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center"/>
        <w:outlineLvl w:val="0"/>
        <w:rPr>
          <w:sz w:val="28"/>
          <w:szCs w:val="28"/>
          <w:lang w:val="uk-UA"/>
        </w:rPr>
      </w:pPr>
      <w:r w:rsidRPr="0062706B">
        <w:rPr>
          <w:sz w:val="28"/>
          <w:szCs w:val="28"/>
          <w:lang w:val="uk-UA"/>
        </w:rPr>
        <w:t>МІНІСТЕРСТВО ОСВІТИ ТА НАУКИ УКРАЇНИ</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center"/>
        <w:outlineLvl w:val="0"/>
        <w:rPr>
          <w:sz w:val="28"/>
          <w:szCs w:val="28"/>
          <w:lang w:val="uk-UA"/>
        </w:rPr>
      </w:pPr>
      <w:r w:rsidRPr="0062706B">
        <w:rPr>
          <w:sz w:val="28"/>
          <w:szCs w:val="28"/>
          <w:lang w:val="uk-UA"/>
        </w:rPr>
        <w:t>КИЇВСЬКИЙ НАЦІОНАЛЬНИЙ ЕКОНОМІЧНИЙ УНІВЕРСИТЕТ</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center"/>
        <w:outlineLvl w:val="0"/>
        <w:rPr>
          <w:sz w:val="28"/>
          <w:szCs w:val="28"/>
          <w:lang w:val="uk-UA"/>
        </w:rPr>
      </w:pPr>
      <w:r w:rsidRPr="0062706B">
        <w:rPr>
          <w:sz w:val="28"/>
          <w:szCs w:val="28"/>
          <w:lang w:val="uk-UA"/>
        </w:rPr>
        <w:t>імені Вадима ГЕТЬМАНА</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sz w:val="28"/>
          <w:szCs w:val="28"/>
          <w:lang w:val="uk-UA"/>
        </w:rPr>
      </w:pPr>
    </w:p>
    <w:p w:rsidR="007D1EB0" w:rsidRPr="0062706B" w:rsidRDefault="007D1EB0" w:rsidP="007D1EB0">
      <w:pPr>
        <w:pStyle w:val="FR1"/>
        <w:pBdr>
          <w:top w:val="single" w:sz="4" w:space="1" w:color="auto"/>
          <w:left w:val="single" w:sz="4" w:space="4" w:color="auto"/>
          <w:bottom w:val="single" w:sz="4" w:space="1" w:color="auto"/>
          <w:right w:val="single" w:sz="4" w:space="4" w:color="auto"/>
        </w:pBdr>
        <w:spacing w:before="0" w:line="360" w:lineRule="auto"/>
        <w:ind w:left="0" w:right="0"/>
        <w:outlineLvl w:val="0"/>
        <w:rPr>
          <w:sz w:val="28"/>
          <w:szCs w:val="28"/>
        </w:rPr>
      </w:pPr>
      <w:r w:rsidRPr="0062706B">
        <w:rPr>
          <w:sz w:val="28"/>
          <w:szCs w:val="28"/>
        </w:rPr>
        <w:t>ЗВІТ ПРО ВИКОНАННЯ РОЗРАХУНКОВИХ ЗАВДАНЬ</w:t>
      </w:r>
    </w:p>
    <w:p w:rsidR="007D1EB0" w:rsidRPr="0062706B" w:rsidRDefault="007D1EB0" w:rsidP="007D1EB0">
      <w:pPr>
        <w:pStyle w:val="FR1"/>
        <w:pBdr>
          <w:top w:val="single" w:sz="4" w:space="1" w:color="auto"/>
          <w:left w:val="single" w:sz="4" w:space="4" w:color="auto"/>
          <w:bottom w:val="single" w:sz="4" w:space="1" w:color="auto"/>
          <w:right w:val="single" w:sz="4" w:space="4" w:color="auto"/>
        </w:pBdr>
        <w:spacing w:before="0" w:line="360" w:lineRule="auto"/>
        <w:ind w:left="0" w:right="0"/>
        <w:jc w:val="left"/>
        <w:rPr>
          <w:sz w:val="28"/>
          <w:szCs w:val="28"/>
        </w:rPr>
      </w:pPr>
    </w:p>
    <w:p w:rsidR="007D1EB0" w:rsidRPr="0062706B" w:rsidRDefault="007D1EB0" w:rsidP="007D1EB0">
      <w:pPr>
        <w:pStyle w:val="FR1"/>
        <w:pBdr>
          <w:top w:val="single" w:sz="4" w:space="1" w:color="auto"/>
          <w:left w:val="single" w:sz="4" w:space="4" w:color="auto"/>
          <w:bottom w:val="single" w:sz="4" w:space="1" w:color="auto"/>
          <w:right w:val="single" w:sz="4" w:space="4" w:color="auto"/>
        </w:pBdr>
        <w:spacing w:before="0" w:line="360" w:lineRule="auto"/>
        <w:ind w:left="0" w:right="0"/>
        <w:rPr>
          <w:sz w:val="28"/>
          <w:szCs w:val="28"/>
        </w:rPr>
      </w:pPr>
      <w:r w:rsidRPr="0062706B">
        <w:rPr>
          <w:sz w:val="28"/>
          <w:szCs w:val="28"/>
        </w:rPr>
        <w:t>з дисципліни «Національна економіка»</w:t>
      </w: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leader="dot" w:pos="9915"/>
        </w:tabs>
        <w:spacing w:line="360" w:lineRule="auto"/>
        <w:jc w:val="both"/>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leader="dot" w:pos="9915"/>
        </w:tabs>
        <w:spacing w:line="360" w:lineRule="auto"/>
        <w:jc w:val="both"/>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leader="dot" w:pos="9915"/>
        </w:tabs>
        <w:spacing w:line="360" w:lineRule="auto"/>
        <w:jc w:val="both"/>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leader="dot" w:pos="9915"/>
        </w:tabs>
        <w:spacing w:line="360" w:lineRule="auto"/>
        <w:jc w:val="both"/>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leader="dot" w:pos="9915"/>
        </w:tabs>
        <w:spacing w:line="360" w:lineRule="auto"/>
        <w:jc w:val="both"/>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sz w:val="28"/>
          <w:szCs w:val="28"/>
          <w:lang w:val="uk-UA"/>
        </w:rPr>
      </w:pPr>
      <w:r w:rsidRPr="0062706B">
        <w:rPr>
          <w:b/>
          <w:sz w:val="28"/>
          <w:szCs w:val="28"/>
          <w:lang w:val="uk-UA"/>
        </w:rPr>
        <w:t>Студентки</w:t>
      </w:r>
      <w:r w:rsidRPr="0062706B">
        <w:rPr>
          <w:sz w:val="28"/>
          <w:szCs w:val="28"/>
          <w:lang w:val="uk-UA"/>
        </w:rPr>
        <w:t xml:space="preserve">: </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sz w:val="28"/>
          <w:szCs w:val="28"/>
          <w:lang w:val="uk-UA"/>
        </w:rPr>
      </w:pPr>
      <w:r w:rsidRPr="0062706B">
        <w:rPr>
          <w:sz w:val="28"/>
          <w:szCs w:val="28"/>
          <w:lang w:val="uk-UA"/>
        </w:rPr>
        <w:t xml:space="preserve">факультету маркетинг, 3-го курсу, </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sz w:val="28"/>
          <w:szCs w:val="28"/>
          <w:lang w:val="uk-UA"/>
        </w:rPr>
      </w:pPr>
      <w:r w:rsidRPr="0062706B">
        <w:rPr>
          <w:sz w:val="28"/>
          <w:szCs w:val="28"/>
          <w:lang w:val="uk-UA"/>
        </w:rPr>
        <w:t>спеціальності 6108 ,      7групи</w:t>
      </w:r>
    </w:p>
    <w:p w:rsidR="007D1EB0" w:rsidRPr="008335D1" w:rsidRDefault="008335D1" w:rsidP="007D1EB0">
      <w:pPr>
        <w:pBdr>
          <w:top w:val="single" w:sz="4" w:space="1" w:color="auto"/>
          <w:left w:val="single" w:sz="4" w:space="4" w:color="auto"/>
          <w:bottom w:val="single" w:sz="4" w:space="1" w:color="auto"/>
          <w:right w:val="single" w:sz="4" w:space="4" w:color="auto"/>
        </w:pBdr>
        <w:tabs>
          <w:tab w:val="right" w:leader="dot" w:pos="9639"/>
        </w:tabs>
        <w:spacing w:line="360" w:lineRule="auto"/>
        <w:rPr>
          <w:sz w:val="28"/>
          <w:szCs w:val="28"/>
        </w:rPr>
      </w:pPr>
      <w:r>
        <w:rPr>
          <w:sz w:val="28"/>
          <w:szCs w:val="28"/>
        </w:rPr>
        <w:t>ЛВВ</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b/>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b/>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outlineLvl w:val="0"/>
        <w:rPr>
          <w:b/>
          <w:sz w:val="28"/>
          <w:szCs w:val="28"/>
          <w:lang w:val="uk-UA"/>
        </w:rPr>
      </w:pPr>
      <w:r w:rsidRPr="0062706B">
        <w:rPr>
          <w:b/>
          <w:sz w:val="28"/>
          <w:szCs w:val="28"/>
          <w:lang w:val="uk-UA"/>
        </w:rPr>
        <w:t>Викладач</w:t>
      </w:r>
    </w:p>
    <w:p w:rsidR="007D1EB0" w:rsidRPr="0062706B" w:rsidRDefault="00123EAB" w:rsidP="007D1EB0">
      <w:pPr>
        <w:pBdr>
          <w:top w:val="single" w:sz="4" w:space="1" w:color="auto"/>
          <w:left w:val="single" w:sz="4" w:space="4" w:color="auto"/>
          <w:bottom w:val="single" w:sz="4" w:space="1" w:color="auto"/>
          <w:right w:val="single" w:sz="4" w:space="4" w:color="auto"/>
        </w:pBdr>
        <w:tabs>
          <w:tab w:val="right" w:leader="dot" w:pos="9639"/>
        </w:tabs>
        <w:spacing w:line="360" w:lineRule="auto"/>
        <w:jc w:val="both"/>
        <w:rPr>
          <w:sz w:val="28"/>
          <w:szCs w:val="28"/>
          <w:lang w:val="uk-UA"/>
        </w:rPr>
      </w:pPr>
      <w:r w:rsidRPr="0062706B">
        <w:rPr>
          <w:sz w:val="28"/>
          <w:szCs w:val="28"/>
          <w:lang w:val="uk-UA"/>
        </w:rPr>
        <w:t>доц. Ягодка А.Г.</w:t>
      </w:r>
    </w:p>
    <w:p w:rsidR="007D1EB0" w:rsidRPr="0062706B" w:rsidRDefault="007D1EB0" w:rsidP="007D1EB0">
      <w:pPr>
        <w:pBdr>
          <w:top w:val="single" w:sz="4" w:space="1" w:color="auto"/>
          <w:left w:val="single" w:sz="4" w:space="4" w:color="auto"/>
          <w:bottom w:val="single" w:sz="4" w:space="1" w:color="auto"/>
          <w:right w:val="single" w:sz="4" w:space="4" w:color="auto"/>
        </w:pBdr>
        <w:tabs>
          <w:tab w:val="right" w:pos="9639"/>
        </w:tabs>
        <w:spacing w:line="360" w:lineRule="auto"/>
        <w:jc w:val="both"/>
        <w:rPr>
          <w:i/>
          <w:sz w:val="28"/>
          <w:szCs w:val="28"/>
          <w:lang w:val="uk-UA"/>
        </w:rPr>
      </w:pPr>
      <w:r w:rsidRPr="0062706B">
        <w:rPr>
          <w:i/>
          <w:sz w:val="28"/>
          <w:szCs w:val="28"/>
          <w:lang w:val="uk-UA"/>
        </w:rPr>
        <w:tab/>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both"/>
        <w:outlineLvl w:val="0"/>
        <w:rPr>
          <w:b/>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both"/>
        <w:outlineLvl w:val="0"/>
        <w:rPr>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right"/>
        <w:outlineLvl w:val="0"/>
        <w:rPr>
          <w:sz w:val="28"/>
          <w:szCs w:val="28"/>
          <w:lang w:val="uk-UA"/>
        </w:rPr>
      </w:pPr>
      <w:r w:rsidRPr="0062706B">
        <w:rPr>
          <w:sz w:val="28"/>
          <w:szCs w:val="28"/>
          <w:lang w:val="uk-UA"/>
        </w:rPr>
        <w:t>Оцінка  ……… балів</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right"/>
        <w:outlineLvl w:val="0"/>
        <w:rPr>
          <w:sz w:val="28"/>
          <w:szCs w:val="28"/>
          <w:lang w:val="uk-UA"/>
        </w:rPr>
      </w:pPr>
      <w:r w:rsidRPr="0062706B">
        <w:rPr>
          <w:sz w:val="28"/>
          <w:szCs w:val="28"/>
          <w:lang w:val="uk-UA"/>
        </w:rPr>
        <w:t>"……"……………2008р.</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right"/>
        <w:outlineLvl w:val="0"/>
        <w:rPr>
          <w:sz w:val="28"/>
          <w:szCs w:val="28"/>
          <w:lang w:val="uk-UA"/>
        </w:rPr>
      </w:pPr>
      <w:r w:rsidRPr="0062706B">
        <w:rPr>
          <w:sz w:val="28"/>
          <w:szCs w:val="28"/>
          <w:lang w:val="uk-UA"/>
        </w:rPr>
        <w:t>……………………………</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ind w:firstLine="567"/>
        <w:jc w:val="right"/>
        <w:rPr>
          <w:i/>
          <w:sz w:val="28"/>
          <w:szCs w:val="28"/>
          <w:lang w:val="uk-UA"/>
        </w:rPr>
      </w:pPr>
      <w:r w:rsidRPr="0062706B">
        <w:rPr>
          <w:i/>
          <w:sz w:val="28"/>
          <w:szCs w:val="28"/>
          <w:lang w:val="uk-UA"/>
        </w:rPr>
        <w:t>(підпис викладача)</w:t>
      </w: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rPr>
          <w:b/>
          <w:sz w:val="28"/>
          <w:szCs w:val="28"/>
          <w:lang w:val="uk-UA"/>
        </w:rPr>
      </w:pPr>
    </w:p>
    <w:p w:rsidR="007D1EB0" w:rsidRPr="0062706B" w:rsidRDefault="007D1EB0" w:rsidP="007D1EB0">
      <w:pPr>
        <w:pBdr>
          <w:top w:val="single" w:sz="4" w:space="1" w:color="auto"/>
          <w:left w:val="single" w:sz="4" w:space="4" w:color="auto"/>
          <w:bottom w:val="single" w:sz="4" w:space="1" w:color="auto"/>
          <w:right w:val="single" w:sz="4" w:space="4" w:color="auto"/>
        </w:pBdr>
        <w:spacing w:line="360" w:lineRule="auto"/>
        <w:jc w:val="center"/>
        <w:rPr>
          <w:sz w:val="28"/>
          <w:szCs w:val="28"/>
          <w:lang w:val="uk-UA"/>
        </w:rPr>
      </w:pPr>
      <w:r w:rsidRPr="0062706B">
        <w:rPr>
          <w:sz w:val="28"/>
          <w:szCs w:val="28"/>
          <w:lang w:val="uk-UA"/>
        </w:rPr>
        <w:t>КИЇВ – 2008</w:t>
      </w:r>
    </w:p>
    <w:p w:rsidR="00C81387" w:rsidRPr="0062706B" w:rsidRDefault="00C81387" w:rsidP="00DA327E">
      <w:pPr>
        <w:pStyle w:val="30"/>
        <w:ind w:firstLine="720"/>
        <w:rPr>
          <w:b/>
          <w:i/>
          <w:w w:val="95"/>
        </w:rPr>
      </w:pPr>
      <w:r w:rsidRPr="0062706B">
        <w:rPr>
          <w:b/>
          <w:i/>
          <w:w w:val="95"/>
          <w:sz w:val="28"/>
          <w:szCs w:val="28"/>
          <w:lang w:val="uk-UA"/>
        </w:rPr>
        <w:t>Завдання 1.</w:t>
      </w:r>
      <w:r w:rsidRPr="0062706B">
        <w:rPr>
          <w:b/>
          <w:i/>
          <w:w w:val="95"/>
          <w:lang w:val="uk-UA"/>
        </w:rPr>
        <w:t xml:space="preserve"> </w:t>
      </w:r>
    </w:p>
    <w:p w:rsidR="00C81387" w:rsidRPr="0062706B" w:rsidRDefault="00C81387" w:rsidP="00DA327E">
      <w:pPr>
        <w:pStyle w:val="30"/>
        <w:rPr>
          <w:w w:val="95"/>
          <w:lang w:val="uk-UA"/>
        </w:rPr>
      </w:pPr>
      <w:r w:rsidRPr="0062706B">
        <w:rPr>
          <w:w w:val="95"/>
          <w:lang w:val="uk-UA"/>
        </w:rPr>
        <w:t xml:space="preserve">Визначити структуру активів національного багатства, виділивши: </w:t>
      </w:r>
    </w:p>
    <w:p w:rsidR="00C81387" w:rsidRPr="0062706B" w:rsidRDefault="00C81387" w:rsidP="00DA327E">
      <w:pPr>
        <w:ind w:firstLine="567"/>
        <w:jc w:val="both"/>
        <w:rPr>
          <w:w w:val="95"/>
          <w:lang w:val="uk-UA"/>
        </w:rPr>
      </w:pPr>
      <w:r w:rsidRPr="0062706B">
        <w:rPr>
          <w:w w:val="95"/>
          <w:lang w:val="uk-UA"/>
        </w:rPr>
        <w:t>1. Фінансові активи;</w:t>
      </w:r>
    </w:p>
    <w:p w:rsidR="00C81387" w:rsidRPr="0062706B" w:rsidRDefault="00C81387" w:rsidP="00DA327E">
      <w:pPr>
        <w:ind w:firstLine="567"/>
        <w:jc w:val="both"/>
        <w:rPr>
          <w:w w:val="95"/>
          <w:lang w:val="uk-UA"/>
        </w:rPr>
      </w:pPr>
      <w:r w:rsidRPr="0062706B">
        <w:rPr>
          <w:w w:val="95"/>
          <w:lang w:val="uk-UA"/>
        </w:rPr>
        <w:t>2. Нефінансові активи:</w:t>
      </w:r>
      <w:r w:rsidR="00E07015" w:rsidRPr="0062706B">
        <w:rPr>
          <w:w w:val="95"/>
        </w:rPr>
        <w:t xml:space="preserve"> </w:t>
      </w:r>
      <w:r w:rsidRPr="0062706B">
        <w:rPr>
          <w:w w:val="95"/>
          <w:lang w:val="uk-UA"/>
        </w:rPr>
        <w:t>а) створені та нестворені;б) матеріальні та нематеріальні.</w:t>
      </w:r>
    </w:p>
    <w:p w:rsidR="00C81387" w:rsidRPr="0062706B" w:rsidRDefault="00C81387" w:rsidP="00DA327E">
      <w:pPr>
        <w:ind w:firstLine="567"/>
        <w:jc w:val="both"/>
        <w:rPr>
          <w:b/>
          <w:i/>
          <w:w w:val="95"/>
          <w:sz w:val="28"/>
          <w:szCs w:val="28"/>
          <w:lang w:val="uk-UA"/>
        </w:rPr>
      </w:pPr>
      <w:r w:rsidRPr="0062706B">
        <w:rPr>
          <w:b/>
          <w:i/>
          <w:w w:val="95"/>
          <w:sz w:val="28"/>
          <w:szCs w:val="28"/>
          <w:u w:val="single"/>
          <w:lang w:val="uk-UA"/>
        </w:rPr>
        <w:t>Вихідні дані</w:t>
      </w:r>
      <w:r w:rsidRPr="0062706B">
        <w:rPr>
          <w:b/>
          <w:i/>
          <w:w w:val="95"/>
          <w:sz w:val="28"/>
          <w:szCs w:val="28"/>
          <w:lang w:val="uk-UA"/>
        </w:rPr>
        <w:t>:</w:t>
      </w:r>
    </w:p>
    <w:tbl>
      <w:tblPr>
        <w:tblW w:w="7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5592"/>
        <w:gridCol w:w="1329"/>
      </w:tblGrid>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i/>
                <w:w w:val="95"/>
                <w:lang w:val="uk-UA"/>
              </w:rPr>
            </w:pPr>
            <w:r w:rsidRPr="0062706B">
              <w:rPr>
                <w:i/>
                <w:w w:val="95"/>
                <w:lang w:val="uk-UA"/>
              </w:rPr>
              <w:t>№</w:t>
            </w:r>
          </w:p>
        </w:tc>
        <w:tc>
          <w:tcPr>
            <w:tcW w:w="5592" w:type="dxa"/>
            <w:shd w:val="clear" w:color="auto" w:fill="auto"/>
            <w:noWrap/>
            <w:vAlign w:val="bottom"/>
          </w:tcPr>
          <w:p w:rsidR="00C81387" w:rsidRPr="0062706B" w:rsidRDefault="00C81387" w:rsidP="00DA327E">
            <w:pPr>
              <w:jc w:val="both"/>
              <w:rPr>
                <w:i/>
                <w:w w:val="95"/>
                <w:lang w:val="uk-UA"/>
              </w:rPr>
            </w:pPr>
            <w:r w:rsidRPr="0062706B">
              <w:rPr>
                <w:i/>
                <w:w w:val="95"/>
                <w:lang w:val="uk-UA"/>
              </w:rPr>
              <w:t>Види активів</w:t>
            </w:r>
          </w:p>
        </w:tc>
        <w:tc>
          <w:tcPr>
            <w:tcW w:w="1329" w:type="dxa"/>
            <w:vAlign w:val="bottom"/>
          </w:tcPr>
          <w:p w:rsidR="00C81387" w:rsidRPr="0062706B" w:rsidRDefault="00C81387" w:rsidP="00DA327E">
            <w:pPr>
              <w:jc w:val="both"/>
              <w:rPr>
                <w:i/>
                <w:w w:val="95"/>
                <w:lang w:val="uk-UA"/>
              </w:rPr>
            </w:pPr>
            <w:r w:rsidRPr="0062706B">
              <w:rPr>
                <w:i/>
                <w:w w:val="95"/>
                <w:lang w:val="uk-UA"/>
              </w:rPr>
              <w:t>млн. грн.</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Основні виробничі засоби</w:t>
            </w:r>
          </w:p>
        </w:tc>
        <w:tc>
          <w:tcPr>
            <w:tcW w:w="1329" w:type="dxa"/>
            <w:vAlign w:val="bottom"/>
          </w:tcPr>
          <w:p w:rsidR="00C81387" w:rsidRPr="0062706B" w:rsidRDefault="00C81387" w:rsidP="00DA327E">
            <w:pPr>
              <w:jc w:val="both"/>
              <w:rPr>
                <w:w w:val="95"/>
                <w:lang w:val="uk-UA"/>
              </w:rPr>
            </w:pPr>
            <w:r w:rsidRPr="0062706B">
              <w:rPr>
                <w:w w:val="95"/>
                <w:lang w:val="uk-UA"/>
              </w:rPr>
              <w:t>420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2</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Запаси матеріальних оборотних засобів</w:t>
            </w:r>
          </w:p>
        </w:tc>
        <w:tc>
          <w:tcPr>
            <w:tcW w:w="1329" w:type="dxa"/>
            <w:vAlign w:val="bottom"/>
          </w:tcPr>
          <w:p w:rsidR="00C81387" w:rsidRPr="0062706B" w:rsidRDefault="00C81387" w:rsidP="00DA327E">
            <w:pPr>
              <w:jc w:val="both"/>
              <w:rPr>
                <w:w w:val="95"/>
                <w:lang w:val="uk-UA"/>
              </w:rPr>
            </w:pPr>
            <w:r w:rsidRPr="0062706B">
              <w:rPr>
                <w:w w:val="95"/>
                <w:lang w:val="uk-UA"/>
              </w:rPr>
              <w:t>130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3</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Державні резерви предметів споживання</w:t>
            </w:r>
          </w:p>
        </w:tc>
        <w:tc>
          <w:tcPr>
            <w:tcW w:w="1329" w:type="dxa"/>
            <w:vAlign w:val="bottom"/>
          </w:tcPr>
          <w:p w:rsidR="00C81387" w:rsidRPr="0062706B" w:rsidRDefault="00C81387" w:rsidP="00DA327E">
            <w:pPr>
              <w:jc w:val="both"/>
              <w:rPr>
                <w:w w:val="95"/>
                <w:lang w:val="uk-UA"/>
              </w:rPr>
            </w:pPr>
            <w:r w:rsidRPr="0062706B">
              <w:rPr>
                <w:w w:val="95"/>
                <w:lang w:val="uk-UA"/>
              </w:rPr>
              <w:t>40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4</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Державні резерви засобів виробництва</w:t>
            </w:r>
          </w:p>
        </w:tc>
        <w:tc>
          <w:tcPr>
            <w:tcW w:w="1329" w:type="dxa"/>
            <w:vAlign w:val="bottom"/>
          </w:tcPr>
          <w:p w:rsidR="00C81387" w:rsidRPr="0062706B" w:rsidRDefault="00C81387" w:rsidP="00DA327E">
            <w:pPr>
              <w:jc w:val="both"/>
              <w:rPr>
                <w:w w:val="95"/>
                <w:lang w:val="uk-UA"/>
              </w:rPr>
            </w:pPr>
            <w:r w:rsidRPr="0062706B">
              <w:rPr>
                <w:w w:val="95"/>
                <w:lang w:val="uk-UA"/>
              </w:rPr>
              <w:t>70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5</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Запаси готової продукції на складах підприємств</w:t>
            </w:r>
          </w:p>
        </w:tc>
        <w:tc>
          <w:tcPr>
            <w:tcW w:w="1329" w:type="dxa"/>
            <w:vAlign w:val="bottom"/>
          </w:tcPr>
          <w:p w:rsidR="00C81387" w:rsidRPr="0062706B" w:rsidRDefault="00C81387" w:rsidP="00DA327E">
            <w:pPr>
              <w:jc w:val="both"/>
              <w:rPr>
                <w:w w:val="95"/>
                <w:lang w:val="uk-UA"/>
              </w:rPr>
            </w:pPr>
            <w:r w:rsidRPr="0062706B">
              <w:rPr>
                <w:w w:val="95"/>
                <w:lang w:val="uk-UA"/>
              </w:rPr>
              <w:t>150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6</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Витрати на розробку родовищ корисних копалин</w:t>
            </w:r>
          </w:p>
        </w:tc>
        <w:tc>
          <w:tcPr>
            <w:tcW w:w="1329" w:type="dxa"/>
            <w:vAlign w:val="bottom"/>
          </w:tcPr>
          <w:p w:rsidR="00C81387" w:rsidRPr="0062706B" w:rsidRDefault="00C81387" w:rsidP="00DA327E">
            <w:pPr>
              <w:jc w:val="both"/>
              <w:rPr>
                <w:w w:val="95"/>
                <w:lang w:val="uk-UA"/>
              </w:rPr>
            </w:pPr>
            <w:r w:rsidRPr="0062706B">
              <w:rPr>
                <w:w w:val="95"/>
                <w:lang w:val="uk-UA"/>
              </w:rPr>
              <w:t>35</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7</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Вартість засобів програмного  забезпечення</w:t>
            </w:r>
          </w:p>
        </w:tc>
        <w:tc>
          <w:tcPr>
            <w:tcW w:w="1329" w:type="dxa"/>
            <w:vAlign w:val="bottom"/>
          </w:tcPr>
          <w:p w:rsidR="00C81387" w:rsidRPr="0062706B" w:rsidRDefault="00C81387" w:rsidP="00DA327E">
            <w:pPr>
              <w:jc w:val="both"/>
              <w:rPr>
                <w:w w:val="95"/>
                <w:lang w:val="uk-UA"/>
              </w:rPr>
            </w:pPr>
            <w:r w:rsidRPr="0062706B">
              <w:rPr>
                <w:w w:val="95"/>
                <w:lang w:val="uk-UA"/>
              </w:rPr>
              <w:t>20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8</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Твори мистецтва</w:t>
            </w:r>
          </w:p>
        </w:tc>
        <w:tc>
          <w:tcPr>
            <w:tcW w:w="1329" w:type="dxa"/>
            <w:vAlign w:val="bottom"/>
          </w:tcPr>
          <w:p w:rsidR="00C81387" w:rsidRPr="0062706B" w:rsidRDefault="00C81387" w:rsidP="00DA327E">
            <w:pPr>
              <w:jc w:val="both"/>
              <w:rPr>
                <w:w w:val="95"/>
                <w:lang w:val="uk-UA"/>
              </w:rPr>
            </w:pPr>
            <w:r w:rsidRPr="0062706B">
              <w:rPr>
                <w:w w:val="95"/>
                <w:lang w:val="uk-UA"/>
              </w:rPr>
              <w:t>860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9</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Земля (вартісна оцінка)</w:t>
            </w:r>
          </w:p>
        </w:tc>
        <w:tc>
          <w:tcPr>
            <w:tcW w:w="1329" w:type="dxa"/>
            <w:vAlign w:val="bottom"/>
          </w:tcPr>
          <w:p w:rsidR="00C81387" w:rsidRPr="0062706B" w:rsidRDefault="00C81387" w:rsidP="00DA327E">
            <w:pPr>
              <w:jc w:val="both"/>
              <w:rPr>
                <w:w w:val="95"/>
                <w:lang w:val="uk-UA"/>
              </w:rPr>
            </w:pPr>
            <w:r w:rsidRPr="0062706B">
              <w:rPr>
                <w:w w:val="95"/>
                <w:lang w:val="uk-UA"/>
              </w:rPr>
              <w:t>1440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10</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Корисні копалини (вартісна оцінка)</w:t>
            </w:r>
          </w:p>
        </w:tc>
        <w:tc>
          <w:tcPr>
            <w:tcW w:w="1329" w:type="dxa"/>
            <w:vAlign w:val="bottom"/>
          </w:tcPr>
          <w:p w:rsidR="00C81387" w:rsidRPr="0062706B" w:rsidRDefault="00C81387" w:rsidP="00DA327E">
            <w:pPr>
              <w:jc w:val="both"/>
              <w:rPr>
                <w:w w:val="95"/>
                <w:lang w:val="uk-UA"/>
              </w:rPr>
            </w:pPr>
            <w:r w:rsidRPr="0062706B">
              <w:rPr>
                <w:w w:val="95"/>
                <w:lang w:val="uk-UA"/>
              </w:rPr>
              <w:t>1960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11</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Грошові кошти</w:t>
            </w:r>
          </w:p>
        </w:tc>
        <w:tc>
          <w:tcPr>
            <w:tcW w:w="1329" w:type="dxa"/>
            <w:vAlign w:val="bottom"/>
          </w:tcPr>
          <w:p w:rsidR="00C81387" w:rsidRPr="0062706B" w:rsidRDefault="00C81387" w:rsidP="00DA327E">
            <w:pPr>
              <w:jc w:val="both"/>
              <w:rPr>
                <w:w w:val="95"/>
                <w:lang w:val="uk-UA"/>
              </w:rPr>
            </w:pPr>
            <w:r w:rsidRPr="0062706B">
              <w:rPr>
                <w:w w:val="95"/>
                <w:lang w:val="uk-UA"/>
              </w:rPr>
              <w:t>840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12</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Монетарне золото</w:t>
            </w:r>
          </w:p>
        </w:tc>
        <w:tc>
          <w:tcPr>
            <w:tcW w:w="1329" w:type="dxa"/>
            <w:vAlign w:val="bottom"/>
          </w:tcPr>
          <w:p w:rsidR="00C81387" w:rsidRPr="0062706B" w:rsidRDefault="00C81387" w:rsidP="00DA327E">
            <w:pPr>
              <w:jc w:val="both"/>
              <w:rPr>
                <w:w w:val="95"/>
                <w:lang w:val="uk-UA"/>
              </w:rPr>
            </w:pPr>
            <w:r w:rsidRPr="0062706B">
              <w:rPr>
                <w:w w:val="95"/>
                <w:lang w:val="uk-UA"/>
              </w:rPr>
              <w:t>2250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13</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Акції</w:t>
            </w:r>
          </w:p>
        </w:tc>
        <w:tc>
          <w:tcPr>
            <w:tcW w:w="1329" w:type="dxa"/>
            <w:vAlign w:val="bottom"/>
          </w:tcPr>
          <w:p w:rsidR="00C81387" w:rsidRPr="0062706B" w:rsidRDefault="00C81387" w:rsidP="00DA327E">
            <w:pPr>
              <w:jc w:val="both"/>
              <w:rPr>
                <w:w w:val="95"/>
                <w:lang w:val="uk-UA"/>
              </w:rPr>
            </w:pPr>
            <w:r w:rsidRPr="0062706B">
              <w:rPr>
                <w:w w:val="95"/>
                <w:lang w:val="uk-UA"/>
              </w:rPr>
              <w:t>380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14</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Депозити</w:t>
            </w:r>
          </w:p>
        </w:tc>
        <w:tc>
          <w:tcPr>
            <w:tcW w:w="1329" w:type="dxa"/>
            <w:vAlign w:val="bottom"/>
          </w:tcPr>
          <w:p w:rsidR="00C81387" w:rsidRPr="0062706B" w:rsidRDefault="00C81387" w:rsidP="00DA327E">
            <w:pPr>
              <w:jc w:val="both"/>
              <w:rPr>
                <w:w w:val="95"/>
                <w:lang w:val="uk-UA"/>
              </w:rPr>
            </w:pPr>
            <w:r w:rsidRPr="0062706B">
              <w:rPr>
                <w:w w:val="95"/>
                <w:lang w:val="uk-UA"/>
              </w:rPr>
              <w:t>510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15</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Цінності</w:t>
            </w:r>
          </w:p>
        </w:tc>
        <w:tc>
          <w:tcPr>
            <w:tcW w:w="1329" w:type="dxa"/>
            <w:vAlign w:val="bottom"/>
          </w:tcPr>
          <w:p w:rsidR="00C81387" w:rsidRPr="0062706B" w:rsidRDefault="00C81387" w:rsidP="00DA327E">
            <w:pPr>
              <w:jc w:val="both"/>
              <w:rPr>
                <w:w w:val="95"/>
                <w:lang w:val="uk-UA"/>
              </w:rPr>
            </w:pPr>
            <w:r w:rsidRPr="0062706B">
              <w:rPr>
                <w:w w:val="95"/>
                <w:lang w:val="uk-UA"/>
              </w:rPr>
              <w:t>480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16</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Худоба на вирощуванні</w:t>
            </w:r>
          </w:p>
        </w:tc>
        <w:tc>
          <w:tcPr>
            <w:tcW w:w="1329" w:type="dxa"/>
            <w:vAlign w:val="bottom"/>
          </w:tcPr>
          <w:p w:rsidR="00C81387" w:rsidRPr="0062706B" w:rsidRDefault="00C81387" w:rsidP="00DA327E">
            <w:pPr>
              <w:jc w:val="both"/>
              <w:rPr>
                <w:w w:val="95"/>
                <w:lang w:val="uk-UA"/>
              </w:rPr>
            </w:pPr>
            <w:r w:rsidRPr="0062706B">
              <w:rPr>
                <w:w w:val="95"/>
                <w:lang w:val="uk-UA"/>
              </w:rPr>
              <w:t>80</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17</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Авторські права, торгові знаки</w:t>
            </w:r>
          </w:p>
        </w:tc>
        <w:tc>
          <w:tcPr>
            <w:tcW w:w="1329" w:type="dxa"/>
            <w:vAlign w:val="bottom"/>
          </w:tcPr>
          <w:p w:rsidR="00C81387" w:rsidRPr="0062706B" w:rsidRDefault="00C81387" w:rsidP="00DA327E">
            <w:pPr>
              <w:jc w:val="both"/>
              <w:rPr>
                <w:w w:val="95"/>
                <w:lang w:val="uk-UA"/>
              </w:rPr>
            </w:pPr>
            <w:r w:rsidRPr="0062706B">
              <w:rPr>
                <w:w w:val="95"/>
                <w:lang w:val="uk-UA"/>
              </w:rPr>
              <w:t>105</w:t>
            </w:r>
          </w:p>
        </w:tc>
      </w:tr>
      <w:tr w:rsidR="00C81387" w:rsidRPr="0062706B">
        <w:trPr>
          <w:cantSplit/>
          <w:trHeight w:val="244"/>
          <w:jc w:val="center"/>
        </w:trPr>
        <w:tc>
          <w:tcPr>
            <w:tcW w:w="688" w:type="dxa"/>
            <w:shd w:val="clear" w:color="auto" w:fill="auto"/>
            <w:noWrap/>
            <w:vAlign w:val="bottom"/>
          </w:tcPr>
          <w:p w:rsidR="00C81387" w:rsidRPr="0062706B" w:rsidRDefault="00C81387" w:rsidP="00DA327E">
            <w:pPr>
              <w:jc w:val="both"/>
              <w:rPr>
                <w:w w:val="95"/>
                <w:lang w:val="uk-UA"/>
              </w:rPr>
            </w:pPr>
            <w:r w:rsidRPr="0062706B">
              <w:rPr>
                <w:w w:val="95"/>
                <w:lang w:val="uk-UA"/>
              </w:rPr>
              <w:t>18</w:t>
            </w:r>
          </w:p>
        </w:tc>
        <w:tc>
          <w:tcPr>
            <w:tcW w:w="5592" w:type="dxa"/>
            <w:shd w:val="clear" w:color="auto" w:fill="auto"/>
            <w:noWrap/>
            <w:vAlign w:val="bottom"/>
          </w:tcPr>
          <w:p w:rsidR="00C81387" w:rsidRPr="0062706B" w:rsidRDefault="00C81387" w:rsidP="00DA327E">
            <w:pPr>
              <w:jc w:val="both"/>
              <w:rPr>
                <w:w w:val="95"/>
                <w:lang w:val="uk-UA"/>
              </w:rPr>
            </w:pPr>
            <w:r w:rsidRPr="0062706B">
              <w:rPr>
                <w:w w:val="95"/>
                <w:lang w:val="uk-UA"/>
              </w:rPr>
              <w:t>Прямі іноземні інвестиції</w:t>
            </w:r>
          </w:p>
        </w:tc>
        <w:tc>
          <w:tcPr>
            <w:tcW w:w="1329" w:type="dxa"/>
            <w:vAlign w:val="bottom"/>
          </w:tcPr>
          <w:p w:rsidR="00C81387" w:rsidRPr="0062706B" w:rsidRDefault="00C81387" w:rsidP="00DA327E">
            <w:pPr>
              <w:jc w:val="both"/>
              <w:rPr>
                <w:w w:val="95"/>
                <w:lang w:val="uk-UA"/>
              </w:rPr>
            </w:pPr>
            <w:r w:rsidRPr="0062706B">
              <w:rPr>
                <w:w w:val="95"/>
                <w:lang w:val="uk-UA"/>
              </w:rPr>
              <w:t>230</w:t>
            </w:r>
          </w:p>
        </w:tc>
      </w:tr>
    </w:tbl>
    <w:p w:rsidR="00C81387" w:rsidRPr="0062706B" w:rsidRDefault="00C81387" w:rsidP="00DA327E">
      <w:pPr>
        <w:ind w:left="-360" w:firstLine="360"/>
        <w:jc w:val="both"/>
        <w:rPr>
          <w:rFonts w:ascii="Arial" w:hAnsi="Arial" w:cs="Arial"/>
          <w:b/>
          <w:i/>
          <w:w w:val="95"/>
          <w:sz w:val="26"/>
          <w:szCs w:val="26"/>
          <w:lang w:val="uk-UA"/>
        </w:rPr>
      </w:pPr>
      <w:r w:rsidRPr="0062706B">
        <w:rPr>
          <w:rFonts w:ascii="Arial" w:hAnsi="Arial" w:cs="Arial"/>
          <w:b/>
          <w:i/>
          <w:w w:val="95"/>
          <w:sz w:val="26"/>
          <w:szCs w:val="26"/>
          <w:lang w:val="uk-UA"/>
        </w:rPr>
        <w:t>Розв’язання:</w:t>
      </w:r>
    </w:p>
    <w:p w:rsidR="00C81387" w:rsidRPr="0062706B" w:rsidRDefault="00C81387" w:rsidP="00DA327E">
      <w:pPr>
        <w:numPr>
          <w:ilvl w:val="0"/>
          <w:numId w:val="1"/>
        </w:numPr>
        <w:jc w:val="both"/>
        <w:rPr>
          <w:b/>
          <w:w w:val="95"/>
          <w:sz w:val="26"/>
          <w:szCs w:val="26"/>
          <w:lang w:val="uk-UA"/>
        </w:rPr>
      </w:pPr>
      <w:r w:rsidRPr="0062706B">
        <w:rPr>
          <w:b/>
          <w:w w:val="95"/>
          <w:sz w:val="26"/>
          <w:szCs w:val="26"/>
          <w:lang w:val="uk-UA"/>
        </w:rPr>
        <w:t>Знаходження фінансових активів:</w:t>
      </w:r>
    </w:p>
    <w:p w:rsidR="00C81387" w:rsidRPr="0062706B" w:rsidRDefault="00C81387" w:rsidP="00DA327E">
      <w:pPr>
        <w:jc w:val="both"/>
        <w:rPr>
          <w:w w:val="95"/>
          <w:sz w:val="26"/>
          <w:szCs w:val="26"/>
          <w:lang w:val="uk-UA"/>
        </w:rPr>
      </w:pPr>
      <w:r w:rsidRPr="0062706B">
        <w:rPr>
          <w:i/>
          <w:w w:val="95"/>
          <w:sz w:val="26"/>
          <w:szCs w:val="26"/>
          <w:lang w:val="uk-UA"/>
        </w:rPr>
        <w:t>Фінансові активи</w:t>
      </w:r>
      <w:r w:rsidRPr="0062706B">
        <w:rPr>
          <w:w w:val="95"/>
          <w:sz w:val="26"/>
          <w:szCs w:val="26"/>
          <w:lang w:val="uk-UA"/>
        </w:rPr>
        <w:t xml:space="preserve"> = Грошові кошти + Монетарне золото + Акції + Депозити + Прямі іноземні інвестиції =  840 + 2250 + 380 + 510 + 230 = 4210 млн. грн.   </w:t>
      </w:r>
    </w:p>
    <w:p w:rsidR="00C81387" w:rsidRPr="0062706B" w:rsidRDefault="00C81387" w:rsidP="00DA327E">
      <w:pPr>
        <w:numPr>
          <w:ilvl w:val="0"/>
          <w:numId w:val="1"/>
        </w:numPr>
        <w:jc w:val="both"/>
        <w:rPr>
          <w:b/>
          <w:w w:val="95"/>
          <w:sz w:val="26"/>
          <w:szCs w:val="26"/>
          <w:lang w:val="uk-UA"/>
        </w:rPr>
      </w:pPr>
      <w:r w:rsidRPr="0062706B">
        <w:rPr>
          <w:b/>
          <w:w w:val="95"/>
          <w:sz w:val="26"/>
          <w:szCs w:val="26"/>
          <w:lang w:val="uk-UA"/>
        </w:rPr>
        <w:t>Знаходження нефінасових створених та нестворених активів:</w:t>
      </w:r>
    </w:p>
    <w:p w:rsidR="00C81387" w:rsidRPr="0062706B" w:rsidRDefault="00C81387" w:rsidP="00DA327E">
      <w:pPr>
        <w:jc w:val="both"/>
        <w:rPr>
          <w:w w:val="95"/>
          <w:sz w:val="26"/>
          <w:szCs w:val="26"/>
          <w:lang w:val="uk-UA"/>
        </w:rPr>
      </w:pPr>
      <w:r w:rsidRPr="0062706B">
        <w:rPr>
          <w:i/>
          <w:w w:val="95"/>
          <w:sz w:val="26"/>
          <w:szCs w:val="26"/>
          <w:lang w:val="uk-UA"/>
        </w:rPr>
        <w:t>Нефінасові створені та нестворені активи</w:t>
      </w:r>
      <w:r w:rsidRPr="0062706B">
        <w:rPr>
          <w:w w:val="95"/>
          <w:sz w:val="26"/>
          <w:szCs w:val="26"/>
          <w:lang w:val="uk-UA"/>
        </w:rPr>
        <w:t xml:space="preserve"> = Основні виробничі засоби + Запаси матеріальних обортних засобів + Запаси готової продукції на складах підприємств +  Державні резерви предметів споживання + Державні резерви засобів виробництва +  +Худоба на вирощуванні + Цінності + Витрати на розробку родовищ корисних копалин + Вартість засобів програмного забезпечення + Твори мистецтва + Земля (вартісна оцінка) + Авторські права, торгові знаки  +  Корисні копалини (вартісна оцінка)=</w:t>
      </w:r>
    </w:p>
    <w:p w:rsidR="00C81387" w:rsidRPr="0062706B" w:rsidRDefault="00E07015" w:rsidP="00DA327E">
      <w:pPr>
        <w:jc w:val="both"/>
        <w:rPr>
          <w:w w:val="95"/>
          <w:sz w:val="26"/>
          <w:szCs w:val="26"/>
          <w:lang w:val="uk-UA"/>
        </w:rPr>
      </w:pPr>
      <w:r w:rsidRPr="0062706B">
        <w:rPr>
          <w:w w:val="95"/>
          <w:sz w:val="26"/>
          <w:szCs w:val="26"/>
          <w:lang w:val="uk-UA"/>
        </w:rPr>
        <w:t>420 +130 +150 +</w:t>
      </w:r>
      <w:r w:rsidR="00C81387" w:rsidRPr="0062706B">
        <w:rPr>
          <w:w w:val="95"/>
          <w:sz w:val="26"/>
          <w:szCs w:val="26"/>
          <w:lang w:val="uk-UA"/>
        </w:rPr>
        <w:t>40</w:t>
      </w:r>
      <w:r w:rsidRPr="0062706B">
        <w:rPr>
          <w:w w:val="95"/>
          <w:sz w:val="26"/>
          <w:szCs w:val="26"/>
          <w:lang w:val="uk-UA"/>
        </w:rPr>
        <w:t xml:space="preserve"> +</w:t>
      </w:r>
      <w:r w:rsidR="00C81387" w:rsidRPr="0062706B">
        <w:rPr>
          <w:w w:val="95"/>
          <w:sz w:val="26"/>
          <w:szCs w:val="26"/>
          <w:lang w:val="uk-UA"/>
        </w:rPr>
        <w:t>7</w:t>
      </w:r>
      <w:r w:rsidRPr="0062706B">
        <w:rPr>
          <w:w w:val="95"/>
          <w:sz w:val="26"/>
          <w:szCs w:val="26"/>
          <w:lang w:val="uk-UA"/>
        </w:rPr>
        <w:t>0 +</w:t>
      </w:r>
      <w:r w:rsidR="00C81387" w:rsidRPr="0062706B">
        <w:rPr>
          <w:w w:val="95"/>
          <w:sz w:val="26"/>
          <w:szCs w:val="26"/>
          <w:lang w:val="uk-UA"/>
        </w:rPr>
        <w:t>80</w:t>
      </w:r>
      <w:r w:rsidRPr="0062706B">
        <w:rPr>
          <w:w w:val="95"/>
          <w:sz w:val="26"/>
          <w:szCs w:val="26"/>
          <w:lang w:val="uk-UA"/>
        </w:rPr>
        <w:t xml:space="preserve"> +480 +</w:t>
      </w:r>
      <w:r w:rsidR="00C81387" w:rsidRPr="0062706B">
        <w:rPr>
          <w:w w:val="95"/>
          <w:sz w:val="26"/>
          <w:szCs w:val="26"/>
          <w:lang w:val="uk-UA"/>
        </w:rPr>
        <w:t xml:space="preserve">35 </w:t>
      </w:r>
      <w:r w:rsidRPr="0062706B">
        <w:rPr>
          <w:w w:val="95"/>
          <w:sz w:val="26"/>
          <w:szCs w:val="26"/>
          <w:lang w:val="uk-UA"/>
        </w:rPr>
        <w:t>+</w:t>
      </w:r>
      <w:r w:rsidR="00C81387" w:rsidRPr="0062706B">
        <w:rPr>
          <w:w w:val="95"/>
          <w:sz w:val="26"/>
          <w:szCs w:val="26"/>
          <w:lang w:val="uk-UA"/>
        </w:rPr>
        <w:t>2</w:t>
      </w:r>
      <w:r w:rsidRPr="0062706B">
        <w:rPr>
          <w:w w:val="95"/>
          <w:sz w:val="26"/>
          <w:szCs w:val="26"/>
          <w:lang w:val="uk-UA"/>
        </w:rPr>
        <w:t>0 +860 +1440 +1960 +80 +</w:t>
      </w:r>
      <w:r w:rsidR="00C81387" w:rsidRPr="0062706B">
        <w:rPr>
          <w:w w:val="95"/>
          <w:sz w:val="26"/>
          <w:szCs w:val="26"/>
          <w:lang w:val="uk-UA"/>
        </w:rPr>
        <w:t>105 = 5790 млн. грн.</w:t>
      </w:r>
    </w:p>
    <w:p w:rsidR="00C81387" w:rsidRPr="0062706B" w:rsidRDefault="00C81387" w:rsidP="00DA327E">
      <w:pPr>
        <w:numPr>
          <w:ilvl w:val="0"/>
          <w:numId w:val="1"/>
        </w:numPr>
        <w:jc w:val="both"/>
        <w:rPr>
          <w:b/>
          <w:w w:val="95"/>
          <w:sz w:val="26"/>
          <w:szCs w:val="26"/>
          <w:lang w:val="uk-UA"/>
        </w:rPr>
      </w:pPr>
      <w:r w:rsidRPr="0062706B">
        <w:rPr>
          <w:b/>
          <w:w w:val="95"/>
          <w:sz w:val="26"/>
          <w:szCs w:val="26"/>
          <w:lang w:val="uk-UA"/>
        </w:rPr>
        <w:t>Знаходження матеріальних та нематеріальних нефінансових активів</w:t>
      </w:r>
    </w:p>
    <w:p w:rsidR="00C81387" w:rsidRPr="0062706B" w:rsidRDefault="00C81387" w:rsidP="00DA327E">
      <w:pPr>
        <w:jc w:val="both"/>
        <w:rPr>
          <w:w w:val="95"/>
          <w:sz w:val="26"/>
          <w:szCs w:val="26"/>
          <w:lang w:val="uk-UA"/>
        </w:rPr>
      </w:pPr>
      <w:r w:rsidRPr="0062706B">
        <w:rPr>
          <w:i/>
          <w:w w:val="95"/>
          <w:sz w:val="26"/>
          <w:szCs w:val="26"/>
          <w:lang w:val="uk-UA"/>
        </w:rPr>
        <w:t xml:space="preserve">Нефінансові матеріальні та нематеріальні активи </w:t>
      </w:r>
      <w:r w:rsidRPr="0062706B">
        <w:rPr>
          <w:w w:val="95"/>
          <w:sz w:val="26"/>
          <w:szCs w:val="26"/>
          <w:lang w:val="uk-UA"/>
        </w:rPr>
        <w:t>= Корисні копалини (вартісна оцінк</w:t>
      </w:r>
      <w:r w:rsidR="00E07015" w:rsidRPr="0062706B">
        <w:rPr>
          <w:w w:val="95"/>
          <w:sz w:val="26"/>
          <w:szCs w:val="26"/>
          <w:lang w:val="uk-UA"/>
        </w:rPr>
        <w:t>а) +  Земля (вартісна оцінка) +</w:t>
      </w:r>
      <w:r w:rsidRPr="0062706B">
        <w:rPr>
          <w:w w:val="95"/>
          <w:sz w:val="26"/>
          <w:szCs w:val="26"/>
          <w:lang w:val="uk-UA"/>
        </w:rPr>
        <w:t>Витрати на розробку родовищ = 1960 + 1440 + 35 = 3435 млн. грн.</w:t>
      </w:r>
    </w:p>
    <w:p w:rsidR="00C81387" w:rsidRPr="0062706B" w:rsidRDefault="00C81387" w:rsidP="00DA327E">
      <w:pPr>
        <w:jc w:val="both"/>
        <w:rPr>
          <w:w w:val="95"/>
          <w:sz w:val="26"/>
          <w:szCs w:val="26"/>
          <w:lang w:val="uk-UA"/>
        </w:rPr>
      </w:pPr>
      <w:r w:rsidRPr="0062706B">
        <w:rPr>
          <w:w w:val="95"/>
          <w:sz w:val="26"/>
          <w:szCs w:val="26"/>
          <w:lang w:val="uk-UA"/>
        </w:rPr>
        <w:t>Дізнаємося загальну суму активів:</w:t>
      </w:r>
      <w:r w:rsidR="00E07015" w:rsidRPr="0062706B">
        <w:rPr>
          <w:w w:val="95"/>
          <w:sz w:val="26"/>
          <w:szCs w:val="26"/>
        </w:rPr>
        <w:t xml:space="preserve"> </w:t>
      </w:r>
      <w:r w:rsidRPr="0062706B">
        <w:rPr>
          <w:w w:val="95"/>
          <w:sz w:val="26"/>
          <w:szCs w:val="26"/>
          <w:lang w:val="uk-UA"/>
        </w:rPr>
        <w:t>4210 + 5790+3435</w:t>
      </w:r>
      <w:r w:rsidRPr="0062706B">
        <w:rPr>
          <w:color w:val="FF0000"/>
          <w:w w:val="95"/>
          <w:sz w:val="26"/>
          <w:szCs w:val="26"/>
          <w:lang w:val="uk-UA"/>
        </w:rPr>
        <w:t xml:space="preserve"> </w:t>
      </w:r>
      <w:r w:rsidRPr="0062706B">
        <w:rPr>
          <w:w w:val="95"/>
          <w:sz w:val="26"/>
          <w:szCs w:val="26"/>
          <w:lang w:val="uk-UA"/>
        </w:rPr>
        <w:t>=13235 млн. грн.</w:t>
      </w:r>
    </w:p>
    <w:p w:rsidR="00AA7B9F" w:rsidRPr="0062706B" w:rsidRDefault="00AA7B9F" w:rsidP="00DA327E">
      <w:pPr>
        <w:jc w:val="both"/>
        <w:rPr>
          <w:w w:val="95"/>
          <w:sz w:val="26"/>
          <w:szCs w:val="26"/>
          <w:lang w:val="uk-UA"/>
        </w:rPr>
      </w:pPr>
    </w:p>
    <w:p w:rsidR="00C81387" w:rsidRPr="0062706B" w:rsidRDefault="00C81387" w:rsidP="00DA327E">
      <w:pPr>
        <w:jc w:val="both"/>
        <w:rPr>
          <w:b/>
          <w:w w:val="95"/>
          <w:sz w:val="26"/>
          <w:szCs w:val="26"/>
          <w:lang w:val="uk-UA"/>
        </w:rPr>
      </w:pPr>
      <w:r w:rsidRPr="0062706B">
        <w:rPr>
          <w:b/>
          <w:w w:val="95"/>
          <w:sz w:val="26"/>
          <w:szCs w:val="26"/>
          <w:lang w:val="uk-UA"/>
        </w:rPr>
        <w:t>Таким чином отримуємо таку структуру активів національного багатства:</w:t>
      </w:r>
    </w:p>
    <w:p w:rsidR="00C81387" w:rsidRPr="0062706B" w:rsidRDefault="00C81387" w:rsidP="00DA327E">
      <w:pPr>
        <w:jc w:val="both"/>
        <w:rPr>
          <w:w w:val="95"/>
          <w:sz w:val="26"/>
          <w:szCs w:val="26"/>
          <w:lang w:val="uk-UA"/>
        </w:rPr>
      </w:pPr>
      <w:r w:rsidRPr="0062706B">
        <w:rPr>
          <w:w w:val="95"/>
          <w:sz w:val="26"/>
          <w:szCs w:val="26"/>
          <w:lang w:val="uk-UA"/>
        </w:rPr>
        <w:t>Фінансові активи складають</w:t>
      </w:r>
      <w:r w:rsidR="00AA7B9F" w:rsidRPr="0062706B">
        <w:rPr>
          <w:w w:val="95"/>
          <w:sz w:val="26"/>
          <w:szCs w:val="26"/>
          <w:lang w:val="uk-UA"/>
        </w:rPr>
        <w:t>:</w:t>
      </w:r>
      <w:r w:rsidRPr="0062706B">
        <w:rPr>
          <w:w w:val="95"/>
          <w:sz w:val="26"/>
          <w:szCs w:val="26"/>
          <w:lang w:val="uk-UA"/>
        </w:rPr>
        <w:t xml:space="preserve"> 31,8% (4210/13235*100%).</w:t>
      </w:r>
    </w:p>
    <w:p w:rsidR="00C81387" w:rsidRPr="0062706B" w:rsidRDefault="00C81387" w:rsidP="00DA327E">
      <w:pPr>
        <w:jc w:val="both"/>
        <w:rPr>
          <w:w w:val="95"/>
          <w:sz w:val="26"/>
          <w:szCs w:val="26"/>
          <w:lang w:val="uk-UA"/>
        </w:rPr>
      </w:pPr>
      <w:r w:rsidRPr="0062706B">
        <w:rPr>
          <w:w w:val="95"/>
          <w:sz w:val="26"/>
          <w:szCs w:val="26"/>
          <w:lang w:val="uk-UA"/>
        </w:rPr>
        <w:t>Нефінансові створені та нестворені активи складають</w:t>
      </w:r>
      <w:r w:rsidR="00AA7B9F" w:rsidRPr="0062706B">
        <w:rPr>
          <w:w w:val="95"/>
          <w:sz w:val="26"/>
          <w:szCs w:val="26"/>
          <w:lang w:val="uk-UA"/>
        </w:rPr>
        <w:t>:</w:t>
      </w:r>
      <w:r w:rsidRPr="0062706B">
        <w:rPr>
          <w:w w:val="95"/>
          <w:sz w:val="26"/>
          <w:szCs w:val="26"/>
          <w:lang w:val="uk-UA"/>
        </w:rPr>
        <w:t xml:space="preserve"> 42,2% (5590/13235*100%).</w:t>
      </w:r>
    </w:p>
    <w:p w:rsidR="00C81387" w:rsidRPr="0062706B" w:rsidRDefault="00C81387" w:rsidP="00DA327E">
      <w:pPr>
        <w:jc w:val="both"/>
        <w:rPr>
          <w:w w:val="95"/>
          <w:sz w:val="26"/>
          <w:szCs w:val="26"/>
          <w:lang w:val="uk-UA"/>
        </w:rPr>
      </w:pPr>
      <w:r w:rsidRPr="0062706B">
        <w:rPr>
          <w:w w:val="95"/>
          <w:sz w:val="26"/>
          <w:szCs w:val="26"/>
          <w:lang w:val="uk-UA"/>
        </w:rPr>
        <w:t>Нефінансові матеріальні та нематеріальні активи складають</w:t>
      </w:r>
      <w:r w:rsidR="00AA7B9F" w:rsidRPr="0062706B">
        <w:rPr>
          <w:w w:val="95"/>
          <w:sz w:val="26"/>
          <w:szCs w:val="26"/>
          <w:lang w:val="uk-UA"/>
        </w:rPr>
        <w:t>:</w:t>
      </w:r>
      <w:r w:rsidRPr="0062706B">
        <w:rPr>
          <w:w w:val="95"/>
          <w:sz w:val="26"/>
          <w:szCs w:val="26"/>
          <w:lang w:val="uk-UA"/>
        </w:rPr>
        <w:t xml:space="preserve"> 25,95% (3435/13235*100%).</w:t>
      </w:r>
    </w:p>
    <w:p w:rsidR="00C81387" w:rsidRPr="0062706B" w:rsidRDefault="00C81387" w:rsidP="00DA327E">
      <w:pPr>
        <w:jc w:val="both"/>
        <w:rPr>
          <w:w w:val="95"/>
          <w:sz w:val="26"/>
          <w:szCs w:val="26"/>
          <w:lang w:val="uk-UA"/>
        </w:rPr>
      </w:pPr>
    </w:p>
    <w:p w:rsidR="00C81387" w:rsidRPr="0062706B" w:rsidRDefault="00C81387" w:rsidP="00DA327E">
      <w:pPr>
        <w:jc w:val="both"/>
        <w:rPr>
          <w:w w:val="95"/>
          <w:sz w:val="28"/>
          <w:szCs w:val="28"/>
          <w:lang w:val="uk-UA"/>
        </w:rPr>
      </w:pPr>
      <w:r w:rsidRPr="0062706B">
        <w:rPr>
          <w:w w:val="95"/>
          <w:sz w:val="28"/>
          <w:szCs w:val="28"/>
          <w:lang w:val="uk-UA"/>
        </w:rPr>
        <w:tab/>
      </w:r>
      <w:r w:rsidRPr="0062706B">
        <w:rPr>
          <w:b/>
          <w:w w:val="95"/>
          <w:sz w:val="28"/>
          <w:szCs w:val="28"/>
          <w:lang w:val="uk-UA"/>
        </w:rPr>
        <w:t>Отже</w:t>
      </w:r>
      <w:r w:rsidRPr="0062706B">
        <w:rPr>
          <w:w w:val="95"/>
          <w:sz w:val="28"/>
          <w:szCs w:val="28"/>
          <w:lang w:val="uk-UA"/>
        </w:rPr>
        <w:t>, загальний обсяг активів національного багатства становить 13235 млн. грн., що включає 31,8% - фінансові активи, 42,2% - нефінансові створені та нестворені активи та 25,95% - нефінансові матеріальні та нематеріальні активи.</w:t>
      </w:r>
    </w:p>
    <w:p w:rsidR="00C81387" w:rsidRPr="0062706B" w:rsidRDefault="00C81387" w:rsidP="00DA327E">
      <w:pPr>
        <w:ind w:firstLine="567"/>
        <w:jc w:val="both"/>
        <w:rPr>
          <w:w w:val="95"/>
          <w:sz w:val="28"/>
          <w:szCs w:val="28"/>
          <w:lang w:val="en-US"/>
        </w:rPr>
      </w:pPr>
      <w:r w:rsidRPr="0062706B">
        <w:rPr>
          <w:b/>
          <w:i/>
          <w:w w:val="95"/>
          <w:sz w:val="28"/>
          <w:szCs w:val="28"/>
          <w:lang w:val="uk-UA"/>
        </w:rPr>
        <w:t>Завдання 2.</w:t>
      </w:r>
      <w:r w:rsidRPr="0062706B">
        <w:rPr>
          <w:w w:val="95"/>
          <w:sz w:val="28"/>
          <w:szCs w:val="28"/>
          <w:lang w:val="uk-UA"/>
        </w:rPr>
        <w:t xml:space="preserve"> </w:t>
      </w:r>
    </w:p>
    <w:p w:rsidR="00C81387" w:rsidRPr="0062706B" w:rsidRDefault="00C81387" w:rsidP="00DA327E">
      <w:pPr>
        <w:jc w:val="both"/>
        <w:rPr>
          <w:w w:val="95"/>
          <w:lang w:val="uk-UA"/>
        </w:rPr>
      </w:pPr>
      <w:r w:rsidRPr="0062706B">
        <w:rPr>
          <w:w w:val="95"/>
          <w:lang w:val="uk-UA"/>
        </w:rPr>
        <w:t>Визначити обсяг та структуру національного багатства країни у звітному році та дати оцінку структурних зрушень за період, що розглядається.</w:t>
      </w:r>
    </w:p>
    <w:p w:rsidR="00C81387" w:rsidRPr="0062706B" w:rsidRDefault="00C81387" w:rsidP="00DA327E">
      <w:pPr>
        <w:jc w:val="both"/>
        <w:rPr>
          <w:b/>
          <w:i/>
          <w:w w:val="95"/>
          <w:u w:val="single"/>
        </w:rPr>
      </w:pPr>
      <w:r w:rsidRPr="0062706B">
        <w:rPr>
          <w:b/>
          <w:i/>
          <w:w w:val="95"/>
          <w:u w:val="single"/>
          <w:lang w:val="uk-UA"/>
        </w:rPr>
        <w:t>Вихідні дані:</w:t>
      </w:r>
    </w:p>
    <w:p w:rsidR="00C81387" w:rsidRPr="0062706B" w:rsidRDefault="00C81387" w:rsidP="00DA327E">
      <w:pPr>
        <w:jc w:val="both"/>
        <w:rPr>
          <w:w w:val="95"/>
          <w:u w:val="single"/>
        </w:rPr>
      </w:pPr>
      <w:r w:rsidRPr="0062706B">
        <w:rPr>
          <w:w w:val="95"/>
          <w:lang w:val="uk-UA"/>
        </w:rPr>
        <w:t>1. Обсяг національного багатства країни у базовому році склав 1500 у.г.о.</w:t>
      </w:r>
    </w:p>
    <w:p w:rsidR="00C81387" w:rsidRPr="0062706B" w:rsidRDefault="00C81387" w:rsidP="00DA327E">
      <w:pPr>
        <w:jc w:val="both"/>
        <w:rPr>
          <w:w w:val="95"/>
          <w:u w:val="single"/>
          <w:lang w:val="uk-UA"/>
        </w:rPr>
      </w:pPr>
      <w:r w:rsidRPr="0062706B">
        <w:rPr>
          <w:w w:val="95"/>
          <w:lang w:val="uk-UA"/>
        </w:rPr>
        <w:t>2. Структура національного багатства країни у базовому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413"/>
        <w:gridCol w:w="2413"/>
        <w:gridCol w:w="2391"/>
      </w:tblGrid>
      <w:tr w:rsidR="00C81387" w:rsidRPr="0062706B">
        <w:tc>
          <w:tcPr>
            <w:tcW w:w="2354" w:type="dxa"/>
            <w:vMerge w:val="restart"/>
            <w:shd w:val="clear" w:color="auto" w:fill="auto"/>
            <w:vAlign w:val="center"/>
          </w:tcPr>
          <w:p w:rsidR="00C81387" w:rsidRPr="0062706B" w:rsidRDefault="00C81387" w:rsidP="00DA327E">
            <w:pPr>
              <w:jc w:val="both"/>
              <w:rPr>
                <w:i/>
                <w:w w:val="95"/>
                <w:lang w:val="uk-UA"/>
              </w:rPr>
            </w:pPr>
            <w:r w:rsidRPr="0062706B">
              <w:rPr>
                <w:i/>
                <w:w w:val="95"/>
                <w:lang w:val="uk-UA"/>
              </w:rPr>
              <w:t>Всього</w:t>
            </w:r>
          </w:p>
        </w:tc>
        <w:tc>
          <w:tcPr>
            <w:tcW w:w="7217" w:type="dxa"/>
            <w:gridSpan w:val="3"/>
            <w:shd w:val="clear" w:color="auto" w:fill="auto"/>
            <w:vAlign w:val="center"/>
          </w:tcPr>
          <w:p w:rsidR="00C81387" w:rsidRPr="0062706B" w:rsidRDefault="00C81387" w:rsidP="00DA327E">
            <w:pPr>
              <w:jc w:val="both"/>
              <w:rPr>
                <w:i/>
                <w:w w:val="95"/>
                <w:lang w:val="uk-UA"/>
              </w:rPr>
            </w:pPr>
            <w:r w:rsidRPr="0062706B">
              <w:rPr>
                <w:i/>
                <w:w w:val="95"/>
                <w:lang w:val="uk-UA"/>
              </w:rPr>
              <w:t>в тому числі:</w:t>
            </w:r>
          </w:p>
        </w:tc>
      </w:tr>
      <w:tr w:rsidR="00C81387" w:rsidRPr="0062706B">
        <w:tc>
          <w:tcPr>
            <w:tcW w:w="2354" w:type="dxa"/>
            <w:vMerge/>
            <w:shd w:val="clear" w:color="auto" w:fill="auto"/>
            <w:vAlign w:val="center"/>
          </w:tcPr>
          <w:p w:rsidR="00C81387" w:rsidRPr="0062706B" w:rsidRDefault="00C81387" w:rsidP="00DA327E">
            <w:pPr>
              <w:jc w:val="both"/>
              <w:rPr>
                <w:i/>
                <w:w w:val="95"/>
                <w:lang w:val="uk-UA"/>
              </w:rPr>
            </w:pPr>
          </w:p>
        </w:tc>
        <w:tc>
          <w:tcPr>
            <w:tcW w:w="2413" w:type="dxa"/>
            <w:shd w:val="clear" w:color="auto" w:fill="auto"/>
            <w:vAlign w:val="center"/>
          </w:tcPr>
          <w:p w:rsidR="00C81387" w:rsidRPr="0062706B" w:rsidRDefault="00C81387" w:rsidP="00DA327E">
            <w:pPr>
              <w:jc w:val="both"/>
              <w:rPr>
                <w:i/>
                <w:w w:val="95"/>
                <w:lang w:val="uk-UA"/>
              </w:rPr>
            </w:pPr>
            <w:r w:rsidRPr="0062706B">
              <w:rPr>
                <w:i/>
                <w:w w:val="95"/>
                <w:lang w:val="uk-UA"/>
              </w:rPr>
              <w:t>Створені   нефінансові активи</w:t>
            </w:r>
          </w:p>
        </w:tc>
        <w:tc>
          <w:tcPr>
            <w:tcW w:w="2413" w:type="dxa"/>
            <w:shd w:val="clear" w:color="auto" w:fill="auto"/>
            <w:vAlign w:val="center"/>
          </w:tcPr>
          <w:p w:rsidR="00C81387" w:rsidRPr="0062706B" w:rsidRDefault="00C81387" w:rsidP="00DA327E">
            <w:pPr>
              <w:jc w:val="both"/>
              <w:rPr>
                <w:i/>
                <w:w w:val="95"/>
                <w:lang w:val="uk-UA"/>
              </w:rPr>
            </w:pPr>
            <w:r w:rsidRPr="0062706B">
              <w:rPr>
                <w:i/>
                <w:w w:val="95"/>
                <w:lang w:val="uk-UA"/>
              </w:rPr>
              <w:t>Нестворені                нефінансові активи</w:t>
            </w:r>
          </w:p>
        </w:tc>
        <w:tc>
          <w:tcPr>
            <w:tcW w:w="2391" w:type="dxa"/>
            <w:shd w:val="clear" w:color="auto" w:fill="auto"/>
            <w:vAlign w:val="center"/>
          </w:tcPr>
          <w:p w:rsidR="00C81387" w:rsidRPr="0062706B" w:rsidRDefault="00C81387" w:rsidP="00DA327E">
            <w:pPr>
              <w:jc w:val="both"/>
              <w:rPr>
                <w:i/>
                <w:w w:val="95"/>
                <w:lang w:val="uk-UA"/>
              </w:rPr>
            </w:pPr>
            <w:r w:rsidRPr="0062706B">
              <w:rPr>
                <w:i/>
                <w:w w:val="95"/>
                <w:lang w:val="uk-UA"/>
              </w:rPr>
              <w:t>Фінансові активи</w:t>
            </w:r>
          </w:p>
        </w:tc>
      </w:tr>
      <w:tr w:rsidR="00C81387" w:rsidRPr="0062706B">
        <w:tc>
          <w:tcPr>
            <w:tcW w:w="2354" w:type="dxa"/>
            <w:vAlign w:val="center"/>
          </w:tcPr>
          <w:p w:rsidR="00C81387" w:rsidRPr="0062706B" w:rsidRDefault="00C81387" w:rsidP="00DA327E">
            <w:pPr>
              <w:jc w:val="both"/>
              <w:rPr>
                <w:w w:val="95"/>
                <w:lang w:val="uk-UA"/>
              </w:rPr>
            </w:pPr>
            <w:r w:rsidRPr="0062706B">
              <w:rPr>
                <w:w w:val="95"/>
                <w:lang w:val="uk-UA"/>
              </w:rPr>
              <w:t>100,0</w:t>
            </w:r>
          </w:p>
        </w:tc>
        <w:tc>
          <w:tcPr>
            <w:tcW w:w="2413" w:type="dxa"/>
            <w:vAlign w:val="center"/>
          </w:tcPr>
          <w:p w:rsidR="00C81387" w:rsidRPr="0062706B" w:rsidRDefault="00C81387" w:rsidP="00DA327E">
            <w:pPr>
              <w:jc w:val="both"/>
              <w:rPr>
                <w:w w:val="95"/>
                <w:lang w:val="uk-UA"/>
              </w:rPr>
            </w:pPr>
            <w:r w:rsidRPr="0062706B">
              <w:rPr>
                <w:w w:val="95"/>
                <w:lang w:val="uk-UA"/>
              </w:rPr>
              <w:t>60,0</w:t>
            </w:r>
          </w:p>
        </w:tc>
        <w:tc>
          <w:tcPr>
            <w:tcW w:w="2413" w:type="dxa"/>
            <w:vAlign w:val="center"/>
          </w:tcPr>
          <w:p w:rsidR="00C81387" w:rsidRPr="0062706B" w:rsidRDefault="00C81387" w:rsidP="00DA327E">
            <w:pPr>
              <w:jc w:val="both"/>
              <w:rPr>
                <w:w w:val="95"/>
                <w:lang w:val="uk-UA"/>
              </w:rPr>
            </w:pPr>
            <w:r w:rsidRPr="0062706B">
              <w:rPr>
                <w:w w:val="95"/>
                <w:lang w:val="uk-UA"/>
              </w:rPr>
              <w:t>25,0</w:t>
            </w:r>
          </w:p>
        </w:tc>
        <w:tc>
          <w:tcPr>
            <w:tcW w:w="2391" w:type="dxa"/>
            <w:vAlign w:val="center"/>
          </w:tcPr>
          <w:p w:rsidR="00C81387" w:rsidRPr="0062706B" w:rsidRDefault="00C81387" w:rsidP="00DA327E">
            <w:pPr>
              <w:jc w:val="both"/>
              <w:rPr>
                <w:w w:val="95"/>
                <w:lang w:val="uk-UA"/>
              </w:rPr>
            </w:pPr>
            <w:r w:rsidRPr="0062706B">
              <w:rPr>
                <w:w w:val="95"/>
                <w:lang w:val="uk-UA"/>
              </w:rPr>
              <w:t>15,0</w:t>
            </w:r>
          </w:p>
        </w:tc>
      </w:tr>
    </w:tbl>
    <w:p w:rsidR="00C81387" w:rsidRPr="0062706B" w:rsidRDefault="00C81387" w:rsidP="00DA327E">
      <w:pPr>
        <w:jc w:val="both"/>
        <w:rPr>
          <w:w w:val="95"/>
          <w:lang w:val="uk-UA"/>
        </w:rPr>
      </w:pPr>
      <w:r w:rsidRPr="0062706B">
        <w:rPr>
          <w:w w:val="95"/>
          <w:lang w:val="uk-UA"/>
        </w:rPr>
        <w:t>3. Темп приросту фінансових активів в звітному році – 20%.</w:t>
      </w:r>
    </w:p>
    <w:p w:rsidR="00C81387" w:rsidRPr="0062706B" w:rsidRDefault="00C81387" w:rsidP="00DA327E">
      <w:pPr>
        <w:jc w:val="both"/>
        <w:rPr>
          <w:w w:val="95"/>
          <w:lang w:val="uk-UA"/>
        </w:rPr>
      </w:pPr>
      <w:r w:rsidRPr="0062706B">
        <w:rPr>
          <w:w w:val="95"/>
          <w:lang w:val="uk-UA"/>
        </w:rPr>
        <w:t>4. Питома вага основних виробничих  фондів та державних матеріальних резервів у складі створених нефінансових активів в базовому році складала відповідно 30 та</w:t>
      </w:r>
      <w:r w:rsidRPr="0062706B">
        <w:rPr>
          <w:w w:val="95"/>
          <w:lang w:val="en-US"/>
        </w:rPr>
        <w:t> </w:t>
      </w:r>
      <w:r w:rsidRPr="0062706B">
        <w:rPr>
          <w:w w:val="95"/>
          <w:lang w:val="uk-UA"/>
        </w:rPr>
        <w:t>5%.</w:t>
      </w:r>
    </w:p>
    <w:p w:rsidR="00C81387" w:rsidRPr="0062706B" w:rsidRDefault="00C81387" w:rsidP="00DA327E">
      <w:pPr>
        <w:jc w:val="both"/>
        <w:rPr>
          <w:w w:val="95"/>
          <w:lang w:val="uk-UA"/>
        </w:rPr>
      </w:pPr>
      <w:r w:rsidRPr="0062706B">
        <w:rPr>
          <w:w w:val="95"/>
          <w:lang w:val="uk-UA"/>
        </w:rPr>
        <w:t>5. Темп росту основних виробничих фондів у звітному році склав 20%.</w:t>
      </w:r>
    </w:p>
    <w:p w:rsidR="00C81387" w:rsidRPr="0062706B" w:rsidRDefault="00C81387" w:rsidP="00DA327E">
      <w:pPr>
        <w:jc w:val="both"/>
        <w:rPr>
          <w:w w:val="95"/>
          <w:lang w:val="uk-UA"/>
        </w:rPr>
      </w:pPr>
      <w:r w:rsidRPr="0062706B">
        <w:rPr>
          <w:w w:val="95"/>
          <w:lang w:val="uk-UA"/>
        </w:rPr>
        <w:t>6. Приріст державних матеріальних резервів у звітному році склав 4 у.г.о.</w:t>
      </w:r>
    </w:p>
    <w:p w:rsidR="00C81387" w:rsidRPr="0062706B" w:rsidRDefault="00C81387" w:rsidP="00DA327E">
      <w:pPr>
        <w:jc w:val="both"/>
        <w:rPr>
          <w:w w:val="95"/>
          <w:lang w:val="uk-UA"/>
        </w:rPr>
      </w:pPr>
      <w:r w:rsidRPr="0062706B">
        <w:rPr>
          <w:w w:val="95"/>
          <w:lang w:val="uk-UA"/>
        </w:rPr>
        <w:t>7. Приріст та вибуття нестворених нефінансових активів у звітному році відповідно склали 50 та 25</w:t>
      </w:r>
      <w:r w:rsidR="008C0890" w:rsidRPr="0062706B">
        <w:rPr>
          <w:w w:val="95"/>
          <w:lang w:val="uk-UA"/>
        </w:rPr>
        <w:t> </w:t>
      </w:r>
      <w:r w:rsidRPr="0062706B">
        <w:rPr>
          <w:w w:val="95"/>
          <w:lang w:val="uk-UA"/>
        </w:rPr>
        <w:t>(у.г.о.).</w:t>
      </w:r>
    </w:p>
    <w:p w:rsidR="00C81387" w:rsidRPr="0062706B" w:rsidRDefault="00C81387" w:rsidP="00DA327E">
      <w:pPr>
        <w:ind w:left="-539" w:firstLine="539"/>
        <w:jc w:val="both"/>
        <w:rPr>
          <w:rFonts w:ascii="Arial" w:hAnsi="Arial" w:cs="Arial"/>
          <w:b/>
          <w:i/>
          <w:w w:val="95"/>
          <w:lang w:val="uk-UA"/>
        </w:rPr>
      </w:pPr>
      <w:r w:rsidRPr="0062706B">
        <w:rPr>
          <w:rFonts w:ascii="Arial" w:hAnsi="Arial" w:cs="Arial"/>
          <w:b/>
          <w:i/>
          <w:w w:val="95"/>
          <w:lang w:val="uk-UA"/>
        </w:rPr>
        <w:t>Розв’язання:</w:t>
      </w:r>
    </w:p>
    <w:p w:rsidR="00C81387" w:rsidRPr="0062706B" w:rsidRDefault="00C81387" w:rsidP="00DA327E">
      <w:pPr>
        <w:jc w:val="both"/>
        <w:rPr>
          <w:w w:val="95"/>
          <w:lang w:val="uk-UA"/>
        </w:rPr>
      </w:pPr>
      <w:r w:rsidRPr="0062706B">
        <w:rPr>
          <w:w w:val="95"/>
          <w:lang w:val="uk-UA"/>
        </w:rPr>
        <w:t>Обсяг національного багатства країни у базовому році склав 1500 у.г.о.</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1666"/>
        <w:gridCol w:w="1667"/>
        <w:gridCol w:w="1667"/>
        <w:gridCol w:w="1667"/>
      </w:tblGrid>
      <w:tr w:rsidR="00C81387" w:rsidRPr="0062706B">
        <w:trPr>
          <w:cantSplit/>
          <w:trHeight w:val="159"/>
        </w:trPr>
        <w:tc>
          <w:tcPr>
            <w:tcW w:w="3257" w:type="dxa"/>
            <w:vMerge w:val="restart"/>
          </w:tcPr>
          <w:p w:rsidR="00C81387" w:rsidRPr="0062706B" w:rsidRDefault="00C81387" w:rsidP="00DA327E">
            <w:pPr>
              <w:jc w:val="both"/>
              <w:rPr>
                <w:w w:val="95"/>
                <w:lang w:val="uk-UA"/>
              </w:rPr>
            </w:pPr>
          </w:p>
        </w:tc>
        <w:tc>
          <w:tcPr>
            <w:tcW w:w="3333" w:type="dxa"/>
            <w:gridSpan w:val="2"/>
          </w:tcPr>
          <w:p w:rsidR="00C81387" w:rsidRPr="0062706B" w:rsidRDefault="00C81387" w:rsidP="00DA327E">
            <w:pPr>
              <w:jc w:val="both"/>
              <w:rPr>
                <w:i/>
                <w:w w:val="95"/>
                <w:lang w:val="uk-UA"/>
              </w:rPr>
            </w:pPr>
            <w:r w:rsidRPr="0062706B">
              <w:rPr>
                <w:i/>
                <w:w w:val="95"/>
                <w:lang w:val="uk-UA"/>
              </w:rPr>
              <w:t>Базовий період</w:t>
            </w:r>
          </w:p>
        </w:tc>
        <w:tc>
          <w:tcPr>
            <w:tcW w:w="3334" w:type="dxa"/>
            <w:gridSpan w:val="2"/>
          </w:tcPr>
          <w:p w:rsidR="00C81387" w:rsidRPr="0062706B" w:rsidRDefault="00C81387" w:rsidP="00DA327E">
            <w:pPr>
              <w:jc w:val="both"/>
              <w:rPr>
                <w:i/>
                <w:w w:val="95"/>
                <w:lang w:val="uk-UA"/>
              </w:rPr>
            </w:pPr>
            <w:r w:rsidRPr="0062706B">
              <w:rPr>
                <w:i/>
                <w:w w:val="95"/>
                <w:lang w:val="uk-UA"/>
              </w:rPr>
              <w:t>Звітній період</w:t>
            </w:r>
          </w:p>
        </w:tc>
      </w:tr>
      <w:tr w:rsidR="00C81387" w:rsidRPr="0062706B">
        <w:trPr>
          <w:cantSplit/>
          <w:trHeight w:val="88"/>
        </w:trPr>
        <w:tc>
          <w:tcPr>
            <w:tcW w:w="3257" w:type="dxa"/>
            <w:vMerge/>
          </w:tcPr>
          <w:p w:rsidR="00C81387" w:rsidRPr="0062706B" w:rsidRDefault="00C81387" w:rsidP="00DA327E">
            <w:pPr>
              <w:jc w:val="both"/>
              <w:rPr>
                <w:w w:val="95"/>
                <w:lang w:val="uk-UA"/>
              </w:rPr>
            </w:pPr>
          </w:p>
        </w:tc>
        <w:tc>
          <w:tcPr>
            <w:tcW w:w="1666" w:type="dxa"/>
          </w:tcPr>
          <w:p w:rsidR="00C81387" w:rsidRPr="0062706B" w:rsidRDefault="00C81387" w:rsidP="00DA327E">
            <w:pPr>
              <w:jc w:val="both"/>
              <w:rPr>
                <w:i/>
                <w:w w:val="95"/>
                <w:lang w:val="uk-UA"/>
              </w:rPr>
            </w:pPr>
            <w:r w:rsidRPr="0062706B">
              <w:rPr>
                <w:i/>
                <w:w w:val="95"/>
                <w:lang w:val="uk-UA"/>
              </w:rPr>
              <w:t>%</w:t>
            </w:r>
          </w:p>
        </w:tc>
        <w:tc>
          <w:tcPr>
            <w:tcW w:w="1667" w:type="dxa"/>
          </w:tcPr>
          <w:p w:rsidR="00C81387" w:rsidRPr="0062706B" w:rsidRDefault="00C81387" w:rsidP="00DA327E">
            <w:pPr>
              <w:jc w:val="both"/>
              <w:rPr>
                <w:i/>
                <w:w w:val="95"/>
                <w:lang w:val="uk-UA"/>
              </w:rPr>
            </w:pPr>
            <w:r w:rsidRPr="0062706B">
              <w:rPr>
                <w:i/>
                <w:w w:val="95"/>
                <w:lang w:val="uk-UA"/>
              </w:rPr>
              <w:t>у.г.о</w:t>
            </w:r>
          </w:p>
        </w:tc>
        <w:tc>
          <w:tcPr>
            <w:tcW w:w="1667" w:type="dxa"/>
          </w:tcPr>
          <w:p w:rsidR="00C81387" w:rsidRPr="0062706B" w:rsidRDefault="00C81387" w:rsidP="00DA327E">
            <w:pPr>
              <w:jc w:val="both"/>
              <w:rPr>
                <w:i/>
                <w:w w:val="95"/>
                <w:lang w:val="uk-UA"/>
              </w:rPr>
            </w:pPr>
            <w:r w:rsidRPr="0062706B">
              <w:rPr>
                <w:i/>
                <w:w w:val="95"/>
                <w:lang w:val="uk-UA"/>
              </w:rPr>
              <w:t>%</w:t>
            </w:r>
          </w:p>
        </w:tc>
        <w:tc>
          <w:tcPr>
            <w:tcW w:w="1667" w:type="dxa"/>
          </w:tcPr>
          <w:p w:rsidR="00C81387" w:rsidRPr="0062706B" w:rsidRDefault="00C81387" w:rsidP="00DA327E">
            <w:pPr>
              <w:jc w:val="both"/>
              <w:rPr>
                <w:i/>
                <w:w w:val="95"/>
                <w:lang w:val="uk-UA"/>
              </w:rPr>
            </w:pPr>
            <w:r w:rsidRPr="0062706B">
              <w:rPr>
                <w:i/>
                <w:w w:val="95"/>
                <w:lang w:val="uk-UA"/>
              </w:rPr>
              <w:t>у.г.о.</w:t>
            </w:r>
          </w:p>
        </w:tc>
      </w:tr>
      <w:tr w:rsidR="00C81387" w:rsidRPr="0062706B">
        <w:trPr>
          <w:trHeight w:val="331"/>
        </w:trPr>
        <w:tc>
          <w:tcPr>
            <w:tcW w:w="3257" w:type="dxa"/>
            <w:vAlign w:val="center"/>
          </w:tcPr>
          <w:p w:rsidR="00C81387" w:rsidRPr="0062706B" w:rsidRDefault="00C81387" w:rsidP="00DA327E">
            <w:pPr>
              <w:jc w:val="both"/>
              <w:rPr>
                <w:i/>
                <w:w w:val="95"/>
                <w:lang w:val="uk-UA"/>
              </w:rPr>
            </w:pPr>
            <w:r w:rsidRPr="0062706B">
              <w:rPr>
                <w:i/>
                <w:w w:val="95"/>
                <w:lang w:val="uk-UA"/>
              </w:rPr>
              <w:t xml:space="preserve">Створені </w:t>
            </w:r>
          </w:p>
          <w:p w:rsidR="00C81387" w:rsidRPr="0062706B" w:rsidRDefault="00C81387" w:rsidP="00DA327E">
            <w:pPr>
              <w:jc w:val="both"/>
              <w:rPr>
                <w:i/>
                <w:w w:val="95"/>
                <w:lang w:val="uk-UA"/>
              </w:rPr>
            </w:pPr>
            <w:r w:rsidRPr="0062706B">
              <w:rPr>
                <w:i/>
                <w:w w:val="95"/>
                <w:lang w:val="uk-UA"/>
              </w:rPr>
              <w:t>нефінансові активи</w:t>
            </w:r>
          </w:p>
        </w:tc>
        <w:tc>
          <w:tcPr>
            <w:tcW w:w="1666" w:type="dxa"/>
            <w:vAlign w:val="center"/>
          </w:tcPr>
          <w:p w:rsidR="00C81387" w:rsidRPr="0062706B" w:rsidRDefault="00C81387" w:rsidP="00DA327E">
            <w:pPr>
              <w:jc w:val="both"/>
              <w:rPr>
                <w:w w:val="95"/>
                <w:lang w:val="uk-UA"/>
              </w:rPr>
            </w:pPr>
            <w:r w:rsidRPr="0062706B">
              <w:rPr>
                <w:w w:val="95"/>
                <w:lang w:val="uk-UA"/>
              </w:rPr>
              <w:t>60</w:t>
            </w:r>
          </w:p>
        </w:tc>
        <w:tc>
          <w:tcPr>
            <w:tcW w:w="1667" w:type="dxa"/>
            <w:vAlign w:val="center"/>
          </w:tcPr>
          <w:p w:rsidR="00C81387" w:rsidRPr="0062706B" w:rsidRDefault="00C81387" w:rsidP="00DA327E">
            <w:pPr>
              <w:jc w:val="both"/>
              <w:rPr>
                <w:w w:val="95"/>
                <w:lang w:val="uk-UA"/>
              </w:rPr>
            </w:pPr>
            <w:r w:rsidRPr="0062706B">
              <w:rPr>
                <w:w w:val="95"/>
                <w:lang w:val="uk-UA"/>
              </w:rPr>
              <w:t>900</w:t>
            </w:r>
          </w:p>
        </w:tc>
        <w:tc>
          <w:tcPr>
            <w:tcW w:w="1667" w:type="dxa"/>
            <w:vAlign w:val="center"/>
          </w:tcPr>
          <w:p w:rsidR="00C81387" w:rsidRPr="0062706B" w:rsidRDefault="00C81387" w:rsidP="00DA327E">
            <w:pPr>
              <w:jc w:val="both"/>
              <w:rPr>
                <w:w w:val="95"/>
                <w:lang w:val="uk-UA"/>
              </w:rPr>
            </w:pPr>
            <w:r w:rsidRPr="0062706B">
              <w:rPr>
                <w:w w:val="95"/>
                <w:lang w:val="uk-UA"/>
              </w:rPr>
              <w:t>58,4</w:t>
            </w:r>
          </w:p>
        </w:tc>
        <w:tc>
          <w:tcPr>
            <w:tcW w:w="1667" w:type="dxa"/>
            <w:vAlign w:val="center"/>
          </w:tcPr>
          <w:p w:rsidR="00C81387" w:rsidRPr="0062706B" w:rsidRDefault="00C81387" w:rsidP="00DA327E">
            <w:pPr>
              <w:jc w:val="both"/>
              <w:rPr>
                <w:w w:val="95"/>
                <w:lang w:val="uk-UA"/>
              </w:rPr>
            </w:pPr>
            <w:r w:rsidRPr="0062706B">
              <w:rPr>
                <w:w w:val="95"/>
                <w:lang w:val="uk-UA"/>
              </w:rPr>
              <w:t>958</w:t>
            </w:r>
          </w:p>
        </w:tc>
      </w:tr>
      <w:tr w:rsidR="00C81387" w:rsidRPr="0062706B">
        <w:trPr>
          <w:trHeight w:val="331"/>
        </w:trPr>
        <w:tc>
          <w:tcPr>
            <w:tcW w:w="3257" w:type="dxa"/>
            <w:vAlign w:val="center"/>
          </w:tcPr>
          <w:p w:rsidR="00C81387" w:rsidRPr="0062706B" w:rsidRDefault="00C81387" w:rsidP="00DA327E">
            <w:pPr>
              <w:jc w:val="both"/>
              <w:rPr>
                <w:i/>
                <w:w w:val="95"/>
                <w:lang w:val="uk-UA"/>
              </w:rPr>
            </w:pPr>
            <w:r w:rsidRPr="0062706B">
              <w:rPr>
                <w:i/>
                <w:w w:val="95"/>
                <w:lang w:val="uk-UA"/>
              </w:rPr>
              <w:t>Нестворені нефінансові активи</w:t>
            </w:r>
          </w:p>
        </w:tc>
        <w:tc>
          <w:tcPr>
            <w:tcW w:w="1666" w:type="dxa"/>
            <w:vAlign w:val="center"/>
          </w:tcPr>
          <w:p w:rsidR="00C81387" w:rsidRPr="0062706B" w:rsidRDefault="00C81387" w:rsidP="00DA327E">
            <w:pPr>
              <w:jc w:val="both"/>
              <w:rPr>
                <w:w w:val="95"/>
                <w:lang w:val="uk-UA"/>
              </w:rPr>
            </w:pPr>
            <w:r w:rsidRPr="0062706B">
              <w:rPr>
                <w:w w:val="95"/>
                <w:lang w:val="uk-UA"/>
              </w:rPr>
              <w:t>25</w:t>
            </w:r>
          </w:p>
        </w:tc>
        <w:tc>
          <w:tcPr>
            <w:tcW w:w="1667" w:type="dxa"/>
            <w:vAlign w:val="center"/>
          </w:tcPr>
          <w:p w:rsidR="00C81387" w:rsidRPr="0062706B" w:rsidRDefault="00C81387" w:rsidP="00DA327E">
            <w:pPr>
              <w:jc w:val="both"/>
              <w:rPr>
                <w:w w:val="95"/>
                <w:lang w:val="uk-UA"/>
              </w:rPr>
            </w:pPr>
            <w:r w:rsidRPr="0062706B">
              <w:rPr>
                <w:w w:val="95"/>
                <w:lang w:val="uk-UA"/>
              </w:rPr>
              <w:t>375</w:t>
            </w:r>
          </w:p>
        </w:tc>
        <w:tc>
          <w:tcPr>
            <w:tcW w:w="1667" w:type="dxa"/>
            <w:vAlign w:val="center"/>
          </w:tcPr>
          <w:p w:rsidR="00C81387" w:rsidRPr="0062706B" w:rsidRDefault="00C81387" w:rsidP="00DA327E">
            <w:pPr>
              <w:jc w:val="both"/>
              <w:rPr>
                <w:w w:val="95"/>
                <w:lang w:val="uk-UA"/>
              </w:rPr>
            </w:pPr>
            <w:r w:rsidRPr="0062706B">
              <w:rPr>
                <w:w w:val="95"/>
                <w:lang w:val="uk-UA"/>
              </w:rPr>
              <w:t>24,6</w:t>
            </w:r>
          </w:p>
        </w:tc>
        <w:tc>
          <w:tcPr>
            <w:tcW w:w="1667" w:type="dxa"/>
            <w:vAlign w:val="center"/>
          </w:tcPr>
          <w:p w:rsidR="00C81387" w:rsidRPr="0062706B" w:rsidRDefault="00C81387" w:rsidP="00DA327E">
            <w:pPr>
              <w:jc w:val="both"/>
              <w:rPr>
                <w:w w:val="95"/>
                <w:lang w:val="uk-UA"/>
              </w:rPr>
            </w:pPr>
            <w:r w:rsidRPr="0062706B">
              <w:rPr>
                <w:w w:val="95"/>
                <w:lang w:val="uk-UA"/>
              </w:rPr>
              <w:t>400</w:t>
            </w:r>
          </w:p>
        </w:tc>
      </w:tr>
      <w:tr w:rsidR="00C81387" w:rsidRPr="0062706B">
        <w:trPr>
          <w:trHeight w:val="172"/>
        </w:trPr>
        <w:tc>
          <w:tcPr>
            <w:tcW w:w="3257" w:type="dxa"/>
            <w:vAlign w:val="center"/>
          </w:tcPr>
          <w:p w:rsidR="00C81387" w:rsidRPr="0062706B" w:rsidRDefault="00C81387" w:rsidP="00DA327E">
            <w:pPr>
              <w:jc w:val="both"/>
              <w:rPr>
                <w:i/>
                <w:w w:val="95"/>
                <w:lang w:val="uk-UA"/>
              </w:rPr>
            </w:pPr>
            <w:r w:rsidRPr="0062706B">
              <w:rPr>
                <w:i/>
                <w:w w:val="95"/>
                <w:lang w:val="uk-UA"/>
              </w:rPr>
              <w:t>Фінансові активи</w:t>
            </w:r>
          </w:p>
        </w:tc>
        <w:tc>
          <w:tcPr>
            <w:tcW w:w="1666" w:type="dxa"/>
            <w:vAlign w:val="center"/>
          </w:tcPr>
          <w:p w:rsidR="00C81387" w:rsidRPr="0062706B" w:rsidRDefault="00C81387" w:rsidP="00DA327E">
            <w:pPr>
              <w:jc w:val="both"/>
              <w:rPr>
                <w:w w:val="95"/>
                <w:lang w:val="uk-UA"/>
              </w:rPr>
            </w:pPr>
            <w:r w:rsidRPr="0062706B">
              <w:rPr>
                <w:w w:val="95"/>
                <w:lang w:val="uk-UA"/>
              </w:rPr>
              <w:t>15</w:t>
            </w:r>
          </w:p>
        </w:tc>
        <w:tc>
          <w:tcPr>
            <w:tcW w:w="1667" w:type="dxa"/>
            <w:vAlign w:val="center"/>
          </w:tcPr>
          <w:p w:rsidR="00C81387" w:rsidRPr="0062706B" w:rsidRDefault="00C81387" w:rsidP="00DA327E">
            <w:pPr>
              <w:jc w:val="both"/>
              <w:rPr>
                <w:w w:val="95"/>
                <w:lang w:val="uk-UA"/>
              </w:rPr>
            </w:pPr>
            <w:r w:rsidRPr="0062706B">
              <w:rPr>
                <w:w w:val="95"/>
                <w:lang w:val="uk-UA"/>
              </w:rPr>
              <w:t>225</w:t>
            </w:r>
          </w:p>
        </w:tc>
        <w:tc>
          <w:tcPr>
            <w:tcW w:w="1667" w:type="dxa"/>
            <w:vAlign w:val="center"/>
          </w:tcPr>
          <w:p w:rsidR="00C81387" w:rsidRPr="0062706B" w:rsidRDefault="00C81387" w:rsidP="00DA327E">
            <w:pPr>
              <w:jc w:val="both"/>
              <w:rPr>
                <w:w w:val="95"/>
                <w:lang w:val="uk-UA"/>
              </w:rPr>
            </w:pPr>
            <w:r w:rsidRPr="0062706B">
              <w:rPr>
                <w:w w:val="95"/>
                <w:lang w:val="uk-UA"/>
              </w:rPr>
              <w:t>16,6</w:t>
            </w:r>
          </w:p>
        </w:tc>
        <w:tc>
          <w:tcPr>
            <w:tcW w:w="1667" w:type="dxa"/>
            <w:vAlign w:val="center"/>
          </w:tcPr>
          <w:p w:rsidR="00C81387" w:rsidRPr="0062706B" w:rsidRDefault="00C81387" w:rsidP="00DA327E">
            <w:pPr>
              <w:jc w:val="both"/>
              <w:rPr>
                <w:w w:val="95"/>
                <w:lang w:val="uk-UA"/>
              </w:rPr>
            </w:pPr>
            <w:r w:rsidRPr="0062706B">
              <w:rPr>
                <w:w w:val="95"/>
                <w:lang w:val="uk-UA"/>
              </w:rPr>
              <w:t>270</w:t>
            </w:r>
          </w:p>
        </w:tc>
      </w:tr>
      <w:tr w:rsidR="00C81387" w:rsidRPr="0062706B">
        <w:trPr>
          <w:trHeight w:val="172"/>
        </w:trPr>
        <w:tc>
          <w:tcPr>
            <w:tcW w:w="3257" w:type="dxa"/>
            <w:vAlign w:val="center"/>
          </w:tcPr>
          <w:p w:rsidR="00C81387" w:rsidRPr="0062706B" w:rsidRDefault="00C81387" w:rsidP="00DA327E">
            <w:pPr>
              <w:jc w:val="both"/>
              <w:rPr>
                <w:i/>
                <w:w w:val="95"/>
                <w:lang w:val="uk-UA"/>
              </w:rPr>
            </w:pPr>
            <w:r w:rsidRPr="0062706B">
              <w:rPr>
                <w:i/>
                <w:w w:val="95"/>
                <w:lang w:val="uk-UA"/>
              </w:rPr>
              <w:t>Всього</w:t>
            </w:r>
          </w:p>
        </w:tc>
        <w:tc>
          <w:tcPr>
            <w:tcW w:w="1666" w:type="dxa"/>
            <w:vAlign w:val="center"/>
          </w:tcPr>
          <w:p w:rsidR="00C81387" w:rsidRPr="0062706B" w:rsidRDefault="00C81387" w:rsidP="00DA327E">
            <w:pPr>
              <w:jc w:val="both"/>
              <w:rPr>
                <w:w w:val="95"/>
                <w:lang w:val="uk-UA"/>
              </w:rPr>
            </w:pPr>
            <w:r w:rsidRPr="0062706B">
              <w:rPr>
                <w:w w:val="95"/>
                <w:lang w:val="uk-UA"/>
              </w:rPr>
              <w:t>100</w:t>
            </w:r>
          </w:p>
        </w:tc>
        <w:tc>
          <w:tcPr>
            <w:tcW w:w="1667" w:type="dxa"/>
            <w:vAlign w:val="center"/>
          </w:tcPr>
          <w:p w:rsidR="00C81387" w:rsidRPr="0062706B" w:rsidRDefault="00C81387" w:rsidP="00DA327E">
            <w:pPr>
              <w:jc w:val="both"/>
              <w:rPr>
                <w:w w:val="95"/>
                <w:lang w:val="uk-UA"/>
              </w:rPr>
            </w:pPr>
            <w:r w:rsidRPr="0062706B">
              <w:rPr>
                <w:w w:val="95"/>
                <w:lang w:val="uk-UA"/>
              </w:rPr>
              <w:t>1 500</w:t>
            </w:r>
          </w:p>
        </w:tc>
        <w:tc>
          <w:tcPr>
            <w:tcW w:w="1667" w:type="dxa"/>
            <w:vAlign w:val="center"/>
          </w:tcPr>
          <w:p w:rsidR="00C81387" w:rsidRPr="0062706B" w:rsidRDefault="00C81387" w:rsidP="00DA327E">
            <w:pPr>
              <w:jc w:val="both"/>
              <w:rPr>
                <w:w w:val="95"/>
                <w:lang w:val="uk-UA"/>
              </w:rPr>
            </w:pPr>
            <w:r w:rsidRPr="0062706B">
              <w:rPr>
                <w:w w:val="95"/>
                <w:lang w:val="uk-UA"/>
              </w:rPr>
              <w:t>100</w:t>
            </w:r>
          </w:p>
        </w:tc>
        <w:tc>
          <w:tcPr>
            <w:tcW w:w="1667" w:type="dxa"/>
            <w:vAlign w:val="center"/>
          </w:tcPr>
          <w:p w:rsidR="00C81387" w:rsidRPr="0062706B" w:rsidRDefault="00C81387" w:rsidP="00DA327E">
            <w:pPr>
              <w:jc w:val="both"/>
              <w:rPr>
                <w:w w:val="95"/>
                <w:lang w:val="uk-UA"/>
              </w:rPr>
            </w:pPr>
            <w:r w:rsidRPr="0062706B">
              <w:rPr>
                <w:w w:val="95"/>
                <w:lang w:val="uk-UA"/>
              </w:rPr>
              <w:t>1628</w:t>
            </w:r>
          </w:p>
        </w:tc>
      </w:tr>
    </w:tbl>
    <w:p w:rsidR="00E07015" w:rsidRPr="0062706B" w:rsidRDefault="00C81387" w:rsidP="00DA327E">
      <w:pPr>
        <w:numPr>
          <w:ilvl w:val="0"/>
          <w:numId w:val="3"/>
        </w:numPr>
        <w:tabs>
          <w:tab w:val="clear" w:pos="720"/>
          <w:tab w:val="num" w:pos="180"/>
        </w:tabs>
        <w:ind w:left="0" w:firstLine="360"/>
        <w:jc w:val="both"/>
        <w:rPr>
          <w:b/>
          <w:w w:val="95"/>
          <w:sz w:val="26"/>
          <w:szCs w:val="26"/>
          <w:lang w:val="uk-UA"/>
        </w:rPr>
      </w:pPr>
      <w:r w:rsidRPr="0062706B">
        <w:rPr>
          <w:b/>
          <w:w w:val="95"/>
          <w:sz w:val="26"/>
          <w:szCs w:val="26"/>
          <w:lang w:val="uk-UA"/>
        </w:rPr>
        <w:t>Питома вага основних виробничих фондів у складі створених нефінансових активів у базовому році складала 30%, що становить:</w:t>
      </w:r>
      <w:r w:rsidR="00E07015" w:rsidRPr="0062706B">
        <w:rPr>
          <w:b/>
          <w:w w:val="95"/>
          <w:sz w:val="26"/>
          <w:szCs w:val="26"/>
        </w:rPr>
        <w:t xml:space="preserve"> </w:t>
      </w:r>
    </w:p>
    <w:p w:rsidR="00C81387" w:rsidRPr="0062706B" w:rsidRDefault="00C81387" w:rsidP="00DA327E">
      <w:pPr>
        <w:jc w:val="both"/>
        <w:rPr>
          <w:w w:val="95"/>
          <w:sz w:val="26"/>
          <w:szCs w:val="26"/>
          <w:lang w:val="uk-UA"/>
        </w:rPr>
      </w:pPr>
      <w:r w:rsidRPr="0062706B">
        <w:rPr>
          <w:w w:val="95"/>
          <w:sz w:val="26"/>
          <w:szCs w:val="26"/>
          <w:lang w:val="uk-UA"/>
        </w:rPr>
        <w:t xml:space="preserve">900*0,3=270 у.г.о. </w:t>
      </w:r>
    </w:p>
    <w:p w:rsidR="00C81387"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Темп росту основних виробничих фондів у звітному році склав 20%, отже він становить:</w:t>
      </w:r>
      <w:r w:rsidR="00E07015" w:rsidRPr="0062706B">
        <w:rPr>
          <w:w w:val="95"/>
          <w:sz w:val="26"/>
          <w:szCs w:val="26"/>
        </w:rPr>
        <w:t xml:space="preserve"> </w:t>
      </w:r>
      <w:r w:rsidRPr="0062706B">
        <w:rPr>
          <w:w w:val="95"/>
          <w:sz w:val="26"/>
          <w:szCs w:val="26"/>
          <w:lang w:val="uk-UA"/>
        </w:rPr>
        <w:t>270*1,2=324 у.г.о.</w:t>
      </w:r>
    </w:p>
    <w:p w:rsidR="00C81387"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Питома вага державних матеріальних резервів у складі створених нефінансових активів у базовому році складала 5%, що становить</w:t>
      </w:r>
      <w:r w:rsidRPr="0062706B">
        <w:rPr>
          <w:w w:val="95"/>
          <w:sz w:val="26"/>
          <w:szCs w:val="26"/>
          <w:lang w:val="uk-UA"/>
        </w:rPr>
        <w:t>:</w:t>
      </w:r>
      <w:r w:rsidR="00E07015" w:rsidRPr="0062706B">
        <w:rPr>
          <w:w w:val="95"/>
          <w:sz w:val="26"/>
          <w:szCs w:val="26"/>
        </w:rPr>
        <w:t xml:space="preserve"> </w:t>
      </w:r>
      <w:r w:rsidRPr="0062706B">
        <w:rPr>
          <w:w w:val="95"/>
          <w:sz w:val="26"/>
          <w:szCs w:val="26"/>
          <w:lang w:val="uk-UA"/>
        </w:rPr>
        <w:t>900 *0,05=45 у.г.о.</w:t>
      </w:r>
    </w:p>
    <w:p w:rsidR="00C81387"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Приріст державних матеріальних резервів у звітному році склав 4 у.г.о.:</w:t>
      </w:r>
      <w:r w:rsidR="00E07015" w:rsidRPr="0062706B">
        <w:rPr>
          <w:w w:val="95"/>
          <w:sz w:val="26"/>
          <w:szCs w:val="26"/>
        </w:rPr>
        <w:t xml:space="preserve"> </w:t>
      </w:r>
      <w:r w:rsidRPr="0062706B">
        <w:rPr>
          <w:w w:val="95"/>
          <w:sz w:val="26"/>
          <w:szCs w:val="26"/>
          <w:lang w:val="uk-UA"/>
        </w:rPr>
        <w:t>45+4=49 у.г.о.</w:t>
      </w:r>
    </w:p>
    <w:p w:rsidR="00C81387"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Загальна сума створених нефінансових активів у звітному році становить</w:t>
      </w:r>
      <w:r w:rsidRPr="0062706B">
        <w:rPr>
          <w:w w:val="95"/>
          <w:sz w:val="26"/>
          <w:szCs w:val="26"/>
          <w:lang w:val="uk-UA"/>
        </w:rPr>
        <w:t>:</w:t>
      </w:r>
    </w:p>
    <w:p w:rsidR="00C81387" w:rsidRPr="0062706B" w:rsidRDefault="00C81387" w:rsidP="00DA327E">
      <w:pPr>
        <w:jc w:val="both"/>
        <w:rPr>
          <w:w w:val="95"/>
          <w:sz w:val="26"/>
          <w:szCs w:val="26"/>
          <w:lang w:val="uk-UA"/>
        </w:rPr>
      </w:pPr>
      <w:r w:rsidRPr="0062706B">
        <w:rPr>
          <w:w w:val="95"/>
          <w:sz w:val="26"/>
          <w:szCs w:val="26"/>
          <w:lang w:val="uk-UA"/>
        </w:rPr>
        <w:t>(900 – 270 – 45) + 324 + 49 = 958 у.г.о</w:t>
      </w:r>
    </w:p>
    <w:p w:rsidR="00E07015"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Приріст фінансових активів в звітному році склав 20%, що складає:</w:t>
      </w:r>
      <w:r w:rsidR="00E07015" w:rsidRPr="0062706B">
        <w:rPr>
          <w:b/>
          <w:w w:val="95"/>
          <w:sz w:val="26"/>
          <w:szCs w:val="26"/>
        </w:rPr>
        <w:t xml:space="preserve"> </w:t>
      </w:r>
    </w:p>
    <w:p w:rsidR="00C81387" w:rsidRPr="0062706B" w:rsidRDefault="00C81387" w:rsidP="00DA327E">
      <w:pPr>
        <w:jc w:val="both"/>
        <w:rPr>
          <w:w w:val="95"/>
          <w:sz w:val="26"/>
          <w:szCs w:val="26"/>
          <w:lang w:val="uk-UA"/>
        </w:rPr>
      </w:pPr>
      <w:r w:rsidRPr="0062706B">
        <w:rPr>
          <w:w w:val="95"/>
          <w:sz w:val="26"/>
          <w:szCs w:val="26"/>
          <w:lang w:val="uk-UA"/>
        </w:rPr>
        <w:t>225 * 1,2=270 у.г.о.</w:t>
      </w:r>
    </w:p>
    <w:p w:rsidR="00C81387" w:rsidRPr="0062706B" w:rsidRDefault="00C81387" w:rsidP="00DA327E">
      <w:pPr>
        <w:numPr>
          <w:ilvl w:val="0"/>
          <w:numId w:val="3"/>
        </w:numPr>
        <w:tabs>
          <w:tab w:val="clear" w:pos="720"/>
          <w:tab w:val="num" w:pos="180"/>
        </w:tabs>
        <w:ind w:left="0" w:firstLine="360"/>
        <w:jc w:val="both"/>
        <w:rPr>
          <w:w w:val="95"/>
          <w:sz w:val="26"/>
          <w:szCs w:val="26"/>
          <w:lang w:val="uk-UA"/>
        </w:rPr>
      </w:pPr>
      <w:r w:rsidRPr="0062706B">
        <w:rPr>
          <w:b/>
          <w:w w:val="95"/>
          <w:sz w:val="26"/>
          <w:szCs w:val="26"/>
          <w:lang w:val="uk-UA"/>
        </w:rPr>
        <w:t>Приріст та вибуття нестворених нефінансових активів у звітному році відповідно склали 50 та 25 у.г.о., отже ми маємо:</w:t>
      </w:r>
      <w:r w:rsidR="00E07015" w:rsidRPr="0062706B">
        <w:rPr>
          <w:w w:val="95"/>
          <w:sz w:val="26"/>
          <w:szCs w:val="26"/>
          <w:lang w:val="uk-UA"/>
        </w:rPr>
        <w:t xml:space="preserve"> </w:t>
      </w:r>
      <w:r w:rsidRPr="0062706B">
        <w:rPr>
          <w:w w:val="95"/>
          <w:sz w:val="26"/>
          <w:szCs w:val="26"/>
          <w:lang w:val="uk-UA"/>
        </w:rPr>
        <w:t>375+50-25=400 у.г.о.</w:t>
      </w:r>
    </w:p>
    <w:p w:rsidR="00C81387" w:rsidRPr="0062706B" w:rsidRDefault="00C81387" w:rsidP="00DA327E">
      <w:pPr>
        <w:numPr>
          <w:ilvl w:val="0"/>
          <w:numId w:val="3"/>
        </w:numPr>
        <w:jc w:val="both"/>
        <w:rPr>
          <w:w w:val="95"/>
          <w:sz w:val="26"/>
          <w:szCs w:val="26"/>
          <w:lang w:val="uk-UA"/>
        </w:rPr>
      </w:pPr>
      <w:r w:rsidRPr="0062706B">
        <w:rPr>
          <w:b/>
          <w:w w:val="95"/>
          <w:sz w:val="26"/>
          <w:szCs w:val="26"/>
          <w:lang w:val="uk-UA"/>
        </w:rPr>
        <w:t>Таким чином, загальний обсяг нац. багатства країни в звітному році становить:</w:t>
      </w:r>
      <w:r w:rsidR="00E07015" w:rsidRPr="0062706B">
        <w:rPr>
          <w:b/>
          <w:w w:val="95"/>
          <w:sz w:val="26"/>
          <w:szCs w:val="26"/>
        </w:rPr>
        <w:t xml:space="preserve"> </w:t>
      </w:r>
      <w:r w:rsidRPr="0062706B">
        <w:rPr>
          <w:w w:val="95"/>
          <w:sz w:val="26"/>
          <w:szCs w:val="26"/>
          <w:lang w:val="uk-UA"/>
        </w:rPr>
        <w:t>958+400+270=1628 у.г.о</w:t>
      </w:r>
    </w:p>
    <w:p w:rsidR="00C81387" w:rsidRPr="0062706B" w:rsidRDefault="00C81387" w:rsidP="00DA327E">
      <w:pPr>
        <w:pStyle w:val="30"/>
        <w:rPr>
          <w:noProof w:val="0"/>
          <w:w w:val="95"/>
          <w:sz w:val="26"/>
          <w:szCs w:val="26"/>
          <w:lang w:val="uk-UA"/>
        </w:rPr>
      </w:pPr>
      <w:r w:rsidRPr="0062706B">
        <w:rPr>
          <w:noProof w:val="0"/>
          <w:w w:val="95"/>
          <w:sz w:val="26"/>
          <w:szCs w:val="26"/>
          <w:lang w:val="uk-UA"/>
        </w:rPr>
        <w:t xml:space="preserve">         </w:t>
      </w:r>
      <w:r w:rsidRPr="0062706B">
        <w:rPr>
          <w:b/>
          <w:noProof w:val="0"/>
          <w:w w:val="95"/>
          <w:sz w:val="26"/>
          <w:szCs w:val="26"/>
          <w:lang w:val="uk-UA"/>
        </w:rPr>
        <w:t>Отже,</w:t>
      </w:r>
      <w:r w:rsidRPr="0062706B">
        <w:rPr>
          <w:noProof w:val="0"/>
          <w:w w:val="95"/>
          <w:sz w:val="26"/>
          <w:szCs w:val="26"/>
          <w:lang w:val="uk-UA"/>
        </w:rPr>
        <w:t xml:space="preserve"> </w:t>
      </w:r>
      <w:r w:rsidR="00AA7B9F" w:rsidRPr="0062706B">
        <w:rPr>
          <w:noProof w:val="0"/>
          <w:w w:val="95"/>
          <w:sz w:val="26"/>
          <w:szCs w:val="26"/>
          <w:lang w:val="uk-UA"/>
        </w:rPr>
        <w:t xml:space="preserve">прорахувавши всі зміни, які відбулися у структурі національного багатства за рік, визначили, що </w:t>
      </w:r>
      <w:r w:rsidRPr="0062706B">
        <w:rPr>
          <w:noProof w:val="0"/>
          <w:w w:val="95"/>
          <w:sz w:val="26"/>
          <w:szCs w:val="26"/>
          <w:lang w:val="uk-UA"/>
        </w:rPr>
        <w:t>у звітному році обсяг національного багатства становить 1628 у.г.о., що перевищує рівень базисного року на 128 у.г.о. Маємо збільшення фінансових активів на 1,6% але зменшення створених нефінансових активів на 1,2% і нестворених нефінансових активи на 0,4 %</w:t>
      </w:r>
    </w:p>
    <w:p w:rsidR="00AA7B9F" w:rsidRPr="0062706B" w:rsidRDefault="00AA7B9F" w:rsidP="00DA327E">
      <w:pPr>
        <w:shd w:val="clear" w:color="auto" w:fill="FFFFFF"/>
        <w:snapToGrid w:val="0"/>
        <w:ind w:left="96" w:right="306"/>
        <w:jc w:val="both"/>
        <w:rPr>
          <w:b/>
          <w:w w:val="95"/>
          <w:sz w:val="26"/>
          <w:szCs w:val="26"/>
          <w:lang w:val="uk-UA"/>
        </w:rPr>
      </w:pPr>
      <w:r w:rsidRPr="0062706B">
        <w:rPr>
          <w:b/>
          <w:w w:val="95"/>
          <w:sz w:val="26"/>
          <w:szCs w:val="26"/>
          <w:lang w:val="uk-UA"/>
        </w:rPr>
        <w:t>Рівень національного багатства має тенденцію до збільшення.</w:t>
      </w:r>
    </w:p>
    <w:p w:rsidR="00E07015" w:rsidRPr="0062706B" w:rsidRDefault="00C81387" w:rsidP="00DA327E">
      <w:pPr>
        <w:ind w:firstLine="567"/>
        <w:jc w:val="both"/>
        <w:rPr>
          <w:b/>
          <w:i/>
          <w:w w:val="95"/>
          <w:sz w:val="28"/>
          <w:szCs w:val="28"/>
        </w:rPr>
      </w:pPr>
      <w:r w:rsidRPr="0062706B">
        <w:rPr>
          <w:b/>
          <w:i/>
          <w:w w:val="95"/>
          <w:sz w:val="28"/>
          <w:szCs w:val="28"/>
          <w:lang w:val="uk-UA"/>
        </w:rPr>
        <w:t xml:space="preserve">Завдання 3. </w:t>
      </w:r>
      <w:r w:rsidR="002D535D" w:rsidRPr="0062706B">
        <w:rPr>
          <w:b/>
          <w:i/>
          <w:w w:val="95"/>
          <w:sz w:val="28"/>
          <w:szCs w:val="28"/>
        </w:rPr>
        <w:t xml:space="preserve"> -? (див. </w:t>
      </w:r>
      <w:r w:rsidR="002D535D" w:rsidRPr="0062706B">
        <w:rPr>
          <w:b/>
          <w:i/>
          <w:w w:val="95"/>
          <w:sz w:val="28"/>
          <w:szCs w:val="28"/>
          <w:lang w:val="uk-UA"/>
        </w:rPr>
        <w:t xml:space="preserve">інший </w:t>
      </w:r>
      <w:r w:rsidR="002D535D" w:rsidRPr="0062706B">
        <w:rPr>
          <w:b/>
          <w:i/>
          <w:w w:val="95"/>
          <w:sz w:val="28"/>
          <w:szCs w:val="28"/>
        </w:rPr>
        <w:t>вар</w:t>
      </w:r>
      <w:r w:rsidR="002D535D" w:rsidRPr="0062706B">
        <w:rPr>
          <w:b/>
          <w:i/>
          <w:w w:val="95"/>
          <w:sz w:val="28"/>
          <w:szCs w:val="28"/>
          <w:lang w:val="uk-UA"/>
        </w:rPr>
        <w:t>-т</w:t>
      </w:r>
      <w:r w:rsidR="002D535D" w:rsidRPr="0062706B">
        <w:rPr>
          <w:b/>
          <w:i/>
          <w:w w:val="95"/>
          <w:sz w:val="28"/>
          <w:szCs w:val="28"/>
        </w:rPr>
        <w:t>)</w:t>
      </w:r>
    </w:p>
    <w:p w:rsidR="00C81387" w:rsidRPr="0062706B" w:rsidRDefault="00C81387" w:rsidP="00DA327E">
      <w:pPr>
        <w:jc w:val="both"/>
        <w:rPr>
          <w:b/>
          <w:i/>
          <w:spacing w:val="-2"/>
          <w:sz w:val="26"/>
          <w:szCs w:val="26"/>
        </w:rPr>
      </w:pPr>
      <w:r w:rsidRPr="0062706B">
        <w:rPr>
          <w:spacing w:val="-2"/>
          <w:sz w:val="26"/>
          <w:szCs w:val="26"/>
          <w:lang w:val="uk-UA"/>
        </w:rPr>
        <w:t xml:space="preserve">Визначити чисельність та темп приросту економічно активного населення країни у звітному році. </w:t>
      </w:r>
    </w:p>
    <w:p w:rsidR="00C81387" w:rsidRPr="0062706B" w:rsidRDefault="00C81387" w:rsidP="00DA327E">
      <w:pPr>
        <w:ind w:firstLine="567"/>
        <w:jc w:val="both"/>
        <w:rPr>
          <w:b/>
          <w:i/>
          <w:spacing w:val="-2"/>
          <w:sz w:val="26"/>
          <w:szCs w:val="26"/>
          <w:u w:val="single"/>
          <w:lang w:val="uk-UA"/>
        </w:rPr>
      </w:pPr>
      <w:r w:rsidRPr="0062706B">
        <w:rPr>
          <w:b/>
          <w:i/>
          <w:spacing w:val="-2"/>
          <w:sz w:val="26"/>
          <w:szCs w:val="26"/>
          <w:u w:val="single"/>
          <w:lang w:val="uk-UA"/>
        </w:rPr>
        <w:t>Вихідні дані:</w:t>
      </w:r>
    </w:p>
    <w:p w:rsidR="00C81387" w:rsidRPr="0062706B" w:rsidRDefault="00C81387" w:rsidP="00DA327E">
      <w:pPr>
        <w:ind w:firstLine="567"/>
        <w:jc w:val="both"/>
        <w:rPr>
          <w:spacing w:val="-2"/>
          <w:sz w:val="26"/>
          <w:szCs w:val="26"/>
          <w:lang w:val="uk-UA"/>
        </w:rPr>
      </w:pPr>
      <w:r w:rsidRPr="0062706B">
        <w:rPr>
          <w:spacing w:val="-2"/>
          <w:sz w:val="26"/>
          <w:szCs w:val="26"/>
          <w:lang w:val="uk-UA"/>
        </w:rPr>
        <w:t>1. Чисельність зайнятого населення у працездатному віці в базовому році становила 18540 тис. чол., що складає 90% від загальної чисельності зайнятих та 80% від загальної чисельності економічно активного населення.</w:t>
      </w:r>
    </w:p>
    <w:p w:rsidR="00C81387" w:rsidRPr="0062706B" w:rsidRDefault="00C81387" w:rsidP="00DA327E">
      <w:pPr>
        <w:ind w:firstLine="567"/>
        <w:jc w:val="both"/>
        <w:rPr>
          <w:spacing w:val="-2"/>
          <w:sz w:val="26"/>
          <w:szCs w:val="26"/>
          <w:lang w:val="uk-UA"/>
        </w:rPr>
      </w:pPr>
      <w:r w:rsidRPr="0062706B">
        <w:rPr>
          <w:spacing w:val="-2"/>
          <w:sz w:val="26"/>
          <w:szCs w:val="26"/>
          <w:lang w:val="uk-UA"/>
        </w:rPr>
        <w:t>2. Темп приросту зайнятих працездатного віку у звітному році склав 1% а осіб старше працездатного віку: -4%.</w:t>
      </w:r>
    </w:p>
    <w:p w:rsidR="00C81387" w:rsidRPr="0062706B" w:rsidRDefault="00C81387" w:rsidP="00DA327E">
      <w:pPr>
        <w:ind w:firstLine="567"/>
        <w:jc w:val="both"/>
        <w:rPr>
          <w:spacing w:val="-2"/>
          <w:sz w:val="26"/>
          <w:szCs w:val="26"/>
          <w:lang w:val="uk-UA"/>
        </w:rPr>
      </w:pPr>
      <w:r w:rsidRPr="0062706B">
        <w:rPr>
          <w:spacing w:val="-2"/>
          <w:sz w:val="26"/>
          <w:szCs w:val="26"/>
          <w:lang w:val="uk-UA"/>
        </w:rPr>
        <w:t>3.Чисельність безробітних у звітному році скоротилась на 28%.</w:t>
      </w:r>
    </w:p>
    <w:p w:rsidR="00C81387" w:rsidRPr="0062706B" w:rsidRDefault="00C81387" w:rsidP="00DA327E">
      <w:pPr>
        <w:ind w:left="-539" w:firstLine="539"/>
        <w:jc w:val="both"/>
        <w:rPr>
          <w:rFonts w:ascii="Arial" w:hAnsi="Arial" w:cs="Arial"/>
          <w:b/>
          <w:spacing w:val="-2"/>
          <w:lang w:val="en-US"/>
        </w:rPr>
      </w:pPr>
    </w:p>
    <w:p w:rsidR="00C81387" w:rsidRPr="0062706B" w:rsidRDefault="00C81387" w:rsidP="00DA327E">
      <w:pPr>
        <w:ind w:left="-539" w:firstLine="539"/>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AA7B9F" w:rsidRPr="0062706B" w:rsidRDefault="00AA7B9F" w:rsidP="00DA327E">
      <w:pPr>
        <w:shd w:val="clear" w:color="auto" w:fill="FFFFFF"/>
        <w:ind w:left="85" w:right="1230"/>
        <w:jc w:val="both"/>
        <w:rPr>
          <w:i/>
          <w:spacing w:val="-2"/>
          <w:sz w:val="16"/>
          <w:szCs w:val="16"/>
          <w:lang w:val="uk-UA"/>
        </w:rPr>
      </w:pPr>
    </w:p>
    <w:p w:rsidR="00AA7B9F" w:rsidRPr="0062706B" w:rsidRDefault="00AA7B9F" w:rsidP="00DA327E">
      <w:pPr>
        <w:shd w:val="clear" w:color="auto" w:fill="FFFFFF"/>
        <w:ind w:left="85" w:right="1230"/>
        <w:jc w:val="both"/>
        <w:rPr>
          <w:b/>
          <w:spacing w:val="-2"/>
          <w:sz w:val="26"/>
          <w:szCs w:val="26"/>
          <w:lang w:val="uk-UA"/>
        </w:rPr>
      </w:pPr>
      <w:r w:rsidRPr="0062706B">
        <w:rPr>
          <w:b/>
          <w:spacing w:val="-2"/>
          <w:sz w:val="26"/>
          <w:szCs w:val="26"/>
          <w:lang w:val="uk-UA"/>
        </w:rPr>
        <w:t>Зайняті = зайняті працездатного віку + зайняті старше працездатного віку</w:t>
      </w:r>
    </w:p>
    <w:p w:rsidR="00AA7B9F" w:rsidRPr="0062706B" w:rsidRDefault="00AA7B9F" w:rsidP="00DA327E">
      <w:pPr>
        <w:shd w:val="clear" w:color="auto" w:fill="FFFFFF"/>
        <w:ind w:left="85" w:right="1230"/>
        <w:jc w:val="both"/>
        <w:rPr>
          <w:b/>
          <w:spacing w:val="-2"/>
          <w:sz w:val="26"/>
          <w:szCs w:val="26"/>
          <w:lang w:val="uk-UA"/>
        </w:rPr>
      </w:pPr>
      <w:r w:rsidRPr="0062706B">
        <w:rPr>
          <w:b/>
          <w:spacing w:val="-2"/>
          <w:sz w:val="26"/>
          <w:szCs w:val="26"/>
          <w:lang w:val="uk-UA"/>
        </w:rPr>
        <w:t>Економічно активне населення = зайняті + безробітні</w:t>
      </w:r>
    </w:p>
    <w:p w:rsidR="00AA7B9F" w:rsidRPr="0062706B" w:rsidRDefault="00AA7B9F" w:rsidP="00DA327E">
      <w:pPr>
        <w:ind w:left="-539" w:firstLine="539"/>
        <w:jc w:val="both"/>
        <w:rPr>
          <w:rFonts w:ascii="Arial" w:hAnsi="Arial" w:cs="Arial"/>
          <w:b/>
          <w:i/>
          <w:spacing w:val="-2"/>
          <w:lang w:val="uk-UA"/>
        </w:rPr>
      </w:pP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зайнятих у базовому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18540*100/90=20600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зайнятих непрацездатного віку у базовому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20600*10/100=2060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Економічно активне населення у базовому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18540*100/80=23175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безробітних у базовому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23175 - (18540+2060)=2575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зайнятих працездатного віку у звітному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18540*1,01=18725,4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зайнятих осіб старше пра</w:t>
      </w:r>
      <w:r w:rsidR="00E07015" w:rsidRPr="0062706B">
        <w:rPr>
          <w:bCs/>
          <w:spacing w:val="-2"/>
          <w:sz w:val="26"/>
          <w:szCs w:val="26"/>
          <w:lang w:val="uk-UA"/>
        </w:rPr>
        <w:t>цездатного віку у звітному році:</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2060*(100-4)/100=1977,6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Зайняті у звітному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18540+1977,6=205176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Чисельність безробітних у звітному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2575*(100-28)=1854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Економічно активне населення у звітному році</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205176+1854=22371,6 тис. осіб</w:t>
      </w:r>
    </w:p>
    <w:p w:rsidR="00C81387" w:rsidRPr="0062706B" w:rsidRDefault="00C81387" w:rsidP="00DA327E">
      <w:pPr>
        <w:pStyle w:val="a3"/>
        <w:numPr>
          <w:ilvl w:val="0"/>
          <w:numId w:val="5"/>
        </w:numPr>
        <w:spacing w:after="0"/>
        <w:jc w:val="both"/>
        <w:rPr>
          <w:bCs/>
          <w:spacing w:val="-2"/>
          <w:sz w:val="26"/>
          <w:szCs w:val="26"/>
          <w:lang w:val="uk-UA"/>
        </w:rPr>
      </w:pPr>
      <w:r w:rsidRPr="0062706B">
        <w:rPr>
          <w:bCs/>
          <w:spacing w:val="-2"/>
          <w:sz w:val="26"/>
          <w:szCs w:val="26"/>
          <w:lang w:val="uk-UA"/>
        </w:rPr>
        <w:t>Темп приросту економічно активного населення</w:t>
      </w:r>
      <w:r w:rsidR="00E07015" w:rsidRPr="0062706B">
        <w:rPr>
          <w:bCs/>
          <w:spacing w:val="-2"/>
          <w:sz w:val="26"/>
          <w:szCs w:val="26"/>
          <w:lang w:val="uk-UA"/>
        </w:rPr>
        <w:t>:</w:t>
      </w:r>
    </w:p>
    <w:p w:rsidR="00C81387" w:rsidRPr="0062706B" w:rsidRDefault="00C81387" w:rsidP="00DA327E">
      <w:pPr>
        <w:pStyle w:val="a3"/>
        <w:spacing w:after="0"/>
        <w:jc w:val="both"/>
        <w:rPr>
          <w:bCs/>
          <w:spacing w:val="-2"/>
          <w:sz w:val="26"/>
          <w:szCs w:val="26"/>
          <w:lang w:val="uk-UA"/>
        </w:rPr>
      </w:pPr>
      <w:r w:rsidRPr="0062706B">
        <w:rPr>
          <w:bCs/>
          <w:spacing w:val="-2"/>
          <w:sz w:val="26"/>
          <w:szCs w:val="26"/>
          <w:lang w:val="uk-UA"/>
        </w:rPr>
        <w:t>22371, 6/23175*100%=97%</w:t>
      </w:r>
    </w:p>
    <w:p w:rsidR="00C81387" w:rsidRPr="0062706B" w:rsidRDefault="00C81387" w:rsidP="00DA327E">
      <w:pPr>
        <w:pStyle w:val="a3"/>
        <w:spacing w:after="0"/>
        <w:jc w:val="both"/>
        <w:rPr>
          <w:bCs/>
          <w:spacing w:val="-2"/>
          <w:sz w:val="26"/>
          <w:szCs w:val="26"/>
          <w:lang w:val="uk-UA"/>
        </w:rPr>
      </w:pPr>
    </w:p>
    <w:p w:rsidR="00C81387" w:rsidRPr="0062706B" w:rsidRDefault="00C81387" w:rsidP="00DA327E">
      <w:pPr>
        <w:pStyle w:val="a3"/>
        <w:spacing w:after="0"/>
        <w:jc w:val="both"/>
        <w:rPr>
          <w:bCs/>
          <w:spacing w:val="-2"/>
          <w:sz w:val="28"/>
          <w:szCs w:val="28"/>
          <w:lang w:val="uk-UA"/>
        </w:rPr>
      </w:pPr>
      <w:r w:rsidRPr="0062706B">
        <w:rPr>
          <w:bCs/>
          <w:spacing w:val="-2"/>
          <w:sz w:val="26"/>
          <w:szCs w:val="26"/>
          <w:lang w:val="uk-UA"/>
        </w:rPr>
        <w:tab/>
      </w:r>
      <w:r w:rsidRPr="0062706B">
        <w:rPr>
          <w:b/>
          <w:bCs/>
          <w:spacing w:val="-2"/>
          <w:sz w:val="28"/>
          <w:szCs w:val="28"/>
          <w:lang w:val="uk-UA"/>
        </w:rPr>
        <w:t>Отже,</w:t>
      </w:r>
      <w:r w:rsidRPr="0062706B">
        <w:rPr>
          <w:bCs/>
          <w:spacing w:val="-2"/>
          <w:sz w:val="28"/>
          <w:szCs w:val="28"/>
          <w:lang w:val="uk-UA"/>
        </w:rPr>
        <w:t xml:space="preserve"> чисельність економічно активного населення країни у звітному році становить 22371,6 тис осіб. Це свідчить про зростання чисельності, в порівнянні з базовим роком (23175 тис. осіб). Темп приросту = 97%</w:t>
      </w:r>
    </w:p>
    <w:p w:rsidR="00C81387" w:rsidRPr="0062706B" w:rsidRDefault="00C81387" w:rsidP="00DA327E">
      <w:pPr>
        <w:jc w:val="both"/>
        <w:rPr>
          <w:spacing w:val="-2"/>
          <w:sz w:val="28"/>
          <w:szCs w:val="28"/>
          <w:lang w:val="en-US"/>
        </w:rPr>
      </w:pPr>
    </w:p>
    <w:p w:rsidR="00C81387" w:rsidRPr="0062706B" w:rsidRDefault="00C81387" w:rsidP="00DA327E">
      <w:pPr>
        <w:jc w:val="both"/>
        <w:rPr>
          <w:spacing w:val="-2"/>
          <w:lang w:val="uk-UA"/>
        </w:rPr>
      </w:pPr>
    </w:p>
    <w:p w:rsidR="00E07015" w:rsidRPr="0062706B" w:rsidRDefault="00E07015" w:rsidP="00DA327E">
      <w:pPr>
        <w:jc w:val="both"/>
        <w:rPr>
          <w:spacing w:val="-2"/>
          <w:lang w:val="uk-UA"/>
        </w:rPr>
      </w:pPr>
    </w:p>
    <w:p w:rsidR="00E07015" w:rsidRPr="0062706B" w:rsidRDefault="00E07015" w:rsidP="00DA327E">
      <w:pPr>
        <w:jc w:val="both"/>
        <w:rPr>
          <w:spacing w:val="-2"/>
          <w:lang w:val="uk-UA"/>
        </w:rPr>
      </w:pPr>
    </w:p>
    <w:p w:rsidR="00E07015" w:rsidRPr="0062706B" w:rsidRDefault="00E07015" w:rsidP="00DA327E">
      <w:pPr>
        <w:jc w:val="both"/>
        <w:rPr>
          <w:w w:val="95"/>
          <w:lang w:val="uk-UA"/>
        </w:rPr>
      </w:pPr>
    </w:p>
    <w:p w:rsidR="00E07015" w:rsidRPr="0062706B" w:rsidRDefault="00E07015" w:rsidP="00DA327E">
      <w:pPr>
        <w:jc w:val="both"/>
        <w:rPr>
          <w:w w:val="95"/>
          <w:lang w:val="uk-UA"/>
        </w:rPr>
      </w:pPr>
    </w:p>
    <w:p w:rsidR="00E07015" w:rsidRPr="0062706B" w:rsidRDefault="00E07015" w:rsidP="00DA327E">
      <w:pPr>
        <w:jc w:val="both"/>
        <w:rPr>
          <w:w w:val="95"/>
          <w:lang w:val="uk-UA"/>
        </w:rPr>
      </w:pPr>
    </w:p>
    <w:p w:rsidR="00E07015" w:rsidRPr="0062706B" w:rsidRDefault="00E07015" w:rsidP="00DA327E">
      <w:pPr>
        <w:jc w:val="both"/>
        <w:rPr>
          <w:w w:val="95"/>
          <w:lang w:val="uk-UA"/>
        </w:rPr>
      </w:pPr>
    </w:p>
    <w:p w:rsidR="00E07015" w:rsidRPr="0062706B" w:rsidRDefault="00E07015" w:rsidP="00DA327E">
      <w:pPr>
        <w:jc w:val="both"/>
        <w:rPr>
          <w:w w:val="95"/>
          <w:lang w:val="uk-UA"/>
        </w:rPr>
      </w:pPr>
    </w:p>
    <w:p w:rsidR="00C81387" w:rsidRPr="0062706B" w:rsidRDefault="00C81387" w:rsidP="00DA327E">
      <w:pPr>
        <w:ind w:firstLine="567"/>
        <w:jc w:val="both"/>
        <w:rPr>
          <w:w w:val="95"/>
          <w:sz w:val="28"/>
          <w:szCs w:val="28"/>
          <w:lang w:val="uk-UA"/>
        </w:rPr>
      </w:pPr>
      <w:r w:rsidRPr="0062706B">
        <w:rPr>
          <w:b/>
          <w:i/>
          <w:w w:val="95"/>
          <w:sz w:val="28"/>
          <w:szCs w:val="28"/>
          <w:lang w:val="uk-UA"/>
        </w:rPr>
        <w:t>Завдання 4.</w:t>
      </w:r>
      <w:r w:rsidRPr="0062706B">
        <w:rPr>
          <w:w w:val="95"/>
          <w:sz w:val="28"/>
          <w:szCs w:val="28"/>
          <w:lang w:val="uk-UA"/>
        </w:rPr>
        <w:t xml:space="preserve"> </w:t>
      </w:r>
      <w:r w:rsidR="001425E4" w:rsidRPr="0062706B">
        <w:rPr>
          <w:w w:val="95"/>
          <w:sz w:val="28"/>
          <w:szCs w:val="28"/>
          <w:lang w:val="uk-UA"/>
        </w:rPr>
        <w:t xml:space="preserve"> - ? </w:t>
      </w:r>
    </w:p>
    <w:p w:rsidR="00C81387" w:rsidRPr="0062706B" w:rsidRDefault="00C81387" w:rsidP="00DA327E">
      <w:pPr>
        <w:ind w:firstLine="567"/>
        <w:jc w:val="both"/>
        <w:rPr>
          <w:spacing w:val="-2"/>
          <w:sz w:val="26"/>
          <w:szCs w:val="26"/>
          <w:lang w:val="uk-UA"/>
        </w:rPr>
      </w:pPr>
      <w:r w:rsidRPr="0062706B">
        <w:rPr>
          <w:spacing w:val="-2"/>
          <w:sz w:val="26"/>
          <w:szCs w:val="26"/>
          <w:lang w:val="uk-UA"/>
        </w:rPr>
        <w:t>Визначити рівень та індекси електромісткості кожної галузі та національної економіки загалом.</w:t>
      </w:r>
    </w:p>
    <w:p w:rsidR="00C81387" w:rsidRPr="0062706B" w:rsidRDefault="00C81387" w:rsidP="00DA327E">
      <w:pPr>
        <w:ind w:firstLine="567"/>
        <w:jc w:val="both"/>
        <w:rPr>
          <w:b/>
          <w:i/>
          <w:spacing w:val="-2"/>
          <w:sz w:val="28"/>
          <w:szCs w:val="28"/>
          <w:u w:val="single"/>
          <w:lang w:val="uk-UA"/>
        </w:rPr>
      </w:pPr>
      <w:r w:rsidRPr="0062706B">
        <w:rPr>
          <w:b/>
          <w:i/>
          <w:spacing w:val="-2"/>
          <w:sz w:val="28"/>
          <w:szCs w:val="28"/>
          <w:u w:val="single"/>
          <w:lang w:val="uk-UA"/>
        </w:rPr>
        <w:t>Вихідні дані: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894"/>
        <w:gridCol w:w="1895"/>
        <w:gridCol w:w="1895"/>
        <w:gridCol w:w="1896"/>
      </w:tblGrid>
      <w:tr w:rsidR="00C81387" w:rsidRPr="0062706B">
        <w:trPr>
          <w:jc w:val="center"/>
        </w:trPr>
        <w:tc>
          <w:tcPr>
            <w:tcW w:w="2324" w:type="dxa"/>
            <w:vMerge w:val="restart"/>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Галузі</w:t>
            </w:r>
          </w:p>
        </w:tc>
        <w:tc>
          <w:tcPr>
            <w:tcW w:w="3789" w:type="dxa"/>
            <w:gridSpan w:val="2"/>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Обсяг виробництва продукції,</w:t>
            </w:r>
          </w:p>
          <w:p w:rsidR="00C81387" w:rsidRPr="0062706B" w:rsidRDefault="00C81387" w:rsidP="00DA327E">
            <w:pPr>
              <w:ind w:firstLine="567"/>
              <w:jc w:val="both"/>
              <w:rPr>
                <w:i/>
                <w:spacing w:val="-2"/>
                <w:lang w:val="uk-UA"/>
              </w:rPr>
            </w:pPr>
            <w:r w:rsidRPr="0062706B">
              <w:rPr>
                <w:i/>
                <w:spacing w:val="-2"/>
                <w:lang w:val="uk-UA"/>
              </w:rPr>
              <w:t>млн. грн.</w:t>
            </w:r>
          </w:p>
        </w:tc>
        <w:tc>
          <w:tcPr>
            <w:tcW w:w="3791" w:type="dxa"/>
            <w:gridSpan w:val="2"/>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Споживання електроенергії,</w:t>
            </w:r>
          </w:p>
          <w:p w:rsidR="00C81387" w:rsidRPr="0062706B" w:rsidRDefault="00C81387" w:rsidP="00DA327E">
            <w:pPr>
              <w:ind w:firstLine="567"/>
              <w:jc w:val="both"/>
              <w:rPr>
                <w:i/>
                <w:spacing w:val="-2"/>
                <w:lang w:val="uk-UA"/>
              </w:rPr>
            </w:pPr>
            <w:r w:rsidRPr="0062706B">
              <w:rPr>
                <w:i/>
                <w:spacing w:val="-2"/>
                <w:lang w:val="uk-UA"/>
              </w:rPr>
              <w:t>млрд. кВт / год.</w:t>
            </w:r>
          </w:p>
        </w:tc>
      </w:tr>
      <w:tr w:rsidR="00C81387" w:rsidRPr="0062706B">
        <w:trPr>
          <w:jc w:val="center"/>
        </w:trPr>
        <w:tc>
          <w:tcPr>
            <w:tcW w:w="2324" w:type="dxa"/>
            <w:vMerge/>
            <w:shd w:val="clear" w:color="auto" w:fill="auto"/>
            <w:vAlign w:val="center"/>
          </w:tcPr>
          <w:p w:rsidR="00C81387" w:rsidRPr="0062706B" w:rsidRDefault="00C81387" w:rsidP="00DA327E">
            <w:pPr>
              <w:ind w:firstLine="567"/>
              <w:jc w:val="both"/>
              <w:rPr>
                <w:i/>
                <w:spacing w:val="-2"/>
                <w:lang w:val="uk-UA"/>
              </w:rPr>
            </w:pPr>
          </w:p>
        </w:tc>
        <w:tc>
          <w:tcPr>
            <w:tcW w:w="1894" w:type="dxa"/>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Базовий рік</w:t>
            </w:r>
          </w:p>
        </w:tc>
        <w:tc>
          <w:tcPr>
            <w:tcW w:w="1895" w:type="dxa"/>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Звітний рік</w:t>
            </w:r>
          </w:p>
        </w:tc>
        <w:tc>
          <w:tcPr>
            <w:tcW w:w="1895" w:type="dxa"/>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Базовий рік</w:t>
            </w:r>
          </w:p>
        </w:tc>
        <w:tc>
          <w:tcPr>
            <w:tcW w:w="1896" w:type="dxa"/>
            <w:shd w:val="clear" w:color="auto" w:fill="auto"/>
            <w:vAlign w:val="center"/>
          </w:tcPr>
          <w:p w:rsidR="00C81387" w:rsidRPr="0062706B" w:rsidRDefault="00C81387" w:rsidP="00DA327E">
            <w:pPr>
              <w:ind w:firstLine="567"/>
              <w:jc w:val="both"/>
              <w:rPr>
                <w:i/>
                <w:spacing w:val="-2"/>
                <w:lang w:val="uk-UA"/>
              </w:rPr>
            </w:pPr>
            <w:r w:rsidRPr="0062706B">
              <w:rPr>
                <w:i/>
                <w:spacing w:val="-2"/>
                <w:lang w:val="uk-UA"/>
              </w:rPr>
              <w:t>Звітний рік</w:t>
            </w:r>
          </w:p>
        </w:tc>
      </w:tr>
      <w:tr w:rsidR="00C81387" w:rsidRPr="0062706B">
        <w:trPr>
          <w:jc w:val="center"/>
        </w:trPr>
        <w:tc>
          <w:tcPr>
            <w:tcW w:w="2324" w:type="dxa"/>
            <w:vAlign w:val="center"/>
          </w:tcPr>
          <w:p w:rsidR="00C81387" w:rsidRPr="0062706B" w:rsidRDefault="00C81387" w:rsidP="00DA327E">
            <w:pPr>
              <w:ind w:firstLine="567"/>
              <w:jc w:val="both"/>
              <w:rPr>
                <w:spacing w:val="-2"/>
                <w:lang w:val="uk-UA"/>
              </w:rPr>
            </w:pPr>
            <w:r w:rsidRPr="0062706B">
              <w:rPr>
                <w:spacing w:val="-2"/>
                <w:lang w:val="uk-UA"/>
              </w:rPr>
              <w:t>Промисловість</w:t>
            </w:r>
          </w:p>
        </w:tc>
        <w:tc>
          <w:tcPr>
            <w:tcW w:w="1894" w:type="dxa"/>
            <w:vAlign w:val="center"/>
          </w:tcPr>
          <w:p w:rsidR="00C81387" w:rsidRPr="0062706B" w:rsidRDefault="00C81387" w:rsidP="00DA327E">
            <w:pPr>
              <w:ind w:firstLine="567"/>
              <w:jc w:val="both"/>
              <w:rPr>
                <w:spacing w:val="-2"/>
                <w:lang w:val="uk-UA"/>
              </w:rPr>
            </w:pPr>
            <w:r w:rsidRPr="0062706B">
              <w:rPr>
                <w:spacing w:val="-2"/>
                <w:lang w:val="uk-UA"/>
              </w:rPr>
              <w:t>655000</w:t>
            </w:r>
          </w:p>
        </w:tc>
        <w:tc>
          <w:tcPr>
            <w:tcW w:w="1895" w:type="dxa"/>
            <w:vAlign w:val="center"/>
          </w:tcPr>
          <w:p w:rsidR="00C81387" w:rsidRPr="0062706B" w:rsidRDefault="00C81387" w:rsidP="00DA327E">
            <w:pPr>
              <w:ind w:firstLine="567"/>
              <w:jc w:val="both"/>
              <w:rPr>
                <w:spacing w:val="-2"/>
                <w:lang w:val="uk-UA"/>
              </w:rPr>
            </w:pPr>
            <w:r w:rsidRPr="0062706B">
              <w:rPr>
                <w:spacing w:val="-2"/>
                <w:lang w:val="uk-UA"/>
              </w:rPr>
              <w:t>660000</w:t>
            </w:r>
          </w:p>
        </w:tc>
        <w:tc>
          <w:tcPr>
            <w:tcW w:w="1895" w:type="dxa"/>
            <w:vAlign w:val="center"/>
          </w:tcPr>
          <w:p w:rsidR="00C81387" w:rsidRPr="0062706B" w:rsidRDefault="00C81387" w:rsidP="00DA327E">
            <w:pPr>
              <w:ind w:firstLine="567"/>
              <w:jc w:val="both"/>
              <w:rPr>
                <w:spacing w:val="-2"/>
                <w:lang w:val="uk-UA"/>
              </w:rPr>
            </w:pPr>
            <w:r w:rsidRPr="0062706B">
              <w:rPr>
                <w:spacing w:val="-2"/>
                <w:lang w:val="uk-UA"/>
              </w:rPr>
              <w:t>68</w:t>
            </w:r>
          </w:p>
        </w:tc>
        <w:tc>
          <w:tcPr>
            <w:tcW w:w="1896" w:type="dxa"/>
            <w:vAlign w:val="center"/>
          </w:tcPr>
          <w:p w:rsidR="00C81387" w:rsidRPr="0062706B" w:rsidRDefault="00C81387" w:rsidP="00DA327E">
            <w:pPr>
              <w:ind w:firstLine="567"/>
              <w:jc w:val="both"/>
              <w:rPr>
                <w:spacing w:val="-2"/>
                <w:lang w:val="uk-UA"/>
              </w:rPr>
            </w:pPr>
            <w:r w:rsidRPr="0062706B">
              <w:rPr>
                <w:spacing w:val="-2"/>
                <w:lang w:val="uk-UA"/>
              </w:rPr>
              <w:t>70</w:t>
            </w:r>
          </w:p>
        </w:tc>
      </w:tr>
      <w:tr w:rsidR="00C81387" w:rsidRPr="0062706B">
        <w:trPr>
          <w:jc w:val="center"/>
        </w:trPr>
        <w:tc>
          <w:tcPr>
            <w:tcW w:w="2324" w:type="dxa"/>
            <w:vAlign w:val="center"/>
          </w:tcPr>
          <w:p w:rsidR="00C81387" w:rsidRPr="0062706B" w:rsidRDefault="00C81387" w:rsidP="00DA327E">
            <w:pPr>
              <w:ind w:firstLine="567"/>
              <w:jc w:val="both"/>
              <w:rPr>
                <w:spacing w:val="-2"/>
                <w:lang w:val="uk-UA"/>
              </w:rPr>
            </w:pPr>
            <w:r w:rsidRPr="0062706B">
              <w:rPr>
                <w:spacing w:val="-2"/>
                <w:lang w:val="uk-UA"/>
              </w:rPr>
              <w:t>Сільське господарство</w:t>
            </w:r>
          </w:p>
        </w:tc>
        <w:tc>
          <w:tcPr>
            <w:tcW w:w="1894" w:type="dxa"/>
            <w:vAlign w:val="center"/>
          </w:tcPr>
          <w:p w:rsidR="00C81387" w:rsidRPr="0062706B" w:rsidRDefault="00C81387" w:rsidP="00DA327E">
            <w:pPr>
              <w:ind w:firstLine="567"/>
              <w:jc w:val="both"/>
              <w:rPr>
                <w:spacing w:val="-2"/>
                <w:lang w:val="uk-UA"/>
              </w:rPr>
            </w:pPr>
            <w:r w:rsidRPr="0062706B">
              <w:rPr>
                <w:spacing w:val="-2"/>
                <w:lang w:val="uk-UA"/>
              </w:rPr>
              <w:t>82000</w:t>
            </w:r>
          </w:p>
        </w:tc>
        <w:tc>
          <w:tcPr>
            <w:tcW w:w="1895" w:type="dxa"/>
            <w:vAlign w:val="center"/>
          </w:tcPr>
          <w:p w:rsidR="00C81387" w:rsidRPr="0062706B" w:rsidRDefault="00C81387" w:rsidP="00DA327E">
            <w:pPr>
              <w:ind w:firstLine="567"/>
              <w:jc w:val="both"/>
              <w:rPr>
                <w:spacing w:val="-2"/>
                <w:lang w:val="uk-UA"/>
              </w:rPr>
            </w:pPr>
            <w:r w:rsidRPr="0062706B">
              <w:rPr>
                <w:spacing w:val="-2"/>
                <w:lang w:val="uk-UA"/>
              </w:rPr>
              <w:t>78000</w:t>
            </w:r>
          </w:p>
        </w:tc>
        <w:tc>
          <w:tcPr>
            <w:tcW w:w="1895" w:type="dxa"/>
            <w:vAlign w:val="center"/>
          </w:tcPr>
          <w:p w:rsidR="00C81387" w:rsidRPr="0062706B" w:rsidRDefault="00C81387" w:rsidP="00DA327E">
            <w:pPr>
              <w:ind w:firstLine="567"/>
              <w:jc w:val="both"/>
              <w:rPr>
                <w:spacing w:val="-2"/>
                <w:lang w:val="uk-UA"/>
              </w:rPr>
            </w:pPr>
            <w:r w:rsidRPr="0062706B">
              <w:rPr>
                <w:spacing w:val="-2"/>
                <w:lang w:val="uk-UA"/>
              </w:rPr>
              <w:t>15</w:t>
            </w:r>
          </w:p>
        </w:tc>
        <w:tc>
          <w:tcPr>
            <w:tcW w:w="1896" w:type="dxa"/>
            <w:vAlign w:val="center"/>
          </w:tcPr>
          <w:p w:rsidR="00C81387" w:rsidRPr="0062706B" w:rsidRDefault="00C81387" w:rsidP="00DA327E">
            <w:pPr>
              <w:ind w:firstLine="567"/>
              <w:jc w:val="both"/>
              <w:rPr>
                <w:spacing w:val="-2"/>
                <w:lang w:val="uk-UA"/>
              </w:rPr>
            </w:pPr>
            <w:r w:rsidRPr="0062706B">
              <w:rPr>
                <w:spacing w:val="-2"/>
                <w:lang w:val="uk-UA"/>
              </w:rPr>
              <w:t>16</w:t>
            </w:r>
          </w:p>
        </w:tc>
      </w:tr>
      <w:tr w:rsidR="00C81387" w:rsidRPr="0062706B">
        <w:trPr>
          <w:jc w:val="center"/>
        </w:trPr>
        <w:tc>
          <w:tcPr>
            <w:tcW w:w="2324" w:type="dxa"/>
            <w:vAlign w:val="center"/>
          </w:tcPr>
          <w:p w:rsidR="00C81387" w:rsidRPr="0062706B" w:rsidRDefault="00C81387" w:rsidP="00DA327E">
            <w:pPr>
              <w:ind w:firstLine="567"/>
              <w:jc w:val="both"/>
              <w:rPr>
                <w:spacing w:val="-2"/>
                <w:lang w:val="uk-UA"/>
              </w:rPr>
            </w:pPr>
            <w:r w:rsidRPr="0062706B">
              <w:rPr>
                <w:spacing w:val="-2"/>
                <w:lang w:val="uk-UA"/>
              </w:rPr>
              <w:t>Будівництво</w:t>
            </w:r>
          </w:p>
        </w:tc>
        <w:tc>
          <w:tcPr>
            <w:tcW w:w="1894" w:type="dxa"/>
            <w:vAlign w:val="center"/>
          </w:tcPr>
          <w:p w:rsidR="00C81387" w:rsidRPr="0062706B" w:rsidRDefault="00C81387" w:rsidP="00DA327E">
            <w:pPr>
              <w:ind w:firstLine="567"/>
              <w:jc w:val="both"/>
              <w:rPr>
                <w:spacing w:val="-2"/>
                <w:lang w:val="uk-UA"/>
              </w:rPr>
            </w:pPr>
            <w:r w:rsidRPr="0062706B">
              <w:rPr>
                <w:spacing w:val="-2"/>
                <w:lang w:val="uk-UA"/>
              </w:rPr>
              <w:t>410000</w:t>
            </w:r>
          </w:p>
        </w:tc>
        <w:tc>
          <w:tcPr>
            <w:tcW w:w="1895" w:type="dxa"/>
            <w:vAlign w:val="center"/>
          </w:tcPr>
          <w:p w:rsidR="00C81387" w:rsidRPr="0062706B" w:rsidRDefault="00C81387" w:rsidP="00DA327E">
            <w:pPr>
              <w:ind w:firstLine="567"/>
              <w:jc w:val="both"/>
              <w:rPr>
                <w:spacing w:val="-2"/>
                <w:lang w:val="uk-UA"/>
              </w:rPr>
            </w:pPr>
            <w:r w:rsidRPr="0062706B">
              <w:rPr>
                <w:spacing w:val="-2"/>
                <w:lang w:val="uk-UA"/>
              </w:rPr>
              <w:t>415000</w:t>
            </w:r>
          </w:p>
        </w:tc>
        <w:tc>
          <w:tcPr>
            <w:tcW w:w="1895" w:type="dxa"/>
            <w:vAlign w:val="center"/>
          </w:tcPr>
          <w:p w:rsidR="00C81387" w:rsidRPr="0062706B" w:rsidRDefault="00C81387" w:rsidP="00DA327E">
            <w:pPr>
              <w:ind w:firstLine="567"/>
              <w:jc w:val="both"/>
              <w:rPr>
                <w:spacing w:val="-2"/>
              </w:rPr>
            </w:pPr>
            <w:r w:rsidRPr="0062706B">
              <w:rPr>
                <w:spacing w:val="-2"/>
                <w:lang w:val="uk-UA"/>
              </w:rPr>
              <w:t>22</w:t>
            </w:r>
          </w:p>
        </w:tc>
        <w:tc>
          <w:tcPr>
            <w:tcW w:w="1896" w:type="dxa"/>
            <w:vAlign w:val="center"/>
          </w:tcPr>
          <w:p w:rsidR="00C81387" w:rsidRPr="0062706B" w:rsidRDefault="00C81387" w:rsidP="00DA327E">
            <w:pPr>
              <w:ind w:firstLine="567"/>
              <w:jc w:val="both"/>
              <w:rPr>
                <w:spacing w:val="-2"/>
                <w:lang w:val="uk-UA"/>
              </w:rPr>
            </w:pPr>
            <w:r w:rsidRPr="0062706B">
              <w:rPr>
                <w:spacing w:val="-2"/>
                <w:lang w:val="uk-UA"/>
              </w:rPr>
              <w:t>22</w:t>
            </w:r>
          </w:p>
        </w:tc>
      </w:tr>
    </w:tbl>
    <w:p w:rsidR="002D535D" w:rsidRPr="0062706B" w:rsidRDefault="002D535D" w:rsidP="00DA327E">
      <w:pPr>
        <w:widowControl w:val="0"/>
        <w:shd w:val="clear" w:color="auto" w:fill="FFFFFF"/>
        <w:autoSpaceDE w:val="0"/>
        <w:autoSpaceDN w:val="0"/>
        <w:adjustRightInd w:val="0"/>
        <w:jc w:val="both"/>
        <w:rPr>
          <w:spacing w:val="-2"/>
          <w:sz w:val="26"/>
          <w:szCs w:val="26"/>
        </w:rPr>
      </w:pPr>
    </w:p>
    <w:p w:rsidR="002D535D" w:rsidRPr="0062706B" w:rsidRDefault="002D535D" w:rsidP="00DA327E">
      <w:pPr>
        <w:widowControl w:val="0"/>
        <w:shd w:val="clear" w:color="auto" w:fill="FFFFFF"/>
        <w:autoSpaceDE w:val="0"/>
        <w:autoSpaceDN w:val="0"/>
        <w:adjustRightInd w:val="0"/>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2D535D" w:rsidRPr="0062706B" w:rsidRDefault="002D535D" w:rsidP="00DA327E">
      <w:pPr>
        <w:widowControl w:val="0"/>
        <w:shd w:val="clear" w:color="auto" w:fill="FFFFFF"/>
        <w:autoSpaceDE w:val="0"/>
        <w:autoSpaceDN w:val="0"/>
        <w:adjustRightInd w:val="0"/>
        <w:jc w:val="both"/>
        <w:rPr>
          <w:rFonts w:ascii="Arial" w:hAnsi="Arial" w:cs="Arial"/>
          <w:b/>
          <w:i/>
          <w:spacing w:val="-2"/>
          <w:sz w:val="28"/>
          <w:szCs w:val="28"/>
          <w:lang w:val="uk-UA"/>
        </w:rPr>
      </w:pPr>
    </w:p>
    <w:p w:rsidR="00C81387" w:rsidRPr="0062706B" w:rsidRDefault="002D535D" w:rsidP="00DA327E">
      <w:pPr>
        <w:ind w:firstLine="567"/>
        <w:jc w:val="both"/>
        <w:rPr>
          <w:b/>
          <w:i/>
          <w:spacing w:val="-2"/>
          <w:sz w:val="28"/>
          <w:szCs w:val="28"/>
          <w:lang w:val="uk-UA"/>
        </w:rPr>
      </w:pPr>
      <w:r w:rsidRPr="0062706B">
        <w:rPr>
          <w:b/>
          <w:i/>
          <w:spacing w:val="-2"/>
          <w:sz w:val="28"/>
          <w:szCs w:val="28"/>
          <w:lang w:val="uk-UA"/>
        </w:rPr>
        <w:t>Електромісткість = (спож.електроен.)/ (обсяг виробництва)</w:t>
      </w:r>
    </w:p>
    <w:p w:rsidR="004721FC" w:rsidRPr="0062706B" w:rsidRDefault="004721FC" w:rsidP="00DA327E">
      <w:pPr>
        <w:numPr>
          <w:ilvl w:val="0"/>
          <w:numId w:val="11"/>
        </w:numPr>
        <w:shd w:val="clear" w:color="auto" w:fill="FFFFFF"/>
        <w:jc w:val="both"/>
        <w:rPr>
          <w:b/>
          <w:i/>
          <w:spacing w:val="-2"/>
          <w:sz w:val="26"/>
          <w:szCs w:val="26"/>
          <w:lang w:val="uk-UA"/>
        </w:rPr>
      </w:pPr>
      <w:r w:rsidRPr="0062706B">
        <w:rPr>
          <w:b/>
          <w:i/>
          <w:spacing w:val="-2"/>
          <w:sz w:val="26"/>
          <w:szCs w:val="26"/>
          <w:lang w:val="uk-UA"/>
        </w:rPr>
        <w:t>Електромісткість по галузях у:</w:t>
      </w:r>
    </w:p>
    <w:p w:rsidR="004721FC" w:rsidRPr="0062706B" w:rsidRDefault="004721FC" w:rsidP="00DA327E">
      <w:pPr>
        <w:shd w:val="clear" w:color="auto" w:fill="FFFFFF"/>
        <w:ind w:left="96"/>
        <w:jc w:val="both"/>
        <w:rPr>
          <w:spacing w:val="-2"/>
          <w:sz w:val="26"/>
          <w:szCs w:val="26"/>
          <w:u w:val="single"/>
          <w:lang w:val="uk-UA"/>
        </w:rPr>
      </w:pPr>
      <w:r w:rsidRPr="0062706B">
        <w:rPr>
          <w:spacing w:val="-2"/>
          <w:sz w:val="26"/>
          <w:szCs w:val="26"/>
          <w:u w:val="single"/>
          <w:lang w:val="uk-UA"/>
        </w:rPr>
        <w:t>а) Базисний рік:</w:t>
      </w:r>
    </w:p>
    <w:p w:rsidR="004721FC" w:rsidRPr="0062706B" w:rsidRDefault="004721FC" w:rsidP="00DA327E">
      <w:pPr>
        <w:shd w:val="clear" w:color="auto" w:fill="FFFFFF"/>
        <w:ind w:left="96"/>
        <w:jc w:val="both"/>
        <w:rPr>
          <w:spacing w:val="-2"/>
          <w:sz w:val="26"/>
          <w:szCs w:val="26"/>
          <w:lang w:val="uk-UA"/>
        </w:rPr>
      </w:pPr>
      <w:r w:rsidRPr="0062706B">
        <w:rPr>
          <w:spacing w:val="-2"/>
          <w:sz w:val="26"/>
          <w:szCs w:val="26"/>
          <w:lang w:val="uk-UA"/>
        </w:rPr>
        <w:t>Промисловість: 68/655000  = 0,000104</w:t>
      </w:r>
    </w:p>
    <w:p w:rsidR="004721FC" w:rsidRPr="0062706B" w:rsidRDefault="004721FC" w:rsidP="00DA327E">
      <w:pPr>
        <w:shd w:val="clear" w:color="auto" w:fill="FFFFFF"/>
        <w:ind w:left="96"/>
        <w:jc w:val="both"/>
        <w:rPr>
          <w:spacing w:val="-2"/>
          <w:sz w:val="26"/>
          <w:szCs w:val="26"/>
          <w:lang w:val="uk-UA"/>
        </w:rPr>
      </w:pPr>
      <w:r w:rsidRPr="0062706B">
        <w:rPr>
          <w:spacing w:val="-2"/>
          <w:sz w:val="26"/>
          <w:szCs w:val="26"/>
          <w:lang w:val="uk-UA"/>
        </w:rPr>
        <w:t>Сільське господарство: 15/82000  = 0,000183</w:t>
      </w:r>
    </w:p>
    <w:p w:rsidR="004721FC" w:rsidRPr="0062706B" w:rsidRDefault="004721FC" w:rsidP="00DA327E">
      <w:pPr>
        <w:shd w:val="clear" w:color="auto" w:fill="FFFFFF"/>
        <w:ind w:left="96"/>
        <w:jc w:val="both"/>
        <w:rPr>
          <w:spacing w:val="-2"/>
          <w:sz w:val="26"/>
          <w:szCs w:val="26"/>
          <w:lang w:val="uk-UA"/>
        </w:rPr>
      </w:pPr>
      <w:r w:rsidRPr="0062706B">
        <w:rPr>
          <w:spacing w:val="-2"/>
          <w:sz w:val="26"/>
          <w:szCs w:val="26"/>
          <w:lang w:val="uk-UA"/>
        </w:rPr>
        <w:t>Будівництво: 22/410000  = 0,000054</w:t>
      </w:r>
    </w:p>
    <w:p w:rsidR="004721FC" w:rsidRPr="0062706B" w:rsidRDefault="004721FC" w:rsidP="00DA327E">
      <w:pPr>
        <w:shd w:val="clear" w:color="auto" w:fill="FFFFFF"/>
        <w:ind w:left="96"/>
        <w:jc w:val="both"/>
        <w:rPr>
          <w:spacing w:val="-2"/>
          <w:sz w:val="26"/>
          <w:szCs w:val="26"/>
          <w:u w:val="single"/>
        </w:rPr>
      </w:pPr>
    </w:p>
    <w:p w:rsidR="004721FC" w:rsidRPr="0062706B" w:rsidRDefault="004721FC" w:rsidP="00DA327E">
      <w:pPr>
        <w:shd w:val="clear" w:color="auto" w:fill="FFFFFF"/>
        <w:ind w:left="77"/>
        <w:jc w:val="both"/>
        <w:rPr>
          <w:spacing w:val="-2"/>
          <w:sz w:val="26"/>
          <w:szCs w:val="26"/>
          <w:u w:val="single"/>
          <w:lang w:val="uk-UA"/>
        </w:rPr>
      </w:pPr>
      <w:r w:rsidRPr="0062706B">
        <w:rPr>
          <w:spacing w:val="-2"/>
          <w:sz w:val="26"/>
          <w:szCs w:val="26"/>
          <w:u w:val="single"/>
          <w:lang w:val="uk-UA"/>
        </w:rPr>
        <w:t>б) Звітний рік:</w:t>
      </w:r>
    </w:p>
    <w:p w:rsidR="004721FC" w:rsidRPr="0062706B" w:rsidRDefault="004721FC" w:rsidP="00DA327E">
      <w:pPr>
        <w:shd w:val="clear" w:color="auto" w:fill="FFFFFF"/>
        <w:ind w:left="77"/>
        <w:jc w:val="both"/>
        <w:rPr>
          <w:spacing w:val="-2"/>
          <w:sz w:val="26"/>
          <w:szCs w:val="26"/>
          <w:lang w:val="uk-UA"/>
        </w:rPr>
      </w:pPr>
      <w:r w:rsidRPr="0062706B">
        <w:rPr>
          <w:spacing w:val="-2"/>
          <w:sz w:val="26"/>
          <w:szCs w:val="26"/>
          <w:lang w:val="uk-UA"/>
        </w:rPr>
        <w:t>Промисловість: 70/ 660000 = 0,000106</w:t>
      </w:r>
    </w:p>
    <w:p w:rsidR="004721FC" w:rsidRPr="0062706B" w:rsidRDefault="004721FC" w:rsidP="00DA327E">
      <w:pPr>
        <w:shd w:val="clear" w:color="auto" w:fill="FFFFFF"/>
        <w:ind w:left="77"/>
        <w:jc w:val="both"/>
        <w:rPr>
          <w:spacing w:val="-2"/>
          <w:sz w:val="26"/>
          <w:szCs w:val="26"/>
          <w:lang w:val="uk-UA"/>
        </w:rPr>
      </w:pPr>
      <w:r w:rsidRPr="0062706B">
        <w:rPr>
          <w:spacing w:val="-2"/>
          <w:sz w:val="26"/>
          <w:szCs w:val="26"/>
          <w:lang w:val="uk-UA"/>
        </w:rPr>
        <w:t>Сільське господарство: 16 / 78000 = 0,000205</w:t>
      </w:r>
    </w:p>
    <w:p w:rsidR="004721FC" w:rsidRPr="0062706B" w:rsidRDefault="004721FC" w:rsidP="00DA327E">
      <w:pPr>
        <w:shd w:val="clear" w:color="auto" w:fill="FFFFFF"/>
        <w:ind w:left="77"/>
        <w:jc w:val="both"/>
        <w:rPr>
          <w:spacing w:val="-2"/>
          <w:sz w:val="26"/>
          <w:szCs w:val="26"/>
          <w:lang w:val="uk-UA"/>
        </w:rPr>
      </w:pPr>
      <w:r w:rsidRPr="0062706B">
        <w:rPr>
          <w:spacing w:val="-2"/>
          <w:sz w:val="26"/>
          <w:szCs w:val="26"/>
          <w:lang w:val="uk-UA"/>
        </w:rPr>
        <w:t>Будівництво: 22 / 415000 = 0,000053</w:t>
      </w:r>
    </w:p>
    <w:p w:rsidR="004721FC" w:rsidRPr="0062706B" w:rsidRDefault="004721FC" w:rsidP="00DA327E">
      <w:pPr>
        <w:shd w:val="clear" w:color="auto" w:fill="FFFFFF"/>
        <w:ind w:left="77"/>
        <w:jc w:val="both"/>
        <w:rPr>
          <w:spacing w:val="-2"/>
          <w:sz w:val="26"/>
          <w:szCs w:val="26"/>
        </w:rPr>
      </w:pPr>
    </w:p>
    <w:p w:rsidR="004721FC" w:rsidRPr="0062706B" w:rsidRDefault="004721FC" w:rsidP="00DA327E">
      <w:pPr>
        <w:numPr>
          <w:ilvl w:val="0"/>
          <w:numId w:val="11"/>
        </w:numPr>
        <w:shd w:val="clear" w:color="auto" w:fill="FFFFFF"/>
        <w:jc w:val="both"/>
        <w:rPr>
          <w:b/>
          <w:i/>
          <w:spacing w:val="-2"/>
          <w:sz w:val="26"/>
          <w:szCs w:val="26"/>
          <w:lang w:val="uk-UA"/>
        </w:rPr>
      </w:pPr>
      <w:r w:rsidRPr="0062706B">
        <w:rPr>
          <w:b/>
          <w:i/>
          <w:spacing w:val="-2"/>
          <w:sz w:val="26"/>
          <w:szCs w:val="26"/>
          <w:lang w:val="uk-UA"/>
        </w:rPr>
        <w:t>Електромісткість в цілому по країні у:</w:t>
      </w:r>
    </w:p>
    <w:p w:rsidR="004721FC" w:rsidRPr="0062706B" w:rsidRDefault="004721FC" w:rsidP="00DA327E">
      <w:pPr>
        <w:shd w:val="clear" w:color="auto" w:fill="FFFFFF"/>
        <w:ind w:left="67"/>
        <w:jc w:val="both"/>
        <w:rPr>
          <w:spacing w:val="-2"/>
          <w:sz w:val="26"/>
          <w:szCs w:val="26"/>
        </w:rPr>
      </w:pPr>
      <w:r w:rsidRPr="0062706B">
        <w:rPr>
          <w:spacing w:val="-2"/>
          <w:sz w:val="26"/>
          <w:szCs w:val="26"/>
          <w:lang w:val="uk-UA"/>
        </w:rPr>
        <w:t>а) базисний рік: (655000+82000+410000) / (68+15+22) = 1147000/</w:t>
      </w:r>
      <w:r w:rsidR="007C715B" w:rsidRPr="0062706B">
        <w:rPr>
          <w:spacing w:val="-2"/>
          <w:sz w:val="26"/>
          <w:szCs w:val="26"/>
          <w:lang w:val="uk-UA"/>
        </w:rPr>
        <w:t>105 = 10923,89</w:t>
      </w:r>
    </w:p>
    <w:p w:rsidR="004721FC" w:rsidRPr="0062706B" w:rsidRDefault="004721FC" w:rsidP="00DA327E">
      <w:pPr>
        <w:shd w:val="clear" w:color="auto" w:fill="FFFFFF"/>
        <w:ind w:left="58"/>
        <w:jc w:val="both"/>
        <w:rPr>
          <w:spacing w:val="-2"/>
          <w:sz w:val="26"/>
          <w:szCs w:val="26"/>
          <w:lang w:val="uk-UA"/>
        </w:rPr>
      </w:pPr>
      <w:r w:rsidRPr="0062706B">
        <w:rPr>
          <w:spacing w:val="-2"/>
          <w:sz w:val="26"/>
          <w:szCs w:val="26"/>
          <w:lang w:val="uk-UA"/>
        </w:rPr>
        <w:t>б) звітний рік</w:t>
      </w:r>
      <w:r w:rsidR="007C715B" w:rsidRPr="0062706B">
        <w:rPr>
          <w:spacing w:val="-2"/>
          <w:sz w:val="26"/>
          <w:szCs w:val="26"/>
          <w:lang w:val="uk-UA"/>
        </w:rPr>
        <w:t>: (660000+78000+415000)</w:t>
      </w:r>
      <w:r w:rsidRPr="0062706B">
        <w:rPr>
          <w:spacing w:val="-2"/>
          <w:sz w:val="26"/>
          <w:szCs w:val="26"/>
          <w:lang w:val="uk-UA"/>
        </w:rPr>
        <w:t xml:space="preserve"> </w:t>
      </w:r>
      <w:r w:rsidR="007C715B" w:rsidRPr="0062706B">
        <w:rPr>
          <w:spacing w:val="-2"/>
          <w:sz w:val="26"/>
          <w:szCs w:val="26"/>
          <w:lang w:val="uk-UA"/>
        </w:rPr>
        <w:t>/ (70+16+22) = 1153000/108 = 10675,93</w:t>
      </w:r>
    </w:p>
    <w:p w:rsidR="007C715B" w:rsidRPr="0062706B" w:rsidRDefault="007C715B" w:rsidP="00DA327E">
      <w:pPr>
        <w:shd w:val="clear" w:color="auto" w:fill="FFFFFF"/>
        <w:ind w:left="58"/>
        <w:jc w:val="both"/>
        <w:rPr>
          <w:spacing w:val="-2"/>
          <w:sz w:val="26"/>
          <w:szCs w:val="26"/>
        </w:rPr>
      </w:pPr>
    </w:p>
    <w:p w:rsidR="004721FC" w:rsidRPr="0062706B" w:rsidRDefault="004721FC" w:rsidP="00DA327E">
      <w:pPr>
        <w:numPr>
          <w:ilvl w:val="0"/>
          <w:numId w:val="11"/>
        </w:numPr>
        <w:shd w:val="clear" w:color="auto" w:fill="FFFFFF"/>
        <w:jc w:val="both"/>
        <w:rPr>
          <w:b/>
          <w:i/>
          <w:spacing w:val="-2"/>
          <w:sz w:val="26"/>
          <w:szCs w:val="26"/>
          <w:lang w:val="uk-UA"/>
        </w:rPr>
      </w:pPr>
      <w:r w:rsidRPr="0062706B">
        <w:rPr>
          <w:b/>
          <w:i/>
          <w:spacing w:val="-2"/>
          <w:sz w:val="26"/>
          <w:szCs w:val="26"/>
          <w:lang w:val="uk-UA"/>
        </w:rPr>
        <w:t>Індекс  електромісткості  у:</w:t>
      </w:r>
    </w:p>
    <w:p w:rsidR="004721FC" w:rsidRPr="0062706B" w:rsidRDefault="004721FC" w:rsidP="00DA327E">
      <w:pPr>
        <w:shd w:val="clear" w:color="auto" w:fill="FFFFFF"/>
        <w:ind w:left="58"/>
        <w:jc w:val="both"/>
        <w:rPr>
          <w:spacing w:val="-2"/>
          <w:sz w:val="26"/>
          <w:szCs w:val="26"/>
        </w:rPr>
      </w:pPr>
      <w:r w:rsidRPr="0062706B">
        <w:rPr>
          <w:spacing w:val="-2"/>
          <w:sz w:val="26"/>
          <w:szCs w:val="26"/>
          <w:lang w:val="uk-UA"/>
        </w:rPr>
        <w:t xml:space="preserve">Промисловість: </w:t>
      </w:r>
      <w:r w:rsidR="007C715B" w:rsidRPr="0062706B">
        <w:rPr>
          <w:spacing w:val="-2"/>
          <w:sz w:val="26"/>
          <w:szCs w:val="26"/>
          <w:lang w:val="uk-UA"/>
        </w:rPr>
        <w:t>0,000106</w:t>
      </w:r>
      <w:r w:rsidRPr="0062706B">
        <w:rPr>
          <w:spacing w:val="-2"/>
          <w:sz w:val="26"/>
          <w:szCs w:val="26"/>
          <w:lang w:val="uk-UA"/>
        </w:rPr>
        <w:t xml:space="preserve">/ </w:t>
      </w:r>
      <w:r w:rsidR="007C715B" w:rsidRPr="0062706B">
        <w:rPr>
          <w:spacing w:val="-2"/>
          <w:sz w:val="26"/>
          <w:szCs w:val="26"/>
          <w:lang w:val="uk-UA"/>
        </w:rPr>
        <w:t>0,000104</w:t>
      </w:r>
      <w:r w:rsidRPr="0062706B">
        <w:rPr>
          <w:spacing w:val="-2"/>
          <w:sz w:val="26"/>
          <w:szCs w:val="26"/>
          <w:lang w:val="uk-UA"/>
        </w:rPr>
        <w:t>= 1,0</w:t>
      </w:r>
      <w:r w:rsidR="007C715B" w:rsidRPr="0062706B">
        <w:rPr>
          <w:spacing w:val="-2"/>
          <w:sz w:val="26"/>
          <w:szCs w:val="26"/>
          <w:lang w:val="uk-UA"/>
        </w:rPr>
        <w:t>19</w:t>
      </w:r>
    </w:p>
    <w:p w:rsidR="004721FC" w:rsidRPr="0062706B" w:rsidRDefault="004721FC" w:rsidP="00DA327E">
      <w:pPr>
        <w:shd w:val="clear" w:color="auto" w:fill="FFFFFF"/>
        <w:tabs>
          <w:tab w:val="left" w:pos="2899"/>
        </w:tabs>
        <w:ind w:left="48"/>
        <w:jc w:val="both"/>
        <w:rPr>
          <w:spacing w:val="-2"/>
          <w:sz w:val="26"/>
          <w:szCs w:val="26"/>
        </w:rPr>
      </w:pPr>
      <w:r w:rsidRPr="0062706B">
        <w:rPr>
          <w:spacing w:val="-2"/>
          <w:sz w:val="26"/>
          <w:szCs w:val="26"/>
          <w:lang w:val="uk-UA"/>
        </w:rPr>
        <w:t>Сільське господарство:</w:t>
      </w:r>
      <w:r w:rsidR="007C715B" w:rsidRPr="0062706B">
        <w:rPr>
          <w:spacing w:val="-2"/>
          <w:sz w:val="26"/>
          <w:szCs w:val="26"/>
          <w:lang w:val="uk-UA"/>
        </w:rPr>
        <w:t>0,000205</w:t>
      </w:r>
      <w:r w:rsidRPr="0062706B">
        <w:rPr>
          <w:spacing w:val="-2"/>
          <w:sz w:val="26"/>
          <w:szCs w:val="26"/>
          <w:lang w:val="uk-UA"/>
        </w:rPr>
        <w:t xml:space="preserve"> / </w:t>
      </w:r>
      <w:r w:rsidR="007C715B" w:rsidRPr="0062706B">
        <w:rPr>
          <w:spacing w:val="-2"/>
          <w:sz w:val="26"/>
          <w:szCs w:val="26"/>
          <w:lang w:val="uk-UA"/>
        </w:rPr>
        <w:t>0,000183= 1,1</w:t>
      </w:r>
      <w:r w:rsidRPr="0062706B">
        <w:rPr>
          <w:spacing w:val="-2"/>
          <w:sz w:val="26"/>
          <w:szCs w:val="26"/>
          <w:lang w:val="uk-UA"/>
        </w:rPr>
        <w:t>2</w:t>
      </w:r>
    </w:p>
    <w:p w:rsidR="004721FC" w:rsidRPr="0062706B" w:rsidRDefault="004721FC" w:rsidP="00DA327E">
      <w:pPr>
        <w:shd w:val="clear" w:color="auto" w:fill="FFFFFF"/>
        <w:ind w:left="48"/>
        <w:jc w:val="both"/>
        <w:rPr>
          <w:spacing w:val="-2"/>
          <w:sz w:val="26"/>
          <w:szCs w:val="26"/>
          <w:lang w:val="uk-UA"/>
        </w:rPr>
      </w:pPr>
      <w:r w:rsidRPr="0062706B">
        <w:rPr>
          <w:spacing w:val="-2"/>
          <w:sz w:val="26"/>
          <w:szCs w:val="26"/>
          <w:lang w:val="uk-UA"/>
        </w:rPr>
        <w:t xml:space="preserve">Будівництво: </w:t>
      </w:r>
      <w:r w:rsidR="007C715B" w:rsidRPr="0062706B">
        <w:rPr>
          <w:spacing w:val="-2"/>
          <w:sz w:val="26"/>
          <w:szCs w:val="26"/>
          <w:lang w:val="uk-UA"/>
        </w:rPr>
        <w:t xml:space="preserve">0,000053 </w:t>
      </w:r>
      <w:r w:rsidRPr="0062706B">
        <w:rPr>
          <w:spacing w:val="-2"/>
          <w:sz w:val="26"/>
          <w:szCs w:val="26"/>
          <w:lang w:val="uk-UA"/>
        </w:rPr>
        <w:t xml:space="preserve">/ </w:t>
      </w:r>
      <w:r w:rsidR="007C715B" w:rsidRPr="0062706B">
        <w:rPr>
          <w:spacing w:val="-2"/>
          <w:sz w:val="26"/>
          <w:szCs w:val="26"/>
          <w:lang w:val="uk-UA"/>
        </w:rPr>
        <w:t>0,000054</w:t>
      </w:r>
      <w:r w:rsidRPr="0062706B">
        <w:rPr>
          <w:spacing w:val="-2"/>
          <w:sz w:val="26"/>
          <w:szCs w:val="26"/>
          <w:lang w:val="uk-UA"/>
        </w:rPr>
        <w:t xml:space="preserve"> = </w:t>
      </w:r>
      <w:r w:rsidR="007C715B" w:rsidRPr="0062706B">
        <w:rPr>
          <w:spacing w:val="-2"/>
          <w:sz w:val="26"/>
          <w:szCs w:val="26"/>
          <w:lang w:val="uk-UA"/>
        </w:rPr>
        <w:t>0,9815</w:t>
      </w:r>
    </w:p>
    <w:p w:rsidR="007C715B" w:rsidRPr="0062706B" w:rsidRDefault="007C715B" w:rsidP="00DA327E">
      <w:pPr>
        <w:shd w:val="clear" w:color="auto" w:fill="FFFFFF"/>
        <w:ind w:left="48"/>
        <w:jc w:val="both"/>
        <w:rPr>
          <w:spacing w:val="-2"/>
          <w:sz w:val="26"/>
          <w:szCs w:val="26"/>
        </w:rPr>
      </w:pPr>
    </w:p>
    <w:p w:rsidR="004721FC" w:rsidRPr="0062706B" w:rsidRDefault="004721FC" w:rsidP="00DA327E">
      <w:pPr>
        <w:shd w:val="clear" w:color="auto" w:fill="FFFFFF"/>
        <w:ind w:left="67"/>
        <w:jc w:val="both"/>
        <w:rPr>
          <w:spacing w:val="-2"/>
          <w:sz w:val="26"/>
          <w:szCs w:val="26"/>
          <w:lang w:val="uk-UA"/>
        </w:rPr>
      </w:pPr>
      <w:r w:rsidRPr="0062706B">
        <w:rPr>
          <w:spacing w:val="-2"/>
          <w:sz w:val="26"/>
          <w:szCs w:val="26"/>
          <w:lang w:val="uk-UA"/>
        </w:rPr>
        <w:t xml:space="preserve">В цілому по країні: </w:t>
      </w:r>
      <w:r w:rsidR="007C715B" w:rsidRPr="0062706B">
        <w:rPr>
          <w:spacing w:val="-2"/>
          <w:sz w:val="26"/>
          <w:szCs w:val="26"/>
          <w:lang w:val="uk-UA"/>
        </w:rPr>
        <w:t>10675,93</w:t>
      </w:r>
      <w:r w:rsidRPr="0062706B">
        <w:rPr>
          <w:spacing w:val="-2"/>
          <w:sz w:val="26"/>
          <w:szCs w:val="26"/>
          <w:lang w:val="uk-UA"/>
        </w:rPr>
        <w:t>/</w:t>
      </w:r>
      <w:r w:rsidR="007C715B" w:rsidRPr="0062706B">
        <w:rPr>
          <w:spacing w:val="-2"/>
          <w:sz w:val="26"/>
          <w:szCs w:val="26"/>
          <w:lang w:val="uk-UA"/>
        </w:rPr>
        <w:t>10923,89</w:t>
      </w:r>
      <w:r w:rsidRPr="0062706B">
        <w:rPr>
          <w:spacing w:val="-2"/>
          <w:sz w:val="26"/>
          <w:szCs w:val="26"/>
          <w:lang w:val="uk-UA"/>
        </w:rPr>
        <w:t xml:space="preserve"> = </w:t>
      </w:r>
      <w:r w:rsidR="007C715B" w:rsidRPr="0062706B">
        <w:rPr>
          <w:spacing w:val="-2"/>
          <w:sz w:val="26"/>
          <w:szCs w:val="26"/>
          <w:lang w:val="uk-UA"/>
        </w:rPr>
        <w:t>0,9773</w:t>
      </w:r>
    </w:p>
    <w:p w:rsidR="004721FC" w:rsidRPr="0062706B" w:rsidRDefault="004721FC" w:rsidP="00DA327E">
      <w:pPr>
        <w:shd w:val="clear" w:color="auto" w:fill="FFFFFF"/>
        <w:ind w:left="38"/>
        <w:jc w:val="both"/>
        <w:rPr>
          <w:b/>
          <w:spacing w:val="-2"/>
          <w:sz w:val="26"/>
          <w:szCs w:val="26"/>
        </w:rPr>
      </w:pPr>
    </w:p>
    <w:p w:rsidR="004721FC" w:rsidRPr="0062706B" w:rsidRDefault="004721FC" w:rsidP="00DA327E">
      <w:pPr>
        <w:shd w:val="clear" w:color="auto" w:fill="FFFFFF"/>
        <w:ind w:left="19"/>
        <w:jc w:val="both"/>
        <w:rPr>
          <w:spacing w:val="-2"/>
          <w:sz w:val="26"/>
          <w:szCs w:val="26"/>
          <w:lang w:val="uk-UA"/>
        </w:rPr>
      </w:pPr>
      <w:r w:rsidRPr="0062706B">
        <w:rPr>
          <w:b/>
          <w:spacing w:val="-2"/>
          <w:sz w:val="26"/>
          <w:szCs w:val="26"/>
          <w:lang w:val="uk-UA"/>
        </w:rPr>
        <w:t>Висновок:</w:t>
      </w:r>
      <w:r w:rsidRPr="0062706B">
        <w:rPr>
          <w:spacing w:val="-2"/>
          <w:sz w:val="26"/>
          <w:szCs w:val="26"/>
          <w:lang w:val="uk-UA"/>
        </w:rPr>
        <w:t xml:space="preserve"> отже, </w:t>
      </w:r>
      <w:r w:rsidR="004A690B" w:rsidRPr="0062706B">
        <w:rPr>
          <w:b/>
          <w:i/>
          <w:spacing w:val="-2"/>
          <w:sz w:val="26"/>
          <w:szCs w:val="26"/>
          <w:lang w:val="uk-UA"/>
        </w:rPr>
        <w:t>електромісткість</w:t>
      </w:r>
      <w:r w:rsidRPr="0062706B">
        <w:rPr>
          <w:spacing w:val="-2"/>
          <w:sz w:val="26"/>
          <w:szCs w:val="26"/>
          <w:lang w:val="uk-UA"/>
        </w:rPr>
        <w:t xml:space="preserve"> в цілому по країні </w:t>
      </w:r>
      <w:r w:rsidR="004A690B" w:rsidRPr="0062706B">
        <w:rPr>
          <w:spacing w:val="-2"/>
          <w:sz w:val="26"/>
          <w:szCs w:val="26"/>
          <w:lang w:val="uk-UA"/>
        </w:rPr>
        <w:t>зменшилась</w:t>
      </w:r>
      <w:r w:rsidRPr="0062706B">
        <w:rPr>
          <w:spacing w:val="-2"/>
          <w:sz w:val="26"/>
          <w:szCs w:val="26"/>
          <w:lang w:val="uk-UA"/>
        </w:rPr>
        <w:t xml:space="preserve"> в звітному році порівняно з базисним на </w:t>
      </w:r>
      <w:r w:rsidR="004A690B" w:rsidRPr="0062706B">
        <w:rPr>
          <w:spacing w:val="-2"/>
          <w:sz w:val="26"/>
          <w:szCs w:val="26"/>
          <w:lang w:val="uk-UA"/>
        </w:rPr>
        <w:t>97,7</w:t>
      </w:r>
      <w:r w:rsidRPr="0062706B">
        <w:rPr>
          <w:b/>
          <w:spacing w:val="-2"/>
          <w:sz w:val="26"/>
          <w:szCs w:val="26"/>
          <w:lang w:val="uk-UA"/>
        </w:rPr>
        <w:t>%</w:t>
      </w:r>
      <w:r w:rsidRPr="0062706B">
        <w:rPr>
          <w:spacing w:val="-2"/>
          <w:sz w:val="26"/>
          <w:szCs w:val="26"/>
          <w:lang w:val="uk-UA"/>
        </w:rPr>
        <w:t xml:space="preserve">,  що стосується галузей народного господарства, то в промисловості </w:t>
      </w:r>
      <w:r w:rsidR="008C0890" w:rsidRPr="0062706B">
        <w:rPr>
          <w:b/>
          <w:i/>
          <w:spacing w:val="-2"/>
          <w:sz w:val="26"/>
          <w:szCs w:val="26"/>
          <w:lang w:val="uk-UA"/>
        </w:rPr>
        <w:t>електромісткість</w:t>
      </w:r>
      <w:r w:rsidRPr="0062706B">
        <w:rPr>
          <w:spacing w:val="-2"/>
          <w:sz w:val="26"/>
          <w:szCs w:val="26"/>
          <w:lang w:val="uk-UA"/>
        </w:rPr>
        <w:t xml:space="preserve"> зросла на </w:t>
      </w:r>
      <w:r w:rsidR="008C0890" w:rsidRPr="0062706B">
        <w:rPr>
          <w:spacing w:val="-2"/>
          <w:sz w:val="26"/>
          <w:szCs w:val="26"/>
          <w:lang w:val="uk-UA"/>
        </w:rPr>
        <w:t>1,9</w:t>
      </w:r>
      <w:r w:rsidRPr="0062706B">
        <w:rPr>
          <w:b/>
          <w:spacing w:val="-2"/>
          <w:sz w:val="26"/>
          <w:szCs w:val="26"/>
          <w:lang w:val="uk-UA"/>
        </w:rPr>
        <w:t>%</w:t>
      </w:r>
      <w:r w:rsidRPr="0062706B">
        <w:rPr>
          <w:spacing w:val="-2"/>
          <w:sz w:val="26"/>
          <w:szCs w:val="26"/>
          <w:lang w:val="uk-UA"/>
        </w:rPr>
        <w:t xml:space="preserve">, в сільському господарстві – на </w:t>
      </w:r>
      <w:r w:rsidR="008C0890" w:rsidRPr="0062706B">
        <w:rPr>
          <w:spacing w:val="-2"/>
          <w:sz w:val="26"/>
          <w:szCs w:val="26"/>
          <w:lang w:val="uk-UA"/>
        </w:rPr>
        <w:t>12</w:t>
      </w:r>
      <w:r w:rsidRPr="0062706B">
        <w:rPr>
          <w:b/>
          <w:spacing w:val="-2"/>
          <w:sz w:val="26"/>
          <w:szCs w:val="26"/>
          <w:lang w:val="uk-UA"/>
        </w:rPr>
        <w:t>%</w:t>
      </w:r>
      <w:r w:rsidRPr="0062706B">
        <w:rPr>
          <w:spacing w:val="-2"/>
          <w:sz w:val="26"/>
          <w:szCs w:val="26"/>
          <w:lang w:val="uk-UA"/>
        </w:rPr>
        <w:t>,  а будівництві</w:t>
      </w:r>
      <w:r w:rsidR="008C0890" w:rsidRPr="0062706B">
        <w:rPr>
          <w:spacing w:val="-2"/>
          <w:sz w:val="26"/>
          <w:szCs w:val="26"/>
          <w:lang w:val="uk-UA"/>
        </w:rPr>
        <w:t xml:space="preserve"> зменшилась</w:t>
      </w:r>
      <w:r w:rsidRPr="0062706B">
        <w:rPr>
          <w:spacing w:val="-2"/>
          <w:sz w:val="26"/>
          <w:szCs w:val="26"/>
          <w:lang w:val="uk-UA"/>
        </w:rPr>
        <w:t xml:space="preserve"> – на </w:t>
      </w:r>
      <w:r w:rsidRPr="0062706B">
        <w:rPr>
          <w:b/>
          <w:spacing w:val="-2"/>
          <w:sz w:val="26"/>
          <w:szCs w:val="26"/>
          <w:lang w:val="uk-UA"/>
        </w:rPr>
        <w:t xml:space="preserve"> </w:t>
      </w:r>
      <w:r w:rsidR="008C0890" w:rsidRPr="0062706B">
        <w:rPr>
          <w:spacing w:val="-2"/>
          <w:sz w:val="26"/>
          <w:szCs w:val="26"/>
          <w:lang w:val="uk-UA"/>
        </w:rPr>
        <w:t>98</w:t>
      </w:r>
      <w:r w:rsidRPr="0062706B">
        <w:rPr>
          <w:b/>
          <w:spacing w:val="-2"/>
          <w:sz w:val="26"/>
          <w:szCs w:val="26"/>
          <w:lang w:val="uk-UA"/>
        </w:rPr>
        <w:t>%</w:t>
      </w:r>
      <w:r w:rsidRPr="0062706B">
        <w:rPr>
          <w:spacing w:val="-2"/>
          <w:sz w:val="26"/>
          <w:szCs w:val="26"/>
          <w:lang w:val="uk-UA"/>
        </w:rPr>
        <w:t xml:space="preserve"> порівняно з базисним роком.</w:t>
      </w:r>
    </w:p>
    <w:p w:rsidR="004721FC" w:rsidRPr="0062706B" w:rsidRDefault="004721FC" w:rsidP="00DA327E">
      <w:pPr>
        <w:widowControl w:val="0"/>
        <w:shd w:val="clear" w:color="auto" w:fill="FFFFFF"/>
        <w:autoSpaceDE w:val="0"/>
        <w:autoSpaceDN w:val="0"/>
        <w:adjustRightInd w:val="0"/>
        <w:jc w:val="both"/>
        <w:rPr>
          <w:spacing w:val="-2"/>
          <w:sz w:val="20"/>
          <w:szCs w:val="20"/>
          <w:lang w:val="uk-UA"/>
        </w:rPr>
      </w:pPr>
    </w:p>
    <w:p w:rsidR="002D535D" w:rsidRPr="0062706B" w:rsidRDefault="002D535D" w:rsidP="00DA327E">
      <w:pPr>
        <w:ind w:firstLine="567"/>
        <w:jc w:val="both"/>
        <w:rPr>
          <w:b/>
          <w:i/>
          <w:spacing w:val="-2"/>
          <w:sz w:val="26"/>
          <w:szCs w:val="26"/>
          <w:lang w:val="uk-UA"/>
        </w:rPr>
      </w:pPr>
    </w:p>
    <w:p w:rsidR="008C0890" w:rsidRPr="0062706B" w:rsidRDefault="008C0890" w:rsidP="00DA327E">
      <w:pPr>
        <w:ind w:firstLine="567"/>
        <w:jc w:val="both"/>
        <w:rPr>
          <w:b/>
          <w:i/>
          <w:spacing w:val="-2"/>
          <w:sz w:val="26"/>
          <w:szCs w:val="26"/>
          <w:lang w:val="en-US"/>
        </w:rPr>
      </w:pPr>
    </w:p>
    <w:p w:rsidR="004C48FF" w:rsidRPr="0062706B" w:rsidRDefault="004C48FF" w:rsidP="00DA327E">
      <w:pPr>
        <w:ind w:firstLine="567"/>
        <w:jc w:val="both"/>
        <w:rPr>
          <w:b/>
          <w:i/>
          <w:spacing w:val="-2"/>
          <w:sz w:val="26"/>
          <w:szCs w:val="26"/>
          <w:lang w:val="en-US"/>
        </w:rPr>
      </w:pPr>
    </w:p>
    <w:p w:rsidR="004C48FF" w:rsidRPr="0062706B" w:rsidRDefault="004C48FF" w:rsidP="00DA327E">
      <w:pPr>
        <w:ind w:firstLine="567"/>
        <w:jc w:val="both"/>
        <w:rPr>
          <w:b/>
          <w:i/>
          <w:spacing w:val="-2"/>
          <w:sz w:val="26"/>
          <w:szCs w:val="26"/>
          <w:lang w:val="en-US"/>
        </w:rPr>
      </w:pPr>
    </w:p>
    <w:p w:rsidR="00DA327E" w:rsidRPr="0062706B" w:rsidRDefault="00DA327E" w:rsidP="00DA327E">
      <w:pPr>
        <w:ind w:firstLine="567"/>
        <w:jc w:val="both"/>
        <w:rPr>
          <w:b/>
          <w:i/>
          <w:w w:val="95"/>
          <w:sz w:val="26"/>
          <w:szCs w:val="26"/>
          <w:lang w:val="uk-UA"/>
        </w:rPr>
      </w:pPr>
    </w:p>
    <w:p w:rsidR="00C81387" w:rsidRPr="0062706B" w:rsidRDefault="00C81387" w:rsidP="00DA327E">
      <w:pPr>
        <w:pStyle w:val="31"/>
        <w:spacing w:after="0"/>
        <w:ind w:left="0" w:firstLine="567"/>
        <w:jc w:val="both"/>
        <w:rPr>
          <w:b/>
          <w:w w:val="95"/>
          <w:sz w:val="28"/>
          <w:szCs w:val="28"/>
        </w:rPr>
      </w:pPr>
      <w:r w:rsidRPr="0062706B">
        <w:rPr>
          <w:b/>
          <w:i/>
          <w:w w:val="95"/>
          <w:sz w:val="28"/>
          <w:szCs w:val="28"/>
        </w:rPr>
        <w:t>Завдання 5.</w:t>
      </w:r>
      <w:r w:rsidRPr="0062706B">
        <w:rPr>
          <w:w w:val="95"/>
          <w:sz w:val="28"/>
          <w:szCs w:val="28"/>
        </w:rPr>
        <w:t xml:space="preserve"> </w:t>
      </w:r>
      <w:r w:rsidR="00BA6A9A" w:rsidRPr="0062706B">
        <w:rPr>
          <w:w w:val="95"/>
          <w:sz w:val="28"/>
          <w:szCs w:val="28"/>
          <w:lang w:val="uk-UA"/>
        </w:rPr>
        <w:t xml:space="preserve">- ? </w:t>
      </w:r>
    </w:p>
    <w:p w:rsidR="00C81387" w:rsidRPr="0062706B" w:rsidRDefault="00C81387" w:rsidP="00DA327E">
      <w:pPr>
        <w:pStyle w:val="31"/>
        <w:spacing w:after="0"/>
        <w:ind w:left="0" w:firstLine="567"/>
        <w:jc w:val="both"/>
        <w:rPr>
          <w:w w:val="95"/>
          <w:sz w:val="26"/>
          <w:szCs w:val="26"/>
        </w:rPr>
      </w:pPr>
      <w:r w:rsidRPr="0062706B">
        <w:rPr>
          <w:w w:val="95"/>
          <w:sz w:val="26"/>
          <w:szCs w:val="26"/>
        </w:rPr>
        <w:t>Обчислити структурний ефект в регіонах «А» і «Б».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485"/>
        <w:gridCol w:w="1485"/>
        <w:gridCol w:w="1485"/>
        <w:gridCol w:w="1485"/>
      </w:tblGrid>
      <w:tr w:rsidR="00C81387" w:rsidRPr="0062706B">
        <w:trPr>
          <w:cantSplit/>
          <w:jc w:val="center"/>
        </w:trPr>
        <w:tc>
          <w:tcPr>
            <w:tcW w:w="2160" w:type="dxa"/>
            <w:vMerge w:val="restart"/>
            <w:tcBorders>
              <w:top w:val="single" w:sz="4" w:space="0" w:color="auto"/>
            </w:tcBorders>
            <w:vAlign w:val="center"/>
          </w:tcPr>
          <w:p w:rsidR="00C81387" w:rsidRPr="0062706B" w:rsidRDefault="00C81387" w:rsidP="00DA327E">
            <w:pPr>
              <w:ind w:firstLine="567"/>
              <w:jc w:val="both"/>
              <w:rPr>
                <w:i/>
                <w:w w:val="95"/>
                <w:lang w:val="uk-UA"/>
              </w:rPr>
            </w:pPr>
            <w:r w:rsidRPr="0062706B">
              <w:rPr>
                <w:i/>
                <w:w w:val="95"/>
                <w:lang w:val="uk-UA"/>
              </w:rPr>
              <w:t>Вид економічної діяльності</w:t>
            </w:r>
          </w:p>
        </w:tc>
        <w:tc>
          <w:tcPr>
            <w:tcW w:w="5940" w:type="dxa"/>
            <w:gridSpan w:val="4"/>
            <w:vAlign w:val="center"/>
          </w:tcPr>
          <w:p w:rsidR="00C81387" w:rsidRPr="0062706B" w:rsidRDefault="00C81387" w:rsidP="00DA327E">
            <w:pPr>
              <w:ind w:firstLine="567"/>
              <w:jc w:val="both"/>
              <w:rPr>
                <w:i/>
                <w:w w:val="95"/>
                <w:lang w:val="uk-UA"/>
              </w:rPr>
            </w:pPr>
            <w:r w:rsidRPr="0062706B">
              <w:rPr>
                <w:i/>
                <w:w w:val="95"/>
                <w:lang w:val="uk-UA"/>
              </w:rPr>
              <w:t>Виробництво товарів і послуг, млн. грн.</w:t>
            </w:r>
          </w:p>
        </w:tc>
      </w:tr>
      <w:tr w:rsidR="00C81387" w:rsidRPr="0062706B">
        <w:trPr>
          <w:cantSplit/>
          <w:jc w:val="center"/>
        </w:trPr>
        <w:tc>
          <w:tcPr>
            <w:tcW w:w="2160" w:type="dxa"/>
            <w:vMerge/>
            <w:tcBorders>
              <w:top w:val="nil"/>
            </w:tcBorders>
            <w:vAlign w:val="center"/>
          </w:tcPr>
          <w:p w:rsidR="00C81387" w:rsidRPr="0062706B" w:rsidRDefault="00C81387" w:rsidP="00DA327E">
            <w:pPr>
              <w:ind w:firstLine="567"/>
              <w:jc w:val="both"/>
              <w:rPr>
                <w:i/>
                <w:w w:val="95"/>
                <w:lang w:val="uk-UA"/>
              </w:rPr>
            </w:pPr>
          </w:p>
        </w:tc>
        <w:tc>
          <w:tcPr>
            <w:tcW w:w="2970" w:type="dxa"/>
            <w:gridSpan w:val="2"/>
            <w:vAlign w:val="center"/>
          </w:tcPr>
          <w:p w:rsidR="00C81387" w:rsidRPr="0062706B" w:rsidRDefault="00C81387" w:rsidP="00DA327E">
            <w:pPr>
              <w:ind w:firstLine="567"/>
              <w:jc w:val="both"/>
              <w:rPr>
                <w:i/>
                <w:w w:val="95"/>
                <w:lang w:val="uk-UA"/>
              </w:rPr>
            </w:pPr>
            <w:r w:rsidRPr="0062706B">
              <w:rPr>
                <w:i/>
                <w:w w:val="95"/>
                <w:lang w:val="uk-UA"/>
              </w:rPr>
              <w:t>Регіон “А”</w:t>
            </w:r>
          </w:p>
        </w:tc>
        <w:tc>
          <w:tcPr>
            <w:tcW w:w="2970" w:type="dxa"/>
            <w:gridSpan w:val="2"/>
            <w:vAlign w:val="center"/>
          </w:tcPr>
          <w:p w:rsidR="00C81387" w:rsidRPr="0062706B" w:rsidRDefault="00C81387" w:rsidP="00DA327E">
            <w:pPr>
              <w:ind w:firstLine="567"/>
              <w:jc w:val="both"/>
              <w:rPr>
                <w:i/>
                <w:w w:val="95"/>
                <w:lang w:val="uk-UA"/>
              </w:rPr>
            </w:pPr>
            <w:r w:rsidRPr="0062706B">
              <w:rPr>
                <w:i/>
                <w:w w:val="95"/>
                <w:lang w:val="uk-UA"/>
              </w:rPr>
              <w:t>Регіон “Б”</w:t>
            </w:r>
          </w:p>
        </w:tc>
      </w:tr>
      <w:tr w:rsidR="00C81387" w:rsidRPr="0062706B">
        <w:trPr>
          <w:cantSplit/>
          <w:jc w:val="center"/>
        </w:trPr>
        <w:tc>
          <w:tcPr>
            <w:tcW w:w="2160" w:type="dxa"/>
            <w:vMerge/>
            <w:vAlign w:val="center"/>
          </w:tcPr>
          <w:p w:rsidR="00C81387" w:rsidRPr="0062706B" w:rsidRDefault="00C81387" w:rsidP="00DA327E">
            <w:pPr>
              <w:ind w:firstLine="567"/>
              <w:jc w:val="both"/>
              <w:rPr>
                <w:i/>
                <w:w w:val="95"/>
                <w:lang w:val="uk-UA"/>
              </w:rPr>
            </w:pPr>
          </w:p>
        </w:tc>
        <w:tc>
          <w:tcPr>
            <w:tcW w:w="1485" w:type="dxa"/>
            <w:vAlign w:val="center"/>
          </w:tcPr>
          <w:p w:rsidR="00C81387" w:rsidRPr="0062706B" w:rsidRDefault="00C81387" w:rsidP="00DA327E">
            <w:pPr>
              <w:ind w:firstLine="567"/>
              <w:jc w:val="both"/>
              <w:rPr>
                <w:i/>
                <w:w w:val="95"/>
                <w:lang w:val="uk-UA"/>
              </w:rPr>
            </w:pPr>
            <w:r w:rsidRPr="0062706B">
              <w:rPr>
                <w:i/>
                <w:w w:val="95"/>
                <w:lang w:val="uk-UA"/>
              </w:rPr>
              <w:t>2005 р.</w:t>
            </w:r>
          </w:p>
        </w:tc>
        <w:tc>
          <w:tcPr>
            <w:tcW w:w="1485" w:type="dxa"/>
            <w:vAlign w:val="center"/>
          </w:tcPr>
          <w:p w:rsidR="00C81387" w:rsidRPr="0062706B" w:rsidRDefault="00C81387" w:rsidP="00DA327E">
            <w:pPr>
              <w:ind w:firstLine="567"/>
              <w:jc w:val="both"/>
              <w:rPr>
                <w:i/>
                <w:w w:val="95"/>
                <w:lang w:val="uk-UA"/>
              </w:rPr>
            </w:pPr>
            <w:r w:rsidRPr="0062706B">
              <w:rPr>
                <w:i/>
                <w:w w:val="95"/>
                <w:lang w:val="uk-UA"/>
              </w:rPr>
              <w:t>2006 р.</w:t>
            </w:r>
          </w:p>
        </w:tc>
        <w:tc>
          <w:tcPr>
            <w:tcW w:w="1485" w:type="dxa"/>
            <w:vAlign w:val="center"/>
          </w:tcPr>
          <w:p w:rsidR="00C81387" w:rsidRPr="0062706B" w:rsidRDefault="00C81387" w:rsidP="00DA327E">
            <w:pPr>
              <w:ind w:firstLine="567"/>
              <w:jc w:val="both"/>
              <w:rPr>
                <w:i/>
                <w:w w:val="95"/>
                <w:lang w:val="uk-UA"/>
              </w:rPr>
            </w:pPr>
            <w:r w:rsidRPr="0062706B">
              <w:rPr>
                <w:i/>
                <w:w w:val="95"/>
                <w:lang w:val="uk-UA"/>
              </w:rPr>
              <w:t>2005 р.</w:t>
            </w:r>
          </w:p>
        </w:tc>
        <w:tc>
          <w:tcPr>
            <w:tcW w:w="1485" w:type="dxa"/>
            <w:vAlign w:val="center"/>
          </w:tcPr>
          <w:p w:rsidR="00C81387" w:rsidRPr="0062706B" w:rsidRDefault="00C81387" w:rsidP="00DA327E">
            <w:pPr>
              <w:ind w:firstLine="567"/>
              <w:jc w:val="both"/>
              <w:rPr>
                <w:i/>
                <w:w w:val="95"/>
                <w:lang w:val="uk-UA"/>
              </w:rPr>
            </w:pPr>
            <w:r w:rsidRPr="0062706B">
              <w:rPr>
                <w:i/>
                <w:w w:val="95"/>
                <w:lang w:val="uk-UA"/>
              </w:rPr>
              <w:t>2006 р.</w:t>
            </w:r>
          </w:p>
        </w:tc>
      </w:tr>
      <w:tr w:rsidR="00C81387" w:rsidRPr="0062706B">
        <w:trPr>
          <w:jc w:val="center"/>
        </w:trPr>
        <w:tc>
          <w:tcPr>
            <w:tcW w:w="2160" w:type="dxa"/>
            <w:vAlign w:val="center"/>
          </w:tcPr>
          <w:p w:rsidR="00C81387" w:rsidRPr="0062706B" w:rsidRDefault="00C81387" w:rsidP="00DA327E">
            <w:pPr>
              <w:ind w:firstLine="567"/>
              <w:jc w:val="both"/>
              <w:rPr>
                <w:w w:val="95"/>
                <w:lang w:val="uk-UA"/>
              </w:rPr>
            </w:pPr>
            <w:r w:rsidRPr="0062706B">
              <w:rPr>
                <w:w w:val="95"/>
                <w:lang w:val="uk-UA"/>
              </w:rPr>
              <w:t>1</w:t>
            </w:r>
          </w:p>
        </w:tc>
        <w:tc>
          <w:tcPr>
            <w:tcW w:w="1485" w:type="dxa"/>
            <w:vAlign w:val="center"/>
          </w:tcPr>
          <w:p w:rsidR="00C81387" w:rsidRPr="0062706B" w:rsidRDefault="00C81387" w:rsidP="00DA327E">
            <w:pPr>
              <w:ind w:firstLine="567"/>
              <w:jc w:val="both"/>
              <w:rPr>
                <w:w w:val="95"/>
                <w:lang w:val="uk-UA"/>
              </w:rPr>
            </w:pPr>
            <w:r w:rsidRPr="0062706B">
              <w:rPr>
                <w:w w:val="95"/>
                <w:lang w:val="uk-UA"/>
              </w:rPr>
              <w:t>3280</w:t>
            </w:r>
          </w:p>
        </w:tc>
        <w:tc>
          <w:tcPr>
            <w:tcW w:w="1485" w:type="dxa"/>
            <w:vAlign w:val="center"/>
          </w:tcPr>
          <w:p w:rsidR="00C81387" w:rsidRPr="0062706B" w:rsidRDefault="00C81387" w:rsidP="00DA327E">
            <w:pPr>
              <w:ind w:firstLine="567"/>
              <w:jc w:val="both"/>
              <w:rPr>
                <w:w w:val="95"/>
                <w:lang w:val="uk-UA"/>
              </w:rPr>
            </w:pPr>
            <w:r w:rsidRPr="0062706B">
              <w:rPr>
                <w:w w:val="95"/>
                <w:lang w:val="uk-UA"/>
              </w:rPr>
              <w:t>3830</w:t>
            </w:r>
          </w:p>
        </w:tc>
        <w:tc>
          <w:tcPr>
            <w:tcW w:w="1485" w:type="dxa"/>
            <w:vAlign w:val="center"/>
          </w:tcPr>
          <w:p w:rsidR="00C81387" w:rsidRPr="0062706B" w:rsidRDefault="00C81387" w:rsidP="00DA327E">
            <w:pPr>
              <w:ind w:firstLine="567"/>
              <w:jc w:val="both"/>
              <w:rPr>
                <w:w w:val="95"/>
                <w:lang w:val="uk-UA"/>
              </w:rPr>
            </w:pPr>
            <w:r w:rsidRPr="0062706B">
              <w:rPr>
                <w:w w:val="95"/>
                <w:lang w:val="uk-UA"/>
              </w:rPr>
              <w:t>2710</w:t>
            </w:r>
          </w:p>
        </w:tc>
        <w:tc>
          <w:tcPr>
            <w:tcW w:w="1485" w:type="dxa"/>
            <w:vAlign w:val="center"/>
          </w:tcPr>
          <w:p w:rsidR="00C81387" w:rsidRPr="0062706B" w:rsidRDefault="00C81387" w:rsidP="00DA327E">
            <w:pPr>
              <w:ind w:firstLine="567"/>
              <w:jc w:val="both"/>
              <w:rPr>
                <w:w w:val="95"/>
                <w:lang w:val="uk-UA"/>
              </w:rPr>
            </w:pPr>
            <w:r w:rsidRPr="0062706B">
              <w:rPr>
                <w:w w:val="95"/>
                <w:lang w:val="uk-UA"/>
              </w:rPr>
              <w:t>2450</w:t>
            </w:r>
          </w:p>
        </w:tc>
      </w:tr>
      <w:tr w:rsidR="00C81387" w:rsidRPr="0062706B">
        <w:trPr>
          <w:jc w:val="center"/>
        </w:trPr>
        <w:tc>
          <w:tcPr>
            <w:tcW w:w="2160" w:type="dxa"/>
            <w:vAlign w:val="center"/>
          </w:tcPr>
          <w:p w:rsidR="00C81387" w:rsidRPr="0062706B" w:rsidRDefault="00C81387" w:rsidP="00DA327E">
            <w:pPr>
              <w:ind w:firstLine="567"/>
              <w:jc w:val="both"/>
              <w:rPr>
                <w:w w:val="95"/>
                <w:lang w:val="uk-UA"/>
              </w:rPr>
            </w:pPr>
            <w:r w:rsidRPr="0062706B">
              <w:rPr>
                <w:w w:val="95"/>
                <w:lang w:val="uk-UA"/>
              </w:rPr>
              <w:t>2</w:t>
            </w:r>
          </w:p>
        </w:tc>
        <w:tc>
          <w:tcPr>
            <w:tcW w:w="1485" w:type="dxa"/>
            <w:vAlign w:val="center"/>
          </w:tcPr>
          <w:p w:rsidR="00C81387" w:rsidRPr="0062706B" w:rsidRDefault="00C81387" w:rsidP="00DA327E">
            <w:pPr>
              <w:ind w:firstLine="567"/>
              <w:jc w:val="both"/>
              <w:rPr>
                <w:w w:val="95"/>
                <w:lang w:val="uk-UA"/>
              </w:rPr>
            </w:pPr>
            <w:r w:rsidRPr="0062706B">
              <w:rPr>
                <w:w w:val="95"/>
                <w:lang w:val="uk-UA"/>
              </w:rPr>
              <w:t>2350</w:t>
            </w:r>
          </w:p>
        </w:tc>
        <w:tc>
          <w:tcPr>
            <w:tcW w:w="1485" w:type="dxa"/>
            <w:vAlign w:val="center"/>
          </w:tcPr>
          <w:p w:rsidR="00C81387" w:rsidRPr="0062706B" w:rsidRDefault="00C81387" w:rsidP="00DA327E">
            <w:pPr>
              <w:ind w:firstLine="567"/>
              <w:jc w:val="both"/>
              <w:rPr>
                <w:w w:val="95"/>
                <w:lang w:val="uk-UA"/>
              </w:rPr>
            </w:pPr>
            <w:r w:rsidRPr="0062706B">
              <w:rPr>
                <w:w w:val="95"/>
                <w:lang w:val="uk-UA"/>
              </w:rPr>
              <w:t>2520</w:t>
            </w:r>
          </w:p>
        </w:tc>
        <w:tc>
          <w:tcPr>
            <w:tcW w:w="1485" w:type="dxa"/>
            <w:vAlign w:val="center"/>
          </w:tcPr>
          <w:p w:rsidR="00C81387" w:rsidRPr="0062706B" w:rsidRDefault="00C81387" w:rsidP="00DA327E">
            <w:pPr>
              <w:ind w:firstLine="567"/>
              <w:jc w:val="both"/>
              <w:rPr>
                <w:w w:val="95"/>
                <w:lang w:val="uk-UA"/>
              </w:rPr>
            </w:pPr>
            <w:r w:rsidRPr="0062706B">
              <w:rPr>
                <w:w w:val="95"/>
                <w:lang w:val="uk-UA"/>
              </w:rPr>
              <w:t>3630</w:t>
            </w:r>
          </w:p>
        </w:tc>
        <w:tc>
          <w:tcPr>
            <w:tcW w:w="1485" w:type="dxa"/>
            <w:vAlign w:val="center"/>
          </w:tcPr>
          <w:p w:rsidR="00C81387" w:rsidRPr="0062706B" w:rsidRDefault="00C81387" w:rsidP="00DA327E">
            <w:pPr>
              <w:ind w:firstLine="567"/>
              <w:jc w:val="both"/>
              <w:rPr>
                <w:w w:val="95"/>
                <w:lang w:val="uk-UA"/>
              </w:rPr>
            </w:pPr>
            <w:r w:rsidRPr="0062706B">
              <w:rPr>
                <w:w w:val="95"/>
                <w:lang w:val="uk-UA"/>
              </w:rPr>
              <w:t>3270</w:t>
            </w:r>
          </w:p>
        </w:tc>
      </w:tr>
      <w:tr w:rsidR="00C81387" w:rsidRPr="0062706B">
        <w:trPr>
          <w:jc w:val="center"/>
        </w:trPr>
        <w:tc>
          <w:tcPr>
            <w:tcW w:w="2160" w:type="dxa"/>
            <w:vAlign w:val="center"/>
          </w:tcPr>
          <w:p w:rsidR="00C81387" w:rsidRPr="0062706B" w:rsidRDefault="00C81387" w:rsidP="00DA327E">
            <w:pPr>
              <w:ind w:firstLine="567"/>
              <w:jc w:val="both"/>
              <w:rPr>
                <w:w w:val="95"/>
                <w:lang w:val="uk-UA"/>
              </w:rPr>
            </w:pPr>
            <w:r w:rsidRPr="0062706B">
              <w:rPr>
                <w:w w:val="95"/>
                <w:lang w:val="uk-UA"/>
              </w:rPr>
              <w:t>3</w:t>
            </w:r>
          </w:p>
        </w:tc>
        <w:tc>
          <w:tcPr>
            <w:tcW w:w="1485" w:type="dxa"/>
            <w:vAlign w:val="center"/>
          </w:tcPr>
          <w:p w:rsidR="00C81387" w:rsidRPr="0062706B" w:rsidRDefault="00C81387" w:rsidP="00DA327E">
            <w:pPr>
              <w:ind w:firstLine="567"/>
              <w:jc w:val="both"/>
              <w:rPr>
                <w:w w:val="95"/>
                <w:lang w:val="uk-UA"/>
              </w:rPr>
            </w:pPr>
            <w:r w:rsidRPr="0062706B">
              <w:rPr>
                <w:w w:val="95"/>
                <w:lang w:val="uk-UA"/>
              </w:rPr>
              <w:t>1470</w:t>
            </w:r>
          </w:p>
        </w:tc>
        <w:tc>
          <w:tcPr>
            <w:tcW w:w="1485" w:type="dxa"/>
            <w:vAlign w:val="center"/>
          </w:tcPr>
          <w:p w:rsidR="00C81387" w:rsidRPr="0062706B" w:rsidRDefault="00C81387" w:rsidP="00DA327E">
            <w:pPr>
              <w:ind w:firstLine="567"/>
              <w:jc w:val="both"/>
              <w:rPr>
                <w:w w:val="95"/>
                <w:lang w:val="uk-UA"/>
              </w:rPr>
            </w:pPr>
            <w:r w:rsidRPr="0062706B">
              <w:rPr>
                <w:w w:val="95"/>
                <w:lang w:val="uk-UA"/>
              </w:rPr>
              <w:t>1620</w:t>
            </w:r>
          </w:p>
        </w:tc>
        <w:tc>
          <w:tcPr>
            <w:tcW w:w="1485" w:type="dxa"/>
            <w:vAlign w:val="center"/>
          </w:tcPr>
          <w:p w:rsidR="00C81387" w:rsidRPr="0062706B" w:rsidRDefault="00C81387" w:rsidP="00DA327E">
            <w:pPr>
              <w:ind w:firstLine="567"/>
              <w:jc w:val="both"/>
              <w:rPr>
                <w:w w:val="95"/>
                <w:lang w:val="uk-UA"/>
              </w:rPr>
            </w:pPr>
            <w:r w:rsidRPr="0062706B">
              <w:rPr>
                <w:w w:val="95"/>
                <w:lang w:val="uk-UA"/>
              </w:rPr>
              <w:t>3280</w:t>
            </w:r>
          </w:p>
        </w:tc>
        <w:tc>
          <w:tcPr>
            <w:tcW w:w="1485" w:type="dxa"/>
            <w:vAlign w:val="center"/>
          </w:tcPr>
          <w:p w:rsidR="00C81387" w:rsidRPr="0062706B" w:rsidRDefault="00C81387" w:rsidP="00DA327E">
            <w:pPr>
              <w:ind w:firstLine="567"/>
              <w:jc w:val="both"/>
              <w:rPr>
                <w:w w:val="95"/>
                <w:lang w:val="uk-UA"/>
              </w:rPr>
            </w:pPr>
            <w:r w:rsidRPr="0062706B">
              <w:rPr>
                <w:w w:val="95"/>
                <w:lang w:val="uk-UA"/>
              </w:rPr>
              <w:t>3810</w:t>
            </w:r>
          </w:p>
        </w:tc>
      </w:tr>
    </w:tbl>
    <w:p w:rsidR="008C0890" w:rsidRPr="0062706B" w:rsidRDefault="008C0890" w:rsidP="00DA327E">
      <w:pPr>
        <w:shd w:val="clear" w:color="auto" w:fill="FFFFFF"/>
        <w:snapToGrid w:val="0"/>
        <w:ind w:left="96" w:right="306"/>
        <w:jc w:val="both"/>
        <w:rPr>
          <w:b/>
          <w:w w:val="95"/>
          <w:lang w:val="uk-UA"/>
        </w:rPr>
      </w:pPr>
    </w:p>
    <w:tbl>
      <w:tblPr>
        <w:tblpPr w:leftFromText="180" w:rightFromText="180" w:vertAnchor="text" w:horzAnchor="page" w:tblpX="4483" w:tblpY="-35"/>
        <w:tblOverlap w:val="never"/>
        <w:tblW w:w="5946" w:type="dxa"/>
        <w:tblLook w:val="0000" w:firstRow="0" w:lastRow="0" w:firstColumn="0" w:lastColumn="0" w:noHBand="0" w:noVBand="0"/>
      </w:tblPr>
      <w:tblGrid>
        <w:gridCol w:w="1421"/>
        <w:gridCol w:w="1533"/>
        <w:gridCol w:w="1496"/>
        <w:gridCol w:w="1496"/>
      </w:tblGrid>
      <w:tr w:rsidR="008C0890" w:rsidRPr="0062706B">
        <w:trPr>
          <w:trHeight w:val="254"/>
        </w:trPr>
        <w:tc>
          <w:tcPr>
            <w:tcW w:w="1421" w:type="dxa"/>
            <w:tcBorders>
              <w:top w:val="single" w:sz="4" w:space="0" w:color="auto"/>
              <w:left w:val="single" w:sz="4" w:space="0" w:color="auto"/>
              <w:bottom w:val="single" w:sz="4" w:space="0" w:color="auto"/>
              <w:right w:val="single" w:sz="4" w:space="0" w:color="auto"/>
            </w:tcBorders>
            <w:noWrap/>
            <w:vAlign w:val="bottom"/>
          </w:tcPr>
          <w:p w:rsidR="008C0890" w:rsidRPr="0062706B" w:rsidRDefault="008C0890" w:rsidP="00DA327E">
            <w:pPr>
              <w:jc w:val="both"/>
              <w:rPr>
                <w:rFonts w:ascii="Arial CYR" w:hAnsi="Arial CYR"/>
                <w:w w:val="95"/>
                <w:lang w:val="uk-UA"/>
              </w:rPr>
            </w:pPr>
            <w:r w:rsidRPr="0062706B">
              <w:rPr>
                <w:rFonts w:ascii="Arial CYR" w:hAnsi="Arial CYR"/>
                <w:w w:val="95"/>
                <w:lang w:val="uk-UA"/>
              </w:rPr>
              <w:t>7100</w:t>
            </w:r>
          </w:p>
        </w:tc>
        <w:tc>
          <w:tcPr>
            <w:tcW w:w="1533" w:type="dxa"/>
            <w:tcBorders>
              <w:top w:val="single" w:sz="4" w:space="0" w:color="auto"/>
              <w:left w:val="nil"/>
              <w:bottom w:val="single" w:sz="4" w:space="0" w:color="auto"/>
              <w:right w:val="single" w:sz="4" w:space="0" w:color="auto"/>
            </w:tcBorders>
            <w:noWrap/>
            <w:vAlign w:val="bottom"/>
          </w:tcPr>
          <w:p w:rsidR="008C0890" w:rsidRPr="0062706B" w:rsidRDefault="008C0890" w:rsidP="00DA327E">
            <w:pPr>
              <w:jc w:val="both"/>
              <w:rPr>
                <w:rFonts w:ascii="Arial CYR" w:hAnsi="Arial CYR"/>
                <w:w w:val="95"/>
                <w:lang w:val="uk-UA"/>
              </w:rPr>
            </w:pPr>
            <w:r w:rsidRPr="0062706B">
              <w:rPr>
                <w:rFonts w:ascii="Arial CYR" w:hAnsi="Arial CYR"/>
                <w:w w:val="95"/>
                <w:lang w:val="uk-UA"/>
              </w:rPr>
              <w:t>7970</w:t>
            </w:r>
          </w:p>
        </w:tc>
        <w:tc>
          <w:tcPr>
            <w:tcW w:w="1496" w:type="dxa"/>
            <w:tcBorders>
              <w:top w:val="single" w:sz="4" w:space="0" w:color="auto"/>
              <w:left w:val="nil"/>
              <w:bottom w:val="single" w:sz="4" w:space="0" w:color="auto"/>
              <w:right w:val="single" w:sz="4" w:space="0" w:color="auto"/>
            </w:tcBorders>
            <w:noWrap/>
            <w:vAlign w:val="bottom"/>
          </w:tcPr>
          <w:p w:rsidR="008C0890" w:rsidRPr="0062706B" w:rsidRDefault="008C0890" w:rsidP="00DA327E">
            <w:pPr>
              <w:jc w:val="both"/>
              <w:rPr>
                <w:rFonts w:ascii="Arial CYR" w:hAnsi="Arial CYR"/>
                <w:w w:val="95"/>
                <w:lang w:val="uk-UA"/>
              </w:rPr>
            </w:pPr>
            <w:r w:rsidRPr="0062706B">
              <w:rPr>
                <w:rFonts w:ascii="Arial CYR" w:hAnsi="Arial CYR"/>
                <w:w w:val="95"/>
                <w:lang w:val="uk-UA"/>
              </w:rPr>
              <w:t>9620</w:t>
            </w:r>
          </w:p>
        </w:tc>
        <w:tc>
          <w:tcPr>
            <w:tcW w:w="1496" w:type="dxa"/>
            <w:tcBorders>
              <w:top w:val="single" w:sz="4" w:space="0" w:color="auto"/>
              <w:left w:val="nil"/>
              <w:bottom w:val="single" w:sz="4" w:space="0" w:color="auto"/>
              <w:right w:val="single" w:sz="4" w:space="0" w:color="auto"/>
            </w:tcBorders>
            <w:noWrap/>
            <w:vAlign w:val="bottom"/>
          </w:tcPr>
          <w:p w:rsidR="008C0890" w:rsidRPr="0062706B" w:rsidRDefault="008C0890" w:rsidP="00DA327E">
            <w:pPr>
              <w:jc w:val="both"/>
              <w:rPr>
                <w:rFonts w:ascii="Arial CYR" w:hAnsi="Arial CYR"/>
                <w:w w:val="95"/>
                <w:lang w:val="uk-UA"/>
              </w:rPr>
            </w:pPr>
            <w:r w:rsidRPr="0062706B">
              <w:rPr>
                <w:rFonts w:ascii="Arial CYR" w:hAnsi="Arial CYR"/>
                <w:w w:val="95"/>
                <w:lang w:val="uk-UA"/>
              </w:rPr>
              <w:t>9530</w:t>
            </w:r>
          </w:p>
        </w:tc>
      </w:tr>
    </w:tbl>
    <w:p w:rsidR="001E0AFB" w:rsidRPr="0062706B" w:rsidRDefault="008C0890" w:rsidP="00DA327E">
      <w:pPr>
        <w:shd w:val="clear" w:color="auto" w:fill="FFFFFF"/>
        <w:snapToGrid w:val="0"/>
        <w:ind w:left="96" w:right="306"/>
        <w:jc w:val="both"/>
        <w:rPr>
          <w:lang w:val="uk-UA"/>
        </w:rPr>
      </w:pPr>
      <w:r w:rsidRPr="0062706B">
        <w:rPr>
          <w:w w:val="95"/>
          <w:lang w:val="uk-UA"/>
        </w:rPr>
        <w:t xml:space="preserve">            Сума</w:t>
      </w:r>
      <w:r w:rsidR="00BA6A9A" w:rsidRPr="0062706B">
        <w:rPr>
          <w:lang w:val="uk-UA"/>
        </w:rPr>
        <w:t>:</w:t>
      </w:r>
      <w:r w:rsidRPr="0062706B">
        <w:rPr>
          <w:lang w:val="uk-UA"/>
        </w:rPr>
        <w:t xml:space="preserve">       </w:t>
      </w:r>
    </w:p>
    <w:p w:rsidR="004C48FF" w:rsidRPr="0062706B" w:rsidRDefault="004C48FF" w:rsidP="004C48FF">
      <w:pPr>
        <w:widowControl w:val="0"/>
        <w:shd w:val="clear" w:color="auto" w:fill="FFFFFF"/>
        <w:autoSpaceDE w:val="0"/>
        <w:autoSpaceDN w:val="0"/>
        <w:adjustRightInd w:val="0"/>
        <w:jc w:val="both"/>
        <w:rPr>
          <w:rFonts w:ascii="Arial" w:hAnsi="Arial" w:cs="Arial"/>
          <w:b/>
          <w:i/>
          <w:w w:val="95"/>
          <w:sz w:val="26"/>
          <w:szCs w:val="26"/>
          <w:lang w:val="uk-UA"/>
        </w:rPr>
      </w:pPr>
      <w:r w:rsidRPr="0062706B">
        <w:rPr>
          <w:rFonts w:ascii="Arial" w:hAnsi="Arial" w:cs="Arial"/>
          <w:b/>
          <w:i/>
          <w:w w:val="95"/>
          <w:sz w:val="26"/>
          <w:szCs w:val="26"/>
          <w:lang w:val="uk-UA"/>
        </w:rPr>
        <w:t>Розв’язання:</w:t>
      </w:r>
    </w:p>
    <w:p w:rsidR="004C48FF" w:rsidRPr="0062706B" w:rsidRDefault="008C0890" w:rsidP="004C48FF">
      <w:pPr>
        <w:jc w:val="both"/>
        <w:rPr>
          <w:spacing w:val="-2"/>
          <w:w w:val="90"/>
          <w:sz w:val="26"/>
          <w:szCs w:val="26"/>
          <w:lang w:val="uk-UA"/>
        </w:rPr>
      </w:pPr>
      <w:r w:rsidRPr="0062706B">
        <w:rPr>
          <w:spacing w:val="-2"/>
          <w:sz w:val="26"/>
          <w:szCs w:val="26"/>
          <w:lang w:val="uk-UA"/>
        </w:rPr>
        <w:t xml:space="preserve"> </w:t>
      </w:r>
      <w:r w:rsidR="004C48FF" w:rsidRPr="0062706B">
        <w:rPr>
          <w:spacing w:val="-2"/>
          <w:w w:val="90"/>
          <w:sz w:val="26"/>
          <w:szCs w:val="26"/>
          <w:lang w:val="uk-UA"/>
        </w:rPr>
        <w:t>Визначаємо абсолютну величину питомої ваги і-го елементу структири економіки:</w:t>
      </w: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485"/>
        <w:gridCol w:w="1485"/>
        <w:gridCol w:w="1485"/>
        <w:gridCol w:w="1485"/>
      </w:tblGrid>
      <w:tr w:rsidR="004C48FF" w:rsidRPr="0062706B">
        <w:trPr>
          <w:cantSplit/>
        </w:trPr>
        <w:tc>
          <w:tcPr>
            <w:tcW w:w="2160" w:type="dxa"/>
            <w:vMerge w:val="restart"/>
            <w:tcBorders>
              <w:top w:val="single" w:sz="4" w:space="0" w:color="auto"/>
            </w:tcBorders>
            <w:vAlign w:val="center"/>
          </w:tcPr>
          <w:p w:rsidR="004C48FF" w:rsidRPr="0062706B" w:rsidRDefault="004C48FF" w:rsidP="004E3038">
            <w:pPr>
              <w:spacing w:after="40"/>
              <w:jc w:val="both"/>
              <w:rPr>
                <w:spacing w:val="-2"/>
                <w:w w:val="90"/>
                <w:lang w:val="uk-UA"/>
              </w:rPr>
            </w:pPr>
            <w:r w:rsidRPr="0062706B">
              <w:rPr>
                <w:spacing w:val="-2"/>
                <w:w w:val="90"/>
                <w:lang w:val="uk-UA"/>
              </w:rPr>
              <w:t>Вид економічної діяльності</w:t>
            </w:r>
          </w:p>
        </w:tc>
        <w:tc>
          <w:tcPr>
            <w:tcW w:w="5940" w:type="dxa"/>
            <w:gridSpan w:val="4"/>
            <w:vAlign w:val="center"/>
          </w:tcPr>
          <w:p w:rsidR="004C48FF" w:rsidRPr="0062706B" w:rsidRDefault="004C48FF" w:rsidP="004E3038">
            <w:pPr>
              <w:spacing w:after="40"/>
              <w:jc w:val="both"/>
              <w:rPr>
                <w:spacing w:val="-2"/>
                <w:w w:val="90"/>
                <w:lang w:val="uk-UA"/>
              </w:rPr>
            </w:pPr>
            <w:r w:rsidRPr="0062706B">
              <w:rPr>
                <w:spacing w:val="-2"/>
                <w:w w:val="90"/>
                <w:lang w:val="uk-UA"/>
              </w:rPr>
              <w:t>Абсолютна величина питомої ваги і-го елемента структури економіки</w:t>
            </w:r>
          </w:p>
        </w:tc>
      </w:tr>
      <w:tr w:rsidR="004C48FF" w:rsidRPr="0062706B">
        <w:trPr>
          <w:cantSplit/>
        </w:trPr>
        <w:tc>
          <w:tcPr>
            <w:tcW w:w="2160" w:type="dxa"/>
            <w:vMerge/>
            <w:tcBorders>
              <w:top w:val="nil"/>
            </w:tcBorders>
            <w:vAlign w:val="center"/>
          </w:tcPr>
          <w:p w:rsidR="004C48FF" w:rsidRPr="0062706B" w:rsidRDefault="004C48FF" w:rsidP="004E3038">
            <w:pPr>
              <w:spacing w:after="40"/>
              <w:jc w:val="both"/>
              <w:rPr>
                <w:spacing w:val="-2"/>
                <w:w w:val="90"/>
                <w:lang w:val="uk-UA"/>
              </w:rPr>
            </w:pPr>
          </w:p>
        </w:tc>
        <w:tc>
          <w:tcPr>
            <w:tcW w:w="2970" w:type="dxa"/>
            <w:gridSpan w:val="2"/>
            <w:vAlign w:val="center"/>
          </w:tcPr>
          <w:p w:rsidR="004C48FF" w:rsidRPr="0062706B" w:rsidRDefault="004C48FF" w:rsidP="004E3038">
            <w:pPr>
              <w:spacing w:after="40"/>
              <w:jc w:val="both"/>
              <w:rPr>
                <w:spacing w:val="-2"/>
                <w:w w:val="90"/>
                <w:lang w:val="uk-UA"/>
              </w:rPr>
            </w:pPr>
            <w:r w:rsidRPr="0062706B">
              <w:rPr>
                <w:spacing w:val="-2"/>
                <w:w w:val="90"/>
                <w:lang w:val="uk-UA"/>
              </w:rPr>
              <w:t>Регіон “А”</w:t>
            </w:r>
          </w:p>
        </w:tc>
        <w:tc>
          <w:tcPr>
            <w:tcW w:w="2970" w:type="dxa"/>
            <w:gridSpan w:val="2"/>
            <w:vAlign w:val="center"/>
          </w:tcPr>
          <w:p w:rsidR="004C48FF" w:rsidRPr="0062706B" w:rsidRDefault="004C48FF" w:rsidP="004E3038">
            <w:pPr>
              <w:spacing w:after="40"/>
              <w:jc w:val="both"/>
              <w:rPr>
                <w:spacing w:val="-2"/>
                <w:w w:val="90"/>
                <w:lang w:val="uk-UA"/>
              </w:rPr>
            </w:pPr>
            <w:r w:rsidRPr="0062706B">
              <w:rPr>
                <w:spacing w:val="-2"/>
                <w:w w:val="90"/>
                <w:lang w:val="uk-UA"/>
              </w:rPr>
              <w:t>Регіон “Б”</w:t>
            </w:r>
          </w:p>
        </w:tc>
      </w:tr>
      <w:tr w:rsidR="004C48FF" w:rsidRPr="0062706B">
        <w:trPr>
          <w:cantSplit/>
        </w:trPr>
        <w:tc>
          <w:tcPr>
            <w:tcW w:w="2160" w:type="dxa"/>
            <w:vMerge/>
            <w:vAlign w:val="center"/>
          </w:tcPr>
          <w:p w:rsidR="004C48FF" w:rsidRPr="0062706B" w:rsidRDefault="004C48FF" w:rsidP="004E3038">
            <w:pPr>
              <w:spacing w:after="40"/>
              <w:jc w:val="both"/>
              <w:rPr>
                <w:spacing w:val="-2"/>
                <w:w w:val="90"/>
                <w:lang w:val="uk-UA"/>
              </w:rPr>
            </w:pPr>
          </w:p>
        </w:tc>
        <w:tc>
          <w:tcPr>
            <w:tcW w:w="1485" w:type="dxa"/>
            <w:vAlign w:val="center"/>
          </w:tcPr>
          <w:p w:rsidR="004C48FF" w:rsidRPr="0062706B" w:rsidRDefault="004C48FF" w:rsidP="004E3038">
            <w:pPr>
              <w:spacing w:after="40"/>
              <w:jc w:val="both"/>
              <w:rPr>
                <w:spacing w:val="-2"/>
                <w:w w:val="90"/>
                <w:lang w:val="uk-UA"/>
              </w:rPr>
            </w:pPr>
            <w:r w:rsidRPr="0062706B">
              <w:rPr>
                <w:spacing w:val="-2"/>
                <w:w w:val="90"/>
                <w:lang w:val="uk-UA"/>
              </w:rPr>
              <w:t>2005 р.</w:t>
            </w:r>
          </w:p>
        </w:tc>
        <w:tc>
          <w:tcPr>
            <w:tcW w:w="1485" w:type="dxa"/>
            <w:vAlign w:val="center"/>
          </w:tcPr>
          <w:p w:rsidR="004C48FF" w:rsidRPr="0062706B" w:rsidRDefault="004C48FF" w:rsidP="004E3038">
            <w:pPr>
              <w:spacing w:after="40"/>
              <w:jc w:val="both"/>
              <w:rPr>
                <w:spacing w:val="-2"/>
                <w:w w:val="90"/>
                <w:lang w:val="uk-UA"/>
              </w:rPr>
            </w:pPr>
            <w:r w:rsidRPr="0062706B">
              <w:rPr>
                <w:spacing w:val="-2"/>
                <w:w w:val="90"/>
                <w:lang w:val="uk-UA"/>
              </w:rPr>
              <w:t>2006 р.</w:t>
            </w:r>
          </w:p>
        </w:tc>
        <w:tc>
          <w:tcPr>
            <w:tcW w:w="1485" w:type="dxa"/>
            <w:vAlign w:val="center"/>
          </w:tcPr>
          <w:p w:rsidR="004C48FF" w:rsidRPr="0062706B" w:rsidRDefault="004C48FF" w:rsidP="004E3038">
            <w:pPr>
              <w:spacing w:after="40"/>
              <w:jc w:val="both"/>
              <w:rPr>
                <w:spacing w:val="-2"/>
                <w:w w:val="90"/>
                <w:lang w:val="uk-UA"/>
              </w:rPr>
            </w:pPr>
            <w:r w:rsidRPr="0062706B">
              <w:rPr>
                <w:spacing w:val="-2"/>
                <w:w w:val="90"/>
                <w:lang w:val="uk-UA"/>
              </w:rPr>
              <w:t>2005 р.</w:t>
            </w:r>
          </w:p>
        </w:tc>
        <w:tc>
          <w:tcPr>
            <w:tcW w:w="1485" w:type="dxa"/>
            <w:vAlign w:val="center"/>
          </w:tcPr>
          <w:p w:rsidR="004C48FF" w:rsidRPr="0062706B" w:rsidRDefault="004C48FF" w:rsidP="004E3038">
            <w:pPr>
              <w:spacing w:after="40"/>
              <w:jc w:val="both"/>
              <w:rPr>
                <w:spacing w:val="-2"/>
                <w:w w:val="90"/>
                <w:lang w:val="uk-UA"/>
              </w:rPr>
            </w:pPr>
            <w:r w:rsidRPr="0062706B">
              <w:rPr>
                <w:spacing w:val="-2"/>
                <w:w w:val="90"/>
                <w:lang w:val="uk-UA"/>
              </w:rPr>
              <w:t>2006 р.</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1</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46,2</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48,1</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28,2</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25,7</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2</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33,1</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31,6</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37,7</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34,3</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3</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20,7</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20,3</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34,1</w:t>
            </w:r>
          </w:p>
        </w:tc>
        <w:tc>
          <w:tcPr>
            <w:tcW w:w="1485" w:type="dxa"/>
            <w:vAlign w:val="center"/>
          </w:tcPr>
          <w:p w:rsidR="004C48FF" w:rsidRPr="0062706B" w:rsidRDefault="004C48FF" w:rsidP="004E3038">
            <w:pPr>
              <w:spacing w:after="40"/>
              <w:rPr>
                <w:spacing w:val="-2"/>
                <w:w w:val="90"/>
                <w:lang w:val="uk-UA"/>
              </w:rPr>
            </w:pPr>
            <w:r w:rsidRPr="0062706B">
              <w:rPr>
                <w:spacing w:val="-2"/>
                <w:w w:val="90"/>
                <w:lang w:val="uk-UA"/>
              </w:rPr>
              <w:t>40</w:t>
            </w:r>
          </w:p>
        </w:tc>
      </w:tr>
    </w:tbl>
    <w:p w:rsidR="004C48FF" w:rsidRPr="0062706B" w:rsidRDefault="004C48FF" w:rsidP="004C48FF">
      <w:pPr>
        <w:tabs>
          <w:tab w:val="num" w:pos="360"/>
        </w:tabs>
        <w:ind w:left="360" w:hanging="360"/>
        <w:jc w:val="both"/>
        <w:rPr>
          <w:spacing w:val="-2"/>
          <w:w w:val="90"/>
          <w:sz w:val="26"/>
          <w:szCs w:val="26"/>
          <w:lang w:val="uk-UA"/>
        </w:rPr>
      </w:pPr>
      <w:r w:rsidRPr="0062706B">
        <w:rPr>
          <w:spacing w:val="-2"/>
          <w:w w:val="90"/>
          <w:sz w:val="26"/>
          <w:szCs w:val="26"/>
          <w:lang w:val="uk-UA"/>
        </w:rPr>
        <w:t>Визначаємо зміну питомої ваги видів економічної діяльності в економіці країни за 2005-2006рр.</w:t>
      </w: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2970"/>
        <w:gridCol w:w="2970"/>
      </w:tblGrid>
      <w:tr w:rsidR="004C48FF" w:rsidRPr="0062706B">
        <w:trPr>
          <w:cantSplit/>
        </w:trPr>
        <w:tc>
          <w:tcPr>
            <w:tcW w:w="2160" w:type="dxa"/>
            <w:vMerge w:val="restart"/>
            <w:tcBorders>
              <w:top w:val="single" w:sz="4" w:space="0" w:color="auto"/>
            </w:tcBorders>
            <w:vAlign w:val="center"/>
          </w:tcPr>
          <w:p w:rsidR="004C48FF" w:rsidRPr="0062706B" w:rsidRDefault="004C48FF" w:rsidP="004E3038">
            <w:pPr>
              <w:spacing w:after="40"/>
              <w:jc w:val="both"/>
              <w:rPr>
                <w:spacing w:val="-2"/>
                <w:w w:val="90"/>
                <w:lang w:val="uk-UA"/>
              </w:rPr>
            </w:pPr>
            <w:r w:rsidRPr="0062706B">
              <w:rPr>
                <w:spacing w:val="-2"/>
                <w:w w:val="90"/>
                <w:lang w:val="uk-UA"/>
              </w:rPr>
              <w:t>Вид економічної діяльності</w:t>
            </w:r>
          </w:p>
        </w:tc>
        <w:tc>
          <w:tcPr>
            <w:tcW w:w="5940" w:type="dxa"/>
            <w:gridSpan w:val="2"/>
            <w:vAlign w:val="center"/>
          </w:tcPr>
          <w:p w:rsidR="004C48FF" w:rsidRPr="0062706B" w:rsidRDefault="004C48FF" w:rsidP="004E3038">
            <w:pPr>
              <w:spacing w:after="40"/>
              <w:jc w:val="both"/>
              <w:rPr>
                <w:spacing w:val="-2"/>
                <w:w w:val="90"/>
                <w:lang w:val="uk-UA"/>
              </w:rPr>
            </w:pPr>
            <w:r w:rsidRPr="0062706B">
              <w:rPr>
                <w:spacing w:val="-2"/>
                <w:w w:val="90"/>
                <w:lang w:val="uk-UA"/>
              </w:rPr>
              <w:t>Абсолютна величина зміни питомої ваги і-го елемента структури економіки</w:t>
            </w:r>
          </w:p>
        </w:tc>
      </w:tr>
      <w:tr w:rsidR="004C48FF" w:rsidRPr="0062706B">
        <w:trPr>
          <w:cantSplit/>
          <w:trHeight w:val="326"/>
        </w:trPr>
        <w:tc>
          <w:tcPr>
            <w:tcW w:w="2160" w:type="dxa"/>
            <w:vMerge/>
            <w:tcBorders>
              <w:top w:val="nil"/>
            </w:tcBorders>
            <w:vAlign w:val="center"/>
          </w:tcPr>
          <w:p w:rsidR="004C48FF" w:rsidRPr="0062706B" w:rsidRDefault="004C48FF" w:rsidP="004E3038">
            <w:pPr>
              <w:spacing w:after="40"/>
              <w:jc w:val="both"/>
              <w:rPr>
                <w:spacing w:val="-2"/>
                <w:w w:val="90"/>
                <w:lang w:val="uk-UA"/>
              </w:rPr>
            </w:pPr>
          </w:p>
        </w:tc>
        <w:tc>
          <w:tcPr>
            <w:tcW w:w="2970" w:type="dxa"/>
            <w:vAlign w:val="center"/>
          </w:tcPr>
          <w:p w:rsidR="004C48FF" w:rsidRPr="0062706B" w:rsidRDefault="004C48FF" w:rsidP="004E3038">
            <w:pPr>
              <w:spacing w:after="40"/>
              <w:jc w:val="both"/>
              <w:rPr>
                <w:spacing w:val="-2"/>
                <w:w w:val="90"/>
                <w:lang w:val="uk-UA"/>
              </w:rPr>
            </w:pPr>
            <w:r w:rsidRPr="0062706B">
              <w:rPr>
                <w:spacing w:val="-2"/>
                <w:w w:val="90"/>
                <w:lang w:val="uk-UA"/>
              </w:rPr>
              <w:t>Регіон “А”</w:t>
            </w:r>
          </w:p>
        </w:tc>
        <w:tc>
          <w:tcPr>
            <w:tcW w:w="2970" w:type="dxa"/>
            <w:vAlign w:val="center"/>
          </w:tcPr>
          <w:p w:rsidR="004C48FF" w:rsidRPr="0062706B" w:rsidRDefault="004C48FF" w:rsidP="004E3038">
            <w:pPr>
              <w:spacing w:after="40"/>
              <w:jc w:val="both"/>
              <w:rPr>
                <w:spacing w:val="-2"/>
                <w:w w:val="90"/>
                <w:lang w:val="uk-UA"/>
              </w:rPr>
            </w:pPr>
            <w:r w:rsidRPr="0062706B">
              <w:rPr>
                <w:spacing w:val="-2"/>
                <w:w w:val="90"/>
                <w:lang w:val="uk-UA"/>
              </w:rPr>
              <w:t>Регіон “Б”</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1</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1,9</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2,5</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2</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1,5</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3,4</w:t>
            </w:r>
          </w:p>
        </w:tc>
      </w:tr>
      <w:tr w:rsidR="004C48FF" w:rsidRPr="0062706B">
        <w:tc>
          <w:tcPr>
            <w:tcW w:w="2160" w:type="dxa"/>
            <w:vAlign w:val="center"/>
          </w:tcPr>
          <w:p w:rsidR="004C48FF" w:rsidRPr="0062706B" w:rsidRDefault="004C48FF" w:rsidP="004E3038">
            <w:pPr>
              <w:spacing w:after="40"/>
              <w:jc w:val="both"/>
              <w:rPr>
                <w:spacing w:val="-2"/>
                <w:w w:val="90"/>
                <w:lang w:val="uk-UA"/>
              </w:rPr>
            </w:pPr>
            <w:r w:rsidRPr="0062706B">
              <w:rPr>
                <w:spacing w:val="-2"/>
                <w:w w:val="90"/>
                <w:lang w:val="uk-UA"/>
              </w:rPr>
              <w:t>3</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0,4</w:t>
            </w:r>
          </w:p>
        </w:tc>
        <w:tc>
          <w:tcPr>
            <w:tcW w:w="2970" w:type="dxa"/>
            <w:vAlign w:val="center"/>
          </w:tcPr>
          <w:p w:rsidR="004C48FF" w:rsidRPr="0062706B" w:rsidRDefault="004C48FF" w:rsidP="004E3038">
            <w:pPr>
              <w:spacing w:after="40"/>
              <w:rPr>
                <w:spacing w:val="-2"/>
                <w:w w:val="90"/>
                <w:lang w:val="uk-UA"/>
              </w:rPr>
            </w:pPr>
            <w:r w:rsidRPr="0062706B">
              <w:rPr>
                <w:spacing w:val="-2"/>
                <w:w w:val="90"/>
                <w:lang w:val="uk-UA"/>
              </w:rPr>
              <w:t>5,9</w:t>
            </w:r>
          </w:p>
        </w:tc>
      </w:tr>
    </w:tbl>
    <w:p w:rsidR="004C48FF" w:rsidRPr="0062706B" w:rsidRDefault="004C48FF" w:rsidP="004C48FF">
      <w:pPr>
        <w:tabs>
          <w:tab w:val="num" w:pos="360"/>
        </w:tabs>
        <w:ind w:left="360" w:hanging="360"/>
        <w:jc w:val="both"/>
        <w:rPr>
          <w:b/>
          <w:spacing w:val="-2"/>
          <w:w w:val="90"/>
          <w:sz w:val="26"/>
          <w:szCs w:val="26"/>
          <w:lang w:val="uk-UA"/>
        </w:rPr>
      </w:pPr>
      <w:r w:rsidRPr="0062706B">
        <w:rPr>
          <w:b/>
          <w:spacing w:val="-2"/>
          <w:w w:val="90"/>
          <w:sz w:val="26"/>
          <w:szCs w:val="26"/>
          <w:lang w:val="uk-UA"/>
        </w:rPr>
        <w:t>1. Визначаємо індекс структурних змін:</w:t>
      </w:r>
    </w:p>
    <w:p w:rsidR="004C48FF" w:rsidRPr="0062706B" w:rsidRDefault="004C48FF" w:rsidP="004C48FF">
      <w:pPr>
        <w:jc w:val="both"/>
        <w:rPr>
          <w:i/>
          <w:spacing w:val="-2"/>
          <w:w w:val="90"/>
          <w:sz w:val="26"/>
          <w:szCs w:val="26"/>
          <w:lang w:val="uk-UA"/>
        </w:rPr>
      </w:pPr>
      <w:r w:rsidRPr="0062706B">
        <w:rPr>
          <w:b/>
          <w:spacing w:val="-2"/>
          <w:w w:val="90"/>
          <w:sz w:val="26"/>
          <w:szCs w:val="26"/>
          <w:lang w:val="uk-UA"/>
        </w:rPr>
        <w:t>І з.с. = (|a</w:t>
      </w:r>
      <w:r w:rsidRPr="0062706B">
        <w:rPr>
          <w:b/>
          <w:spacing w:val="-2"/>
          <w:w w:val="90"/>
          <w:sz w:val="26"/>
          <w:szCs w:val="26"/>
          <w:vertAlign w:val="subscript"/>
          <w:lang w:val="uk-UA"/>
        </w:rPr>
        <w:t>1</w:t>
      </w:r>
      <w:r w:rsidRPr="0062706B">
        <w:rPr>
          <w:b/>
          <w:spacing w:val="-2"/>
          <w:w w:val="90"/>
          <w:sz w:val="26"/>
          <w:szCs w:val="26"/>
          <w:lang w:val="uk-UA"/>
        </w:rPr>
        <w:t>| + |a</w:t>
      </w:r>
      <w:r w:rsidRPr="0062706B">
        <w:rPr>
          <w:b/>
          <w:spacing w:val="-2"/>
          <w:w w:val="90"/>
          <w:sz w:val="26"/>
          <w:szCs w:val="26"/>
          <w:vertAlign w:val="subscript"/>
          <w:lang w:val="uk-UA"/>
        </w:rPr>
        <w:t>2</w:t>
      </w:r>
      <w:r w:rsidRPr="0062706B">
        <w:rPr>
          <w:b/>
          <w:spacing w:val="-2"/>
          <w:w w:val="90"/>
          <w:sz w:val="26"/>
          <w:szCs w:val="26"/>
          <w:lang w:val="uk-UA"/>
        </w:rPr>
        <w:t>| + … + |a</w:t>
      </w:r>
      <w:r w:rsidRPr="0062706B">
        <w:rPr>
          <w:b/>
          <w:spacing w:val="-2"/>
          <w:w w:val="90"/>
          <w:sz w:val="26"/>
          <w:szCs w:val="26"/>
          <w:vertAlign w:val="subscript"/>
          <w:lang w:val="uk-UA"/>
        </w:rPr>
        <w:t>i</w:t>
      </w:r>
      <w:r w:rsidRPr="0062706B">
        <w:rPr>
          <w:b/>
          <w:spacing w:val="-2"/>
          <w:w w:val="90"/>
          <w:sz w:val="26"/>
          <w:szCs w:val="26"/>
          <w:lang w:val="uk-UA"/>
        </w:rPr>
        <w:t>| + … + |a</w:t>
      </w:r>
      <w:r w:rsidRPr="0062706B">
        <w:rPr>
          <w:b/>
          <w:spacing w:val="-2"/>
          <w:w w:val="90"/>
          <w:sz w:val="26"/>
          <w:szCs w:val="26"/>
          <w:vertAlign w:val="subscript"/>
          <w:lang w:val="uk-UA"/>
        </w:rPr>
        <w:t>n</w:t>
      </w:r>
      <w:r w:rsidRPr="0062706B">
        <w:rPr>
          <w:b/>
          <w:spacing w:val="-2"/>
          <w:w w:val="90"/>
          <w:sz w:val="26"/>
          <w:szCs w:val="26"/>
          <w:lang w:val="uk-UA"/>
        </w:rPr>
        <w:t>|) /  n</w:t>
      </w:r>
      <w:r w:rsidRPr="0062706B">
        <w:rPr>
          <w:spacing w:val="-2"/>
          <w:w w:val="90"/>
          <w:sz w:val="26"/>
          <w:szCs w:val="26"/>
          <w:lang w:val="uk-UA"/>
        </w:rPr>
        <w:t xml:space="preserve">, </w:t>
      </w:r>
      <w:r w:rsidRPr="0062706B">
        <w:rPr>
          <w:i/>
          <w:spacing w:val="-2"/>
          <w:w w:val="90"/>
          <w:sz w:val="26"/>
          <w:szCs w:val="26"/>
          <w:lang w:val="uk-UA"/>
        </w:rPr>
        <w:t>де</w:t>
      </w:r>
    </w:p>
    <w:p w:rsidR="004C48FF" w:rsidRPr="0062706B" w:rsidRDefault="004C48FF" w:rsidP="004C48FF">
      <w:pPr>
        <w:jc w:val="both"/>
        <w:rPr>
          <w:i/>
          <w:spacing w:val="-2"/>
          <w:w w:val="90"/>
          <w:sz w:val="26"/>
          <w:szCs w:val="26"/>
          <w:lang w:val="uk-UA"/>
        </w:rPr>
      </w:pPr>
      <w:r w:rsidRPr="0062706B">
        <w:rPr>
          <w:i/>
          <w:spacing w:val="-2"/>
          <w:w w:val="90"/>
          <w:sz w:val="26"/>
          <w:szCs w:val="26"/>
          <w:lang w:val="uk-UA"/>
        </w:rPr>
        <w:t>|a</w:t>
      </w:r>
      <w:r w:rsidRPr="0062706B">
        <w:rPr>
          <w:i/>
          <w:spacing w:val="-2"/>
          <w:w w:val="90"/>
          <w:sz w:val="26"/>
          <w:szCs w:val="26"/>
          <w:vertAlign w:val="subscript"/>
          <w:lang w:val="uk-UA"/>
        </w:rPr>
        <w:t>i</w:t>
      </w:r>
      <w:r w:rsidRPr="0062706B">
        <w:rPr>
          <w:i/>
          <w:spacing w:val="-2"/>
          <w:w w:val="90"/>
          <w:sz w:val="26"/>
          <w:szCs w:val="26"/>
          <w:lang w:val="uk-UA"/>
        </w:rPr>
        <w:t>| - абсолютний вимірник питомої ваги і-го елементу</w:t>
      </w:r>
    </w:p>
    <w:p w:rsidR="004C48FF" w:rsidRPr="0062706B" w:rsidRDefault="004C48FF" w:rsidP="004C48FF">
      <w:pPr>
        <w:jc w:val="both"/>
        <w:rPr>
          <w:i/>
          <w:spacing w:val="-2"/>
          <w:w w:val="90"/>
          <w:sz w:val="26"/>
          <w:szCs w:val="26"/>
          <w:lang w:val="uk-UA"/>
        </w:rPr>
      </w:pPr>
      <w:r w:rsidRPr="0062706B">
        <w:rPr>
          <w:i/>
          <w:spacing w:val="-2"/>
          <w:w w:val="90"/>
          <w:sz w:val="26"/>
          <w:szCs w:val="26"/>
          <w:lang w:val="uk-UA"/>
        </w:rPr>
        <w:t>n – кількість структурних елементів</w:t>
      </w:r>
    </w:p>
    <w:p w:rsidR="004C48FF" w:rsidRPr="0062706B" w:rsidRDefault="004C48FF" w:rsidP="004C48FF">
      <w:pPr>
        <w:jc w:val="both"/>
        <w:rPr>
          <w:spacing w:val="-2"/>
          <w:w w:val="90"/>
          <w:sz w:val="26"/>
          <w:szCs w:val="26"/>
          <w:u w:val="single"/>
          <w:lang w:val="uk-UA"/>
        </w:rPr>
      </w:pPr>
      <w:r w:rsidRPr="0062706B">
        <w:rPr>
          <w:spacing w:val="-2"/>
          <w:w w:val="90"/>
          <w:sz w:val="26"/>
          <w:szCs w:val="26"/>
          <w:u w:val="single"/>
          <w:lang w:val="uk-UA"/>
        </w:rPr>
        <w:t>Для регіону А</w:t>
      </w:r>
      <w:r w:rsidRPr="0062706B">
        <w:rPr>
          <w:spacing w:val="-2"/>
          <w:w w:val="90"/>
          <w:sz w:val="26"/>
          <w:szCs w:val="26"/>
          <w:lang w:val="uk-UA"/>
        </w:rPr>
        <w:t xml:space="preserve">:     І з.с = </w:t>
      </w:r>
      <w:r w:rsidRPr="0062706B">
        <w:rPr>
          <w:bCs/>
          <w:spacing w:val="-2"/>
          <w:w w:val="90"/>
          <w:sz w:val="26"/>
          <w:szCs w:val="26"/>
          <w:lang w:val="uk-UA"/>
        </w:rPr>
        <w:t>(1,9+1,5 + 0,4)/3=1,29</w:t>
      </w:r>
    </w:p>
    <w:p w:rsidR="004C48FF" w:rsidRPr="0062706B" w:rsidRDefault="004C48FF" w:rsidP="004C48FF">
      <w:pPr>
        <w:jc w:val="both"/>
        <w:rPr>
          <w:bCs/>
          <w:spacing w:val="-2"/>
          <w:w w:val="90"/>
          <w:sz w:val="26"/>
          <w:szCs w:val="26"/>
          <w:lang w:val="uk-UA"/>
        </w:rPr>
      </w:pPr>
      <w:r w:rsidRPr="0062706B">
        <w:rPr>
          <w:spacing w:val="-2"/>
          <w:w w:val="90"/>
          <w:sz w:val="26"/>
          <w:szCs w:val="26"/>
          <w:u w:val="single"/>
          <w:lang w:val="uk-UA"/>
        </w:rPr>
        <w:t>Для регіону Б</w:t>
      </w:r>
      <w:r w:rsidRPr="0062706B">
        <w:rPr>
          <w:spacing w:val="-2"/>
          <w:w w:val="90"/>
          <w:sz w:val="26"/>
          <w:szCs w:val="26"/>
          <w:lang w:val="uk-UA"/>
        </w:rPr>
        <w:t xml:space="preserve">:     І з.с </w:t>
      </w:r>
      <w:r w:rsidRPr="0062706B">
        <w:rPr>
          <w:bCs/>
          <w:spacing w:val="-2"/>
          <w:w w:val="90"/>
          <w:sz w:val="26"/>
          <w:szCs w:val="26"/>
          <w:lang w:val="uk-UA"/>
        </w:rPr>
        <w:t>=  ( 2,5 +3,4+5,9)/3=3,9</w:t>
      </w:r>
    </w:p>
    <w:p w:rsidR="004C48FF" w:rsidRPr="0062706B" w:rsidRDefault="004C48FF" w:rsidP="004C48FF">
      <w:pPr>
        <w:jc w:val="both"/>
        <w:rPr>
          <w:b/>
          <w:spacing w:val="-2"/>
          <w:w w:val="90"/>
          <w:sz w:val="26"/>
          <w:szCs w:val="26"/>
          <w:lang w:val="uk-UA"/>
        </w:rPr>
      </w:pPr>
      <w:r w:rsidRPr="0062706B">
        <w:rPr>
          <w:b/>
          <w:spacing w:val="-2"/>
          <w:w w:val="90"/>
          <w:sz w:val="26"/>
          <w:szCs w:val="26"/>
          <w:lang w:val="uk-UA"/>
        </w:rPr>
        <w:t>2. Визначаємо темпи росту економіки в 2006 році порівняно з 2005р.</w:t>
      </w:r>
    </w:p>
    <w:p w:rsidR="004C48FF" w:rsidRPr="0062706B" w:rsidRDefault="004C48FF" w:rsidP="004C48FF">
      <w:pPr>
        <w:jc w:val="both"/>
        <w:rPr>
          <w:bCs/>
          <w:spacing w:val="-2"/>
          <w:w w:val="90"/>
          <w:sz w:val="26"/>
          <w:szCs w:val="26"/>
          <w:lang w:val="uk-UA"/>
        </w:rPr>
      </w:pPr>
      <w:r w:rsidRPr="0062706B">
        <w:rPr>
          <w:spacing w:val="-2"/>
          <w:w w:val="90"/>
          <w:sz w:val="26"/>
          <w:szCs w:val="26"/>
          <w:u w:val="single"/>
          <w:lang w:val="uk-UA"/>
        </w:rPr>
        <w:t xml:space="preserve"> Для регіону А</w:t>
      </w:r>
      <w:r w:rsidRPr="0062706B">
        <w:rPr>
          <w:spacing w:val="-2"/>
          <w:w w:val="90"/>
          <w:sz w:val="26"/>
          <w:szCs w:val="26"/>
          <w:lang w:val="uk-UA"/>
        </w:rPr>
        <w:t xml:space="preserve">:   </w:t>
      </w:r>
      <w:r w:rsidRPr="0062706B">
        <w:rPr>
          <w:bCs/>
          <w:spacing w:val="-2"/>
          <w:w w:val="90"/>
          <w:sz w:val="26"/>
          <w:szCs w:val="26"/>
          <w:lang w:val="uk-UA"/>
        </w:rPr>
        <w:t>7970/7100*100%=122,3%</w:t>
      </w:r>
    </w:p>
    <w:p w:rsidR="004C48FF" w:rsidRPr="0062706B" w:rsidRDefault="004C48FF" w:rsidP="004C48FF">
      <w:pPr>
        <w:jc w:val="both"/>
        <w:rPr>
          <w:bCs/>
          <w:spacing w:val="-2"/>
          <w:w w:val="90"/>
          <w:sz w:val="26"/>
          <w:szCs w:val="26"/>
          <w:lang w:val="uk-UA"/>
        </w:rPr>
      </w:pPr>
      <w:r w:rsidRPr="0062706B">
        <w:rPr>
          <w:spacing w:val="-2"/>
          <w:w w:val="90"/>
          <w:sz w:val="26"/>
          <w:szCs w:val="26"/>
          <w:u w:val="single"/>
          <w:lang w:val="uk-UA"/>
        </w:rPr>
        <w:t>Для регіону Б</w:t>
      </w:r>
      <w:r w:rsidRPr="0062706B">
        <w:rPr>
          <w:spacing w:val="-2"/>
          <w:w w:val="90"/>
          <w:sz w:val="26"/>
          <w:szCs w:val="26"/>
          <w:lang w:val="uk-UA"/>
        </w:rPr>
        <w:t xml:space="preserve">:     </w:t>
      </w:r>
      <w:r w:rsidRPr="0062706B">
        <w:rPr>
          <w:bCs/>
          <w:spacing w:val="-2"/>
          <w:w w:val="90"/>
          <w:sz w:val="26"/>
          <w:szCs w:val="26"/>
          <w:lang w:val="uk-UA"/>
        </w:rPr>
        <w:t>9530/9620*100%=99,1%</w:t>
      </w:r>
    </w:p>
    <w:p w:rsidR="004C48FF" w:rsidRPr="0062706B" w:rsidRDefault="004C48FF" w:rsidP="004C48FF">
      <w:pPr>
        <w:ind w:firstLine="540"/>
        <w:jc w:val="both"/>
        <w:rPr>
          <w:spacing w:val="-2"/>
          <w:w w:val="90"/>
          <w:sz w:val="26"/>
          <w:szCs w:val="26"/>
          <w:lang w:val="uk-UA"/>
        </w:rPr>
      </w:pPr>
      <w:r w:rsidRPr="0062706B">
        <w:rPr>
          <w:spacing w:val="-2"/>
          <w:w w:val="90"/>
          <w:sz w:val="26"/>
          <w:szCs w:val="26"/>
          <w:lang w:val="uk-UA"/>
        </w:rPr>
        <w:t>Структурний ефект позитивний, якщо швидке зрозстання індексу структурних змін супрововоджується велики темпами зростання економіки. Негативний, якщо індекс має невелику величину, при цьому економічні пропорції консервативні, спостерігається застій або зниження обсягів виробництва.</w:t>
      </w:r>
    </w:p>
    <w:p w:rsidR="008C0890" w:rsidRPr="0062706B" w:rsidRDefault="004C48FF" w:rsidP="00DA327E">
      <w:pPr>
        <w:jc w:val="both"/>
        <w:rPr>
          <w:spacing w:val="-2"/>
          <w:w w:val="95"/>
          <w:sz w:val="26"/>
          <w:szCs w:val="26"/>
          <w:lang w:val="uk-UA"/>
        </w:rPr>
      </w:pPr>
      <w:r w:rsidRPr="0062706B">
        <w:rPr>
          <w:spacing w:val="-2"/>
          <w:w w:val="90"/>
          <w:sz w:val="26"/>
          <w:szCs w:val="26"/>
          <w:lang w:val="uk-UA"/>
        </w:rPr>
        <w:t xml:space="preserve">          </w:t>
      </w:r>
      <w:r w:rsidR="008C0890" w:rsidRPr="0062706B">
        <w:rPr>
          <w:b/>
          <w:i/>
          <w:spacing w:val="-2"/>
          <w:w w:val="95"/>
          <w:sz w:val="26"/>
          <w:szCs w:val="26"/>
          <w:u w:val="single"/>
          <w:lang w:val="uk-UA"/>
        </w:rPr>
        <w:t>Висновок:</w:t>
      </w:r>
      <w:r w:rsidR="008C0890" w:rsidRPr="0062706B">
        <w:rPr>
          <w:spacing w:val="-2"/>
          <w:w w:val="95"/>
          <w:sz w:val="26"/>
          <w:szCs w:val="26"/>
          <w:lang w:val="uk-UA"/>
        </w:rPr>
        <w:t xml:space="preserve"> </w:t>
      </w:r>
    </w:p>
    <w:p w:rsidR="00BA6A9A" w:rsidRPr="0062706B" w:rsidRDefault="008C0890" w:rsidP="00DA327E">
      <w:pPr>
        <w:jc w:val="both"/>
        <w:rPr>
          <w:spacing w:val="-2"/>
          <w:w w:val="95"/>
          <w:sz w:val="26"/>
          <w:szCs w:val="26"/>
          <w:lang w:val="uk-UA"/>
        </w:rPr>
      </w:pPr>
      <w:r w:rsidRPr="0062706B">
        <w:rPr>
          <w:spacing w:val="-2"/>
          <w:w w:val="95"/>
          <w:sz w:val="26"/>
          <w:szCs w:val="26"/>
          <w:lang w:val="uk-UA"/>
        </w:rPr>
        <w:t xml:space="preserve">З таблиці видно, що структурний ефект є позитивним в регіоні «А». В ньому виробництво товарів і послуг по всіх видах економічної діяльності зросло, і в загальному зріст валового виробництва становить </w:t>
      </w:r>
      <w:r w:rsidR="00BA6A9A" w:rsidRPr="0062706B">
        <w:rPr>
          <w:spacing w:val="-2"/>
          <w:w w:val="95"/>
          <w:sz w:val="26"/>
          <w:szCs w:val="26"/>
          <w:lang w:val="uk-UA"/>
        </w:rPr>
        <w:t>870</w:t>
      </w:r>
      <w:r w:rsidRPr="0062706B">
        <w:rPr>
          <w:spacing w:val="-2"/>
          <w:w w:val="95"/>
          <w:sz w:val="26"/>
          <w:szCs w:val="26"/>
          <w:lang w:val="uk-UA"/>
        </w:rPr>
        <w:t xml:space="preserve">млн. грн. У регіоні «Б» лише  показники за </w:t>
      </w:r>
      <w:r w:rsidR="00BA6A9A" w:rsidRPr="0062706B">
        <w:rPr>
          <w:spacing w:val="-2"/>
          <w:w w:val="95"/>
          <w:sz w:val="26"/>
          <w:szCs w:val="26"/>
          <w:lang w:val="uk-UA"/>
        </w:rPr>
        <w:t>третім</w:t>
      </w:r>
      <w:r w:rsidRPr="0062706B">
        <w:rPr>
          <w:spacing w:val="-2"/>
          <w:w w:val="95"/>
          <w:sz w:val="26"/>
          <w:szCs w:val="26"/>
          <w:lang w:val="uk-UA"/>
        </w:rPr>
        <w:t xml:space="preserve"> видом економічної діяльності </w:t>
      </w:r>
      <w:r w:rsidR="00BA6A9A" w:rsidRPr="0062706B">
        <w:rPr>
          <w:spacing w:val="-2"/>
          <w:w w:val="95"/>
          <w:sz w:val="26"/>
          <w:szCs w:val="26"/>
          <w:lang w:val="uk-UA"/>
        </w:rPr>
        <w:t xml:space="preserve">- </w:t>
      </w:r>
      <w:r w:rsidRPr="0062706B">
        <w:rPr>
          <w:spacing w:val="-2"/>
          <w:w w:val="95"/>
          <w:sz w:val="26"/>
          <w:szCs w:val="26"/>
          <w:lang w:val="uk-UA"/>
        </w:rPr>
        <w:t xml:space="preserve">зросли, а за двома іншими зменшилися. </w:t>
      </w:r>
    </w:p>
    <w:p w:rsidR="00BA6A9A" w:rsidRPr="0062706B" w:rsidRDefault="008C0890" w:rsidP="00DA327E">
      <w:pPr>
        <w:jc w:val="both"/>
        <w:rPr>
          <w:spacing w:val="-2"/>
          <w:w w:val="95"/>
          <w:sz w:val="26"/>
          <w:szCs w:val="26"/>
          <w:lang w:val="uk-UA"/>
        </w:rPr>
      </w:pPr>
      <w:r w:rsidRPr="0062706B">
        <w:rPr>
          <w:spacing w:val="-2"/>
          <w:w w:val="95"/>
          <w:sz w:val="26"/>
          <w:szCs w:val="26"/>
          <w:lang w:val="uk-UA"/>
        </w:rPr>
        <w:t xml:space="preserve">В загальному показники виробництва товарів і послуг в регіоні «Б» зменшилися на </w:t>
      </w:r>
      <w:r w:rsidR="00BA6A9A" w:rsidRPr="0062706B">
        <w:rPr>
          <w:spacing w:val="-2"/>
          <w:w w:val="95"/>
          <w:sz w:val="26"/>
          <w:szCs w:val="26"/>
          <w:lang w:val="uk-UA"/>
        </w:rPr>
        <w:t>90</w:t>
      </w:r>
      <w:r w:rsidRPr="0062706B">
        <w:rPr>
          <w:spacing w:val="-2"/>
          <w:w w:val="95"/>
          <w:sz w:val="26"/>
          <w:szCs w:val="26"/>
          <w:lang w:val="uk-UA"/>
        </w:rPr>
        <w:t xml:space="preserve">млн. грн. </w:t>
      </w:r>
      <w:r w:rsidR="004C48FF" w:rsidRPr="0062706B">
        <w:rPr>
          <w:spacing w:val="-2"/>
          <w:w w:val="90"/>
          <w:sz w:val="26"/>
          <w:szCs w:val="26"/>
          <w:lang w:val="uk-UA"/>
        </w:rPr>
        <w:t>(9620 - 9530).</w:t>
      </w:r>
    </w:p>
    <w:p w:rsidR="00DA327E" w:rsidRPr="0062706B" w:rsidRDefault="008C0890" w:rsidP="00DA327E">
      <w:pPr>
        <w:jc w:val="both"/>
        <w:rPr>
          <w:sz w:val="20"/>
          <w:szCs w:val="20"/>
          <w:lang w:val="uk-UA"/>
        </w:rPr>
      </w:pPr>
      <w:r w:rsidRPr="0062706B">
        <w:rPr>
          <w:spacing w:val="-2"/>
          <w:w w:val="95"/>
          <w:sz w:val="26"/>
          <w:szCs w:val="26"/>
          <w:lang w:val="uk-UA"/>
        </w:rPr>
        <w:t>Таким чином структурний ефект негативно вплинув на економічний розвиток регіону</w:t>
      </w:r>
      <w:r w:rsidR="00BA6A9A" w:rsidRPr="0062706B">
        <w:rPr>
          <w:spacing w:val="-2"/>
          <w:w w:val="95"/>
          <w:sz w:val="26"/>
          <w:szCs w:val="26"/>
          <w:lang w:val="uk-UA"/>
        </w:rPr>
        <w:t> </w:t>
      </w:r>
      <w:r w:rsidRPr="0062706B">
        <w:rPr>
          <w:spacing w:val="-2"/>
          <w:w w:val="95"/>
          <w:sz w:val="26"/>
          <w:szCs w:val="26"/>
          <w:lang w:val="uk-UA"/>
        </w:rPr>
        <w:t>«Б».</w:t>
      </w:r>
    </w:p>
    <w:p w:rsidR="00C81387" w:rsidRPr="0062706B" w:rsidRDefault="00C81387" w:rsidP="00DA327E">
      <w:pPr>
        <w:ind w:firstLine="567"/>
        <w:jc w:val="both"/>
        <w:rPr>
          <w:w w:val="95"/>
          <w:sz w:val="28"/>
          <w:szCs w:val="28"/>
          <w:lang w:val="uk-UA"/>
        </w:rPr>
      </w:pPr>
      <w:r w:rsidRPr="0062706B">
        <w:rPr>
          <w:b/>
          <w:i/>
          <w:w w:val="95"/>
          <w:sz w:val="28"/>
          <w:szCs w:val="28"/>
          <w:lang w:val="uk-UA"/>
        </w:rPr>
        <w:t>Завдання 6</w:t>
      </w:r>
    </w:p>
    <w:p w:rsidR="00C81387" w:rsidRPr="0062706B" w:rsidRDefault="00C81387" w:rsidP="00DA327E">
      <w:pPr>
        <w:ind w:firstLine="567"/>
        <w:jc w:val="both"/>
        <w:rPr>
          <w:w w:val="95"/>
          <w:sz w:val="26"/>
          <w:szCs w:val="26"/>
          <w:lang w:val="uk-UA"/>
        </w:rPr>
      </w:pPr>
      <w:r w:rsidRPr="0062706B">
        <w:rPr>
          <w:w w:val="95"/>
          <w:sz w:val="26"/>
          <w:szCs w:val="26"/>
          <w:lang w:val="uk-UA"/>
        </w:rPr>
        <w:t>На основі показників валової доданої вартості розрахувати індекс зміни секторної структури національної економіки, якщо індекс цін складає 1,2.(млрд.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559"/>
        <w:gridCol w:w="1559"/>
        <w:gridCol w:w="1524"/>
      </w:tblGrid>
      <w:tr w:rsidR="00C81387" w:rsidRPr="0062706B">
        <w:trPr>
          <w:cantSplit/>
          <w:jc w:val="center"/>
        </w:trPr>
        <w:tc>
          <w:tcPr>
            <w:tcW w:w="3369" w:type="dxa"/>
            <w:vMerge w:val="restart"/>
            <w:vAlign w:val="center"/>
          </w:tcPr>
          <w:p w:rsidR="00C81387" w:rsidRPr="0062706B" w:rsidRDefault="00C81387" w:rsidP="00DA327E">
            <w:pPr>
              <w:ind w:firstLine="567"/>
              <w:rPr>
                <w:i/>
                <w:w w:val="95"/>
                <w:sz w:val="26"/>
                <w:szCs w:val="26"/>
                <w:lang w:val="uk-UA"/>
              </w:rPr>
            </w:pPr>
            <w:r w:rsidRPr="0062706B">
              <w:rPr>
                <w:i/>
                <w:w w:val="95"/>
                <w:sz w:val="26"/>
                <w:szCs w:val="26"/>
                <w:lang w:val="uk-UA"/>
              </w:rPr>
              <w:t>Сектори національної економіки</w:t>
            </w:r>
          </w:p>
        </w:tc>
        <w:tc>
          <w:tcPr>
            <w:tcW w:w="3118" w:type="dxa"/>
            <w:gridSpan w:val="2"/>
          </w:tcPr>
          <w:p w:rsidR="00C81387" w:rsidRPr="0062706B" w:rsidRDefault="00C81387" w:rsidP="00DA327E">
            <w:pPr>
              <w:ind w:firstLine="567"/>
              <w:rPr>
                <w:i/>
                <w:w w:val="95"/>
                <w:sz w:val="26"/>
                <w:szCs w:val="26"/>
                <w:lang w:val="uk-UA"/>
              </w:rPr>
            </w:pPr>
            <w:r w:rsidRPr="0062706B">
              <w:rPr>
                <w:i/>
                <w:w w:val="95"/>
                <w:sz w:val="26"/>
                <w:szCs w:val="26"/>
                <w:lang w:val="uk-UA"/>
              </w:rPr>
              <w:t>2005</w:t>
            </w:r>
          </w:p>
        </w:tc>
        <w:tc>
          <w:tcPr>
            <w:tcW w:w="3083" w:type="dxa"/>
            <w:gridSpan w:val="2"/>
          </w:tcPr>
          <w:p w:rsidR="00C81387" w:rsidRPr="0062706B" w:rsidRDefault="00C81387" w:rsidP="00DA327E">
            <w:pPr>
              <w:ind w:firstLine="567"/>
              <w:rPr>
                <w:i/>
                <w:w w:val="95"/>
                <w:sz w:val="26"/>
                <w:szCs w:val="26"/>
                <w:lang w:val="uk-UA"/>
              </w:rPr>
            </w:pPr>
            <w:r w:rsidRPr="0062706B">
              <w:rPr>
                <w:i/>
                <w:w w:val="95"/>
                <w:sz w:val="26"/>
                <w:szCs w:val="26"/>
                <w:lang w:val="uk-UA"/>
              </w:rPr>
              <w:t>2006</w:t>
            </w:r>
          </w:p>
        </w:tc>
      </w:tr>
      <w:tr w:rsidR="00C81387" w:rsidRPr="0062706B">
        <w:trPr>
          <w:cantSplit/>
          <w:jc w:val="center"/>
        </w:trPr>
        <w:tc>
          <w:tcPr>
            <w:tcW w:w="3369" w:type="dxa"/>
            <w:vMerge/>
          </w:tcPr>
          <w:p w:rsidR="00C81387" w:rsidRPr="0062706B" w:rsidRDefault="00C81387" w:rsidP="00DA327E">
            <w:pPr>
              <w:rPr>
                <w:i/>
                <w:w w:val="95"/>
                <w:sz w:val="26"/>
                <w:szCs w:val="26"/>
                <w:lang w:val="uk-UA"/>
              </w:rPr>
            </w:pPr>
          </w:p>
        </w:tc>
        <w:tc>
          <w:tcPr>
            <w:tcW w:w="1559" w:type="dxa"/>
          </w:tcPr>
          <w:p w:rsidR="00C81387" w:rsidRPr="0062706B" w:rsidRDefault="00C81387" w:rsidP="00DA327E">
            <w:pPr>
              <w:rPr>
                <w:i/>
                <w:w w:val="95"/>
                <w:sz w:val="26"/>
                <w:szCs w:val="26"/>
                <w:lang w:val="uk-UA"/>
              </w:rPr>
            </w:pPr>
            <w:r w:rsidRPr="0062706B">
              <w:rPr>
                <w:i/>
                <w:w w:val="95"/>
                <w:sz w:val="26"/>
                <w:szCs w:val="26"/>
                <w:lang w:val="uk-UA"/>
              </w:rPr>
              <w:t>Випуск</w:t>
            </w:r>
          </w:p>
          <w:p w:rsidR="00C81387" w:rsidRPr="0062706B" w:rsidRDefault="00C81387" w:rsidP="00DA327E">
            <w:pPr>
              <w:rPr>
                <w:i/>
                <w:w w:val="95"/>
                <w:sz w:val="26"/>
                <w:szCs w:val="26"/>
                <w:lang w:val="uk-UA"/>
              </w:rPr>
            </w:pPr>
            <w:r w:rsidRPr="0062706B">
              <w:rPr>
                <w:i/>
                <w:w w:val="95"/>
                <w:sz w:val="26"/>
                <w:szCs w:val="26"/>
                <w:lang w:val="uk-UA"/>
              </w:rPr>
              <w:t>(в основних цінах)</w:t>
            </w:r>
          </w:p>
        </w:tc>
        <w:tc>
          <w:tcPr>
            <w:tcW w:w="1559" w:type="dxa"/>
          </w:tcPr>
          <w:p w:rsidR="00C81387" w:rsidRPr="0062706B" w:rsidRDefault="00C81387" w:rsidP="00DA327E">
            <w:pPr>
              <w:rPr>
                <w:i/>
                <w:w w:val="95"/>
                <w:sz w:val="26"/>
                <w:szCs w:val="26"/>
                <w:lang w:val="uk-UA"/>
              </w:rPr>
            </w:pPr>
            <w:r w:rsidRPr="0062706B">
              <w:rPr>
                <w:i/>
                <w:w w:val="95"/>
                <w:sz w:val="26"/>
                <w:szCs w:val="26"/>
                <w:lang w:val="uk-UA"/>
              </w:rPr>
              <w:t>Проміжне споживання</w:t>
            </w:r>
          </w:p>
        </w:tc>
        <w:tc>
          <w:tcPr>
            <w:tcW w:w="1559" w:type="dxa"/>
          </w:tcPr>
          <w:p w:rsidR="00C81387" w:rsidRPr="0062706B" w:rsidRDefault="00C81387" w:rsidP="00DA327E">
            <w:pPr>
              <w:rPr>
                <w:i/>
                <w:w w:val="95"/>
                <w:sz w:val="26"/>
                <w:szCs w:val="26"/>
                <w:lang w:val="uk-UA"/>
              </w:rPr>
            </w:pPr>
            <w:r w:rsidRPr="0062706B">
              <w:rPr>
                <w:i/>
                <w:w w:val="95"/>
                <w:sz w:val="26"/>
                <w:szCs w:val="26"/>
                <w:lang w:val="uk-UA"/>
              </w:rPr>
              <w:t>Випуск</w:t>
            </w:r>
          </w:p>
          <w:p w:rsidR="00C81387" w:rsidRPr="0062706B" w:rsidRDefault="00C81387" w:rsidP="00DA327E">
            <w:pPr>
              <w:rPr>
                <w:i/>
                <w:w w:val="95"/>
                <w:sz w:val="26"/>
                <w:szCs w:val="26"/>
                <w:lang w:val="uk-UA"/>
              </w:rPr>
            </w:pPr>
            <w:r w:rsidRPr="0062706B">
              <w:rPr>
                <w:i/>
                <w:w w:val="95"/>
                <w:sz w:val="26"/>
                <w:szCs w:val="26"/>
                <w:lang w:val="uk-UA"/>
              </w:rPr>
              <w:t>(в основних цінах)</w:t>
            </w:r>
          </w:p>
        </w:tc>
        <w:tc>
          <w:tcPr>
            <w:tcW w:w="1524" w:type="dxa"/>
          </w:tcPr>
          <w:p w:rsidR="00C81387" w:rsidRPr="0062706B" w:rsidRDefault="00C81387" w:rsidP="00DA327E">
            <w:pPr>
              <w:rPr>
                <w:i/>
                <w:w w:val="95"/>
                <w:sz w:val="26"/>
                <w:szCs w:val="26"/>
                <w:lang w:val="uk-UA"/>
              </w:rPr>
            </w:pPr>
            <w:r w:rsidRPr="0062706B">
              <w:rPr>
                <w:i/>
                <w:w w:val="95"/>
                <w:sz w:val="26"/>
                <w:szCs w:val="26"/>
                <w:lang w:val="uk-UA"/>
              </w:rPr>
              <w:t>Проміжне споживання</w:t>
            </w:r>
          </w:p>
        </w:tc>
      </w:tr>
      <w:tr w:rsidR="00C81387" w:rsidRPr="0062706B">
        <w:trPr>
          <w:jc w:val="center"/>
        </w:trPr>
        <w:tc>
          <w:tcPr>
            <w:tcW w:w="3369" w:type="dxa"/>
          </w:tcPr>
          <w:p w:rsidR="00C81387" w:rsidRPr="0062706B" w:rsidRDefault="00C81387" w:rsidP="00DA327E">
            <w:pPr>
              <w:jc w:val="both"/>
              <w:rPr>
                <w:w w:val="95"/>
                <w:sz w:val="26"/>
                <w:szCs w:val="26"/>
                <w:lang w:val="uk-UA"/>
              </w:rPr>
            </w:pPr>
            <w:r w:rsidRPr="0062706B">
              <w:rPr>
                <w:w w:val="95"/>
                <w:sz w:val="26"/>
                <w:szCs w:val="26"/>
                <w:lang w:val="uk-UA"/>
              </w:rPr>
              <w:t>Нефінансові корпорації</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347870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226470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383620</w:t>
            </w:r>
          </w:p>
        </w:tc>
        <w:tc>
          <w:tcPr>
            <w:tcW w:w="1524" w:type="dxa"/>
          </w:tcPr>
          <w:p w:rsidR="00C81387" w:rsidRPr="0062706B" w:rsidRDefault="00C81387" w:rsidP="00DA327E">
            <w:pPr>
              <w:jc w:val="both"/>
              <w:rPr>
                <w:w w:val="95"/>
                <w:sz w:val="26"/>
                <w:szCs w:val="26"/>
                <w:lang w:val="uk-UA"/>
              </w:rPr>
            </w:pPr>
            <w:r w:rsidRPr="0062706B">
              <w:rPr>
                <w:w w:val="95"/>
                <w:sz w:val="26"/>
                <w:szCs w:val="26"/>
                <w:lang w:val="uk-UA"/>
              </w:rPr>
              <w:t>241830</w:t>
            </w:r>
          </w:p>
        </w:tc>
      </w:tr>
      <w:tr w:rsidR="00C81387" w:rsidRPr="0062706B">
        <w:trPr>
          <w:jc w:val="center"/>
        </w:trPr>
        <w:tc>
          <w:tcPr>
            <w:tcW w:w="3369" w:type="dxa"/>
          </w:tcPr>
          <w:p w:rsidR="00C81387" w:rsidRPr="0062706B" w:rsidRDefault="00C81387" w:rsidP="00DA327E">
            <w:pPr>
              <w:jc w:val="both"/>
              <w:rPr>
                <w:w w:val="95"/>
                <w:sz w:val="26"/>
                <w:szCs w:val="26"/>
                <w:lang w:val="uk-UA"/>
              </w:rPr>
            </w:pPr>
            <w:r w:rsidRPr="0062706B">
              <w:rPr>
                <w:w w:val="95"/>
                <w:sz w:val="26"/>
                <w:szCs w:val="26"/>
                <w:lang w:val="uk-UA"/>
              </w:rPr>
              <w:t>Фінансові корпорації</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6760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2930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7840</w:t>
            </w:r>
          </w:p>
        </w:tc>
        <w:tc>
          <w:tcPr>
            <w:tcW w:w="1524" w:type="dxa"/>
          </w:tcPr>
          <w:p w:rsidR="00C81387" w:rsidRPr="0062706B" w:rsidRDefault="00C81387" w:rsidP="00DA327E">
            <w:pPr>
              <w:jc w:val="both"/>
              <w:rPr>
                <w:w w:val="95"/>
                <w:sz w:val="26"/>
                <w:szCs w:val="26"/>
                <w:lang w:val="uk-UA"/>
              </w:rPr>
            </w:pPr>
            <w:r w:rsidRPr="0062706B">
              <w:rPr>
                <w:w w:val="95"/>
                <w:sz w:val="26"/>
                <w:szCs w:val="26"/>
                <w:lang w:val="uk-UA"/>
              </w:rPr>
              <w:t>3360</w:t>
            </w:r>
          </w:p>
        </w:tc>
      </w:tr>
      <w:tr w:rsidR="00C81387" w:rsidRPr="0062706B">
        <w:trPr>
          <w:jc w:val="center"/>
        </w:trPr>
        <w:tc>
          <w:tcPr>
            <w:tcW w:w="3369" w:type="dxa"/>
          </w:tcPr>
          <w:p w:rsidR="00C81387" w:rsidRPr="0062706B" w:rsidRDefault="00C81387" w:rsidP="00DA327E">
            <w:pPr>
              <w:jc w:val="both"/>
              <w:rPr>
                <w:w w:val="95"/>
                <w:sz w:val="26"/>
                <w:szCs w:val="26"/>
                <w:lang w:val="uk-UA"/>
              </w:rPr>
            </w:pPr>
            <w:r w:rsidRPr="0062706B">
              <w:rPr>
                <w:w w:val="95"/>
                <w:sz w:val="26"/>
                <w:szCs w:val="26"/>
                <w:lang w:val="uk-UA"/>
              </w:rPr>
              <w:t>Сектор загального державного управління</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34360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12600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41260</w:t>
            </w:r>
          </w:p>
        </w:tc>
        <w:tc>
          <w:tcPr>
            <w:tcW w:w="1524" w:type="dxa"/>
          </w:tcPr>
          <w:p w:rsidR="00C81387" w:rsidRPr="0062706B" w:rsidRDefault="00C81387" w:rsidP="00DA327E">
            <w:pPr>
              <w:jc w:val="both"/>
              <w:rPr>
                <w:w w:val="95"/>
                <w:sz w:val="26"/>
                <w:szCs w:val="26"/>
                <w:lang w:val="uk-UA"/>
              </w:rPr>
            </w:pPr>
            <w:r w:rsidRPr="0062706B">
              <w:rPr>
                <w:w w:val="95"/>
                <w:sz w:val="26"/>
                <w:szCs w:val="26"/>
                <w:lang w:val="uk-UA"/>
              </w:rPr>
              <w:t>14850</w:t>
            </w:r>
          </w:p>
        </w:tc>
      </w:tr>
      <w:tr w:rsidR="00C81387" w:rsidRPr="0062706B">
        <w:trPr>
          <w:jc w:val="center"/>
        </w:trPr>
        <w:tc>
          <w:tcPr>
            <w:tcW w:w="3369" w:type="dxa"/>
          </w:tcPr>
          <w:p w:rsidR="00C81387" w:rsidRPr="0062706B" w:rsidRDefault="00C81387" w:rsidP="00DA327E">
            <w:pPr>
              <w:jc w:val="both"/>
              <w:rPr>
                <w:w w:val="95"/>
                <w:sz w:val="26"/>
                <w:szCs w:val="26"/>
                <w:lang w:val="uk-UA"/>
              </w:rPr>
            </w:pPr>
            <w:r w:rsidRPr="0062706B">
              <w:rPr>
                <w:w w:val="95"/>
                <w:sz w:val="26"/>
                <w:szCs w:val="26"/>
                <w:lang w:val="uk-UA"/>
              </w:rPr>
              <w:t>Домашні господарства</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57050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26150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61220</w:t>
            </w:r>
          </w:p>
        </w:tc>
        <w:tc>
          <w:tcPr>
            <w:tcW w:w="1524" w:type="dxa"/>
          </w:tcPr>
          <w:p w:rsidR="00C81387" w:rsidRPr="0062706B" w:rsidRDefault="00C81387" w:rsidP="00DA327E">
            <w:pPr>
              <w:jc w:val="both"/>
              <w:rPr>
                <w:w w:val="95"/>
                <w:sz w:val="26"/>
                <w:szCs w:val="26"/>
                <w:lang w:val="uk-UA"/>
              </w:rPr>
            </w:pPr>
            <w:r w:rsidRPr="0062706B">
              <w:rPr>
                <w:w w:val="95"/>
                <w:sz w:val="26"/>
                <w:szCs w:val="26"/>
                <w:lang w:val="uk-UA"/>
              </w:rPr>
              <w:t>28620</w:t>
            </w:r>
          </w:p>
        </w:tc>
      </w:tr>
      <w:tr w:rsidR="00C81387" w:rsidRPr="0062706B">
        <w:trPr>
          <w:jc w:val="center"/>
        </w:trPr>
        <w:tc>
          <w:tcPr>
            <w:tcW w:w="3369" w:type="dxa"/>
          </w:tcPr>
          <w:p w:rsidR="00C81387" w:rsidRPr="0062706B" w:rsidRDefault="00C81387" w:rsidP="00DA327E">
            <w:pPr>
              <w:jc w:val="both"/>
              <w:rPr>
                <w:w w:val="95"/>
                <w:sz w:val="26"/>
                <w:szCs w:val="26"/>
                <w:lang w:val="uk-UA"/>
              </w:rPr>
            </w:pPr>
            <w:r w:rsidRPr="0062706B">
              <w:rPr>
                <w:w w:val="95"/>
                <w:sz w:val="26"/>
                <w:szCs w:val="26"/>
                <w:lang w:val="uk-UA"/>
              </w:rPr>
              <w:t>Некомерційні організації, що обслуговують домашні господарства</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5320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2130</w:t>
            </w:r>
          </w:p>
        </w:tc>
        <w:tc>
          <w:tcPr>
            <w:tcW w:w="1559" w:type="dxa"/>
          </w:tcPr>
          <w:p w:rsidR="00C81387" w:rsidRPr="0062706B" w:rsidRDefault="00C81387" w:rsidP="00DA327E">
            <w:pPr>
              <w:jc w:val="both"/>
              <w:rPr>
                <w:w w:val="95"/>
                <w:sz w:val="26"/>
                <w:szCs w:val="26"/>
                <w:lang w:val="uk-UA"/>
              </w:rPr>
            </w:pPr>
            <w:r w:rsidRPr="0062706B">
              <w:rPr>
                <w:w w:val="95"/>
                <w:sz w:val="26"/>
                <w:szCs w:val="26"/>
                <w:lang w:val="uk-UA"/>
              </w:rPr>
              <w:t>5740</w:t>
            </w:r>
          </w:p>
        </w:tc>
        <w:tc>
          <w:tcPr>
            <w:tcW w:w="1524" w:type="dxa"/>
          </w:tcPr>
          <w:p w:rsidR="00C81387" w:rsidRPr="0062706B" w:rsidRDefault="00C81387" w:rsidP="00DA327E">
            <w:pPr>
              <w:jc w:val="both"/>
              <w:rPr>
                <w:w w:val="95"/>
                <w:sz w:val="26"/>
                <w:szCs w:val="26"/>
                <w:lang w:val="uk-UA"/>
              </w:rPr>
            </w:pPr>
            <w:r w:rsidRPr="0062706B">
              <w:rPr>
                <w:w w:val="95"/>
                <w:sz w:val="26"/>
                <w:szCs w:val="26"/>
                <w:lang w:val="uk-UA"/>
              </w:rPr>
              <w:t>2280</w:t>
            </w:r>
          </w:p>
        </w:tc>
      </w:tr>
    </w:tbl>
    <w:p w:rsidR="00BA6A9A" w:rsidRPr="0062706B" w:rsidRDefault="00BA6A9A" w:rsidP="00DA327E">
      <w:pPr>
        <w:tabs>
          <w:tab w:val="left" w:pos="720"/>
        </w:tabs>
        <w:ind w:left="-540" w:firstLine="540"/>
        <w:rPr>
          <w:b/>
          <w:bCs/>
          <w:i/>
          <w:iCs/>
          <w:color w:val="000000"/>
          <w:w w:val="95"/>
          <w:sz w:val="26"/>
          <w:szCs w:val="26"/>
          <w:lang w:val="uk-UA"/>
        </w:rPr>
      </w:pPr>
      <w:r w:rsidRPr="0062706B">
        <w:rPr>
          <w:b/>
          <w:bCs/>
          <w:i/>
          <w:iCs/>
          <w:color w:val="000000"/>
          <w:w w:val="95"/>
          <w:sz w:val="26"/>
          <w:szCs w:val="26"/>
        </w:rPr>
        <w:t>Розв’язання.</w:t>
      </w:r>
    </w:p>
    <w:p w:rsidR="00BA6A9A" w:rsidRPr="0062706B" w:rsidRDefault="00BA6A9A" w:rsidP="00DA327E">
      <w:pPr>
        <w:tabs>
          <w:tab w:val="left" w:pos="720"/>
        </w:tabs>
        <w:ind w:left="-540" w:firstLine="540"/>
        <w:jc w:val="center"/>
        <w:rPr>
          <w:b/>
          <w:color w:val="000000"/>
          <w:w w:val="95"/>
          <w:sz w:val="26"/>
          <w:szCs w:val="26"/>
          <w:lang w:val="uk-UA"/>
        </w:rPr>
      </w:pPr>
      <w:r w:rsidRPr="0062706B">
        <w:rPr>
          <w:b/>
          <w:color w:val="000000"/>
          <w:w w:val="95"/>
          <w:sz w:val="26"/>
          <w:szCs w:val="26"/>
          <w:lang w:val="uk-UA"/>
        </w:rPr>
        <w:t>ВДВ в цінах 2005р. = (Випуск в основних цінах) – (Проміжне споживання)</w:t>
      </w:r>
    </w:p>
    <w:p w:rsidR="00BA6A9A" w:rsidRPr="0062706B" w:rsidRDefault="00BA6A9A" w:rsidP="00DA327E">
      <w:pPr>
        <w:tabs>
          <w:tab w:val="left" w:pos="720"/>
        </w:tabs>
        <w:ind w:left="-540" w:firstLine="540"/>
        <w:jc w:val="center"/>
        <w:rPr>
          <w:b/>
          <w:color w:val="000000"/>
          <w:w w:val="95"/>
          <w:sz w:val="26"/>
          <w:szCs w:val="26"/>
          <w:lang w:val="uk-UA"/>
        </w:rPr>
      </w:pPr>
      <w:r w:rsidRPr="0062706B">
        <w:rPr>
          <w:b/>
          <w:color w:val="000000"/>
          <w:w w:val="95"/>
          <w:sz w:val="26"/>
          <w:szCs w:val="26"/>
          <w:lang w:val="uk-UA"/>
        </w:rPr>
        <w:t xml:space="preserve">ВДВ в 2006р. з урахуванням індексу цін = </w:t>
      </w:r>
    </w:p>
    <w:p w:rsidR="00BA6A9A" w:rsidRPr="0062706B" w:rsidRDefault="00BA6A9A" w:rsidP="00DA327E">
      <w:pPr>
        <w:tabs>
          <w:tab w:val="left" w:pos="720"/>
        </w:tabs>
        <w:ind w:left="-540" w:firstLine="540"/>
        <w:jc w:val="center"/>
        <w:rPr>
          <w:b/>
          <w:color w:val="000000"/>
          <w:w w:val="95"/>
          <w:sz w:val="26"/>
          <w:szCs w:val="26"/>
          <w:lang w:val="uk-UA"/>
        </w:rPr>
      </w:pPr>
      <w:r w:rsidRPr="0062706B">
        <w:rPr>
          <w:b/>
          <w:color w:val="000000"/>
          <w:w w:val="95"/>
          <w:sz w:val="28"/>
          <w:szCs w:val="28"/>
          <w:lang w:val="uk-UA"/>
        </w:rPr>
        <w:t>=</w:t>
      </w:r>
      <w:r w:rsidRPr="0062706B">
        <w:rPr>
          <w:b/>
          <w:color w:val="000000"/>
          <w:w w:val="95"/>
          <w:sz w:val="26"/>
          <w:szCs w:val="26"/>
          <w:lang w:val="uk-UA"/>
        </w:rPr>
        <w:t xml:space="preserve"> (Випуск в основних цінах-Проміжне споживання)/Індекс цін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879"/>
        <w:gridCol w:w="3083"/>
      </w:tblGrid>
      <w:tr w:rsidR="00BA6A9A" w:rsidRPr="0062706B">
        <w:trPr>
          <w:cantSplit/>
        </w:trPr>
        <w:tc>
          <w:tcPr>
            <w:tcW w:w="4608" w:type="dxa"/>
            <w:vMerge w:val="restart"/>
            <w:vAlign w:val="center"/>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Сектори національної економіки</w:t>
            </w:r>
          </w:p>
        </w:tc>
        <w:tc>
          <w:tcPr>
            <w:tcW w:w="1879"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 xml:space="preserve">2005 </w:t>
            </w:r>
          </w:p>
        </w:tc>
        <w:tc>
          <w:tcPr>
            <w:tcW w:w="3083"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2006</w:t>
            </w:r>
          </w:p>
        </w:tc>
      </w:tr>
      <w:tr w:rsidR="00BA6A9A" w:rsidRPr="0062706B">
        <w:trPr>
          <w:cantSplit/>
        </w:trPr>
        <w:tc>
          <w:tcPr>
            <w:tcW w:w="4608" w:type="dxa"/>
            <w:vMerge/>
          </w:tcPr>
          <w:p w:rsidR="00BA6A9A" w:rsidRPr="0062706B" w:rsidRDefault="00BA6A9A" w:rsidP="00DA327E">
            <w:pPr>
              <w:rPr>
                <w:i/>
                <w:color w:val="000000"/>
                <w:w w:val="95"/>
                <w:sz w:val="26"/>
                <w:szCs w:val="26"/>
                <w:lang w:val="uk-UA"/>
              </w:rPr>
            </w:pPr>
          </w:p>
        </w:tc>
        <w:tc>
          <w:tcPr>
            <w:tcW w:w="1879"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ВДВ</w:t>
            </w:r>
          </w:p>
        </w:tc>
        <w:tc>
          <w:tcPr>
            <w:tcW w:w="3083"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ВДВ</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Нефінансові корпорації</w:t>
            </w:r>
          </w:p>
        </w:tc>
        <w:tc>
          <w:tcPr>
            <w:tcW w:w="187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121400</w:t>
            </w:r>
          </w:p>
        </w:tc>
        <w:tc>
          <w:tcPr>
            <w:tcW w:w="3083"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141790</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Фінансові корпорації</w:t>
            </w:r>
          </w:p>
        </w:tc>
        <w:tc>
          <w:tcPr>
            <w:tcW w:w="187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3830</w:t>
            </w:r>
          </w:p>
        </w:tc>
        <w:tc>
          <w:tcPr>
            <w:tcW w:w="3083"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4480</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Сектор загального державного управління</w:t>
            </w:r>
          </w:p>
        </w:tc>
        <w:tc>
          <w:tcPr>
            <w:tcW w:w="187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21760</w:t>
            </w:r>
          </w:p>
        </w:tc>
        <w:tc>
          <w:tcPr>
            <w:tcW w:w="3083"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26410</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Домашні господарства</w:t>
            </w:r>
          </w:p>
        </w:tc>
        <w:tc>
          <w:tcPr>
            <w:tcW w:w="1879"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30900</w:t>
            </w:r>
          </w:p>
        </w:tc>
        <w:tc>
          <w:tcPr>
            <w:tcW w:w="3083"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32600</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Некомерційні організації, що обслуговувають домашні господарства</w:t>
            </w:r>
          </w:p>
        </w:tc>
        <w:tc>
          <w:tcPr>
            <w:tcW w:w="1879"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3190</w:t>
            </w:r>
          </w:p>
        </w:tc>
        <w:tc>
          <w:tcPr>
            <w:tcW w:w="3083" w:type="dxa"/>
          </w:tcPr>
          <w:p w:rsidR="00BA6A9A" w:rsidRPr="0062706B" w:rsidRDefault="001E0AFB" w:rsidP="00DA327E">
            <w:pPr>
              <w:jc w:val="center"/>
              <w:rPr>
                <w:color w:val="000000"/>
                <w:w w:val="95"/>
                <w:sz w:val="26"/>
                <w:szCs w:val="26"/>
                <w:lang w:val="uk-UA"/>
              </w:rPr>
            </w:pPr>
            <w:r w:rsidRPr="0062706B">
              <w:rPr>
                <w:color w:val="000000"/>
                <w:w w:val="95"/>
                <w:sz w:val="26"/>
                <w:szCs w:val="26"/>
                <w:lang w:val="uk-UA"/>
              </w:rPr>
              <w:t>3460</w:t>
            </w:r>
          </w:p>
        </w:tc>
      </w:tr>
      <w:tr w:rsidR="00BA6A9A" w:rsidRPr="0062706B">
        <w:trPr>
          <w:cantSplit/>
        </w:trPr>
        <w:tc>
          <w:tcPr>
            <w:tcW w:w="4608" w:type="dxa"/>
          </w:tcPr>
          <w:p w:rsidR="00BA6A9A" w:rsidRPr="0062706B" w:rsidRDefault="00BA6A9A" w:rsidP="00DA327E">
            <w:pPr>
              <w:rPr>
                <w:color w:val="000000"/>
                <w:w w:val="95"/>
                <w:sz w:val="26"/>
                <w:szCs w:val="26"/>
                <w:lang w:val="uk-UA"/>
              </w:rPr>
            </w:pPr>
            <w:r w:rsidRPr="0062706B">
              <w:rPr>
                <w:color w:val="000000"/>
                <w:w w:val="95"/>
                <w:sz w:val="26"/>
                <w:szCs w:val="26"/>
                <w:lang w:val="uk-UA"/>
              </w:rPr>
              <w:t>Разом</w:t>
            </w:r>
          </w:p>
        </w:tc>
        <w:tc>
          <w:tcPr>
            <w:tcW w:w="1879" w:type="dxa"/>
          </w:tcPr>
          <w:p w:rsidR="00BA6A9A" w:rsidRPr="0062706B" w:rsidRDefault="009C4487" w:rsidP="00DA327E">
            <w:pPr>
              <w:jc w:val="center"/>
              <w:rPr>
                <w:color w:val="000000"/>
                <w:w w:val="95"/>
                <w:sz w:val="26"/>
                <w:szCs w:val="26"/>
                <w:lang w:val="uk-UA"/>
              </w:rPr>
            </w:pPr>
            <w:r w:rsidRPr="0062706B">
              <w:rPr>
                <w:color w:val="000000"/>
                <w:w w:val="95"/>
                <w:sz w:val="26"/>
                <w:szCs w:val="26"/>
                <w:lang w:val="uk-UA"/>
              </w:rPr>
              <w:t>18108</w:t>
            </w:r>
            <w:r w:rsidR="00BA6A9A" w:rsidRPr="0062706B">
              <w:rPr>
                <w:color w:val="000000"/>
                <w:w w:val="95"/>
                <w:sz w:val="26"/>
                <w:szCs w:val="26"/>
                <w:lang w:val="uk-UA"/>
              </w:rPr>
              <w:t>0</w:t>
            </w:r>
          </w:p>
        </w:tc>
        <w:tc>
          <w:tcPr>
            <w:tcW w:w="3083" w:type="dxa"/>
          </w:tcPr>
          <w:p w:rsidR="00BA6A9A" w:rsidRPr="0062706B" w:rsidRDefault="009C4487" w:rsidP="00DA327E">
            <w:pPr>
              <w:jc w:val="center"/>
              <w:rPr>
                <w:color w:val="000000"/>
                <w:w w:val="95"/>
                <w:sz w:val="26"/>
                <w:szCs w:val="26"/>
                <w:lang w:val="uk-UA"/>
              </w:rPr>
            </w:pPr>
            <w:r w:rsidRPr="0062706B">
              <w:rPr>
                <w:color w:val="000000"/>
                <w:w w:val="95"/>
                <w:sz w:val="26"/>
                <w:szCs w:val="26"/>
                <w:lang w:val="uk-UA"/>
              </w:rPr>
              <w:t>208740</w:t>
            </w:r>
          </w:p>
        </w:tc>
      </w:tr>
    </w:tbl>
    <w:p w:rsidR="004117B4" w:rsidRPr="0062706B" w:rsidRDefault="00BA6A9A" w:rsidP="00DA327E">
      <w:pPr>
        <w:tabs>
          <w:tab w:val="left" w:pos="720"/>
        </w:tabs>
        <w:ind w:left="-540" w:firstLine="540"/>
        <w:jc w:val="center"/>
        <w:rPr>
          <w:b/>
          <w:color w:val="000000"/>
          <w:w w:val="95"/>
          <w:sz w:val="26"/>
          <w:szCs w:val="26"/>
          <w:lang w:val="uk-UA"/>
        </w:rPr>
      </w:pPr>
      <w:r w:rsidRPr="0062706B">
        <w:rPr>
          <w:b/>
          <w:color w:val="000000"/>
          <w:w w:val="95"/>
          <w:sz w:val="26"/>
          <w:szCs w:val="26"/>
          <w:lang w:val="uk-UA"/>
        </w:rPr>
        <w:t>Питома вага сектора економіки =</w:t>
      </w:r>
    </w:p>
    <w:p w:rsidR="00BA6A9A" w:rsidRPr="0062706B" w:rsidRDefault="004117B4" w:rsidP="00DA327E">
      <w:pPr>
        <w:tabs>
          <w:tab w:val="left" w:pos="720"/>
        </w:tabs>
        <w:ind w:left="-540" w:firstLine="540"/>
        <w:jc w:val="center"/>
        <w:rPr>
          <w:b/>
          <w:color w:val="000000"/>
          <w:w w:val="95"/>
          <w:sz w:val="26"/>
          <w:szCs w:val="26"/>
          <w:lang w:val="uk-UA"/>
        </w:rPr>
      </w:pPr>
      <w:r w:rsidRPr="0062706B">
        <w:rPr>
          <w:b/>
          <w:color w:val="000000"/>
          <w:w w:val="95"/>
          <w:sz w:val="26"/>
          <w:szCs w:val="26"/>
          <w:lang w:val="uk-UA"/>
        </w:rPr>
        <w:t xml:space="preserve">= </w:t>
      </w:r>
      <w:r w:rsidR="001E0AFB" w:rsidRPr="0062706B">
        <w:rPr>
          <w:b/>
          <w:color w:val="000000"/>
          <w:w w:val="95"/>
          <w:sz w:val="26"/>
          <w:szCs w:val="26"/>
          <w:lang w:val="uk-UA"/>
        </w:rPr>
        <w:t>(</w:t>
      </w:r>
      <w:r w:rsidR="00BA6A9A" w:rsidRPr="0062706B">
        <w:rPr>
          <w:b/>
          <w:color w:val="000000"/>
          <w:w w:val="95"/>
          <w:sz w:val="26"/>
          <w:szCs w:val="26"/>
          <w:lang w:val="uk-UA"/>
        </w:rPr>
        <w:t>ВДВ окремого сектора економіки</w:t>
      </w:r>
      <w:r w:rsidR="001E0AFB" w:rsidRPr="0062706B">
        <w:rPr>
          <w:b/>
          <w:color w:val="000000"/>
          <w:w w:val="95"/>
          <w:sz w:val="26"/>
          <w:szCs w:val="26"/>
          <w:lang w:val="uk-UA"/>
        </w:rPr>
        <w:t xml:space="preserve"> </w:t>
      </w:r>
      <w:r w:rsidR="00BA6A9A" w:rsidRPr="0062706B">
        <w:rPr>
          <w:b/>
          <w:color w:val="000000"/>
          <w:w w:val="95"/>
          <w:sz w:val="26"/>
          <w:szCs w:val="26"/>
          <w:lang w:val="uk-UA"/>
        </w:rPr>
        <w:t>/</w:t>
      </w:r>
      <w:r w:rsidR="001E0AFB" w:rsidRPr="0062706B">
        <w:rPr>
          <w:b/>
          <w:color w:val="000000"/>
          <w:w w:val="95"/>
          <w:sz w:val="26"/>
          <w:szCs w:val="26"/>
          <w:lang w:val="uk-UA"/>
        </w:rPr>
        <w:t xml:space="preserve"> </w:t>
      </w:r>
      <w:r w:rsidR="00BA6A9A" w:rsidRPr="0062706B">
        <w:rPr>
          <w:b/>
          <w:color w:val="000000"/>
          <w:w w:val="95"/>
          <w:sz w:val="26"/>
          <w:szCs w:val="26"/>
          <w:lang w:val="uk-UA"/>
        </w:rPr>
        <w:t>Загальну суму ВДВ</w:t>
      </w:r>
      <w:r w:rsidR="001E0AFB" w:rsidRPr="0062706B">
        <w:rPr>
          <w:b/>
          <w:color w:val="000000"/>
          <w:w w:val="95"/>
          <w:sz w:val="26"/>
          <w:szCs w:val="26"/>
          <w:lang w:val="uk-UA"/>
        </w:rPr>
        <w:t xml:space="preserve"> )</w:t>
      </w:r>
      <w:r w:rsidR="00BA6A9A" w:rsidRPr="0062706B">
        <w:rPr>
          <w:b/>
          <w:color w:val="000000"/>
          <w:w w:val="95"/>
          <w:sz w:val="26"/>
          <w:szCs w:val="26"/>
          <w:lang w:val="uk-UA"/>
        </w:rPr>
        <w:t>*100%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60"/>
        <w:gridCol w:w="1559"/>
        <w:gridCol w:w="3083"/>
      </w:tblGrid>
      <w:tr w:rsidR="00BA6A9A" w:rsidRPr="0062706B">
        <w:trPr>
          <w:cantSplit/>
          <w:trHeight w:val="778"/>
        </w:trPr>
        <w:tc>
          <w:tcPr>
            <w:tcW w:w="3369" w:type="dxa"/>
            <w:vAlign w:val="center"/>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Сектори національної економіки</w:t>
            </w:r>
          </w:p>
        </w:tc>
        <w:tc>
          <w:tcPr>
            <w:tcW w:w="1560"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2005</w:t>
            </w:r>
          </w:p>
        </w:tc>
        <w:tc>
          <w:tcPr>
            <w:tcW w:w="1559"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2006</w:t>
            </w:r>
          </w:p>
        </w:tc>
        <w:tc>
          <w:tcPr>
            <w:tcW w:w="3083" w:type="dxa"/>
          </w:tcPr>
          <w:p w:rsidR="00BA6A9A" w:rsidRPr="0062706B" w:rsidRDefault="00BA6A9A" w:rsidP="00DA327E">
            <w:pPr>
              <w:jc w:val="center"/>
              <w:rPr>
                <w:i/>
                <w:color w:val="000000"/>
                <w:w w:val="95"/>
                <w:sz w:val="26"/>
                <w:szCs w:val="26"/>
                <w:lang w:val="uk-UA"/>
              </w:rPr>
            </w:pPr>
            <w:r w:rsidRPr="0062706B">
              <w:rPr>
                <w:i/>
                <w:color w:val="000000"/>
                <w:w w:val="95"/>
                <w:sz w:val="26"/>
                <w:szCs w:val="26"/>
                <w:lang w:val="uk-UA"/>
              </w:rPr>
              <w:t>Зміна питомої ваги, %</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Нефінансові корпорації</w:t>
            </w:r>
          </w:p>
        </w:tc>
        <w:tc>
          <w:tcPr>
            <w:tcW w:w="1560"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67,04</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67,93</w:t>
            </w:r>
          </w:p>
        </w:tc>
        <w:tc>
          <w:tcPr>
            <w:tcW w:w="3083"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+0,89</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Фінансові корпорації</w:t>
            </w:r>
          </w:p>
        </w:tc>
        <w:tc>
          <w:tcPr>
            <w:tcW w:w="1560"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2,1</w:t>
            </w:r>
            <w:r w:rsidR="00FE212C" w:rsidRPr="0062706B">
              <w:rPr>
                <w:color w:val="000000"/>
                <w:w w:val="95"/>
                <w:sz w:val="26"/>
                <w:szCs w:val="26"/>
                <w:lang w:val="uk-UA"/>
              </w:rPr>
              <w:t>2</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2,15</w:t>
            </w:r>
          </w:p>
        </w:tc>
        <w:tc>
          <w:tcPr>
            <w:tcW w:w="3083" w:type="dxa"/>
          </w:tcPr>
          <w:p w:rsidR="00BA6A9A" w:rsidRPr="0062706B" w:rsidRDefault="00FE212C" w:rsidP="00DA327E">
            <w:pPr>
              <w:jc w:val="center"/>
              <w:rPr>
                <w:color w:val="000000"/>
                <w:w w:val="95"/>
                <w:sz w:val="26"/>
                <w:szCs w:val="26"/>
                <w:lang w:val="uk-UA"/>
              </w:rPr>
            </w:pPr>
            <w:r w:rsidRPr="0062706B">
              <w:rPr>
                <w:color w:val="000000"/>
                <w:w w:val="95"/>
                <w:sz w:val="26"/>
                <w:szCs w:val="26"/>
                <w:lang w:val="uk-UA"/>
              </w:rPr>
              <w:t>+0,03</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Сектор загального державного управління</w:t>
            </w:r>
          </w:p>
        </w:tc>
        <w:tc>
          <w:tcPr>
            <w:tcW w:w="1560"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12,02</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12,65</w:t>
            </w:r>
          </w:p>
        </w:tc>
        <w:tc>
          <w:tcPr>
            <w:tcW w:w="3083"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+0,63</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Домашні господарства</w:t>
            </w:r>
          </w:p>
        </w:tc>
        <w:tc>
          <w:tcPr>
            <w:tcW w:w="1560" w:type="dxa"/>
          </w:tcPr>
          <w:p w:rsidR="00BA6A9A" w:rsidRPr="0062706B" w:rsidRDefault="00FE212C" w:rsidP="00DA327E">
            <w:pPr>
              <w:jc w:val="center"/>
              <w:rPr>
                <w:color w:val="000000"/>
                <w:w w:val="95"/>
                <w:sz w:val="26"/>
                <w:szCs w:val="26"/>
                <w:lang w:val="uk-UA"/>
              </w:rPr>
            </w:pPr>
            <w:r w:rsidRPr="0062706B">
              <w:rPr>
                <w:color w:val="000000"/>
                <w:w w:val="95"/>
                <w:sz w:val="26"/>
                <w:szCs w:val="26"/>
                <w:lang w:val="uk-UA"/>
              </w:rPr>
              <w:t>17,06</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15,62</w:t>
            </w:r>
          </w:p>
        </w:tc>
        <w:tc>
          <w:tcPr>
            <w:tcW w:w="3083" w:type="dxa"/>
          </w:tcPr>
          <w:p w:rsidR="00BA6A9A" w:rsidRPr="0062706B" w:rsidRDefault="00FE212C" w:rsidP="00DA327E">
            <w:pPr>
              <w:jc w:val="center"/>
              <w:rPr>
                <w:color w:val="000000"/>
                <w:w w:val="95"/>
                <w:sz w:val="26"/>
                <w:szCs w:val="26"/>
                <w:lang w:val="uk-UA"/>
              </w:rPr>
            </w:pPr>
            <w:r w:rsidRPr="0062706B">
              <w:rPr>
                <w:color w:val="000000"/>
                <w:w w:val="95"/>
                <w:sz w:val="26"/>
                <w:szCs w:val="26"/>
                <w:lang w:val="uk-UA"/>
              </w:rPr>
              <w:t>-1,44</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Некомерційні організації, що обслуговувають домашні господарства</w:t>
            </w:r>
          </w:p>
        </w:tc>
        <w:tc>
          <w:tcPr>
            <w:tcW w:w="1560"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1,76</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1,65</w:t>
            </w:r>
          </w:p>
        </w:tc>
        <w:tc>
          <w:tcPr>
            <w:tcW w:w="3083" w:type="dxa"/>
            <w:tcBorders>
              <w:right w:val="single" w:sz="4" w:space="0" w:color="auto"/>
            </w:tcBorders>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-0,11</w:t>
            </w:r>
          </w:p>
        </w:tc>
      </w:tr>
      <w:tr w:rsidR="00BA6A9A" w:rsidRPr="0062706B">
        <w:tc>
          <w:tcPr>
            <w:tcW w:w="3369" w:type="dxa"/>
          </w:tcPr>
          <w:p w:rsidR="00BA6A9A" w:rsidRPr="0062706B" w:rsidRDefault="00BA6A9A" w:rsidP="00DA327E">
            <w:pPr>
              <w:rPr>
                <w:color w:val="000000"/>
                <w:w w:val="95"/>
                <w:sz w:val="26"/>
                <w:szCs w:val="26"/>
                <w:lang w:val="uk-UA"/>
              </w:rPr>
            </w:pPr>
            <w:r w:rsidRPr="0062706B">
              <w:rPr>
                <w:color w:val="000000"/>
                <w:w w:val="95"/>
                <w:sz w:val="26"/>
                <w:szCs w:val="26"/>
                <w:lang w:val="uk-UA"/>
              </w:rPr>
              <w:t>Разом</w:t>
            </w:r>
          </w:p>
        </w:tc>
        <w:tc>
          <w:tcPr>
            <w:tcW w:w="1560"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100</w:t>
            </w:r>
          </w:p>
        </w:tc>
        <w:tc>
          <w:tcPr>
            <w:tcW w:w="1559" w:type="dxa"/>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100</w:t>
            </w:r>
          </w:p>
        </w:tc>
        <w:tc>
          <w:tcPr>
            <w:tcW w:w="3083" w:type="dxa"/>
            <w:tcBorders>
              <w:right w:val="single" w:sz="4" w:space="0" w:color="auto"/>
            </w:tcBorders>
          </w:tcPr>
          <w:p w:rsidR="00BA6A9A" w:rsidRPr="0062706B" w:rsidRDefault="00BA6A9A" w:rsidP="00DA327E">
            <w:pPr>
              <w:jc w:val="center"/>
              <w:rPr>
                <w:color w:val="000000"/>
                <w:w w:val="95"/>
                <w:sz w:val="26"/>
                <w:szCs w:val="26"/>
                <w:lang w:val="uk-UA"/>
              </w:rPr>
            </w:pPr>
            <w:r w:rsidRPr="0062706B">
              <w:rPr>
                <w:color w:val="000000"/>
                <w:w w:val="95"/>
                <w:sz w:val="26"/>
                <w:szCs w:val="26"/>
                <w:lang w:val="uk-UA"/>
              </w:rPr>
              <w:t>-</w:t>
            </w:r>
          </w:p>
        </w:tc>
      </w:tr>
    </w:tbl>
    <w:p w:rsidR="00BA6A9A" w:rsidRPr="0062706B" w:rsidRDefault="00BA6A9A" w:rsidP="00DA327E">
      <w:pPr>
        <w:tabs>
          <w:tab w:val="left" w:pos="720"/>
        </w:tabs>
        <w:ind w:left="-540" w:firstLine="540"/>
        <w:rPr>
          <w:b/>
          <w:color w:val="000000"/>
          <w:w w:val="95"/>
          <w:sz w:val="28"/>
          <w:szCs w:val="28"/>
          <w:lang w:val="uk-UA"/>
        </w:rPr>
      </w:pPr>
      <w:r w:rsidRPr="0062706B">
        <w:rPr>
          <w:b/>
          <w:color w:val="000000"/>
          <w:w w:val="95"/>
          <w:sz w:val="28"/>
          <w:szCs w:val="28"/>
          <w:lang w:val="uk-UA"/>
        </w:rPr>
        <w:t>Індекс структурних змін:</w:t>
      </w:r>
    </w:p>
    <w:p w:rsidR="00BA6A9A" w:rsidRPr="0062706B" w:rsidRDefault="00BA6A9A" w:rsidP="00DA327E">
      <w:pPr>
        <w:tabs>
          <w:tab w:val="left" w:pos="720"/>
        </w:tabs>
        <w:ind w:left="-540" w:firstLine="540"/>
        <w:rPr>
          <w:color w:val="000000"/>
          <w:spacing w:val="-2"/>
          <w:w w:val="95"/>
          <w:sz w:val="28"/>
          <w:szCs w:val="28"/>
          <w:lang w:val="uk-UA"/>
        </w:rPr>
      </w:pPr>
      <w:r w:rsidRPr="0062706B">
        <w:rPr>
          <w:color w:val="000000"/>
          <w:spacing w:val="-2"/>
          <w:w w:val="95"/>
          <w:sz w:val="28"/>
          <w:szCs w:val="28"/>
        </w:rPr>
        <w:t>І</w:t>
      </w:r>
      <w:r w:rsidRPr="0062706B">
        <w:rPr>
          <w:color w:val="000000"/>
          <w:spacing w:val="-2"/>
          <w:w w:val="95"/>
          <w:sz w:val="28"/>
          <w:szCs w:val="28"/>
          <w:vertAlign w:val="subscript"/>
        </w:rPr>
        <w:t>з.с.</w:t>
      </w:r>
      <w:r w:rsidRPr="0062706B">
        <w:rPr>
          <w:color w:val="000000"/>
          <w:spacing w:val="-2"/>
          <w:w w:val="95"/>
          <w:sz w:val="28"/>
          <w:szCs w:val="28"/>
          <w:lang w:val="uk-UA"/>
        </w:rPr>
        <w:t xml:space="preserve"> = </w:t>
      </w:r>
      <w:r w:rsidR="00FE212C" w:rsidRPr="0062706B">
        <w:rPr>
          <w:color w:val="000000"/>
          <w:spacing w:val="-2"/>
          <w:w w:val="95"/>
          <w:position w:val="-16"/>
          <w:sz w:val="28"/>
          <w:szCs w:val="28"/>
          <w:lang w:val="uk-UA"/>
        </w:rPr>
        <w:object w:dxaOrig="48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21.75pt" o:ole="">
            <v:imagedata r:id="rId7" o:title=""/>
          </v:shape>
          <o:OLEObject Type="Embed" ProgID="Equation.3" ShapeID="_x0000_i1025" DrawAspect="Content" ObjectID="_1459871812" r:id="rId8"/>
        </w:object>
      </w:r>
      <w:r w:rsidR="004E1E2F" w:rsidRPr="0062706B">
        <w:rPr>
          <w:spacing w:val="-2"/>
          <w:w w:val="90"/>
          <w:lang w:val="uk-UA"/>
        </w:rPr>
        <w:t>0,62</w:t>
      </w:r>
    </w:p>
    <w:p w:rsidR="000D7248" w:rsidRPr="0062706B" w:rsidRDefault="00BA6A9A" w:rsidP="004E1E2F">
      <w:pPr>
        <w:ind w:left="-540" w:firstLine="540"/>
        <w:rPr>
          <w:w w:val="90"/>
          <w:lang w:val="uk-UA"/>
        </w:rPr>
      </w:pPr>
      <w:r w:rsidRPr="0062706B">
        <w:rPr>
          <w:b/>
          <w:bCs/>
          <w:i/>
          <w:iCs/>
          <w:color w:val="000000"/>
          <w:w w:val="95"/>
          <w:sz w:val="28"/>
          <w:szCs w:val="28"/>
        </w:rPr>
        <w:t>Висновок.</w:t>
      </w:r>
      <w:r w:rsidRPr="0062706B">
        <w:rPr>
          <w:color w:val="000000"/>
          <w:w w:val="95"/>
          <w:sz w:val="28"/>
          <w:szCs w:val="28"/>
          <w:lang w:val="uk-UA"/>
        </w:rPr>
        <w:t xml:space="preserve"> </w:t>
      </w:r>
      <w:r w:rsidR="004E1E2F" w:rsidRPr="0062706B">
        <w:rPr>
          <w:color w:val="000000"/>
          <w:w w:val="95"/>
          <w:sz w:val="28"/>
          <w:szCs w:val="28"/>
          <w:lang w:val="uk-UA"/>
        </w:rPr>
        <w:t xml:space="preserve"> </w:t>
      </w:r>
      <w:r w:rsidRPr="0062706B">
        <w:rPr>
          <w:color w:val="000000"/>
          <w:w w:val="95"/>
          <w:sz w:val="28"/>
          <w:szCs w:val="28"/>
          <w:lang w:val="uk-UA"/>
        </w:rPr>
        <w:t>Індек</w:t>
      </w:r>
      <w:r w:rsidR="00FE212C" w:rsidRPr="0062706B">
        <w:rPr>
          <w:color w:val="000000"/>
          <w:w w:val="95"/>
          <w:sz w:val="28"/>
          <w:szCs w:val="28"/>
          <w:lang w:val="uk-UA"/>
        </w:rPr>
        <w:t>с структурних змін становить 0</w:t>
      </w:r>
      <w:r w:rsidRPr="0062706B">
        <w:rPr>
          <w:color w:val="000000"/>
          <w:w w:val="95"/>
          <w:sz w:val="28"/>
          <w:szCs w:val="28"/>
          <w:lang w:val="uk-UA"/>
        </w:rPr>
        <w:t>,</w:t>
      </w:r>
      <w:r w:rsidR="004E1E2F" w:rsidRPr="0062706B">
        <w:rPr>
          <w:color w:val="000000"/>
          <w:w w:val="95"/>
          <w:sz w:val="28"/>
          <w:szCs w:val="28"/>
          <w:lang w:val="uk-UA"/>
        </w:rPr>
        <w:t>62</w:t>
      </w:r>
      <w:r w:rsidRPr="0062706B">
        <w:rPr>
          <w:color w:val="000000"/>
          <w:w w:val="95"/>
          <w:sz w:val="28"/>
          <w:szCs w:val="28"/>
          <w:lang w:val="uk-UA"/>
        </w:rPr>
        <w:t xml:space="preserve"> що свідчить про </w:t>
      </w:r>
      <w:r w:rsidR="004E1E2F" w:rsidRPr="0062706B">
        <w:rPr>
          <w:color w:val="000000"/>
          <w:w w:val="95"/>
          <w:sz w:val="28"/>
          <w:szCs w:val="28"/>
          <w:lang w:val="uk-UA"/>
        </w:rPr>
        <w:t xml:space="preserve">зростання </w:t>
      </w:r>
      <w:r w:rsidRPr="0062706B">
        <w:rPr>
          <w:color w:val="000000"/>
          <w:w w:val="95"/>
          <w:sz w:val="28"/>
          <w:szCs w:val="28"/>
          <w:lang w:val="uk-UA"/>
        </w:rPr>
        <w:t>економічних показників.</w:t>
      </w:r>
    </w:p>
    <w:p w:rsidR="00C81387" w:rsidRPr="0062706B" w:rsidRDefault="00C81387" w:rsidP="00DA327E">
      <w:pPr>
        <w:pStyle w:val="a3"/>
        <w:spacing w:after="0"/>
        <w:ind w:firstLine="567"/>
        <w:jc w:val="both"/>
        <w:rPr>
          <w:w w:val="95"/>
        </w:rPr>
      </w:pPr>
      <w:r w:rsidRPr="0062706B">
        <w:rPr>
          <w:b/>
          <w:i/>
          <w:w w:val="95"/>
          <w:sz w:val="28"/>
          <w:szCs w:val="28"/>
          <w:lang w:val="uk-UA"/>
        </w:rPr>
        <w:t>Завдання 7.</w:t>
      </w:r>
      <w:r w:rsidRPr="0062706B">
        <w:rPr>
          <w:w w:val="95"/>
          <w:lang w:val="uk-UA"/>
        </w:rPr>
        <w:t xml:space="preserve"> </w:t>
      </w:r>
    </w:p>
    <w:p w:rsidR="00C81387" w:rsidRPr="0062706B" w:rsidRDefault="00C81387" w:rsidP="00DA327E">
      <w:pPr>
        <w:pStyle w:val="a3"/>
        <w:spacing w:after="0"/>
        <w:ind w:firstLine="567"/>
        <w:jc w:val="both"/>
        <w:rPr>
          <w:w w:val="95"/>
          <w:sz w:val="26"/>
          <w:szCs w:val="26"/>
          <w:lang w:val="uk-UA"/>
        </w:rPr>
      </w:pPr>
      <w:r w:rsidRPr="0062706B">
        <w:rPr>
          <w:w w:val="95"/>
          <w:sz w:val="26"/>
          <w:szCs w:val="26"/>
          <w:lang w:val="uk-UA"/>
        </w:rPr>
        <w:t>Використовуючи наведені у таблиці дані по розвинутій країні А та слаборозвинутій Б, обчислити: індекс розвитку людського потенціалу та індекс зубожіння.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6"/>
        <w:gridCol w:w="900"/>
        <w:gridCol w:w="901"/>
      </w:tblGrid>
      <w:tr w:rsidR="00C81387" w:rsidRPr="0062706B">
        <w:trPr>
          <w:cantSplit/>
          <w:trHeight w:val="362"/>
          <w:jc w:val="center"/>
        </w:trPr>
        <w:tc>
          <w:tcPr>
            <w:tcW w:w="7436" w:type="dxa"/>
          </w:tcPr>
          <w:p w:rsidR="00C81387" w:rsidRPr="0062706B" w:rsidRDefault="00C81387" w:rsidP="00DA327E">
            <w:pPr>
              <w:pStyle w:val="a3"/>
              <w:spacing w:after="0"/>
              <w:ind w:firstLine="360"/>
              <w:jc w:val="both"/>
              <w:rPr>
                <w:i/>
                <w:w w:val="95"/>
              </w:rPr>
            </w:pPr>
            <w:r w:rsidRPr="0062706B">
              <w:rPr>
                <w:i/>
                <w:w w:val="95"/>
              </w:rPr>
              <w:t>Показник</w:t>
            </w:r>
          </w:p>
        </w:tc>
        <w:tc>
          <w:tcPr>
            <w:tcW w:w="900" w:type="dxa"/>
          </w:tcPr>
          <w:p w:rsidR="00C81387" w:rsidRPr="0062706B" w:rsidRDefault="00C81387" w:rsidP="00DA327E">
            <w:pPr>
              <w:pStyle w:val="a3"/>
              <w:spacing w:after="0"/>
              <w:jc w:val="both"/>
              <w:rPr>
                <w:i/>
                <w:w w:val="95"/>
              </w:rPr>
            </w:pPr>
            <w:r w:rsidRPr="0062706B">
              <w:rPr>
                <w:i/>
                <w:w w:val="95"/>
              </w:rPr>
              <w:t>А</w:t>
            </w:r>
          </w:p>
        </w:tc>
        <w:tc>
          <w:tcPr>
            <w:tcW w:w="901" w:type="dxa"/>
          </w:tcPr>
          <w:p w:rsidR="00C81387" w:rsidRPr="0062706B" w:rsidRDefault="00C81387" w:rsidP="00DA327E">
            <w:pPr>
              <w:pStyle w:val="a3"/>
              <w:spacing w:after="0"/>
              <w:jc w:val="both"/>
              <w:rPr>
                <w:i/>
                <w:w w:val="95"/>
              </w:rPr>
            </w:pPr>
            <w:r w:rsidRPr="0062706B">
              <w:rPr>
                <w:i/>
                <w:w w:val="95"/>
              </w:rPr>
              <w:t>Б</w:t>
            </w:r>
          </w:p>
        </w:tc>
      </w:tr>
      <w:tr w:rsidR="00C81387" w:rsidRPr="0062706B">
        <w:trPr>
          <w:cantSplit/>
          <w:trHeight w:val="377"/>
          <w:jc w:val="center"/>
        </w:trPr>
        <w:tc>
          <w:tcPr>
            <w:tcW w:w="7436" w:type="dxa"/>
          </w:tcPr>
          <w:p w:rsidR="00C81387" w:rsidRPr="0062706B" w:rsidRDefault="00C81387" w:rsidP="00DA327E">
            <w:pPr>
              <w:pStyle w:val="a3"/>
              <w:spacing w:after="0"/>
              <w:jc w:val="both"/>
              <w:rPr>
                <w:w w:val="95"/>
              </w:rPr>
            </w:pPr>
            <w:r w:rsidRPr="0062706B">
              <w:rPr>
                <w:w w:val="95"/>
              </w:rPr>
              <w:t>Очікувана тривалість життя, років</w:t>
            </w:r>
          </w:p>
        </w:tc>
        <w:tc>
          <w:tcPr>
            <w:tcW w:w="900" w:type="dxa"/>
          </w:tcPr>
          <w:p w:rsidR="00C81387" w:rsidRPr="0062706B" w:rsidRDefault="00C81387" w:rsidP="00DA327E">
            <w:pPr>
              <w:pStyle w:val="a3"/>
              <w:spacing w:after="0"/>
              <w:jc w:val="both"/>
              <w:rPr>
                <w:w w:val="95"/>
              </w:rPr>
            </w:pPr>
            <w:r w:rsidRPr="0062706B">
              <w:rPr>
                <w:w w:val="95"/>
              </w:rPr>
              <w:t>75</w:t>
            </w:r>
          </w:p>
        </w:tc>
        <w:tc>
          <w:tcPr>
            <w:tcW w:w="901" w:type="dxa"/>
          </w:tcPr>
          <w:p w:rsidR="00C81387" w:rsidRPr="0062706B" w:rsidRDefault="00C81387" w:rsidP="00DA327E">
            <w:pPr>
              <w:pStyle w:val="a3"/>
              <w:spacing w:after="0"/>
              <w:jc w:val="both"/>
              <w:rPr>
                <w:w w:val="95"/>
              </w:rPr>
            </w:pPr>
            <w:r w:rsidRPr="0062706B">
              <w:rPr>
                <w:w w:val="95"/>
              </w:rPr>
              <w:t>70</w:t>
            </w:r>
          </w:p>
        </w:tc>
      </w:tr>
      <w:tr w:rsidR="00C81387" w:rsidRPr="0062706B">
        <w:trPr>
          <w:cantSplit/>
          <w:trHeight w:val="362"/>
          <w:jc w:val="center"/>
        </w:trPr>
        <w:tc>
          <w:tcPr>
            <w:tcW w:w="7436" w:type="dxa"/>
          </w:tcPr>
          <w:p w:rsidR="00C81387" w:rsidRPr="0062706B" w:rsidRDefault="00C81387" w:rsidP="00DA327E">
            <w:pPr>
              <w:pStyle w:val="a3"/>
              <w:spacing w:after="0"/>
              <w:jc w:val="both"/>
              <w:rPr>
                <w:w w:val="95"/>
              </w:rPr>
            </w:pPr>
            <w:r w:rsidRPr="0062706B">
              <w:rPr>
                <w:w w:val="95"/>
              </w:rPr>
              <w:t>Рівень освіченості дорослого населення, %</w:t>
            </w:r>
          </w:p>
        </w:tc>
        <w:tc>
          <w:tcPr>
            <w:tcW w:w="900" w:type="dxa"/>
          </w:tcPr>
          <w:p w:rsidR="00C81387" w:rsidRPr="0062706B" w:rsidRDefault="00C81387" w:rsidP="00DA327E">
            <w:pPr>
              <w:pStyle w:val="a3"/>
              <w:spacing w:after="0"/>
              <w:jc w:val="both"/>
              <w:rPr>
                <w:w w:val="95"/>
              </w:rPr>
            </w:pPr>
            <w:r w:rsidRPr="0062706B">
              <w:rPr>
                <w:w w:val="95"/>
              </w:rPr>
              <w:t>99,0</w:t>
            </w:r>
          </w:p>
        </w:tc>
        <w:tc>
          <w:tcPr>
            <w:tcW w:w="901" w:type="dxa"/>
          </w:tcPr>
          <w:p w:rsidR="00C81387" w:rsidRPr="0062706B" w:rsidRDefault="00C81387" w:rsidP="00DA327E">
            <w:pPr>
              <w:pStyle w:val="a3"/>
              <w:spacing w:after="0"/>
              <w:jc w:val="both"/>
              <w:rPr>
                <w:w w:val="95"/>
              </w:rPr>
            </w:pPr>
            <w:r w:rsidRPr="0062706B">
              <w:rPr>
                <w:w w:val="95"/>
              </w:rPr>
              <w:t>82,6</w:t>
            </w:r>
          </w:p>
        </w:tc>
      </w:tr>
      <w:tr w:rsidR="00C81387" w:rsidRPr="0062706B">
        <w:trPr>
          <w:cantSplit/>
          <w:trHeight w:val="377"/>
          <w:jc w:val="center"/>
        </w:trPr>
        <w:tc>
          <w:tcPr>
            <w:tcW w:w="7436" w:type="dxa"/>
          </w:tcPr>
          <w:p w:rsidR="00C81387" w:rsidRPr="0062706B" w:rsidRDefault="00C81387" w:rsidP="00DA327E">
            <w:pPr>
              <w:pStyle w:val="a3"/>
              <w:spacing w:after="0"/>
              <w:jc w:val="both"/>
              <w:rPr>
                <w:w w:val="95"/>
              </w:rPr>
            </w:pPr>
            <w:r w:rsidRPr="0062706B">
              <w:rPr>
                <w:w w:val="95"/>
              </w:rPr>
              <w:t>Сукупна частка осіб, що навчаються, %</w:t>
            </w:r>
          </w:p>
        </w:tc>
        <w:tc>
          <w:tcPr>
            <w:tcW w:w="900" w:type="dxa"/>
          </w:tcPr>
          <w:p w:rsidR="00C81387" w:rsidRPr="0062706B" w:rsidRDefault="00C81387" w:rsidP="00DA327E">
            <w:pPr>
              <w:pStyle w:val="a3"/>
              <w:spacing w:after="0"/>
              <w:jc w:val="both"/>
              <w:rPr>
                <w:w w:val="95"/>
              </w:rPr>
            </w:pPr>
            <w:r w:rsidRPr="0062706B">
              <w:rPr>
                <w:w w:val="95"/>
              </w:rPr>
              <w:t>88,1</w:t>
            </w:r>
          </w:p>
        </w:tc>
        <w:tc>
          <w:tcPr>
            <w:tcW w:w="901" w:type="dxa"/>
          </w:tcPr>
          <w:p w:rsidR="00C81387" w:rsidRPr="0062706B" w:rsidRDefault="00C81387" w:rsidP="00DA327E">
            <w:pPr>
              <w:pStyle w:val="a3"/>
              <w:spacing w:after="0"/>
              <w:jc w:val="both"/>
              <w:rPr>
                <w:w w:val="95"/>
              </w:rPr>
            </w:pPr>
            <w:r w:rsidRPr="0062706B">
              <w:rPr>
                <w:w w:val="95"/>
              </w:rPr>
              <w:t>68,9</w:t>
            </w:r>
          </w:p>
        </w:tc>
      </w:tr>
      <w:tr w:rsidR="00C81387" w:rsidRPr="0062706B">
        <w:trPr>
          <w:cantSplit/>
          <w:trHeight w:val="362"/>
          <w:jc w:val="center"/>
        </w:trPr>
        <w:tc>
          <w:tcPr>
            <w:tcW w:w="7436" w:type="dxa"/>
          </w:tcPr>
          <w:p w:rsidR="00C81387" w:rsidRPr="0062706B" w:rsidRDefault="00C81387" w:rsidP="00DA327E">
            <w:pPr>
              <w:pStyle w:val="a3"/>
              <w:spacing w:after="0"/>
              <w:jc w:val="both"/>
              <w:rPr>
                <w:w w:val="95"/>
              </w:rPr>
            </w:pPr>
            <w:r w:rsidRPr="0062706B">
              <w:rPr>
                <w:w w:val="95"/>
              </w:rPr>
              <w:t>Реальний ВВП на одну особу, дол. США</w:t>
            </w:r>
          </w:p>
        </w:tc>
        <w:tc>
          <w:tcPr>
            <w:tcW w:w="900" w:type="dxa"/>
          </w:tcPr>
          <w:p w:rsidR="00C81387" w:rsidRPr="0062706B" w:rsidRDefault="00C81387" w:rsidP="00DA327E">
            <w:pPr>
              <w:pStyle w:val="a3"/>
              <w:spacing w:after="0"/>
              <w:jc w:val="both"/>
              <w:rPr>
                <w:w w:val="95"/>
              </w:rPr>
            </w:pPr>
            <w:r w:rsidRPr="0062706B">
              <w:rPr>
                <w:w w:val="95"/>
              </w:rPr>
              <w:t>21260</w:t>
            </w:r>
          </w:p>
        </w:tc>
        <w:tc>
          <w:tcPr>
            <w:tcW w:w="901" w:type="dxa"/>
          </w:tcPr>
          <w:p w:rsidR="00C81387" w:rsidRPr="0062706B" w:rsidRDefault="00C81387" w:rsidP="00DA327E">
            <w:pPr>
              <w:pStyle w:val="a3"/>
              <w:spacing w:after="0"/>
              <w:jc w:val="both"/>
              <w:rPr>
                <w:w w:val="95"/>
              </w:rPr>
            </w:pPr>
            <w:r w:rsidRPr="0062706B">
              <w:rPr>
                <w:w w:val="95"/>
              </w:rPr>
              <w:t>3130</w:t>
            </w:r>
          </w:p>
        </w:tc>
      </w:tr>
      <w:tr w:rsidR="00C81387" w:rsidRPr="0062706B">
        <w:trPr>
          <w:cantSplit/>
          <w:trHeight w:val="362"/>
          <w:jc w:val="center"/>
        </w:trPr>
        <w:tc>
          <w:tcPr>
            <w:tcW w:w="7436" w:type="dxa"/>
          </w:tcPr>
          <w:p w:rsidR="00C81387" w:rsidRPr="0062706B" w:rsidRDefault="00C81387" w:rsidP="00DA327E">
            <w:pPr>
              <w:pStyle w:val="a3"/>
              <w:spacing w:after="0"/>
              <w:jc w:val="both"/>
              <w:rPr>
                <w:w w:val="95"/>
              </w:rPr>
            </w:pPr>
            <w:r w:rsidRPr="0062706B">
              <w:rPr>
                <w:w w:val="95"/>
              </w:rPr>
              <w:t>Знедоленість з точки зору тривалості життя, %</w:t>
            </w:r>
          </w:p>
        </w:tc>
        <w:tc>
          <w:tcPr>
            <w:tcW w:w="900" w:type="dxa"/>
          </w:tcPr>
          <w:p w:rsidR="00C81387" w:rsidRPr="0062706B" w:rsidRDefault="00C81387" w:rsidP="00DA327E">
            <w:pPr>
              <w:pStyle w:val="a3"/>
              <w:spacing w:after="0"/>
              <w:jc w:val="both"/>
              <w:rPr>
                <w:w w:val="95"/>
              </w:rPr>
            </w:pPr>
            <w:r w:rsidRPr="0062706B">
              <w:rPr>
                <w:w w:val="95"/>
              </w:rPr>
              <w:t>6,4</w:t>
            </w:r>
          </w:p>
        </w:tc>
        <w:tc>
          <w:tcPr>
            <w:tcW w:w="901" w:type="dxa"/>
          </w:tcPr>
          <w:p w:rsidR="00C81387" w:rsidRPr="0062706B" w:rsidRDefault="00C81387" w:rsidP="00DA327E">
            <w:pPr>
              <w:pStyle w:val="a3"/>
              <w:spacing w:after="0"/>
              <w:jc w:val="both"/>
              <w:rPr>
                <w:w w:val="95"/>
              </w:rPr>
            </w:pPr>
            <w:r w:rsidRPr="0062706B">
              <w:rPr>
                <w:w w:val="95"/>
              </w:rPr>
              <w:t>12,6</w:t>
            </w:r>
          </w:p>
        </w:tc>
      </w:tr>
      <w:tr w:rsidR="00C81387" w:rsidRPr="0062706B">
        <w:trPr>
          <w:cantSplit/>
          <w:trHeight w:val="377"/>
          <w:jc w:val="center"/>
        </w:trPr>
        <w:tc>
          <w:tcPr>
            <w:tcW w:w="7436" w:type="dxa"/>
          </w:tcPr>
          <w:p w:rsidR="00C81387" w:rsidRPr="0062706B" w:rsidRDefault="00C81387" w:rsidP="00DA327E">
            <w:pPr>
              <w:pStyle w:val="a3"/>
              <w:spacing w:after="0"/>
              <w:jc w:val="both"/>
              <w:rPr>
                <w:w w:val="95"/>
              </w:rPr>
            </w:pPr>
            <w:r w:rsidRPr="0062706B">
              <w:rPr>
                <w:w w:val="95"/>
              </w:rPr>
              <w:t>Знедоленість з точки зору знань, %</w:t>
            </w:r>
          </w:p>
        </w:tc>
        <w:tc>
          <w:tcPr>
            <w:tcW w:w="900" w:type="dxa"/>
          </w:tcPr>
          <w:p w:rsidR="00C81387" w:rsidRPr="0062706B" w:rsidRDefault="00C81387" w:rsidP="00DA327E">
            <w:pPr>
              <w:pStyle w:val="a3"/>
              <w:spacing w:after="0"/>
              <w:jc w:val="both"/>
              <w:rPr>
                <w:w w:val="95"/>
              </w:rPr>
            </w:pPr>
            <w:r w:rsidRPr="0062706B">
              <w:rPr>
                <w:w w:val="95"/>
              </w:rPr>
              <w:t>8,9</w:t>
            </w:r>
          </w:p>
        </w:tc>
        <w:tc>
          <w:tcPr>
            <w:tcW w:w="901" w:type="dxa"/>
          </w:tcPr>
          <w:p w:rsidR="00C81387" w:rsidRPr="0062706B" w:rsidRDefault="00C81387" w:rsidP="00DA327E">
            <w:pPr>
              <w:pStyle w:val="a3"/>
              <w:spacing w:after="0"/>
              <w:jc w:val="both"/>
              <w:rPr>
                <w:w w:val="95"/>
              </w:rPr>
            </w:pPr>
            <w:r w:rsidRPr="0062706B">
              <w:rPr>
                <w:w w:val="95"/>
              </w:rPr>
              <w:t>20,7</w:t>
            </w:r>
          </w:p>
        </w:tc>
      </w:tr>
      <w:tr w:rsidR="00C81387" w:rsidRPr="0062706B">
        <w:trPr>
          <w:cantSplit/>
          <w:trHeight w:val="362"/>
          <w:jc w:val="center"/>
        </w:trPr>
        <w:tc>
          <w:tcPr>
            <w:tcW w:w="7436" w:type="dxa"/>
          </w:tcPr>
          <w:p w:rsidR="00C81387" w:rsidRPr="0062706B" w:rsidRDefault="00C81387" w:rsidP="00DA327E">
            <w:pPr>
              <w:pStyle w:val="a3"/>
              <w:spacing w:after="0"/>
              <w:jc w:val="both"/>
              <w:rPr>
                <w:w w:val="95"/>
              </w:rPr>
            </w:pPr>
            <w:r w:rsidRPr="0062706B">
              <w:rPr>
                <w:w w:val="95"/>
              </w:rPr>
              <w:t>Знедоленість з точки зору належного рівня життя, %</w:t>
            </w:r>
          </w:p>
        </w:tc>
        <w:tc>
          <w:tcPr>
            <w:tcW w:w="900" w:type="dxa"/>
          </w:tcPr>
          <w:p w:rsidR="00C81387" w:rsidRPr="0062706B" w:rsidRDefault="00C81387" w:rsidP="00DA327E">
            <w:pPr>
              <w:pStyle w:val="a3"/>
              <w:spacing w:after="0"/>
              <w:jc w:val="both"/>
              <w:rPr>
                <w:w w:val="95"/>
              </w:rPr>
            </w:pPr>
            <w:r w:rsidRPr="0062706B">
              <w:rPr>
                <w:w w:val="95"/>
              </w:rPr>
              <w:t>19,1</w:t>
            </w:r>
          </w:p>
        </w:tc>
        <w:tc>
          <w:tcPr>
            <w:tcW w:w="901" w:type="dxa"/>
          </w:tcPr>
          <w:p w:rsidR="00C81387" w:rsidRPr="0062706B" w:rsidRDefault="00C81387" w:rsidP="00DA327E">
            <w:pPr>
              <w:pStyle w:val="a3"/>
              <w:spacing w:after="0"/>
              <w:jc w:val="both"/>
              <w:rPr>
                <w:w w:val="95"/>
              </w:rPr>
            </w:pPr>
            <w:r w:rsidRPr="0062706B">
              <w:rPr>
                <w:w w:val="95"/>
              </w:rPr>
              <w:t>–</w:t>
            </w:r>
          </w:p>
        </w:tc>
      </w:tr>
      <w:tr w:rsidR="00C81387" w:rsidRPr="0062706B">
        <w:trPr>
          <w:cantSplit/>
          <w:trHeight w:val="362"/>
          <w:jc w:val="center"/>
        </w:trPr>
        <w:tc>
          <w:tcPr>
            <w:tcW w:w="7436" w:type="dxa"/>
          </w:tcPr>
          <w:p w:rsidR="00C81387" w:rsidRPr="0062706B" w:rsidRDefault="00C81387" w:rsidP="00DA327E">
            <w:pPr>
              <w:pStyle w:val="a3"/>
              <w:spacing w:after="0"/>
              <w:jc w:val="both"/>
              <w:rPr>
                <w:w w:val="95"/>
              </w:rPr>
            </w:pPr>
            <w:r w:rsidRPr="0062706B">
              <w:rPr>
                <w:w w:val="95"/>
              </w:rPr>
              <w:t>Знедоленість з точки зору ізоляції, %</w:t>
            </w:r>
          </w:p>
        </w:tc>
        <w:tc>
          <w:tcPr>
            <w:tcW w:w="900" w:type="dxa"/>
          </w:tcPr>
          <w:p w:rsidR="00C81387" w:rsidRPr="0062706B" w:rsidRDefault="00C81387" w:rsidP="00DA327E">
            <w:pPr>
              <w:pStyle w:val="a3"/>
              <w:spacing w:after="0"/>
              <w:jc w:val="both"/>
              <w:rPr>
                <w:w w:val="95"/>
              </w:rPr>
            </w:pPr>
            <w:r w:rsidRPr="0062706B">
              <w:rPr>
                <w:w w:val="95"/>
              </w:rPr>
              <w:t>0,5</w:t>
            </w:r>
          </w:p>
        </w:tc>
        <w:tc>
          <w:tcPr>
            <w:tcW w:w="901" w:type="dxa"/>
          </w:tcPr>
          <w:p w:rsidR="00C81387" w:rsidRPr="0062706B" w:rsidRDefault="00C81387" w:rsidP="00DA327E">
            <w:pPr>
              <w:pStyle w:val="a3"/>
              <w:spacing w:after="0"/>
              <w:jc w:val="both"/>
              <w:rPr>
                <w:w w:val="95"/>
              </w:rPr>
            </w:pPr>
            <w:r w:rsidRPr="0062706B">
              <w:rPr>
                <w:w w:val="95"/>
              </w:rPr>
              <w:t>–</w:t>
            </w:r>
          </w:p>
        </w:tc>
      </w:tr>
      <w:tr w:rsidR="00C81387" w:rsidRPr="0062706B">
        <w:trPr>
          <w:cantSplit/>
          <w:trHeight w:val="377"/>
          <w:jc w:val="center"/>
        </w:trPr>
        <w:tc>
          <w:tcPr>
            <w:tcW w:w="7436" w:type="dxa"/>
          </w:tcPr>
          <w:p w:rsidR="00C81387" w:rsidRPr="0062706B" w:rsidRDefault="00C81387" w:rsidP="00DA327E">
            <w:pPr>
              <w:pStyle w:val="a3"/>
              <w:spacing w:after="0"/>
              <w:jc w:val="both"/>
              <w:rPr>
                <w:w w:val="95"/>
              </w:rPr>
            </w:pPr>
            <w:r w:rsidRPr="0062706B">
              <w:rPr>
                <w:w w:val="95"/>
              </w:rPr>
              <w:t>Частка населення, яка не має доступу до питної води, %</w:t>
            </w:r>
          </w:p>
        </w:tc>
        <w:tc>
          <w:tcPr>
            <w:tcW w:w="900" w:type="dxa"/>
          </w:tcPr>
          <w:p w:rsidR="00C81387" w:rsidRPr="0062706B" w:rsidRDefault="00C81387" w:rsidP="00DA327E">
            <w:pPr>
              <w:pStyle w:val="a3"/>
              <w:spacing w:after="0"/>
              <w:jc w:val="both"/>
              <w:rPr>
                <w:w w:val="95"/>
              </w:rPr>
            </w:pPr>
            <w:r w:rsidRPr="0062706B">
              <w:rPr>
                <w:w w:val="95"/>
              </w:rPr>
              <w:t>–</w:t>
            </w:r>
          </w:p>
        </w:tc>
        <w:tc>
          <w:tcPr>
            <w:tcW w:w="901" w:type="dxa"/>
          </w:tcPr>
          <w:p w:rsidR="00C81387" w:rsidRPr="0062706B" w:rsidRDefault="00C81387" w:rsidP="00DA327E">
            <w:pPr>
              <w:pStyle w:val="a3"/>
              <w:spacing w:after="0"/>
              <w:jc w:val="both"/>
              <w:rPr>
                <w:w w:val="95"/>
              </w:rPr>
            </w:pPr>
            <w:r w:rsidRPr="0062706B">
              <w:rPr>
                <w:w w:val="95"/>
              </w:rPr>
              <w:t>7,0</w:t>
            </w:r>
          </w:p>
        </w:tc>
      </w:tr>
      <w:tr w:rsidR="00C81387" w:rsidRPr="0062706B">
        <w:trPr>
          <w:cantSplit/>
          <w:trHeight w:val="346"/>
          <w:jc w:val="center"/>
        </w:trPr>
        <w:tc>
          <w:tcPr>
            <w:tcW w:w="7436" w:type="dxa"/>
          </w:tcPr>
          <w:p w:rsidR="00C81387" w:rsidRPr="0062706B" w:rsidRDefault="00C81387" w:rsidP="00DA327E">
            <w:pPr>
              <w:pStyle w:val="a3"/>
              <w:spacing w:after="0"/>
              <w:ind w:left="360" w:hanging="360"/>
              <w:jc w:val="both"/>
              <w:rPr>
                <w:w w:val="95"/>
              </w:rPr>
            </w:pPr>
            <w:r w:rsidRPr="0062706B">
              <w:rPr>
                <w:w w:val="95"/>
              </w:rPr>
              <w:t>Частка населення, яка не має можливості корист</w:t>
            </w:r>
            <w:r w:rsidR="00B32000" w:rsidRPr="0062706B">
              <w:rPr>
                <w:w w:val="95"/>
                <w:lang w:val="uk-UA"/>
              </w:rPr>
              <w:t>.</w:t>
            </w:r>
            <w:r w:rsidRPr="0062706B">
              <w:rPr>
                <w:w w:val="95"/>
              </w:rPr>
              <w:t>медичними послугами,%</w:t>
            </w:r>
          </w:p>
        </w:tc>
        <w:tc>
          <w:tcPr>
            <w:tcW w:w="900" w:type="dxa"/>
          </w:tcPr>
          <w:p w:rsidR="00C81387" w:rsidRPr="0062706B" w:rsidRDefault="00C81387" w:rsidP="00DA327E">
            <w:pPr>
              <w:pStyle w:val="a3"/>
              <w:spacing w:after="0"/>
              <w:jc w:val="both"/>
              <w:rPr>
                <w:w w:val="95"/>
              </w:rPr>
            </w:pPr>
            <w:r w:rsidRPr="0062706B">
              <w:rPr>
                <w:w w:val="95"/>
              </w:rPr>
              <w:t>–</w:t>
            </w:r>
          </w:p>
        </w:tc>
        <w:tc>
          <w:tcPr>
            <w:tcW w:w="901" w:type="dxa"/>
          </w:tcPr>
          <w:p w:rsidR="00C81387" w:rsidRPr="0062706B" w:rsidRDefault="00C81387" w:rsidP="00DA327E">
            <w:pPr>
              <w:pStyle w:val="a3"/>
              <w:spacing w:after="0"/>
              <w:jc w:val="both"/>
              <w:rPr>
                <w:w w:val="95"/>
              </w:rPr>
            </w:pPr>
            <w:r w:rsidRPr="0062706B">
              <w:rPr>
                <w:w w:val="95"/>
              </w:rPr>
              <w:t>18,0</w:t>
            </w:r>
          </w:p>
        </w:tc>
      </w:tr>
      <w:tr w:rsidR="00C81387" w:rsidRPr="0062706B">
        <w:trPr>
          <w:cantSplit/>
          <w:trHeight w:val="377"/>
          <w:jc w:val="center"/>
        </w:trPr>
        <w:tc>
          <w:tcPr>
            <w:tcW w:w="7436" w:type="dxa"/>
          </w:tcPr>
          <w:p w:rsidR="00C81387" w:rsidRPr="0062706B" w:rsidRDefault="00C81387" w:rsidP="00DA327E">
            <w:pPr>
              <w:pStyle w:val="a3"/>
              <w:spacing w:after="0"/>
              <w:jc w:val="both"/>
              <w:rPr>
                <w:w w:val="95"/>
              </w:rPr>
            </w:pPr>
            <w:r w:rsidRPr="0062706B">
              <w:rPr>
                <w:w w:val="95"/>
              </w:rPr>
              <w:t>Частка дітей, у віці до 5 років, яка страждає на відставання у вазі, %</w:t>
            </w:r>
          </w:p>
        </w:tc>
        <w:tc>
          <w:tcPr>
            <w:tcW w:w="900" w:type="dxa"/>
          </w:tcPr>
          <w:p w:rsidR="00C81387" w:rsidRPr="0062706B" w:rsidRDefault="00C81387" w:rsidP="00DA327E">
            <w:pPr>
              <w:pStyle w:val="a3"/>
              <w:spacing w:after="0"/>
              <w:jc w:val="both"/>
              <w:rPr>
                <w:w w:val="95"/>
              </w:rPr>
            </w:pPr>
            <w:r w:rsidRPr="0062706B">
              <w:rPr>
                <w:w w:val="95"/>
              </w:rPr>
              <w:t>–</w:t>
            </w:r>
          </w:p>
        </w:tc>
        <w:tc>
          <w:tcPr>
            <w:tcW w:w="901" w:type="dxa"/>
          </w:tcPr>
          <w:p w:rsidR="00C81387" w:rsidRPr="0062706B" w:rsidRDefault="00C81387" w:rsidP="00DA327E">
            <w:pPr>
              <w:pStyle w:val="a3"/>
              <w:spacing w:after="0"/>
              <w:jc w:val="both"/>
              <w:rPr>
                <w:w w:val="95"/>
              </w:rPr>
            </w:pPr>
            <w:r w:rsidRPr="0062706B">
              <w:rPr>
                <w:w w:val="95"/>
              </w:rPr>
              <w:t>7,0</w:t>
            </w:r>
          </w:p>
        </w:tc>
      </w:tr>
    </w:tbl>
    <w:p w:rsidR="00DA327E" w:rsidRPr="0062706B" w:rsidRDefault="00DA327E" w:rsidP="00DA327E">
      <w:pPr>
        <w:pStyle w:val="a3"/>
        <w:spacing w:after="0"/>
        <w:jc w:val="both"/>
        <w:rPr>
          <w:b/>
          <w:i/>
          <w:w w:val="95"/>
          <w:sz w:val="26"/>
          <w:szCs w:val="26"/>
          <w:lang w:val="uk-UA"/>
        </w:rPr>
      </w:pPr>
    </w:p>
    <w:p w:rsidR="00C81387" w:rsidRPr="0062706B" w:rsidRDefault="00C81387" w:rsidP="00DA327E">
      <w:pPr>
        <w:pStyle w:val="a3"/>
        <w:spacing w:after="0"/>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C81387" w:rsidRPr="0062706B" w:rsidRDefault="00C81387" w:rsidP="00DA327E">
      <w:pPr>
        <w:ind w:firstLine="360"/>
        <w:jc w:val="both"/>
        <w:rPr>
          <w:spacing w:val="-2"/>
          <w:sz w:val="26"/>
          <w:szCs w:val="26"/>
          <w:lang w:val="uk-UA"/>
        </w:rPr>
      </w:pPr>
      <w:r w:rsidRPr="0062706B">
        <w:rPr>
          <w:spacing w:val="-2"/>
          <w:sz w:val="26"/>
          <w:szCs w:val="26"/>
          <w:u w:val="single"/>
          <w:lang w:val="uk-UA"/>
        </w:rPr>
        <w:t>ІРЛП</w:t>
      </w:r>
      <w:r w:rsidRPr="0062706B">
        <w:rPr>
          <w:spacing w:val="-2"/>
          <w:sz w:val="26"/>
          <w:szCs w:val="26"/>
          <w:lang w:val="uk-UA"/>
        </w:rPr>
        <w:t xml:space="preserve"> розраховується як просте середнє індексу очікуваної тривалості життя, індексу досягнутого рівня освідченості та індексу скорегованого реального ВВП на душу населення у $ ПКС: </w:t>
      </w:r>
      <w:r w:rsidR="00E07015" w:rsidRPr="0062706B">
        <w:rPr>
          <w:spacing w:val="-2"/>
          <w:sz w:val="26"/>
          <w:szCs w:val="26"/>
          <w:lang w:val="uk-UA"/>
        </w:rPr>
        <w:t xml:space="preserve"> </w:t>
      </w:r>
      <w:r w:rsidRPr="0062706B">
        <w:rPr>
          <w:b/>
          <w:spacing w:val="-2"/>
          <w:sz w:val="28"/>
          <w:szCs w:val="28"/>
          <w:lang w:val="uk-UA"/>
        </w:rPr>
        <w:t>I = ( I</w:t>
      </w:r>
      <w:r w:rsidRPr="0062706B">
        <w:rPr>
          <w:b/>
          <w:spacing w:val="-2"/>
          <w:sz w:val="28"/>
          <w:szCs w:val="28"/>
          <w:vertAlign w:val="subscript"/>
          <w:lang w:val="uk-UA"/>
        </w:rPr>
        <w:t xml:space="preserve">N </w:t>
      </w:r>
      <w:r w:rsidRPr="0062706B">
        <w:rPr>
          <w:b/>
          <w:spacing w:val="-2"/>
          <w:sz w:val="28"/>
          <w:szCs w:val="28"/>
          <w:lang w:val="uk-UA"/>
        </w:rPr>
        <w:t>+ I</w:t>
      </w:r>
      <w:r w:rsidRPr="0062706B">
        <w:rPr>
          <w:b/>
          <w:spacing w:val="-2"/>
          <w:sz w:val="28"/>
          <w:szCs w:val="28"/>
          <w:vertAlign w:val="subscript"/>
          <w:lang w:val="uk-UA"/>
        </w:rPr>
        <w:t xml:space="preserve">L </w:t>
      </w:r>
      <w:r w:rsidRPr="0062706B">
        <w:rPr>
          <w:b/>
          <w:spacing w:val="-2"/>
          <w:sz w:val="28"/>
          <w:szCs w:val="28"/>
          <w:lang w:val="uk-UA"/>
        </w:rPr>
        <w:t>+ I</w:t>
      </w:r>
      <w:r w:rsidRPr="0062706B">
        <w:rPr>
          <w:b/>
          <w:spacing w:val="-2"/>
          <w:sz w:val="28"/>
          <w:szCs w:val="28"/>
          <w:vertAlign w:val="subscript"/>
          <w:lang w:val="uk-UA"/>
        </w:rPr>
        <w:t>Y</w:t>
      </w:r>
      <w:r w:rsidRPr="0062706B">
        <w:rPr>
          <w:b/>
          <w:spacing w:val="-2"/>
          <w:sz w:val="28"/>
          <w:szCs w:val="28"/>
          <w:lang w:val="uk-UA"/>
        </w:rPr>
        <w:t>)/3</w:t>
      </w:r>
      <w:r w:rsidRPr="0062706B">
        <w:rPr>
          <w:b/>
          <w:spacing w:val="-2"/>
          <w:sz w:val="26"/>
          <w:szCs w:val="26"/>
          <w:lang w:val="uk-UA"/>
        </w:rPr>
        <w:t>,</w:t>
      </w:r>
    </w:p>
    <w:p w:rsidR="00C81387" w:rsidRPr="0062706B" w:rsidRDefault="00C81387" w:rsidP="00DA327E">
      <w:pPr>
        <w:jc w:val="both"/>
        <w:rPr>
          <w:i/>
          <w:spacing w:val="-2"/>
          <w:sz w:val="26"/>
          <w:szCs w:val="26"/>
          <w:lang w:val="uk-UA"/>
        </w:rPr>
      </w:pPr>
      <w:r w:rsidRPr="0062706B">
        <w:rPr>
          <w:i/>
          <w:spacing w:val="-2"/>
          <w:sz w:val="26"/>
          <w:szCs w:val="26"/>
          <w:lang w:val="uk-UA"/>
        </w:rPr>
        <w:t>де I</w:t>
      </w:r>
      <w:r w:rsidRPr="0062706B">
        <w:rPr>
          <w:i/>
          <w:spacing w:val="-2"/>
          <w:sz w:val="26"/>
          <w:szCs w:val="26"/>
          <w:vertAlign w:val="subscript"/>
          <w:lang w:val="uk-UA"/>
        </w:rPr>
        <w:t xml:space="preserve">N </w:t>
      </w:r>
      <w:r w:rsidRPr="0062706B">
        <w:rPr>
          <w:i/>
          <w:spacing w:val="-2"/>
          <w:sz w:val="26"/>
          <w:szCs w:val="26"/>
          <w:lang w:val="uk-UA"/>
        </w:rPr>
        <w:t>– індекс досягнутого рівня освідченності</w:t>
      </w:r>
    </w:p>
    <w:p w:rsidR="00C81387" w:rsidRPr="0062706B" w:rsidRDefault="00C81387" w:rsidP="00DA327E">
      <w:pPr>
        <w:jc w:val="both"/>
        <w:rPr>
          <w:i/>
          <w:spacing w:val="-2"/>
          <w:sz w:val="26"/>
          <w:szCs w:val="26"/>
          <w:lang w:val="uk-UA"/>
        </w:rPr>
      </w:pPr>
      <w:r w:rsidRPr="0062706B">
        <w:rPr>
          <w:i/>
          <w:spacing w:val="-2"/>
          <w:sz w:val="26"/>
          <w:szCs w:val="26"/>
          <w:lang w:val="uk-UA"/>
        </w:rPr>
        <w:t>I</w:t>
      </w:r>
      <w:r w:rsidRPr="0062706B">
        <w:rPr>
          <w:i/>
          <w:spacing w:val="-2"/>
          <w:sz w:val="26"/>
          <w:szCs w:val="26"/>
          <w:vertAlign w:val="subscript"/>
          <w:lang w:val="uk-UA"/>
        </w:rPr>
        <w:t xml:space="preserve">L </w:t>
      </w:r>
      <w:r w:rsidRPr="0062706B">
        <w:rPr>
          <w:i/>
          <w:spacing w:val="-2"/>
          <w:sz w:val="26"/>
          <w:szCs w:val="26"/>
          <w:lang w:val="uk-UA"/>
        </w:rPr>
        <w:t>– індекс очікуваної тривалості життя</w:t>
      </w:r>
    </w:p>
    <w:p w:rsidR="00C81387" w:rsidRPr="0062706B" w:rsidRDefault="00C81387" w:rsidP="00DA327E">
      <w:pPr>
        <w:jc w:val="both"/>
        <w:rPr>
          <w:i/>
          <w:spacing w:val="-2"/>
          <w:sz w:val="26"/>
          <w:szCs w:val="26"/>
          <w:lang w:val="uk-UA"/>
        </w:rPr>
      </w:pPr>
      <w:r w:rsidRPr="0062706B">
        <w:rPr>
          <w:i/>
          <w:spacing w:val="-2"/>
          <w:sz w:val="26"/>
          <w:szCs w:val="26"/>
          <w:lang w:val="uk-UA"/>
        </w:rPr>
        <w:t>I</w:t>
      </w:r>
      <w:r w:rsidRPr="0062706B">
        <w:rPr>
          <w:i/>
          <w:spacing w:val="-2"/>
          <w:sz w:val="26"/>
          <w:szCs w:val="26"/>
          <w:vertAlign w:val="subscript"/>
          <w:lang w:val="uk-UA"/>
        </w:rPr>
        <w:t>Y</w:t>
      </w:r>
      <w:r w:rsidRPr="0062706B">
        <w:rPr>
          <w:i/>
          <w:spacing w:val="-2"/>
          <w:sz w:val="26"/>
          <w:szCs w:val="26"/>
          <w:lang w:val="uk-UA"/>
        </w:rPr>
        <w:t xml:space="preserve"> – індекс скорегованого реального ВВП на душунаселення</w:t>
      </w:r>
    </w:p>
    <w:p w:rsidR="00C81387" w:rsidRPr="0062706B" w:rsidRDefault="00C81387" w:rsidP="00DA327E">
      <w:pPr>
        <w:ind w:firstLine="360"/>
        <w:jc w:val="both"/>
        <w:rPr>
          <w:spacing w:val="-2"/>
          <w:sz w:val="26"/>
          <w:szCs w:val="26"/>
          <w:lang w:val="uk-UA"/>
        </w:rPr>
      </w:pPr>
      <w:r w:rsidRPr="0062706B">
        <w:rPr>
          <w:spacing w:val="-2"/>
          <w:sz w:val="26"/>
          <w:szCs w:val="26"/>
          <w:lang w:val="uk-UA"/>
        </w:rPr>
        <w:t xml:space="preserve">Для розрахунку вищевказаних показників – складових ІРЛП  використовуються формули: </w:t>
      </w:r>
    </w:p>
    <w:p w:rsidR="00C81387" w:rsidRPr="0062706B" w:rsidRDefault="00C81387" w:rsidP="00DA327E">
      <w:pPr>
        <w:numPr>
          <w:ilvl w:val="0"/>
          <w:numId w:val="6"/>
        </w:numPr>
        <w:jc w:val="both"/>
        <w:rPr>
          <w:spacing w:val="-2"/>
          <w:sz w:val="26"/>
          <w:szCs w:val="26"/>
          <w:u w:val="single"/>
          <w:lang w:val="uk-UA"/>
        </w:rPr>
      </w:pPr>
      <w:r w:rsidRPr="0062706B">
        <w:rPr>
          <w:spacing w:val="-2"/>
          <w:sz w:val="26"/>
          <w:szCs w:val="26"/>
          <w:u w:val="single"/>
          <w:lang w:val="uk-UA"/>
        </w:rPr>
        <w:t>Індекс очікуваної тривалості життя:</w:t>
      </w:r>
    </w:p>
    <w:p w:rsidR="00C81387" w:rsidRPr="0062706B" w:rsidRDefault="00C81387" w:rsidP="00DA327E">
      <w:pPr>
        <w:jc w:val="both"/>
        <w:rPr>
          <w:i/>
          <w:spacing w:val="-2"/>
          <w:sz w:val="26"/>
          <w:szCs w:val="26"/>
          <w:lang w:val="uk-UA"/>
        </w:rPr>
      </w:pPr>
      <w:r w:rsidRPr="0062706B">
        <w:rPr>
          <w:b/>
          <w:spacing w:val="-2"/>
          <w:sz w:val="28"/>
          <w:szCs w:val="28"/>
          <w:lang w:val="uk-UA"/>
        </w:rPr>
        <w:t>I</w:t>
      </w:r>
      <w:r w:rsidRPr="0062706B">
        <w:rPr>
          <w:b/>
          <w:spacing w:val="-2"/>
          <w:sz w:val="28"/>
          <w:szCs w:val="28"/>
          <w:vertAlign w:val="subscript"/>
          <w:lang w:val="uk-UA"/>
        </w:rPr>
        <w:t>L</w:t>
      </w:r>
      <w:r w:rsidRPr="0062706B">
        <w:rPr>
          <w:b/>
          <w:spacing w:val="-2"/>
          <w:sz w:val="28"/>
          <w:szCs w:val="28"/>
          <w:lang w:val="uk-UA"/>
        </w:rPr>
        <w:t xml:space="preserve"> = ( L - 25)/60</w:t>
      </w:r>
      <w:r w:rsidRPr="0062706B">
        <w:rPr>
          <w:spacing w:val="-2"/>
          <w:sz w:val="26"/>
          <w:szCs w:val="26"/>
          <w:lang w:val="uk-UA"/>
        </w:rPr>
        <w:t>,</w:t>
      </w:r>
      <w:r w:rsidR="00E07015" w:rsidRPr="0062706B">
        <w:rPr>
          <w:spacing w:val="-2"/>
          <w:sz w:val="26"/>
          <w:szCs w:val="26"/>
          <w:lang w:val="uk-UA"/>
        </w:rPr>
        <w:t xml:space="preserve"> </w:t>
      </w:r>
      <w:r w:rsidRPr="0062706B">
        <w:rPr>
          <w:i/>
          <w:spacing w:val="-2"/>
          <w:sz w:val="26"/>
          <w:szCs w:val="26"/>
          <w:lang w:val="uk-UA"/>
        </w:rPr>
        <w:t>де L – очікувана тривалість життя.</w:t>
      </w:r>
    </w:p>
    <w:p w:rsidR="00C81387" w:rsidRPr="0062706B" w:rsidRDefault="00C81387" w:rsidP="00DA327E">
      <w:pPr>
        <w:numPr>
          <w:ilvl w:val="0"/>
          <w:numId w:val="6"/>
        </w:numPr>
        <w:jc w:val="both"/>
        <w:rPr>
          <w:spacing w:val="-2"/>
          <w:sz w:val="26"/>
          <w:szCs w:val="26"/>
          <w:u w:val="single"/>
          <w:lang w:val="uk-UA"/>
        </w:rPr>
      </w:pPr>
      <w:r w:rsidRPr="0062706B">
        <w:rPr>
          <w:spacing w:val="-2"/>
          <w:sz w:val="26"/>
          <w:szCs w:val="26"/>
          <w:u w:val="single"/>
          <w:lang w:val="uk-UA"/>
        </w:rPr>
        <w:t>Індекс досягнутого рівня освідченності:</w:t>
      </w:r>
    </w:p>
    <w:p w:rsidR="00C81387" w:rsidRPr="0062706B" w:rsidRDefault="00C81387" w:rsidP="00DA327E">
      <w:pPr>
        <w:jc w:val="both"/>
        <w:rPr>
          <w:b/>
          <w:spacing w:val="-2"/>
          <w:sz w:val="28"/>
          <w:szCs w:val="28"/>
          <w:lang w:val="uk-UA"/>
        </w:rPr>
      </w:pPr>
      <w:r w:rsidRPr="0062706B">
        <w:rPr>
          <w:b/>
          <w:spacing w:val="-2"/>
          <w:sz w:val="28"/>
          <w:szCs w:val="28"/>
          <w:lang w:val="uk-UA"/>
        </w:rPr>
        <w:t>I</w:t>
      </w:r>
      <w:r w:rsidRPr="0062706B">
        <w:rPr>
          <w:b/>
          <w:spacing w:val="-2"/>
          <w:sz w:val="28"/>
          <w:szCs w:val="28"/>
          <w:vertAlign w:val="subscript"/>
          <w:lang w:val="uk-UA"/>
        </w:rPr>
        <w:t>N</w:t>
      </w:r>
      <w:r w:rsidRPr="0062706B">
        <w:rPr>
          <w:b/>
          <w:spacing w:val="-2"/>
          <w:sz w:val="28"/>
          <w:szCs w:val="28"/>
          <w:lang w:val="uk-UA"/>
        </w:rPr>
        <w:t xml:space="preserve"> = (2*I</w:t>
      </w:r>
      <w:r w:rsidRPr="0062706B">
        <w:rPr>
          <w:b/>
          <w:spacing w:val="-2"/>
          <w:sz w:val="28"/>
          <w:szCs w:val="28"/>
          <w:vertAlign w:val="subscript"/>
          <w:lang w:val="uk-UA"/>
        </w:rPr>
        <w:t xml:space="preserve">G </w:t>
      </w:r>
      <w:r w:rsidRPr="0062706B">
        <w:rPr>
          <w:b/>
          <w:spacing w:val="-2"/>
          <w:sz w:val="28"/>
          <w:szCs w:val="28"/>
          <w:lang w:val="uk-UA"/>
        </w:rPr>
        <w:t>+</w:t>
      </w:r>
      <w:r w:rsidRPr="0062706B">
        <w:rPr>
          <w:b/>
          <w:spacing w:val="-2"/>
          <w:sz w:val="28"/>
          <w:szCs w:val="28"/>
          <w:vertAlign w:val="subscript"/>
          <w:lang w:val="uk-UA"/>
        </w:rPr>
        <w:t xml:space="preserve"> </w:t>
      </w:r>
      <w:r w:rsidRPr="0062706B">
        <w:rPr>
          <w:b/>
          <w:spacing w:val="-2"/>
          <w:sz w:val="28"/>
          <w:szCs w:val="28"/>
          <w:lang w:val="uk-UA"/>
        </w:rPr>
        <w:t>I</w:t>
      </w:r>
      <w:r w:rsidRPr="0062706B">
        <w:rPr>
          <w:b/>
          <w:spacing w:val="-2"/>
          <w:sz w:val="28"/>
          <w:szCs w:val="28"/>
          <w:vertAlign w:val="subscript"/>
          <w:lang w:val="uk-UA"/>
        </w:rPr>
        <w:t>S</w:t>
      </w:r>
      <w:r w:rsidRPr="0062706B">
        <w:rPr>
          <w:b/>
          <w:spacing w:val="-2"/>
          <w:sz w:val="28"/>
          <w:szCs w:val="28"/>
          <w:lang w:val="uk-UA"/>
        </w:rPr>
        <w:t>)/3,</w:t>
      </w:r>
    </w:p>
    <w:p w:rsidR="00C81387" w:rsidRPr="0062706B" w:rsidRDefault="00C81387" w:rsidP="00DA327E">
      <w:pPr>
        <w:jc w:val="both"/>
        <w:rPr>
          <w:i/>
          <w:spacing w:val="-2"/>
          <w:sz w:val="26"/>
          <w:szCs w:val="26"/>
          <w:lang w:val="uk-UA"/>
        </w:rPr>
      </w:pPr>
      <w:r w:rsidRPr="0062706B">
        <w:rPr>
          <w:i/>
          <w:spacing w:val="-2"/>
          <w:sz w:val="26"/>
          <w:szCs w:val="26"/>
          <w:lang w:val="uk-UA"/>
        </w:rPr>
        <w:t>де I</w:t>
      </w:r>
      <w:r w:rsidRPr="0062706B">
        <w:rPr>
          <w:i/>
          <w:spacing w:val="-2"/>
          <w:sz w:val="26"/>
          <w:szCs w:val="26"/>
          <w:vertAlign w:val="subscript"/>
          <w:lang w:val="uk-UA"/>
        </w:rPr>
        <w:t xml:space="preserve">G </w:t>
      </w:r>
      <w:r w:rsidRPr="0062706B">
        <w:rPr>
          <w:i/>
          <w:spacing w:val="-2"/>
          <w:sz w:val="26"/>
          <w:szCs w:val="26"/>
          <w:lang w:val="uk-UA"/>
        </w:rPr>
        <w:t>– індекс грамотності дорослого населення:</w:t>
      </w:r>
    </w:p>
    <w:p w:rsidR="00C81387" w:rsidRPr="0062706B" w:rsidRDefault="00C81387" w:rsidP="00DA327E">
      <w:pPr>
        <w:jc w:val="both"/>
        <w:rPr>
          <w:b/>
          <w:spacing w:val="-2"/>
          <w:sz w:val="26"/>
          <w:szCs w:val="26"/>
          <w:lang w:val="uk-UA"/>
        </w:rPr>
      </w:pPr>
      <w:r w:rsidRPr="0062706B">
        <w:rPr>
          <w:b/>
          <w:spacing w:val="-2"/>
          <w:sz w:val="26"/>
          <w:szCs w:val="26"/>
          <w:lang w:val="uk-UA"/>
        </w:rPr>
        <w:t>I</w:t>
      </w:r>
      <w:r w:rsidRPr="0062706B">
        <w:rPr>
          <w:b/>
          <w:spacing w:val="-2"/>
          <w:sz w:val="26"/>
          <w:szCs w:val="26"/>
          <w:vertAlign w:val="subscript"/>
          <w:lang w:val="uk-UA"/>
        </w:rPr>
        <w:t>G</w:t>
      </w:r>
      <w:r w:rsidRPr="0062706B">
        <w:rPr>
          <w:b/>
          <w:spacing w:val="-2"/>
          <w:sz w:val="26"/>
          <w:szCs w:val="26"/>
          <w:lang w:val="uk-UA"/>
        </w:rPr>
        <w:t xml:space="preserve"> = g/100,</w:t>
      </w:r>
    </w:p>
    <w:p w:rsidR="00C81387" w:rsidRPr="0062706B" w:rsidRDefault="00C81387" w:rsidP="00DA327E">
      <w:pPr>
        <w:jc w:val="both"/>
        <w:rPr>
          <w:i/>
          <w:spacing w:val="-2"/>
          <w:sz w:val="26"/>
          <w:szCs w:val="26"/>
          <w:lang w:val="uk-UA"/>
        </w:rPr>
      </w:pPr>
      <w:r w:rsidRPr="0062706B">
        <w:rPr>
          <w:i/>
          <w:spacing w:val="-2"/>
          <w:sz w:val="26"/>
          <w:szCs w:val="26"/>
          <w:lang w:val="uk-UA"/>
        </w:rPr>
        <w:t>g – частка грамотного населення.</w:t>
      </w:r>
    </w:p>
    <w:p w:rsidR="00C81387" w:rsidRPr="0062706B" w:rsidRDefault="00C81387" w:rsidP="00DA327E">
      <w:pPr>
        <w:jc w:val="both"/>
        <w:rPr>
          <w:i/>
          <w:spacing w:val="-2"/>
          <w:sz w:val="26"/>
          <w:szCs w:val="26"/>
          <w:lang w:val="uk-UA"/>
        </w:rPr>
      </w:pPr>
      <w:r w:rsidRPr="0062706B">
        <w:rPr>
          <w:i/>
          <w:spacing w:val="-2"/>
          <w:sz w:val="26"/>
          <w:szCs w:val="26"/>
          <w:lang w:val="uk-UA"/>
        </w:rPr>
        <w:t>I</w:t>
      </w:r>
      <w:r w:rsidRPr="0062706B">
        <w:rPr>
          <w:i/>
          <w:spacing w:val="-2"/>
          <w:sz w:val="26"/>
          <w:szCs w:val="26"/>
          <w:vertAlign w:val="subscript"/>
          <w:lang w:val="uk-UA"/>
        </w:rPr>
        <w:t>S</w:t>
      </w:r>
      <w:r w:rsidRPr="0062706B">
        <w:rPr>
          <w:i/>
          <w:spacing w:val="-2"/>
          <w:sz w:val="26"/>
          <w:szCs w:val="26"/>
          <w:lang w:val="uk-UA"/>
        </w:rPr>
        <w:t xml:space="preserve"> – індекс охоплення навчанням:</w:t>
      </w:r>
    </w:p>
    <w:p w:rsidR="00C81387" w:rsidRPr="0062706B" w:rsidRDefault="00C81387" w:rsidP="00DA327E">
      <w:pPr>
        <w:jc w:val="both"/>
        <w:rPr>
          <w:b/>
          <w:spacing w:val="-2"/>
          <w:sz w:val="26"/>
          <w:szCs w:val="26"/>
          <w:lang w:val="uk-UA"/>
        </w:rPr>
      </w:pPr>
      <w:r w:rsidRPr="0062706B">
        <w:rPr>
          <w:b/>
          <w:spacing w:val="-2"/>
          <w:sz w:val="26"/>
          <w:szCs w:val="26"/>
          <w:lang w:val="uk-UA"/>
        </w:rPr>
        <w:t>I</w:t>
      </w:r>
      <w:r w:rsidRPr="0062706B">
        <w:rPr>
          <w:b/>
          <w:spacing w:val="-2"/>
          <w:sz w:val="26"/>
          <w:szCs w:val="26"/>
          <w:vertAlign w:val="subscript"/>
          <w:lang w:val="uk-UA"/>
        </w:rPr>
        <w:t>S</w:t>
      </w:r>
      <w:r w:rsidRPr="0062706B">
        <w:rPr>
          <w:b/>
          <w:spacing w:val="-2"/>
          <w:sz w:val="26"/>
          <w:szCs w:val="26"/>
          <w:lang w:val="uk-UA"/>
        </w:rPr>
        <w:t xml:space="preserve"> = s/100,</w:t>
      </w:r>
    </w:p>
    <w:p w:rsidR="00C81387" w:rsidRPr="0062706B" w:rsidRDefault="00C81387" w:rsidP="00DA327E">
      <w:pPr>
        <w:jc w:val="both"/>
        <w:rPr>
          <w:i/>
          <w:spacing w:val="-2"/>
          <w:sz w:val="26"/>
          <w:szCs w:val="26"/>
          <w:lang w:val="uk-UA"/>
        </w:rPr>
      </w:pPr>
      <w:r w:rsidRPr="0062706B">
        <w:rPr>
          <w:i/>
          <w:spacing w:val="-2"/>
          <w:sz w:val="26"/>
          <w:szCs w:val="26"/>
          <w:lang w:val="uk-UA"/>
        </w:rPr>
        <w:t>s – відсоток випускників, що вступили до навчальних закладів.</w:t>
      </w:r>
    </w:p>
    <w:p w:rsidR="00420303" w:rsidRPr="0062706B" w:rsidRDefault="00C81387" w:rsidP="00DA327E">
      <w:pPr>
        <w:numPr>
          <w:ilvl w:val="0"/>
          <w:numId w:val="6"/>
        </w:numPr>
        <w:jc w:val="both"/>
        <w:rPr>
          <w:spacing w:val="-2"/>
          <w:sz w:val="26"/>
          <w:szCs w:val="26"/>
          <w:u w:val="single"/>
          <w:lang w:val="uk-UA"/>
        </w:rPr>
      </w:pPr>
      <w:r w:rsidRPr="0062706B">
        <w:rPr>
          <w:spacing w:val="-2"/>
          <w:sz w:val="26"/>
          <w:szCs w:val="26"/>
          <w:u w:val="single"/>
          <w:lang w:val="uk-UA"/>
        </w:rPr>
        <w:t>Індекс скорегованого реального ВВП на душу населення:</w:t>
      </w:r>
    </w:p>
    <w:p w:rsidR="00420303" w:rsidRPr="0062706B" w:rsidRDefault="00C81387" w:rsidP="00DA327E">
      <w:pPr>
        <w:jc w:val="both"/>
        <w:rPr>
          <w:spacing w:val="-2"/>
          <w:sz w:val="26"/>
          <w:szCs w:val="26"/>
          <w:lang w:val="uk-UA"/>
        </w:rPr>
      </w:pPr>
      <w:r w:rsidRPr="0062706B">
        <w:rPr>
          <w:b/>
          <w:spacing w:val="-2"/>
          <w:sz w:val="28"/>
          <w:szCs w:val="28"/>
          <w:lang w:val="uk-UA"/>
        </w:rPr>
        <w:t>I</w:t>
      </w:r>
      <w:r w:rsidRPr="0062706B">
        <w:rPr>
          <w:b/>
          <w:spacing w:val="-2"/>
          <w:sz w:val="28"/>
          <w:szCs w:val="28"/>
          <w:vertAlign w:val="subscript"/>
          <w:lang w:val="uk-UA"/>
        </w:rPr>
        <w:t xml:space="preserve">Y </w:t>
      </w:r>
      <w:r w:rsidRPr="0062706B">
        <w:rPr>
          <w:b/>
          <w:spacing w:val="-2"/>
          <w:sz w:val="28"/>
          <w:szCs w:val="28"/>
          <w:lang w:val="uk-UA"/>
        </w:rPr>
        <w:t>= ( lg Y – lg 100 )/( lg 40000 – lg 100),</w:t>
      </w:r>
      <w:r w:rsidR="00420303" w:rsidRPr="0062706B">
        <w:rPr>
          <w:spacing w:val="-2"/>
          <w:sz w:val="26"/>
          <w:szCs w:val="26"/>
          <w:lang w:val="uk-UA"/>
        </w:rPr>
        <w:t xml:space="preserve"> </w:t>
      </w:r>
    </w:p>
    <w:p w:rsidR="00C81387" w:rsidRPr="0062706B" w:rsidRDefault="00C81387" w:rsidP="00DA327E">
      <w:pPr>
        <w:jc w:val="both"/>
        <w:rPr>
          <w:spacing w:val="-2"/>
          <w:sz w:val="26"/>
          <w:szCs w:val="26"/>
          <w:lang w:val="uk-UA"/>
        </w:rPr>
      </w:pPr>
      <w:r w:rsidRPr="0062706B">
        <w:rPr>
          <w:i/>
          <w:spacing w:val="-2"/>
          <w:sz w:val="26"/>
          <w:szCs w:val="26"/>
          <w:lang w:val="uk-UA"/>
        </w:rPr>
        <w:t>де Y – скорегований реальний ВВП на душу населення, дол. США</w:t>
      </w:r>
      <w:r w:rsidRPr="0062706B">
        <w:rPr>
          <w:spacing w:val="-2"/>
          <w:sz w:val="26"/>
          <w:szCs w:val="26"/>
          <w:lang w:val="uk-UA"/>
        </w:rPr>
        <w:t>.</w:t>
      </w:r>
    </w:p>
    <w:p w:rsidR="00DA327E" w:rsidRPr="0062706B" w:rsidRDefault="00DA327E" w:rsidP="00DA327E">
      <w:pPr>
        <w:ind w:firstLine="540"/>
        <w:jc w:val="both"/>
        <w:rPr>
          <w:b/>
          <w:spacing w:val="-2"/>
          <w:sz w:val="26"/>
          <w:szCs w:val="26"/>
          <w:lang w:val="uk-UA"/>
        </w:rPr>
      </w:pPr>
    </w:p>
    <w:p w:rsidR="00C81387" w:rsidRPr="0062706B" w:rsidRDefault="00C81387" w:rsidP="00DA327E">
      <w:pPr>
        <w:ind w:firstLine="540"/>
        <w:jc w:val="both"/>
        <w:rPr>
          <w:spacing w:val="-2"/>
          <w:sz w:val="26"/>
          <w:szCs w:val="26"/>
          <w:lang w:val="uk-UA"/>
        </w:rPr>
      </w:pPr>
      <w:r w:rsidRPr="0062706B">
        <w:rPr>
          <w:b/>
          <w:spacing w:val="-2"/>
          <w:sz w:val="26"/>
          <w:szCs w:val="26"/>
          <w:lang w:val="uk-UA"/>
        </w:rPr>
        <w:t>Отже,</w:t>
      </w:r>
      <w:r w:rsidRPr="0062706B">
        <w:rPr>
          <w:spacing w:val="-2"/>
          <w:sz w:val="26"/>
          <w:szCs w:val="26"/>
          <w:lang w:val="uk-UA"/>
        </w:rPr>
        <w:t xml:space="preserve"> визначимо ІРЛП для розвинутої </w:t>
      </w:r>
      <w:r w:rsidRPr="0062706B">
        <w:rPr>
          <w:b/>
          <w:spacing w:val="-2"/>
          <w:sz w:val="26"/>
          <w:szCs w:val="26"/>
          <w:lang w:val="uk-UA"/>
        </w:rPr>
        <w:t>країни А</w:t>
      </w:r>
      <w:r w:rsidRPr="0062706B">
        <w:rPr>
          <w:spacing w:val="-2"/>
          <w:sz w:val="26"/>
          <w:szCs w:val="26"/>
          <w:lang w:val="uk-UA"/>
        </w:rPr>
        <w:t>, користуючись вищевказаними формулами:</w:t>
      </w:r>
    </w:p>
    <w:p w:rsidR="00C81387" w:rsidRPr="0062706B" w:rsidRDefault="00C81387" w:rsidP="00DA327E">
      <w:pPr>
        <w:numPr>
          <w:ilvl w:val="0"/>
          <w:numId w:val="7"/>
        </w:numPr>
        <w:tabs>
          <w:tab w:val="clear" w:pos="927"/>
          <w:tab w:val="num" w:pos="180"/>
          <w:tab w:val="left" w:pos="360"/>
        </w:tabs>
        <w:ind w:left="0" w:firstLine="0"/>
        <w:jc w:val="both"/>
        <w:rPr>
          <w:b/>
          <w:spacing w:val="-2"/>
          <w:sz w:val="26"/>
          <w:szCs w:val="26"/>
          <w:lang w:val="uk-UA"/>
        </w:rPr>
      </w:pPr>
      <w:r w:rsidRPr="0062706B">
        <w:rPr>
          <w:b/>
          <w:spacing w:val="-2"/>
          <w:sz w:val="26"/>
          <w:szCs w:val="26"/>
          <w:lang w:val="uk-UA"/>
        </w:rPr>
        <w:t>Індекс очікуваної тривалості життя:</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L</w:t>
      </w:r>
      <w:r w:rsidRPr="0062706B">
        <w:rPr>
          <w:spacing w:val="-2"/>
          <w:sz w:val="26"/>
          <w:szCs w:val="26"/>
          <w:lang w:val="uk-UA"/>
        </w:rPr>
        <w:t xml:space="preserve"> = (75 - 25)/60 = 0,83</w:t>
      </w:r>
    </w:p>
    <w:p w:rsidR="00DA327E" w:rsidRPr="0062706B" w:rsidRDefault="00DA327E" w:rsidP="00DA327E">
      <w:pPr>
        <w:tabs>
          <w:tab w:val="num" w:pos="180"/>
          <w:tab w:val="left" w:pos="360"/>
        </w:tabs>
        <w:jc w:val="both"/>
        <w:rPr>
          <w:spacing w:val="-2"/>
          <w:sz w:val="26"/>
          <w:szCs w:val="26"/>
          <w:lang w:val="uk-UA"/>
        </w:rPr>
      </w:pPr>
    </w:p>
    <w:p w:rsidR="00C81387" w:rsidRPr="0062706B" w:rsidRDefault="00C81387" w:rsidP="00DA327E">
      <w:pPr>
        <w:numPr>
          <w:ilvl w:val="0"/>
          <w:numId w:val="7"/>
        </w:numPr>
        <w:tabs>
          <w:tab w:val="clear" w:pos="927"/>
          <w:tab w:val="num" w:pos="180"/>
          <w:tab w:val="left" w:pos="360"/>
        </w:tabs>
        <w:ind w:left="0" w:firstLine="0"/>
        <w:jc w:val="both"/>
        <w:rPr>
          <w:b/>
          <w:spacing w:val="-2"/>
          <w:sz w:val="26"/>
          <w:szCs w:val="26"/>
          <w:lang w:val="uk-UA"/>
        </w:rPr>
      </w:pPr>
      <w:r w:rsidRPr="0062706B">
        <w:rPr>
          <w:b/>
          <w:spacing w:val="-2"/>
          <w:sz w:val="26"/>
          <w:szCs w:val="26"/>
          <w:lang w:val="uk-UA"/>
        </w:rPr>
        <w:t>Індекс досягнутого рівня освіченості:</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G</w:t>
      </w:r>
      <w:r w:rsidRPr="0062706B">
        <w:rPr>
          <w:spacing w:val="-2"/>
          <w:sz w:val="26"/>
          <w:szCs w:val="26"/>
          <w:lang w:val="uk-UA"/>
        </w:rPr>
        <w:t xml:space="preserve"> = 99/100 = 0,99</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S</w:t>
      </w:r>
      <w:r w:rsidRPr="0062706B">
        <w:rPr>
          <w:spacing w:val="-2"/>
          <w:sz w:val="26"/>
          <w:szCs w:val="26"/>
          <w:lang w:val="uk-UA"/>
        </w:rPr>
        <w:t xml:space="preserve"> = 88,1/100 = 0,88</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N </w:t>
      </w:r>
      <w:r w:rsidRPr="0062706B">
        <w:rPr>
          <w:spacing w:val="-2"/>
          <w:sz w:val="26"/>
          <w:szCs w:val="26"/>
          <w:lang w:val="uk-UA"/>
        </w:rPr>
        <w:t>= (2*I</w:t>
      </w:r>
      <w:r w:rsidRPr="0062706B">
        <w:rPr>
          <w:spacing w:val="-2"/>
          <w:sz w:val="26"/>
          <w:szCs w:val="26"/>
          <w:vertAlign w:val="subscript"/>
          <w:lang w:val="uk-UA"/>
        </w:rPr>
        <w:t xml:space="preserve">G </w:t>
      </w:r>
      <w:r w:rsidRPr="0062706B">
        <w:rPr>
          <w:spacing w:val="-2"/>
          <w:sz w:val="26"/>
          <w:szCs w:val="26"/>
          <w:lang w:val="uk-UA"/>
        </w:rPr>
        <w:t>+</w:t>
      </w:r>
      <w:r w:rsidRPr="0062706B">
        <w:rPr>
          <w:spacing w:val="-2"/>
          <w:sz w:val="26"/>
          <w:szCs w:val="26"/>
          <w:vertAlign w:val="subscript"/>
          <w:lang w:val="uk-UA"/>
        </w:rPr>
        <w:t xml:space="preserve"> </w:t>
      </w:r>
      <w:r w:rsidRPr="0062706B">
        <w:rPr>
          <w:spacing w:val="-2"/>
          <w:sz w:val="26"/>
          <w:szCs w:val="26"/>
          <w:lang w:val="uk-UA"/>
        </w:rPr>
        <w:t>I</w:t>
      </w:r>
      <w:r w:rsidRPr="0062706B">
        <w:rPr>
          <w:spacing w:val="-2"/>
          <w:sz w:val="26"/>
          <w:szCs w:val="26"/>
          <w:vertAlign w:val="subscript"/>
          <w:lang w:val="uk-UA"/>
        </w:rPr>
        <w:t>S</w:t>
      </w:r>
      <w:r w:rsidRPr="0062706B">
        <w:rPr>
          <w:spacing w:val="-2"/>
          <w:sz w:val="26"/>
          <w:szCs w:val="26"/>
          <w:lang w:val="uk-UA"/>
        </w:rPr>
        <w:t>)/3 = (2* 0,99 + 0,88)/3 = 0,95.</w:t>
      </w:r>
    </w:p>
    <w:p w:rsidR="00420303" w:rsidRPr="0062706B" w:rsidRDefault="00420303" w:rsidP="00DA327E">
      <w:pPr>
        <w:tabs>
          <w:tab w:val="num" w:pos="180"/>
          <w:tab w:val="left" w:pos="360"/>
        </w:tabs>
        <w:jc w:val="both"/>
        <w:rPr>
          <w:spacing w:val="-2"/>
          <w:sz w:val="26"/>
          <w:szCs w:val="26"/>
          <w:lang w:val="uk-UA"/>
        </w:rPr>
      </w:pPr>
    </w:p>
    <w:p w:rsidR="00C81387" w:rsidRPr="0062706B" w:rsidRDefault="00C81387" w:rsidP="00DA327E">
      <w:pPr>
        <w:numPr>
          <w:ilvl w:val="0"/>
          <w:numId w:val="7"/>
        </w:numPr>
        <w:tabs>
          <w:tab w:val="clear" w:pos="927"/>
          <w:tab w:val="num" w:pos="180"/>
          <w:tab w:val="left" w:pos="360"/>
        </w:tabs>
        <w:ind w:left="0" w:firstLine="0"/>
        <w:jc w:val="both"/>
        <w:rPr>
          <w:b/>
          <w:spacing w:val="-2"/>
          <w:sz w:val="26"/>
          <w:szCs w:val="26"/>
          <w:lang w:val="uk-UA"/>
        </w:rPr>
      </w:pPr>
      <w:r w:rsidRPr="0062706B">
        <w:rPr>
          <w:b/>
          <w:spacing w:val="-2"/>
          <w:sz w:val="26"/>
          <w:szCs w:val="26"/>
          <w:lang w:val="uk-UA"/>
        </w:rPr>
        <w:t>Індекс скорегованого реального ВВП на душу населення:</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Y </w:t>
      </w:r>
      <w:r w:rsidRPr="0062706B">
        <w:rPr>
          <w:spacing w:val="-2"/>
          <w:sz w:val="26"/>
          <w:szCs w:val="26"/>
          <w:lang w:val="uk-UA"/>
        </w:rPr>
        <w:t>= ( lоg Y – lоg 100 )/( lоg 40000 – lоg 100 ) = ( lоg 21260 – log 100 )/ ( lоg 40000 – log 100 ) = ( 4, 327 – 2 )/ ( 4,6 - 2)= 0,91</w:t>
      </w:r>
    </w:p>
    <w:p w:rsidR="00420303" w:rsidRPr="0062706B" w:rsidRDefault="00420303" w:rsidP="00DA327E">
      <w:pPr>
        <w:tabs>
          <w:tab w:val="num" w:pos="180"/>
          <w:tab w:val="left" w:pos="360"/>
        </w:tabs>
        <w:jc w:val="both"/>
        <w:rPr>
          <w:spacing w:val="-2"/>
          <w:sz w:val="26"/>
          <w:szCs w:val="26"/>
          <w:lang w:val="uk-UA"/>
        </w:rPr>
      </w:pPr>
    </w:p>
    <w:p w:rsidR="00C81387" w:rsidRPr="0062706B" w:rsidRDefault="00C81387" w:rsidP="00DA327E">
      <w:pPr>
        <w:numPr>
          <w:ilvl w:val="0"/>
          <w:numId w:val="7"/>
        </w:numPr>
        <w:tabs>
          <w:tab w:val="clear" w:pos="927"/>
          <w:tab w:val="num" w:pos="180"/>
          <w:tab w:val="left" w:pos="360"/>
        </w:tabs>
        <w:ind w:left="0" w:firstLine="0"/>
        <w:jc w:val="both"/>
        <w:rPr>
          <w:b/>
          <w:spacing w:val="-2"/>
          <w:sz w:val="26"/>
          <w:szCs w:val="26"/>
          <w:lang w:val="uk-UA"/>
        </w:rPr>
      </w:pPr>
      <w:r w:rsidRPr="0062706B">
        <w:rPr>
          <w:b/>
          <w:spacing w:val="-2"/>
          <w:sz w:val="26"/>
          <w:szCs w:val="26"/>
          <w:lang w:val="uk-UA"/>
        </w:rPr>
        <w:t>ІРЛП:</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 = ( I</w:t>
      </w:r>
      <w:r w:rsidRPr="0062706B">
        <w:rPr>
          <w:spacing w:val="-2"/>
          <w:sz w:val="26"/>
          <w:szCs w:val="26"/>
          <w:vertAlign w:val="subscript"/>
          <w:lang w:val="uk-UA"/>
        </w:rPr>
        <w:t xml:space="preserve">N </w:t>
      </w:r>
      <w:r w:rsidRPr="0062706B">
        <w:rPr>
          <w:spacing w:val="-2"/>
          <w:sz w:val="26"/>
          <w:szCs w:val="26"/>
          <w:lang w:val="uk-UA"/>
        </w:rPr>
        <w:t>+ I</w:t>
      </w:r>
      <w:r w:rsidRPr="0062706B">
        <w:rPr>
          <w:spacing w:val="-2"/>
          <w:sz w:val="26"/>
          <w:szCs w:val="26"/>
          <w:vertAlign w:val="subscript"/>
          <w:lang w:val="uk-UA"/>
        </w:rPr>
        <w:t xml:space="preserve">L </w:t>
      </w:r>
      <w:r w:rsidRPr="0062706B">
        <w:rPr>
          <w:spacing w:val="-2"/>
          <w:sz w:val="26"/>
          <w:szCs w:val="26"/>
          <w:lang w:val="uk-UA"/>
        </w:rPr>
        <w:t>+ I</w:t>
      </w:r>
      <w:r w:rsidRPr="0062706B">
        <w:rPr>
          <w:spacing w:val="-2"/>
          <w:sz w:val="26"/>
          <w:szCs w:val="26"/>
          <w:vertAlign w:val="subscript"/>
          <w:lang w:val="uk-UA"/>
        </w:rPr>
        <w:t>Y</w:t>
      </w:r>
      <w:r w:rsidRPr="0062706B">
        <w:rPr>
          <w:spacing w:val="-2"/>
          <w:sz w:val="26"/>
          <w:szCs w:val="26"/>
          <w:lang w:val="uk-UA"/>
        </w:rPr>
        <w:t>)/3 = ( 0,95 + 0,83 + 0,91)/3 = 0,9.</w:t>
      </w:r>
    </w:p>
    <w:p w:rsidR="002512CF" w:rsidRPr="0062706B" w:rsidRDefault="002512CF" w:rsidP="00DA327E">
      <w:pPr>
        <w:jc w:val="both"/>
        <w:rPr>
          <w:spacing w:val="-2"/>
          <w:sz w:val="26"/>
          <w:szCs w:val="26"/>
          <w:lang w:val="en-US"/>
        </w:rPr>
      </w:pPr>
    </w:p>
    <w:p w:rsidR="00C81387" w:rsidRPr="0062706B" w:rsidRDefault="00C81387" w:rsidP="00DA327E">
      <w:pPr>
        <w:jc w:val="both"/>
        <w:rPr>
          <w:spacing w:val="-2"/>
          <w:sz w:val="26"/>
          <w:szCs w:val="26"/>
          <w:lang w:val="uk-UA"/>
        </w:rPr>
      </w:pPr>
      <w:r w:rsidRPr="0062706B">
        <w:rPr>
          <w:spacing w:val="-2"/>
          <w:sz w:val="26"/>
          <w:szCs w:val="26"/>
          <w:lang w:val="uk-UA"/>
        </w:rPr>
        <w:t xml:space="preserve">Аналогічно визначаємо ІРЛП для слаборозвинутої </w:t>
      </w:r>
      <w:r w:rsidRPr="0062706B">
        <w:rPr>
          <w:b/>
          <w:spacing w:val="-2"/>
          <w:sz w:val="26"/>
          <w:szCs w:val="26"/>
          <w:lang w:val="uk-UA"/>
        </w:rPr>
        <w:t>країни Б</w:t>
      </w:r>
      <w:r w:rsidRPr="0062706B">
        <w:rPr>
          <w:spacing w:val="-2"/>
          <w:sz w:val="26"/>
          <w:szCs w:val="26"/>
          <w:lang w:val="uk-UA"/>
        </w:rPr>
        <w:t>:</w:t>
      </w:r>
    </w:p>
    <w:p w:rsidR="00C81387" w:rsidRPr="0062706B" w:rsidRDefault="00C81387" w:rsidP="00DA327E">
      <w:pPr>
        <w:numPr>
          <w:ilvl w:val="0"/>
          <w:numId w:val="8"/>
        </w:numPr>
        <w:tabs>
          <w:tab w:val="clear" w:pos="1080"/>
          <w:tab w:val="num" w:pos="180"/>
          <w:tab w:val="left" w:pos="360"/>
        </w:tabs>
        <w:ind w:left="0" w:firstLine="0"/>
        <w:jc w:val="both"/>
        <w:rPr>
          <w:b/>
          <w:spacing w:val="-2"/>
          <w:sz w:val="26"/>
          <w:szCs w:val="26"/>
          <w:lang w:val="uk-UA"/>
        </w:rPr>
      </w:pPr>
      <w:r w:rsidRPr="0062706B">
        <w:rPr>
          <w:b/>
          <w:spacing w:val="-2"/>
          <w:sz w:val="26"/>
          <w:szCs w:val="26"/>
          <w:lang w:val="uk-UA"/>
        </w:rPr>
        <w:t>Індекс очікуваної тривалості життя:</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L</w:t>
      </w:r>
      <w:r w:rsidRPr="0062706B">
        <w:rPr>
          <w:spacing w:val="-2"/>
          <w:sz w:val="26"/>
          <w:szCs w:val="26"/>
          <w:lang w:val="uk-UA"/>
        </w:rPr>
        <w:t xml:space="preserve"> = (70 – 25)/60 = 0,75</w:t>
      </w:r>
    </w:p>
    <w:p w:rsidR="00420303" w:rsidRPr="0062706B" w:rsidRDefault="00420303" w:rsidP="00DA327E">
      <w:pPr>
        <w:tabs>
          <w:tab w:val="num" w:pos="180"/>
          <w:tab w:val="left" w:pos="360"/>
        </w:tabs>
        <w:jc w:val="both"/>
        <w:rPr>
          <w:spacing w:val="-2"/>
          <w:sz w:val="26"/>
          <w:szCs w:val="26"/>
          <w:lang w:val="uk-UA"/>
        </w:rPr>
      </w:pPr>
    </w:p>
    <w:p w:rsidR="00C81387" w:rsidRPr="0062706B" w:rsidRDefault="00C81387" w:rsidP="00DA327E">
      <w:pPr>
        <w:numPr>
          <w:ilvl w:val="0"/>
          <w:numId w:val="8"/>
        </w:numPr>
        <w:tabs>
          <w:tab w:val="clear" w:pos="1080"/>
          <w:tab w:val="num" w:pos="180"/>
          <w:tab w:val="left" w:pos="360"/>
        </w:tabs>
        <w:ind w:left="0" w:firstLine="0"/>
        <w:jc w:val="both"/>
        <w:rPr>
          <w:b/>
          <w:spacing w:val="-2"/>
          <w:sz w:val="26"/>
          <w:szCs w:val="26"/>
          <w:lang w:val="uk-UA"/>
        </w:rPr>
      </w:pPr>
      <w:r w:rsidRPr="0062706B">
        <w:rPr>
          <w:b/>
          <w:spacing w:val="-2"/>
          <w:sz w:val="26"/>
          <w:szCs w:val="26"/>
          <w:lang w:val="uk-UA"/>
        </w:rPr>
        <w:t>Індекс досягнутого рівня освіченості:</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G </w:t>
      </w:r>
      <w:r w:rsidRPr="0062706B">
        <w:rPr>
          <w:spacing w:val="-2"/>
          <w:sz w:val="26"/>
          <w:szCs w:val="26"/>
          <w:lang w:val="uk-UA"/>
        </w:rPr>
        <w:t>= 82,9/100 = 0,829</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S</w:t>
      </w:r>
      <w:r w:rsidRPr="0062706B">
        <w:rPr>
          <w:spacing w:val="-2"/>
          <w:sz w:val="26"/>
          <w:szCs w:val="26"/>
          <w:lang w:val="uk-UA"/>
        </w:rPr>
        <w:t xml:space="preserve"> = 68,9/100 = 0,689</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N </w:t>
      </w:r>
      <w:r w:rsidRPr="0062706B">
        <w:rPr>
          <w:spacing w:val="-2"/>
          <w:sz w:val="26"/>
          <w:szCs w:val="26"/>
          <w:lang w:val="uk-UA"/>
        </w:rPr>
        <w:t>= (2*I</w:t>
      </w:r>
      <w:r w:rsidRPr="0062706B">
        <w:rPr>
          <w:spacing w:val="-2"/>
          <w:sz w:val="26"/>
          <w:szCs w:val="26"/>
          <w:vertAlign w:val="subscript"/>
          <w:lang w:val="uk-UA"/>
        </w:rPr>
        <w:t xml:space="preserve">G </w:t>
      </w:r>
      <w:r w:rsidRPr="0062706B">
        <w:rPr>
          <w:spacing w:val="-2"/>
          <w:sz w:val="26"/>
          <w:szCs w:val="26"/>
          <w:lang w:val="uk-UA"/>
        </w:rPr>
        <w:t>+</w:t>
      </w:r>
      <w:r w:rsidRPr="0062706B">
        <w:rPr>
          <w:spacing w:val="-2"/>
          <w:sz w:val="26"/>
          <w:szCs w:val="26"/>
          <w:vertAlign w:val="subscript"/>
          <w:lang w:val="uk-UA"/>
        </w:rPr>
        <w:t xml:space="preserve"> </w:t>
      </w:r>
      <w:r w:rsidRPr="0062706B">
        <w:rPr>
          <w:spacing w:val="-2"/>
          <w:sz w:val="26"/>
          <w:szCs w:val="26"/>
          <w:lang w:val="uk-UA"/>
        </w:rPr>
        <w:t>I</w:t>
      </w:r>
      <w:r w:rsidRPr="0062706B">
        <w:rPr>
          <w:spacing w:val="-2"/>
          <w:sz w:val="26"/>
          <w:szCs w:val="26"/>
          <w:vertAlign w:val="subscript"/>
          <w:lang w:val="uk-UA"/>
        </w:rPr>
        <w:t>S</w:t>
      </w:r>
      <w:r w:rsidRPr="0062706B">
        <w:rPr>
          <w:spacing w:val="-2"/>
          <w:sz w:val="26"/>
          <w:szCs w:val="26"/>
          <w:lang w:val="uk-UA"/>
        </w:rPr>
        <w:t>)/3 = ( 2*0,829 + 0,689 )/3 = 0,78.</w:t>
      </w:r>
    </w:p>
    <w:p w:rsidR="00420303" w:rsidRPr="0062706B" w:rsidRDefault="00420303" w:rsidP="00DA327E">
      <w:pPr>
        <w:tabs>
          <w:tab w:val="num" w:pos="180"/>
          <w:tab w:val="left" w:pos="360"/>
        </w:tabs>
        <w:jc w:val="both"/>
        <w:rPr>
          <w:spacing w:val="-2"/>
          <w:sz w:val="26"/>
          <w:szCs w:val="26"/>
          <w:lang w:val="uk-UA"/>
        </w:rPr>
      </w:pPr>
    </w:p>
    <w:p w:rsidR="00C81387" w:rsidRPr="0062706B" w:rsidRDefault="00C81387" w:rsidP="00DA327E">
      <w:pPr>
        <w:numPr>
          <w:ilvl w:val="0"/>
          <w:numId w:val="8"/>
        </w:numPr>
        <w:tabs>
          <w:tab w:val="clear" w:pos="1080"/>
          <w:tab w:val="num" w:pos="180"/>
          <w:tab w:val="left" w:pos="360"/>
        </w:tabs>
        <w:ind w:left="0" w:firstLine="0"/>
        <w:jc w:val="both"/>
        <w:rPr>
          <w:b/>
          <w:spacing w:val="-2"/>
          <w:sz w:val="26"/>
          <w:szCs w:val="26"/>
          <w:lang w:val="uk-UA"/>
        </w:rPr>
      </w:pPr>
      <w:r w:rsidRPr="0062706B">
        <w:rPr>
          <w:b/>
          <w:spacing w:val="-2"/>
          <w:sz w:val="26"/>
          <w:szCs w:val="26"/>
          <w:lang w:val="uk-UA"/>
        </w:rPr>
        <w:t>Індекс скорегованого реального ВВП на душу населення:</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Y </w:t>
      </w:r>
      <w:r w:rsidRPr="0062706B">
        <w:rPr>
          <w:spacing w:val="-2"/>
          <w:sz w:val="26"/>
          <w:szCs w:val="26"/>
          <w:lang w:val="uk-UA"/>
        </w:rPr>
        <w:t>= ( log Y – log 100 )/( log 40000 – log 100 ) = ( log 3130 – log 100 )/ ( log 40000 – log 100 ) = 1,49/2,6 = 0,57.</w:t>
      </w:r>
    </w:p>
    <w:p w:rsidR="00420303" w:rsidRPr="0062706B" w:rsidRDefault="00420303" w:rsidP="00DA327E">
      <w:pPr>
        <w:tabs>
          <w:tab w:val="num" w:pos="180"/>
          <w:tab w:val="left" w:pos="360"/>
        </w:tabs>
        <w:jc w:val="both"/>
        <w:rPr>
          <w:spacing w:val="-2"/>
          <w:sz w:val="26"/>
          <w:szCs w:val="26"/>
          <w:lang w:val="uk-UA"/>
        </w:rPr>
      </w:pPr>
    </w:p>
    <w:p w:rsidR="00C81387" w:rsidRPr="0062706B" w:rsidRDefault="00C81387" w:rsidP="00DA327E">
      <w:pPr>
        <w:numPr>
          <w:ilvl w:val="0"/>
          <w:numId w:val="8"/>
        </w:numPr>
        <w:tabs>
          <w:tab w:val="clear" w:pos="1080"/>
          <w:tab w:val="num" w:pos="180"/>
          <w:tab w:val="left" w:pos="360"/>
        </w:tabs>
        <w:ind w:left="0" w:firstLine="0"/>
        <w:jc w:val="both"/>
        <w:rPr>
          <w:b/>
          <w:spacing w:val="-2"/>
          <w:sz w:val="26"/>
          <w:szCs w:val="26"/>
          <w:lang w:val="uk-UA"/>
        </w:rPr>
      </w:pPr>
      <w:r w:rsidRPr="0062706B">
        <w:rPr>
          <w:b/>
          <w:spacing w:val="-2"/>
          <w:sz w:val="26"/>
          <w:szCs w:val="26"/>
          <w:lang w:val="uk-UA"/>
        </w:rPr>
        <w:t>ІРЛП:</w:t>
      </w:r>
    </w:p>
    <w:p w:rsidR="00C81387" w:rsidRPr="0062706B" w:rsidRDefault="00C81387" w:rsidP="00DA327E">
      <w:pPr>
        <w:tabs>
          <w:tab w:val="num" w:pos="180"/>
          <w:tab w:val="left" w:pos="360"/>
        </w:tabs>
        <w:jc w:val="both"/>
        <w:rPr>
          <w:spacing w:val="-2"/>
          <w:sz w:val="26"/>
          <w:szCs w:val="26"/>
          <w:lang w:val="uk-UA"/>
        </w:rPr>
      </w:pPr>
      <w:r w:rsidRPr="0062706B">
        <w:rPr>
          <w:spacing w:val="-2"/>
          <w:sz w:val="26"/>
          <w:szCs w:val="26"/>
          <w:lang w:val="uk-UA"/>
        </w:rPr>
        <w:t>I = ( I</w:t>
      </w:r>
      <w:r w:rsidRPr="0062706B">
        <w:rPr>
          <w:spacing w:val="-2"/>
          <w:sz w:val="26"/>
          <w:szCs w:val="26"/>
          <w:vertAlign w:val="subscript"/>
          <w:lang w:val="uk-UA"/>
        </w:rPr>
        <w:t xml:space="preserve">N </w:t>
      </w:r>
      <w:r w:rsidRPr="0062706B">
        <w:rPr>
          <w:spacing w:val="-2"/>
          <w:sz w:val="26"/>
          <w:szCs w:val="26"/>
          <w:lang w:val="uk-UA"/>
        </w:rPr>
        <w:t>+ I</w:t>
      </w:r>
      <w:r w:rsidRPr="0062706B">
        <w:rPr>
          <w:spacing w:val="-2"/>
          <w:sz w:val="26"/>
          <w:szCs w:val="26"/>
          <w:vertAlign w:val="subscript"/>
          <w:lang w:val="uk-UA"/>
        </w:rPr>
        <w:t xml:space="preserve">L </w:t>
      </w:r>
      <w:r w:rsidRPr="0062706B">
        <w:rPr>
          <w:spacing w:val="-2"/>
          <w:sz w:val="26"/>
          <w:szCs w:val="26"/>
          <w:lang w:val="uk-UA"/>
        </w:rPr>
        <w:t>+ I</w:t>
      </w:r>
      <w:r w:rsidRPr="0062706B">
        <w:rPr>
          <w:spacing w:val="-2"/>
          <w:sz w:val="26"/>
          <w:szCs w:val="26"/>
          <w:vertAlign w:val="subscript"/>
          <w:lang w:val="uk-UA"/>
        </w:rPr>
        <w:t>Y</w:t>
      </w:r>
      <w:r w:rsidRPr="0062706B">
        <w:rPr>
          <w:spacing w:val="-2"/>
          <w:sz w:val="26"/>
          <w:szCs w:val="26"/>
          <w:lang w:val="uk-UA"/>
        </w:rPr>
        <w:t>)/3 = ( 0,95 + 0,83 +0,91 )/3 = 0,9.</w:t>
      </w:r>
    </w:p>
    <w:p w:rsidR="00C81387" w:rsidRPr="0062706B" w:rsidRDefault="00C81387" w:rsidP="00DA327E">
      <w:pPr>
        <w:tabs>
          <w:tab w:val="left" w:pos="540"/>
        </w:tabs>
        <w:jc w:val="both"/>
        <w:rPr>
          <w:spacing w:val="-2"/>
          <w:sz w:val="26"/>
          <w:szCs w:val="26"/>
          <w:u w:val="single"/>
          <w:lang w:val="uk-UA"/>
        </w:rPr>
      </w:pPr>
      <w:r w:rsidRPr="0062706B">
        <w:rPr>
          <w:spacing w:val="-2"/>
          <w:sz w:val="26"/>
          <w:szCs w:val="26"/>
          <w:lang w:val="uk-UA"/>
        </w:rPr>
        <w:tab/>
      </w:r>
      <w:r w:rsidRPr="0062706B">
        <w:rPr>
          <w:spacing w:val="-2"/>
          <w:sz w:val="26"/>
          <w:szCs w:val="26"/>
          <w:u w:val="single"/>
          <w:lang w:val="uk-UA"/>
        </w:rPr>
        <w:t xml:space="preserve">Індекс зубожіння: </w:t>
      </w:r>
    </w:p>
    <w:p w:rsidR="00420303" w:rsidRPr="0062706B" w:rsidRDefault="00C81387" w:rsidP="00DA327E">
      <w:pPr>
        <w:numPr>
          <w:ilvl w:val="0"/>
          <w:numId w:val="9"/>
        </w:numPr>
        <w:jc w:val="both"/>
        <w:rPr>
          <w:spacing w:val="-2"/>
          <w:sz w:val="26"/>
          <w:szCs w:val="26"/>
          <w:lang w:val="uk-UA"/>
        </w:rPr>
      </w:pPr>
      <w:r w:rsidRPr="0062706B">
        <w:rPr>
          <w:spacing w:val="-2"/>
          <w:sz w:val="26"/>
          <w:szCs w:val="26"/>
          <w:lang w:val="uk-UA"/>
        </w:rPr>
        <w:t xml:space="preserve">для слаборозвиненої країни Б: </w:t>
      </w:r>
    </w:p>
    <w:p w:rsidR="00C81387" w:rsidRPr="0062706B" w:rsidRDefault="00C81387" w:rsidP="00DA327E">
      <w:pPr>
        <w:ind w:left="1440"/>
        <w:jc w:val="both"/>
        <w:rPr>
          <w:spacing w:val="-2"/>
          <w:sz w:val="26"/>
          <w:szCs w:val="26"/>
          <w:lang w:val="uk-UA"/>
        </w:rPr>
      </w:pPr>
      <w:r w:rsidRPr="0062706B">
        <w:rPr>
          <w:b/>
          <w:spacing w:val="-2"/>
          <w:sz w:val="28"/>
          <w:szCs w:val="28"/>
          <w:lang w:val="uk-UA"/>
        </w:rPr>
        <w:t>( Р</w:t>
      </w:r>
      <w:r w:rsidRPr="0062706B">
        <w:rPr>
          <w:b/>
          <w:spacing w:val="-2"/>
          <w:sz w:val="28"/>
          <w:szCs w:val="28"/>
          <w:vertAlign w:val="subscript"/>
          <w:lang w:val="uk-UA"/>
        </w:rPr>
        <w:t>1</w:t>
      </w:r>
      <w:r w:rsidRPr="0062706B">
        <w:rPr>
          <w:b/>
          <w:spacing w:val="-2"/>
          <w:sz w:val="28"/>
          <w:szCs w:val="28"/>
          <w:lang w:val="uk-UA"/>
        </w:rPr>
        <w:t>+Р</w:t>
      </w:r>
      <w:r w:rsidRPr="0062706B">
        <w:rPr>
          <w:b/>
          <w:spacing w:val="-2"/>
          <w:sz w:val="28"/>
          <w:szCs w:val="28"/>
          <w:vertAlign w:val="subscript"/>
          <w:lang w:val="uk-UA"/>
        </w:rPr>
        <w:t>2</w:t>
      </w:r>
      <w:r w:rsidRPr="0062706B">
        <w:rPr>
          <w:b/>
          <w:spacing w:val="-2"/>
          <w:sz w:val="28"/>
          <w:szCs w:val="28"/>
          <w:lang w:val="uk-UA"/>
        </w:rPr>
        <w:t>+Р</w:t>
      </w:r>
      <w:r w:rsidRPr="0062706B">
        <w:rPr>
          <w:b/>
          <w:spacing w:val="-2"/>
          <w:sz w:val="28"/>
          <w:szCs w:val="28"/>
          <w:vertAlign w:val="subscript"/>
          <w:lang w:val="uk-UA"/>
        </w:rPr>
        <w:t>3</w:t>
      </w:r>
      <w:r w:rsidRPr="0062706B">
        <w:rPr>
          <w:b/>
          <w:spacing w:val="-2"/>
          <w:sz w:val="28"/>
          <w:szCs w:val="28"/>
          <w:lang w:val="uk-UA"/>
        </w:rPr>
        <w:t>+Р</w:t>
      </w:r>
      <w:r w:rsidRPr="0062706B">
        <w:rPr>
          <w:b/>
          <w:spacing w:val="-2"/>
          <w:sz w:val="28"/>
          <w:szCs w:val="28"/>
          <w:vertAlign w:val="subscript"/>
          <w:lang w:val="uk-UA"/>
        </w:rPr>
        <w:t xml:space="preserve">4 </w:t>
      </w:r>
      <w:r w:rsidRPr="0062706B">
        <w:rPr>
          <w:b/>
          <w:spacing w:val="-2"/>
          <w:sz w:val="28"/>
          <w:szCs w:val="28"/>
          <w:lang w:val="uk-UA"/>
        </w:rPr>
        <w:t>) / 4,</w:t>
      </w:r>
    </w:p>
    <w:p w:rsidR="00420303" w:rsidRPr="0062706B" w:rsidRDefault="00C81387" w:rsidP="00DA327E">
      <w:pPr>
        <w:jc w:val="both"/>
        <w:rPr>
          <w:i/>
          <w:spacing w:val="-2"/>
          <w:sz w:val="26"/>
          <w:szCs w:val="26"/>
          <w:lang w:val="uk-UA"/>
        </w:rPr>
      </w:pPr>
      <w:r w:rsidRPr="0062706B">
        <w:rPr>
          <w:i/>
          <w:spacing w:val="-2"/>
          <w:sz w:val="26"/>
          <w:szCs w:val="26"/>
          <w:lang w:val="uk-UA"/>
        </w:rPr>
        <w:t xml:space="preserve"> де Р, -знедоленість з точки зору тривалості життя, %; </w:t>
      </w:r>
    </w:p>
    <w:p w:rsidR="00420303" w:rsidRPr="0062706B" w:rsidRDefault="00C81387" w:rsidP="00DA327E">
      <w:pPr>
        <w:jc w:val="both"/>
        <w:rPr>
          <w:i/>
          <w:spacing w:val="-2"/>
          <w:sz w:val="26"/>
          <w:szCs w:val="26"/>
          <w:lang w:val="uk-UA"/>
        </w:rPr>
      </w:pPr>
      <w:r w:rsidRPr="0062706B">
        <w:rPr>
          <w:i/>
          <w:spacing w:val="-2"/>
          <w:sz w:val="26"/>
          <w:szCs w:val="26"/>
          <w:lang w:val="uk-UA"/>
        </w:rPr>
        <w:t>Р</w:t>
      </w:r>
      <w:r w:rsidRPr="0062706B">
        <w:rPr>
          <w:i/>
          <w:spacing w:val="-2"/>
          <w:sz w:val="26"/>
          <w:szCs w:val="26"/>
          <w:vertAlign w:val="subscript"/>
          <w:lang w:val="uk-UA"/>
        </w:rPr>
        <w:t>2</w:t>
      </w:r>
      <w:r w:rsidRPr="0062706B">
        <w:rPr>
          <w:i/>
          <w:spacing w:val="-2"/>
          <w:sz w:val="26"/>
          <w:szCs w:val="26"/>
          <w:lang w:val="uk-UA"/>
        </w:rPr>
        <w:t xml:space="preserve"> - знедоленість з точки зору знань, %; </w:t>
      </w:r>
    </w:p>
    <w:p w:rsidR="00420303" w:rsidRPr="0062706B" w:rsidRDefault="00C81387" w:rsidP="00DA327E">
      <w:pPr>
        <w:jc w:val="both"/>
        <w:rPr>
          <w:i/>
          <w:spacing w:val="-2"/>
          <w:sz w:val="26"/>
          <w:szCs w:val="26"/>
          <w:lang w:val="uk-UA"/>
        </w:rPr>
      </w:pPr>
      <w:r w:rsidRPr="0062706B">
        <w:rPr>
          <w:i/>
          <w:spacing w:val="-2"/>
          <w:sz w:val="26"/>
          <w:szCs w:val="26"/>
          <w:lang w:val="uk-UA"/>
        </w:rPr>
        <w:t>Р</w:t>
      </w:r>
      <w:r w:rsidRPr="0062706B">
        <w:rPr>
          <w:i/>
          <w:spacing w:val="-2"/>
          <w:sz w:val="26"/>
          <w:szCs w:val="26"/>
          <w:vertAlign w:val="subscript"/>
          <w:lang w:val="uk-UA"/>
        </w:rPr>
        <w:t>3</w:t>
      </w:r>
      <w:r w:rsidRPr="0062706B">
        <w:rPr>
          <w:i/>
          <w:spacing w:val="-2"/>
          <w:sz w:val="26"/>
          <w:szCs w:val="26"/>
          <w:lang w:val="uk-UA"/>
        </w:rPr>
        <w:t xml:space="preserve">- знедоленість з точки зору належного рівня життя, %; </w:t>
      </w:r>
    </w:p>
    <w:p w:rsidR="00C81387" w:rsidRPr="0062706B" w:rsidRDefault="00C81387" w:rsidP="00DA327E">
      <w:pPr>
        <w:jc w:val="both"/>
        <w:rPr>
          <w:i/>
          <w:spacing w:val="-2"/>
          <w:sz w:val="26"/>
          <w:szCs w:val="26"/>
          <w:lang w:val="uk-UA"/>
        </w:rPr>
      </w:pPr>
      <w:r w:rsidRPr="0062706B">
        <w:rPr>
          <w:i/>
          <w:spacing w:val="-2"/>
          <w:sz w:val="26"/>
          <w:szCs w:val="26"/>
          <w:lang w:val="uk-UA"/>
        </w:rPr>
        <w:t>Р</w:t>
      </w:r>
      <w:r w:rsidRPr="0062706B">
        <w:rPr>
          <w:i/>
          <w:spacing w:val="-2"/>
          <w:sz w:val="26"/>
          <w:szCs w:val="26"/>
          <w:vertAlign w:val="subscript"/>
          <w:lang w:val="uk-UA"/>
        </w:rPr>
        <w:t>4</w:t>
      </w:r>
      <w:r w:rsidRPr="0062706B">
        <w:rPr>
          <w:i/>
          <w:spacing w:val="-2"/>
          <w:sz w:val="26"/>
          <w:szCs w:val="26"/>
          <w:lang w:val="uk-UA"/>
        </w:rPr>
        <w:t>- знедоленість з точки зору ізоляції, %;</w:t>
      </w:r>
    </w:p>
    <w:p w:rsidR="00420303" w:rsidRPr="0062706B" w:rsidRDefault="00C81387" w:rsidP="00DA327E">
      <w:pPr>
        <w:numPr>
          <w:ilvl w:val="0"/>
          <w:numId w:val="9"/>
        </w:numPr>
        <w:jc w:val="both"/>
        <w:rPr>
          <w:b/>
          <w:spacing w:val="-2"/>
          <w:sz w:val="28"/>
          <w:szCs w:val="28"/>
          <w:lang w:val="uk-UA"/>
        </w:rPr>
      </w:pPr>
      <w:r w:rsidRPr="0062706B">
        <w:rPr>
          <w:spacing w:val="-2"/>
          <w:sz w:val="26"/>
          <w:szCs w:val="26"/>
          <w:lang w:val="uk-UA"/>
        </w:rPr>
        <w:t xml:space="preserve">для розвинутої країни А: </w:t>
      </w:r>
    </w:p>
    <w:p w:rsidR="00C81387" w:rsidRPr="0062706B" w:rsidRDefault="00C81387" w:rsidP="00DA327E">
      <w:pPr>
        <w:ind w:left="1440"/>
        <w:jc w:val="both"/>
        <w:rPr>
          <w:b/>
          <w:spacing w:val="-2"/>
          <w:sz w:val="28"/>
          <w:szCs w:val="28"/>
          <w:lang w:val="uk-UA"/>
        </w:rPr>
      </w:pPr>
      <w:r w:rsidRPr="0062706B">
        <w:rPr>
          <w:b/>
          <w:spacing w:val="-2"/>
          <w:sz w:val="28"/>
          <w:szCs w:val="28"/>
          <w:lang w:val="uk-UA"/>
        </w:rPr>
        <w:t>( Р</w:t>
      </w:r>
      <w:r w:rsidRPr="0062706B">
        <w:rPr>
          <w:b/>
          <w:spacing w:val="-2"/>
          <w:sz w:val="28"/>
          <w:szCs w:val="28"/>
          <w:vertAlign w:val="subscript"/>
          <w:lang w:val="uk-UA"/>
        </w:rPr>
        <w:t>1</w:t>
      </w:r>
      <w:r w:rsidRPr="0062706B">
        <w:rPr>
          <w:b/>
          <w:spacing w:val="-2"/>
          <w:sz w:val="28"/>
          <w:szCs w:val="28"/>
          <w:lang w:val="uk-UA"/>
        </w:rPr>
        <w:t>+Р</w:t>
      </w:r>
      <w:r w:rsidRPr="0062706B">
        <w:rPr>
          <w:b/>
          <w:spacing w:val="-2"/>
          <w:sz w:val="28"/>
          <w:szCs w:val="28"/>
          <w:vertAlign w:val="subscript"/>
          <w:lang w:val="uk-UA"/>
        </w:rPr>
        <w:t>2</w:t>
      </w:r>
      <w:r w:rsidRPr="0062706B">
        <w:rPr>
          <w:b/>
          <w:spacing w:val="-2"/>
          <w:sz w:val="28"/>
          <w:szCs w:val="28"/>
          <w:lang w:val="uk-UA"/>
        </w:rPr>
        <w:t>+Р</w:t>
      </w:r>
      <w:r w:rsidRPr="0062706B">
        <w:rPr>
          <w:b/>
          <w:spacing w:val="-2"/>
          <w:sz w:val="28"/>
          <w:szCs w:val="28"/>
          <w:vertAlign w:val="subscript"/>
          <w:lang w:val="uk-UA"/>
        </w:rPr>
        <w:t xml:space="preserve">3 </w:t>
      </w:r>
      <w:r w:rsidRPr="0062706B">
        <w:rPr>
          <w:b/>
          <w:spacing w:val="-2"/>
          <w:sz w:val="28"/>
          <w:szCs w:val="28"/>
          <w:lang w:val="uk-UA"/>
        </w:rPr>
        <w:t>) /3.</w:t>
      </w:r>
    </w:p>
    <w:p w:rsidR="00C81387" w:rsidRPr="0062706B" w:rsidRDefault="00C81387" w:rsidP="00DA327E">
      <w:pPr>
        <w:numPr>
          <w:ilvl w:val="0"/>
          <w:numId w:val="8"/>
        </w:numPr>
        <w:jc w:val="both"/>
        <w:rPr>
          <w:b/>
          <w:spacing w:val="-2"/>
          <w:sz w:val="26"/>
          <w:szCs w:val="26"/>
          <w:lang w:val="uk-UA"/>
        </w:rPr>
      </w:pPr>
      <w:r w:rsidRPr="0062706B">
        <w:rPr>
          <w:b/>
          <w:spacing w:val="-2"/>
          <w:sz w:val="26"/>
          <w:szCs w:val="26"/>
          <w:lang w:val="uk-UA"/>
        </w:rPr>
        <w:t>Знайдемо індекс зубожіння для розвиненої країни А:</w:t>
      </w:r>
    </w:p>
    <w:p w:rsidR="00C81387" w:rsidRPr="0062706B" w:rsidRDefault="00C81387" w:rsidP="00DA327E">
      <w:pPr>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 xml:space="preserve">P </w:t>
      </w:r>
      <w:r w:rsidRPr="0062706B">
        <w:rPr>
          <w:spacing w:val="-2"/>
          <w:sz w:val="26"/>
          <w:szCs w:val="26"/>
          <w:lang w:val="uk-UA"/>
        </w:rPr>
        <w:t>= ( 6,4 + 8,9 + 19,1)/3 = 11,5%.</w:t>
      </w:r>
    </w:p>
    <w:p w:rsidR="00C81387" w:rsidRPr="0062706B" w:rsidRDefault="00C81387" w:rsidP="00DA327E">
      <w:pPr>
        <w:numPr>
          <w:ilvl w:val="0"/>
          <w:numId w:val="8"/>
        </w:numPr>
        <w:jc w:val="both"/>
        <w:rPr>
          <w:b/>
          <w:spacing w:val="-2"/>
          <w:sz w:val="26"/>
          <w:szCs w:val="26"/>
          <w:lang w:val="uk-UA"/>
        </w:rPr>
      </w:pPr>
      <w:r w:rsidRPr="0062706B">
        <w:rPr>
          <w:b/>
          <w:spacing w:val="-2"/>
          <w:sz w:val="26"/>
          <w:szCs w:val="26"/>
          <w:lang w:val="uk-UA"/>
        </w:rPr>
        <w:t>Знайдемо індекс зубожіння для слаборозвиненої країни Б:</w:t>
      </w:r>
    </w:p>
    <w:p w:rsidR="00C81387" w:rsidRPr="0062706B" w:rsidRDefault="00C81387" w:rsidP="00DA327E">
      <w:pPr>
        <w:jc w:val="both"/>
        <w:rPr>
          <w:spacing w:val="-2"/>
          <w:sz w:val="26"/>
          <w:szCs w:val="26"/>
          <w:lang w:val="uk-UA"/>
        </w:rPr>
      </w:pPr>
      <w:r w:rsidRPr="0062706B">
        <w:rPr>
          <w:spacing w:val="-2"/>
          <w:sz w:val="26"/>
          <w:szCs w:val="26"/>
          <w:lang w:val="uk-UA"/>
        </w:rPr>
        <w:t>I</w:t>
      </w:r>
      <w:r w:rsidRPr="0062706B">
        <w:rPr>
          <w:spacing w:val="-2"/>
          <w:sz w:val="26"/>
          <w:szCs w:val="26"/>
          <w:vertAlign w:val="subscript"/>
          <w:lang w:val="uk-UA"/>
        </w:rPr>
        <w:t>P</w:t>
      </w:r>
      <w:r w:rsidRPr="0062706B">
        <w:rPr>
          <w:spacing w:val="-2"/>
          <w:sz w:val="26"/>
          <w:szCs w:val="26"/>
          <w:lang w:val="uk-UA"/>
        </w:rPr>
        <w:t xml:space="preserve"> =( ( 12,6 + 20,7 + (7+18+7)/4)/4 = 10,3%</w:t>
      </w:r>
    </w:p>
    <w:p w:rsidR="00DA327E" w:rsidRPr="0062706B" w:rsidRDefault="00DA327E" w:rsidP="00DA327E">
      <w:pPr>
        <w:jc w:val="both"/>
        <w:rPr>
          <w:spacing w:val="-2"/>
          <w:sz w:val="26"/>
          <w:szCs w:val="26"/>
          <w:lang w:val="en-US"/>
        </w:rPr>
      </w:pPr>
    </w:p>
    <w:p w:rsidR="002512CF" w:rsidRPr="0062706B" w:rsidRDefault="002512CF" w:rsidP="00DA327E">
      <w:pPr>
        <w:jc w:val="both"/>
        <w:rPr>
          <w:spacing w:val="-2"/>
          <w:sz w:val="26"/>
          <w:szCs w:val="26"/>
        </w:rPr>
      </w:pPr>
      <w:r w:rsidRPr="0062706B">
        <w:rPr>
          <w:rFonts w:ascii="Tahoma" w:hAnsi="Tahoma" w:cs="Tahoma"/>
          <w:sz w:val="20"/>
          <w:szCs w:val="20"/>
          <w:lang w:val="x-none"/>
        </w:rPr>
        <w:t>I = ( IN + IL + IY)/3 = ( 0,95 + 0,83 +0,91 )/3 = 0,9.</w:t>
      </w:r>
    </w:p>
    <w:p w:rsidR="00B32000" w:rsidRPr="0062706B" w:rsidRDefault="00DA327E" w:rsidP="00DA327E">
      <w:pPr>
        <w:pStyle w:val="a3"/>
        <w:spacing w:after="0"/>
        <w:ind w:firstLine="567"/>
        <w:jc w:val="both"/>
        <w:rPr>
          <w:b/>
          <w:i/>
          <w:spacing w:val="-2"/>
          <w:sz w:val="28"/>
          <w:szCs w:val="28"/>
          <w:lang w:val="uk-UA"/>
        </w:rPr>
      </w:pPr>
      <w:r w:rsidRPr="0062706B">
        <w:rPr>
          <w:spacing w:val="-2"/>
          <w:sz w:val="28"/>
          <w:szCs w:val="28"/>
        </w:rPr>
        <w:t xml:space="preserve">Індекс зубожіння для країни А становить </w:t>
      </w:r>
      <w:r w:rsidRPr="0062706B">
        <w:rPr>
          <w:spacing w:val="-2"/>
          <w:sz w:val="28"/>
          <w:szCs w:val="28"/>
          <w:lang w:val="uk-UA"/>
        </w:rPr>
        <w:t xml:space="preserve">- </w:t>
      </w:r>
      <w:r w:rsidRPr="0062706B">
        <w:rPr>
          <w:spacing w:val="-2"/>
          <w:sz w:val="26"/>
          <w:szCs w:val="26"/>
          <w:lang w:val="uk-UA"/>
        </w:rPr>
        <w:t>11,5%</w:t>
      </w:r>
      <w:r w:rsidRPr="0062706B">
        <w:rPr>
          <w:iCs/>
          <w:spacing w:val="-2"/>
          <w:sz w:val="28"/>
          <w:szCs w:val="28"/>
        </w:rPr>
        <w:t xml:space="preserve">, для країни Б </w:t>
      </w:r>
      <w:r w:rsidRPr="0062706B">
        <w:rPr>
          <w:iCs/>
          <w:spacing w:val="-2"/>
          <w:sz w:val="28"/>
          <w:szCs w:val="28"/>
          <w:lang w:val="uk-UA"/>
        </w:rPr>
        <w:t xml:space="preserve">- </w:t>
      </w:r>
      <w:r w:rsidRPr="0062706B">
        <w:rPr>
          <w:spacing w:val="-2"/>
          <w:sz w:val="26"/>
          <w:szCs w:val="26"/>
          <w:lang w:val="uk-UA"/>
        </w:rPr>
        <w:t>10,3%</w:t>
      </w:r>
      <w:r w:rsidRPr="0062706B">
        <w:rPr>
          <w:iCs/>
          <w:spacing w:val="-2"/>
          <w:sz w:val="28"/>
          <w:szCs w:val="28"/>
        </w:rPr>
        <w:t>.</w:t>
      </w:r>
    </w:p>
    <w:p w:rsidR="004E1E2F" w:rsidRPr="0062706B" w:rsidRDefault="004E1E2F" w:rsidP="004E1E2F">
      <w:pPr>
        <w:ind w:firstLine="708"/>
        <w:jc w:val="both"/>
        <w:rPr>
          <w:noProof/>
          <w:spacing w:val="-2"/>
          <w:sz w:val="28"/>
          <w:szCs w:val="28"/>
          <w:lang w:val="uk-UA"/>
        </w:rPr>
      </w:pPr>
      <w:r w:rsidRPr="0062706B">
        <w:rPr>
          <w:b/>
          <w:noProof/>
          <w:spacing w:val="-2"/>
          <w:sz w:val="28"/>
          <w:szCs w:val="28"/>
          <w:lang w:val="uk-UA"/>
        </w:rPr>
        <w:t>Отже,</w:t>
      </w:r>
      <w:r w:rsidRPr="0062706B">
        <w:rPr>
          <w:noProof/>
          <w:spacing w:val="-2"/>
          <w:sz w:val="28"/>
          <w:szCs w:val="28"/>
          <w:lang w:val="uk-UA"/>
        </w:rPr>
        <w:t xml:space="preserve"> індекс людського розвитку — є інтегральним показником, який застосовується ООН для оцінки досягнень країн у рівні соціального розвитку. За даними показниками ІРЛП для розвинутої країни А становить 0,9 та для слаборозвиненої Б – 0,7, що на 20% нижче, ніж для розвиненої. ІРЛП доповнюється індексом зубожіння, що відображає 4 аспекти знедоленості. Таким чином, дані показники оцінюють рівень економічного розвитку країн, в нашому випадку А і Б. </w:t>
      </w:r>
    </w:p>
    <w:p w:rsidR="00C81387" w:rsidRPr="0062706B" w:rsidRDefault="00C81387" w:rsidP="00DA327E">
      <w:pPr>
        <w:pStyle w:val="a3"/>
        <w:spacing w:after="0"/>
        <w:ind w:firstLine="567"/>
        <w:jc w:val="both"/>
        <w:rPr>
          <w:spacing w:val="-2"/>
          <w:sz w:val="28"/>
          <w:szCs w:val="28"/>
          <w:lang w:val="en-US"/>
        </w:rPr>
      </w:pPr>
      <w:r w:rsidRPr="0062706B">
        <w:rPr>
          <w:b/>
          <w:i/>
          <w:spacing w:val="-2"/>
          <w:sz w:val="28"/>
          <w:szCs w:val="28"/>
        </w:rPr>
        <w:t>Завдання 8.</w:t>
      </w:r>
      <w:r w:rsidRPr="0062706B">
        <w:rPr>
          <w:spacing w:val="-2"/>
          <w:sz w:val="28"/>
          <w:szCs w:val="28"/>
        </w:rPr>
        <w:t xml:space="preserve"> </w:t>
      </w:r>
    </w:p>
    <w:p w:rsidR="00C81387" w:rsidRPr="0062706B" w:rsidRDefault="00C81387" w:rsidP="00DA327E">
      <w:pPr>
        <w:pStyle w:val="a3"/>
        <w:spacing w:after="0"/>
        <w:ind w:firstLine="567"/>
        <w:jc w:val="both"/>
        <w:rPr>
          <w:spacing w:val="-2"/>
          <w:sz w:val="26"/>
          <w:szCs w:val="26"/>
          <w:lang w:val="uk-UA"/>
        </w:rPr>
      </w:pPr>
      <w:r w:rsidRPr="0062706B">
        <w:rPr>
          <w:spacing w:val="-2"/>
          <w:sz w:val="26"/>
          <w:szCs w:val="26"/>
        </w:rPr>
        <w:t xml:space="preserve">Обчислити обсяг ВВП на душу населення, якщо у попередньому році ВВП становив 650 млрд. грн., ВВП на душу населення – 13000 грн. У поточному році ВВП зріс на 5%, а чисельність населення скоротилась на 2%. </w:t>
      </w:r>
    </w:p>
    <w:p w:rsidR="007572BD" w:rsidRPr="0062706B" w:rsidRDefault="007572BD" w:rsidP="00DA327E">
      <w:pPr>
        <w:ind w:firstLine="720"/>
        <w:jc w:val="both"/>
        <w:rPr>
          <w:rFonts w:ascii="Arial" w:hAnsi="Arial" w:cs="Arial"/>
          <w:b/>
          <w:i/>
          <w:spacing w:val="-2"/>
          <w:sz w:val="26"/>
          <w:szCs w:val="26"/>
          <w:lang w:val="uk-UA"/>
        </w:rPr>
      </w:pPr>
    </w:p>
    <w:p w:rsidR="00C81387" w:rsidRPr="0062706B" w:rsidRDefault="00C81387" w:rsidP="00DA327E">
      <w:pPr>
        <w:ind w:firstLine="720"/>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C81387" w:rsidRPr="0062706B" w:rsidRDefault="00C81387" w:rsidP="00DA327E">
      <w:pPr>
        <w:numPr>
          <w:ilvl w:val="0"/>
          <w:numId w:val="10"/>
        </w:numPr>
        <w:jc w:val="both"/>
        <w:rPr>
          <w:b/>
          <w:noProof/>
          <w:spacing w:val="-2"/>
          <w:sz w:val="26"/>
          <w:szCs w:val="26"/>
          <w:lang w:val="uk-UA"/>
        </w:rPr>
      </w:pPr>
      <w:r w:rsidRPr="0062706B">
        <w:rPr>
          <w:b/>
          <w:noProof/>
          <w:spacing w:val="-2"/>
          <w:sz w:val="26"/>
          <w:szCs w:val="26"/>
          <w:lang w:val="uk-UA"/>
        </w:rPr>
        <w:t xml:space="preserve">Визначимо рівень ВВП в поточному періоді: </w:t>
      </w:r>
    </w:p>
    <w:p w:rsidR="00C81387" w:rsidRPr="0062706B" w:rsidRDefault="00C81387" w:rsidP="00DA327E">
      <w:pPr>
        <w:jc w:val="both"/>
        <w:rPr>
          <w:noProof/>
          <w:spacing w:val="-2"/>
          <w:sz w:val="26"/>
          <w:szCs w:val="26"/>
          <w:lang w:val="uk-UA"/>
        </w:rPr>
      </w:pPr>
      <w:r w:rsidRPr="0062706B">
        <w:rPr>
          <w:noProof/>
          <w:spacing w:val="-2"/>
          <w:sz w:val="26"/>
          <w:szCs w:val="26"/>
          <w:lang w:val="uk-UA"/>
        </w:rPr>
        <w:t>ВВПзв. = 650000*1,05 = 682500 млн. грн.</w:t>
      </w:r>
    </w:p>
    <w:p w:rsidR="00C81387" w:rsidRPr="0062706B" w:rsidRDefault="00C81387" w:rsidP="00DA327E">
      <w:pPr>
        <w:numPr>
          <w:ilvl w:val="0"/>
          <w:numId w:val="10"/>
        </w:numPr>
        <w:jc w:val="both"/>
        <w:rPr>
          <w:b/>
          <w:noProof/>
          <w:spacing w:val="-2"/>
          <w:sz w:val="26"/>
          <w:szCs w:val="26"/>
          <w:lang w:val="uk-UA"/>
        </w:rPr>
      </w:pPr>
      <w:r w:rsidRPr="0062706B">
        <w:rPr>
          <w:b/>
          <w:noProof/>
          <w:spacing w:val="-2"/>
          <w:sz w:val="26"/>
          <w:szCs w:val="26"/>
          <w:lang w:val="uk-UA"/>
        </w:rPr>
        <w:t>Загальна чисельність населення країни в базовому періоді дорівнює:</w:t>
      </w:r>
    </w:p>
    <w:p w:rsidR="00C81387" w:rsidRPr="0062706B" w:rsidRDefault="00C81387" w:rsidP="00DA327E">
      <w:pPr>
        <w:jc w:val="both"/>
        <w:rPr>
          <w:spacing w:val="-2"/>
          <w:sz w:val="26"/>
          <w:szCs w:val="26"/>
          <w:lang w:val="uk-UA"/>
        </w:rPr>
      </w:pPr>
      <w:r w:rsidRPr="0062706B">
        <w:rPr>
          <w:spacing w:val="-2"/>
          <w:sz w:val="26"/>
          <w:szCs w:val="26"/>
          <w:lang w:val="uk-UA"/>
        </w:rPr>
        <w:t>Чнасел. баз. =  650000 / 13000 = 50  чол.</w:t>
      </w:r>
    </w:p>
    <w:p w:rsidR="00C81387" w:rsidRPr="0062706B" w:rsidRDefault="00C81387" w:rsidP="00DA327E">
      <w:pPr>
        <w:numPr>
          <w:ilvl w:val="0"/>
          <w:numId w:val="10"/>
        </w:numPr>
        <w:jc w:val="both"/>
        <w:rPr>
          <w:b/>
          <w:spacing w:val="-2"/>
          <w:sz w:val="26"/>
          <w:szCs w:val="26"/>
          <w:lang w:val="uk-UA"/>
        </w:rPr>
      </w:pPr>
      <w:r w:rsidRPr="0062706B">
        <w:rPr>
          <w:b/>
          <w:spacing w:val="-2"/>
          <w:sz w:val="26"/>
          <w:szCs w:val="26"/>
          <w:lang w:val="uk-UA"/>
        </w:rPr>
        <w:t>Після скорочення населленя в поточному періоді на 5% його кількість становить:</w:t>
      </w:r>
    </w:p>
    <w:p w:rsidR="00C81387" w:rsidRPr="0062706B" w:rsidRDefault="00C81387" w:rsidP="00DA327E">
      <w:pPr>
        <w:ind w:left="180" w:firstLine="528"/>
        <w:jc w:val="both"/>
        <w:rPr>
          <w:spacing w:val="-2"/>
          <w:sz w:val="26"/>
          <w:szCs w:val="26"/>
          <w:lang w:val="uk-UA"/>
        </w:rPr>
      </w:pPr>
      <w:r w:rsidRPr="0062706B">
        <w:rPr>
          <w:spacing w:val="-2"/>
          <w:sz w:val="26"/>
          <w:szCs w:val="26"/>
          <w:lang w:val="uk-UA"/>
        </w:rPr>
        <w:t>Чнасел. зв. = 50*0,98= 49 чол</w:t>
      </w:r>
    </w:p>
    <w:p w:rsidR="00C81387" w:rsidRPr="0062706B" w:rsidRDefault="00C81387" w:rsidP="00DA327E">
      <w:pPr>
        <w:ind w:firstLine="180"/>
        <w:jc w:val="both"/>
        <w:rPr>
          <w:noProof/>
          <w:spacing w:val="-2"/>
          <w:sz w:val="26"/>
          <w:szCs w:val="26"/>
          <w:lang w:val="uk-UA"/>
        </w:rPr>
      </w:pPr>
      <w:r w:rsidRPr="0062706B">
        <w:rPr>
          <w:noProof/>
          <w:spacing w:val="-2"/>
          <w:sz w:val="28"/>
          <w:szCs w:val="28"/>
          <w:lang w:val="uk-UA"/>
        </w:rPr>
        <w:t xml:space="preserve">         </w:t>
      </w:r>
      <w:r w:rsidRPr="0062706B">
        <w:rPr>
          <w:b/>
          <w:noProof/>
          <w:spacing w:val="-2"/>
          <w:sz w:val="28"/>
          <w:szCs w:val="28"/>
          <w:lang w:val="uk-UA"/>
        </w:rPr>
        <w:t>Таким чином,</w:t>
      </w:r>
      <w:r w:rsidRPr="0062706B">
        <w:rPr>
          <w:noProof/>
          <w:spacing w:val="-2"/>
          <w:sz w:val="28"/>
          <w:szCs w:val="28"/>
          <w:lang w:val="uk-UA"/>
        </w:rPr>
        <w:t xml:space="preserve"> </w:t>
      </w:r>
      <w:r w:rsidRPr="0062706B">
        <w:rPr>
          <w:noProof/>
          <w:spacing w:val="-2"/>
          <w:sz w:val="26"/>
          <w:szCs w:val="26"/>
          <w:lang w:val="uk-UA"/>
        </w:rPr>
        <w:t>рівень ВВП на душу населе</w:t>
      </w:r>
      <w:r w:rsidR="00DA327E" w:rsidRPr="0062706B">
        <w:rPr>
          <w:noProof/>
          <w:spacing w:val="-2"/>
          <w:sz w:val="26"/>
          <w:szCs w:val="26"/>
          <w:lang w:val="uk-UA"/>
        </w:rPr>
        <w:t xml:space="preserve">ння в поточному році дорівнює = </w:t>
      </w:r>
    </w:p>
    <w:p w:rsidR="00C81387" w:rsidRPr="0062706B" w:rsidRDefault="00C81387" w:rsidP="00DA327E">
      <w:pPr>
        <w:jc w:val="both"/>
        <w:rPr>
          <w:noProof/>
          <w:spacing w:val="-2"/>
          <w:sz w:val="26"/>
          <w:szCs w:val="26"/>
          <w:lang w:val="uk-UA"/>
        </w:rPr>
      </w:pPr>
      <w:r w:rsidRPr="0062706B">
        <w:rPr>
          <w:noProof/>
          <w:spacing w:val="-2"/>
          <w:sz w:val="26"/>
          <w:szCs w:val="26"/>
          <w:lang w:val="uk-UA"/>
        </w:rPr>
        <w:t xml:space="preserve">(Рівень ВВП в поточному періоді) / (К-сть населення в поточному періоді) </w:t>
      </w:r>
      <w:r w:rsidR="008259D5" w:rsidRPr="0062706B">
        <w:rPr>
          <w:noProof/>
          <w:spacing w:val="-2"/>
          <w:sz w:val="26"/>
          <w:szCs w:val="26"/>
          <w:lang w:val="uk-UA"/>
        </w:rPr>
        <w:t>=</w:t>
      </w:r>
    </w:p>
    <w:p w:rsidR="00C81387" w:rsidRPr="0062706B" w:rsidRDefault="008259D5" w:rsidP="00DA327E">
      <w:pPr>
        <w:jc w:val="both"/>
        <w:rPr>
          <w:noProof/>
          <w:spacing w:val="-2"/>
          <w:sz w:val="26"/>
          <w:szCs w:val="26"/>
          <w:lang w:val="uk-UA"/>
        </w:rPr>
      </w:pPr>
      <w:r w:rsidRPr="0062706B">
        <w:rPr>
          <w:noProof/>
          <w:spacing w:val="-2"/>
          <w:sz w:val="26"/>
          <w:szCs w:val="26"/>
          <w:lang w:val="uk-UA"/>
        </w:rPr>
        <w:t xml:space="preserve">= </w:t>
      </w:r>
      <w:r w:rsidR="00C81387" w:rsidRPr="0062706B">
        <w:rPr>
          <w:noProof/>
          <w:spacing w:val="-2"/>
          <w:sz w:val="26"/>
          <w:szCs w:val="26"/>
          <w:lang w:val="uk-UA"/>
        </w:rPr>
        <w:t>682500 / 49 = 13928,6 грн</w:t>
      </w:r>
    </w:p>
    <w:p w:rsidR="00DA327E" w:rsidRPr="0062706B" w:rsidRDefault="00DA327E" w:rsidP="00DA327E">
      <w:pPr>
        <w:pStyle w:val="a3"/>
        <w:spacing w:after="0"/>
        <w:jc w:val="both"/>
        <w:rPr>
          <w:b/>
          <w:spacing w:val="-2"/>
          <w:sz w:val="26"/>
          <w:szCs w:val="26"/>
          <w:lang w:val="uk-UA"/>
        </w:rPr>
      </w:pPr>
    </w:p>
    <w:p w:rsidR="00DA327E" w:rsidRPr="0062706B" w:rsidRDefault="00DA327E" w:rsidP="004E1E2F">
      <w:pPr>
        <w:ind w:firstLine="180"/>
        <w:jc w:val="both"/>
        <w:rPr>
          <w:noProof/>
          <w:spacing w:val="-2"/>
          <w:sz w:val="28"/>
          <w:szCs w:val="28"/>
          <w:lang w:val="uk-UA"/>
        </w:rPr>
      </w:pPr>
      <w:r w:rsidRPr="0062706B">
        <w:rPr>
          <w:b/>
          <w:spacing w:val="-2"/>
          <w:sz w:val="28"/>
          <w:szCs w:val="28"/>
          <w:lang w:val="uk-UA"/>
        </w:rPr>
        <w:t>Відповідь:</w:t>
      </w:r>
      <w:r w:rsidRPr="0062706B">
        <w:rPr>
          <w:spacing w:val="-2"/>
          <w:sz w:val="26"/>
          <w:szCs w:val="26"/>
          <w:lang w:val="uk-UA"/>
        </w:rPr>
        <w:t xml:space="preserve"> </w:t>
      </w:r>
      <w:r w:rsidR="004E1E2F" w:rsidRPr="0062706B">
        <w:rPr>
          <w:noProof/>
          <w:spacing w:val="-2"/>
          <w:sz w:val="28"/>
          <w:szCs w:val="28"/>
          <w:lang w:val="uk-UA"/>
        </w:rPr>
        <w:t>Отже, ріст ВВП на 5% та зниження чисельності населення на 2% призвело до підвищення рівня ВВП на душу населення в поточному році на</w:t>
      </w:r>
      <w:r w:rsidR="004E1E2F" w:rsidRPr="0062706B">
        <w:rPr>
          <w:noProof/>
          <w:spacing w:val="-2"/>
          <w:lang w:val="uk-UA"/>
        </w:rPr>
        <w:t xml:space="preserve"> </w:t>
      </w:r>
      <w:r w:rsidRPr="0062706B">
        <w:rPr>
          <w:noProof/>
          <w:spacing w:val="-2"/>
          <w:sz w:val="28"/>
          <w:szCs w:val="28"/>
          <w:lang w:val="uk-UA"/>
        </w:rPr>
        <w:t>13928,6 грн</w:t>
      </w:r>
    </w:p>
    <w:p w:rsidR="007572BD" w:rsidRPr="0062706B" w:rsidRDefault="007572BD" w:rsidP="00DA327E">
      <w:pPr>
        <w:pStyle w:val="a3"/>
        <w:spacing w:after="0"/>
        <w:jc w:val="both"/>
        <w:rPr>
          <w:spacing w:val="-2"/>
          <w:sz w:val="26"/>
          <w:szCs w:val="26"/>
          <w:lang w:val="uk-UA"/>
        </w:rPr>
      </w:pPr>
    </w:p>
    <w:p w:rsidR="00C81387" w:rsidRPr="0062706B" w:rsidRDefault="00C81387" w:rsidP="00DA327E">
      <w:pPr>
        <w:pStyle w:val="a3"/>
        <w:spacing w:after="0"/>
        <w:ind w:firstLine="567"/>
        <w:jc w:val="both"/>
        <w:rPr>
          <w:spacing w:val="-2"/>
          <w:sz w:val="28"/>
          <w:szCs w:val="28"/>
        </w:rPr>
      </w:pPr>
      <w:r w:rsidRPr="0062706B">
        <w:rPr>
          <w:b/>
          <w:i/>
          <w:spacing w:val="-2"/>
          <w:sz w:val="28"/>
          <w:szCs w:val="28"/>
        </w:rPr>
        <w:t>Завдання 9.</w:t>
      </w:r>
      <w:r w:rsidRPr="0062706B">
        <w:rPr>
          <w:spacing w:val="-2"/>
          <w:sz w:val="28"/>
          <w:szCs w:val="28"/>
        </w:rPr>
        <w:t xml:space="preserve"> </w:t>
      </w:r>
    </w:p>
    <w:p w:rsidR="00C81387" w:rsidRPr="0062706B" w:rsidRDefault="00C81387" w:rsidP="00DA327E">
      <w:pPr>
        <w:pStyle w:val="a3"/>
        <w:spacing w:after="0"/>
        <w:ind w:firstLine="567"/>
        <w:jc w:val="both"/>
        <w:rPr>
          <w:spacing w:val="-2"/>
          <w:sz w:val="26"/>
          <w:szCs w:val="26"/>
        </w:rPr>
      </w:pPr>
      <w:r w:rsidRPr="0062706B">
        <w:rPr>
          <w:spacing w:val="-2"/>
          <w:sz w:val="26"/>
          <w:szCs w:val="26"/>
        </w:rPr>
        <w:t xml:space="preserve">Національні економіки двох країн – А та Б – описує така виробнича функція: </w:t>
      </w:r>
      <w:r w:rsidRPr="0062706B">
        <w:rPr>
          <w:spacing w:val="-2"/>
          <w:position w:val="-10"/>
          <w:sz w:val="26"/>
          <w:szCs w:val="26"/>
        </w:rPr>
        <w:object w:dxaOrig="780" w:dyaOrig="380">
          <v:shape id="_x0000_i1026" type="#_x0000_t75" style="width:39pt;height:19.5pt" o:ole="">
            <v:imagedata r:id="rId9" o:title=""/>
          </v:shape>
          <o:OLEObject Type="Embed" ProgID="Equation.3" ShapeID="_x0000_i1026" DrawAspect="Content" ObjectID="_1459871813" r:id="rId10"/>
        </w:object>
      </w:r>
      <w:r w:rsidRPr="0062706B">
        <w:rPr>
          <w:spacing w:val="-2"/>
          <w:sz w:val="26"/>
          <w:szCs w:val="26"/>
        </w:rPr>
        <w:t>. Рівень заощаджень у країні А становить 22%, темп зростання робочої сили – 2%, а у Б, відповідно, 12% і 3%. В обох країнах норма амортизації дорівнює 6%, а темпи науково-технічного прогресу – 3%. Визначити капіталоозброєність в обох країнах.</w:t>
      </w:r>
    </w:p>
    <w:p w:rsidR="007572BD" w:rsidRPr="0062706B" w:rsidRDefault="007572BD" w:rsidP="00DA327E">
      <w:pPr>
        <w:jc w:val="both"/>
        <w:rPr>
          <w:rFonts w:ascii="Arial" w:hAnsi="Arial" w:cs="Arial"/>
          <w:b/>
          <w:i/>
          <w:spacing w:val="-2"/>
          <w:sz w:val="26"/>
          <w:szCs w:val="26"/>
          <w:lang w:val="uk-UA"/>
        </w:rPr>
      </w:pPr>
    </w:p>
    <w:p w:rsidR="00C81387" w:rsidRPr="0062706B" w:rsidRDefault="00C81387" w:rsidP="00DA327E">
      <w:pPr>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C81387" w:rsidRPr="0062706B" w:rsidRDefault="00C81387" w:rsidP="00DA327E">
      <w:pPr>
        <w:numPr>
          <w:ilvl w:val="0"/>
          <w:numId w:val="2"/>
        </w:numPr>
        <w:jc w:val="both"/>
        <w:rPr>
          <w:b/>
          <w:spacing w:val="-2"/>
          <w:sz w:val="26"/>
          <w:szCs w:val="26"/>
          <w:lang w:val="uk-UA"/>
        </w:rPr>
      </w:pPr>
      <w:r w:rsidRPr="0062706B">
        <w:rPr>
          <w:b/>
          <w:spacing w:val="-2"/>
          <w:sz w:val="26"/>
          <w:szCs w:val="26"/>
          <w:lang w:val="uk-UA"/>
        </w:rPr>
        <w:t>Коефіцієнт стійкої капіталоозброєності визначається за моделлю Солоу:</w:t>
      </w:r>
    </w:p>
    <w:p w:rsidR="00C81387" w:rsidRPr="0062706B" w:rsidRDefault="00C81387" w:rsidP="00DA327E">
      <w:pPr>
        <w:ind w:firstLine="60"/>
        <w:jc w:val="both"/>
        <w:rPr>
          <w:b/>
          <w:i/>
          <w:spacing w:val="-2"/>
          <w:sz w:val="28"/>
          <w:szCs w:val="28"/>
          <w:lang w:val="uk-UA"/>
        </w:rPr>
      </w:pPr>
      <w:r w:rsidRPr="0062706B">
        <w:rPr>
          <w:b/>
          <w:spacing w:val="-2"/>
          <w:sz w:val="28"/>
          <w:szCs w:val="28"/>
          <w:lang w:val="uk-UA"/>
        </w:rPr>
        <w:t>s ∙f (k</w:t>
      </w:r>
      <w:r w:rsidRPr="0062706B">
        <w:rPr>
          <w:b/>
          <w:spacing w:val="-2"/>
          <w:sz w:val="28"/>
          <w:szCs w:val="28"/>
          <w:vertAlign w:val="superscript"/>
          <w:lang w:val="uk-UA"/>
        </w:rPr>
        <w:t>х</w:t>
      </w:r>
      <w:r w:rsidRPr="0062706B">
        <w:rPr>
          <w:b/>
          <w:spacing w:val="-2"/>
          <w:sz w:val="28"/>
          <w:szCs w:val="28"/>
          <w:lang w:val="uk-UA"/>
        </w:rPr>
        <w:t>) = ( d + n + g ) ∙ k</w:t>
      </w:r>
      <w:r w:rsidRPr="0062706B">
        <w:rPr>
          <w:b/>
          <w:spacing w:val="-2"/>
          <w:sz w:val="28"/>
          <w:szCs w:val="28"/>
          <w:vertAlign w:val="superscript"/>
          <w:lang w:val="uk-UA"/>
        </w:rPr>
        <w:t>х</w:t>
      </w:r>
      <w:r w:rsidRPr="0062706B">
        <w:rPr>
          <w:b/>
          <w:i/>
          <w:spacing w:val="-2"/>
          <w:sz w:val="28"/>
          <w:szCs w:val="28"/>
          <w:lang w:val="uk-UA"/>
        </w:rPr>
        <w:t xml:space="preserve"> ,</w:t>
      </w:r>
    </w:p>
    <w:p w:rsidR="00C81387" w:rsidRPr="0062706B" w:rsidRDefault="00C81387" w:rsidP="00DA327E">
      <w:pPr>
        <w:jc w:val="both"/>
        <w:rPr>
          <w:i/>
          <w:spacing w:val="-2"/>
          <w:sz w:val="26"/>
          <w:szCs w:val="26"/>
          <w:lang w:val="uk-UA"/>
        </w:rPr>
      </w:pPr>
      <w:r w:rsidRPr="0062706B">
        <w:rPr>
          <w:i/>
          <w:spacing w:val="-2"/>
          <w:sz w:val="26"/>
          <w:szCs w:val="26"/>
          <w:lang w:val="uk-UA"/>
        </w:rPr>
        <w:t>де s – норма заощаджень,</w:t>
      </w:r>
    </w:p>
    <w:p w:rsidR="00C81387" w:rsidRPr="0062706B" w:rsidRDefault="00C81387" w:rsidP="00DA327E">
      <w:pPr>
        <w:jc w:val="both"/>
        <w:rPr>
          <w:i/>
          <w:spacing w:val="-2"/>
          <w:sz w:val="26"/>
          <w:szCs w:val="26"/>
          <w:lang w:val="uk-UA"/>
        </w:rPr>
      </w:pPr>
      <w:r w:rsidRPr="0062706B">
        <w:rPr>
          <w:i/>
          <w:spacing w:val="-2"/>
          <w:sz w:val="26"/>
          <w:szCs w:val="26"/>
          <w:lang w:val="uk-UA"/>
        </w:rPr>
        <w:t xml:space="preserve"> d – норма амортизації,</w:t>
      </w:r>
    </w:p>
    <w:p w:rsidR="00C81387" w:rsidRPr="0062706B" w:rsidRDefault="00C81387" w:rsidP="00DA327E">
      <w:pPr>
        <w:jc w:val="both"/>
        <w:rPr>
          <w:i/>
          <w:spacing w:val="-2"/>
          <w:sz w:val="26"/>
          <w:szCs w:val="26"/>
          <w:lang w:val="uk-UA"/>
        </w:rPr>
      </w:pPr>
      <w:r w:rsidRPr="0062706B">
        <w:rPr>
          <w:i/>
          <w:spacing w:val="-2"/>
          <w:sz w:val="26"/>
          <w:szCs w:val="26"/>
          <w:lang w:val="uk-UA"/>
        </w:rPr>
        <w:t xml:space="preserve"> n – темп приросту населення </w:t>
      </w:r>
    </w:p>
    <w:p w:rsidR="00C81387" w:rsidRPr="0062706B" w:rsidRDefault="00C81387" w:rsidP="00DA327E">
      <w:pPr>
        <w:jc w:val="both"/>
        <w:rPr>
          <w:i/>
          <w:spacing w:val="-2"/>
          <w:sz w:val="26"/>
          <w:szCs w:val="26"/>
          <w:lang w:val="uk-UA"/>
        </w:rPr>
      </w:pPr>
      <w:r w:rsidRPr="0062706B">
        <w:rPr>
          <w:i/>
          <w:spacing w:val="-2"/>
          <w:sz w:val="26"/>
          <w:szCs w:val="26"/>
          <w:lang w:val="uk-UA"/>
        </w:rPr>
        <w:t xml:space="preserve"> g – темп приросту ефективності праці, темп розвитку НТП,</w:t>
      </w:r>
    </w:p>
    <w:p w:rsidR="00C81387" w:rsidRPr="0062706B" w:rsidRDefault="00C81387" w:rsidP="00DA327E">
      <w:pPr>
        <w:jc w:val="both"/>
        <w:rPr>
          <w:i/>
          <w:spacing w:val="-2"/>
          <w:sz w:val="26"/>
          <w:szCs w:val="26"/>
          <w:lang w:val="uk-UA"/>
        </w:rPr>
      </w:pPr>
      <w:r w:rsidRPr="0062706B">
        <w:rPr>
          <w:i/>
          <w:spacing w:val="-2"/>
          <w:sz w:val="26"/>
          <w:szCs w:val="26"/>
          <w:lang w:val="uk-UA"/>
        </w:rPr>
        <w:t xml:space="preserve"> k</w:t>
      </w:r>
      <w:r w:rsidRPr="0062706B">
        <w:rPr>
          <w:i/>
          <w:spacing w:val="-2"/>
          <w:sz w:val="26"/>
          <w:szCs w:val="26"/>
          <w:vertAlign w:val="superscript"/>
          <w:lang w:val="uk-UA"/>
        </w:rPr>
        <w:t xml:space="preserve">х </w:t>
      </w:r>
      <w:r w:rsidRPr="0062706B">
        <w:rPr>
          <w:i/>
          <w:spacing w:val="-2"/>
          <w:sz w:val="26"/>
          <w:szCs w:val="26"/>
          <w:lang w:val="uk-UA"/>
        </w:rPr>
        <w:t>– коефіціент стійкої капіталоозброєності.</w:t>
      </w:r>
    </w:p>
    <w:p w:rsidR="00C81387" w:rsidRPr="0062706B" w:rsidRDefault="00C81387" w:rsidP="00DA327E">
      <w:pPr>
        <w:jc w:val="both"/>
        <w:rPr>
          <w:spacing w:val="-2"/>
          <w:sz w:val="26"/>
          <w:szCs w:val="26"/>
          <w:lang w:val="uk-UA"/>
        </w:rPr>
      </w:pPr>
      <w:r w:rsidRPr="0062706B">
        <w:rPr>
          <w:b/>
          <w:spacing w:val="-2"/>
          <w:sz w:val="28"/>
          <w:szCs w:val="28"/>
          <w:lang w:val="uk-UA"/>
        </w:rPr>
        <w:t>y = f (k</w:t>
      </w:r>
      <w:r w:rsidRPr="0062706B">
        <w:rPr>
          <w:b/>
          <w:spacing w:val="-2"/>
          <w:sz w:val="28"/>
          <w:szCs w:val="28"/>
          <w:vertAlign w:val="superscript"/>
          <w:lang w:val="uk-UA"/>
        </w:rPr>
        <w:t>х</w:t>
      </w:r>
      <w:r w:rsidRPr="0062706B">
        <w:rPr>
          <w:b/>
          <w:spacing w:val="-2"/>
          <w:sz w:val="28"/>
          <w:szCs w:val="28"/>
          <w:lang w:val="uk-UA"/>
        </w:rPr>
        <w:t>)</w:t>
      </w:r>
      <w:r w:rsidRPr="0062706B">
        <w:rPr>
          <w:spacing w:val="-2"/>
          <w:sz w:val="26"/>
          <w:szCs w:val="26"/>
          <w:lang w:val="uk-UA"/>
        </w:rPr>
        <w:t xml:space="preserve"> – продуктивність праці (виробнича функція), </w:t>
      </w:r>
    </w:p>
    <w:p w:rsidR="00C81387" w:rsidRPr="0062706B" w:rsidRDefault="00C81387" w:rsidP="00DA327E">
      <w:pPr>
        <w:numPr>
          <w:ilvl w:val="0"/>
          <w:numId w:val="2"/>
        </w:numPr>
        <w:jc w:val="both"/>
        <w:rPr>
          <w:b/>
          <w:spacing w:val="-2"/>
          <w:sz w:val="26"/>
          <w:szCs w:val="26"/>
          <w:lang w:val="uk-UA"/>
        </w:rPr>
      </w:pPr>
      <w:r w:rsidRPr="0062706B">
        <w:rPr>
          <w:b/>
          <w:spacing w:val="-2"/>
          <w:sz w:val="26"/>
          <w:szCs w:val="26"/>
          <w:lang w:val="uk-UA"/>
        </w:rPr>
        <w:t xml:space="preserve">Враховуючи, що виробнича функція має вигляд </w:t>
      </w:r>
      <w:r w:rsidRPr="0062706B">
        <w:rPr>
          <w:b/>
          <w:spacing w:val="-2"/>
          <w:position w:val="-10"/>
          <w:sz w:val="26"/>
          <w:szCs w:val="26"/>
          <w:lang w:val="uk-UA"/>
        </w:rPr>
        <w:object w:dxaOrig="780" w:dyaOrig="380">
          <v:shape id="_x0000_i1027" type="#_x0000_t75" style="width:39pt;height:18.75pt" o:ole="" fillcolor="window">
            <v:imagedata r:id="rId9" o:title=""/>
          </v:shape>
          <o:OLEObject Type="Embed" ProgID="Equation.3" ShapeID="_x0000_i1027" DrawAspect="Content" ObjectID="_1459871814" r:id="rId11"/>
        </w:object>
      </w:r>
      <w:r w:rsidRPr="0062706B">
        <w:rPr>
          <w:b/>
          <w:spacing w:val="-2"/>
          <w:sz w:val="26"/>
          <w:szCs w:val="26"/>
          <w:lang w:val="uk-UA"/>
        </w:rPr>
        <w:t>, що рівне f(k</w:t>
      </w:r>
      <w:r w:rsidRPr="0062706B">
        <w:rPr>
          <w:b/>
          <w:spacing w:val="-2"/>
          <w:sz w:val="26"/>
          <w:szCs w:val="26"/>
          <w:vertAlign w:val="superscript"/>
          <w:lang w:val="uk-UA"/>
        </w:rPr>
        <w:t>х</w:t>
      </w:r>
      <w:r w:rsidRPr="0062706B">
        <w:rPr>
          <w:b/>
          <w:spacing w:val="-2"/>
          <w:sz w:val="26"/>
          <w:szCs w:val="26"/>
          <w:lang w:val="uk-UA"/>
        </w:rPr>
        <w:t>)    модель Солоу для даної задачі набирає вигляду:</w:t>
      </w:r>
    </w:p>
    <w:p w:rsidR="00C81387" w:rsidRPr="0062706B" w:rsidRDefault="00C81387" w:rsidP="00DA327E">
      <w:pPr>
        <w:jc w:val="both"/>
        <w:rPr>
          <w:spacing w:val="-2"/>
          <w:sz w:val="26"/>
          <w:szCs w:val="26"/>
          <w:u w:val="single"/>
          <w:lang w:val="uk-UA"/>
        </w:rPr>
      </w:pPr>
      <w:r w:rsidRPr="0062706B">
        <w:rPr>
          <w:spacing w:val="-2"/>
          <w:sz w:val="26"/>
          <w:szCs w:val="26"/>
          <w:u w:val="single"/>
          <w:lang w:val="uk-UA"/>
        </w:rPr>
        <w:t>Країна А:</w:t>
      </w:r>
    </w:p>
    <w:p w:rsidR="00C81387" w:rsidRPr="0062706B" w:rsidRDefault="002C3379" w:rsidP="00DA327E">
      <w:pPr>
        <w:ind w:left="720"/>
        <w:jc w:val="both"/>
        <w:rPr>
          <w:spacing w:val="-2"/>
          <w:sz w:val="26"/>
          <w:szCs w:val="26"/>
          <w:lang w:val="uk-UA"/>
        </w:rPr>
      </w:pPr>
      <w:r>
        <w:rPr>
          <w:noProof/>
          <w:spacing w:val="-2"/>
          <w:sz w:val="26"/>
          <w:szCs w:val="26"/>
          <w:lang w:val="uk-UA"/>
        </w:rPr>
        <w:pict>
          <v:line id="_x0000_s1032" style="position:absolute;left:0;text-align:left;z-index:251655680" from="1in,1.05pt" to="81pt,1.05pt" o:allowincell="f"/>
        </w:pict>
      </w:r>
      <w:r w:rsidR="00C81387" w:rsidRPr="0062706B">
        <w:rPr>
          <w:spacing w:val="-2"/>
          <w:sz w:val="26"/>
          <w:szCs w:val="26"/>
          <w:lang w:val="uk-UA"/>
        </w:rPr>
        <w:t>0,22 ∙ √k</w:t>
      </w:r>
      <w:r w:rsidR="00C81387" w:rsidRPr="0062706B">
        <w:rPr>
          <w:spacing w:val="-2"/>
          <w:sz w:val="26"/>
          <w:szCs w:val="26"/>
          <w:vertAlign w:val="subscript"/>
          <w:lang w:val="uk-UA"/>
        </w:rPr>
        <w:t>а</w:t>
      </w:r>
      <w:r w:rsidR="00C81387" w:rsidRPr="0062706B">
        <w:rPr>
          <w:spacing w:val="-2"/>
          <w:sz w:val="26"/>
          <w:szCs w:val="26"/>
          <w:lang w:val="uk-UA"/>
        </w:rPr>
        <w:t xml:space="preserve"> = ( 0,06 + 0,02 + 0,03) ∙ k</w:t>
      </w:r>
      <w:r w:rsidR="00C81387" w:rsidRPr="0062706B">
        <w:rPr>
          <w:spacing w:val="-2"/>
          <w:sz w:val="26"/>
          <w:szCs w:val="26"/>
          <w:vertAlign w:val="subscript"/>
          <w:lang w:val="uk-UA"/>
        </w:rPr>
        <w:t>а</w:t>
      </w:r>
      <w:r w:rsidR="00C81387" w:rsidRPr="0062706B">
        <w:rPr>
          <w:spacing w:val="-2"/>
          <w:sz w:val="26"/>
          <w:szCs w:val="26"/>
          <w:lang w:val="uk-UA"/>
        </w:rPr>
        <w:t xml:space="preserve"> ,</w:t>
      </w:r>
    </w:p>
    <w:p w:rsidR="00C81387" w:rsidRPr="0062706B" w:rsidRDefault="002C3379" w:rsidP="00DA327E">
      <w:pPr>
        <w:ind w:left="720"/>
        <w:jc w:val="both"/>
        <w:rPr>
          <w:spacing w:val="-2"/>
          <w:sz w:val="26"/>
          <w:szCs w:val="26"/>
          <w:lang w:val="uk-UA"/>
        </w:rPr>
      </w:pPr>
      <w:r>
        <w:rPr>
          <w:noProof/>
          <w:spacing w:val="-2"/>
          <w:sz w:val="26"/>
          <w:szCs w:val="26"/>
          <w:lang w:val="uk-UA"/>
        </w:rPr>
        <w:pict>
          <v:line id="_x0000_s1033" style="position:absolute;left:0;text-align:left;z-index:251656704" from="72.1pt,1.35pt" to="81.1pt,1.35pt" o:allowincell="f"/>
        </w:pict>
      </w:r>
      <w:r w:rsidR="00C81387" w:rsidRPr="0062706B">
        <w:rPr>
          <w:spacing w:val="-2"/>
          <w:sz w:val="26"/>
          <w:szCs w:val="26"/>
          <w:lang w:val="uk-UA"/>
        </w:rPr>
        <w:t>0,22 ∙ √k</w:t>
      </w:r>
      <w:r w:rsidR="00C81387" w:rsidRPr="0062706B">
        <w:rPr>
          <w:spacing w:val="-2"/>
          <w:sz w:val="26"/>
          <w:szCs w:val="26"/>
          <w:vertAlign w:val="subscript"/>
          <w:lang w:val="uk-UA"/>
        </w:rPr>
        <w:t>а</w:t>
      </w:r>
      <w:r w:rsidR="00C81387" w:rsidRPr="0062706B">
        <w:rPr>
          <w:spacing w:val="-2"/>
          <w:sz w:val="26"/>
          <w:szCs w:val="26"/>
          <w:lang w:val="uk-UA"/>
        </w:rPr>
        <w:t xml:space="preserve"> = 0,11 ∙ k</w:t>
      </w:r>
      <w:r w:rsidR="00C81387" w:rsidRPr="0062706B">
        <w:rPr>
          <w:spacing w:val="-2"/>
          <w:sz w:val="26"/>
          <w:szCs w:val="26"/>
          <w:vertAlign w:val="subscript"/>
          <w:lang w:val="uk-UA"/>
        </w:rPr>
        <w:t xml:space="preserve">а </w:t>
      </w:r>
      <w:r w:rsidR="00C81387" w:rsidRPr="0062706B">
        <w:rPr>
          <w:spacing w:val="-2"/>
          <w:sz w:val="26"/>
          <w:szCs w:val="26"/>
          <w:lang w:val="uk-UA"/>
        </w:rPr>
        <w:t>,</w:t>
      </w:r>
    </w:p>
    <w:p w:rsidR="00C81387" w:rsidRPr="0062706B" w:rsidRDefault="002C3379" w:rsidP="00DA327E">
      <w:pPr>
        <w:ind w:left="720"/>
        <w:jc w:val="both"/>
        <w:rPr>
          <w:spacing w:val="-2"/>
          <w:sz w:val="26"/>
          <w:szCs w:val="26"/>
          <w:lang w:val="uk-UA"/>
        </w:rPr>
      </w:pPr>
      <w:r>
        <w:rPr>
          <w:noProof/>
          <w:spacing w:val="-2"/>
          <w:sz w:val="26"/>
          <w:szCs w:val="26"/>
          <w:lang w:val="uk-UA"/>
        </w:rPr>
        <w:pict>
          <v:line id="_x0000_s1034" style="position:absolute;left:0;text-align:left;z-index:251657728" from="83.1pt,1.15pt" to="92.1pt,1.15pt" o:allowincell="f"/>
        </w:pict>
      </w:r>
      <w:r w:rsidR="00C81387" w:rsidRPr="0062706B">
        <w:rPr>
          <w:spacing w:val="-2"/>
          <w:sz w:val="26"/>
          <w:szCs w:val="26"/>
          <w:lang w:val="uk-UA"/>
        </w:rPr>
        <w:t>k</w:t>
      </w:r>
      <w:r w:rsidR="00C81387" w:rsidRPr="0062706B">
        <w:rPr>
          <w:spacing w:val="-2"/>
          <w:sz w:val="26"/>
          <w:szCs w:val="26"/>
          <w:vertAlign w:val="subscript"/>
          <w:lang w:val="uk-UA"/>
        </w:rPr>
        <w:t>а</w:t>
      </w:r>
      <w:r w:rsidR="00C81387" w:rsidRPr="0062706B">
        <w:rPr>
          <w:spacing w:val="-2"/>
          <w:sz w:val="26"/>
          <w:szCs w:val="26"/>
          <w:lang w:val="uk-UA"/>
        </w:rPr>
        <w:t xml:space="preserve">  = 2 ∙ √k</w:t>
      </w:r>
      <w:r w:rsidR="00C81387" w:rsidRPr="0062706B">
        <w:rPr>
          <w:spacing w:val="-2"/>
          <w:sz w:val="26"/>
          <w:szCs w:val="26"/>
          <w:vertAlign w:val="subscript"/>
          <w:lang w:val="uk-UA"/>
        </w:rPr>
        <w:t>а</w:t>
      </w:r>
      <w:r w:rsidR="00C81387" w:rsidRPr="0062706B">
        <w:rPr>
          <w:spacing w:val="-2"/>
          <w:sz w:val="26"/>
          <w:szCs w:val="26"/>
          <w:lang w:val="uk-UA"/>
        </w:rPr>
        <w:t xml:space="preserve"> </w:t>
      </w:r>
    </w:p>
    <w:p w:rsidR="00C81387" w:rsidRPr="0062706B" w:rsidRDefault="00C81387" w:rsidP="00DA327E">
      <w:pPr>
        <w:ind w:left="720"/>
        <w:jc w:val="both"/>
        <w:rPr>
          <w:spacing w:val="-2"/>
          <w:sz w:val="26"/>
          <w:szCs w:val="26"/>
          <w:lang w:val="uk-UA"/>
        </w:rPr>
      </w:pPr>
      <w:r w:rsidRPr="0062706B">
        <w:rPr>
          <w:spacing w:val="-2"/>
          <w:sz w:val="26"/>
          <w:szCs w:val="26"/>
          <w:lang w:val="uk-UA"/>
        </w:rPr>
        <w:t>k</w:t>
      </w:r>
      <w:r w:rsidRPr="0062706B">
        <w:rPr>
          <w:spacing w:val="-2"/>
          <w:sz w:val="26"/>
          <w:szCs w:val="26"/>
          <w:vertAlign w:val="subscript"/>
          <w:lang w:val="uk-UA"/>
        </w:rPr>
        <w:t>а</w:t>
      </w:r>
      <w:r w:rsidRPr="0062706B">
        <w:rPr>
          <w:spacing w:val="-2"/>
          <w:sz w:val="26"/>
          <w:szCs w:val="26"/>
          <w:lang w:val="uk-UA"/>
        </w:rPr>
        <w:t xml:space="preserve"> = 4</w:t>
      </w:r>
    </w:p>
    <w:p w:rsidR="00C81387" w:rsidRPr="0062706B" w:rsidRDefault="00C81387" w:rsidP="005925C1">
      <w:pPr>
        <w:jc w:val="both"/>
        <w:rPr>
          <w:spacing w:val="-2"/>
          <w:sz w:val="26"/>
          <w:szCs w:val="26"/>
          <w:lang w:val="uk-UA"/>
        </w:rPr>
      </w:pPr>
      <w:r w:rsidRPr="0062706B">
        <w:rPr>
          <w:spacing w:val="-2"/>
          <w:sz w:val="26"/>
          <w:szCs w:val="26"/>
          <w:u w:val="single"/>
          <w:lang w:val="uk-UA"/>
        </w:rPr>
        <w:t>Країна Б</w:t>
      </w:r>
      <w:r w:rsidRPr="0062706B">
        <w:rPr>
          <w:spacing w:val="-2"/>
          <w:sz w:val="26"/>
          <w:szCs w:val="26"/>
          <w:lang w:val="uk-UA"/>
        </w:rPr>
        <w:t>:</w:t>
      </w:r>
      <w:r w:rsidR="002C3379">
        <w:rPr>
          <w:noProof/>
          <w:spacing w:val="-2"/>
          <w:sz w:val="26"/>
          <w:szCs w:val="26"/>
          <w:lang w:val="uk-UA"/>
        </w:rPr>
        <w:pict>
          <v:line id="_x0000_s1035" style="position:absolute;left:0;text-align:left;z-index:251658752;mso-position-horizontal-relative:text;mso-position-vertical-relative:text" from="1in,1.2pt" to="81pt,1.2pt" o:allowincell="f"/>
        </w:pict>
      </w:r>
      <w:r w:rsidR="005925C1" w:rsidRPr="0062706B">
        <w:rPr>
          <w:spacing w:val="-2"/>
          <w:sz w:val="26"/>
          <w:szCs w:val="26"/>
          <w:lang w:val="uk-UA"/>
        </w:rPr>
        <w:t xml:space="preserve">      </w:t>
      </w:r>
      <w:r w:rsidRPr="0062706B">
        <w:rPr>
          <w:spacing w:val="-2"/>
          <w:sz w:val="26"/>
          <w:szCs w:val="26"/>
          <w:lang w:val="uk-UA"/>
        </w:rPr>
        <w:t>0,12 ∙ √k</w:t>
      </w:r>
      <w:r w:rsidRPr="0062706B">
        <w:rPr>
          <w:spacing w:val="-2"/>
          <w:sz w:val="26"/>
          <w:szCs w:val="26"/>
          <w:vertAlign w:val="subscript"/>
          <w:lang w:val="uk-UA"/>
        </w:rPr>
        <w:t xml:space="preserve">б </w:t>
      </w:r>
      <w:r w:rsidRPr="0062706B">
        <w:rPr>
          <w:spacing w:val="-2"/>
          <w:sz w:val="26"/>
          <w:szCs w:val="26"/>
          <w:lang w:val="uk-UA"/>
        </w:rPr>
        <w:t>= ( 0,06 + 0,03 + 0,03) ∙ k</w:t>
      </w:r>
      <w:r w:rsidRPr="0062706B">
        <w:rPr>
          <w:spacing w:val="-2"/>
          <w:sz w:val="26"/>
          <w:szCs w:val="26"/>
          <w:vertAlign w:val="subscript"/>
          <w:lang w:val="uk-UA"/>
        </w:rPr>
        <w:t xml:space="preserve">б </w:t>
      </w:r>
      <w:r w:rsidRPr="0062706B">
        <w:rPr>
          <w:spacing w:val="-2"/>
          <w:sz w:val="26"/>
          <w:szCs w:val="26"/>
          <w:lang w:val="uk-UA"/>
        </w:rPr>
        <w:t>,</w:t>
      </w:r>
    </w:p>
    <w:p w:rsidR="00C81387" w:rsidRPr="0062706B" w:rsidRDefault="002C3379" w:rsidP="007572BD">
      <w:pPr>
        <w:ind w:left="720"/>
        <w:jc w:val="both"/>
        <w:rPr>
          <w:spacing w:val="-2"/>
          <w:sz w:val="26"/>
          <w:szCs w:val="26"/>
          <w:lang w:val="uk-UA"/>
        </w:rPr>
      </w:pPr>
      <w:r>
        <w:rPr>
          <w:noProof/>
          <w:spacing w:val="-2"/>
          <w:sz w:val="26"/>
          <w:szCs w:val="26"/>
          <w:lang w:val="uk-UA"/>
        </w:rPr>
        <w:pict>
          <v:line id="_x0000_s1036" style="position:absolute;left:0;text-align:left;z-index:251659776" from="68.5pt,.5pt" to="77.5pt,.5pt" o:allowincell="f"/>
        </w:pict>
      </w:r>
      <w:r w:rsidR="005925C1" w:rsidRPr="0062706B">
        <w:rPr>
          <w:spacing w:val="-2"/>
          <w:sz w:val="26"/>
          <w:szCs w:val="26"/>
          <w:lang w:val="uk-UA"/>
        </w:rPr>
        <w:t xml:space="preserve">          </w:t>
      </w:r>
      <w:r w:rsidR="00C81387" w:rsidRPr="0062706B">
        <w:rPr>
          <w:spacing w:val="-2"/>
          <w:sz w:val="26"/>
          <w:szCs w:val="26"/>
          <w:lang w:val="uk-UA"/>
        </w:rPr>
        <w:t>0,12∙ √k</w:t>
      </w:r>
      <w:r w:rsidR="00C81387" w:rsidRPr="0062706B">
        <w:rPr>
          <w:spacing w:val="-2"/>
          <w:sz w:val="26"/>
          <w:szCs w:val="26"/>
          <w:vertAlign w:val="subscript"/>
          <w:lang w:val="uk-UA"/>
        </w:rPr>
        <w:t xml:space="preserve">б </w:t>
      </w:r>
      <w:r w:rsidR="00C81387" w:rsidRPr="0062706B">
        <w:rPr>
          <w:spacing w:val="-2"/>
          <w:sz w:val="26"/>
          <w:szCs w:val="26"/>
          <w:lang w:val="uk-UA"/>
        </w:rPr>
        <w:t xml:space="preserve"> = 0,12 ∙ k</w:t>
      </w:r>
      <w:r w:rsidR="00C81387" w:rsidRPr="0062706B">
        <w:rPr>
          <w:spacing w:val="-2"/>
          <w:sz w:val="26"/>
          <w:szCs w:val="26"/>
          <w:vertAlign w:val="subscript"/>
          <w:lang w:val="uk-UA"/>
        </w:rPr>
        <w:t>б</w:t>
      </w:r>
      <w:r w:rsidR="00C81387" w:rsidRPr="0062706B">
        <w:rPr>
          <w:spacing w:val="-2"/>
          <w:sz w:val="26"/>
          <w:szCs w:val="26"/>
          <w:lang w:val="uk-UA"/>
        </w:rPr>
        <w:t xml:space="preserve"> ,             k = 1</w:t>
      </w:r>
    </w:p>
    <w:p w:rsidR="00C81387" w:rsidRPr="0062706B" w:rsidRDefault="00C81387" w:rsidP="00DA327E">
      <w:pPr>
        <w:jc w:val="both"/>
        <w:rPr>
          <w:noProof/>
          <w:spacing w:val="-2"/>
          <w:sz w:val="28"/>
          <w:szCs w:val="28"/>
          <w:lang w:val="uk-UA"/>
        </w:rPr>
      </w:pPr>
      <w:r w:rsidRPr="0062706B">
        <w:rPr>
          <w:noProof/>
          <w:spacing w:val="-2"/>
          <w:sz w:val="26"/>
          <w:szCs w:val="26"/>
          <w:lang w:val="uk-UA"/>
        </w:rPr>
        <w:tab/>
      </w:r>
      <w:r w:rsidRPr="0062706B">
        <w:rPr>
          <w:b/>
          <w:noProof/>
          <w:spacing w:val="-2"/>
          <w:sz w:val="28"/>
          <w:szCs w:val="28"/>
          <w:lang w:val="uk-UA"/>
        </w:rPr>
        <w:t>Отже,</w:t>
      </w:r>
      <w:r w:rsidRPr="0062706B">
        <w:rPr>
          <w:noProof/>
          <w:spacing w:val="-2"/>
          <w:sz w:val="28"/>
          <w:szCs w:val="28"/>
          <w:lang w:val="uk-UA"/>
        </w:rPr>
        <w:t xml:space="preserve"> рівень капіталоозброєності у країні А становить 4, що є вищим, ніж у країні Б, де він складає 1.</w:t>
      </w:r>
    </w:p>
    <w:p w:rsidR="00C81387" w:rsidRPr="0062706B" w:rsidRDefault="00C81387" w:rsidP="00DA327E">
      <w:pPr>
        <w:pStyle w:val="a3"/>
        <w:spacing w:after="0"/>
        <w:ind w:firstLine="567"/>
        <w:jc w:val="both"/>
        <w:rPr>
          <w:b/>
          <w:spacing w:val="-2"/>
          <w:sz w:val="28"/>
          <w:szCs w:val="28"/>
          <w:lang w:val="en-US"/>
        </w:rPr>
      </w:pPr>
      <w:r w:rsidRPr="0062706B">
        <w:rPr>
          <w:b/>
          <w:i/>
          <w:spacing w:val="-2"/>
          <w:sz w:val="28"/>
          <w:szCs w:val="28"/>
        </w:rPr>
        <w:t>Завдання 10.</w:t>
      </w:r>
      <w:r w:rsidRPr="0062706B">
        <w:rPr>
          <w:b/>
          <w:spacing w:val="-2"/>
          <w:sz w:val="28"/>
          <w:szCs w:val="28"/>
        </w:rPr>
        <w:t xml:space="preserve"> </w:t>
      </w:r>
    </w:p>
    <w:p w:rsidR="00C81387" w:rsidRPr="0062706B" w:rsidRDefault="00C81387" w:rsidP="00DA327E">
      <w:pPr>
        <w:pStyle w:val="a3"/>
        <w:spacing w:after="0"/>
        <w:ind w:firstLine="567"/>
        <w:jc w:val="both"/>
        <w:rPr>
          <w:spacing w:val="-2"/>
          <w:sz w:val="26"/>
          <w:szCs w:val="26"/>
        </w:rPr>
      </w:pPr>
      <w:r w:rsidRPr="0062706B">
        <w:rPr>
          <w:spacing w:val="-2"/>
          <w:sz w:val="26"/>
          <w:szCs w:val="26"/>
        </w:rPr>
        <w:t xml:space="preserve">Обсяг виробництва продукції на одного працівника становить п’ять одиниць, а виробнича функція є </w:t>
      </w:r>
      <w:r w:rsidRPr="0062706B">
        <w:rPr>
          <w:spacing w:val="-2"/>
          <w:position w:val="-10"/>
          <w:sz w:val="26"/>
          <w:szCs w:val="26"/>
        </w:rPr>
        <w:object w:dxaOrig="780" w:dyaOrig="380">
          <v:shape id="_x0000_i1028" type="#_x0000_t75" style="width:39pt;height:19.5pt" o:ole="">
            <v:imagedata r:id="rId9" o:title=""/>
          </v:shape>
          <o:OLEObject Type="Embed" ProgID="Equation.3" ShapeID="_x0000_i1028" DrawAspect="Content" ObjectID="_1459871815" r:id="rId12"/>
        </w:object>
      </w:r>
      <w:r w:rsidRPr="0062706B">
        <w:rPr>
          <w:spacing w:val="-2"/>
          <w:sz w:val="26"/>
          <w:szCs w:val="26"/>
        </w:rPr>
        <w:t>. Сумарний обсяг капіталу дорівнює 400 одиницям. Яка чисельність робочої сили?</w:t>
      </w:r>
    </w:p>
    <w:p w:rsidR="00C81387" w:rsidRPr="0062706B" w:rsidRDefault="00C81387" w:rsidP="00DA327E">
      <w:pPr>
        <w:jc w:val="both"/>
        <w:rPr>
          <w:rFonts w:ascii="Arial" w:hAnsi="Arial" w:cs="Arial"/>
          <w:b/>
          <w:i/>
          <w:spacing w:val="-2"/>
          <w:sz w:val="26"/>
          <w:szCs w:val="26"/>
          <w:lang w:val="uk-UA"/>
        </w:rPr>
      </w:pPr>
      <w:r w:rsidRPr="0062706B">
        <w:rPr>
          <w:rFonts w:ascii="Arial" w:hAnsi="Arial" w:cs="Arial"/>
          <w:b/>
          <w:i/>
          <w:spacing w:val="-2"/>
          <w:sz w:val="26"/>
          <w:szCs w:val="26"/>
          <w:lang w:val="uk-UA"/>
        </w:rPr>
        <w:t>Розв'язання:</w:t>
      </w:r>
    </w:p>
    <w:p w:rsidR="00C81387" w:rsidRPr="0062706B" w:rsidRDefault="00C81387" w:rsidP="00DA327E">
      <w:pPr>
        <w:jc w:val="both"/>
        <w:rPr>
          <w:b/>
          <w:spacing w:val="-2"/>
          <w:sz w:val="28"/>
          <w:szCs w:val="28"/>
          <w:lang w:val="uk-UA"/>
        </w:rPr>
      </w:pPr>
      <w:r w:rsidRPr="0062706B">
        <w:rPr>
          <w:b/>
          <w:spacing w:val="-2"/>
          <w:sz w:val="28"/>
          <w:szCs w:val="28"/>
          <w:lang w:val="uk-UA"/>
        </w:rPr>
        <w:t xml:space="preserve">          k = K / L,</w:t>
      </w:r>
    </w:p>
    <w:p w:rsidR="008259D5" w:rsidRPr="0062706B" w:rsidRDefault="00C81387" w:rsidP="00DA327E">
      <w:pPr>
        <w:jc w:val="both"/>
        <w:rPr>
          <w:i/>
          <w:spacing w:val="-2"/>
          <w:sz w:val="26"/>
          <w:szCs w:val="26"/>
          <w:lang w:val="uk-UA"/>
        </w:rPr>
      </w:pPr>
      <w:r w:rsidRPr="0062706B">
        <w:rPr>
          <w:i/>
          <w:spacing w:val="-2"/>
          <w:sz w:val="26"/>
          <w:szCs w:val="26"/>
          <w:lang w:val="uk-UA"/>
        </w:rPr>
        <w:t>де k - капіталоозброєність;</w:t>
      </w:r>
    </w:p>
    <w:p w:rsidR="008259D5" w:rsidRPr="0062706B" w:rsidRDefault="00C81387" w:rsidP="00DA327E">
      <w:pPr>
        <w:jc w:val="both"/>
        <w:rPr>
          <w:i/>
          <w:spacing w:val="-2"/>
          <w:sz w:val="26"/>
          <w:szCs w:val="26"/>
          <w:lang w:val="uk-UA"/>
        </w:rPr>
      </w:pPr>
      <w:r w:rsidRPr="0062706B">
        <w:rPr>
          <w:i/>
          <w:spacing w:val="-2"/>
          <w:sz w:val="26"/>
          <w:szCs w:val="26"/>
          <w:lang w:val="uk-UA"/>
        </w:rPr>
        <w:t xml:space="preserve">К - обсяг капіталу; </w:t>
      </w:r>
    </w:p>
    <w:p w:rsidR="00C81387" w:rsidRPr="0062706B" w:rsidRDefault="00C81387" w:rsidP="00DA327E">
      <w:pPr>
        <w:jc w:val="both"/>
        <w:rPr>
          <w:i/>
          <w:spacing w:val="-2"/>
          <w:sz w:val="26"/>
          <w:szCs w:val="26"/>
          <w:lang w:val="uk-UA"/>
        </w:rPr>
      </w:pPr>
      <w:r w:rsidRPr="0062706B">
        <w:rPr>
          <w:i/>
          <w:spacing w:val="-2"/>
          <w:sz w:val="26"/>
          <w:szCs w:val="26"/>
          <w:lang w:val="uk-UA"/>
        </w:rPr>
        <w:t xml:space="preserve">L - чисельність робочої сили,  </w:t>
      </w:r>
    </w:p>
    <w:p w:rsidR="00C81387" w:rsidRPr="0062706B" w:rsidRDefault="00C81387" w:rsidP="00DA327E">
      <w:pPr>
        <w:jc w:val="both"/>
        <w:rPr>
          <w:b/>
          <w:spacing w:val="-2"/>
          <w:sz w:val="26"/>
          <w:szCs w:val="26"/>
          <w:lang w:val="uk-UA"/>
        </w:rPr>
      </w:pPr>
      <w:r w:rsidRPr="0062706B">
        <w:rPr>
          <w:b/>
          <w:spacing w:val="-2"/>
          <w:sz w:val="26"/>
          <w:szCs w:val="26"/>
          <w:lang w:val="uk-UA"/>
        </w:rPr>
        <w:t>Виробнича функція:</w:t>
      </w:r>
    </w:p>
    <w:p w:rsidR="008259D5" w:rsidRPr="0062706B" w:rsidRDefault="00C81387" w:rsidP="00DA327E">
      <w:pPr>
        <w:jc w:val="both"/>
        <w:rPr>
          <w:spacing w:val="-2"/>
          <w:sz w:val="26"/>
          <w:szCs w:val="26"/>
          <w:lang w:val="uk-UA"/>
        </w:rPr>
      </w:pPr>
      <w:r w:rsidRPr="0062706B">
        <w:rPr>
          <w:spacing w:val="-2"/>
          <w:sz w:val="26"/>
          <w:szCs w:val="26"/>
          <w:lang w:val="uk-UA"/>
        </w:rPr>
        <w:t xml:space="preserve"> у = √k,  y=5, тоді 5=√k, </w:t>
      </w:r>
    </w:p>
    <w:p w:rsidR="00C81387" w:rsidRPr="0062706B" w:rsidRDefault="00C81387" w:rsidP="00DA327E">
      <w:pPr>
        <w:jc w:val="both"/>
        <w:rPr>
          <w:spacing w:val="-2"/>
          <w:sz w:val="26"/>
          <w:szCs w:val="26"/>
          <w:lang w:val="uk-UA"/>
        </w:rPr>
      </w:pPr>
      <w:r w:rsidRPr="0062706B">
        <w:rPr>
          <w:spacing w:val="-2"/>
          <w:sz w:val="26"/>
          <w:szCs w:val="26"/>
          <w:lang w:val="uk-UA"/>
        </w:rPr>
        <w:t>отже 25=k, k=K/L,</w:t>
      </w:r>
    </w:p>
    <w:p w:rsidR="00C81387" w:rsidRPr="0062706B" w:rsidRDefault="00C81387" w:rsidP="00DA327E">
      <w:pPr>
        <w:jc w:val="both"/>
        <w:rPr>
          <w:spacing w:val="-2"/>
          <w:sz w:val="26"/>
          <w:szCs w:val="26"/>
          <w:lang w:val="uk-UA"/>
        </w:rPr>
      </w:pPr>
      <w:r w:rsidRPr="0062706B">
        <w:rPr>
          <w:spacing w:val="-2"/>
          <w:sz w:val="26"/>
          <w:szCs w:val="26"/>
          <w:lang w:val="uk-UA"/>
        </w:rPr>
        <w:t>звідси  25=400/L</w:t>
      </w:r>
    </w:p>
    <w:p w:rsidR="00C81387" w:rsidRPr="0062706B" w:rsidRDefault="008259D5" w:rsidP="00DA327E">
      <w:pPr>
        <w:jc w:val="both"/>
        <w:rPr>
          <w:spacing w:val="-2"/>
          <w:sz w:val="26"/>
          <w:szCs w:val="26"/>
          <w:lang w:val="uk-UA"/>
        </w:rPr>
      </w:pPr>
      <w:r w:rsidRPr="0062706B">
        <w:rPr>
          <w:b/>
          <w:spacing w:val="-2"/>
          <w:sz w:val="26"/>
          <w:szCs w:val="26"/>
          <w:lang w:val="uk-UA"/>
        </w:rPr>
        <w:t>Відповідь:</w:t>
      </w:r>
      <w:r w:rsidRPr="0062706B">
        <w:rPr>
          <w:spacing w:val="-2"/>
          <w:sz w:val="26"/>
          <w:szCs w:val="26"/>
          <w:lang w:val="uk-UA"/>
        </w:rPr>
        <w:t xml:space="preserve"> </w:t>
      </w:r>
      <w:r w:rsidR="00C81387" w:rsidRPr="0062706B">
        <w:rPr>
          <w:spacing w:val="-2"/>
          <w:sz w:val="26"/>
          <w:szCs w:val="26"/>
          <w:lang w:val="uk-UA"/>
        </w:rPr>
        <w:t>L=16 чол.</w:t>
      </w:r>
    </w:p>
    <w:p w:rsidR="00C81387" w:rsidRPr="0062706B" w:rsidRDefault="00C81387" w:rsidP="00DA327E">
      <w:pPr>
        <w:jc w:val="both"/>
        <w:rPr>
          <w:spacing w:val="-2"/>
          <w:sz w:val="28"/>
          <w:szCs w:val="28"/>
          <w:lang w:val="uk-UA"/>
        </w:rPr>
      </w:pPr>
      <w:r w:rsidRPr="0062706B">
        <w:rPr>
          <w:b/>
          <w:spacing w:val="-2"/>
          <w:sz w:val="26"/>
          <w:szCs w:val="26"/>
          <w:lang w:val="uk-UA"/>
        </w:rPr>
        <w:tab/>
      </w:r>
      <w:r w:rsidRPr="0062706B">
        <w:rPr>
          <w:b/>
          <w:spacing w:val="-2"/>
          <w:sz w:val="28"/>
          <w:szCs w:val="28"/>
          <w:lang w:val="uk-UA"/>
        </w:rPr>
        <w:t>Отже</w:t>
      </w:r>
      <w:r w:rsidRPr="0062706B">
        <w:rPr>
          <w:spacing w:val="-2"/>
          <w:sz w:val="28"/>
          <w:szCs w:val="28"/>
          <w:lang w:val="uk-UA"/>
        </w:rPr>
        <w:t>, при сумарному обсязі капіталу 400 одиниць та виробництві на одного працівника 5 одиниць, необхідно 16 чол.</w:t>
      </w:r>
    </w:p>
    <w:p w:rsidR="00C81387" w:rsidRPr="0062706B" w:rsidRDefault="00C81387" w:rsidP="00DA327E">
      <w:pPr>
        <w:ind w:left="-720" w:firstLine="180"/>
        <w:jc w:val="both"/>
        <w:rPr>
          <w:b/>
          <w:i/>
          <w:w w:val="95"/>
          <w:sz w:val="26"/>
          <w:szCs w:val="26"/>
          <w:lang w:val="uk-UA"/>
        </w:rPr>
      </w:pPr>
    </w:p>
    <w:p w:rsidR="00C81387" w:rsidRPr="0062706B" w:rsidRDefault="00C81387" w:rsidP="00DA327E">
      <w:pPr>
        <w:pStyle w:val="a5"/>
        <w:ind w:firstLine="567"/>
        <w:jc w:val="both"/>
        <w:rPr>
          <w:w w:val="95"/>
          <w:sz w:val="28"/>
          <w:szCs w:val="28"/>
          <w:lang w:val="en-US"/>
        </w:rPr>
      </w:pPr>
      <w:r w:rsidRPr="0062706B">
        <w:rPr>
          <w:b/>
          <w:i/>
          <w:w w:val="95"/>
          <w:sz w:val="28"/>
          <w:szCs w:val="28"/>
        </w:rPr>
        <w:t>Завдання 11.</w:t>
      </w:r>
      <w:r w:rsidRPr="0062706B">
        <w:rPr>
          <w:w w:val="95"/>
          <w:sz w:val="28"/>
          <w:szCs w:val="28"/>
        </w:rPr>
        <w:t xml:space="preserve"> </w:t>
      </w:r>
    </w:p>
    <w:p w:rsidR="00C81387" w:rsidRPr="0062706B" w:rsidRDefault="00C81387" w:rsidP="00DA327E">
      <w:pPr>
        <w:pStyle w:val="a5"/>
        <w:ind w:firstLine="567"/>
        <w:jc w:val="both"/>
        <w:rPr>
          <w:w w:val="95"/>
          <w:sz w:val="26"/>
          <w:szCs w:val="26"/>
        </w:rPr>
      </w:pPr>
      <w:r w:rsidRPr="0062706B">
        <w:rPr>
          <w:w w:val="95"/>
          <w:sz w:val="26"/>
          <w:szCs w:val="26"/>
        </w:rPr>
        <w:t>Розрахувати частку окремих статей</w:t>
      </w:r>
      <w:r w:rsidRPr="0062706B">
        <w:rPr>
          <w:bCs/>
          <w:w w:val="95"/>
          <w:sz w:val="26"/>
          <w:szCs w:val="26"/>
        </w:rPr>
        <w:t xml:space="preserve"> </w:t>
      </w:r>
      <w:r w:rsidRPr="0062706B">
        <w:rPr>
          <w:w w:val="95"/>
          <w:sz w:val="26"/>
          <w:szCs w:val="26"/>
        </w:rPr>
        <w:t>видатків у загальному обсязі видатків зведеного бюджету України за базовий та звітний роки, здійснити аналіз результатів та зробити висновки.</w:t>
      </w:r>
    </w:p>
    <w:p w:rsidR="004E1E2F" w:rsidRPr="0062706B" w:rsidRDefault="004E1E2F" w:rsidP="004E1E2F">
      <w:pPr>
        <w:jc w:val="both"/>
        <w:rPr>
          <w:rFonts w:ascii="Arial" w:hAnsi="Arial" w:cs="Arial"/>
          <w:b/>
          <w:i/>
          <w:w w:val="95"/>
          <w:sz w:val="26"/>
          <w:szCs w:val="26"/>
          <w:lang w:val="uk-UA"/>
        </w:rPr>
      </w:pPr>
      <w:r w:rsidRPr="0062706B">
        <w:rPr>
          <w:rFonts w:ascii="Arial" w:hAnsi="Arial" w:cs="Arial"/>
          <w:b/>
          <w:i/>
          <w:w w:val="95"/>
          <w:sz w:val="26"/>
          <w:szCs w:val="26"/>
          <w:lang w:val="uk-UA"/>
        </w:rPr>
        <w:t>Розв'язання:</w:t>
      </w:r>
    </w:p>
    <w:tbl>
      <w:tblPr>
        <w:tblW w:w="0" w:type="auto"/>
        <w:jc w:val="center"/>
        <w:tblLayout w:type="fixed"/>
        <w:tblLook w:val="0000" w:firstRow="0" w:lastRow="0" w:firstColumn="0" w:lastColumn="0" w:noHBand="0" w:noVBand="0"/>
      </w:tblPr>
      <w:tblGrid>
        <w:gridCol w:w="5446"/>
        <w:gridCol w:w="1440"/>
        <w:gridCol w:w="761"/>
        <w:gridCol w:w="1039"/>
        <w:gridCol w:w="761"/>
      </w:tblGrid>
      <w:tr w:rsidR="004E1E2F" w:rsidRPr="0062706B">
        <w:trPr>
          <w:cantSplit/>
          <w:trHeight w:val="386"/>
          <w:jc w:val="center"/>
        </w:trPr>
        <w:tc>
          <w:tcPr>
            <w:tcW w:w="5446" w:type="dxa"/>
            <w:vMerge w:val="restart"/>
            <w:tcBorders>
              <w:top w:val="single" w:sz="4" w:space="0" w:color="auto"/>
              <w:left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 </w:t>
            </w: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Базовий рік</w:t>
            </w:r>
          </w:p>
        </w:tc>
        <w:tc>
          <w:tcPr>
            <w:tcW w:w="1800" w:type="dxa"/>
            <w:gridSpan w:val="2"/>
            <w:tcBorders>
              <w:top w:val="single" w:sz="4" w:space="0" w:color="auto"/>
              <w:left w:val="nil"/>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Звітний рік</w:t>
            </w:r>
          </w:p>
        </w:tc>
      </w:tr>
      <w:tr w:rsidR="004E1E2F" w:rsidRPr="0062706B">
        <w:trPr>
          <w:cantSplit/>
          <w:trHeight w:val="300"/>
          <w:jc w:val="center"/>
        </w:trPr>
        <w:tc>
          <w:tcPr>
            <w:tcW w:w="5446" w:type="dxa"/>
            <w:vMerge/>
            <w:tcBorders>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млн. грн.</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млн. грн.</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2"/>
                <w:szCs w:val="22"/>
                <w:lang w:val="uk-UA"/>
              </w:rPr>
            </w:pPr>
            <w:r w:rsidRPr="0062706B">
              <w:rPr>
                <w:w w:val="90"/>
                <w:sz w:val="22"/>
                <w:szCs w:val="22"/>
                <w:lang w:val="uk-UA"/>
              </w:rPr>
              <w:t>%</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pStyle w:val="1"/>
              <w:jc w:val="both"/>
              <w:rPr>
                <w:rFonts w:ascii="Times New Roman" w:hAnsi="Times New Roman" w:cs="Times New Roman"/>
                <w:b w:val="0"/>
                <w:w w:val="90"/>
                <w:sz w:val="26"/>
                <w:szCs w:val="26"/>
                <w:lang w:val="uk-UA"/>
              </w:rPr>
            </w:pPr>
            <w:r w:rsidRPr="0062706B">
              <w:rPr>
                <w:rFonts w:ascii="Times New Roman" w:hAnsi="Times New Roman" w:cs="Times New Roman"/>
                <w:b w:val="0"/>
                <w:w w:val="90"/>
                <w:sz w:val="26"/>
                <w:szCs w:val="26"/>
                <w:lang w:val="uk-UA"/>
              </w:rPr>
              <w:t>Видатки, усього</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35710</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100</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77410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100</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у тому числі:</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Державне управління</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3 385</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9,5</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5 470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7,1</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Фундаментальні дослідження</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680</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1,9</w:t>
            </w:r>
          </w:p>
        </w:tc>
        <w:tc>
          <w:tcPr>
            <w:tcW w:w="1039"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640</w:t>
            </w:r>
          </w:p>
        </w:tc>
        <w:tc>
          <w:tcPr>
            <w:tcW w:w="761"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0,8</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Громадський порядок, безпека та судова влада</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3 015</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8,4</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6 835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8,8</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Соціально-культурні заходи:</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 xml:space="preserve">     з них :</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single" w:sz="4" w:space="0" w:color="auto"/>
              <w:left w:val="single" w:sz="4" w:space="0" w:color="auto"/>
              <w:bottom w:val="single" w:sz="4" w:space="0" w:color="auto"/>
              <w:right w:val="nil"/>
            </w:tcBorders>
            <w:vAlign w:val="center"/>
          </w:tcPr>
          <w:p w:rsidR="004E1E2F" w:rsidRPr="0062706B" w:rsidRDefault="004E1E2F" w:rsidP="004E3038">
            <w:pPr>
              <w:jc w:val="both"/>
              <w:rPr>
                <w:w w:val="90"/>
                <w:sz w:val="26"/>
                <w:szCs w:val="26"/>
                <w:lang w:val="uk-UA"/>
              </w:rPr>
            </w:pP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Освіта</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7 085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37,2</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15 760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35,6</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Охорона здоров’я</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4 890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25,6</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10 300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23,2</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Соціальний захист і соціальне забезпечення</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5 985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31,4</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16 000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36,1</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Культура і мистецтво</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635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3,3</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1 220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2,8</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Засоби масової інформації</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215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1,13</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370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0,8</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Фізична культура і спорт</w:t>
            </w: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255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1,33</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660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1,5</w:t>
            </w:r>
          </w:p>
        </w:tc>
      </w:tr>
      <w:tr w:rsidR="004E1E2F" w:rsidRPr="0062706B">
        <w:trPr>
          <w:trHeight w:val="20"/>
          <w:jc w:val="center"/>
        </w:trPr>
        <w:tc>
          <w:tcPr>
            <w:tcW w:w="5446"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 </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Промисловість, енергетика та будівництво</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3 410</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9,5</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4 405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5,7</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ind w:left="277" w:hanging="277"/>
              <w:jc w:val="both"/>
              <w:rPr>
                <w:w w:val="90"/>
                <w:sz w:val="26"/>
                <w:szCs w:val="26"/>
                <w:lang w:val="uk-UA"/>
              </w:rPr>
            </w:pPr>
            <w:r w:rsidRPr="0062706B">
              <w:rPr>
                <w:w w:val="90"/>
                <w:sz w:val="26"/>
                <w:szCs w:val="26"/>
                <w:lang w:val="uk-UA"/>
              </w:rPr>
              <w:t>Сільське господарство, лісове господарство, рибальство та мисливство</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885</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2,5</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2 370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3,1</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ind w:left="277" w:hanging="277"/>
              <w:jc w:val="both"/>
              <w:rPr>
                <w:w w:val="90"/>
                <w:sz w:val="26"/>
                <w:szCs w:val="26"/>
                <w:lang w:val="uk-UA"/>
              </w:rPr>
            </w:pPr>
            <w:r w:rsidRPr="0062706B">
              <w:rPr>
                <w:w w:val="90"/>
                <w:sz w:val="26"/>
                <w:szCs w:val="26"/>
                <w:lang w:val="uk-UA"/>
              </w:rPr>
              <w:t>Транспорт, дорожнє господарство, зв’язок, телекомунікації та інформатика</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1 890</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5,3</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5 965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7,7</w:t>
            </w:r>
          </w:p>
        </w:tc>
      </w:tr>
      <w:tr w:rsidR="004E1E2F" w:rsidRPr="0062706B">
        <w:trPr>
          <w:trHeight w:val="20"/>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Житлово-комунальне господарство</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1 085</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3</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2 125</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2,7</w:t>
            </w:r>
          </w:p>
        </w:tc>
      </w:tr>
      <w:tr w:rsidR="004E1E2F" w:rsidRPr="0062706B">
        <w:trPr>
          <w:trHeight w:val="477"/>
          <w:jc w:val="center"/>
        </w:trPr>
        <w:tc>
          <w:tcPr>
            <w:tcW w:w="5446"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sz w:val="26"/>
                <w:szCs w:val="26"/>
                <w:lang w:val="uk-UA"/>
              </w:rPr>
            </w:pPr>
            <w:r w:rsidRPr="0062706B">
              <w:rPr>
                <w:w w:val="90"/>
                <w:sz w:val="26"/>
                <w:szCs w:val="26"/>
                <w:lang w:val="uk-UA"/>
              </w:rPr>
              <w:t>Національна оборона</w:t>
            </w:r>
          </w:p>
        </w:tc>
        <w:tc>
          <w:tcPr>
            <w:tcW w:w="1440"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2 295</w:t>
            </w:r>
          </w:p>
        </w:tc>
        <w:tc>
          <w:tcPr>
            <w:tcW w:w="761" w:type="dxa"/>
            <w:tcBorders>
              <w:top w:val="nil"/>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6,4</w:t>
            </w:r>
          </w:p>
        </w:tc>
        <w:tc>
          <w:tcPr>
            <w:tcW w:w="1039"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5 290</w:t>
            </w:r>
          </w:p>
        </w:tc>
        <w:tc>
          <w:tcPr>
            <w:tcW w:w="761" w:type="dxa"/>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sz w:val="26"/>
                <w:szCs w:val="26"/>
                <w:lang w:val="uk-UA"/>
              </w:rPr>
            </w:pPr>
            <w:r w:rsidRPr="0062706B">
              <w:rPr>
                <w:w w:val="90"/>
                <w:sz w:val="26"/>
                <w:szCs w:val="26"/>
                <w:lang w:val="uk-UA"/>
              </w:rPr>
              <w:t>6,8</w:t>
            </w:r>
          </w:p>
        </w:tc>
      </w:tr>
    </w:tbl>
    <w:p w:rsidR="005925C1" w:rsidRPr="0062706B" w:rsidRDefault="005925C1" w:rsidP="00A26D07">
      <w:pPr>
        <w:pStyle w:val="a5"/>
        <w:ind w:firstLine="720"/>
        <w:jc w:val="both"/>
        <w:rPr>
          <w:b/>
          <w:w w:val="95"/>
          <w:sz w:val="28"/>
          <w:szCs w:val="28"/>
          <w:u w:val="single"/>
          <w:lang w:val="ru-RU"/>
        </w:rPr>
      </w:pPr>
    </w:p>
    <w:p w:rsidR="00A26D07" w:rsidRPr="0062706B" w:rsidRDefault="00A26D07" w:rsidP="00A26D07">
      <w:pPr>
        <w:pStyle w:val="a5"/>
        <w:ind w:firstLine="720"/>
        <w:jc w:val="both"/>
        <w:rPr>
          <w:b/>
          <w:w w:val="95"/>
          <w:sz w:val="20"/>
          <w:lang w:val="ru-RU"/>
        </w:rPr>
      </w:pPr>
      <w:r w:rsidRPr="0062706B">
        <w:rPr>
          <w:b/>
          <w:w w:val="95"/>
          <w:sz w:val="28"/>
          <w:szCs w:val="28"/>
          <w:u w:val="single"/>
        </w:rPr>
        <w:t>Висновок:</w:t>
      </w:r>
      <w:r w:rsidRPr="0062706B">
        <w:rPr>
          <w:b/>
          <w:w w:val="95"/>
          <w:sz w:val="20"/>
        </w:rPr>
        <w:t xml:space="preserve">  </w:t>
      </w:r>
    </w:p>
    <w:p w:rsidR="00FE7AC0" w:rsidRPr="0062706B" w:rsidRDefault="00FE7AC0" w:rsidP="00A26D07">
      <w:pPr>
        <w:pStyle w:val="a5"/>
        <w:ind w:firstLine="720"/>
        <w:jc w:val="both"/>
        <w:rPr>
          <w:b/>
          <w:spacing w:val="-6"/>
          <w:w w:val="95"/>
          <w:sz w:val="20"/>
          <w:lang w:val="ru-RU"/>
        </w:rPr>
      </w:pPr>
    </w:p>
    <w:p w:rsidR="004E1E2F" w:rsidRPr="0062706B" w:rsidRDefault="00A26D07" w:rsidP="004E1E2F">
      <w:pPr>
        <w:ind w:firstLine="720"/>
        <w:jc w:val="both"/>
        <w:rPr>
          <w:spacing w:val="-6"/>
          <w:w w:val="95"/>
          <w:sz w:val="28"/>
          <w:szCs w:val="28"/>
          <w:lang w:val="uk-UA"/>
        </w:rPr>
      </w:pPr>
      <w:r w:rsidRPr="0062706B">
        <w:rPr>
          <w:spacing w:val="-6"/>
          <w:w w:val="95"/>
          <w:sz w:val="28"/>
          <w:szCs w:val="28"/>
        </w:rPr>
        <w:t xml:space="preserve">З  даної таблиці можна зробити такий висновок, що у звітному році у порівнянні з базовим видатки зросли в </w:t>
      </w:r>
      <w:r w:rsidRPr="0062706B">
        <w:rPr>
          <w:b/>
          <w:spacing w:val="-6"/>
          <w:w w:val="95"/>
          <w:sz w:val="28"/>
          <w:szCs w:val="28"/>
        </w:rPr>
        <w:t>рази</w:t>
      </w:r>
      <w:r w:rsidRPr="0062706B">
        <w:rPr>
          <w:spacing w:val="-6"/>
          <w:w w:val="95"/>
          <w:sz w:val="28"/>
          <w:szCs w:val="28"/>
        </w:rPr>
        <w:t xml:space="preserve">, тобто на </w:t>
      </w:r>
      <w:r w:rsidRPr="0062706B">
        <w:rPr>
          <w:b/>
          <w:spacing w:val="-6"/>
          <w:w w:val="95"/>
          <w:sz w:val="28"/>
          <w:szCs w:val="28"/>
        </w:rPr>
        <w:t xml:space="preserve"> </w:t>
      </w:r>
      <w:r w:rsidR="004E1E2F" w:rsidRPr="0062706B">
        <w:rPr>
          <w:spacing w:val="-6"/>
          <w:w w:val="95"/>
          <w:sz w:val="28"/>
          <w:szCs w:val="28"/>
          <w:lang w:val="uk-UA"/>
        </w:rPr>
        <w:t>41700</w:t>
      </w:r>
      <w:r w:rsidR="004E1E2F" w:rsidRPr="0062706B">
        <w:rPr>
          <w:spacing w:val="-6"/>
          <w:w w:val="95"/>
          <w:sz w:val="28"/>
          <w:szCs w:val="28"/>
        </w:rPr>
        <w:t xml:space="preserve"> </w:t>
      </w:r>
      <w:r w:rsidRPr="0062706B">
        <w:rPr>
          <w:b/>
          <w:spacing w:val="-6"/>
          <w:w w:val="95"/>
          <w:sz w:val="28"/>
          <w:szCs w:val="28"/>
        </w:rPr>
        <w:t>млн. грн</w:t>
      </w:r>
      <w:r w:rsidRPr="0062706B">
        <w:rPr>
          <w:spacing w:val="-6"/>
          <w:w w:val="95"/>
          <w:sz w:val="28"/>
          <w:szCs w:val="28"/>
        </w:rPr>
        <w:t>.</w:t>
      </w:r>
      <w:r w:rsidR="004E1E2F" w:rsidRPr="0062706B">
        <w:rPr>
          <w:spacing w:val="-6"/>
          <w:w w:val="95"/>
          <w:sz w:val="28"/>
          <w:szCs w:val="28"/>
        </w:rPr>
        <w:t xml:space="preserve">, </w:t>
      </w:r>
      <w:r w:rsidR="004E1E2F" w:rsidRPr="0062706B">
        <w:rPr>
          <w:spacing w:val="-6"/>
          <w:w w:val="95"/>
          <w:sz w:val="28"/>
          <w:szCs w:val="28"/>
          <w:lang w:val="uk-UA"/>
        </w:rPr>
        <w:t xml:space="preserve">це відбулося за рахунок  зростання  видатків на соціально-культурні заходи, соціальний захист і соціальне забезпечення, а також транспорт, а ви датки на державне управління, фундаментальні дослідження, охорону здоров’я, культура і мистецтво, засоби масової інформації, промисловість, енергетика та будівництво, житлово-комунальне господарство скоротилися(в процентному співвідношенні) в той час як видатки на всі інші потреби збільшилися чи залишились такими ж. </w:t>
      </w:r>
    </w:p>
    <w:p w:rsidR="00A26D07" w:rsidRPr="0062706B" w:rsidRDefault="00A26D07" w:rsidP="00A26D07">
      <w:pPr>
        <w:pStyle w:val="a5"/>
        <w:ind w:firstLine="720"/>
        <w:jc w:val="both"/>
        <w:rPr>
          <w:w w:val="95"/>
          <w:sz w:val="26"/>
          <w:szCs w:val="26"/>
        </w:rPr>
      </w:pPr>
    </w:p>
    <w:p w:rsidR="00C81387" w:rsidRPr="0062706B" w:rsidRDefault="00C81387" w:rsidP="00DA327E">
      <w:pPr>
        <w:pStyle w:val="a5"/>
        <w:ind w:firstLine="567"/>
        <w:jc w:val="both"/>
        <w:rPr>
          <w:w w:val="95"/>
          <w:sz w:val="28"/>
          <w:szCs w:val="28"/>
          <w:lang w:val="ru-RU"/>
        </w:rPr>
      </w:pPr>
      <w:r w:rsidRPr="0062706B">
        <w:rPr>
          <w:b/>
          <w:i/>
          <w:w w:val="95"/>
          <w:sz w:val="28"/>
          <w:szCs w:val="28"/>
        </w:rPr>
        <w:t>Завдання 12.</w:t>
      </w:r>
      <w:r w:rsidRPr="0062706B">
        <w:rPr>
          <w:w w:val="95"/>
          <w:sz w:val="28"/>
          <w:szCs w:val="28"/>
        </w:rPr>
        <w:t xml:space="preserve"> </w:t>
      </w:r>
    </w:p>
    <w:p w:rsidR="00C81387" w:rsidRPr="0062706B" w:rsidRDefault="00C81387" w:rsidP="00DA327E">
      <w:pPr>
        <w:pStyle w:val="a5"/>
        <w:ind w:firstLine="567"/>
        <w:jc w:val="both"/>
        <w:rPr>
          <w:w w:val="95"/>
          <w:sz w:val="26"/>
          <w:szCs w:val="26"/>
        </w:rPr>
      </w:pPr>
      <w:r w:rsidRPr="0062706B">
        <w:rPr>
          <w:w w:val="95"/>
          <w:sz w:val="26"/>
          <w:szCs w:val="26"/>
        </w:rPr>
        <w:t>Розрахувати частку окремих статей</w:t>
      </w:r>
      <w:r w:rsidRPr="0062706B">
        <w:rPr>
          <w:b/>
          <w:bCs/>
          <w:w w:val="95"/>
          <w:sz w:val="26"/>
          <w:szCs w:val="26"/>
        </w:rPr>
        <w:t xml:space="preserve">  </w:t>
      </w:r>
      <w:r w:rsidRPr="0062706B">
        <w:rPr>
          <w:w w:val="95"/>
          <w:sz w:val="26"/>
          <w:szCs w:val="26"/>
        </w:rPr>
        <w:t>доходів у загальному обсязі доходів зведеного бюджету України за базовий та звітний роки, здійснити аналіз результатів та зробити висновки.</w:t>
      </w:r>
    </w:p>
    <w:p w:rsidR="003D6170" w:rsidRPr="0062706B" w:rsidRDefault="004E1E2F" w:rsidP="003D6170">
      <w:pPr>
        <w:jc w:val="both"/>
        <w:rPr>
          <w:rFonts w:ascii="Arial" w:hAnsi="Arial" w:cs="Arial"/>
          <w:b/>
          <w:i/>
          <w:w w:val="95"/>
          <w:sz w:val="26"/>
          <w:szCs w:val="26"/>
          <w:lang w:val="uk-UA"/>
        </w:rPr>
      </w:pPr>
      <w:r w:rsidRPr="0062706B">
        <w:rPr>
          <w:w w:val="90"/>
          <w:lang w:val="uk-UA"/>
        </w:rPr>
        <w:t xml:space="preserve">         </w:t>
      </w:r>
      <w:r w:rsidR="003D6170" w:rsidRPr="0062706B">
        <w:rPr>
          <w:rFonts w:ascii="Arial" w:hAnsi="Arial" w:cs="Arial"/>
          <w:b/>
          <w:i/>
          <w:w w:val="95"/>
          <w:sz w:val="26"/>
          <w:szCs w:val="26"/>
          <w:lang w:val="uk-UA"/>
        </w:rPr>
        <w:t>Розв'язання:</w:t>
      </w:r>
    </w:p>
    <w:tbl>
      <w:tblPr>
        <w:tblW w:w="0" w:type="auto"/>
        <w:jc w:val="center"/>
        <w:tblLayout w:type="fixed"/>
        <w:tblLook w:val="0000" w:firstRow="0" w:lastRow="0" w:firstColumn="0" w:lastColumn="0" w:noHBand="0" w:noVBand="0"/>
      </w:tblPr>
      <w:tblGrid>
        <w:gridCol w:w="5087"/>
        <w:gridCol w:w="900"/>
        <w:gridCol w:w="720"/>
        <w:gridCol w:w="900"/>
        <w:gridCol w:w="892"/>
      </w:tblGrid>
      <w:tr w:rsidR="004E1E2F" w:rsidRPr="0062706B">
        <w:trPr>
          <w:cantSplit/>
          <w:trHeight w:val="254"/>
          <w:jc w:val="center"/>
        </w:trPr>
        <w:tc>
          <w:tcPr>
            <w:tcW w:w="5087" w:type="dxa"/>
            <w:vMerge w:val="restart"/>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ind w:left="-813"/>
              <w:jc w:val="both"/>
              <w:rPr>
                <w:w w:val="90"/>
                <w:lang w:val="uk-UA"/>
              </w:rPr>
            </w:pPr>
            <w:r w:rsidRPr="0062706B">
              <w:rPr>
                <w:w w:val="90"/>
                <w:lang w:val="uk-UA"/>
              </w:rPr>
              <w:t>Пока</w:t>
            </w:r>
          </w:p>
          <w:p w:rsidR="003D6170" w:rsidRPr="0062706B" w:rsidRDefault="003D6170" w:rsidP="004E3038">
            <w:pPr>
              <w:ind w:left="-813"/>
              <w:jc w:val="both"/>
              <w:rPr>
                <w:w w:val="90"/>
                <w:lang w:val="uk-UA"/>
              </w:rPr>
            </w:pPr>
          </w:p>
        </w:tc>
        <w:tc>
          <w:tcPr>
            <w:tcW w:w="1620" w:type="dxa"/>
            <w:gridSpan w:val="2"/>
            <w:tcBorders>
              <w:top w:val="single" w:sz="4" w:space="0" w:color="auto"/>
              <w:left w:val="single" w:sz="4" w:space="0" w:color="auto"/>
              <w:bottom w:val="single" w:sz="4" w:space="0" w:color="auto"/>
              <w:right w:val="single" w:sz="4" w:space="0" w:color="auto"/>
            </w:tcBorders>
          </w:tcPr>
          <w:p w:rsidR="004E1E2F" w:rsidRPr="0062706B" w:rsidRDefault="004E1E2F" w:rsidP="004E3038">
            <w:pPr>
              <w:jc w:val="both"/>
              <w:rPr>
                <w:w w:val="90"/>
                <w:lang w:val="uk-UA"/>
              </w:rPr>
            </w:pPr>
            <w:r w:rsidRPr="0062706B">
              <w:rPr>
                <w:w w:val="90"/>
                <w:lang w:val="uk-UA"/>
              </w:rPr>
              <w:t>Базовий рік</w:t>
            </w:r>
          </w:p>
        </w:tc>
        <w:tc>
          <w:tcPr>
            <w:tcW w:w="1792" w:type="dxa"/>
            <w:gridSpan w:val="2"/>
            <w:tcBorders>
              <w:top w:val="single" w:sz="4" w:space="0" w:color="auto"/>
              <w:left w:val="single" w:sz="4" w:space="0" w:color="auto"/>
              <w:bottom w:val="single" w:sz="4" w:space="0" w:color="auto"/>
              <w:right w:val="single" w:sz="4" w:space="0" w:color="auto"/>
            </w:tcBorders>
          </w:tcPr>
          <w:p w:rsidR="004E1E2F" w:rsidRPr="0062706B" w:rsidRDefault="004E1E2F" w:rsidP="004E3038">
            <w:pPr>
              <w:ind w:left="-813"/>
              <w:jc w:val="both"/>
              <w:rPr>
                <w:w w:val="90"/>
                <w:lang w:val="uk-UA"/>
              </w:rPr>
            </w:pPr>
            <w:r w:rsidRPr="0062706B">
              <w:rPr>
                <w:w w:val="90"/>
                <w:lang w:val="uk-UA"/>
              </w:rPr>
              <w:t>ЗвітнийЗвітний рік</w:t>
            </w:r>
          </w:p>
        </w:tc>
      </w:tr>
      <w:tr w:rsidR="004E1E2F" w:rsidRPr="0062706B">
        <w:trPr>
          <w:cantSplit/>
          <w:trHeight w:val="254"/>
          <w:jc w:val="center"/>
        </w:trPr>
        <w:tc>
          <w:tcPr>
            <w:tcW w:w="5087" w:type="dxa"/>
            <w:vMerge/>
            <w:tcBorders>
              <w:top w:val="single" w:sz="4" w:space="0" w:color="auto"/>
              <w:left w:val="single" w:sz="4" w:space="0" w:color="auto"/>
              <w:bottom w:val="single" w:sz="4" w:space="0" w:color="auto"/>
              <w:right w:val="single" w:sz="4" w:space="0" w:color="auto"/>
            </w:tcBorders>
            <w:vAlign w:val="center"/>
          </w:tcPr>
          <w:p w:rsidR="004E1E2F" w:rsidRPr="0062706B" w:rsidRDefault="004E1E2F" w:rsidP="004E3038">
            <w:pPr>
              <w:jc w:val="both"/>
              <w:rPr>
                <w:w w:val="90"/>
                <w:lang w:val="uk-UA"/>
              </w:rPr>
            </w:pPr>
          </w:p>
        </w:tc>
        <w:tc>
          <w:tcPr>
            <w:tcW w:w="900" w:type="dxa"/>
            <w:tcBorders>
              <w:top w:val="single" w:sz="4" w:space="0" w:color="auto"/>
              <w:left w:val="nil"/>
              <w:bottom w:val="single" w:sz="4" w:space="0" w:color="auto"/>
              <w:right w:val="single" w:sz="4" w:space="0" w:color="auto"/>
            </w:tcBorders>
            <w:vAlign w:val="bottom"/>
          </w:tcPr>
          <w:p w:rsidR="004E1E2F" w:rsidRPr="0062706B" w:rsidRDefault="004E1E2F" w:rsidP="004E3038">
            <w:pPr>
              <w:jc w:val="both"/>
              <w:rPr>
                <w:w w:val="90"/>
                <w:sz w:val="20"/>
                <w:szCs w:val="20"/>
                <w:lang w:val="uk-UA"/>
              </w:rPr>
            </w:pPr>
            <w:r w:rsidRPr="0062706B">
              <w:rPr>
                <w:w w:val="90"/>
                <w:sz w:val="20"/>
                <w:szCs w:val="20"/>
                <w:lang w:val="uk-UA"/>
              </w:rPr>
              <w:t>млн.грн.</w:t>
            </w:r>
          </w:p>
        </w:tc>
        <w:tc>
          <w:tcPr>
            <w:tcW w:w="720" w:type="dxa"/>
            <w:tcBorders>
              <w:top w:val="single" w:sz="4" w:space="0" w:color="auto"/>
              <w:left w:val="nil"/>
              <w:bottom w:val="single" w:sz="4" w:space="0" w:color="auto"/>
              <w:right w:val="single" w:sz="4" w:space="0" w:color="auto"/>
            </w:tcBorders>
            <w:vAlign w:val="bottom"/>
          </w:tcPr>
          <w:p w:rsidR="004E1E2F" w:rsidRPr="0062706B" w:rsidRDefault="004E1E2F" w:rsidP="004E3038">
            <w:pPr>
              <w:jc w:val="both"/>
              <w:rPr>
                <w:w w:val="90"/>
                <w:sz w:val="20"/>
                <w:szCs w:val="20"/>
                <w:lang w:val="uk-UA"/>
              </w:rPr>
            </w:pPr>
            <w:r w:rsidRPr="0062706B">
              <w:rPr>
                <w:w w:val="90"/>
                <w:sz w:val="20"/>
                <w:szCs w:val="20"/>
                <w:lang w:val="uk-UA"/>
              </w:rPr>
              <w:t>%</w:t>
            </w:r>
          </w:p>
        </w:tc>
        <w:tc>
          <w:tcPr>
            <w:tcW w:w="900" w:type="dxa"/>
            <w:tcBorders>
              <w:top w:val="single" w:sz="4" w:space="0" w:color="auto"/>
              <w:left w:val="nil"/>
              <w:bottom w:val="single" w:sz="4" w:space="0" w:color="auto"/>
              <w:right w:val="single" w:sz="4" w:space="0" w:color="auto"/>
            </w:tcBorders>
            <w:vAlign w:val="bottom"/>
          </w:tcPr>
          <w:p w:rsidR="004E1E2F" w:rsidRPr="0062706B" w:rsidRDefault="004E1E2F" w:rsidP="004E3038">
            <w:pPr>
              <w:jc w:val="both"/>
              <w:rPr>
                <w:w w:val="90"/>
                <w:sz w:val="20"/>
                <w:szCs w:val="20"/>
                <w:lang w:val="uk-UA"/>
              </w:rPr>
            </w:pPr>
            <w:r w:rsidRPr="0062706B">
              <w:rPr>
                <w:w w:val="90"/>
                <w:sz w:val="20"/>
                <w:szCs w:val="20"/>
                <w:lang w:val="uk-UA"/>
              </w:rPr>
              <w:t>млн.грн.</w:t>
            </w:r>
          </w:p>
        </w:tc>
        <w:tc>
          <w:tcPr>
            <w:tcW w:w="892" w:type="dxa"/>
            <w:tcBorders>
              <w:top w:val="single" w:sz="4" w:space="0" w:color="auto"/>
              <w:left w:val="nil"/>
              <w:bottom w:val="single" w:sz="4" w:space="0" w:color="auto"/>
              <w:right w:val="single" w:sz="4" w:space="0" w:color="auto"/>
            </w:tcBorders>
            <w:vAlign w:val="bottom"/>
          </w:tcPr>
          <w:p w:rsidR="004E1E2F" w:rsidRPr="0062706B" w:rsidRDefault="004E1E2F" w:rsidP="004E3038">
            <w:pPr>
              <w:jc w:val="both"/>
              <w:rPr>
                <w:w w:val="90"/>
                <w:sz w:val="20"/>
                <w:szCs w:val="20"/>
                <w:lang w:val="uk-UA"/>
              </w:rPr>
            </w:pPr>
            <w:r w:rsidRPr="0062706B">
              <w:rPr>
                <w:w w:val="90"/>
                <w:sz w:val="20"/>
                <w:szCs w:val="20"/>
                <w:lang w:val="uk-UA"/>
              </w:rPr>
              <w:t>%</w:t>
            </w:r>
          </w:p>
        </w:tc>
      </w:tr>
      <w:tr w:rsidR="004E1E2F" w:rsidRPr="0062706B">
        <w:trPr>
          <w:trHeight w:val="465"/>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Доходи</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65810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100.00</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70245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100.00</w:t>
            </w:r>
          </w:p>
        </w:tc>
      </w:tr>
      <w:tr w:rsidR="004E1E2F" w:rsidRPr="0062706B">
        <w:trPr>
          <w:trHeight w:val="365"/>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pStyle w:val="3"/>
              <w:jc w:val="both"/>
              <w:rPr>
                <w:rFonts w:ascii="Times New Roman" w:hAnsi="Times New Roman" w:cs="Times New Roman"/>
                <w:w w:val="90"/>
                <w:sz w:val="24"/>
                <w:szCs w:val="24"/>
              </w:rPr>
            </w:pPr>
            <w:r w:rsidRPr="0062706B">
              <w:rPr>
                <w:rFonts w:ascii="Times New Roman" w:hAnsi="Times New Roman" w:cs="Times New Roman"/>
                <w:w w:val="90"/>
                <w:sz w:val="24"/>
                <w:szCs w:val="24"/>
              </w:rPr>
              <w:t>Податкові надходження</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53610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81,5</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56580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Податок на прибуток підприємств</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13240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24,7</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13835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Прибутковий податок з громадян</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13520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25,2</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11670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20,6</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Податки на власність</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600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635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w:t>
            </w:r>
          </w:p>
        </w:tc>
      </w:tr>
      <w:tr w:rsidR="004E1E2F" w:rsidRPr="0062706B">
        <w:trPr>
          <w:trHeight w:val="508"/>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Платежі за використання природних ресурсів</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2780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5,2</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3125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5,5</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Податок на додану вартість</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12600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23,5</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14830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26,2</w:t>
            </w:r>
          </w:p>
        </w:tc>
      </w:tr>
      <w:tr w:rsidR="004E1E2F" w:rsidRPr="0062706B">
        <w:trPr>
          <w:trHeight w:val="254"/>
          <w:jc w:val="center"/>
        </w:trPr>
        <w:tc>
          <w:tcPr>
            <w:tcW w:w="5087" w:type="dxa"/>
            <w:tcBorders>
              <w:top w:val="nil"/>
              <w:left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Акцизний збір з вітчизняних товарів</w:t>
            </w:r>
          </w:p>
        </w:tc>
        <w:tc>
          <w:tcPr>
            <w:tcW w:w="900" w:type="dxa"/>
            <w:tcBorders>
              <w:top w:val="nil"/>
              <w:left w:val="nil"/>
              <w:right w:val="single" w:sz="4" w:space="0" w:color="auto"/>
            </w:tcBorders>
            <w:vAlign w:val="bottom"/>
          </w:tcPr>
          <w:p w:rsidR="004E1E2F" w:rsidRPr="0062706B" w:rsidRDefault="004E1E2F" w:rsidP="004E3038">
            <w:pPr>
              <w:jc w:val="both"/>
              <w:rPr>
                <w:w w:val="90"/>
                <w:lang w:val="uk-UA"/>
              </w:rPr>
            </w:pPr>
            <w:r w:rsidRPr="0062706B">
              <w:rPr>
                <w:w w:val="90"/>
                <w:lang w:val="uk-UA"/>
              </w:rPr>
              <w:t>4660</w:t>
            </w:r>
          </w:p>
        </w:tc>
        <w:tc>
          <w:tcPr>
            <w:tcW w:w="720" w:type="dxa"/>
            <w:tcBorders>
              <w:top w:val="nil"/>
              <w:left w:val="nil"/>
              <w:right w:val="single" w:sz="4" w:space="0" w:color="auto"/>
            </w:tcBorders>
            <w:vAlign w:val="bottom"/>
          </w:tcPr>
          <w:p w:rsidR="004E1E2F" w:rsidRPr="0062706B" w:rsidRDefault="004E1E2F" w:rsidP="004E3038">
            <w:pPr>
              <w:jc w:val="both"/>
              <w:rPr>
                <w:w w:val="90"/>
                <w:lang w:val="uk-UA"/>
              </w:rPr>
            </w:pPr>
            <w:r w:rsidRPr="0062706B">
              <w:rPr>
                <w:w w:val="90"/>
                <w:lang w:val="uk-UA"/>
              </w:rPr>
              <w:t>8,7</w:t>
            </w:r>
          </w:p>
        </w:tc>
        <w:tc>
          <w:tcPr>
            <w:tcW w:w="900" w:type="dxa"/>
            <w:tcBorders>
              <w:top w:val="nil"/>
              <w:left w:val="nil"/>
              <w:right w:val="single" w:sz="4" w:space="0" w:color="auto"/>
            </w:tcBorders>
            <w:vAlign w:val="bottom"/>
          </w:tcPr>
          <w:p w:rsidR="004E1E2F" w:rsidRPr="0062706B" w:rsidRDefault="004E1E2F" w:rsidP="004E3038">
            <w:pPr>
              <w:jc w:val="both"/>
              <w:rPr>
                <w:w w:val="90"/>
                <w:lang w:val="uk-UA"/>
              </w:rPr>
            </w:pPr>
            <w:r w:rsidRPr="0062706B">
              <w:rPr>
                <w:w w:val="90"/>
                <w:lang w:val="uk-UA"/>
              </w:rPr>
              <w:t>5530</w:t>
            </w:r>
          </w:p>
        </w:tc>
        <w:tc>
          <w:tcPr>
            <w:tcW w:w="892" w:type="dxa"/>
            <w:tcBorders>
              <w:top w:val="nil"/>
              <w:left w:val="nil"/>
              <w:right w:val="single" w:sz="4" w:space="0" w:color="auto"/>
            </w:tcBorders>
            <w:vAlign w:val="bottom"/>
          </w:tcPr>
          <w:p w:rsidR="004E1E2F" w:rsidRPr="0062706B" w:rsidRDefault="004E1E2F" w:rsidP="004E3038">
            <w:pPr>
              <w:jc w:val="both"/>
              <w:rPr>
                <w:w w:val="90"/>
                <w:lang w:val="uk-UA"/>
              </w:rPr>
            </w:pPr>
            <w:r w:rsidRPr="0062706B">
              <w:rPr>
                <w:w w:val="90"/>
                <w:lang w:val="uk-UA"/>
              </w:rPr>
              <w:t>9,8</w:t>
            </w:r>
          </w:p>
        </w:tc>
      </w:tr>
      <w:tr w:rsidR="004E1E2F" w:rsidRPr="0062706B">
        <w:trPr>
          <w:trHeight w:val="254"/>
          <w:jc w:val="center"/>
        </w:trPr>
        <w:tc>
          <w:tcPr>
            <w:tcW w:w="5087"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Акцизний збір з імпортних товарів</w:t>
            </w:r>
          </w:p>
        </w:tc>
        <w:tc>
          <w:tcPr>
            <w:tcW w:w="90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590</w:t>
            </w:r>
          </w:p>
        </w:tc>
        <w:tc>
          <w:tcPr>
            <w:tcW w:w="72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w:t>
            </w:r>
          </w:p>
        </w:tc>
        <w:tc>
          <w:tcPr>
            <w:tcW w:w="90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660</w:t>
            </w:r>
          </w:p>
        </w:tc>
        <w:tc>
          <w:tcPr>
            <w:tcW w:w="892"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1,2</w:t>
            </w:r>
          </w:p>
        </w:tc>
      </w:tr>
      <w:tr w:rsidR="004E1E2F" w:rsidRPr="0062706B">
        <w:trPr>
          <w:trHeight w:val="508"/>
          <w:jc w:val="center"/>
        </w:trPr>
        <w:tc>
          <w:tcPr>
            <w:tcW w:w="5087"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Податки на міжнародну торгівлю та зовнішні операції</w:t>
            </w:r>
          </w:p>
        </w:tc>
        <w:tc>
          <w:tcPr>
            <w:tcW w:w="90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3795</w:t>
            </w:r>
          </w:p>
        </w:tc>
        <w:tc>
          <w:tcPr>
            <w:tcW w:w="72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7,1</w:t>
            </w:r>
          </w:p>
        </w:tc>
        <w:tc>
          <w:tcPr>
            <w:tcW w:w="900"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4535</w:t>
            </w:r>
          </w:p>
        </w:tc>
        <w:tc>
          <w:tcPr>
            <w:tcW w:w="892" w:type="dxa"/>
            <w:tcBorders>
              <w:top w:val="single" w:sz="4" w:space="0" w:color="auto"/>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8</w:t>
            </w:r>
          </w:p>
        </w:tc>
      </w:tr>
      <w:tr w:rsidR="004E1E2F" w:rsidRPr="0062706B">
        <w:trPr>
          <w:trHeight w:val="508"/>
          <w:jc w:val="center"/>
        </w:trPr>
        <w:tc>
          <w:tcPr>
            <w:tcW w:w="5087" w:type="dxa"/>
            <w:tcBorders>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Інші податки, в тому числі місцеві податки та збори</w:t>
            </w:r>
          </w:p>
        </w:tc>
        <w:tc>
          <w:tcPr>
            <w:tcW w:w="900" w:type="dxa"/>
            <w:tcBorders>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1825</w:t>
            </w:r>
          </w:p>
        </w:tc>
        <w:tc>
          <w:tcPr>
            <w:tcW w:w="720" w:type="dxa"/>
            <w:tcBorders>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3,4</w:t>
            </w:r>
          </w:p>
        </w:tc>
        <w:tc>
          <w:tcPr>
            <w:tcW w:w="900" w:type="dxa"/>
            <w:tcBorders>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1760</w:t>
            </w:r>
          </w:p>
        </w:tc>
        <w:tc>
          <w:tcPr>
            <w:tcW w:w="892" w:type="dxa"/>
            <w:tcBorders>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3,1</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Неподаткові надходження</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14,4</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14,8</w:t>
            </w:r>
          </w:p>
        </w:tc>
      </w:tr>
      <w:tr w:rsidR="004E1E2F" w:rsidRPr="0062706B">
        <w:trPr>
          <w:trHeight w:val="508"/>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Доходи від власності та підприємницької діяльності</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5160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54,5</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5880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56,5</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Державне мито</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265</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2,8</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295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2,8</w:t>
            </w:r>
          </w:p>
        </w:tc>
      </w:tr>
      <w:tr w:rsidR="004E1E2F" w:rsidRPr="0062706B">
        <w:trPr>
          <w:trHeight w:val="371"/>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Надходження від штрафів та фінансові санкції</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305</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3,2</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360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3,4</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Інші неподаткові надходження</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3735</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39,5</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3880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37,2</w:t>
            </w:r>
          </w:p>
        </w:tc>
      </w:tr>
      <w:tr w:rsidR="004E1E2F" w:rsidRPr="0062706B">
        <w:trPr>
          <w:trHeight w:val="406"/>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pStyle w:val="3"/>
              <w:jc w:val="both"/>
              <w:rPr>
                <w:rFonts w:ascii="Times New Roman" w:hAnsi="Times New Roman" w:cs="Times New Roman"/>
                <w:w w:val="90"/>
                <w:sz w:val="24"/>
                <w:szCs w:val="24"/>
              </w:rPr>
            </w:pPr>
            <w:r w:rsidRPr="0062706B">
              <w:rPr>
                <w:rFonts w:ascii="Times New Roman" w:hAnsi="Times New Roman" w:cs="Times New Roman"/>
                <w:w w:val="90"/>
                <w:sz w:val="24"/>
                <w:szCs w:val="24"/>
              </w:rPr>
              <w:t>Доходи від операцій з капіталом</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1790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2,7</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2175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3,1</w:t>
            </w:r>
          </w:p>
        </w:tc>
      </w:tr>
      <w:tr w:rsidR="004E1E2F" w:rsidRPr="0062706B">
        <w:trPr>
          <w:trHeight w:val="508"/>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Офіційні трансферти від урядів зарубіжних країн</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210</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0,3</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300</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0,4</w:t>
            </w:r>
          </w:p>
        </w:tc>
      </w:tr>
      <w:tr w:rsidR="004E1E2F" w:rsidRPr="0062706B">
        <w:trPr>
          <w:trHeight w:val="254"/>
          <w:jc w:val="center"/>
        </w:trPr>
        <w:tc>
          <w:tcPr>
            <w:tcW w:w="5087" w:type="dxa"/>
            <w:tcBorders>
              <w:top w:val="nil"/>
              <w:left w:val="single" w:sz="4" w:space="0" w:color="auto"/>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Цільові фонди</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735</w:t>
            </w:r>
          </w:p>
        </w:tc>
        <w:tc>
          <w:tcPr>
            <w:tcW w:w="72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w:t>
            </w:r>
          </w:p>
        </w:tc>
        <w:tc>
          <w:tcPr>
            <w:tcW w:w="900"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775</w:t>
            </w:r>
          </w:p>
        </w:tc>
        <w:tc>
          <w:tcPr>
            <w:tcW w:w="892" w:type="dxa"/>
            <w:tcBorders>
              <w:top w:val="nil"/>
              <w:left w:val="nil"/>
              <w:bottom w:val="single" w:sz="4" w:space="0" w:color="auto"/>
              <w:right w:val="single" w:sz="4" w:space="0" w:color="auto"/>
            </w:tcBorders>
            <w:vAlign w:val="bottom"/>
          </w:tcPr>
          <w:p w:rsidR="004E1E2F" w:rsidRPr="0062706B" w:rsidRDefault="004E1E2F" w:rsidP="004E3038">
            <w:pPr>
              <w:jc w:val="both"/>
              <w:rPr>
                <w:w w:val="90"/>
                <w:lang w:val="uk-UA"/>
              </w:rPr>
            </w:pPr>
            <w:r w:rsidRPr="0062706B">
              <w:rPr>
                <w:w w:val="90"/>
                <w:lang w:val="uk-UA"/>
              </w:rPr>
              <w:t>1,1</w:t>
            </w:r>
          </w:p>
        </w:tc>
      </w:tr>
    </w:tbl>
    <w:p w:rsidR="004E1E2F" w:rsidRPr="0062706B" w:rsidRDefault="004E1E2F" w:rsidP="004E1E2F">
      <w:pPr>
        <w:ind w:firstLine="540"/>
        <w:jc w:val="both"/>
        <w:rPr>
          <w:w w:val="90"/>
          <w:sz w:val="28"/>
          <w:szCs w:val="28"/>
          <w:lang w:val="uk-UA"/>
        </w:rPr>
      </w:pPr>
    </w:p>
    <w:p w:rsidR="00FE7AC0" w:rsidRPr="0062706B" w:rsidRDefault="00FE7AC0" w:rsidP="00FE7AC0">
      <w:pPr>
        <w:pStyle w:val="a5"/>
        <w:ind w:firstLine="720"/>
        <w:jc w:val="both"/>
        <w:rPr>
          <w:b/>
          <w:w w:val="95"/>
          <w:sz w:val="28"/>
          <w:szCs w:val="28"/>
          <w:u w:val="single"/>
          <w:lang w:val="ru-RU"/>
        </w:rPr>
      </w:pPr>
      <w:r w:rsidRPr="0062706B">
        <w:rPr>
          <w:b/>
          <w:w w:val="95"/>
          <w:sz w:val="28"/>
          <w:szCs w:val="28"/>
          <w:u w:val="single"/>
        </w:rPr>
        <w:t>Висновок:</w:t>
      </w:r>
    </w:p>
    <w:p w:rsidR="00FE7AC0" w:rsidRPr="0062706B" w:rsidRDefault="00FE7AC0" w:rsidP="00FE7AC0">
      <w:pPr>
        <w:pStyle w:val="a5"/>
        <w:ind w:firstLine="720"/>
        <w:jc w:val="both"/>
        <w:rPr>
          <w:b/>
          <w:w w:val="95"/>
          <w:sz w:val="28"/>
          <w:szCs w:val="28"/>
          <w:u w:val="single"/>
          <w:lang w:val="ru-RU"/>
        </w:rPr>
      </w:pPr>
    </w:p>
    <w:p w:rsidR="004E1E2F" w:rsidRPr="0062706B" w:rsidRDefault="00FE7AC0" w:rsidP="00FE7AC0">
      <w:pPr>
        <w:pStyle w:val="a5"/>
        <w:ind w:firstLine="720"/>
        <w:jc w:val="both"/>
        <w:rPr>
          <w:w w:val="90"/>
          <w:sz w:val="28"/>
          <w:szCs w:val="28"/>
        </w:rPr>
      </w:pPr>
      <w:r w:rsidRPr="0062706B">
        <w:rPr>
          <w:b/>
          <w:w w:val="95"/>
          <w:sz w:val="28"/>
          <w:szCs w:val="28"/>
        </w:rPr>
        <w:t xml:space="preserve">  </w:t>
      </w:r>
      <w:r w:rsidR="004E1E2F" w:rsidRPr="0062706B">
        <w:rPr>
          <w:w w:val="90"/>
          <w:sz w:val="28"/>
          <w:szCs w:val="28"/>
        </w:rPr>
        <w:t>В звітному році порівняно з базисним доходи зросли на 4435 млн. грн., це відбулося за рахунок зростання доходів від податку на додану вартість та неподаткових надходжень, а доходи від всії інших податків залишилися майже такими ж.</w:t>
      </w:r>
    </w:p>
    <w:p w:rsidR="008259D5" w:rsidRPr="0062706B" w:rsidRDefault="00C81387" w:rsidP="00DA327E">
      <w:pPr>
        <w:pStyle w:val="a5"/>
        <w:ind w:firstLine="567"/>
        <w:jc w:val="both"/>
        <w:rPr>
          <w:w w:val="95"/>
          <w:sz w:val="28"/>
          <w:szCs w:val="28"/>
        </w:rPr>
      </w:pPr>
      <w:r w:rsidRPr="0062706B">
        <w:rPr>
          <w:b/>
          <w:i/>
          <w:w w:val="95"/>
          <w:sz w:val="28"/>
          <w:szCs w:val="28"/>
        </w:rPr>
        <w:t>Завдання 13.</w:t>
      </w:r>
      <w:r w:rsidRPr="0062706B">
        <w:rPr>
          <w:w w:val="95"/>
          <w:sz w:val="28"/>
          <w:szCs w:val="28"/>
        </w:rPr>
        <w:t xml:space="preserve"> </w:t>
      </w:r>
    </w:p>
    <w:p w:rsidR="00C81387" w:rsidRPr="0062706B" w:rsidRDefault="00C81387" w:rsidP="00DA327E">
      <w:pPr>
        <w:pStyle w:val="a5"/>
        <w:ind w:firstLine="567"/>
        <w:jc w:val="both"/>
        <w:rPr>
          <w:w w:val="95"/>
          <w:sz w:val="28"/>
          <w:szCs w:val="28"/>
        </w:rPr>
      </w:pPr>
      <w:r w:rsidRPr="0062706B">
        <w:rPr>
          <w:w w:val="95"/>
          <w:sz w:val="28"/>
          <w:szCs w:val="28"/>
        </w:rPr>
        <w:t>Використовуючи дані таблиць, поданих в завданнях 11 та 12, розрахувати: рівень дефіциту (профіциту) бюджету у % до ВВП за базовий та звітний роки, врахувавши фактичні показники ВВП: за базовий рік – 250000 млн. грн., за звітний рік – 350000 млн. грн.</w:t>
      </w:r>
    </w:p>
    <w:p w:rsidR="00FE7AC0" w:rsidRPr="0062706B" w:rsidRDefault="00FE7AC0" w:rsidP="00DA327E">
      <w:pPr>
        <w:pStyle w:val="a4"/>
        <w:spacing w:after="0"/>
        <w:ind w:firstLine="567"/>
        <w:jc w:val="both"/>
        <w:rPr>
          <w:rFonts w:ascii="Arial" w:hAnsi="Arial" w:cs="Arial"/>
          <w:b/>
          <w:i/>
          <w:w w:val="95"/>
          <w:sz w:val="28"/>
          <w:szCs w:val="28"/>
          <w:lang w:val="uk-UA"/>
        </w:rPr>
      </w:pPr>
    </w:p>
    <w:p w:rsidR="00FE7AC0" w:rsidRPr="0062706B" w:rsidRDefault="00FE7AC0" w:rsidP="00DA327E">
      <w:pPr>
        <w:pStyle w:val="a4"/>
        <w:spacing w:after="0"/>
        <w:ind w:firstLine="567"/>
        <w:jc w:val="both"/>
        <w:rPr>
          <w:w w:val="95"/>
          <w:sz w:val="28"/>
          <w:szCs w:val="28"/>
        </w:rPr>
      </w:pPr>
      <w:r w:rsidRPr="0062706B">
        <w:rPr>
          <w:rFonts w:ascii="Arial" w:hAnsi="Arial" w:cs="Arial"/>
          <w:b/>
          <w:i/>
          <w:w w:val="95"/>
          <w:sz w:val="28"/>
          <w:szCs w:val="28"/>
          <w:lang w:val="uk-UA"/>
        </w:rPr>
        <w:t>Розв'язання:</w:t>
      </w:r>
    </w:p>
    <w:p w:rsidR="00C81387" w:rsidRPr="0062706B" w:rsidRDefault="00C81387" w:rsidP="00DA327E">
      <w:pPr>
        <w:pStyle w:val="a4"/>
        <w:spacing w:after="0"/>
        <w:ind w:firstLine="567"/>
        <w:jc w:val="both"/>
        <w:rPr>
          <w:w w:val="95"/>
          <w:sz w:val="28"/>
          <w:szCs w:val="28"/>
        </w:rPr>
      </w:pPr>
      <w:r w:rsidRPr="0062706B">
        <w:rPr>
          <w:w w:val="95"/>
          <w:sz w:val="28"/>
          <w:szCs w:val="28"/>
        </w:rPr>
        <w:t>Здійснити аналіз результатів та зробити висновки.</w:t>
      </w:r>
    </w:p>
    <w:p w:rsidR="00FE7AC0" w:rsidRPr="0062706B" w:rsidRDefault="00FE7AC0" w:rsidP="00FE7AC0">
      <w:pPr>
        <w:jc w:val="both"/>
        <w:rPr>
          <w:i/>
          <w:w w:val="90"/>
          <w:sz w:val="28"/>
          <w:szCs w:val="28"/>
          <w:u w:val="single"/>
          <w:lang w:val="uk-UA"/>
        </w:rPr>
      </w:pPr>
      <w:r w:rsidRPr="0062706B">
        <w:rPr>
          <w:i/>
          <w:w w:val="90"/>
          <w:sz w:val="28"/>
          <w:szCs w:val="28"/>
          <w:u w:val="single"/>
          <w:lang w:val="uk-UA"/>
        </w:rPr>
        <w:t>У базовому році:</w:t>
      </w:r>
    </w:p>
    <w:p w:rsidR="00FE7AC0" w:rsidRPr="0062706B" w:rsidRDefault="00FE7AC0" w:rsidP="00FE7AC0">
      <w:pPr>
        <w:numPr>
          <w:ilvl w:val="0"/>
          <w:numId w:val="12"/>
        </w:numPr>
        <w:tabs>
          <w:tab w:val="clear" w:pos="720"/>
        </w:tabs>
        <w:ind w:left="3600" w:hanging="3240"/>
        <w:jc w:val="both"/>
        <w:rPr>
          <w:w w:val="90"/>
          <w:sz w:val="28"/>
          <w:szCs w:val="28"/>
          <w:lang w:val="uk-UA"/>
        </w:rPr>
      </w:pPr>
      <w:r w:rsidRPr="0062706B">
        <w:rPr>
          <w:w w:val="90"/>
          <w:sz w:val="28"/>
          <w:szCs w:val="28"/>
          <w:lang w:val="uk-UA"/>
        </w:rPr>
        <w:t>Доходи                                  65810 млн.грн.</w:t>
      </w:r>
    </w:p>
    <w:p w:rsidR="00FE7AC0" w:rsidRPr="0062706B" w:rsidRDefault="00FE7AC0" w:rsidP="00FE7AC0">
      <w:pPr>
        <w:numPr>
          <w:ilvl w:val="0"/>
          <w:numId w:val="12"/>
        </w:numPr>
        <w:jc w:val="both"/>
        <w:rPr>
          <w:w w:val="90"/>
          <w:sz w:val="28"/>
          <w:szCs w:val="28"/>
          <w:lang w:val="uk-UA"/>
        </w:rPr>
      </w:pPr>
      <w:r w:rsidRPr="0062706B">
        <w:rPr>
          <w:w w:val="90"/>
          <w:sz w:val="28"/>
          <w:szCs w:val="28"/>
          <w:lang w:val="uk-UA"/>
        </w:rPr>
        <w:t>Видатки                                 35710 млн.грн.</w:t>
      </w:r>
    </w:p>
    <w:p w:rsidR="00FE7AC0" w:rsidRPr="0062706B" w:rsidRDefault="00FE7AC0" w:rsidP="00FE7AC0">
      <w:pPr>
        <w:numPr>
          <w:ilvl w:val="0"/>
          <w:numId w:val="12"/>
        </w:numPr>
        <w:jc w:val="both"/>
        <w:rPr>
          <w:w w:val="90"/>
          <w:sz w:val="28"/>
          <w:szCs w:val="28"/>
          <w:lang w:val="uk-UA"/>
        </w:rPr>
      </w:pPr>
      <w:r w:rsidRPr="0062706B">
        <w:rPr>
          <w:w w:val="90"/>
          <w:sz w:val="28"/>
          <w:szCs w:val="28"/>
          <w:lang w:val="uk-UA"/>
        </w:rPr>
        <w:t>Фактичний рівень ВВП      250000 млн.грн.</w:t>
      </w:r>
    </w:p>
    <w:p w:rsidR="00FE7AC0" w:rsidRPr="0062706B" w:rsidRDefault="00FE7AC0" w:rsidP="00FE7AC0">
      <w:pPr>
        <w:ind w:left="360"/>
        <w:jc w:val="both"/>
        <w:rPr>
          <w:w w:val="90"/>
          <w:sz w:val="28"/>
          <w:szCs w:val="28"/>
          <w:lang w:val="uk-UA"/>
        </w:rPr>
      </w:pPr>
    </w:p>
    <w:p w:rsidR="00FE7AC0" w:rsidRPr="0062706B" w:rsidRDefault="00FE7AC0" w:rsidP="00FE7AC0">
      <w:pPr>
        <w:pStyle w:val="a7"/>
        <w:numPr>
          <w:ilvl w:val="1"/>
          <w:numId w:val="12"/>
        </w:numPr>
        <w:tabs>
          <w:tab w:val="clear" w:pos="1440"/>
          <w:tab w:val="clear" w:pos="4677"/>
          <w:tab w:val="clear" w:pos="9355"/>
          <w:tab w:val="num" w:pos="720"/>
        </w:tabs>
        <w:ind w:left="720"/>
        <w:jc w:val="both"/>
        <w:rPr>
          <w:w w:val="90"/>
          <w:sz w:val="28"/>
          <w:szCs w:val="28"/>
          <w:lang w:val="uk-UA"/>
        </w:rPr>
      </w:pPr>
      <w:r w:rsidRPr="0062706B">
        <w:rPr>
          <w:b/>
          <w:i/>
          <w:w w:val="90"/>
          <w:sz w:val="28"/>
          <w:szCs w:val="28"/>
          <w:lang w:val="uk-UA"/>
        </w:rPr>
        <w:t>Розрахунок дефіциту (профіциту) бюджету у  базовому році</w:t>
      </w:r>
      <w:r w:rsidRPr="0062706B">
        <w:rPr>
          <w:w w:val="90"/>
          <w:sz w:val="28"/>
          <w:szCs w:val="28"/>
          <w:lang w:val="uk-UA"/>
        </w:rPr>
        <w:t>: Доходи-Видатки</w:t>
      </w:r>
    </w:p>
    <w:p w:rsidR="00FE7AC0" w:rsidRPr="0062706B" w:rsidRDefault="00FE7AC0" w:rsidP="00FE7AC0">
      <w:pPr>
        <w:jc w:val="both"/>
        <w:rPr>
          <w:w w:val="90"/>
          <w:sz w:val="28"/>
          <w:szCs w:val="28"/>
          <w:lang w:val="uk-UA"/>
        </w:rPr>
      </w:pPr>
      <w:r w:rsidRPr="0062706B">
        <w:rPr>
          <w:w w:val="90"/>
          <w:sz w:val="28"/>
          <w:szCs w:val="28"/>
          <w:lang w:val="uk-UA"/>
        </w:rPr>
        <w:t>65810 – 35710 =30100</w:t>
      </w:r>
    </w:p>
    <w:p w:rsidR="00FE7AC0" w:rsidRPr="0062706B" w:rsidRDefault="00FE7AC0" w:rsidP="00FE7AC0">
      <w:pPr>
        <w:jc w:val="both"/>
        <w:rPr>
          <w:b/>
          <w:w w:val="90"/>
          <w:sz w:val="28"/>
          <w:szCs w:val="28"/>
          <w:lang w:val="uk-UA"/>
        </w:rPr>
      </w:pPr>
      <w:r w:rsidRPr="0062706B">
        <w:rPr>
          <w:w w:val="90"/>
          <w:sz w:val="28"/>
          <w:szCs w:val="28"/>
          <w:lang w:val="uk-UA"/>
        </w:rPr>
        <w:t>Профіцит бюджету у базовому році склав 30100 млн. грн.</w:t>
      </w:r>
      <w:r w:rsidRPr="0062706B">
        <w:rPr>
          <w:b/>
          <w:w w:val="90"/>
          <w:sz w:val="28"/>
          <w:szCs w:val="28"/>
          <w:lang w:val="uk-UA"/>
        </w:rPr>
        <w:t xml:space="preserve"> </w:t>
      </w:r>
    </w:p>
    <w:p w:rsidR="00FE7AC0" w:rsidRPr="0062706B" w:rsidRDefault="00FE7AC0" w:rsidP="00FE7AC0">
      <w:pPr>
        <w:numPr>
          <w:ilvl w:val="1"/>
          <w:numId w:val="12"/>
        </w:numPr>
        <w:tabs>
          <w:tab w:val="clear" w:pos="1440"/>
          <w:tab w:val="num" w:pos="720"/>
        </w:tabs>
        <w:ind w:left="720"/>
        <w:jc w:val="both"/>
        <w:rPr>
          <w:w w:val="90"/>
          <w:sz w:val="28"/>
          <w:szCs w:val="28"/>
          <w:lang w:val="uk-UA"/>
        </w:rPr>
      </w:pPr>
      <w:r w:rsidRPr="0062706B">
        <w:rPr>
          <w:b/>
          <w:i/>
          <w:w w:val="90"/>
          <w:sz w:val="28"/>
          <w:szCs w:val="28"/>
          <w:lang w:val="uk-UA"/>
        </w:rPr>
        <w:t>Рівень профіциту до ВВП у базовому році складає</w:t>
      </w:r>
      <w:r w:rsidRPr="0062706B">
        <w:rPr>
          <w:w w:val="90"/>
          <w:sz w:val="28"/>
          <w:szCs w:val="28"/>
          <w:lang w:val="uk-UA"/>
        </w:rPr>
        <w:t>:</w:t>
      </w:r>
    </w:p>
    <w:p w:rsidR="00FE7AC0" w:rsidRPr="0062706B" w:rsidRDefault="00FE7AC0" w:rsidP="00FE7AC0">
      <w:pPr>
        <w:jc w:val="both"/>
        <w:rPr>
          <w:w w:val="90"/>
          <w:sz w:val="28"/>
          <w:szCs w:val="28"/>
          <w:lang w:val="uk-UA"/>
        </w:rPr>
      </w:pPr>
      <w:r w:rsidRPr="0062706B">
        <w:rPr>
          <w:w w:val="90"/>
          <w:sz w:val="28"/>
          <w:szCs w:val="28"/>
          <w:lang w:val="uk-UA"/>
        </w:rPr>
        <w:t>(30100 / 250000) * 100%= 12,04% від ВВП</w:t>
      </w:r>
    </w:p>
    <w:p w:rsidR="00FE7AC0" w:rsidRPr="0062706B" w:rsidRDefault="00FE7AC0" w:rsidP="00FE7AC0">
      <w:pPr>
        <w:jc w:val="both"/>
        <w:rPr>
          <w:w w:val="90"/>
          <w:sz w:val="28"/>
          <w:szCs w:val="28"/>
          <w:lang w:val="uk-UA"/>
        </w:rPr>
      </w:pPr>
    </w:p>
    <w:p w:rsidR="00FE7AC0" w:rsidRPr="0062706B" w:rsidRDefault="00FE7AC0" w:rsidP="00FE7AC0">
      <w:pPr>
        <w:jc w:val="both"/>
        <w:rPr>
          <w:i/>
          <w:w w:val="90"/>
          <w:sz w:val="28"/>
          <w:szCs w:val="28"/>
          <w:u w:val="single"/>
          <w:lang w:val="uk-UA"/>
        </w:rPr>
      </w:pPr>
      <w:r w:rsidRPr="0062706B">
        <w:rPr>
          <w:i/>
          <w:w w:val="90"/>
          <w:sz w:val="28"/>
          <w:szCs w:val="28"/>
          <w:u w:val="single"/>
          <w:lang w:val="uk-UA"/>
        </w:rPr>
        <w:t>У звітному році:</w:t>
      </w:r>
    </w:p>
    <w:p w:rsidR="00FE7AC0" w:rsidRPr="0062706B" w:rsidRDefault="00FE7AC0" w:rsidP="00FE7AC0">
      <w:pPr>
        <w:numPr>
          <w:ilvl w:val="0"/>
          <w:numId w:val="13"/>
        </w:numPr>
        <w:jc w:val="both"/>
        <w:rPr>
          <w:w w:val="90"/>
          <w:sz w:val="28"/>
          <w:szCs w:val="28"/>
          <w:lang w:val="uk-UA"/>
        </w:rPr>
      </w:pPr>
      <w:r w:rsidRPr="0062706B">
        <w:rPr>
          <w:w w:val="90"/>
          <w:sz w:val="28"/>
          <w:szCs w:val="28"/>
          <w:lang w:val="uk-UA"/>
        </w:rPr>
        <w:t>Доходи                                  70245 млн.грн.</w:t>
      </w:r>
    </w:p>
    <w:p w:rsidR="00FE7AC0" w:rsidRPr="0062706B" w:rsidRDefault="00FE7AC0" w:rsidP="00FE7AC0">
      <w:pPr>
        <w:numPr>
          <w:ilvl w:val="0"/>
          <w:numId w:val="13"/>
        </w:numPr>
        <w:jc w:val="both"/>
        <w:rPr>
          <w:w w:val="90"/>
          <w:sz w:val="28"/>
          <w:szCs w:val="28"/>
          <w:lang w:val="uk-UA"/>
        </w:rPr>
      </w:pPr>
      <w:r w:rsidRPr="0062706B">
        <w:rPr>
          <w:w w:val="90"/>
          <w:sz w:val="28"/>
          <w:szCs w:val="28"/>
          <w:lang w:val="uk-UA"/>
        </w:rPr>
        <w:t>Видатки                                77410 млн.грн.</w:t>
      </w:r>
    </w:p>
    <w:p w:rsidR="00FE7AC0" w:rsidRPr="0062706B" w:rsidRDefault="00FE7AC0" w:rsidP="00FE7AC0">
      <w:pPr>
        <w:numPr>
          <w:ilvl w:val="0"/>
          <w:numId w:val="13"/>
        </w:numPr>
        <w:jc w:val="both"/>
        <w:rPr>
          <w:w w:val="90"/>
          <w:sz w:val="28"/>
          <w:szCs w:val="28"/>
          <w:lang w:val="uk-UA"/>
        </w:rPr>
      </w:pPr>
      <w:r w:rsidRPr="0062706B">
        <w:rPr>
          <w:w w:val="90"/>
          <w:sz w:val="28"/>
          <w:szCs w:val="28"/>
          <w:lang w:val="uk-UA"/>
        </w:rPr>
        <w:t>Фактичний рівень ВВП      350000 млн.грн.</w:t>
      </w:r>
    </w:p>
    <w:p w:rsidR="00FE7AC0" w:rsidRPr="0062706B" w:rsidRDefault="00FE7AC0" w:rsidP="00FE7AC0">
      <w:pPr>
        <w:numPr>
          <w:ilvl w:val="1"/>
          <w:numId w:val="12"/>
        </w:numPr>
        <w:tabs>
          <w:tab w:val="clear" w:pos="1440"/>
          <w:tab w:val="num" w:pos="720"/>
        </w:tabs>
        <w:ind w:left="720"/>
        <w:jc w:val="both"/>
        <w:rPr>
          <w:w w:val="90"/>
          <w:sz w:val="28"/>
          <w:szCs w:val="28"/>
          <w:lang w:val="uk-UA"/>
        </w:rPr>
      </w:pPr>
      <w:r w:rsidRPr="0062706B">
        <w:rPr>
          <w:b/>
          <w:i/>
          <w:w w:val="90"/>
          <w:sz w:val="28"/>
          <w:szCs w:val="28"/>
          <w:lang w:val="uk-UA"/>
        </w:rPr>
        <w:t>Розрахунок дефіциту (профіциту) бюджету у  звітному році</w:t>
      </w:r>
      <w:r w:rsidRPr="0062706B">
        <w:rPr>
          <w:w w:val="90"/>
          <w:sz w:val="28"/>
          <w:szCs w:val="28"/>
          <w:lang w:val="uk-UA"/>
        </w:rPr>
        <w:t>: Доходи-Видатки</w:t>
      </w:r>
    </w:p>
    <w:p w:rsidR="00FE7AC0" w:rsidRPr="0062706B" w:rsidRDefault="00FE7AC0" w:rsidP="00FE7AC0">
      <w:pPr>
        <w:jc w:val="both"/>
        <w:rPr>
          <w:w w:val="90"/>
          <w:sz w:val="28"/>
          <w:szCs w:val="28"/>
          <w:lang w:val="uk-UA"/>
        </w:rPr>
      </w:pPr>
      <w:r w:rsidRPr="0062706B">
        <w:rPr>
          <w:w w:val="90"/>
          <w:sz w:val="28"/>
          <w:szCs w:val="28"/>
          <w:lang w:val="uk-UA"/>
        </w:rPr>
        <w:t xml:space="preserve"> 70245 – 77410 = -7165</w:t>
      </w:r>
    </w:p>
    <w:p w:rsidR="00FE7AC0" w:rsidRPr="0062706B" w:rsidRDefault="00FE7AC0" w:rsidP="00FE7AC0">
      <w:pPr>
        <w:jc w:val="both"/>
        <w:rPr>
          <w:w w:val="90"/>
          <w:sz w:val="28"/>
          <w:szCs w:val="28"/>
          <w:lang w:val="uk-UA"/>
        </w:rPr>
      </w:pPr>
    </w:p>
    <w:p w:rsidR="00FE7AC0" w:rsidRPr="0062706B" w:rsidRDefault="00FE7AC0" w:rsidP="00FE7AC0">
      <w:pPr>
        <w:jc w:val="both"/>
        <w:rPr>
          <w:b/>
          <w:w w:val="90"/>
          <w:sz w:val="28"/>
          <w:szCs w:val="28"/>
          <w:lang w:val="uk-UA"/>
        </w:rPr>
      </w:pPr>
      <w:r w:rsidRPr="0062706B">
        <w:rPr>
          <w:w w:val="90"/>
          <w:sz w:val="28"/>
          <w:szCs w:val="28"/>
          <w:lang w:val="uk-UA"/>
        </w:rPr>
        <w:t xml:space="preserve">Дефіцит бюджету у звітному році склав -7165 млн. грн. </w:t>
      </w:r>
    </w:p>
    <w:p w:rsidR="00FE7AC0" w:rsidRPr="0062706B" w:rsidRDefault="00FE7AC0" w:rsidP="00FE7AC0">
      <w:pPr>
        <w:jc w:val="both"/>
        <w:rPr>
          <w:w w:val="90"/>
          <w:sz w:val="28"/>
          <w:szCs w:val="28"/>
          <w:lang w:val="uk-UA"/>
        </w:rPr>
      </w:pPr>
      <w:r w:rsidRPr="0062706B">
        <w:rPr>
          <w:w w:val="90"/>
          <w:sz w:val="28"/>
          <w:szCs w:val="28"/>
          <w:lang w:val="uk-UA"/>
        </w:rPr>
        <w:t xml:space="preserve">Рівень дефіциту до ВВП у звітному році складає: </w:t>
      </w:r>
    </w:p>
    <w:p w:rsidR="00FE7AC0" w:rsidRPr="0062706B" w:rsidRDefault="00FE7AC0" w:rsidP="00FE7AC0">
      <w:pPr>
        <w:jc w:val="both"/>
        <w:rPr>
          <w:w w:val="90"/>
          <w:sz w:val="28"/>
          <w:szCs w:val="28"/>
          <w:lang w:val="uk-UA"/>
        </w:rPr>
      </w:pPr>
      <w:r w:rsidRPr="0062706B">
        <w:rPr>
          <w:w w:val="90"/>
          <w:sz w:val="28"/>
          <w:szCs w:val="28"/>
          <w:lang w:val="uk-UA"/>
        </w:rPr>
        <w:t>(7165 /  350000) * 100% = 2,1% від ВВП</w:t>
      </w:r>
    </w:p>
    <w:p w:rsidR="00FE7AC0" w:rsidRPr="0062706B" w:rsidRDefault="00FE7AC0" w:rsidP="00FE7AC0">
      <w:pPr>
        <w:jc w:val="both"/>
        <w:rPr>
          <w:w w:val="90"/>
          <w:sz w:val="28"/>
          <w:szCs w:val="28"/>
          <w:lang w:val="uk-UA"/>
        </w:rPr>
      </w:pPr>
    </w:p>
    <w:p w:rsidR="00FE7AC0" w:rsidRPr="0062706B" w:rsidRDefault="00FE7AC0" w:rsidP="00FE7AC0">
      <w:pPr>
        <w:pStyle w:val="a5"/>
        <w:ind w:firstLine="720"/>
        <w:jc w:val="both"/>
        <w:rPr>
          <w:b/>
          <w:w w:val="95"/>
          <w:sz w:val="28"/>
          <w:szCs w:val="28"/>
          <w:u w:val="single"/>
          <w:lang w:val="ru-RU"/>
        </w:rPr>
      </w:pPr>
      <w:r w:rsidRPr="0062706B">
        <w:rPr>
          <w:b/>
          <w:w w:val="95"/>
          <w:sz w:val="28"/>
          <w:szCs w:val="28"/>
          <w:u w:val="single"/>
        </w:rPr>
        <w:t>Висновок:</w:t>
      </w:r>
    </w:p>
    <w:p w:rsidR="00FE7AC0" w:rsidRPr="0062706B" w:rsidRDefault="00FE7AC0" w:rsidP="00FE7AC0">
      <w:pPr>
        <w:pStyle w:val="a5"/>
        <w:ind w:firstLine="720"/>
        <w:jc w:val="both"/>
        <w:rPr>
          <w:b/>
          <w:w w:val="95"/>
          <w:sz w:val="28"/>
          <w:szCs w:val="28"/>
        </w:rPr>
      </w:pPr>
      <w:r w:rsidRPr="0062706B">
        <w:rPr>
          <w:b/>
          <w:w w:val="95"/>
          <w:sz w:val="28"/>
          <w:szCs w:val="28"/>
        </w:rPr>
        <w:t xml:space="preserve">  </w:t>
      </w:r>
    </w:p>
    <w:p w:rsidR="00FE7AC0" w:rsidRPr="0062706B" w:rsidRDefault="00FE7AC0" w:rsidP="00FE7AC0">
      <w:pPr>
        <w:jc w:val="both"/>
        <w:rPr>
          <w:w w:val="90"/>
          <w:sz w:val="28"/>
          <w:szCs w:val="28"/>
          <w:lang w:val="uk-UA"/>
        </w:rPr>
      </w:pPr>
      <w:r w:rsidRPr="0062706B">
        <w:rPr>
          <w:w w:val="90"/>
          <w:sz w:val="28"/>
          <w:szCs w:val="28"/>
          <w:lang w:val="uk-UA"/>
        </w:rPr>
        <w:t xml:space="preserve">Бюджетний дефіцит виникає тоді, коли доходи бюджету не покривають його видатки, а бюджетний профіцит – коли доходи бюджету перевищують його видатки. </w:t>
      </w:r>
    </w:p>
    <w:p w:rsidR="00FE7AC0" w:rsidRPr="0062706B" w:rsidRDefault="00FE7AC0" w:rsidP="00FE7AC0">
      <w:pPr>
        <w:jc w:val="both"/>
        <w:rPr>
          <w:w w:val="90"/>
          <w:sz w:val="28"/>
          <w:szCs w:val="28"/>
          <w:lang w:val="uk-UA"/>
        </w:rPr>
      </w:pPr>
      <w:r w:rsidRPr="0062706B">
        <w:rPr>
          <w:w w:val="90"/>
          <w:sz w:val="28"/>
          <w:szCs w:val="28"/>
          <w:lang w:val="uk-UA"/>
        </w:rPr>
        <w:t xml:space="preserve">У звітному році, порівняно з базовим, доходи зросли на 4435 млн. грн.., а видатки на 41700 млн. грн. </w:t>
      </w:r>
    </w:p>
    <w:p w:rsidR="00FE7AC0" w:rsidRPr="0062706B" w:rsidRDefault="00FE7AC0" w:rsidP="00FE7AC0">
      <w:pPr>
        <w:jc w:val="both"/>
        <w:rPr>
          <w:w w:val="90"/>
          <w:sz w:val="28"/>
          <w:szCs w:val="28"/>
          <w:lang w:val="uk-UA"/>
        </w:rPr>
      </w:pPr>
      <w:r w:rsidRPr="0062706B">
        <w:rPr>
          <w:w w:val="90"/>
          <w:sz w:val="28"/>
          <w:szCs w:val="28"/>
          <w:lang w:val="uk-UA"/>
        </w:rPr>
        <w:t xml:space="preserve">У базовому році був профіцит у 30100 млн. грн, що становить 12,04 % відносно ВВП. </w:t>
      </w:r>
    </w:p>
    <w:p w:rsidR="00FE7AC0" w:rsidRPr="0062706B" w:rsidRDefault="00FE7AC0" w:rsidP="00FE7AC0">
      <w:pPr>
        <w:jc w:val="both"/>
        <w:rPr>
          <w:w w:val="90"/>
          <w:sz w:val="28"/>
          <w:szCs w:val="28"/>
          <w:lang w:val="uk-UA"/>
        </w:rPr>
      </w:pPr>
      <w:r w:rsidRPr="0062706B">
        <w:rPr>
          <w:w w:val="90"/>
          <w:sz w:val="28"/>
          <w:szCs w:val="28"/>
          <w:lang w:val="uk-UA"/>
        </w:rPr>
        <w:t xml:space="preserve">У звітному році маємо дефіцит у розмірі 7165 млн.грн, що складає 2,1 % відносно ВВП. </w:t>
      </w:r>
    </w:p>
    <w:p w:rsidR="00FE7AC0" w:rsidRPr="0062706B" w:rsidRDefault="00FE7AC0" w:rsidP="00FE7AC0">
      <w:pPr>
        <w:jc w:val="both"/>
        <w:rPr>
          <w:w w:val="90"/>
          <w:sz w:val="28"/>
          <w:szCs w:val="28"/>
          <w:lang w:val="uk-UA"/>
        </w:rPr>
      </w:pPr>
      <w:r w:rsidRPr="0062706B">
        <w:rPr>
          <w:w w:val="90"/>
          <w:sz w:val="28"/>
          <w:szCs w:val="28"/>
          <w:lang w:val="uk-UA"/>
        </w:rPr>
        <w:t xml:space="preserve">Цей дефіцит не є критичним і покривається профіцитом базового року. </w:t>
      </w:r>
    </w:p>
    <w:p w:rsidR="00FE7AC0" w:rsidRPr="0062706B" w:rsidRDefault="00FE7AC0" w:rsidP="00FE7AC0">
      <w:pPr>
        <w:jc w:val="both"/>
        <w:rPr>
          <w:w w:val="90"/>
          <w:sz w:val="28"/>
          <w:szCs w:val="28"/>
          <w:lang w:val="uk-UA"/>
        </w:rPr>
      </w:pPr>
      <w:r w:rsidRPr="0062706B">
        <w:rPr>
          <w:w w:val="90"/>
          <w:sz w:val="28"/>
          <w:szCs w:val="28"/>
          <w:lang w:val="uk-UA"/>
        </w:rPr>
        <w:t xml:space="preserve">Сучасна фіскальна політика припускає можливість застосування незбалансованого бюджету і зокрема дефіцитного бюджету. </w:t>
      </w:r>
    </w:p>
    <w:p w:rsidR="00C81387" w:rsidRPr="0062706B" w:rsidRDefault="00C81387" w:rsidP="00DA327E">
      <w:pPr>
        <w:pStyle w:val="a4"/>
        <w:spacing w:after="0"/>
        <w:ind w:firstLine="567"/>
        <w:jc w:val="both"/>
        <w:rPr>
          <w:w w:val="95"/>
          <w:sz w:val="28"/>
          <w:szCs w:val="28"/>
          <w:lang w:val="uk-UA"/>
        </w:rPr>
      </w:pPr>
    </w:p>
    <w:p w:rsidR="00FE7AC0" w:rsidRPr="0062706B" w:rsidRDefault="00FE7AC0" w:rsidP="00DA327E">
      <w:pPr>
        <w:pStyle w:val="a4"/>
        <w:spacing w:after="0"/>
        <w:ind w:firstLine="567"/>
        <w:jc w:val="both"/>
        <w:rPr>
          <w:w w:val="95"/>
          <w:sz w:val="28"/>
          <w:szCs w:val="28"/>
          <w:lang w:val="uk-UA"/>
        </w:rPr>
      </w:pPr>
    </w:p>
    <w:p w:rsidR="00FE7AC0" w:rsidRPr="0062706B" w:rsidRDefault="00FE7AC0" w:rsidP="00DA327E">
      <w:pPr>
        <w:pStyle w:val="a4"/>
        <w:spacing w:after="0"/>
        <w:ind w:firstLine="567"/>
        <w:jc w:val="both"/>
        <w:rPr>
          <w:w w:val="95"/>
          <w:sz w:val="28"/>
          <w:szCs w:val="28"/>
          <w:lang w:val="uk-UA"/>
        </w:rPr>
      </w:pPr>
    </w:p>
    <w:p w:rsidR="008259D5" w:rsidRPr="0062706B" w:rsidRDefault="00C81387" w:rsidP="00DA327E">
      <w:pPr>
        <w:pStyle w:val="a5"/>
        <w:ind w:firstLine="567"/>
        <w:jc w:val="both"/>
        <w:rPr>
          <w:w w:val="95"/>
          <w:sz w:val="28"/>
          <w:szCs w:val="28"/>
        </w:rPr>
      </w:pPr>
      <w:r w:rsidRPr="0062706B">
        <w:rPr>
          <w:b/>
          <w:i/>
          <w:w w:val="95"/>
          <w:sz w:val="28"/>
          <w:szCs w:val="28"/>
        </w:rPr>
        <w:t>Завдання 14.</w:t>
      </w:r>
      <w:r w:rsidRPr="0062706B">
        <w:rPr>
          <w:w w:val="95"/>
          <w:sz w:val="28"/>
          <w:szCs w:val="28"/>
        </w:rPr>
        <w:t xml:space="preserve"> </w:t>
      </w:r>
    </w:p>
    <w:p w:rsidR="00C81387" w:rsidRPr="0062706B" w:rsidRDefault="00C81387" w:rsidP="00DA327E">
      <w:pPr>
        <w:pStyle w:val="a5"/>
        <w:ind w:firstLine="567"/>
        <w:jc w:val="both"/>
        <w:rPr>
          <w:w w:val="95"/>
          <w:sz w:val="26"/>
          <w:szCs w:val="26"/>
        </w:rPr>
      </w:pPr>
      <w:r w:rsidRPr="0062706B">
        <w:rPr>
          <w:w w:val="95"/>
          <w:sz w:val="26"/>
          <w:szCs w:val="26"/>
        </w:rPr>
        <w:t>Використовуючи дані таблиці, розрахувати:</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1. Планові обсяги державних фінансових зобов‘язань щодо окремих статей видатків відповідно до діючого законодавства, якщо прогнозний обсяг ВВП. становить 300000 млн.грн.</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2. Відхилення планових обсягів державних фінансових зобов‘язань від запланованих видатків Державного бюджету.</w:t>
      </w:r>
    </w:p>
    <w:p w:rsidR="00C81387" w:rsidRPr="0062706B" w:rsidRDefault="00C81387" w:rsidP="00DA327E">
      <w:pPr>
        <w:pStyle w:val="21"/>
        <w:spacing w:after="0" w:line="240" w:lineRule="auto"/>
        <w:ind w:firstLine="567"/>
        <w:jc w:val="both"/>
        <w:rPr>
          <w:bCs/>
          <w:w w:val="95"/>
          <w:sz w:val="26"/>
          <w:szCs w:val="26"/>
        </w:rPr>
      </w:pPr>
      <w:r w:rsidRPr="0062706B">
        <w:rPr>
          <w:bCs/>
          <w:iCs/>
          <w:w w:val="95"/>
          <w:sz w:val="26"/>
          <w:szCs w:val="26"/>
        </w:rPr>
        <w:t>3. Рівень фактичного фінансування цих видатків за окремими статтями Державного бюджету у % до фактичного ВВП, що склав 350000 млн. грн.</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Заповнити таблицю, на основі результатів зробити висновки.</w:t>
      </w:r>
    </w:p>
    <w:tbl>
      <w:tblPr>
        <w:tblW w:w="0" w:type="auto"/>
        <w:jc w:val="center"/>
        <w:tblLayout w:type="fixed"/>
        <w:tblLook w:val="0000" w:firstRow="0" w:lastRow="0" w:firstColumn="0" w:lastColumn="0" w:noHBand="0" w:noVBand="0"/>
      </w:tblPr>
      <w:tblGrid>
        <w:gridCol w:w="2335"/>
        <w:gridCol w:w="900"/>
        <w:gridCol w:w="1620"/>
        <w:gridCol w:w="1620"/>
        <w:gridCol w:w="1080"/>
        <w:gridCol w:w="1620"/>
        <w:gridCol w:w="1380"/>
      </w:tblGrid>
      <w:tr w:rsidR="00FE7AC0" w:rsidRPr="0062706B">
        <w:trPr>
          <w:trHeight w:val="1785"/>
          <w:jc w:val="center"/>
        </w:trPr>
        <w:tc>
          <w:tcPr>
            <w:tcW w:w="2335" w:type="dxa"/>
            <w:tcBorders>
              <w:top w:val="single" w:sz="4" w:space="0" w:color="auto"/>
              <w:left w:val="single" w:sz="4" w:space="0" w:color="auto"/>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Закон, що визначає рівень видатків бюджету</w:t>
            </w:r>
          </w:p>
        </w:tc>
        <w:tc>
          <w:tcPr>
            <w:tcW w:w="90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Рівень видатків за законом України, % від ВВП</w:t>
            </w:r>
          </w:p>
        </w:tc>
        <w:tc>
          <w:tcPr>
            <w:tcW w:w="162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Плановий обсяг державних фінансових зобов`язань відповідно до закону України, млн.грн.</w:t>
            </w:r>
          </w:p>
        </w:tc>
        <w:tc>
          <w:tcPr>
            <w:tcW w:w="162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Плановий обсяг видатків за окремими програмами Державного бюджету, млн.грн.</w:t>
            </w:r>
          </w:p>
        </w:tc>
        <w:tc>
          <w:tcPr>
            <w:tcW w:w="108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Відхилення (+) або (-), млн.грн</w:t>
            </w:r>
          </w:p>
        </w:tc>
        <w:tc>
          <w:tcPr>
            <w:tcW w:w="162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Фактичний обсяг видатків за окремими програмами Державного бюджету, млн.грн.</w:t>
            </w:r>
          </w:p>
        </w:tc>
        <w:tc>
          <w:tcPr>
            <w:tcW w:w="1380" w:type="dxa"/>
            <w:tcBorders>
              <w:top w:val="single" w:sz="4" w:space="0" w:color="auto"/>
              <w:left w:val="nil"/>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Рівень фактичного фінансування видатків за окремими статтями, % до фактичного ВВП</w:t>
            </w:r>
          </w:p>
        </w:tc>
      </w:tr>
      <w:tr w:rsidR="00FE7AC0" w:rsidRPr="0062706B">
        <w:trPr>
          <w:trHeight w:val="510"/>
          <w:jc w:val="center"/>
        </w:trPr>
        <w:tc>
          <w:tcPr>
            <w:tcW w:w="2335" w:type="dxa"/>
            <w:tcBorders>
              <w:top w:val="nil"/>
              <w:left w:val="single" w:sz="4" w:space="0" w:color="auto"/>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Закон України "Про освіту"</w:t>
            </w:r>
          </w:p>
        </w:tc>
        <w:tc>
          <w:tcPr>
            <w:tcW w:w="90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7</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21000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6294</w:t>
            </w:r>
          </w:p>
        </w:tc>
        <w:tc>
          <w:tcPr>
            <w:tcW w:w="10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14706</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15761</w:t>
            </w:r>
          </w:p>
        </w:tc>
        <w:tc>
          <w:tcPr>
            <w:tcW w:w="13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4,5</w:t>
            </w:r>
          </w:p>
        </w:tc>
      </w:tr>
      <w:tr w:rsidR="00FE7AC0" w:rsidRPr="0062706B">
        <w:trPr>
          <w:trHeight w:val="510"/>
          <w:jc w:val="center"/>
        </w:trPr>
        <w:tc>
          <w:tcPr>
            <w:tcW w:w="2335" w:type="dxa"/>
            <w:tcBorders>
              <w:top w:val="nil"/>
              <w:left w:val="single" w:sz="4" w:space="0" w:color="auto"/>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Закон України "Про оборону"</w:t>
            </w:r>
          </w:p>
        </w:tc>
        <w:tc>
          <w:tcPr>
            <w:tcW w:w="90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3</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9000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5658</w:t>
            </w:r>
          </w:p>
        </w:tc>
        <w:tc>
          <w:tcPr>
            <w:tcW w:w="10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3342</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5290</w:t>
            </w:r>
          </w:p>
        </w:tc>
        <w:tc>
          <w:tcPr>
            <w:tcW w:w="13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1,5</w:t>
            </w:r>
          </w:p>
        </w:tc>
      </w:tr>
      <w:tr w:rsidR="00FE7AC0" w:rsidRPr="0062706B">
        <w:trPr>
          <w:trHeight w:val="852"/>
          <w:jc w:val="center"/>
        </w:trPr>
        <w:tc>
          <w:tcPr>
            <w:tcW w:w="2335" w:type="dxa"/>
            <w:tcBorders>
              <w:top w:val="nil"/>
              <w:left w:val="single" w:sz="4" w:space="0" w:color="auto"/>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Закон України "Основи законодавства України про охорону здоров`я"</w:t>
            </w:r>
          </w:p>
        </w:tc>
        <w:tc>
          <w:tcPr>
            <w:tcW w:w="90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7</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21000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2650</w:t>
            </w:r>
          </w:p>
        </w:tc>
        <w:tc>
          <w:tcPr>
            <w:tcW w:w="10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18350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10386</w:t>
            </w:r>
          </w:p>
        </w:tc>
        <w:tc>
          <w:tcPr>
            <w:tcW w:w="13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3</w:t>
            </w:r>
          </w:p>
        </w:tc>
      </w:tr>
      <w:tr w:rsidR="00FE7AC0" w:rsidRPr="0062706B">
        <w:trPr>
          <w:trHeight w:val="705"/>
          <w:jc w:val="center"/>
        </w:trPr>
        <w:tc>
          <w:tcPr>
            <w:tcW w:w="2335" w:type="dxa"/>
            <w:tcBorders>
              <w:top w:val="nil"/>
              <w:left w:val="single" w:sz="4" w:space="0" w:color="auto"/>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Закон України "Про наукову і науково-технічну діяльність"</w:t>
            </w:r>
          </w:p>
        </w:tc>
        <w:tc>
          <w:tcPr>
            <w:tcW w:w="90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1.7</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5100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1463</w:t>
            </w:r>
          </w:p>
        </w:tc>
        <w:tc>
          <w:tcPr>
            <w:tcW w:w="10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3637</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637</w:t>
            </w:r>
          </w:p>
        </w:tc>
        <w:tc>
          <w:tcPr>
            <w:tcW w:w="13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0,2</w:t>
            </w:r>
          </w:p>
        </w:tc>
      </w:tr>
      <w:tr w:rsidR="00FE7AC0" w:rsidRPr="0062706B">
        <w:trPr>
          <w:trHeight w:val="711"/>
          <w:jc w:val="center"/>
        </w:trPr>
        <w:tc>
          <w:tcPr>
            <w:tcW w:w="2335" w:type="dxa"/>
            <w:tcBorders>
              <w:top w:val="nil"/>
              <w:left w:val="single" w:sz="4" w:space="0" w:color="auto"/>
              <w:bottom w:val="single" w:sz="4" w:space="0" w:color="auto"/>
              <w:right w:val="single" w:sz="4" w:space="0" w:color="auto"/>
            </w:tcBorders>
            <w:vAlign w:val="center"/>
          </w:tcPr>
          <w:p w:rsidR="00FE7AC0" w:rsidRPr="0062706B" w:rsidRDefault="00FE7AC0" w:rsidP="004E3038">
            <w:pPr>
              <w:jc w:val="both"/>
              <w:rPr>
                <w:w w:val="90"/>
                <w:sz w:val="20"/>
                <w:szCs w:val="20"/>
                <w:lang w:val="uk-UA"/>
              </w:rPr>
            </w:pPr>
            <w:r w:rsidRPr="0062706B">
              <w:rPr>
                <w:w w:val="90"/>
                <w:sz w:val="20"/>
                <w:szCs w:val="20"/>
                <w:lang w:val="uk-UA"/>
              </w:rPr>
              <w:t>Закон України "Основи законодавства України про культуру"</w:t>
            </w:r>
          </w:p>
        </w:tc>
        <w:tc>
          <w:tcPr>
            <w:tcW w:w="90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8</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24000</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649</w:t>
            </w:r>
          </w:p>
        </w:tc>
        <w:tc>
          <w:tcPr>
            <w:tcW w:w="10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23351</w:t>
            </w:r>
          </w:p>
        </w:tc>
        <w:tc>
          <w:tcPr>
            <w:tcW w:w="162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1227</w:t>
            </w:r>
          </w:p>
        </w:tc>
        <w:tc>
          <w:tcPr>
            <w:tcW w:w="1380" w:type="dxa"/>
            <w:tcBorders>
              <w:top w:val="nil"/>
              <w:left w:val="nil"/>
              <w:bottom w:val="single" w:sz="4" w:space="0" w:color="auto"/>
              <w:right w:val="single" w:sz="4" w:space="0" w:color="auto"/>
            </w:tcBorders>
            <w:vAlign w:val="center"/>
          </w:tcPr>
          <w:p w:rsidR="00FE7AC0" w:rsidRPr="0062706B" w:rsidRDefault="00FE7AC0" w:rsidP="004E3038">
            <w:pPr>
              <w:jc w:val="both"/>
              <w:rPr>
                <w:w w:val="90"/>
                <w:sz w:val="22"/>
                <w:szCs w:val="22"/>
                <w:lang w:val="uk-UA"/>
              </w:rPr>
            </w:pPr>
            <w:r w:rsidRPr="0062706B">
              <w:rPr>
                <w:w w:val="90"/>
                <w:sz w:val="22"/>
                <w:szCs w:val="22"/>
                <w:lang w:val="uk-UA"/>
              </w:rPr>
              <w:t>0,4</w:t>
            </w:r>
          </w:p>
        </w:tc>
      </w:tr>
    </w:tbl>
    <w:p w:rsidR="00FE7AC0" w:rsidRPr="0062706B" w:rsidRDefault="00FE7AC0" w:rsidP="00FE7AC0">
      <w:pPr>
        <w:ind w:left="-539" w:firstLine="539"/>
        <w:jc w:val="both"/>
        <w:rPr>
          <w:rFonts w:ascii="Arial" w:hAnsi="Arial" w:cs="Arial"/>
          <w:b/>
          <w:i/>
          <w:w w:val="90"/>
          <w:sz w:val="26"/>
          <w:szCs w:val="26"/>
          <w:lang w:val="uk-UA"/>
        </w:rPr>
      </w:pPr>
      <w:r w:rsidRPr="0062706B">
        <w:rPr>
          <w:rFonts w:ascii="Arial" w:hAnsi="Arial" w:cs="Arial"/>
          <w:b/>
          <w:i/>
          <w:w w:val="90"/>
          <w:sz w:val="26"/>
          <w:szCs w:val="26"/>
          <w:lang w:val="uk-UA"/>
        </w:rPr>
        <w:t>Розв’язання:</w:t>
      </w:r>
    </w:p>
    <w:p w:rsidR="00FE7AC0" w:rsidRPr="0062706B" w:rsidRDefault="00FE7AC0" w:rsidP="00FE7AC0">
      <w:pPr>
        <w:numPr>
          <w:ilvl w:val="0"/>
          <w:numId w:val="14"/>
        </w:numPr>
        <w:tabs>
          <w:tab w:val="clear" w:pos="1440"/>
          <w:tab w:val="left" w:pos="360"/>
          <w:tab w:val="left" w:pos="540"/>
          <w:tab w:val="left" w:pos="720"/>
        </w:tabs>
        <w:ind w:left="180" w:hanging="180"/>
        <w:jc w:val="both"/>
        <w:rPr>
          <w:w w:val="90"/>
          <w:sz w:val="26"/>
          <w:szCs w:val="26"/>
          <w:lang w:val="uk-UA"/>
        </w:rPr>
      </w:pPr>
      <w:r w:rsidRPr="0062706B">
        <w:rPr>
          <w:w w:val="90"/>
          <w:sz w:val="26"/>
          <w:szCs w:val="26"/>
          <w:lang w:val="uk-UA"/>
        </w:rPr>
        <w:t xml:space="preserve">Плановий обсяг державних фінансових зобов`язань відповідно до закону України, млн. грн. заходиться за формулою : </w:t>
      </w:r>
    </w:p>
    <w:p w:rsidR="00FE7AC0" w:rsidRPr="0062706B" w:rsidRDefault="00FE7AC0" w:rsidP="00374553">
      <w:pPr>
        <w:tabs>
          <w:tab w:val="num" w:pos="62"/>
        </w:tabs>
        <w:jc w:val="center"/>
        <w:rPr>
          <w:b/>
          <w:w w:val="90"/>
          <w:sz w:val="26"/>
          <w:szCs w:val="26"/>
          <w:lang w:val="uk-UA"/>
        </w:rPr>
      </w:pPr>
      <w:r w:rsidRPr="0062706B">
        <w:rPr>
          <w:b/>
          <w:w w:val="90"/>
          <w:sz w:val="26"/>
          <w:szCs w:val="26"/>
          <w:lang w:val="uk-UA"/>
        </w:rPr>
        <w:t>Прогнозний обсяг ВВП * (Рівень видатків за законом України, % від ВВП / 100)</w:t>
      </w:r>
    </w:p>
    <w:p w:rsidR="00FE7AC0" w:rsidRPr="0062706B" w:rsidRDefault="00FE7AC0" w:rsidP="00FE7AC0">
      <w:pPr>
        <w:tabs>
          <w:tab w:val="num" w:pos="62"/>
        </w:tabs>
        <w:jc w:val="both"/>
        <w:rPr>
          <w:w w:val="90"/>
          <w:sz w:val="26"/>
          <w:szCs w:val="26"/>
          <w:lang w:val="uk-UA"/>
        </w:rPr>
      </w:pPr>
      <w:r w:rsidRPr="0062706B">
        <w:rPr>
          <w:w w:val="90"/>
          <w:sz w:val="26"/>
          <w:szCs w:val="26"/>
          <w:lang w:val="uk-UA"/>
        </w:rPr>
        <w:t>Закон України:   "Про освіту": 300000*0,07=21000 млн. грн.</w:t>
      </w:r>
    </w:p>
    <w:p w:rsidR="00FE7AC0" w:rsidRPr="0062706B" w:rsidRDefault="00FE7AC0" w:rsidP="00FE7AC0">
      <w:pPr>
        <w:tabs>
          <w:tab w:val="num" w:pos="62"/>
        </w:tabs>
        <w:jc w:val="both"/>
        <w:rPr>
          <w:w w:val="90"/>
          <w:sz w:val="26"/>
          <w:szCs w:val="26"/>
          <w:lang w:val="uk-UA"/>
        </w:rPr>
      </w:pPr>
      <w:r w:rsidRPr="0062706B">
        <w:rPr>
          <w:w w:val="90"/>
          <w:sz w:val="26"/>
          <w:szCs w:val="26"/>
          <w:lang w:val="uk-UA"/>
        </w:rPr>
        <w:t>"Про оборону": 300000*0,03=9000 млн. грн.</w:t>
      </w:r>
    </w:p>
    <w:p w:rsidR="00FE7AC0" w:rsidRPr="0062706B" w:rsidRDefault="00FE7AC0" w:rsidP="00FE7AC0">
      <w:pPr>
        <w:tabs>
          <w:tab w:val="num" w:pos="62"/>
        </w:tabs>
        <w:jc w:val="both"/>
        <w:rPr>
          <w:w w:val="90"/>
          <w:sz w:val="26"/>
          <w:szCs w:val="26"/>
          <w:lang w:val="uk-UA"/>
        </w:rPr>
      </w:pPr>
      <w:r w:rsidRPr="0062706B">
        <w:rPr>
          <w:w w:val="90"/>
          <w:sz w:val="26"/>
          <w:szCs w:val="26"/>
          <w:lang w:val="uk-UA"/>
        </w:rPr>
        <w:t>"Про охорону здоров’я": 300000*0,07=21000 млн. грн.</w:t>
      </w:r>
    </w:p>
    <w:p w:rsidR="00FE7AC0" w:rsidRPr="0062706B" w:rsidRDefault="00FE7AC0" w:rsidP="00FE7AC0">
      <w:pPr>
        <w:tabs>
          <w:tab w:val="num" w:pos="62"/>
        </w:tabs>
        <w:jc w:val="both"/>
        <w:rPr>
          <w:w w:val="90"/>
          <w:sz w:val="26"/>
          <w:szCs w:val="26"/>
          <w:lang w:val="uk-UA"/>
        </w:rPr>
      </w:pPr>
      <w:r w:rsidRPr="0062706B">
        <w:rPr>
          <w:w w:val="90"/>
          <w:sz w:val="26"/>
          <w:szCs w:val="26"/>
          <w:lang w:val="uk-UA"/>
        </w:rPr>
        <w:t>"Про наукову діяльність": 300000*0,017=5100 млн. грн.</w:t>
      </w:r>
    </w:p>
    <w:p w:rsidR="00FE7AC0" w:rsidRPr="0062706B" w:rsidRDefault="00FE7AC0" w:rsidP="00FE7AC0">
      <w:pPr>
        <w:tabs>
          <w:tab w:val="num" w:pos="62"/>
        </w:tabs>
        <w:ind w:left="-539" w:firstLine="118"/>
        <w:jc w:val="both"/>
        <w:rPr>
          <w:w w:val="90"/>
          <w:sz w:val="26"/>
          <w:szCs w:val="26"/>
          <w:lang w:val="uk-UA"/>
        </w:rPr>
      </w:pPr>
      <w:r w:rsidRPr="0062706B">
        <w:rPr>
          <w:w w:val="90"/>
          <w:sz w:val="26"/>
          <w:szCs w:val="26"/>
          <w:lang w:val="uk-UA"/>
        </w:rPr>
        <w:t xml:space="preserve">       "Про культуру": 300000*0,08=24000 млн. грн.</w:t>
      </w:r>
    </w:p>
    <w:p w:rsidR="00FE7AC0" w:rsidRPr="0062706B" w:rsidRDefault="00FE7AC0" w:rsidP="00FE7AC0">
      <w:pPr>
        <w:numPr>
          <w:ilvl w:val="0"/>
          <w:numId w:val="14"/>
        </w:numPr>
        <w:tabs>
          <w:tab w:val="clear" w:pos="1440"/>
          <w:tab w:val="num" w:pos="360"/>
        </w:tabs>
        <w:ind w:hanging="1440"/>
        <w:jc w:val="both"/>
        <w:rPr>
          <w:w w:val="90"/>
          <w:sz w:val="26"/>
          <w:szCs w:val="26"/>
          <w:lang w:val="uk-UA"/>
        </w:rPr>
      </w:pPr>
      <w:r w:rsidRPr="0062706B">
        <w:rPr>
          <w:w w:val="90"/>
          <w:sz w:val="26"/>
          <w:szCs w:val="26"/>
          <w:lang w:val="uk-UA"/>
        </w:rPr>
        <w:t>Розраховуємо відхилення (+) або (-), млн. грн. за формулою:</w:t>
      </w:r>
    </w:p>
    <w:p w:rsidR="00FE7AC0" w:rsidRPr="0062706B" w:rsidRDefault="00FE7AC0" w:rsidP="00374553">
      <w:pPr>
        <w:tabs>
          <w:tab w:val="num" w:pos="62"/>
        </w:tabs>
        <w:jc w:val="center"/>
        <w:rPr>
          <w:b/>
          <w:w w:val="90"/>
          <w:sz w:val="26"/>
          <w:szCs w:val="26"/>
          <w:lang w:val="uk-UA"/>
        </w:rPr>
      </w:pPr>
      <w:r w:rsidRPr="0062706B">
        <w:rPr>
          <w:b/>
          <w:w w:val="90"/>
          <w:sz w:val="26"/>
          <w:szCs w:val="26"/>
          <w:lang w:val="uk-UA"/>
        </w:rPr>
        <w:t>Плановий обсяг державних фінансових зобов`язань відповідно до закону України, млн. грн.- Плановий обсяг видатків за окремими програмами Державного бюджету, млн. грн.</w:t>
      </w:r>
    </w:p>
    <w:p w:rsidR="00FE7AC0" w:rsidRPr="0062706B" w:rsidRDefault="00FE7AC0" w:rsidP="00374553">
      <w:pPr>
        <w:numPr>
          <w:ilvl w:val="0"/>
          <w:numId w:val="14"/>
        </w:numPr>
        <w:tabs>
          <w:tab w:val="clear" w:pos="1440"/>
          <w:tab w:val="left" w:pos="360"/>
        </w:tabs>
        <w:ind w:left="180" w:hanging="180"/>
        <w:jc w:val="both"/>
        <w:rPr>
          <w:b/>
          <w:w w:val="90"/>
          <w:sz w:val="26"/>
          <w:szCs w:val="26"/>
          <w:lang w:val="uk-UA"/>
        </w:rPr>
      </w:pPr>
      <w:r w:rsidRPr="0062706B">
        <w:rPr>
          <w:w w:val="90"/>
          <w:sz w:val="26"/>
          <w:szCs w:val="26"/>
          <w:lang w:val="uk-UA"/>
        </w:rPr>
        <w:t>Рівень фактичного фінансування видатків за окремими статтями, % до фактичного ВВП знаходиться за формулою:</w:t>
      </w:r>
      <w:r w:rsidR="00374553" w:rsidRPr="0062706B">
        <w:rPr>
          <w:w w:val="90"/>
          <w:sz w:val="26"/>
          <w:szCs w:val="26"/>
          <w:lang w:val="uk-UA"/>
        </w:rPr>
        <w:t xml:space="preserve"> </w:t>
      </w:r>
      <w:r w:rsidRPr="0062706B">
        <w:rPr>
          <w:b/>
          <w:w w:val="90"/>
          <w:sz w:val="26"/>
          <w:szCs w:val="26"/>
          <w:lang w:val="uk-UA"/>
        </w:rPr>
        <w:t xml:space="preserve">(Фактичний обсяг видатків за окремими програмами Державного бюджету, млн.грн. / </w:t>
      </w:r>
      <w:r w:rsidR="00374553" w:rsidRPr="0062706B">
        <w:rPr>
          <w:b/>
          <w:w w:val="90"/>
          <w:sz w:val="26"/>
          <w:szCs w:val="26"/>
          <w:lang w:val="uk-UA"/>
        </w:rPr>
        <w:t>/</w:t>
      </w:r>
      <w:r w:rsidRPr="0062706B">
        <w:rPr>
          <w:b/>
          <w:w w:val="90"/>
          <w:sz w:val="26"/>
          <w:szCs w:val="26"/>
          <w:lang w:val="uk-UA"/>
        </w:rPr>
        <w:t>Фактичний обсяг ВВП)*100%</w:t>
      </w:r>
    </w:p>
    <w:p w:rsidR="00374553" w:rsidRPr="0062706B" w:rsidRDefault="00374553" w:rsidP="00374553">
      <w:pPr>
        <w:pStyle w:val="a5"/>
        <w:ind w:firstLine="720"/>
        <w:jc w:val="both"/>
        <w:rPr>
          <w:b/>
          <w:w w:val="95"/>
          <w:sz w:val="28"/>
          <w:szCs w:val="28"/>
          <w:u w:val="single"/>
          <w:lang w:val="ru-RU"/>
        </w:rPr>
      </w:pPr>
      <w:r w:rsidRPr="0062706B">
        <w:rPr>
          <w:b/>
          <w:w w:val="95"/>
          <w:sz w:val="28"/>
          <w:szCs w:val="28"/>
          <w:u w:val="single"/>
        </w:rPr>
        <w:t>Висновок:</w:t>
      </w:r>
    </w:p>
    <w:p w:rsidR="00374553" w:rsidRPr="0062706B" w:rsidRDefault="00374553" w:rsidP="00374553">
      <w:pPr>
        <w:pStyle w:val="a5"/>
        <w:ind w:firstLine="720"/>
        <w:jc w:val="both"/>
        <w:rPr>
          <w:b/>
          <w:w w:val="95"/>
          <w:sz w:val="20"/>
        </w:rPr>
      </w:pPr>
      <w:r w:rsidRPr="0062706B">
        <w:rPr>
          <w:b/>
          <w:w w:val="95"/>
          <w:sz w:val="20"/>
        </w:rPr>
        <w:t xml:space="preserve">  </w:t>
      </w:r>
    </w:p>
    <w:p w:rsidR="00FE7AC0" w:rsidRPr="0062706B" w:rsidRDefault="00374553" w:rsidP="00FE7AC0">
      <w:pPr>
        <w:tabs>
          <w:tab w:val="num" w:pos="62"/>
        </w:tabs>
        <w:ind w:firstLine="720"/>
        <w:jc w:val="both"/>
        <w:rPr>
          <w:w w:val="90"/>
          <w:sz w:val="28"/>
          <w:szCs w:val="28"/>
          <w:lang w:val="uk-UA"/>
        </w:rPr>
      </w:pPr>
      <w:r w:rsidRPr="0062706B">
        <w:rPr>
          <w:w w:val="90"/>
          <w:sz w:val="28"/>
          <w:szCs w:val="28"/>
          <w:lang w:val="uk-UA"/>
        </w:rPr>
        <w:t>З</w:t>
      </w:r>
      <w:r w:rsidR="00FE7AC0" w:rsidRPr="0062706B">
        <w:rPr>
          <w:w w:val="90"/>
          <w:sz w:val="28"/>
          <w:szCs w:val="28"/>
          <w:lang w:val="uk-UA"/>
        </w:rPr>
        <w:t>гідно плану, найвищий рівень видатків (8 %) мав би бути здійснений згідно Закону України "Про культуру" і становив 24000 млн. грн. Проте фактично найбільший обсяг видатків був здійснений відповідно до Закону Украйни "Про освіту" і становив 15 761 млн. грн. ( 4,5 % від ВВП). Беручи до уваги рівень фактичного ВВП, можна зробити висновок, що бюджет в звітному році є соціально-орієнтованим.</w:t>
      </w:r>
    </w:p>
    <w:p w:rsidR="000F70DA" w:rsidRPr="0062706B" w:rsidRDefault="00C81387" w:rsidP="00DA327E">
      <w:pPr>
        <w:pStyle w:val="a5"/>
        <w:ind w:firstLine="567"/>
        <w:jc w:val="both"/>
        <w:rPr>
          <w:w w:val="95"/>
          <w:sz w:val="28"/>
          <w:szCs w:val="28"/>
        </w:rPr>
      </w:pPr>
      <w:r w:rsidRPr="0062706B">
        <w:rPr>
          <w:b/>
          <w:i/>
          <w:w w:val="95"/>
          <w:sz w:val="28"/>
          <w:szCs w:val="28"/>
        </w:rPr>
        <w:t>Завдання 15.</w:t>
      </w:r>
      <w:r w:rsidRPr="0062706B">
        <w:rPr>
          <w:w w:val="95"/>
          <w:sz w:val="28"/>
          <w:szCs w:val="28"/>
        </w:rPr>
        <w:t xml:space="preserve"> </w:t>
      </w:r>
    </w:p>
    <w:p w:rsidR="00C81387" w:rsidRPr="0062706B" w:rsidRDefault="00C81387" w:rsidP="00DA327E">
      <w:pPr>
        <w:pStyle w:val="a5"/>
        <w:ind w:firstLine="567"/>
        <w:jc w:val="both"/>
        <w:rPr>
          <w:w w:val="95"/>
          <w:sz w:val="26"/>
          <w:szCs w:val="26"/>
        </w:rPr>
      </w:pPr>
      <w:r w:rsidRPr="0062706B">
        <w:rPr>
          <w:w w:val="95"/>
          <w:sz w:val="26"/>
          <w:szCs w:val="26"/>
        </w:rPr>
        <w:t>Розрахувати:</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1. Рівень державного боргу (% до ВВП) у базовому та звітному роках, якщо ВВП в базовому та звітному роках склав відповідно 270000 та 345000 млн.грн. Курс національної валюти в базовому та звітному роках – 5,10 та 5,20 (грн./дол. США).</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2. Питому вагу прямого та гарантованого боргу в загальній сумі державного боргу в базовому та звітному роках.</w:t>
      </w:r>
    </w:p>
    <w:p w:rsidR="00C81387" w:rsidRPr="0062706B" w:rsidRDefault="00C81387" w:rsidP="00DA327E">
      <w:pPr>
        <w:pStyle w:val="21"/>
        <w:spacing w:after="0" w:line="240" w:lineRule="auto"/>
        <w:ind w:firstLine="567"/>
        <w:jc w:val="both"/>
        <w:rPr>
          <w:bCs/>
          <w:iCs/>
          <w:w w:val="95"/>
          <w:sz w:val="26"/>
          <w:szCs w:val="26"/>
        </w:rPr>
      </w:pPr>
      <w:r w:rsidRPr="0062706B">
        <w:rPr>
          <w:bCs/>
          <w:iCs/>
          <w:w w:val="95"/>
          <w:sz w:val="26"/>
          <w:szCs w:val="26"/>
        </w:rPr>
        <w:t>3. Питому вагу внутрішнього та зовнішнього боргу в загальній сумі державного боргу в базовому та звітному роках.</w:t>
      </w:r>
    </w:p>
    <w:p w:rsidR="00C81387" w:rsidRPr="0062706B" w:rsidRDefault="00C81387" w:rsidP="00DA327E">
      <w:pPr>
        <w:ind w:firstLine="567"/>
        <w:jc w:val="both"/>
        <w:rPr>
          <w:w w:val="95"/>
          <w:sz w:val="26"/>
          <w:szCs w:val="26"/>
          <w:lang w:val="uk-UA"/>
        </w:rPr>
      </w:pPr>
      <w:r w:rsidRPr="0062706B">
        <w:rPr>
          <w:w w:val="95"/>
          <w:sz w:val="26"/>
          <w:szCs w:val="26"/>
          <w:lang w:val="uk-UA"/>
        </w:rPr>
        <w:t>4. Заповнити таблицю та зробити висновки.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5441"/>
        <w:gridCol w:w="1510"/>
        <w:gridCol w:w="530"/>
        <w:gridCol w:w="1509"/>
        <w:gridCol w:w="651"/>
      </w:tblGrid>
      <w:tr w:rsidR="00C81387" w:rsidRPr="0062706B">
        <w:trPr>
          <w:jc w:val="center"/>
        </w:trPr>
        <w:tc>
          <w:tcPr>
            <w:tcW w:w="5441" w:type="dxa"/>
            <w:vMerge w:val="restart"/>
          </w:tcPr>
          <w:p w:rsidR="00C81387" w:rsidRPr="0062706B" w:rsidRDefault="00C81387" w:rsidP="00DA327E">
            <w:pPr>
              <w:jc w:val="both"/>
              <w:rPr>
                <w:i/>
                <w:w w:val="95"/>
                <w:lang w:val="uk-UA"/>
              </w:rPr>
            </w:pPr>
          </w:p>
        </w:tc>
        <w:tc>
          <w:tcPr>
            <w:tcW w:w="2040" w:type="dxa"/>
            <w:gridSpan w:val="2"/>
          </w:tcPr>
          <w:p w:rsidR="00C81387" w:rsidRPr="0062706B" w:rsidRDefault="00C81387" w:rsidP="00DA327E">
            <w:pPr>
              <w:jc w:val="both"/>
              <w:rPr>
                <w:i/>
                <w:w w:val="95"/>
                <w:lang w:val="uk-UA"/>
              </w:rPr>
            </w:pPr>
            <w:r w:rsidRPr="0062706B">
              <w:rPr>
                <w:i/>
                <w:w w:val="95"/>
                <w:lang w:val="uk-UA"/>
              </w:rPr>
              <w:t>31.12</w:t>
            </w:r>
          </w:p>
          <w:p w:rsidR="00C81387" w:rsidRPr="0062706B" w:rsidRDefault="00C81387" w:rsidP="00DA327E">
            <w:pPr>
              <w:jc w:val="both"/>
              <w:rPr>
                <w:i/>
                <w:w w:val="95"/>
                <w:lang w:val="uk-UA"/>
              </w:rPr>
            </w:pPr>
            <w:r w:rsidRPr="0062706B">
              <w:rPr>
                <w:i/>
                <w:w w:val="95"/>
                <w:lang w:val="uk-UA"/>
              </w:rPr>
              <w:t>базового року</w:t>
            </w:r>
          </w:p>
        </w:tc>
        <w:tc>
          <w:tcPr>
            <w:tcW w:w="2160" w:type="dxa"/>
            <w:gridSpan w:val="2"/>
          </w:tcPr>
          <w:p w:rsidR="00C81387" w:rsidRPr="0062706B" w:rsidRDefault="00C81387" w:rsidP="00DA327E">
            <w:pPr>
              <w:jc w:val="both"/>
              <w:rPr>
                <w:i/>
                <w:w w:val="95"/>
                <w:lang w:val="uk-UA"/>
              </w:rPr>
            </w:pPr>
            <w:r w:rsidRPr="0062706B">
              <w:rPr>
                <w:i/>
                <w:w w:val="95"/>
                <w:lang w:val="uk-UA"/>
              </w:rPr>
              <w:t>31.12</w:t>
            </w:r>
          </w:p>
          <w:p w:rsidR="00C81387" w:rsidRPr="0062706B" w:rsidRDefault="00C81387" w:rsidP="00DA327E">
            <w:pPr>
              <w:jc w:val="both"/>
              <w:rPr>
                <w:i/>
                <w:w w:val="95"/>
                <w:lang w:val="uk-UA"/>
              </w:rPr>
            </w:pPr>
            <w:r w:rsidRPr="0062706B">
              <w:rPr>
                <w:i/>
                <w:w w:val="95"/>
                <w:lang w:val="uk-UA"/>
              </w:rPr>
              <w:t>звітного року</w:t>
            </w:r>
          </w:p>
        </w:tc>
      </w:tr>
      <w:tr w:rsidR="00C81387" w:rsidRPr="0062706B">
        <w:trPr>
          <w:jc w:val="center"/>
        </w:trPr>
        <w:tc>
          <w:tcPr>
            <w:tcW w:w="5441" w:type="dxa"/>
            <w:vMerge/>
          </w:tcPr>
          <w:p w:rsidR="00C81387" w:rsidRPr="0062706B" w:rsidRDefault="00C81387" w:rsidP="00DA327E">
            <w:pPr>
              <w:jc w:val="both"/>
              <w:rPr>
                <w:i/>
                <w:w w:val="95"/>
                <w:lang w:val="uk-UA"/>
              </w:rPr>
            </w:pPr>
          </w:p>
        </w:tc>
        <w:tc>
          <w:tcPr>
            <w:tcW w:w="1510" w:type="dxa"/>
          </w:tcPr>
          <w:p w:rsidR="00C81387" w:rsidRPr="0062706B" w:rsidRDefault="00C81387" w:rsidP="00DA327E">
            <w:pPr>
              <w:jc w:val="both"/>
              <w:rPr>
                <w:i/>
                <w:w w:val="95"/>
                <w:sz w:val="20"/>
                <w:szCs w:val="20"/>
                <w:lang w:val="uk-UA"/>
              </w:rPr>
            </w:pPr>
            <w:r w:rsidRPr="0062706B">
              <w:rPr>
                <w:i/>
                <w:w w:val="95"/>
                <w:sz w:val="20"/>
                <w:szCs w:val="20"/>
                <w:lang w:val="uk-UA"/>
              </w:rPr>
              <w:t>тис.дол.США</w:t>
            </w:r>
          </w:p>
        </w:tc>
        <w:tc>
          <w:tcPr>
            <w:tcW w:w="530" w:type="dxa"/>
          </w:tcPr>
          <w:p w:rsidR="00C81387" w:rsidRPr="0062706B" w:rsidRDefault="00C81387" w:rsidP="00DA327E">
            <w:pPr>
              <w:jc w:val="both"/>
              <w:rPr>
                <w:i/>
                <w:w w:val="95"/>
                <w:lang w:val="uk-UA"/>
              </w:rPr>
            </w:pPr>
            <w:r w:rsidRPr="0062706B">
              <w:rPr>
                <w:i/>
                <w:w w:val="95"/>
                <w:lang w:val="uk-UA"/>
              </w:rPr>
              <w:t>%</w:t>
            </w:r>
          </w:p>
        </w:tc>
        <w:tc>
          <w:tcPr>
            <w:tcW w:w="1509" w:type="dxa"/>
          </w:tcPr>
          <w:p w:rsidR="00C81387" w:rsidRPr="0062706B" w:rsidRDefault="00C81387" w:rsidP="00DA327E">
            <w:pPr>
              <w:jc w:val="both"/>
              <w:rPr>
                <w:i/>
                <w:w w:val="95"/>
                <w:sz w:val="20"/>
                <w:szCs w:val="20"/>
                <w:lang w:val="uk-UA"/>
              </w:rPr>
            </w:pPr>
            <w:r w:rsidRPr="0062706B">
              <w:rPr>
                <w:i/>
                <w:w w:val="95"/>
                <w:sz w:val="20"/>
                <w:szCs w:val="20"/>
                <w:lang w:val="uk-UA"/>
              </w:rPr>
              <w:t>тис.дол.США</w:t>
            </w:r>
          </w:p>
        </w:tc>
        <w:tc>
          <w:tcPr>
            <w:tcW w:w="651" w:type="dxa"/>
          </w:tcPr>
          <w:p w:rsidR="00C81387" w:rsidRPr="0062706B" w:rsidRDefault="00C81387" w:rsidP="00DA327E">
            <w:pPr>
              <w:jc w:val="both"/>
              <w:rPr>
                <w:i/>
                <w:w w:val="95"/>
                <w:lang w:val="uk-UA"/>
              </w:rPr>
            </w:pPr>
            <w:r w:rsidRPr="0062706B">
              <w:rPr>
                <w:i/>
                <w:w w:val="95"/>
                <w:lang w:val="uk-UA"/>
              </w:rPr>
              <w:t>%</w:t>
            </w: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Загальна сума державного прямого та гарантованого боргу</w:t>
            </w:r>
          </w:p>
        </w:tc>
        <w:tc>
          <w:tcPr>
            <w:tcW w:w="1510" w:type="dxa"/>
          </w:tcPr>
          <w:p w:rsidR="00C81387" w:rsidRPr="0062706B" w:rsidRDefault="00C81387" w:rsidP="00DA327E">
            <w:pPr>
              <w:ind w:right="289"/>
              <w:jc w:val="both"/>
              <w:rPr>
                <w:b/>
                <w:bCs/>
                <w:w w:val="95"/>
                <w:lang w:val="uk-UA"/>
              </w:rPr>
            </w:pPr>
            <w:r w:rsidRPr="0062706B">
              <w:rPr>
                <w:b/>
                <w:bCs/>
                <w:w w:val="95"/>
                <w:lang w:val="uk-UA"/>
              </w:rPr>
              <w:t>14542520</w:t>
            </w:r>
          </w:p>
        </w:tc>
        <w:tc>
          <w:tcPr>
            <w:tcW w:w="530" w:type="dxa"/>
          </w:tcPr>
          <w:p w:rsidR="00C81387" w:rsidRPr="0062706B" w:rsidRDefault="00C81387" w:rsidP="00DA327E">
            <w:pPr>
              <w:jc w:val="both"/>
              <w:rPr>
                <w:b/>
                <w:w w:val="95"/>
                <w:lang w:val="uk-UA"/>
              </w:rPr>
            </w:pPr>
            <w:r w:rsidRPr="0062706B">
              <w:rPr>
                <w:b/>
                <w:w w:val="95"/>
                <w:lang w:val="uk-UA"/>
              </w:rPr>
              <w:t>100</w:t>
            </w:r>
          </w:p>
        </w:tc>
        <w:tc>
          <w:tcPr>
            <w:tcW w:w="1509" w:type="dxa"/>
          </w:tcPr>
          <w:p w:rsidR="00C81387" w:rsidRPr="0062706B" w:rsidRDefault="00C81387" w:rsidP="00DA327E">
            <w:pPr>
              <w:ind w:right="348"/>
              <w:jc w:val="both"/>
              <w:rPr>
                <w:b/>
                <w:bCs/>
                <w:w w:val="95"/>
                <w:lang w:val="uk-UA"/>
              </w:rPr>
            </w:pPr>
            <w:r w:rsidRPr="0062706B">
              <w:rPr>
                <w:b/>
                <w:bCs/>
                <w:w w:val="95"/>
                <w:lang w:val="uk-UA"/>
              </w:rPr>
              <w:t>15282696</w:t>
            </w:r>
          </w:p>
        </w:tc>
        <w:tc>
          <w:tcPr>
            <w:tcW w:w="651" w:type="dxa"/>
          </w:tcPr>
          <w:p w:rsidR="00C81387" w:rsidRPr="0062706B" w:rsidRDefault="00C81387" w:rsidP="00DA327E">
            <w:pPr>
              <w:jc w:val="both"/>
              <w:rPr>
                <w:b/>
                <w:w w:val="95"/>
                <w:lang w:val="uk-UA"/>
              </w:rPr>
            </w:pPr>
            <w:r w:rsidRPr="0062706B">
              <w:rPr>
                <w:b/>
                <w:w w:val="95"/>
                <w:lang w:val="uk-UA"/>
              </w:rPr>
              <w:t>100</w:t>
            </w: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Прямий борг</w:t>
            </w:r>
          </w:p>
        </w:tc>
        <w:tc>
          <w:tcPr>
            <w:tcW w:w="1510" w:type="dxa"/>
          </w:tcPr>
          <w:p w:rsidR="00C81387" w:rsidRPr="0062706B" w:rsidRDefault="00C81387" w:rsidP="00DA327E">
            <w:pPr>
              <w:ind w:right="289"/>
              <w:jc w:val="both"/>
              <w:rPr>
                <w:b/>
                <w:bCs/>
                <w:w w:val="95"/>
                <w:lang w:val="uk-UA"/>
              </w:rPr>
            </w:pPr>
            <w:r w:rsidRPr="0062706B">
              <w:rPr>
                <w:b/>
                <w:bCs/>
                <w:w w:val="95"/>
                <w:lang w:val="uk-UA"/>
              </w:rPr>
              <w:t>12404258</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12793579</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Внутрішній борг</w:t>
            </w:r>
          </w:p>
        </w:tc>
        <w:tc>
          <w:tcPr>
            <w:tcW w:w="1510" w:type="dxa"/>
          </w:tcPr>
          <w:p w:rsidR="00C81387" w:rsidRPr="0062706B" w:rsidRDefault="00C81387" w:rsidP="00DA327E">
            <w:pPr>
              <w:ind w:right="289"/>
              <w:jc w:val="both"/>
              <w:rPr>
                <w:b/>
                <w:bCs/>
                <w:w w:val="95"/>
                <w:lang w:val="uk-UA"/>
              </w:rPr>
            </w:pPr>
            <w:r w:rsidRPr="0062706B">
              <w:rPr>
                <w:b/>
                <w:bCs/>
                <w:w w:val="95"/>
                <w:lang w:val="uk-UA"/>
              </w:rPr>
              <w:t>3849531</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4042917</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1. Заборгованість перед юридичними особами</w:t>
            </w:r>
          </w:p>
        </w:tc>
        <w:tc>
          <w:tcPr>
            <w:tcW w:w="1510" w:type="dxa"/>
          </w:tcPr>
          <w:p w:rsidR="00C81387" w:rsidRPr="0062706B" w:rsidRDefault="00C81387" w:rsidP="00DA327E">
            <w:pPr>
              <w:ind w:right="289"/>
              <w:jc w:val="both"/>
              <w:rPr>
                <w:w w:val="95"/>
                <w:lang w:val="uk-UA"/>
              </w:rPr>
            </w:pPr>
            <w:r w:rsidRPr="0062706B">
              <w:rPr>
                <w:w w:val="95"/>
                <w:lang w:val="uk-UA"/>
              </w:rPr>
              <w:t>1887458</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2211161</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2. Заборгованість перед банківськими установами</w:t>
            </w:r>
          </w:p>
        </w:tc>
        <w:tc>
          <w:tcPr>
            <w:tcW w:w="1510" w:type="dxa"/>
          </w:tcPr>
          <w:p w:rsidR="00C81387" w:rsidRPr="0062706B" w:rsidRDefault="00C81387" w:rsidP="00DA327E">
            <w:pPr>
              <w:ind w:right="289"/>
              <w:jc w:val="both"/>
              <w:rPr>
                <w:w w:val="95"/>
                <w:lang w:val="uk-UA"/>
              </w:rPr>
            </w:pPr>
            <w:r w:rsidRPr="0062706B">
              <w:rPr>
                <w:w w:val="95"/>
                <w:lang w:val="uk-UA"/>
              </w:rPr>
              <w:t>1962073</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1831756</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Зовнішній борг</w:t>
            </w:r>
          </w:p>
        </w:tc>
        <w:tc>
          <w:tcPr>
            <w:tcW w:w="1510" w:type="dxa"/>
          </w:tcPr>
          <w:p w:rsidR="00C81387" w:rsidRPr="0062706B" w:rsidRDefault="00C81387" w:rsidP="00DA327E">
            <w:pPr>
              <w:ind w:right="289"/>
              <w:jc w:val="both"/>
              <w:rPr>
                <w:b/>
                <w:bCs/>
                <w:w w:val="95"/>
                <w:lang w:val="uk-UA"/>
              </w:rPr>
            </w:pPr>
            <w:r w:rsidRPr="0062706B">
              <w:rPr>
                <w:b/>
                <w:bCs/>
                <w:w w:val="95"/>
                <w:lang w:val="uk-UA"/>
              </w:rPr>
              <w:t>8554727</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8750662</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1. Заборгованість за позиками, наданими міжнародними організаціями економічного розвитку</w:t>
            </w:r>
          </w:p>
        </w:tc>
        <w:tc>
          <w:tcPr>
            <w:tcW w:w="1510" w:type="dxa"/>
          </w:tcPr>
          <w:p w:rsidR="00C81387" w:rsidRPr="0062706B" w:rsidRDefault="00C81387" w:rsidP="00DA327E">
            <w:pPr>
              <w:ind w:right="289"/>
              <w:jc w:val="both"/>
              <w:rPr>
                <w:w w:val="95"/>
                <w:lang w:val="uk-UA"/>
              </w:rPr>
            </w:pPr>
            <w:r w:rsidRPr="0062706B">
              <w:rPr>
                <w:w w:val="95"/>
                <w:lang w:val="uk-UA"/>
              </w:rPr>
              <w:t>2527116</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2402309</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2. Заборгованість за позиками, наданими закордонними органами управління</w:t>
            </w:r>
          </w:p>
        </w:tc>
        <w:tc>
          <w:tcPr>
            <w:tcW w:w="1510" w:type="dxa"/>
          </w:tcPr>
          <w:p w:rsidR="00C81387" w:rsidRPr="0062706B" w:rsidRDefault="00C81387" w:rsidP="00DA327E">
            <w:pPr>
              <w:ind w:right="289"/>
              <w:jc w:val="both"/>
              <w:rPr>
                <w:w w:val="95"/>
                <w:lang w:val="uk-UA"/>
              </w:rPr>
            </w:pPr>
            <w:r w:rsidRPr="0062706B">
              <w:rPr>
                <w:w w:val="95"/>
                <w:lang w:val="uk-UA"/>
              </w:rPr>
              <w:t>2886045</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2710706</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3. Заборгованість за позиками, наданими іноземними комерційними банками</w:t>
            </w:r>
          </w:p>
        </w:tc>
        <w:tc>
          <w:tcPr>
            <w:tcW w:w="1510" w:type="dxa"/>
          </w:tcPr>
          <w:p w:rsidR="00C81387" w:rsidRPr="0062706B" w:rsidRDefault="00C81387" w:rsidP="00DA327E">
            <w:pPr>
              <w:ind w:right="289"/>
              <w:jc w:val="both"/>
              <w:rPr>
                <w:w w:val="95"/>
                <w:lang w:val="uk-UA"/>
              </w:rPr>
            </w:pPr>
            <w:r w:rsidRPr="0062706B">
              <w:rPr>
                <w:w w:val="95"/>
                <w:lang w:val="uk-UA"/>
              </w:rPr>
              <w:t>2479</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1496</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4. Заборгованість, не віднесена до інших категорій</w:t>
            </w:r>
          </w:p>
        </w:tc>
        <w:tc>
          <w:tcPr>
            <w:tcW w:w="1510" w:type="dxa"/>
          </w:tcPr>
          <w:p w:rsidR="00C81387" w:rsidRPr="0062706B" w:rsidRDefault="00C81387" w:rsidP="00DA327E">
            <w:pPr>
              <w:ind w:right="289"/>
              <w:jc w:val="both"/>
              <w:rPr>
                <w:w w:val="95"/>
                <w:lang w:val="uk-UA"/>
              </w:rPr>
            </w:pPr>
            <w:r w:rsidRPr="0062706B">
              <w:rPr>
                <w:w w:val="95"/>
                <w:lang w:val="uk-UA"/>
              </w:rPr>
              <w:t>3139087</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3636151</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Гарантований борг</w:t>
            </w:r>
          </w:p>
        </w:tc>
        <w:tc>
          <w:tcPr>
            <w:tcW w:w="1510" w:type="dxa"/>
          </w:tcPr>
          <w:p w:rsidR="00C81387" w:rsidRPr="0062706B" w:rsidRDefault="00C81387" w:rsidP="00DA327E">
            <w:pPr>
              <w:ind w:right="289"/>
              <w:jc w:val="both"/>
              <w:rPr>
                <w:b/>
                <w:bCs/>
                <w:w w:val="95"/>
                <w:lang w:val="uk-UA"/>
              </w:rPr>
            </w:pPr>
            <w:r w:rsidRPr="0062706B">
              <w:rPr>
                <w:b/>
                <w:bCs/>
                <w:w w:val="95"/>
                <w:lang w:val="uk-UA"/>
              </w:rPr>
              <w:t>2139891</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2490746</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Внутрішній борг</w:t>
            </w:r>
          </w:p>
        </w:tc>
        <w:tc>
          <w:tcPr>
            <w:tcW w:w="1510" w:type="dxa"/>
          </w:tcPr>
          <w:p w:rsidR="00C81387" w:rsidRPr="0062706B" w:rsidRDefault="00C81387" w:rsidP="00DA327E">
            <w:pPr>
              <w:ind w:right="289"/>
              <w:jc w:val="both"/>
              <w:rPr>
                <w:b/>
                <w:bCs/>
                <w:w w:val="95"/>
                <w:lang w:val="uk-UA"/>
              </w:rPr>
            </w:pPr>
            <w:r w:rsidRPr="0062706B">
              <w:rPr>
                <w:b/>
                <w:bCs/>
                <w:w w:val="95"/>
                <w:lang w:val="uk-UA"/>
              </w:rPr>
              <w:t>1810</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1810</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1. Заборгованість перед юридичними особами</w:t>
            </w:r>
          </w:p>
        </w:tc>
        <w:tc>
          <w:tcPr>
            <w:tcW w:w="1510" w:type="dxa"/>
          </w:tcPr>
          <w:p w:rsidR="00C81387" w:rsidRPr="0062706B" w:rsidRDefault="00C81387" w:rsidP="00DA327E">
            <w:pPr>
              <w:ind w:right="289"/>
              <w:jc w:val="both"/>
              <w:rPr>
                <w:w w:val="95"/>
                <w:lang w:val="uk-UA"/>
              </w:rPr>
            </w:pPr>
            <w:r w:rsidRPr="0062706B">
              <w:rPr>
                <w:w w:val="95"/>
                <w:lang w:val="uk-UA"/>
              </w:rPr>
              <w:t>800</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800</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2. Заборгованість, не віднесена до інших категорій</w:t>
            </w:r>
          </w:p>
        </w:tc>
        <w:tc>
          <w:tcPr>
            <w:tcW w:w="1510" w:type="dxa"/>
          </w:tcPr>
          <w:p w:rsidR="00C81387" w:rsidRPr="0062706B" w:rsidRDefault="00C81387" w:rsidP="00DA327E">
            <w:pPr>
              <w:ind w:right="289"/>
              <w:jc w:val="both"/>
              <w:rPr>
                <w:w w:val="95"/>
                <w:lang w:val="uk-UA"/>
              </w:rPr>
            </w:pPr>
            <w:r w:rsidRPr="0062706B">
              <w:rPr>
                <w:w w:val="95"/>
                <w:lang w:val="uk-UA"/>
              </w:rPr>
              <w:t>1010</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1010</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b/>
                <w:w w:val="95"/>
                <w:lang w:val="uk-UA"/>
              </w:rPr>
              <w:t>Зовнішній борг</w:t>
            </w:r>
          </w:p>
        </w:tc>
        <w:tc>
          <w:tcPr>
            <w:tcW w:w="1510" w:type="dxa"/>
          </w:tcPr>
          <w:p w:rsidR="00C81387" w:rsidRPr="0062706B" w:rsidRDefault="00C81387" w:rsidP="00DA327E">
            <w:pPr>
              <w:ind w:right="289"/>
              <w:jc w:val="both"/>
              <w:rPr>
                <w:b/>
                <w:bCs/>
                <w:w w:val="95"/>
                <w:lang w:val="uk-UA"/>
              </w:rPr>
            </w:pPr>
            <w:r w:rsidRPr="0062706B">
              <w:rPr>
                <w:b/>
                <w:bCs/>
                <w:w w:val="95"/>
                <w:lang w:val="uk-UA"/>
              </w:rPr>
              <w:t>2138081</w:t>
            </w:r>
          </w:p>
        </w:tc>
        <w:tc>
          <w:tcPr>
            <w:tcW w:w="530" w:type="dxa"/>
          </w:tcPr>
          <w:p w:rsidR="00C81387" w:rsidRPr="0062706B" w:rsidRDefault="00C81387" w:rsidP="00DA327E">
            <w:pPr>
              <w:jc w:val="both"/>
              <w:rPr>
                <w:b/>
                <w:w w:val="95"/>
                <w:lang w:val="uk-UA"/>
              </w:rPr>
            </w:pPr>
          </w:p>
        </w:tc>
        <w:tc>
          <w:tcPr>
            <w:tcW w:w="1509" w:type="dxa"/>
          </w:tcPr>
          <w:p w:rsidR="00C81387" w:rsidRPr="0062706B" w:rsidRDefault="00C81387" w:rsidP="00DA327E">
            <w:pPr>
              <w:ind w:right="348"/>
              <w:jc w:val="both"/>
              <w:rPr>
                <w:b/>
                <w:bCs/>
                <w:w w:val="95"/>
                <w:lang w:val="uk-UA"/>
              </w:rPr>
            </w:pPr>
            <w:r w:rsidRPr="0062706B">
              <w:rPr>
                <w:b/>
                <w:bCs/>
                <w:w w:val="95"/>
                <w:lang w:val="uk-UA"/>
              </w:rPr>
              <w:t>2488936</w:t>
            </w:r>
          </w:p>
        </w:tc>
        <w:tc>
          <w:tcPr>
            <w:tcW w:w="651" w:type="dxa"/>
          </w:tcPr>
          <w:p w:rsidR="00C81387" w:rsidRPr="0062706B" w:rsidRDefault="00C81387" w:rsidP="00DA327E">
            <w:pPr>
              <w:jc w:val="both"/>
              <w:rPr>
                <w:b/>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1. Заборгованість за позиками, наданими міжнародними організаціями економічного розвитку</w:t>
            </w:r>
          </w:p>
        </w:tc>
        <w:tc>
          <w:tcPr>
            <w:tcW w:w="1510" w:type="dxa"/>
          </w:tcPr>
          <w:p w:rsidR="00C81387" w:rsidRPr="0062706B" w:rsidRDefault="00C81387" w:rsidP="00DA327E">
            <w:pPr>
              <w:ind w:right="289"/>
              <w:jc w:val="both"/>
              <w:rPr>
                <w:w w:val="95"/>
                <w:lang w:val="uk-UA"/>
              </w:rPr>
            </w:pPr>
            <w:r w:rsidRPr="0062706B">
              <w:rPr>
                <w:w w:val="95"/>
                <w:lang w:val="uk-UA"/>
              </w:rPr>
              <w:t>2072151</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1856141</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2. Заборгованість за позиками, наданими закордонними органами управління</w:t>
            </w:r>
          </w:p>
        </w:tc>
        <w:tc>
          <w:tcPr>
            <w:tcW w:w="1510" w:type="dxa"/>
          </w:tcPr>
          <w:p w:rsidR="00C81387" w:rsidRPr="0062706B" w:rsidRDefault="00C81387" w:rsidP="00DA327E">
            <w:pPr>
              <w:ind w:right="289"/>
              <w:jc w:val="both"/>
              <w:rPr>
                <w:w w:val="95"/>
                <w:lang w:val="uk-UA"/>
              </w:rPr>
            </w:pPr>
            <w:r w:rsidRPr="0062706B">
              <w:rPr>
                <w:w w:val="95"/>
                <w:lang w:val="uk-UA"/>
              </w:rPr>
              <w:t>29075</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27123</w:t>
            </w:r>
          </w:p>
        </w:tc>
        <w:tc>
          <w:tcPr>
            <w:tcW w:w="651" w:type="dxa"/>
          </w:tcPr>
          <w:p w:rsidR="00C81387" w:rsidRPr="0062706B" w:rsidRDefault="00C81387" w:rsidP="00DA327E">
            <w:pPr>
              <w:jc w:val="both"/>
              <w:rPr>
                <w:w w:val="95"/>
                <w:lang w:val="uk-UA"/>
              </w:rPr>
            </w:pPr>
          </w:p>
        </w:tc>
      </w:tr>
      <w:tr w:rsidR="00C81387" w:rsidRPr="0062706B">
        <w:trPr>
          <w:jc w:val="center"/>
        </w:trPr>
        <w:tc>
          <w:tcPr>
            <w:tcW w:w="5441" w:type="dxa"/>
          </w:tcPr>
          <w:p w:rsidR="00C81387" w:rsidRPr="0062706B" w:rsidRDefault="00C81387" w:rsidP="00DA327E">
            <w:pPr>
              <w:jc w:val="both"/>
              <w:rPr>
                <w:w w:val="95"/>
                <w:lang w:val="uk-UA"/>
              </w:rPr>
            </w:pPr>
            <w:r w:rsidRPr="0062706B">
              <w:rPr>
                <w:w w:val="95"/>
                <w:lang w:val="uk-UA"/>
              </w:rPr>
              <w:t>3. Заборгованість за позиками, наданими іноземними комерційними банками</w:t>
            </w:r>
          </w:p>
        </w:tc>
        <w:tc>
          <w:tcPr>
            <w:tcW w:w="1510" w:type="dxa"/>
          </w:tcPr>
          <w:p w:rsidR="00C81387" w:rsidRPr="0062706B" w:rsidRDefault="00C81387" w:rsidP="00DA327E">
            <w:pPr>
              <w:ind w:right="289"/>
              <w:jc w:val="both"/>
              <w:rPr>
                <w:w w:val="95"/>
                <w:lang w:val="uk-UA"/>
              </w:rPr>
            </w:pPr>
            <w:r w:rsidRPr="0062706B">
              <w:rPr>
                <w:w w:val="95"/>
                <w:lang w:val="uk-UA"/>
              </w:rPr>
              <w:t>36855</w:t>
            </w:r>
          </w:p>
        </w:tc>
        <w:tc>
          <w:tcPr>
            <w:tcW w:w="530" w:type="dxa"/>
          </w:tcPr>
          <w:p w:rsidR="00C81387" w:rsidRPr="0062706B" w:rsidRDefault="00C81387" w:rsidP="00DA327E">
            <w:pPr>
              <w:jc w:val="both"/>
              <w:rPr>
                <w:w w:val="95"/>
                <w:lang w:val="uk-UA"/>
              </w:rPr>
            </w:pPr>
          </w:p>
        </w:tc>
        <w:tc>
          <w:tcPr>
            <w:tcW w:w="1509" w:type="dxa"/>
          </w:tcPr>
          <w:p w:rsidR="00C81387" w:rsidRPr="0062706B" w:rsidRDefault="00C81387" w:rsidP="00DA327E">
            <w:pPr>
              <w:ind w:right="348"/>
              <w:jc w:val="both"/>
              <w:rPr>
                <w:w w:val="95"/>
                <w:lang w:val="uk-UA"/>
              </w:rPr>
            </w:pPr>
            <w:r w:rsidRPr="0062706B">
              <w:rPr>
                <w:w w:val="95"/>
                <w:lang w:val="uk-UA"/>
              </w:rPr>
              <w:t>605672</w:t>
            </w:r>
          </w:p>
        </w:tc>
        <w:tc>
          <w:tcPr>
            <w:tcW w:w="651" w:type="dxa"/>
          </w:tcPr>
          <w:p w:rsidR="00C81387" w:rsidRPr="0062706B" w:rsidRDefault="00C81387" w:rsidP="00DA327E">
            <w:pPr>
              <w:jc w:val="both"/>
              <w:rPr>
                <w:w w:val="95"/>
                <w:lang w:val="uk-UA"/>
              </w:rPr>
            </w:pPr>
          </w:p>
        </w:tc>
      </w:tr>
    </w:tbl>
    <w:p w:rsidR="00E506B6" w:rsidRPr="0062706B" w:rsidRDefault="00E506B6" w:rsidP="00E506B6">
      <w:pPr>
        <w:ind w:firstLine="720"/>
        <w:jc w:val="both"/>
        <w:rPr>
          <w:rFonts w:ascii="Arial" w:hAnsi="Arial" w:cs="Arial"/>
          <w:b/>
          <w:i/>
          <w:w w:val="90"/>
          <w:sz w:val="26"/>
          <w:szCs w:val="26"/>
          <w:lang w:val="uk-UA"/>
        </w:rPr>
      </w:pPr>
    </w:p>
    <w:p w:rsidR="00374553" w:rsidRPr="0062706B" w:rsidRDefault="00374553" w:rsidP="00E506B6">
      <w:pPr>
        <w:ind w:firstLine="720"/>
        <w:jc w:val="both"/>
        <w:rPr>
          <w:rFonts w:ascii="Arial" w:hAnsi="Arial" w:cs="Arial"/>
          <w:b/>
          <w:i/>
          <w:w w:val="90"/>
          <w:sz w:val="26"/>
          <w:szCs w:val="26"/>
          <w:lang w:val="uk-UA"/>
        </w:rPr>
      </w:pPr>
      <w:r w:rsidRPr="0062706B">
        <w:rPr>
          <w:rFonts w:ascii="Arial" w:hAnsi="Arial" w:cs="Arial"/>
          <w:b/>
          <w:i/>
          <w:w w:val="90"/>
          <w:sz w:val="26"/>
          <w:szCs w:val="26"/>
          <w:lang w:val="uk-UA"/>
        </w:rPr>
        <w:t>Розв’язання:</w:t>
      </w:r>
    </w:p>
    <w:p w:rsidR="00374553" w:rsidRPr="0062706B" w:rsidRDefault="00374553" w:rsidP="00E506B6">
      <w:pPr>
        <w:numPr>
          <w:ilvl w:val="0"/>
          <w:numId w:val="15"/>
        </w:numPr>
        <w:ind w:left="0" w:firstLine="0"/>
        <w:jc w:val="both"/>
        <w:rPr>
          <w:w w:val="90"/>
          <w:sz w:val="28"/>
          <w:szCs w:val="28"/>
          <w:u w:val="single"/>
          <w:lang w:val="uk-UA"/>
        </w:rPr>
      </w:pPr>
      <w:r w:rsidRPr="0062706B">
        <w:rPr>
          <w:w w:val="90"/>
          <w:sz w:val="28"/>
          <w:szCs w:val="28"/>
          <w:u w:val="single"/>
          <w:lang w:val="uk-UA"/>
        </w:rPr>
        <w:t>Розрахуємо рівень державного боргу (% до ВВП) у базовому та звітному</w:t>
      </w:r>
      <w:r w:rsidRPr="0062706B">
        <w:rPr>
          <w:w w:val="90"/>
          <w:sz w:val="28"/>
          <w:szCs w:val="28"/>
          <w:u w:val="single"/>
          <w:lang w:val="uk-UA"/>
        </w:rPr>
        <w:br/>
        <w:t>роках.</w:t>
      </w:r>
    </w:p>
    <w:p w:rsidR="00374553" w:rsidRPr="0062706B" w:rsidRDefault="00374553" w:rsidP="00E506B6">
      <w:pPr>
        <w:jc w:val="both"/>
        <w:rPr>
          <w:w w:val="90"/>
          <w:sz w:val="28"/>
          <w:szCs w:val="28"/>
          <w:lang w:val="uk-UA"/>
        </w:rPr>
      </w:pPr>
      <w:r w:rsidRPr="0062706B">
        <w:rPr>
          <w:w w:val="90"/>
          <w:sz w:val="28"/>
          <w:szCs w:val="28"/>
          <w:lang w:val="uk-UA"/>
        </w:rPr>
        <w:t xml:space="preserve">Курс валют: 5,10 грн. за 1$ в базовому році, та 5,20 грн. за 1$   в звітному році. </w:t>
      </w:r>
      <w:r w:rsidRPr="0062706B">
        <w:rPr>
          <w:b/>
          <w:w w:val="90"/>
          <w:sz w:val="28"/>
          <w:szCs w:val="28"/>
          <w:lang w:val="uk-UA"/>
        </w:rPr>
        <w:t>Отже,</w:t>
      </w:r>
    </w:p>
    <w:p w:rsidR="00374553" w:rsidRPr="0062706B" w:rsidRDefault="00374553" w:rsidP="00E506B6">
      <w:pPr>
        <w:jc w:val="both"/>
        <w:rPr>
          <w:w w:val="90"/>
          <w:sz w:val="28"/>
          <w:szCs w:val="28"/>
          <w:lang w:val="uk-UA"/>
        </w:rPr>
      </w:pPr>
      <w:r w:rsidRPr="0062706B">
        <w:rPr>
          <w:w w:val="90"/>
          <w:sz w:val="28"/>
          <w:szCs w:val="28"/>
          <w:lang w:val="uk-UA"/>
        </w:rPr>
        <w:t>Рівень державного боргу в базовому році складатиме: 14542,520*5,10=74166,852 тис.грн.</w:t>
      </w:r>
    </w:p>
    <w:p w:rsidR="00374553" w:rsidRPr="0062706B" w:rsidRDefault="00374553" w:rsidP="00E506B6">
      <w:pPr>
        <w:jc w:val="both"/>
        <w:rPr>
          <w:w w:val="90"/>
          <w:sz w:val="28"/>
          <w:szCs w:val="28"/>
          <w:lang w:val="uk-UA"/>
        </w:rPr>
      </w:pPr>
      <w:r w:rsidRPr="0062706B">
        <w:rPr>
          <w:w w:val="90"/>
          <w:sz w:val="28"/>
          <w:szCs w:val="28"/>
          <w:lang w:val="uk-UA"/>
        </w:rPr>
        <w:t>Рівень державного боргу в звітному році:</w:t>
      </w:r>
      <w:r w:rsidR="00E506B6" w:rsidRPr="0062706B">
        <w:rPr>
          <w:w w:val="90"/>
          <w:sz w:val="28"/>
          <w:szCs w:val="28"/>
          <w:lang w:val="uk-UA"/>
        </w:rPr>
        <w:t xml:space="preserve">                      </w:t>
      </w:r>
      <w:r w:rsidRPr="0062706B">
        <w:rPr>
          <w:w w:val="90"/>
          <w:sz w:val="28"/>
          <w:szCs w:val="28"/>
          <w:lang w:val="uk-UA"/>
        </w:rPr>
        <w:t>15282,696*5,20=79470,019 тис.грн..</w:t>
      </w:r>
    </w:p>
    <w:p w:rsidR="00374553" w:rsidRPr="0062706B" w:rsidRDefault="00374553" w:rsidP="00E506B6">
      <w:pPr>
        <w:jc w:val="both"/>
        <w:rPr>
          <w:w w:val="90"/>
          <w:sz w:val="28"/>
          <w:szCs w:val="28"/>
          <w:lang w:val="uk-UA"/>
        </w:rPr>
      </w:pPr>
      <w:r w:rsidRPr="0062706B">
        <w:rPr>
          <w:w w:val="90"/>
          <w:sz w:val="28"/>
          <w:szCs w:val="28"/>
          <w:lang w:val="uk-UA"/>
        </w:rPr>
        <w:t>Визначаємо % відношення державного боргу до ВВП:</w:t>
      </w:r>
    </w:p>
    <w:p w:rsidR="00374553" w:rsidRPr="0062706B" w:rsidRDefault="00374553" w:rsidP="00E506B6">
      <w:pPr>
        <w:jc w:val="both"/>
        <w:rPr>
          <w:w w:val="90"/>
          <w:sz w:val="28"/>
          <w:szCs w:val="28"/>
          <w:lang w:val="uk-UA"/>
        </w:rPr>
      </w:pPr>
      <w:r w:rsidRPr="0062706B">
        <w:rPr>
          <w:w w:val="90"/>
          <w:sz w:val="28"/>
          <w:szCs w:val="28"/>
          <w:lang w:val="uk-UA"/>
        </w:rPr>
        <w:t xml:space="preserve">(74166,852 / 270000) * 100 =27,5 %   - </w:t>
      </w:r>
      <w:r w:rsidR="00E506B6" w:rsidRPr="0062706B">
        <w:rPr>
          <w:w w:val="90"/>
          <w:sz w:val="28"/>
          <w:szCs w:val="28"/>
          <w:lang w:val="uk-UA"/>
        </w:rPr>
        <w:t xml:space="preserve"> </w:t>
      </w:r>
      <w:r w:rsidRPr="0062706B">
        <w:rPr>
          <w:b/>
          <w:i/>
          <w:w w:val="90"/>
          <w:sz w:val="28"/>
          <w:szCs w:val="28"/>
          <w:lang w:val="uk-UA"/>
        </w:rPr>
        <w:t xml:space="preserve">в </w:t>
      </w:r>
      <w:r w:rsidR="00E506B6" w:rsidRPr="0062706B">
        <w:rPr>
          <w:b/>
          <w:i/>
          <w:w w:val="90"/>
          <w:sz w:val="28"/>
          <w:szCs w:val="28"/>
          <w:lang w:val="uk-UA"/>
        </w:rPr>
        <w:t xml:space="preserve"> </w:t>
      </w:r>
      <w:r w:rsidRPr="0062706B">
        <w:rPr>
          <w:b/>
          <w:i/>
          <w:w w:val="90"/>
          <w:sz w:val="28"/>
          <w:szCs w:val="28"/>
          <w:lang w:val="uk-UA"/>
        </w:rPr>
        <w:t xml:space="preserve">базовому </w:t>
      </w:r>
      <w:r w:rsidR="00E506B6" w:rsidRPr="0062706B">
        <w:rPr>
          <w:b/>
          <w:i/>
          <w:w w:val="90"/>
          <w:sz w:val="28"/>
          <w:szCs w:val="28"/>
          <w:lang w:val="uk-UA"/>
        </w:rPr>
        <w:t xml:space="preserve">  </w:t>
      </w:r>
      <w:r w:rsidRPr="0062706B">
        <w:rPr>
          <w:b/>
          <w:i/>
          <w:w w:val="90"/>
          <w:sz w:val="28"/>
          <w:szCs w:val="28"/>
          <w:lang w:val="uk-UA"/>
        </w:rPr>
        <w:t>році</w:t>
      </w:r>
    </w:p>
    <w:p w:rsidR="00374553" w:rsidRPr="0062706B" w:rsidRDefault="00374553" w:rsidP="00E506B6">
      <w:pPr>
        <w:jc w:val="both"/>
        <w:rPr>
          <w:w w:val="90"/>
          <w:sz w:val="28"/>
          <w:szCs w:val="28"/>
          <w:lang w:val="uk-UA"/>
        </w:rPr>
      </w:pPr>
      <w:r w:rsidRPr="0062706B">
        <w:rPr>
          <w:w w:val="90"/>
          <w:sz w:val="28"/>
          <w:szCs w:val="28"/>
          <w:lang w:val="uk-UA"/>
        </w:rPr>
        <w:t xml:space="preserve">(79470,019 / 345000) * 100 = 23%    </w:t>
      </w:r>
      <w:r w:rsidR="00E506B6" w:rsidRPr="0062706B">
        <w:rPr>
          <w:w w:val="90"/>
          <w:sz w:val="28"/>
          <w:szCs w:val="28"/>
          <w:lang w:val="uk-UA"/>
        </w:rPr>
        <w:t xml:space="preserve">  </w:t>
      </w:r>
      <w:r w:rsidRPr="0062706B">
        <w:rPr>
          <w:w w:val="90"/>
          <w:sz w:val="28"/>
          <w:szCs w:val="28"/>
          <w:lang w:val="uk-UA"/>
        </w:rPr>
        <w:t xml:space="preserve">- </w:t>
      </w:r>
      <w:r w:rsidR="00E506B6" w:rsidRPr="0062706B">
        <w:rPr>
          <w:w w:val="90"/>
          <w:sz w:val="28"/>
          <w:szCs w:val="28"/>
          <w:lang w:val="uk-UA"/>
        </w:rPr>
        <w:t xml:space="preserve"> </w:t>
      </w:r>
      <w:r w:rsidRPr="0062706B">
        <w:rPr>
          <w:b/>
          <w:i/>
          <w:w w:val="90"/>
          <w:sz w:val="28"/>
          <w:szCs w:val="28"/>
          <w:lang w:val="uk-UA"/>
        </w:rPr>
        <w:t xml:space="preserve">в </w:t>
      </w:r>
      <w:r w:rsidR="00E506B6" w:rsidRPr="0062706B">
        <w:rPr>
          <w:b/>
          <w:i/>
          <w:w w:val="90"/>
          <w:sz w:val="28"/>
          <w:szCs w:val="28"/>
          <w:lang w:val="uk-UA"/>
        </w:rPr>
        <w:t xml:space="preserve"> </w:t>
      </w:r>
      <w:r w:rsidRPr="0062706B">
        <w:rPr>
          <w:b/>
          <w:i/>
          <w:w w:val="90"/>
          <w:sz w:val="28"/>
          <w:szCs w:val="28"/>
          <w:lang w:val="uk-UA"/>
        </w:rPr>
        <w:t>звітному</w:t>
      </w:r>
      <w:r w:rsidR="00E506B6" w:rsidRPr="0062706B">
        <w:rPr>
          <w:b/>
          <w:i/>
          <w:w w:val="90"/>
          <w:sz w:val="28"/>
          <w:szCs w:val="28"/>
          <w:lang w:val="uk-UA"/>
        </w:rPr>
        <w:t xml:space="preserve">  </w:t>
      </w:r>
      <w:r w:rsidRPr="0062706B">
        <w:rPr>
          <w:b/>
          <w:i/>
          <w:w w:val="90"/>
          <w:sz w:val="28"/>
          <w:szCs w:val="28"/>
          <w:lang w:val="uk-UA"/>
        </w:rPr>
        <w:t xml:space="preserve"> році</w:t>
      </w:r>
    </w:p>
    <w:p w:rsidR="00374553" w:rsidRPr="0062706B" w:rsidRDefault="00374553" w:rsidP="00E506B6">
      <w:pPr>
        <w:numPr>
          <w:ilvl w:val="0"/>
          <w:numId w:val="15"/>
        </w:numPr>
        <w:ind w:left="0" w:firstLine="0"/>
        <w:jc w:val="both"/>
        <w:rPr>
          <w:w w:val="90"/>
          <w:sz w:val="28"/>
          <w:szCs w:val="28"/>
          <w:u w:val="single"/>
          <w:lang w:val="uk-UA"/>
        </w:rPr>
      </w:pPr>
      <w:r w:rsidRPr="0062706B">
        <w:rPr>
          <w:w w:val="90"/>
          <w:sz w:val="28"/>
          <w:szCs w:val="28"/>
          <w:u w:val="single"/>
          <w:lang w:val="uk-UA"/>
        </w:rPr>
        <w:t>Розраховуємо питому вагу прямого та гарантованого боргу в загальній сумі</w:t>
      </w:r>
      <w:r w:rsidRPr="0062706B">
        <w:rPr>
          <w:w w:val="90"/>
          <w:sz w:val="28"/>
          <w:szCs w:val="28"/>
          <w:u w:val="single"/>
          <w:lang w:val="uk-UA"/>
        </w:rPr>
        <w:br/>
        <w:t>державного боргу в базовому та звітному роках.</w:t>
      </w:r>
    </w:p>
    <w:p w:rsidR="00374553" w:rsidRPr="0062706B" w:rsidRDefault="00374553" w:rsidP="00E506B6">
      <w:pPr>
        <w:ind w:firstLine="720"/>
        <w:jc w:val="both"/>
        <w:rPr>
          <w:w w:val="90"/>
          <w:sz w:val="28"/>
          <w:szCs w:val="28"/>
          <w:lang w:val="uk-UA"/>
        </w:rPr>
      </w:pPr>
      <w:r w:rsidRPr="0062706B">
        <w:rPr>
          <w:w w:val="90"/>
          <w:sz w:val="28"/>
          <w:szCs w:val="28"/>
          <w:lang w:val="uk-UA"/>
        </w:rPr>
        <w:t>Питома вага прямого боргу в базовому році:</w:t>
      </w:r>
    </w:p>
    <w:p w:rsidR="00374553" w:rsidRPr="0062706B" w:rsidRDefault="00374553" w:rsidP="00E506B6">
      <w:pPr>
        <w:ind w:firstLine="720"/>
        <w:jc w:val="both"/>
        <w:rPr>
          <w:w w:val="90"/>
          <w:sz w:val="28"/>
          <w:szCs w:val="28"/>
          <w:lang w:val="uk-UA"/>
        </w:rPr>
      </w:pPr>
      <w:r w:rsidRPr="0062706B">
        <w:rPr>
          <w:w w:val="90"/>
          <w:sz w:val="28"/>
          <w:szCs w:val="28"/>
          <w:lang w:val="uk-UA"/>
        </w:rPr>
        <w:t>(12 404 261,57 / 14 542 525,86) * 100 =85,29%</w:t>
      </w:r>
    </w:p>
    <w:p w:rsidR="00374553" w:rsidRPr="0062706B" w:rsidRDefault="00374553" w:rsidP="00E506B6">
      <w:pPr>
        <w:ind w:firstLine="720"/>
        <w:jc w:val="both"/>
        <w:rPr>
          <w:w w:val="90"/>
          <w:sz w:val="28"/>
          <w:szCs w:val="28"/>
          <w:lang w:val="uk-UA"/>
        </w:rPr>
      </w:pPr>
      <w:r w:rsidRPr="0062706B">
        <w:rPr>
          <w:w w:val="90"/>
          <w:sz w:val="28"/>
          <w:szCs w:val="28"/>
          <w:lang w:val="uk-UA"/>
        </w:rPr>
        <w:t>Питома вага прямого боргу в звітному році:</w:t>
      </w:r>
    </w:p>
    <w:p w:rsidR="00374553" w:rsidRPr="0062706B" w:rsidRDefault="00374553" w:rsidP="00E506B6">
      <w:pPr>
        <w:ind w:firstLine="720"/>
        <w:jc w:val="both"/>
        <w:rPr>
          <w:w w:val="90"/>
          <w:sz w:val="28"/>
          <w:szCs w:val="28"/>
          <w:lang w:val="uk-UA"/>
        </w:rPr>
      </w:pPr>
      <w:r w:rsidRPr="0062706B">
        <w:rPr>
          <w:w w:val="90"/>
          <w:sz w:val="28"/>
          <w:szCs w:val="28"/>
          <w:lang w:val="uk-UA"/>
        </w:rPr>
        <w:t>(12793583,21 / 15282703,29) * 100 =83,71%</w:t>
      </w:r>
    </w:p>
    <w:p w:rsidR="00374553" w:rsidRPr="0062706B" w:rsidRDefault="00374553" w:rsidP="00E506B6">
      <w:pPr>
        <w:ind w:firstLine="720"/>
        <w:jc w:val="both"/>
        <w:rPr>
          <w:w w:val="90"/>
          <w:sz w:val="28"/>
          <w:szCs w:val="28"/>
          <w:lang w:val="uk-UA"/>
        </w:rPr>
      </w:pPr>
      <w:r w:rsidRPr="0062706B">
        <w:rPr>
          <w:w w:val="90"/>
          <w:sz w:val="28"/>
          <w:szCs w:val="28"/>
          <w:lang w:val="uk-UA"/>
        </w:rPr>
        <w:t xml:space="preserve">Питома вага гарантованого боргу в базовому році: </w:t>
      </w:r>
    </w:p>
    <w:p w:rsidR="00374553" w:rsidRPr="0062706B" w:rsidRDefault="00374553" w:rsidP="00E506B6">
      <w:pPr>
        <w:ind w:firstLine="720"/>
        <w:jc w:val="both"/>
        <w:rPr>
          <w:w w:val="90"/>
          <w:sz w:val="28"/>
          <w:szCs w:val="28"/>
          <w:lang w:val="uk-UA"/>
        </w:rPr>
      </w:pPr>
      <w:r w:rsidRPr="0062706B">
        <w:rPr>
          <w:w w:val="90"/>
          <w:sz w:val="28"/>
          <w:szCs w:val="28"/>
          <w:lang w:val="uk-UA"/>
        </w:rPr>
        <w:t>(2138264,29 / 14542525,86) * 100 =14,7%</w:t>
      </w:r>
    </w:p>
    <w:p w:rsidR="00374553" w:rsidRPr="0062706B" w:rsidRDefault="00374553" w:rsidP="00E506B6">
      <w:pPr>
        <w:ind w:firstLine="720"/>
        <w:jc w:val="both"/>
        <w:rPr>
          <w:w w:val="90"/>
          <w:sz w:val="28"/>
          <w:szCs w:val="28"/>
          <w:lang w:val="uk-UA"/>
        </w:rPr>
      </w:pPr>
      <w:r w:rsidRPr="0062706B">
        <w:rPr>
          <w:w w:val="90"/>
          <w:sz w:val="28"/>
          <w:szCs w:val="28"/>
          <w:lang w:val="uk-UA"/>
        </w:rPr>
        <w:t xml:space="preserve">Питома вага гарантованого боргу в звітному році: </w:t>
      </w:r>
    </w:p>
    <w:p w:rsidR="00374553" w:rsidRPr="0062706B" w:rsidRDefault="00374553" w:rsidP="00E506B6">
      <w:pPr>
        <w:ind w:firstLine="720"/>
        <w:jc w:val="both"/>
        <w:rPr>
          <w:w w:val="90"/>
          <w:sz w:val="28"/>
          <w:szCs w:val="28"/>
          <w:lang w:val="uk-UA"/>
        </w:rPr>
      </w:pPr>
      <w:r w:rsidRPr="0062706B">
        <w:rPr>
          <w:w w:val="90"/>
          <w:sz w:val="28"/>
          <w:szCs w:val="28"/>
          <w:lang w:val="uk-UA"/>
        </w:rPr>
        <w:t>(2489120,08 / 15282703,29) * 100=16,29 %</w:t>
      </w:r>
    </w:p>
    <w:p w:rsidR="00374553" w:rsidRPr="0062706B" w:rsidRDefault="00374553" w:rsidP="00E506B6">
      <w:pPr>
        <w:numPr>
          <w:ilvl w:val="0"/>
          <w:numId w:val="15"/>
        </w:numPr>
        <w:ind w:left="0" w:firstLine="0"/>
        <w:jc w:val="both"/>
        <w:rPr>
          <w:w w:val="90"/>
          <w:sz w:val="28"/>
          <w:szCs w:val="28"/>
          <w:u w:val="single"/>
          <w:lang w:val="uk-UA"/>
        </w:rPr>
      </w:pPr>
      <w:r w:rsidRPr="0062706B">
        <w:rPr>
          <w:w w:val="90"/>
          <w:sz w:val="28"/>
          <w:szCs w:val="28"/>
          <w:u w:val="single"/>
          <w:lang w:val="uk-UA"/>
        </w:rPr>
        <w:t xml:space="preserve">Розрахуємо питому вагу внутрішнього боргу в загальній сумі державного боргу </w:t>
      </w:r>
    </w:p>
    <w:p w:rsidR="00374553" w:rsidRPr="0062706B" w:rsidRDefault="00374553" w:rsidP="00E506B6">
      <w:pPr>
        <w:ind w:firstLine="720"/>
        <w:jc w:val="both"/>
        <w:rPr>
          <w:b/>
          <w:i/>
          <w:w w:val="90"/>
          <w:sz w:val="28"/>
          <w:szCs w:val="28"/>
          <w:lang w:val="uk-UA"/>
        </w:rPr>
      </w:pPr>
      <w:r w:rsidRPr="0062706B">
        <w:rPr>
          <w:b/>
          <w:i/>
          <w:w w:val="90"/>
          <w:sz w:val="28"/>
          <w:szCs w:val="28"/>
          <w:lang w:val="uk-UA"/>
        </w:rPr>
        <w:t>-в базовому році:</w:t>
      </w:r>
    </w:p>
    <w:p w:rsidR="00374553" w:rsidRPr="0062706B" w:rsidRDefault="00374553" w:rsidP="00E506B6">
      <w:pPr>
        <w:ind w:firstLine="720"/>
        <w:jc w:val="both"/>
        <w:rPr>
          <w:w w:val="90"/>
          <w:sz w:val="28"/>
          <w:szCs w:val="28"/>
          <w:lang w:val="uk-UA"/>
        </w:rPr>
      </w:pPr>
      <w:r w:rsidRPr="0062706B">
        <w:rPr>
          <w:w w:val="90"/>
          <w:sz w:val="28"/>
          <w:szCs w:val="28"/>
          <w:lang w:val="uk-UA"/>
        </w:rPr>
        <w:t>(3849532,44+181,24) / 14542525,86 * 100 = 26,47% ,</w:t>
      </w:r>
    </w:p>
    <w:p w:rsidR="00374553" w:rsidRPr="0062706B" w:rsidRDefault="00374553" w:rsidP="00E506B6">
      <w:pPr>
        <w:ind w:firstLine="720"/>
        <w:jc w:val="both"/>
        <w:rPr>
          <w:b/>
          <w:i/>
          <w:w w:val="90"/>
          <w:sz w:val="28"/>
          <w:szCs w:val="28"/>
          <w:lang w:val="uk-UA"/>
        </w:rPr>
      </w:pPr>
      <w:r w:rsidRPr="0062706B">
        <w:rPr>
          <w:b/>
          <w:i/>
          <w:w w:val="90"/>
          <w:sz w:val="28"/>
          <w:szCs w:val="28"/>
          <w:lang w:val="uk-UA"/>
        </w:rPr>
        <w:t>-в звітному році:</w:t>
      </w:r>
    </w:p>
    <w:p w:rsidR="00374553" w:rsidRPr="0062706B" w:rsidRDefault="00374553" w:rsidP="00E506B6">
      <w:pPr>
        <w:ind w:firstLine="720"/>
        <w:jc w:val="both"/>
        <w:rPr>
          <w:w w:val="90"/>
          <w:sz w:val="28"/>
          <w:szCs w:val="28"/>
          <w:lang w:val="uk-UA"/>
        </w:rPr>
      </w:pPr>
      <w:r w:rsidRPr="0062706B">
        <w:rPr>
          <w:w w:val="90"/>
          <w:sz w:val="28"/>
          <w:szCs w:val="28"/>
          <w:lang w:val="uk-UA"/>
        </w:rPr>
        <w:t>(4 042 917,75+182,05) / 14542525,86 * 100 =27,8%</w:t>
      </w:r>
    </w:p>
    <w:p w:rsidR="00374553" w:rsidRPr="0062706B" w:rsidRDefault="00374553" w:rsidP="00E506B6">
      <w:pPr>
        <w:ind w:firstLine="720"/>
        <w:jc w:val="both"/>
        <w:rPr>
          <w:w w:val="90"/>
          <w:sz w:val="28"/>
          <w:szCs w:val="28"/>
          <w:lang w:val="uk-UA"/>
        </w:rPr>
      </w:pPr>
      <w:r w:rsidRPr="0062706B">
        <w:rPr>
          <w:w w:val="90"/>
          <w:sz w:val="28"/>
          <w:szCs w:val="28"/>
          <w:lang w:val="uk-UA"/>
        </w:rPr>
        <w:t>Питома вага зовнішнього боргу в базовому році складатиме тоді:</w:t>
      </w:r>
    </w:p>
    <w:p w:rsidR="00374553" w:rsidRPr="0062706B" w:rsidRDefault="00374553" w:rsidP="00E506B6">
      <w:pPr>
        <w:ind w:firstLine="720"/>
        <w:jc w:val="both"/>
        <w:rPr>
          <w:w w:val="90"/>
          <w:sz w:val="28"/>
          <w:szCs w:val="28"/>
          <w:lang w:val="uk-UA"/>
        </w:rPr>
      </w:pPr>
      <w:r w:rsidRPr="0062706B">
        <w:rPr>
          <w:w w:val="90"/>
          <w:sz w:val="28"/>
          <w:szCs w:val="28"/>
          <w:lang w:val="uk-UA"/>
        </w:rPr>
        <w:t>(2138083,05+8554729,13) / 14542525,86 * 100=73,53 %</w:t>
      </w:r>
    </w:p>
    <w:p w:rsidR="00374553" w:rsidRPr="0062706B" w:rsidRDefault="00374553" w:rsidP="00E506B6">
      <w:pPr>
        <w:ind w:firstLine="720"/>
        <w:jc w:val="both"/>
        <w:rPr>
          <w:w w:val="90"/>
          <w:sz w:val="28"/>
          <w:szCs w:val="28"/>
          <w:lang w:val="uk-UA"/>
        </w:rPr>
      </w:pPr>
      <w:r w:rsidRPr="0062706B">
        <w:rPr>
          <w:w w:val="90"/>
          <w:sz w:val="28"/>
          <w:szCs w:val="28"/>
          <w:lang w:val="uk-UA"/>
        </w:rPr>
        <w:t xml:space="preserve">Питома вага зовнішнього боргу у звітному році буде: </w:t>
      </w:r>
    </w:p>
    <w:p w:rsidR="00374553" w:rsidRPr="0062706B" w:rsidRDefault="00374553" w:rsidP="00E506B6">
      <w:pPr>
        <w:ind w:firstLine="720"/>
        <w:jc w:val="both"/>
        <w:rPr>
          <w:w w:val="90"/>
          <w:sz w:val="28"/>
          <w:szCs w:val="28"/>
          <w:lang w:val="uk-UA"/>
        </w:rPr>
      </w:pPr>
      <w:r w:rsidRPr="0062706B">
        <w:rPr>
          <w:w w:val="90"/>
          <w:sz w:val="28"/>
          <w:szCs w:val="28"/>
          <w:lang w:val="uk-UA"/>
        </w:rPr>
        <w:t>(8 750 665,46 + 2 488 938,03) / 15 282 703,29 * 100=73,54 %</w:t>
      </w:r>
    </w:p>
    <w:p w:rsidR="00374553" w:rsidRPr="0062706B" w:rsidRDefault="00374553" w:rsidP="00E506B6">
      <w:pPr>
        <w:ind w:firstLine="720"/>
        <w:jc w:val="both"/>
        <w:rPr>
          <w:b/>
          <w:w w:val="90"/>
          <w:sz w:val="26"/>
          <w:szCs w:val="26"/>
          <w:lang w:val="uk-UA"/>
        </w:rPr>
      </w:pPr>
    </w:p>
    <w:p w:rsidR="00374553" w:rsidRPr="0062706B" w:rsidRDefault="00374553" w:rsidP="00E506B6">
      <w:pPr>
        <w:pStyle w:val="a5"/>
        <w:ind w:firstLine="720"/>
        <w:jc w:val="both"/>
        <w:rPr>
          <w:b/>
          <w:w w:val="95"/>
          <w:sz w:val="28"/>
          <w:szCs w:val="28"/>
          <w:u w:val="single"/>
          <w:lang w:val="ru-RU"/>
        </w:rPr>
      </w:pPr>
      <w:r w:rsidRPr="0062706B">
        <w:rPr>
          <w:b/>
          <w:w w:val="95"/>
          <w:sz w:val="28"/>
          <w:szCs w:val="28"/>
          <w:u w:val="single"/>
        </w:rPr>
        <w:t>Висновок:</w:t>
      </w:r>
    </w:p>
    <w:p w:rsidR="00374553" w:rsidRPr="0062706B" w:rsidRDefault="00374553" w:rsidP="00E506B6">
      <w:pPr>
        <w:ind w:firstLine="720"/>
        <w:jc w:val="both"/>
        <w:rPr>
          <w:w w:val="90"/>
          <w:sz w:val="28"/>
          <w:szCs w:val="28"/>
          <w:lang w:val="uk-UA"/>
        </w:rPr>
      </w:pPr>
      <w:r w:rsidRPr="0062706B">
        <w:rPr>
          <w:w w:val="90"/>
          <w:sz w:val="28"/>
          <w:szCs w:val="28"/>
          <w:lang w:val="uk-UA"/>
        </w:rPr>
        <w:t>Загальна сума державного прямого та гарантованого боргу зросла на 5,08 %, порівняно з базовим роком, що становить 740 177,4 тис.дол.США. Прямий борг зріс на 3,1%, що складає 389 321,6 тис.дол.США. Гарантований борг збільшився на  16,4 %, що становить 350 855,8 тис.дол.США. Таким чином,  іноземні інвестиції та кредити як від зовнішнього, так і від внутрішнього джерел мають значний вплив на ВВП країни, формуючи його вагому частину (28,99 % в базовому році та 29,39 % у звітному). Хоча в звітному році зобов’язання по зовнішнім кредитам зменшились, збільшилось зобов’язання за внутрішніми на 5,02 %, що становить 193 386,1 тис.дол.США.</w:t>
      </w:r>
    </w:p>
    <w:p w:rsidR="00374553" w:rsidRPr="0062706B" w:rsidRDefault="00374553" w:rsidP="00E506B6">
      <w:pPr>
        <w:pStyle w:val="a5"/>
        <w:ind w:firstLine="720"/>
        <w:jc w:val="both"/>
        <w:rPr>
          <w:w w:val="95"/>
          <w:sz w:val="28"/>
          <w:szCs w:val="28"/>
        </w:rPr>
      </w:pPr>
    </w:p>
    <w:p w:rsidR="000F70DA" w:rsidRPr="0062706B" w:rsidRDefault="00C81387" w:rsidP="00E506B6">
      <w:pPr>
        <w:pStyle w:val="a5"/>
        <w:ind w:firstLine="720"/>
        <w:jc w:val="both"/>
        <w:rPr>
          <w:w w:val="95"/>
          <w:sz w:val="28"/>
          <w:szCs w:val="28"/>
        </w:rPr>
      </w:pPr>
      <w:r w:rsidRPr="0062706B">
        <w:rPr>
          <w:b/>
          <w:i/>
          <w:w w:val="95"/>
          <w:sz w:val="28"/>
          <w:szCs w:val="28"/>
        </w:rPr>
        <w:t>Завдання 16.</w:t>
      </w:r>
      <w:r w:rsidRPr="0062706B">
        <w:rPr>
          <w:w w:val="95"/>
          <w:sz w:val="28"/>
          <w:szCs w:val="28"/>
        </w:rPr>
        <w:t xml:space="preserve"> </w:t>
      </w:r>
    </w:p>
    <w:p w:rsidR="00C81387" w:rsidRPr="0062706B" w:rsidRDefault="00C81387" w:rsidP="00E506B6">
      <w:pPr>
        <w:pStyle w:val="a5"/>
        <w:ind w:firstLine="720"/>
        <w:jc w:val="both"/>
        <w:rPr>
          <w:w w:val="95"/>
          <w:sz w:val="26"/>
          <w:szCs w:val="26"/>
        </w:rPr>
      </w:pPr>
      <w:r w:rsidRPr="0062706B">
        <w:rPr>
          <w:w w:val="95"/>
          <w:sz w:val="26"/>
          <w:szCs w:val="26"/>
        </w:rPr>
        <w:t xml:space="preserve">Оцінити доцільність використання податкових пільг у </w:t>
      </w:r>
      <w:r w:rsidRPr="0062706B">
        <w:rPr>
          <w:bCs/>
          <w:iCs/>
          <w:w w:val="95"/>
          <w:sz w:val="26"/>
          <w:szCs w:val="26"/>
        </w:rPr>
        <w:t>базовому та звітному роках</w:t>
      </w:r>
      <w:r w:rsidRPr="0062706B">
        <w:rPr>
          <w:w w:val="95"/>
          <w:sz w:val="26"/>
          <w:szCs w:val="26"/>
        </w:rPr>
        <w:t xml:space="preserve"> і розрахувати:</w:t>
      </w:r>
    </w:p>
    <w:p w:rsidR="00C81387" w:rsidRPr="0062706B" w:rsidRDefault="00C81387" w:rsidP="00E506B6">
      <w:pPr>
        <w:pStyle w:val="a5"/>
        <w:jc w:val="both"/>
        <w:rPr>
          <w:color w:val="000000"/>
          <w:w w:val="95"/>
          <w:sz w:val="26"/>
          <w:szCs w:val="26"/>
        </w:rPr>
      </w:pPr>
      <w:r w:rsidRPr="0062706B">
        <w:rPr>
          <w:color w:val="000000"/>
          <w:w w:val="95"/>
          <w:sz w:val="26"/>
          <w:szCs w:val="26"/>
        </w:rPr>
        <w:t>1. Частку податкових пільг по основних податках в їх загальному обсязі;</w:t>
      </w:r>
    </w:p>
    <w:p w:rsidR="00C81387" w:rsidRPr="0062706B" w:rsidRDefault="00C81387" w:rsidP="00E506B6">
      <w:pPr>
        <w:pStyle w:val="a5"/>
        <w:jc w:val="both"/>
        <w:rPr>
          <w:w w:val="95"/>
          <w:sz w:val="26"/>
          <w:szCs w:val="26"/>
        </w:rPr>
      </w:pPr>
      <w:r w:rsidRPr="0062706B">
        <w:rPr>
          <w:w w:val="95"/>
          <w:sz w:val="26"/>
          <w:szCs w:val="26"/>
        </w:rPr>
        <w:t xml:space="preserve">2. Загальні фінансові результати від надання податкових пільг </w:t>
      </w:r>
      <w:r w:rsidRPr="0062706B">
        <w:rPr>
          <w:bCs/>
          <w:iCs/>
          <w:w w:val="95"/>
          <w:sz w:val="26"/>
          <w:szCs w:val="26"/>
        </w:rPr>
        <w:t>в базовому та звітному роках</w:t>
      </w:r>
      <w:r w:rsidRPr="0062706B">
        <w:rPr>
          <w:w w:val="95"/>
          <w:sz w:val="26"/>
          <w:szCs w:val="26"/>
        </w:rPr>
        <w:t>.</w:t>
      </w:r>
    </w:p>
    <w:p w:rsidR="00C81387" w:rsidRPr="0062706B" w:rsidRDefault="00C81387" w:rsidP="00E506B6">
      <w:pPr>
        <w:shd w:val="clear" w:color="auto" w:fill="FFFFFF"/>
        <w:ind w:firstLine="720"/>
        <w:jc w:val="both"/>
        <w:rPr>
          <w:bCs/>
          <w:i/>
          <w:color w:val="000000"/>
          <w:w w:val="95"/>
          <w:sz w:val="26"/>
          <w:szCs w:val="26"/>
          <w:lang w:val="uk-UA"/>
        </w:rPr>
      </w:pPr>
      <w:r w:rsidRPr="0062706B">
        <w:rPr>
          <w:bCs/>
          <w:i/>
          <w:color w:val="000000"/>
          <w:w w:val="95"/>
          <w:sz w:val="26"/>
          <w:szCs w:val="26"/>
          <w:lang w:val="uk-UA"/>
        </w:rPr>
        <w:t>Податкові пільги по основних податках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1561"/>
        <w:gridCol w:w="1240"/>
        <w:gridCol w:w="2016"/>
        <w:gridCol w:w="1214"/>
        <w:gridCol w:w="29"/>
      </w:tblGrid>
      <w:tr w:rsidR="00E506B6" w:rsidRPr="0062706B">
        <w:trPr>
          <w:gridBefore w:val="1"/>
          <w:gridAfter w:val="1"/>
          <w:wBefore w:w="3314" w:type="dxa"/>
          <w:wAfter w:w="29" w:type="dxa"/>
          <w:trHeight w:val="101"/>
        </w:trPr>
        <w:tc>
          <w:tcPr>
            <w:tcW w:w="2801" w:type="dxa"/>
            <w:gridSpan w:val="2"/>
          </w:tcPr>
          <w:p w:rsidR="00E506B6" w:rsidRPr="0062706B" w:rsidRDefault="00E506B6" w:rsidP="00E506B6">
            <w:pPr>
              <w:ind w:firstLine="720"/>
              <w:jc w:val="both"/>
              <w:rPr>
                <w:w w:val="90"/>
                <w:lang w:val="uk-UA"/>
              </w:rPr>
            </w:pPr>
            <w:r w:rsidRPr="0062706B">
              <w:rPr>
                <w:b/>
                <w:w w:val="90"/>
                <w:lang w:val="uk-UA"/>
              </w:rPr>
              <w:t xml:space="preserve">  </w:t>
            </w:r>
            <w:r w:rsidRPr="0062706B">
              <w:rPr>
                <w:w w:val="90"/>
                <w:lang w:val="uk-UA"/>
              </w:rPr>
              <w:t>Базовий рік</w:t>
            </w:r>
          </w:p>
        </w:tc>
        <w:tc>
          <w:tcPr>
            <w:tcW w:w="3230" w:type="dxa"/>
            <w:gridSpan w:val="2"/>
          </w:tcPr>
          <w:p w:rsidR="00E506B6" w:rsidRPr="0062706B" w:rsidRDefault="00E506B6" w:rsidP="00E506B6">
            <w:pPr>
              <w:ind w:firstLine="720"/>
              <w:jc w:val="both"/>
              <w:rPr>
                <w:w w:val="90"/>
                <w:lang w:val="uk-UA"/>
              </w:rPr>
            </w:pPr>
            <w:r w:rsidRPr="0062706B">
              <w:rPr>
                <w:w w:val="90"/>
                <w:lang w:val="uk-UA"/>
              </w:rPr>
              <w:t>Звітний рік</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9"/>
        </w:trPr>
        <w:tc>
          <w:tcPr>
            <w:tcW w:w="3314" w:type="dxa"/>
            <w:tcBorders>
              <w:top w:val="single" w:sz="4" w:space="0" w:color="auto"/>
              <w:left w:val="single" w:sz="4" w:space="0" w:color="auto"/>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Показники</w:t>
            </w:r>
          </w:p>
        </w:tc>
        <w:tc>
          <w:tcPr>
            <w:tcW w:w="1561" w:type="dxa"/>
            <w:tcBorders>
              <w:top w:val="single" w:sz="4"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млрд. грн.</w:t>
            </w:r>
          </w:p>
        </w:tc>
        <w:tc>
          <w:tcPr>
            <w:tcW w:w="1240" w:type="dxa"/>
            <w:tcBorders>
              <w:top w:val="single" w:sz="4"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w:t>
            </w:r>
          </w:p>
        </w:tc>
        <w:tc>
          <w:tcPr>
            <w:tcW w:w="2016" w:type="dxa"/>
            <w:tcBorders>
              <w:top w:val="single" w:sz="4"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млрд. грн.</w:t>
            </w:r>
          </w:p>
        </w:tc>
        <w:tc>
          <w:tcPr>
            <w:tcW w:w="1243" w:type="dxa"/>
            <w:gridSpan w:val="2"/>
            <w:tcBorders>
              <w:top w:val="single" w:sz="4" w:space="0" w:color="auto"/>
              <w:left w:val="nil"/>
              <w:bottom w:val="single" w:sz="8"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1"/>
        </w:trPr>
        <w:tc>
          <w:tcPr>
            <w:tcW w:w="3314" w:type="dxa"/>
            <w:tcBorders>
              <w:top w:val="single" w:sz="4" w:space="0" w:color="auto"/>
              <w:left w:val="single" w:sz="8" w:space="0" w:color="auto"/>
              <w:bottom w:val="single" w:sz="4"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Пільги по податку на прибуток підприємств</w:t>
            </w:r>
          </w:p>
        </w:tc>
        <w:tc>
          <w:tcPr>
            <w:tcW w:w="1561"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5,5</w:t>
            </w:r>
          </w:p>
        </w:tc>
        <w:tc>
          <w:tcPr>
            <w:tcW w:w="1240"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10,8</w:t>
            </w:r>
          </w:p>
        </w:tc>
        <w:tc>
          <w:tcPr>
            <w:tcW w:w="2016"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3,8</w:t>
            </w:r>
          </w:p>
        </w:tc>
        <w:tc>
          <w:tcPr>
            <w:tcW w:w="1243" w:type="dxa"/>
            <w:gridSpan w:val="2"/>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8</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314" w:type="dxa"/>
            <w:tcBorders>
              <w:top w:val="nil"/>
              <w:left w:val="single" w:sz="8" w:space="0" w:color="auto"/>
              <w:bottom w:val="single" w:sz="4"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Пільги по платі за землю</w:t>
            </w:r>
          </w:p>
        </w:tc>
        <w:tc>
          <w:tcPr>
            <w:tcW w:w="1561"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1,1</w:t>
            </w:r>
          </w:p>
        </w:tc>
        <w:tc>
          <w:tcPr>
            <w:tcW w:w="1240"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2,2</w:t>
            </w:r>
          </w:p>
        </w:tc>
        <w:tc>
          <w:tcPr>
            <w:tcW w:w="2016"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9,3</w:t>
            </w:r>
          </w:p>
        </w:tc>
        <w:tc>
          <w:tcPr>
            <w:tcW w:w="1243" w:type="dxa"/>
            <w:gridSpan w:val="2"/>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19.5</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314" w:type="dxa"/>
            <w:tcBorders>
              <w:top w:val="nil"/>
              <w:left w:val="single" w:sz="8" w:space="0" w:color="auto"/>
              <w:bottom w:val="single" w:sz="4"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Пільги по ПДВ</w:t>
            </w:r>
          </w:p>
        </w:tc>
        <w:tc>
          <w:tcPr>
            <w:tcW w:w="1561"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41,8</w:t>
            </w:r>
          </w:p>
        </w:tc>
        <w:tc>
          <w:tcPr>
            <w:tcW w:w="1240"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82</w:t>
            </w:r>
          </w:p>
        </w:tc>
        <w:tc>
          <w:tcPr>
            <w:tcW w:w="2016" w:type="dxa"/>
            <w:tcBorders>
              <w:top w:val="nil"/>
              <w:left w:val="nil"/>
              <w:bottom w:val="single" w:sz="4"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32,5</w:t>
            </w:r>
          </w:p>
        </w:tc>
        <w:tc>
          <w:tcPr>
            <w:tcW w:w="1243" w:type="dxa"/>
            <w:gridSpan w:val="2"/>
            <w:tcBorders>
              <w:top w:val="nil"/>
              <w:left w:val="nil"/>
              <w:bottom w:val="single" w:sz="4"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68,3</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3314" w:type="dxa"/>
            <w:tcBorders>
              <w:top w:val="nil"/>
              <w:left w:val="single" w:sz="8" w:space="0" w:color="auto"/>
              <w:bottom w:val="nil"/>
              <w:right w:val="single" w:sz="8" w:space="0" w:color="auto"/>
            </w:tcBorders>
            <w:vAlign w:val="center"/>
          </w:tcPr>
          <w:p w:rsidR="00E506B6" w:rsidRPr="0062706B" w:rsidRDefault="00E506B6" w:rsidP="00E506B6">
            <w:pPr>
              <w:jc w:val="both"/>
              <w:rPr>
                <w:w w:val="90"/>
                <w:lang w:val="uk-UA"/>
              </w:rPr>
            </w:pPr>
            <w:r w:rsidRPr="0062706B">
              <w:rPr>
                <w:w w:val="90"/>
                <w:lang w:val="uk-UA"/>
              </w:rPr>
              <w:t>Пільги по акцизному збору</w:t>
            </w:r>
          </w:p>
        </w:tc>
        <w:tc>
          <w:tcPr>
            <w:tcW w:w="1561" w:type="dxa"/>
            <w:tcBorders>
              <w:top w:val="nil"/>
              <w:left w:val="nil"/>
              <w:bottom w:val="nil"/>
              <w:right w:val="single" w:sz="4" w:space="0" w:color="auto"/>
            </w:tcBorders>
            <w:vAlign w:val="center"/>
          </w:tcPr>
          <w:p w:rsidR="00E506B6" w:rsidRPr="0062706B" w:rsidRDefault="00E506B6" w:rsidP="00E506B6">
            <w:pPr>
              <w:jc w:val="both"/>
              <w:rPr>
                <w:w w:val="90"/>
                <w:lang w:val="uk-UA"/>
              </w:rPr>
            </w:pPr>
            <w:r w:rsidRPr="0062706B">
              <w:rPr>
                <w:w w:val="90"/>
                <w:lang w:val="uk-UA"/>
              </w:rPr>
              <w:t>2,6</w:t>
            </w:r>
          </w:p>
        </w:tc>
        <w:tc>
          <w:tcPr>
            <w:tcW w:w="1240" w:type="dxa"/>
            <w:tcBorders>
              <w:top w:val="nil"/>
              <w:left w:val="nil"/>
              <w:bottom w:val="nil"/>
              <w:right w:val="single" w:sz="4" w:space="0" w:color="auto"/>
            </w:tcBorders>
            <w:vAlign w:val="center"/>
          </w:tcPr>
          <w:p w:rsidR="00E506B6" w:rsidRPr="0062706B" w:rsidRDefault="00E506B6" w:rsidP="00E506B6">
            <w:pPr>
              <w:jc w:val="both"/>
              <w:rPr>
                <w:w w:val="90"/>
                <w:lang w:val="uk-UA"/>
              </w:rPr>
            </w:pPr>
            <w:r w:rsidRPr="0062706B">
              <w:rPr>
                <w:w w:val="90"/>
                <w:lang w:val="uk-UA"/>
              </w:rPr>
              <w:t>5</w:t>
            </w:r>
          </w:p>
        </w:tc>
        <w:tc>
          <w:tcPr>
            <w:tcW w:w="2016" w:type="dxa"/>
            <w:tcBorders>
              <w:top w:val="nil"/>
              <w:left w:val="nil"/>
              <w:bottom w:val="nil"/>
              <w:right w:val="single" w:sz="4" w:space="0" w:color="auto"/>
            </w:tcBorders>
            <w:vAlign w:val="center"/>
          </w:tcPr>
          <w:p w:rsidR="00E506B6" w:rsidRPr="0062706B" w:rsidRDefault="00E506B6" w:rsidP="00E506B6">
            <w:pPr>
              <w:jc w:val="both"/>
              <w:rPr>
                <w:w w:val="90"/>
                <w:lang w:val="uk-UA"/>
              </w:rPr>
            </w:pPr>
            <w:r w:rsidRPr="0062706B">
              <w:rPr>
                <w:w w:val="90"/>
                <w:lang w:val="uk-UA"/>
              </w:rPr>
              <w:t>2</w:t>
            </w:r>
          </w:p>
        </w:tc>
        <w:tc>
          <w:tcPr>
            <w:tcW w:w="1243" w:type="dxa"/>
            <w:gridSpan w:val="2"/>
            <w:tcBorders>
              <w:top w:val="nil"/>
              <w:left w:val="nil"/>
              <w:bottom w:val="nil"/>
              <w:right w:val="single" w:sz="8" w:space="0" w:color="auto"/>
            </w:tcBorders>
            <w:vAlign w:val="center"/>
          </w:tcPr>
          <w:p w:rsidR="00E506B6" w:rsidRPr="0062706B" w:rsidRDefault="00E506B6" w:rsidP="00E506B6">
            <w:pPr>
              <w:jc w:val="both"/>
              <w:rPr>
                <w:w w:val="90"/>
                <w:lang w:val="uk-UA"/>
              </w:rPr>
            </w:pPr>
            <w:r w:rsidRPr="0062706B">
              <w:rPr>
                <w:w w:val="90"/>
                <w:lang w:val="uk-UA"/>
              </w:rPr>
              <w:t>4,2</w:t>
            </w:r>
          </w:p>
        </w:tc>
      </w:tr>
      <w:tr w:rsidR="00E506B6" w:rsidRPr="00627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3314" w:type="dxa"/>
            <w:tcBorders>
              <w:top w:val="single" w:sz="8" w:space="0" w:color="auto"/>
              <w:left w:val="single" w:sz="8" w:space="0" w:color="auto"/>
              <w:bottom w:val="single" w:sz="8"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Разом</w:t>
            </w:r>
          </w:p>
        </w:tc>
        <w:tc>
          <w:tcPr>
            <w:tcW w:w="1561" w:type="dxa"/>
            <w:tcBorders>
              <w:top w:val="single" w:sz="8"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51</w:t>
            </w:r>
          </w:p>
        </w:tc>
        <w:tc>
          <w:tcPr>
            <w:tcW w:w="1240" w:type="dxa"/>
            <w:tcBorders>
              <w:top w:val="single" w:sz="8"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100</w:t>
            </w:r>
          </w:p>
        </w:tc>
        <w:tc>
          <w:tcPr>
            <w:tcW w:w="2016" w:type="dxa"/>
            <w:tcBorders>
              <w:top w:val="single" w:sz="8" w:space="0" w:color="auto"/>
              <w:left w:val="nil"/>
              <w:bottom w:val="single" w:sz="8" w:space="0" w:color="auto"/>
              <w:right w:val="single" w:sz="4" w:space="0" w:color="auto"/>
            </w:tcBorders>
            <w:vAlign w:val="center"/>
          </w:tcPr>
          <w:p w:rsidR="00E506B6" w:rsidRPr="0062706B" w:rsidRDefault="00E506B6" w:rsidP="00E506B6">
            <w:pPr>
              <w:jc w:val="both"/>
              <w:rPr>
                <w:w w:val="90"/>
                <w:lang w:val="uk-UA"/>
              </w:rPr>
            </w:pPr>
            <w:r w:rsidRPr="0062706B">
              <w:rPr>
                <w:w w:val="90"/>
                <w:lang w:val="uk-UA"/>
              </w:rPr>
              <w:t>47,6</w:t>
            </w:r>
          </w:p>
        </w:tc>
        <w:tc>
          <w:tcPr>
            <w:tcW w:w="1243" w:type="dxa"/>
            <w:gridSpan w:val="2"/>
            <w:tcBorders>
              <w:top w:val="single" w:sz="8" w:space="0" w:color="auto"/>
              <w:left w:val="nil"/>
              <w:bottom w:val="single" w:sz="8" w:space="0" w:color="auto"/>
              <w:right w:val="single" w:sz="8" w:space="0" w:color="auto"/>
            </w:tcBorders>
            <w:vAlign w:val="center"/>
          </w:tcPr>
          <w:p w:rsidR="00E506B6" w:rsidRPr="0062706B" w:rsidRDefault="00E506B6" w:rsidP="00E506B6">
            <w:pPr>
              <w:jc w:val="both"/>
              <w:rPr>
                <w:w w:val="90"/>
                <w:lang w:val="uk-UA"/>
              </w:rPr>
            </w:pPr>
            <w:r w:rsidRPr="0062706B">
              <w:rPr>
                <w:w w:val="90"/>
                <w:lang w:val="uk-UA"/>
              </w:rPr>
              <w:t>100</w:t>
            </w:r>
          </w:p>
        </w:tc>
      </w:tr>
    </w:tbl>
    <w:p w:rsidR="00E506B6" w:rsidRPr="0062706B" w:rsidRDefault="00E506B6" w:rsidP="00E506B6">
      <w:pPr>
        <w:pStyle w:val="20"/>
        <w:spacing w:after="0" w:line="240" w:lineRule="auto"/>
        <w:ind w:left="0" w:firstLine="720"/>
        <w:jc w:val="both"/>
        <w:rPr>
          <w:i/>
          <w:w w:val="95"/>
          <w:sz w:val="26"/>
          <w:szCs w:val="26"/>
        </w:rPr>
      </w:pPr>
      <w:r w:rsidRPr="0062706B">
        <w:rPr>
          <w:i/>
          <w:w w:val="95"/>
          <w:sz w:val="26"/>
          <w:szCs w:val="26"/>
        </w:rPr>
        <w:t>Фінансові результати від надання податкових пільг</w:t>
      </w:r>
    </w:p>
    <w:tbl>
      <w:tblPr>
        <w:tblW w:w="0" w:type="auto"/>
        <w:tblInd w:w="288" w:type="dxa"/>
        <w:tblLayout w:type="fixed"/>
        <w:tblLook w:val="0000" w:firstRow="0" w:lastRow="0" w:firstColumn="0" w:lastColumn="0" w:noHBand="0" w:noVBand="0"/>
      </w:tblPr>
      <w:tblGrid>
        <w:gridCol w:w="5381"/>
        <w:gridCol w:w="2018"/>
        <w:gridCol w:w="1961"/>
      </w:tblGrid>
      <w:tr w:rsidR="00E506B6" w:rsidRPr="0062706B">
        <w:trPr>
          <w:trHeight w:val="237"/>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center"/>
              <w:rPr>
                <w:w w:val="90"/>
                <w:sz w:val="26"/>
                <w:szCs w:val="26"/>
                <w:lang w:val="uk-UA"/>
              </w:rPr>
            </w:pPr>
            <w:r w:rsidRPr="0062706B">
              <w:rPr>
                <w:w w:val="90"/>
                <w:sz w:val="26"/>
                <w:szCs w:val="26"/>
                <w:lang w:val="uk-UA"/>
              </w:rPr>
              <w:t>Показники</w:t>
            </w:r>
          </w:p>
        </w:tc>
        <w:tc>
          <w:tcPr>
            <w:tcW w:w="2018"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Базовий рік</w:t>
            </w:r>
          </w:p>
        </w:tc>
        <w:tc>
          <w:tcPr>
            <w:tcW w:w="1961"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Звітний рік</w:t>
            </w:r>
          </w:p>
        </w:tc>
      </w:tr>
      <w:tr w:rsidR="00E506B6" w:rsidRPr="0062706B">
        <w:trPr>
          <w:trHeight w:val="289"/>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both"/>
              <w:rPr>
                <w:w w:val="90"/>
                <w:sz w:val="26"/>
                <w:szCs w:val="26"/>
                <w:lang w:val="uk-UA"/>
              </w:rPr>
            </w:pPr>
            <w:r w:rsidRPr="0062706B">
              <w:rPr>
                <w:w w:val="90"/>
                <w:sz w:val="26"/>
                <w:szCs w:val="26"/>
                <w:lang w:val="uk-UA"/>
              </w:rPr>
              <w:t>Сукупний обсяг податкових пільг, млрд. грн.</w:t>
            </w:r>
          </w:p>
        </w:tc>
        <w:tc>
          <w:tcPr>
            <w:tcW w:w="2018"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51</w:t>
            </w:r>
          </w:p>
        </w:tc>
        <w:tc>
          <w:tcPr>
            <w:tcW w:w="1961"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47,6</w:t>
            </w:r>
          </w:p>
        </w:tc>
      </w:tr>
      <w:tr w:rsidR="00E506B6" w:rsidRPr="0062706B">
        <w:trPr>
          <w:trHeight w:val="254"/>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both"/>
              <w:rPr>
                <w:w w:val="90"/>
                <w:sz w:val="26"/>
                <w:szCs w:val="26"/>
                <w:lang w:val="uk-UA"/>
              </w:rPr>
            </w:pPr>
            <w:r w:rsidRPr="0062706B">
              <w:rPr>
                <w:w w:val="90"/>
                <w:sz w:val="26"/>
                <w:szCs w:val="26"/>
                <w:lang w:val="uk-UA"/>
              </w:rPr>
              <w:t>Доходи зведеного бюджету млрд. грн.</w:t>
            </w:r>
          </w:p>
        </w:tc>
        <w:tc>
          <w:tcPr>
            <w:tcW w:w="2018"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54</w:t>
            </w:r>
          </w:p>
        </w:tc>
        <w:tc>
          <w:tcPr>
            <w:tcW w:w="1961"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43,5</w:t>
            </w:r>
          </w:p>
        </w:tc>
      </w:tr>
      <w:tr w:rsidR="00E506B6" w:rsidRPr="0062706B">
        <w:trPr>
          <w:trHeight w:val="283"/>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both"/>
              <w:rPr>
                <w:w w:val="90"/>
                <w:sz w:val="26"/>
                <w:szCs w:val="26"/>
                <w:lang w:val="uk-UA"/>
              </w:rPr>
            </w:pPr>
            <w:r w:rsidRPr="0062706B">
              <w:rPr>
                <w:w w:val="90"/>
                <w:sz w:val="26"/>
                <w:szCs w:val="26"/>
                <w:lang w:val="uk-UA"/>
              </w:rPr>
              <w:t>Номінальний ВВП, млрд. грн.</w:t>
            </w:r>
          </w:p>
        </w:tc>
        <w:tc>
          <w:tcPr>
            <w:tcW w:w="2018"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201,9</w:t>
            </w:r>
          </w:p>
        </w:tc>
        <w:tc>
          <w:tcPr>
            <w:tcW w:w="1961" w:type="dxa"/>
            <w:tcBorders>
              <w:top w:val="single" w:sz="4" w:space="0" w:color="auto"/>
              <w:left w:val="nil"/>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157,6</w:t>
            </w:r>
          </w:p>
        </w:tc>
      </w:tr>
      <w:tr w:rsidR="00E506B6" w:rsidRPr="0062706B">
        <w:trPr>
          <w:trHeight w:val="270"/>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both"/>
              <w:rPr>
                <w:w w:val="90"/>
                <w:sz w:val="26"/>
                <w:szCs w:val="26"/>
                <w:lang w:val="uk-UA"/>
              </w:rPr>
            </w:pPr>
            <w:r w:rsidRPr="0062706B">
              <w:rPr>
                <w:w w:val="90"/>
                <w:sz w:val="26"/>
                <w:szCs w:val="26"/>
                <w:lang w:val="uk-UA"/>
              </w:rPr>
              <w:t>Пільги як % доходів зведеного бюджету</w:t>
            </w:r>
          </w:p>
        </w:tc>
        <w:tc>
          <w:tcPr>
            <w:tcW w:w="2018" w:type="dxa"/>
            <w:tcBorders>
              <w:top w:val="single" w:sz="4" w:space="0" w:color="auto"/>
              <w:left w:val="single" w:sz="4" w:space="0" w:color="auto"/>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94,4</w:t>
            </w:r>
          </w:p>
        </w:tc>
        <w:tc>
          <w:tcPr>
            <w:tcW w:w="1961" w:type="dxa"/>
            <w:tcBorders>
              <w:top w:val="single" w:sz="4" w:space="0" w:color="auto"/>
              <w:left w:val="single" w:sz="4" w:space="0" w:color="auto"/>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109,4</w:t>
            </w:r>
          </w:p>
        </w:tc>
      </w:tr>
      <w:tr w:rsidR="00E506B6" w:rsidRPr="0062706B">
        <w:trPr>
          <w:trHeight w:val="454"/>
        </w:trPr>
        <w:tc>
          <w:tcPr>
            <w:tcW w:w="5381" w:type="dxa"/>
            <w:tcBorders>
              <w:top w:val="single" w:sz="4" w:space="0" w:color="auto"/>
              <w:left w:val="single" w:sz="4" w:space="0" w:color="auto"/>
              <w:bottom w:val="single" w:sz="4" w:space="0" w:color="auto"/>
              <w:right w:val="single" w:sz="4" w:space="0" w:color="auto"/>
            </w:tcBorders>
          </w:tcPr>
          <w:p w:rsidR="00E506B6" w:rsidRPr="0062706B" w:rsidRDefault="00E506B6" w:rsidP="00E506B6">
            <w:pPr>
              <w:jc w:val="both"/>
              <w:rPr>
                <w:w w:val="90"/>
                <w:sz w:val="26"/>
                <w:szCs w:val="26"/>
                <w:lang w:val="uk-UA"/>
              </w:rPr>
            </w:pPr>
          </w:p>
          <w:p w:rsidR="00E506B6" w:rsidRPr="0062706B" w:rsidRDefault="00E506B6" w:rsidP="00E506B6">
            <w:pPr>
              <w:jc w:val="both"/>
              <w:rPr>
                <w:w w:val="90"/>
                <w:sz w:val="26"/>
                <w:szCs w:val="26"/>
                <w:lang w:val="uk-UA"/>
              </w:rPr>
            </w:pPr>
            <w:r w:rsidRPr="0062706B">
              <w:rPr>
                <w:w w:val="90"/>
                <w:sz w:val="26"/>
                <w:szCs w:val="26"/>
                <w:lang w:val="uk-UA"/>
              </w:rPr>
              <w:t xml:space="preserve">Пільги як % ВВП        </w:t>
            </w:r>
          </w:p>
        </w:tc>
        <w:tc>
          <w:tcPr>
            <w:tcW w:w="2018" w:type="dxa"/>
            <w:tcBorders>
              <w:top w:val="single" w:sz="4" w:space="0" w:color="auto"/>
              <w:left w:val="single" w:sz="4" w:space="0" w:color="auto"/>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25,3</w:t>
            </w:r>
          </w:p>
        </w:tc>
        <w:tc>
          <w:tcPr>
            <w:tcW w:w="1961" w:type="dxa"/>
            <w:tcBorders>
              <w:top w:val="single" w:sz="4" w:space="0" w:color="auto"/>
              <w:left w:val="single" w:sz="4" w:space="0" w:color="auto"/>
              <w:bottom w:val="single" w:sz="4" w:space="0" w:color="auto"/>
              <w:right w:val="single" w:sz="4" w:space="0" w:color="auto"/>
            </w:tcBorders>
            <w:vAlign w:val="bottom"/>
          </w:tcPr>
          <w:p w:rsidR="00E506B6" w:rsidRPr="0062706B" w:rsidRDefault="00E506B6" w:rsidP="00E506B6">
            <w:pPr>
              <w:jc w:val="center"/>
              <w:rPr>
                <w:w w:val="90"/>
                <w:sz w:val="26"/>
                <w:szCs w:val="26"/>
                <w:lang w:val="uk-UA"/>
              </w:rPr>
            </w:pPr>
            <w:r w:rsidRPr="0062706B">
              <w:rPr>
                <w:w w:val="90"/>
                <w:sz w:val="26"/>
                <w:szCs w:val="26"/>
                <w:lang w:val="uk-UA"/>
              </w:rPr>
              <w:t>30,2</w:t>
            </w:r>
          </w:p>
        </w:tc>
      </w:tr>
    </w:tbl>
    <w:p w:rsidR="00E506B6" w:rsidRPr="0062706B" w:rsidRDefault="00E506B6" w:rsidP="00E506B6">
      <w:pPr>
        <w:ind w:firstLine="720"/>
        <w:jc w:val="both"/>
        <w:rPr>
          <w:rFonts w:ascii="Arial" w:hAnsi="Arial" w:cs="Arial"/>
          <w:b/>
          <w:i/>
          <w:w w:val="90"/>
          <w:sz w:val="28"/>
          <w:szCs w:val="28"/>
          <w:lang w:val="uk-UA"/>
        </w:rPr>
      </w:pPr>
      <w:r w:rsidRPr="0062706B">
        <w:rPr>
          <w:rFonts w:ascii="Arial" w:hAnsi="Arial" w:cs="Arial"/>
          <w:b/>
          <w:i/>
          <w:w w:val="90"/>
          <w:sz w:val="28"/>
          <w:szCs w:val="28"/>
          <w:lang w:val="uk-UA"/>
        </w:rPr>
        <w:t>Розв’язання:</w:t>
      </w:r>
    </w:p>
    <w:p w:rsidR="00E506B6" w:rsidRPr="0062706B" w:rsidRDefault="00E506B6" w:rsidP="00E506B6">
      <w:pPr>
        <w:numPr>
          <w:ilvl w:val="0"/>
          <w:numId w:val="16"/>
        </w:numPr>
        <w:ind w:left="0" w:firstLine="720"/>
        <w:jc w:val="both"/>
        <w:rPr>
          <w:w w:val="90"/>
          <w:sz w:val="28"/>
          <w:szCs w:val="28"/>
          <w:u w:val="single"/>
          <w:lang w:val="uk-UA"/>
        </w:rPr>
      </w:pPr>
      <w:r w:rsidRPr="0062706B">
        <w:rPr>
          <w:w w:val="90"/>
          <w:sz w:val="28"/>
          <w:szCs w:val="28"/>
          <w:u w:val="single"/>
          <w:lang w:val="uk-UA"/>
        </w:rPr>
        <w:t>Визначаємо частку податкових пільг серед їх загального обсягу:</w:t>
      </w:r>
    </w:p>
    <w:p w:rsidR="00E506B6" w:rsidRPr="0062706B" w:rsidRDefault="00E506B6" w:rsidP="00E506B6">
      <w:pPr>
        <w:numPr>
          <w:ilvl w:val="0"/>
          <w:numId w:val="18"/>
        </w:numPr>
        <w:tabs>
          <w:tab w:val="left" w:pos="360"/>
        </w:tabs>
        <w:jc w:val="both"/>
        <w:rPr>
          <w:b/>
          <w:i/>
          <w:w w:val="90"/>
          <w:sz w:val="28"/>
          <w:szCs w:val="28"/>
          <w:lang w:val="uk-UA"/>
        </w:rPr>
      </w:pPr>
      <w:r w:rsidRPr="0062706B">
        <w:rPr>
          <w:b/>
          <w:i/>
          <w:w w:val="90"/>
          <w:sz w:val="28"/>
          <w:szCs w:val="28"/>
          <w:lang w:val="uk-UA"/>
        </w:rPr>
        <w:t xml:space="preserve">в  базовому  році: </w:t>
      </w:r>
    </w:p>
    <w:p w:rsidR="00E506B6" w:rsidRPr="0062706B" w:rsidRDefault="00E506B6" w:rsidP="00E506B6">
      <w:pPr>
        <w:tabs>
          <w:tab w:val="num" w:pos="0"/>
          <w:tab w:val="left" w:pos="360"/>
        </w:tabs>
        <w:ind w:firstLine="720"/>
        <w:jc w:val="both"/>
        <w:rPr>
          <w:w w:val="90"/>
          <w:sz w:val="28"/>
          <w:szCs w:val="28"/>
          <w:lang w:val="uk-UA"/>
        </w:rPr>
      </w:pPr>
      <w:r w:rsidRPr="0062706B">
        <w:rPr>
          <w:w w:val="90"/>
          <w:sz w:val="28"/>
          <w:szCs w:val="28"/>
          <w:lang w:val="uk-UA"/>
        </w:rPr>
        <w:t>(5,5 / 51) * 100% =10,8%.</w:t>
      </w:r>
    </w:p>
    <w:p w:rsidR="00E506B6" w:rsidRPr="0062706B" w:rsidRDefault="00E506B6" w:rsidP="00E506B6">
      <w:pPr>
        <w:numPr>
          <w:ilvl w:val="0"/>
          <w:numId w:val="18"/>
        </w:numPr>
        <w:tabs>
          <w:tab w:val="left" w:pos="360"/>
        </w:tabs>
        <w:jc w:val="both"/>
        <w:rPr>
          <w:b/>
          <w:i/>
          <w:w w:val="90"/>
          <w:sz w:val="28"/>
          <w:szCs w:val="28"/>
          <w:lang w:val="uk-UA"/>
        </w:rPr>
      </w:pPr>
      <w:r w:rsidRPr="0062706B">
        <w:rPr>
          <w:b/>
          <w:i/>
          <w:w w:val="90"/>
          <w:sz w:val="28"/>
          <w:szCs w:val="28"/>
          <w:lang w:val="uk-UA"/>
        </w:rPr>
        <w:t xml:space="preserve">у  звітному  році: </w:t>
      </w:r>
    </w:p>
    <w:p w:rsidR="00E506B6" w:rsidRPr="0062706B" w:rsidRDefault="00E506B6" w:rsidP="00E506B6">
      <w:pPr>
        <w:tabs>
          <w:tab w:val="num" w:pos="0"/>
          <w:tab w:val="left" w:pos="360"/>
        </w:tabs>
        <w:ind w:firstLine="720"/>
        <w:jc w:val="both"/>
        <w:rPr>
          <w:w w:val="90"/>
          <w:sz w:val="28"/>
          <w:szCs w:val="28"/>
          <w:lang w:val="uk-UA"/>
        </w:rPr>
      </w:pPr>
      <w:r w:rsidRPr="0062706B">
        <w:rPr>
          <w:w w:val="90"/>
          <w:sz w:val="28"/>
          <w:szCs w:val="28"/>
          <w:lang w:val="uk-UA"/>
        </w:rPr>
        <w:t>(3,8 / 47,6)* 100%=7,98%.</w:t>
      </w:r>
    </w:p>
    <w:p w:rsidR="00E506B6" w:rsidRPr="0062706B" w:rsidRDefault="00E506B6" w:rsidP="00E506B6">
      <w:pPr>
        <w:numPr>
          <w:ilvl w:val="0"/>
          <w:numId w:val="16"/>
        </w:numPr>
        <w:ind w:left="0" w:firstLine="720"/>
        <w:jc w:val="both"/>
        <w:rPr>
          <w:w w:val="90"/>
          <w:sz w:val="28"/>
          <w:szCs w:val="28"/>
          <w:u w:val="single"/>
          <w:lang w:val="uk-UA"/>
        </w:rPr>
      </w:pPr>
      <w:r w:rsidRPr="0062706B">
        <w:rPr>
          <w:w w:val="90"/>
          <w:sz w:val="28"/>
          <w:szCs w:val="28"/>
          <w:u w:val="single"/>
          <w:lang w:val="uk-UA"/>
        </w:rPr>
        <w:t xml:space="preserve">Загальні втрати економіки від надання податкових пільг в базовому </w:t>
      </w:r>
    </w:p>
    <w:p w:rsidR="00E506B6" w:rsidRPr="0062706B" w:rsidRDefault="00E506B6" w:rsidP="00E506B6">
      <w:pPr>
        <w:ind w:firstLine="720"/>
        <w:jc w:val="both"/>
        <w:rPr>
          <w:w w:val="90"/>
          <w:sz w:val="28"/>
          <w:szCs w:val="28"/>
          <w:u w:val="single"/>
          <w:lang w:val="uk-UA"/>
        </w:rPr>
      </w:pPr>
      <w:r w:rsidRPr="0062706B">
        <w:rPr>
          <w:w w:val="90"/>
          <w:sz w:val="28"/>
          <w:szCs w:val="28"/>
          <w:u w:val="single"/>
          <w:lang w:val="uk-UA"/>
        </w:rPr>
        <w:t xml:space="preserve">та звітному роках: </w:t>
      </w:r>
    </w:p>
    <w:p w:rsidR="00E506B6" w:rsidRPr="0062706B" w:rsidRDefault="00E506B6" w:rsidP="00E506B6">
      <w:pPr>
        <w:ind w:firstLine="720"/>
        <w:jc w:val="both"/>
        <w:rPr>
          <w:b/>
          <w:i/>
          <w:w w:val="90"/>
          <w:sz w:val="28"/>
          <w:szCs w:val="28"/>
          <w:lang w:val="uk-UA"/>
        </w:rPr>
      </w:pPr>
      <w:r w:rsidRPr="0062706B">
        <w:rPr>
          <w:b/>
          <w:i/>
          <w:w w:val="90"/>
          <w:sz w:val="28"/>
          <w:szCs w:val="28"/>
          <w:lang w:val="uk-UA"/>
        </w:rPr>
        <w:t>В базовому  році:</w:t>
      </w:r>
    </w:p>
    <w:p w:rsidR="00E506B6" w:rsidRPr="0062706B" w:rsidRDefault="00E506B6" w:rsidP="00E506B6">
      <w:pPr>
        <w:tabs>
          <w:tab w:val="num" w:pos="0"/>
        </w:tabs>
        <w:ind w:firstLine="720"/>
        <w:jc w:val="both"/>
        <w:rPr>
          <w:w w:val="90"/>
          <w:sz w:val="28"/>
          <w:szCs w:val="28"/>
          <w:lang w:val="uk-UA"/>
        </w:rPr>
      </w:pPr>
      <w:r w:rsidRPr="0062706B">
        <w:rPr>
          <w:w w:val="90"/>
          <w:sz w:val="28"/>
          <w:szCs w:val="28"/>
          <w:lang w:val="uk-UA"/>
        </w:rPr>
        <w:t xml:space="preserve">(51 / 54) * 100% =94,4% </w:t>
      </w:r>
    </w:p>
    <w:p w:rsidR="00E506B6" w:rsidRPr="0062706B" w:rsidRDefault="00E506B6" w:rsidP="00E506B6">
      <w:pPr>
        <w:tabs>
          <w:tab w:val="num" w:pos="0"/>
        </w:tabs>
        <w:ind w:firstLine="720"/>
        <w:jc w:val="both"/>
        <w:rPr>
          <w:w w:val="90"/>
          <w:sz w:val="28"/>
          <w:szCs w:val="28"/>
          <w:lang w:val="uk-UA"/>
        </w:rPr>
      </w:pPr>
      <w:r w:rsidRPr="0062706B">
        <w:rPr>
          <w:w w:val="90"/>
          <w:sz w:val="28"/>
          <w:szCs w:val="28"/>
          <w:lang w:val="uk-UA"/>
        </w:rPr>
        <w:t xml:space="preserve">(51/201,9) * 100% = 25,3% </w:t>
      </w:r>
    </w:p>
    <w:p w:rsidR="00E506B6" w:rsidRPr="0062706B" w:rsidRDefault="00E506B6" w:rsidP="00E506B6">
      <w:pPr>
        <w:tabs>
          <w:tab w:val="num" w:pos="0"/>
          <w:tab w:val="left" w:pos="360"/>
          <w:tab w:val="left" w:pos="900"/>
        </w:tabs>
        <w:ind w:firstLine="720"/>
        <w:jc w:val="both"/>
        <w:rPr>
          <w:b/>
          <w:i/>
          <w:w w:val="90"/>
          <w:sz w:val="28"/>
          <w:szCs w:val="28"/>
          <w:lang w:val="uk-UA"/>
        </w:rPr>
      </w:pPr>
      <w:r w:rsidRPr="0062706B">
        <w:rPr>
          <w:b/>
          <w:i/>
          <w:w w:val="90"/>
          <w:sz w:val="28"/>
          <w:szCs w:val="28"/>
          <w:lang w:val="uk-UA"/>
        </w:rPr>
        <w:t>В звітному  році:</w:t>
      </w:r>
    </w:p>
    <w:p w:rsidR="00E506B6" w:rsidRPr="0062706B" w:rsidRDefault="00E506B6" w:rsidP="00E506B6">
      <w:pPr>
        <w:tabs>
          <w:tab w:val="num" w:pos="0"/>
        </w:tabs>
        <w:ind w:firstLine="720"/>
        <w:jc w:val="both"/>
        <w:rPr>
          <w:w w:val="90"/>
          <w:sz w:val="28"/>
          <w:szCs w:val="28"/>
          <w:lang w:val="uk-UA"/>
        </w:rPr>
      </w:pPr>
      <w:r w:rsidRPr="0062706B">
        <w:rPr>
          <w:w w:val="90"/>
          <w:sz w:val="28"/>
          <w:szCs w:val="28"/>
          <w:lang w:val="uk-UA"/>
        </w:rPr>
        <w:t xml:space="preserve">(47,6 / 43,5) *100% = 109,4% </w:t>
      </w:r>
    </w:p>
    <w:p w:rsidR="00E506B6" w:rsidRPr="0062706B" w:rsidRDefault="00E506B6" w:rsidP="00E506B6">
      <w:pPr>
        <w:tabs>
          <w:tab w:val="num" w:pos="0"/>
        </w:tabs>
        <w:ind w:firstLine="720"/>
        <w:jc w:val="both"/>
        <w:rPr>
          <w:w w:val="90"/>
          <w:sz w:val="28"/>
          <w:szCs w:val="28"/>
          <w:lang w:val="uk-UA"/>
        </w:rPr>
      </w:pPr>
      <w:r w:rsidRPr="0062706B">
        <w:rPr>
          <w:w w:val="90"/>
          <w:sz w:val="28"/>
          <w:szCs w:val="28"/>
          <w:lang w:val="uk-UA"/>
        </w:rPr>
        <w:t xml:space="preserve">(47,6 / 157,6) *100% = 30,2% </w:t>
      </w:r>
    </w:p>
    <w:p w:rsidR="00E506B6" w:rsidRPr="0062706B" w:rsidRDefault="00E506B6" w:rsidP="00E506B6">
      <w:pPr>
        <w:ind w:firstLine="720"/>
        <w:jc w:val="both"/>
        <w:rPr>
          <w:w w:val="90"/>
          <w:sz w:val="28"/>
          <w:szCs w:val="28"/>
          <w:lang w:val="uk-UA"/>
        </w:rPr>
      </w:pPr>
      <w:r w:rsidRPr="0062706B">
        <w:rPr>
          <w:w w:val="90"/>
          <w:sz w:val="28"/>
          <w:szCs w:val="28"/>
          <w:lang w:val="uk-UA"/>
        </w:rPr>
        <w:tab/>
      </w:r>
    </w:p>
    <w:p w:rsidR="00E506B6" w:rsidRPr="0062706B" w:rsidRDefault="00E506B6" w:rsidP="00E506B6">
      <w:pPr>
        <w:pStyle w:val="a5"/>
        <w:ind w:firstLine="720"/>
        <w:jc w:val="both"/>
        <w:rPr>
          <w:b/>
          <w:w w:val="95"/>
          <w:sz w:val="28"/>
          <w:szCs w:val="28"/>
          <w:u w:val="single"/>
          <w:lang w:val="ru-RU"/>
        </w:rPr>
      </w:pPr>
      <w:r w:rsidRPr="0062706B">
        <w:rPr>
          <w:b/>
          <w:w w:val="95"/>
          <w:sz w:val="28"/>
          <w:szCs w:val="28"/>
          <w:u w:val="single"/>
        </w:rPr>
        <w:t>Висновок:</w:t>
      </w:r>
    </w:p>
    <w:p w:rsidR="00E506B6" w:rsidRPr="0062706B" w:rsidRDefault="00E506B6" w:rsidP="00E506B6">
      <w:pPr>
        <w:ind w:firstLine="720"/>
        <w:jc w:val="both"/>
        <w:rPr>
          <w:w w:val="90"/>
          <w:sz w:val="28"/>
          <w:szCs w:val="28"/>
          <w:lang w:val="uk-UA"/>
        </w:rPr>
      </w:pPr>
      <w:r w:rsidRPr="0062706B">
        <w:rPr>
          <w:w w:val="90"/>
          <w:sz w:val="28"/>
          <w:szCs w:val="28"/>
          <w:lang w:val="uk-UA"/>
        </w:rPr>
        <w:t xml:space="preserve">Сукупний обсяг податкових пільг в базисному році відповідає нормі. Частка втрат ВВП складає 25,3 %. В звітному році спостерігається понаднормове надання пільг суб’єктам ринкових відносин аж на 9,4 %. </w:t>
      </w:r>
    </w:p>
    <w:p w:rsidR="00E506B6" w:rsidRPr="0062706B" w:rsidRDefault="00E506B6" w:rsidP="00E506B6">
      <w:pPr>
        <w:ind w:firstLine="720"/>
        <w:jc w:val="both"/>
        <w:rPr>
          <w:w w:val="90"/>
          <w:sz w:val="28"/>
          <w:szCs w:val="28"/>
          <w:lang w:val="uk-UA"/>
        </w:rPr>
      </w:pPr>
      <w:r w:rsidRPr="0062706B">
        <w:rPr>
          <w:w w:val="90"/>
          <w:sz w:val="28"/>
          <w:szCs w:val="28"/>
          <w:lang w:val="uk-UA"/>
        </w:rPr>
        <w:t>Збільшення пільг по оплаті на землю та ін. При зменшенні надходжень до бюджету і підвищенні номінального ВВП може негативно відбитися на соціально-економічному становищі країни.</w:t>
      </w:r>
    </w:p>
    <w:p w:rsidR="00E506B6" w:rsidRPr="0062706B" w:rsidRDefault="00E506B6" w:rsidP="00DA327E">
      <w:pPr>
        <w:pStyle w:val="a5"/>
        <w:ind w:firstLine="840"/>
        <w:jc w:val="both"/>
        <w:rPr>
          <w:b/>
          <w:bCs/>
          <w:w w:val="95"/>
          <w:sz w:val="28"/>
          <w:szCs w:val="28"/>
          <w:lang w:val="ru-RU"/>
        </w:rPr>
      </w:pPr>
    </w:p>
    <w:p w:rsidR="005925C1" w:rsidRPr="0062706B" w:rsidRDefault="005925C1" w:rsidP="00DA327E">
      <w:pPr>
        <w:pStyle w:val="a5"/>
        <w:ind w:firstLine="840"/>
        <w:jc w:val="both"/>
        <w:rPr>
          <w:b/>
          <w:bCs/>
          <w:w w:val="95"/>
          <w:sz w:val="28"/>
          <w:szCs w:val="28"/>
          <w:lang w:val="ru-RU"/>
        </w:rPr>
      </w:pPr>
    </w:p>
    <w:p w:rsidR="000F70DA" w:rsidRPr="0062706B" w:rsidRDefault="00C81387" w:rsidP="00DA327E">
      <w:pPr>
        <w:ind w:firstLine="567"/>
        <w:jc w:val="both"/>
        <w:rPr>
          <w:w w:val="95"/>
          <w:sz w:val="28"/>
          <w:szCs w:val="28"/>
          <w:lang w:val="uk-UA"/>
        </w:rPr>
      </w:pPr>
      <w:r w:rsidRPr="0062706B">
        <w:rPr>
          <w:b/>
          <w:i/>
          <w:w w:val="95"/>
          <w:sz w:val="28"/>
          <w:szCs w:val="28"/>
          <w:lang w:val="uk-UA"/>
        </w:rPr>
        <w:t>Завдання 17.</w:t>
      </w:r>
      <w:r w:rsidRPr="0062706B">
        <w:rPr>
          <w:w w:val="95"/>
          <w:sz w:val="28"/>
          <w:szCs w:val="28"/>
          <w:lang w:val="uk-UA"/>
        </w:rPr>
        <w:t xml:space="preserve"> </w:t>
      </w:r>
    </w:p>
    <w:p w:rsidR="00C81387" w:rsidRPr="0062706B" w:rsidRDefault="00C81387" w:rsidP="00DA327E">
      <w:pPr>
        <w:ind w:firstLine="567"/>
        <w:jc w:val="both"/>
        <w:rPr>
          <w:spacing w:val="-2"/>
          <w:w w:val="95"/>
          <w:sz w:val="28"/>
          <w:szCs w:val="28"/>
          <w:lang w:val="uk-UA"/>
        </w:rPr>
      </w:pPr>
      <w:r w:rsidRPr="0062706B">
        <w:rPr>
          <w:spacing w:val="-2"/>
          <w:w w:val="95"/>
          <w:sz w:val="28"/>
          <w:szCs w:val="28"/>
          <w:lang w:val="uk-UA"/>
        </w:rPr>
        <w:t>Обчислити  реальну заробітну плату робітників і службовців після сплати податків в прогнозному році та темп її приросту в порівнянні з базовим роком.</w:t>
      </w:r>
    </w:p>
    <w:p w:rsidR="00C81387" w:rsidRPr="0062706B" w:rsidRDefault="00C81387" w:rsidP="00DA327E">
      <w:pPr>
        <w:ind w:firstLine="567"/>
        <w:jc w:val="both"/>
        <w:rPr>
          <w:b/>
          <w:i/>
          <w:spacing w:val="-2"/>
          <w:w w:val="95"/>
          <w:sz w:val="28"/>
          <w:szCs w:val="28"/>
          <w:u w:val="single"/>
          <w:lang w:val="uk-UA"/>
        </w:rPr>
      </w:pPr>
      <w:r w:rsidRPr="0062706B">
        <w:rPr>
          <w:b/>
          <w:i/>
          <w:spacing w:val="-2"/>
          <w:w w:val="95"/>
          <w:sz w:val="28"/>
          <w:szCs w:val="28"/>
          <w:u w:val="single"/>
          <w:lang w:val="uk-UA"/>
        </w:rPr>
        <w:t>Вихідні дані:</w:t>
      </w:r>
    </w:p>
    <w:p w:rsidR="00C81387" w:rsidRPr="0062706B" w:rsidRDefault="00C81387" w:rsidP="00DA327E">
      <w:pPr>
        <w:pStyle w:val="22"/>
        <w:ind w:left="0" w:firstLine="567"/>
        <w:jc w:val="both"/>
        <w:rPr>
          <w:spacing w:val="-2"/>
          <w:w w:val="95"/>
          <w:szCs w:val="28"/>
          <w:lang w:val="uk-UA"/>
        </w:rPr>
      </w:pPr>
      <w:r w:rsidRPr="0062706B">
        <w:rPr>
          <w:spacing w:val="-2"/>
          <w:w w:val="95"/>
          <w:szCs w:val="28"/>
          <w:lang w:val="uk-UA"/>
        </w:rPr>
        <w:t>1. Середньомісячна заробітна плата робітників і службовців зросте на 20 % в порівнянні з базисним роком, коли вона становила 680 грн.</w:t>
      </w:r>
    </w:p>
    <w:p w:rsidR="00C81387" w:rsidRPr="0062706B" w:rsidRDefault="00C81387" w:rsidP="00DA327E">
      <w:pPr>
        <w:pStyle w:val="22"/>
        <w:ind w:left="0" w:firstLine="567"/>
        <w:jc w:val="both"/>
        <w:rPr>
          <w:spacing w:val="-2"/>
          <w:w w:val="95"/>
          <w:szCs w:val="28"/>
          <w:lang w:val="uk-UA"/>
        </w:rPr>
      </w:pPr>
      <w:r w:rsidRPr="0062706B">
        <w:rPr>
          <w:spacing w:val="-2"/>
          <w:w w:val="95"/>
          <w:szCs w:val="28"/>
          <w:lang w:val="uk-UA"/>
        </w:rPr>
        <w:t>2. З урахуванням діючих ставок податку на доходи громадян утримання становитимуть 15 % нарахованої  заробітної плати.</w:t>
      </w:r>
    </w:p>
    <w:p w:rsidR="00C81387" w:rsidRPr="0062706B" w:rsidRDefault="00C81387" w:rsidP="00DA327E">
      <w:pPr>
        <w:pStyle w:val="22"/>
        <w:ind w:left="0" w:firstLine="567"/>
        <w:jc w:val="both"/>
        <w:rPr>
          <w:spacing w:val="-2"/>
          <w:w w:val="95"/>
          <w:szCs w:val="28"/>
          <w:lang w:val="uk-UA"/>
        </w:rPr>
      </w:pPr>
      <w:r w:rsidRPr="0062706B">
        <w:rPr>
          <w:spacing w:val="-2"/>
          <w:w w:val="95"/>
          <w:szCs w:val="28"/>
          <w:lang w:val="uk-UA"/>
        </w:rPr>
        <w:t xml:space="preserve">3. Темп росту цін на товари та  тарифів на послуги, які надані робітникам і службовцям, обчислений в розмірі 108 % по відношенню до базисного року. </w:t>
      </w:r>
    </w:p>
    <w:p w:rsidR="00C81387" w:rsidRPr="0062706B" w:rsidRDefault="00C81387" w:rsidP="00DA327E">
      <w:pPr>
        <w:pStyle w:val="22"/>
        <w:ind w:left="0" w:firstLine="567"/>
        <w:jc w:val="both"/>
        <w:rPr>
          <w:spacing w:val="-2"/>
          <w:w w:val="95"/>
          <w:szCs w:val="28"/>
          <w:lang w:val="uk-UA"/>
        </w:rPr>
      </w:pPr>
      <w:r w:rsidRPr="0062706B">
        <w:rPr>
          <w:spacing w:val="-2"/>
          <w:w w:val="95"/>
          <w:szCs w:val="28"/>
          <w:lang w:val="uk-UA"/>
        </w:rPr>
        <w:t>4. Реальна заробітна плата робітників і службовців після сплати податків в базисному році очікується в розмірі 569,5 грн.</w:t>
      </w:r>
    </w:p>
    <w:p w:rsidR="00E506B6" w:rsidRPr="0062706B" w:rsidRDefault="00E506B6" w:rsidP="00E506B6">
      <w:pPr>
        <w:ind w:left="-720" w:firstLine="180"/>
        <w:jc w:val="both"/>
        <w:rPr>
          <w:noProof/>
          <w:w w:val="95"/>
          <w:sz w:val="28"/>
          <w:szCs w:val="28"/>
          <w:lang w:val="uk-UA"/>
        </w:rPr>
      </w:pPr>
    </w:p>
    <w:p w:rsidR="00E506B6" w:rsidRPr="0062706B" w:rsidRDefault="00E506B6" w:rsidP="00E506B6">
      <w:pPr>
        <w:jc w:val="both"/>
        <w:rPr>
          <w:rFonts w:ascii="Arial" w:hAnsi="Arial" w:cs="Arial"/>
          <w:i/>
          <w:w w:val="95"/>
          <w:sz w:val="26"/>
          <w:szCs w:val="26"/>
          <w:lang w:val="uk-UA"/>
        </w:rPr>
      </w:pPr>
      <w:r w:rsidRPr="0062706B">
        <w:rPr>
          <w:rFonts w:ascii="Arial" w:hAnsi="Arial" w:cs="Arial"/>
          <w:b/>
          <w:i/>
          <w:w w:val="95"/>
          <w:sz w:val="26"/>
          <w:szCs w:val="26"/>
          <w:lang w:val="uk-UA"/>
        </w:rPr>
        <w:t>Розв'язання</w:t>
      </w:r>
      <w:r w:rsidRPr="0062706B">
        <w:rPr>
          <w:rFonts w:ascii="Arial" w:hAnsi="Arial" w:cs="Arial"/>
          <w:i/>
          <w:w w:val="95"/>
          <w:sz w:val="26"/>
          <w:szCs w:val="26"/>
          <w:lang w:val="uk-UA"/>
        </w:rPr>
        <w:t>:</w:t>
      </w:r>
    </w:p>
    <w:p w:rsidR="00E506B6" w:rsidRPr="0062706B" w:rsidRDefault="00E506B6" w:rsidP="00E506B6">
      <w:pPr>
        <w:numPr>
          <w:ilvl w:val="0"/>
          <w:numId w:val="17"/>
        </w:numPr>
        <w:jc w:val="both"/>
        <w:rPr>
          <w:noProof/>
          <w:w w:val="95"/>
          <w:sz w:val="28"/>
          <w:szCs w:val="28"/>
          <w:u w:val="single"/>
          <w:lang w:val="uk-UA"/>
        </w:rPr>
      </w:pPr>
      <w:r w:rsidRPr="0062706B">
        <w:rPr>
          <w:noProof/>
          <w:w w:val="95"/>
          <w:sz w:val="28"/>
          <w:szCs w:val="28"/>
          <w:u w:val="single"/>
          <w:lang w:val="uk-UA"/>
        </w:rPr>
        <w:t>Середньомісячна заробітна плата у прогнозованому році</w:t>
      </w:r>
      <w:r w:rsidRPr="0062706B">
        <w:rPr>
          <w:noProof/>
          <w:w w:val="95"/>
          <w:sz w:val="28"/>
          <w:szCs w:val="28"/>
          <w:lang w:val="uk-UA"/>
        </w:rPr>
        <w:t xml:space="preserve"> </w:t>
      </w:r>
      <w:r w:rsidR="005925C1" w:rsidRPr="0062706B">
        <w:rPr>
          <w:noProof/>
          <w:w w:val="95"/>
          <w:sz w:val="28"/>
          <w:szCs w:val="28"/>
          <w:lang w:val="uk-UA"/>
        </w:rPr>
        <w:t>=</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 Середньомісячна зар.плата робітників у базовому році * 1,2</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680 * 1,2 = 816 грн.</w:t>
      </w:r>
    </w:p>
    <w:p w:rsidR="005925C1" w:rsidRPr="0062706B" w:rsidRDefault="00E506B6" w:rsidP="00E506B6">
      <w:pPr>
        <w:numPr>
          <w:ilvl w:val="0"/>
          <w:numId w:val="17"/>
        </w:numPr>
        <w:jc w:val="both"/>
        <w:rPr>
          <w:noProof/>
          <w:w w:val="95"/>
          <w:sz w:val="28"/>
          <w:szCs w:val="28"/>
          <w:u w:val="single"/>
          <w:lang w:val="uk-UA"/>
        </w:rPr>
      </w:pPr>
      <w:r w:rsidRPr="0062706B">
        <w:rPr>
          <w:noProof/>
          <w:w w:val="95"/>
          <w:sz w:val="28"/>
          <w:szCs w:val="28"/>
          <w:u w:val="single"/>
          <w:lang w:val="uk-UA"/>
        </w:rPr>
        <w:t xml:space="preserve">Рівень утримання у прогнозному році </w:t>
      </w:r>
      <w:r w:rsidRPr="0062706B">
        <w:rPr>
          <w:noProof/>
          <w:w w:val="95"/>
          <w:sz w:val="28"/>
          <w:szCs w:val="28"/>
          <w:lang w:val="uk-UA"/>
        </w:rPr>
        <w:t>=</w:t>
      </w:r>
    </w:p>
    <w:p w:rsidR="00E506B6" w:rsidRPr="0062706B" w:rsidRDefault="005925C1" w:rsidP="005925C1">
      <w:pPr>
        <w:ind w:left="360"/>
        <w:jc w:val="both"/>
        <w:rPr>
          <w:noProof/>
          <w:w w:val="95"/>
          <w:sz w:val="28"/>
          <w:szCs w:val="28"/>
          <w:u w:val="single"/>
          <w:lang w:val="uk-UA"/>
        </w:rPr>
      </w:pPr>
      <w:r w:rsidRPr="0062706B">
        <w:rPr>
          <w:noProof/>
          <w:w w:val="95"/>
          <w:sz w:val="28"/>
          <w:szCs w:val="28"/>
          <w:lang w:val="uk-UA"/>
        </w:rPr>
        <w:t>=</w:t>
      </w:r>
      <w:r w:rsidR="00E506B6" w:rsidRPr="0062706B">
        <w:rPr>
          <w:noProof/>
          <w:w w:val="95"/>
          <w:sz w:val="28"/>
          <w:szCs w:val="28"/>
          <w:lang w:val="uk-UA"/>
        </w:rPr>
        <w:t xml:space="preserve"> Середньомісячна зар.плата у прогнозному році * 0,15</w:t>
      </w:r>
    </w:p>
    <w:p w:rsidR="00E506B6" w:rsidRPr="0062706B" w:rsidRDefault="00E506B6" w:rsidP="00E506B6">
      <w:pPr>
        <w:jc w:val="both"/>
        <w:rPr>
          <w:noProof/>
          <w:w w:val="95"/>
          <w:sz w:val="28"/>
          <w:szCs w:val="28"/>
          <w:lang w:val="uk-UA"/>
        </w:rPr>
      </w:pPr>
      <w:r w:rsidRPr="0062706B">
        <w:rPr>
          <w:noProof/>
          <w:w w:val="95"/>
          <w:sz w:val="28"/>
          <w:szCs w:val="28"/>
          <w:lang w:val="uk-UA"/>
        </w:rPr>
        <w:t>816 * 0,15 = 122,4 грн.</w:t>
      </w:r>
    </w:p>
    <w:p w:rsidR="00E506B6" w:rsidRPr="0062706B" w:rsidRDefault="00E506B6" w:rsidP="00E506B6">
      <w:pPr>
        <w:numPr>
          <w:ilvl w:val="0"/>
          <w:numId w:val="17"/>
        </w:numPr>
        <w:jc w:val="both"/>
        <w:rPr>
          <w:noProof/>
          <w:w w:val="95"/>
          <w:sz w:val="28"/>
          <w:szCs w:val="28"/>
          <w:u w:val="single"/>
          <w:lang w:val="uk-UA"/>
        </w:rPr>
      </w:pPr>
      <w:r w:rsidRPr="0062706B">
        <w:rPr>
          <w:noProof/>
          <w:w w:val="95"/>
          <w:sz w:val="28"/>
          <w:szCs w:val="28"/>
          <w:u w:val="single"/>
          <w:lang w:val="uk-UA"/>
        </w:rPr>
        <w:t>Реальна зар. плата робітників у прогнозному році</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Реальна зар. плата робітників у пр.році = (Середньомісячна зар.плата у прогнозному році – Утримання у прогнозному році) / 1,08</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(816-122,4)/1,08= 642,2 грн.</w:t>
      </w:r>
    </w:p>
    <w:p w:rsidR="00E506B6" w:rsidRPr="0062706B" w:rsidRDefault="00E506B6" w:rsidP="00E506B6">
      <w:pPr>
        <w:numPr>
          <w:ilvl w:val="0"/>
          <w:numId w:val="17"/>
        </w:numPr>
        <w:jc w:val="both"/>
        <w:rPr>
          <w:noProof/>
          <w:w w:val="95"/>
          <w:sz w:val="28"/>
          <w:szCs w:val="28"/>
          <w:u w:val="single"/>
          <w:lang w:val="uk-UA"/>
        </w:rPr>
      </w:pPr>
      <w:r w:rsidRPr="0062706B">
        <w:rPr>
          <w:noProof/>
          <w:w w:val="95"/>
          <w:sz w:val="28"/>
          <w:szCs w:val="28"/>
          <w:u w:val="single"/>
          <w:lang w:val="uk-UA"/>
        </w:rPr>
        <w:t>Зростання зар. плати у порівнянні з базисним роком</w:t>
      </w:r>
      <w:r w:rsidR="005925C1" w:rsidRPr="0062706B">
        <w:rPr>
          <w:noProof/>
          <w:w w:val="95"/>
          <w:sz w:val="28"/>
          <w:szCs w:val="28"/>
          <w:u w:val="single"/>
          <w:lang w:val="uk-UA"/>
        </w:rPr>
        <w:t xml:space="preserve"> </w:t>
      </w:r>
      <w:r w:rsidR="005925C1" w:rsidRPr="0062706B">
        <w:rPr>
          <w:noProof/>
          <w:w w:val="95"/>
          <w:sz w:val="28"/>
          <w:szCs w:val="28"/>
          <w:lang w:val="uk-UA"/>
        </w:rPr>
        <w:t>=</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 Реальна зар. плата робітників у прогнозному році / Реальна зар. плата робітників у базисному році</w:t>
      </w:r>
    </w:p>
    <w:p w:rsidR="00E506B6" w:rsidRPr="0062706B" w:rsidRDefault="00E506B6" w:rsidP="00E506B6">
      <w:pPr>
        <w:tabs>
          <w:tab w:val="num" w:pos="0"/>
        </w:tabs>
        <w:jc w:val="both"/>
        <w:rPr>
          <w:noProof/>
          <w:w w:val="95"/>
          <w:sz w:val="28"/>
          <w:szCs w:val="28"/>
          <w:lang w:val="uk-UA"/>
        </w:rPr>
      </w:pPr>
      <w:r w:rsidRPr="0062706B">
        <w:rPr>
          <w:noProof/>
          <w:w w:val="95"/>
          <w:sz w:val="28"/>
          <w:szCs w:val="28"/>
          <w:lang w:val="uk-UA"/>
        </w:rPr>
        <w:t>(642,2 / 569,5)*100% - 100 = 12,8%,</w:t>
      </w:r>
    </w:p>
    <w:p w:rsidR="00E506B6" w:rsidRPr="0062706B" w:rsidRDefault="00E506B6" w:rsidP="00E506B6">
      <w:pPr>
        <w:pStyle w:val="a5"/>
        <w:ind w:firstLine="720"/>
        <w:jc w:val="both"/>
        <w:rPr>
          <w:b/>
          <w:w w:val="95"/>
          <w:sz w:val="28"/>
          <w:szCs w:val="28"/>
          <w:u w:val="single"/>
          <w:lang w:val="ru-RU"/>
        </w:rPr>
      </w:pPr>
      <w:r w:rsidRPr="0062706B">
        <w:rPr>
          <w:b/>
          <w:w w:val="95"/>
          <w:sz w:val="28"/>
          <w:szCs w:val="28"/>
          <w:u w:val="single"/>
        </w:rPr>
        <w:t>Висновок:</w:t>
      </w:r>
    </w:p>
    <w:p w:rsidR="00E506B6" w:rsidRPr="0062706B" w:rsidRDefault="00E506B6" w:rsidP="00E506B6">
      <w:pPr>
        <w:tabs>
          <w:tab w:val="num" w:pos="0"/>
        </w:tabs>
        <w:jc w:val="both"/>
        <w:rPr>
          <w:noProof/>
          <w:w w:val="95"/>
          <w:sz w:val="28"/>
          <w:szCs w:val="28"/>
          <w:lang w:val="uk-UA"/>
        </w:rPr>
      </w:pPr>
      <w:r w:rsidRPr="0062706B">
        <w:rPr>
          <w:w w:val="95"/>
          <w:sz w:val="28"/>
          <w:szCs w:val="28"/>
          <w:lang w:val="uk-UA"/>
        </w:rPr>
        <w:t>Результи свідчать про те, що</w:t>
      </w:r>
      <w:r w:rsidRPr="0062706B">
        <w:rPr>
          <w:noProof/>
          <w:w w:val="95"/>
          <w:sz w:val="28"/>
          <w:szCs w:val="28"/>
          <w:lang w:val="uk-UA"/>
        </w:rPr>
        <w:t xml:space="preserve"> зростання реальної заробітньої  плати робітників у прогнозному році порівняно з базисним становить 12,8%</w:t>
      </w:r>
    </w:p>
    <w:p w:rsidR="00E506B6" w:rsidRPr="0062706B" w:rsidRDefault="00E506B6" w:rsidP="00E506B6">
      <w:pPr>
        <w:ind w:left="-720" w:firstLine="181"/>
        <w:jc w:val="both"/>
        <w:rPr>
          <w:noProof/>
          <w:w w:val="95"/>
          <w:sz w:val="28"/>
          <w:szCs w:val="28"/>
          <w:lang w:val="uk-UA"/>
        </w:rPr>
      </w:pPr>
    </w:p>
    <w:p w:rsidR="000F70DA" w:rsidRPr="0062706B" w:rsidRDefault="00C81387" w:rsidP="00DA327E">
      <w:pPr>
        <w:ind w:firstLine="567"/>
        <w:jc w:val="both"/>
        <w:rPr>
          <w:w w:val="95"/>
          <w:sz w:val="28"/>
          <w:szCs w:val="28"/>
          <w:lang w:val="uk-UA"/>
        </w:rPr>
      </w:pPr>
      <w:r w:rsidRPr="0062706B">
        <w:rPr>
          <w:b/>
          <w:i/>
          <w:w w:val="95"/>
          <w:sz w:val="28"/>
          <w:szCs w:val="28"/>
          <w:lang w:val="uk-UA"/>
        </w:rPr>
        <w:t>Завдання 18.</w:t>
      </w:r>
      <w:r w:rsidRPr="0062706B">
        <w:rPr>
          <w:w w:val="95"/>
          <w:sz w:val="28"/>
          <w:szCs w:val="28"/>
          <w:lang w:val="uk-UA"/>
        </w:rPr>
        <w:t xml:space="preserve"> </w:t>
      </w:r>
    </w:p>
    <w:p w:rsidR="00C81387" w:rsidRPr="0062706B" w:rsidRDefault="00C81387" w:rsidP="00DA327E">
      <w:pPr>
        <w:ind w:firstLine="567"/>
        <w:jc w:val="both"/>
        <w:rPr>
          <w:w w:val="95"/>
          <w:sz w:val="28"/>
          <w:szCs w:val="28"/>
          <w:lang w:val="uk-UA"/>
        </w:rPr>
      </w:pPr>
      <w:r w:rsidRPr="0062706B">
        <w:rPr>
          <w:w w:val="95"/>
          <w:sz w:val="28"/>
          <w:szCs w:val="28"/>
          <w:lang w:val="uk-UA"/>
        </w:rPr>
        <w:t>Визначити індекс зростання (падіння) реальних доходів на душу населення.</w:t>
      </w:r>
    </w:p>
    <w:p w:rsidR="00C81387" w:rsidRPr="0062706B" w:rsidRDefault="00C81387" w:rsidP="00DA327E">
      <w:pPr>
        <w:ind w:firstLine="567"/>
        <w:jc w:val="both"/>
        <w:rPr>
          <w:b/>
          <w:i/>
          <w:w w:val="95"/>
          <w:sz w:val="28"/>
          <w:szCs w:val="28"/>
          <w:lang w:val="uk-UA"/>
        </w:rPr>
      </w:pPr>
      <w:r w:rsidRPr="0062706B">
        <w:rPr>
          <w:b/>
          <w:i/>
          <w:w w:val="95"/>
          <w:sz w:val="28"/>
          <w:szCs w:val="28"/>
          <w:u w:val="single"/>
          <w:lang w:val="uk-UA"/>
        </w:rPr>
        <w:t>Вихідні дані</w:t>
      </w:r>
      <w:r w:rsidRPr="0062706B">
        <w:rPr>
          <w:b/>
          <w:i/>
          <w:w w:val="95"/>
          <w:sz w:val="28"/>
          <w:szCs w:val="28"/>
          <w:lang w:val="uk-UA"/>
        </w:rPr>
        <w:t>:</w:t>
      </w:r>
    </w:p>
    <w:p w:rsidR="000F70DA" w:rsidRPr="0062706B" w:rsidRDefault="00C81387" w:rsidP="00DA327E">
      <w:pPr>
        <w:pStyle w:val="a4"/>
        <w:spacing w:after="0"/>
        <w:ind w:left="0"/>
        <w:jc w:val="both"/>
        <w:rPr>
          <w:w w:val="95"/>
          <w:sz w:val="28"/>
          <w:szCs w:val="28"/>
          <w:lang w:val="uk-UA"/>
        </w:rPr>
      </w:pPr>
      <w:r w:rsidRPr="0062706B">
        <w:rPr>
          <w:w w:val="95"/>
          <w:sz w:val="28"/>
          <w:szCs w:val="28"/>
        </w:rPr>
        <w:t>1.Витрати населення на купівлю товарів, оплату послуг та обов’язкові платежі в поточному році склали 700 млрд. грн.</w:t>
      </w:r>
    </w:p>
    <w:p w:rsidR="00C81387" w:rsidRPr="0062706B" w:rsidRDefault="00C81387" w:rsidP="00DA327E">
      <w:pPr>
        <w:pStyle w:val="a4"/>
        <w:spacing w:after="0"/>
        <w:ind w:left="0"/>
        <w:jc w:val="both"/>
        <w:rPr>
          <w:w w:val="95"/>
          <w:sz w:val="28"/>
          <w:szCs w:val="28"/>
        </w:rPr>
      </w:pPr>
      <w:r w:rsidRPr="0062706B">
        <w:rPr>
          <w:w w:val="95"/>
          <w:sz w:val="28"/>
          <w:szCs w:val="28"/>
          <w:lang w:val="uk-UA"/>
        </w:rPr>
        <w:t>2. В прогнозному році витрати зростуть у 1,4 рази.</w:t>
      </w:r>
    </w:p>
    <w:p w:rsidR="00C81387" w:rsidRPr="0062706B" w:rsidRDefault="00C81387" w:rsidP="00DA327E">
      <w:pPr>
        <w:jc w:val="both"/>
        <w:rPr>
          <w:w w:val="95"/>
          <w:sz w:val="28"/>
          <w:szCs w:val="28"/>
          <w:lang w:val="uk-UA"/>
        </w:rPr>
      </w:pPr>
      <w:r w:rsidRPr="0062706B">
        <w:rPr>
          <w:w w:val="95"/>
          <w:sz w:val="28"/>
          <w:szCs w:val="28"/>
          <w:lang w:val="uk-UA"/>
        </w:rPr>
        <w:t>3. Індекс цін на товари і послуги до попереднього року – 1,5.</w:t>
      </w:r>
    </w:p>
    <w:p w:rsidR="00C81387" w:rsidRPr="0062706B" w:rsidRDefault="00C81387" w:rsidP="00DA327E">
      <w:pPr>
        <w:jc w:val="both"/>
        <w:rPr>
          <w:w w:val="95"/>
          <w:sz w:val="28"/>
          <w:szCs w:val="28"/>
          <w:lang w:val="uk-UA"/>
        </w:rPr>
      </w:pPr>
      <w:r w:rsidRPr="0062706B">
        <w:rPr>
          <w:w w:val="95"/>
          <w:sz w:val="28"/>
          <w:szCs w:val="28"/>
          <w:lang w:val="uk-UA"/>
        </w:rPr>
        <w:t>4. Чисельність населення країни у поточному році 48 млн. чол.</w:t>
      </w:r>
    </w:p>
    <w:p w:rsidR="00C81387" w:rsidRPr="0062706B" w:rsidRDefault="00C81387" w:rsidP="00DA327E">
      <w:pPr>
        <w:jc w:val="both"/>
        <w:rPr>
          <w:w w:val="95"/>
          <w:sz w:val="28"/>
          <w:szCs w:val="28"/>
          <w:lang w:val="uk-UA"/>
        </w:rPr>
      </w:pPr>
      <w:r w:rsidRPr="0062706B">
        <w:rPr>
          <w:w w:val="95"/>
          <w:sz w:val="28"/>
          <w:szCs w:val="28"/>
          <w:lang w:val="uk-UA"/>
        </w:rPr>
        <w:t>5. В прогнозному році населення зменшиться на 2%.</w:t>
      </w:r>
    </w:p>
    <w:p w:rsidR="005925C1" w:rsidRPr="0062706B" w:rsidRDefault="005925C1" w:rsidP="005925C1">
      <w:pPr>
        <w:jc w:val="both"/>
        <w:rPr>
          <w:rFonts w:ascii="Arial" w:hAnsi="Arial" w:cs="Arial"/>
          <w:b/>
          <w:i/>
          <w:noProof/>
          <w:w w:val="95"/>
          <w:sz w:val="26"/>
          <w:szCs w:val="26"/>
          <w:lang w:val="uk-UA"/>
        </w:rPr>
      </w:pPr>
      <w:r w:rsidRPr="0062706B">
        <w:rPr>
          <w:rFonts w:ascii="Arial" w:hAnsi="Arial" w:cs="Arial"/>
          <w:b/>
          <w:i/>
          <w:w w:val="95"/>
          <w:sz w:val="26"/>
          <w:szCs w:val="26"/>
          <w:lang w:val="uk-UA"/>
        </w:rPr>
        <w:t>Розв'язання:</w:t>
      </w:r>
    </w:p>
    <w:p w:rsidR="005925C1" w:rsidRPr="0062706B" w:rsidRDefault="005925C1" w:rsidP="005925C1">
      <w:pPr>
        <w:numPr>
          <w:ilvl w:val="0"/>
          <w:numId w:val="19"/>
        </w:numPr>
        <w:jc w:val="both"/>
        <w:rPr>
          <w:noProof/>
          <w:w w:val="95"/>
          <w:sz w:val="28"/>
          <w:szCs w:val="28"/>
          <w:u w:val="single"/>
          <w:lang w:val="uk-UA"/>
        </w:rPr>
      </w:pPr>
      <w:r w:rsidRPr="0062706B">
        <w:rPr>
          <w:noProof/>
          <w:w w:val="95"/>
          <w:sz w:val="28"/>
          <w:szCs w:val="28"/>
          <w:u w:val="single"/>
          <w:lang w:val="uk-UA"/>
        </w:rPr>
        <w:t>Чисельність населення у прогнозному році:</w:t>
      </w:r>
    </w:p>
    <w:p w:rsidR="005925C1" w:rsidRPr="0062706B" w:rsidRDefault="005925C1" w:rsidP="005925C1">
      <w:pPr>
        <w:ind w:firstLine="60"/>
        <w:jc w:val="both"/>
        <w:rPr>
          <w:noProof/>
          <w:w w:val="95"/>
          <w:sz w:val="28"/>
          <w:szCs w:val="28"/>
          <w:lang w:val="uk-UA"/>
        </w:rPr>
      </w:pPr>
      <w:r w:rsidRPr="0062706B">
        <w:rPr>
          <w:noProof/>
          <w:w w:val="95"/>
          <w:sz w:val="28"/>
          <w:szCs w:val="28"/>
          <w:lang w:val="uk-UA"/>
        </w:rPr>
        <w:t>Чисельність населення у пр.році = Чисельність населення країни у поточному році * 0,98</w:t>
      </w:r>
    </w:p>
    <w:p w:rsidR="005925C1" w:rsidRPr="0062706B" w:rsidRDefault="005925C1" w:rsidP="005925C1">
      <w:pPr>
        <w:jc w:val="both"/>
        <w:rPr>
          <w:noProof/>
          <w:w w:val="95"/>
          <w:sz w:val="28"/>
          <w:szCs w:val="28"/>
          <w:lang w:val="uk-UA"/>
        </w:rPr>
      </w:pPr>
      <w:r w:rsidRPr="0062706B">
        <w:rPr>
          <w:noProof/>
          <w:w w:val="95"/>
          <w:sz w:val="28"/>
          <w:szCs w:val="28"/>
          <w:lang w:val="uk-UA"/>
        </w:rPr>
        <w:t>48 * 0,98 = 47,04 млн. чол.</w:t>
      </w:r>
    </w:p>
    <w:p w:rsidR="005925C1" w:rsidRPr="0062706B" w:rsidRDefault="005925C1" w:rsidP="005925C1">
      <w:pPr>
        <w:numPr>
          <w:ilvl w:val="0"/>
          <w:numId w:val="19"/>
        </w:numPr>
        <w:tabs>
          <w:tab w:val="clear" w:pos="720"/>
          <w:tab w:val="num" w:pos="0"/>
        </w:tabs>
        <w:ind w:left="0" w:firstLine="360"/>
        <w:jc w:val="both"/>
        <w:rPr>
          <w:noProof/>
          <w:w w:val="95"/>
          <w:sz w:val="28"/>
          <w:szCs w:val="28"/>
          <w:u w:val="single"/>
          <w:lang w:val="uk-UA"/>
        </w:rPr>
      </w:pPr>
      <w:r w:rsidRPr="0062706B">
        <w:rPr>
          <w:noProof/>
          <w:w w:val="95"/>
          <w:sz w:val="28"/>
          <w:szCs w:val="28"/>
          <w:u w:val="single"/>
          <w:lang w:val="uk-UA"/>
        </w:rPr>
        <w:t>Визначимо необхідні реальні доходи на душу населення в умовах майбутньої дії нових цін поточного року:</w:t>
      </w:r>
    </w:p>
    <w:p w:rsidR="005925C1" w:rsidRPr="0062706B" w:rsidRDefault="005925C1" w:rsidP="005925C1">
      <w:pPr>
        <w:jc w:val="both"/>
        <w:rPr>
          <w:noProof/>
          <w:w w:val="95"/>
          <w:sz w:val="28"/>
          <w:szCs w:val="28"/>
          <w:lang w:val="uk-UA"/>
        </w:rPr>
      </w:pPr>
      <w:r w:rsidRPr="0062706B">
        <w:rPr>
          <w:noProof/>
          <w:w w:val="95"/>
          <w:sz w:val="28"/>
          <w:szCs w:val="28"/>
          <w:lang w:val="uk-UA"/>
        </w:rPr>
        <w:t>Необх. реал. дох. н.д.н = 700 * 1,5 / 48 = 21,88 тис. грн.</w:t>
      </w:r>
    </w:p>
    <w:p w:rsidR="005925C1" w:rsidRPr="0062706B" w:rsidRDefault="005925C1" w:rsidP="005925C1">
      <w:pPr>
        <w:numPr>
          <w:ilvl w:val="0"/>
          <w:numId w:val="19"/>
        </w:numPr>
        <w:tabs>
          <w:tab w:val="clear" w:pos="720"/>
          <w:tab w:val="num" w:pos="0"/>
        </w:tabs>
        <w:ind w:left="0" w:firstLine="360"/>
        <w:jc w:val="both"/>
        <w:rPr>
          <w:noProof/>
          <w:w w:val="95"/>
          <w:sz w:val="28"/>
          <w:szCs w:val="28"/>
          <w:u w:val="single"/>
          <w:lang w:val="uk-UA"/>
        </w:rPr>
      </w:pPr>
      <w:r w:rsidRPr="0062706B">
        <w:rPr>
          <w:noProof/>
          <w:w w:val="95"/>
          <w:sz w:val="28"/>
          <w:szCs w:val="28"/>
          <w:u w:val="single"/>
          <w:lang w:val="uk-UA"/>
        </w:rPr>
        <w:t>Визначаємо необхідні реальні доходи на душу населення в майбутньому в умовах зростання оплати праці:</w:t>
      </w:r>
    </w:p>
    <w:p w:rsidR="005925C1" w:rsidRPr="0062706B" w:rsidRDefault="005925C1" w:rsidP="005925C1">
      <w:pPr>
        <w:jc w:val="both"/>
        <w:rPr>
          <w:noProof/>
          <w:w w:val="95"/>
          <w:sz w:val="28"/>
          <w:szCs w:val="28"/>
          <w:lang w:val="uk-UA"/>
        </w:rPr>
      </w:pPr>
      <w:r w:rsidRPr="0062706B">
        <w:rPr>
          <w:noProof/>
          <w:w w:val="95"/>
          <w:sz w:val="28"/>
          <w:szCs w:val="28"/>
          <w:lang w:val="uk-UA"/>
        </w:rPr>
        <w:t>Необх. реал. дох. н.д.н = 700 * 1,4 / 47,04 =20,83 тис. грн</w:t>
      </w:r>
    </w:p>
    <w:p w:rsidR="005925C1" w:rsidRPr="0062706B" w:rsidRDefault="005925C1" w:rsidP="005925C1">
      <w:pPr>
        <w:numPr>
          <w:ilvl w:val="0"/>
          <w:numId w:val="19"/>
        </w:numPr>
        <w:tabs>
          <w:tab w:val="clear" w:pos="720"/>
          <w:tab w:val="num" w:pos="0"/>
        </w:tabs>
        <w:ind w:left="0" w:firstLine="360"/>
        <w:jc w:val="both"/>
        <w:rPr>
          <w:noProof/>
          <w:w w:val="95"/>
          <w:sz w:val="28"/>
          <w:szCs w:val="28"/>
          <w:lang w:val="uk-UA"/>
        </w:rPr>
      </w:pPr>
      <w:r w:rsidRPr="0062706B">
        <w:rPr>
          <w:noProof/>
          <w:w w:val="95"/>
          <w:sz w:val="28"/>
          <w:szCs w:val="28"/>
          <w:u w:val="single"/>
          <w:lang w:val="uk-UA"/>
        </w:rPr>
        <w:t>Індекс реальних доходів на душу населення у прогнозному році</w:t>
      </w:r>
      <w:r w:rsidRPr="0062706B">
        <w:rPr>
          <w:noProof/>
          <w:w w:val="95"/>
          <w:sz w:val="28"/>
          <w:szCs w:val="28"/>
          <w:lang w:val="uk-UA"/>
        </w:rPr>
        <w:t xml:space="preserve"> = реальних доходів на душу населення у поточному році / реальних доходів на душу населення у прогнозному році </w:t>
      </w:r>
    </w:p>
    <w:p w:rsidR="005925C1" w:rsidRPr="0062706B" w:rsidRDefault="005925C1" w:rsidP="005925C1">
      <w:pPr>
        <w:jc w:val="both"/>
        <w:rPr>
          <w:noProof/>
          <w:w w:val="95"/>
          <w:sz w:val="28"/>
          <w:szCs w:val="28"/>
          <w:lang w:val="uk-UA"/>
        </w:rPr>
      </w:pPr>
      <w:r w:rsidRPr="0062706B">
        <w:rPr>
          <w:noProof/>
          <w:w w:val="95"/>
          <w:sz w:val="28"/>
          <w:szCs w:val="28"/>
          <w:lang w:val="uk-UA"/>
        </w:rPr>
        <w:t>20,83 / 21,88 = 0,95</w:t>
      </w:r>
    </w:p>
    <w:p w:rsidR="005925C1" w:rsidRPr="0062706B" w:rsidRDefault="005925C1" w:rsidP="005925C1">
      <w:pPr>
        <w:jc w:val="both"/>
        <w:rPr>
          <w:b/>
          <w:w w:val="95"/>
          <w:sz w:val="28"/>
          <w:szCs w:val="28"/>
          <w:u w:val="single"/>
        </w:rPr>
      </w:pPr>
      <w:r w:rsidRPr="0062706B">
        <w:rPr>
          <w:noProof/>
          <w:w w:val="95"/>
          <w:lang w:val="uk-UA"/>
        </w:rPr>
        <w:tab/>
      </w:r>
      <w:r w:rsidRPr="0062706B">
        <w:rPr>
          <w:b/>
          <w:w w:val="95"/>
          <w:sz w:val="28"/>
          <w:szCs w:val="28"/>
          <w:u w:val="single"/>
        </w:rPr>
        <w:t>Висновок:</w:t>
      </w:r>
    </w:p>
    <w:p w:rsidR="005925C1" w:rsidRPr="0062706B" w:rsidRDefault="005925C1" w:rsidP="005925C1">
      <w:pPr>
        <w:jc w:val="both"/>
        <w:rPr>
          <w:noProof/>
          <w:w w:val="95"/>
          <w:sz w:val="28"/>
          <w:szCs w:val="28"/>
          <w:lang w:val="uk-UA"/>
        </w:rPr>
      </w:pPr>
      <w:r w:rsidRPr="0062706B">
        <w:rPr>
          <w:noProof/>
          <w:w w:val="95"/>
          <w:sz w:val="28"/>
          <w:szCs w:val="28"/>
          <w:lang w:val="uk-UA"/>
        </w:rPr>
        <w:t>Індекс реальних доходів на душу населення становить 0,95 і враховує зміни реальної заробітної плати на душу населення в умовах дії нових цін та зміни заробітної плати.</w:t>
      </w:r>
      <w:r w:rsidRPr="0062706B">
        <w:rPr>
          <w:b/>
          <w:noProof/>
          <w:w w:val="95"/>
          <w:sz w:val="28"/>
          <w:szCs w:val="28"/>
          <w:lang w:val="uk-UA"/>
        </w:rPr>
        <w:t xml:space="preserve"> </w:t>
      </w:r>
    </w:p>
    <w:p w:rsidR="000F70DA" w:rsidRPr="0062706B" w:rsidRDefault="00C81387" w:rsidP="00DA327E">
      <w:pPr>
        <w:ind w:firstLine="567"/>
        <w:jc w:val="both"/>
        <w:rPr>
          <w:b/>
          <w:bCs/>
          <w:w w:val="95"/>
          <w:sz w:val="28"/>
          <w:szCs w:val="28"/>
          <w:lang w:val="uk-UA"/>
        </w:rPr>
      </w:pPr>
      <w:r w:rsidRPr="0062706B">
        <w:rPr>
          <w:b/>
          <w:bCs/>
          <w:i/>
          <w:w w:val="95"/>
          <w:sz w:val="28"/>
          <w:szCs w:val="28"/>
          <w:lang w:val="uk-UA"/>
        </w:rPr>
        <w:t>Завдання 19.</w:t>
      </w:r>
      <w:r w:rsidRPr="0062706B">
        <w:rPr>
          <w:b/>
          <w:bCs/>
          <w:w w:val="95"/>
          <w:sz w:val="28"/>
          <w:szCs w:val="28"/>
          <w:lang w:val="uk-UA"/>
        </w:rPr>
        <w:t xml:space="preserve"> </w:t>
      </w:r>
    </w:p>
    <w:p w:rsidR="00C81387" w:rsidRPr="0062706B" w:rsidRDefault="00C81387" w:rsidP="00DA327E">
      <w:pPr>
        <w:ind w:firstLine="567"/>
        <w:jc w:val="both"/>
        <w:rPr>
          <w:w w:val="95"/>
          <w:sz w:val="28"/>
          <w:szCs w:val="28"/>
          <w:lang w:val="uk-UA"/>
        </w:rPr>
      </w:pPr>
      <w:r w:rsidRPr="0062706B">
        <w:rPr>
          <w:w w:val="95"/>
          <w:sz w:val="28"/>
          <w:szCs w:val="28"/>
          <w:lang w:val="uk-UA"/>
        </w:rPr>
        <w:t>Розрахувати  реальну заробітну плату робітників і службовців у прогнозному році та індекс її зростання.</w:t>
      </w:r>
    </w:p>
    <w:p w:rsidR="00C81387" w:rsidRPr="0062706B" w:rsidRDefault="00C81387" w:rsidP="00DA327E">
      <w:pPr>
        <w:ind w:firstLine="567"/>
        <w:jc w:val="both"/>
        <w:rPr>
          <w:b/>
          <w:i/>
          <w:w w:val="95"/>
          <w:sz w:val="28"/>
          <w:szCs w:val="28"/>
          <w:u w:val="single"/>
          <w:lang w:val="uk-UA"/>
        </w:rPr>
      </w:pPr>
      <w:r w:rsidRPr="0062706B">
        <w:rPr>
          <w:b/>
          <w:i/>
          <w:w w:val="95"/>
          <w:sz w:val="28"/>
          <w:szCs w:val="28"/>
          <w:u w:val="single"/>
          <w:lang w:val="uk-UA"/>
        </w:rPr>
        <w:t>Вихідні дані:</w:t>
      </w:r>
    </w:p>
    <w:p w:rsidR="00C81387" w:rsidRPr="0062706B" w:rsidRDefault="00C81387" w:rsidP="00DA327E">
      <w:pPr>
        <w:pStyle w:val="22"/>
        <w:ind w:left="0" w:firstLine="0"/>
        <w:jc w:val="both"/>
        <w:rPr>
          <w:w w:val="95"/>
          <w:szCs w:val="28"/>
          <w:lang w:val="uk-UA"/>
        </w:rPr>
      </w:pPr>
      <w:r w:rsidRPr="0062706B">
        <w:rPr>
          <w:w w:val="95"/>
          <w:szCs w:val="28"/>
          <w:lang w:val="uk-UA"/>
        </w:rPr>
        <w:t>1. Середньомісячна заробітна плата робітників і службовців в поточному році становила 710 грн. в прогнозному році зросте в 2,5 рази.</w:t>
      </w:r>
    </w:p>
    <w:p w:rsidR="00C81387" w:rsidRPr="0062706B" w:rsidRDefault="00C81387" w:rsidP="00DA327E">
      <w:pPr>
        <w:pStyle w:val="22"/>
        <w:ind w:left="0" w:firstLine="0"/>
        <w:jc w:val="both"/>
        <w:rPr>
          <w:w w:val="95"/>
          <w:szCs w:val="28"/>
          <w:lang w:val="uk-UA"/>
        </w:rPr>
      </w:pPr>
      <w:r w:rsidRPr="0062706B">
        <w:rPr>
          <w:w w:val="95"/>
          <w:szCs w:val="28"/>
          <w:lang w:val="uk-UA"/>
        </w:rPr>
        <w:t>2. Індекс цін на товари і послуги в прогноз</w:t>
      </w:r>
      <w:r w:rsidR="005925C1" w:rsidRPr="0062706B">
        <w:rPr>
          <w:w w:val="95"/>
          <w:szCs w:val="28"/>
          <w:lang w:val="uk-UA"/>
        </w:rPr>
        <w:t>.</w:t>
      </w:r>
      <w:r w:rsidRPr="0062706B">
        <w:rPr>
          <w:w w:val="95"/>
          <w:szCs w:val="28"/>
          <w:lang w:val="uk-UA"/>
        </w:rPr>
        <w:t>році в порівнянні з поточним роком – 2,8.</w:t>
      </w:r>
    </w:p>
    <w:p w:rsidR="00C81387" w:rsidRPr="0062706B" w:rsidRDefault="00C81387" w:rsidP="00DA327E">
      <w:pPr>
        <w:jc w:val="both"/>
        <w:rPr>
          <w:w w:val="95"/>
          <w:sz w:val="28"/>
          <w:szCs w:val="28"/>
          <w:lang w:val="uk-UA"/>
        </w:rPr>
      </w:pPr>
      <w:r w:rsidRPr="0062706B">
        <w:rPr>
          <w:w w:val="95"/>
          <w:sz w:val="28"/>
          <w:szCs w:val="28"/>
          <w:lang w:val="uk-UA"/>
        </w:rPr>
        <w:t>3. Реальна заробітна плата робітників і службовців в поточному році складе – 590 грн.</w:t>
      </w:r>
    </w:p>
    <w:p w:rsidR="00C81387" w:rsidRPr="0062706B" w:rsidRDefault="00C81387" w:rsidP="00DA327E">
      <w:pPr>
        <w:jc w:val="both"/>
        <w:rPr>
          <w:i/>
          <w:w w:val="95"/>
          <w:sz w:val="26"/>
          <w:szCs w:val="26"/>
          <w:lang w:val="uk-UA"/>
        </w:rPr>
      </w:pPr>
    </w:p>
    <w:p w:rsidR="005925C1" w:rsidRPr="0062706B" w:rsidRDefault="005925C1" w:rsidP="005925C1">
      <w:pPr>
        <w:jc w:val="both"/>
        <w:rPr>
          <w:rFonts w:ascii="Arial" w:hAnsi="Arial" w:cs="Arial"/>
          <w:b/>
          <w:i/>
          <w:noProof/>
          <w:w w:val="90"/>
          <w:sz w:val="26"/>
          <w:szCs w:val="26"/>
          <w:lang w:val="uk-UA"/>
        </w:rPr>
      </w:pPr>
      <w:r w:rsidRPr="0062706B">
        <w:rPr>
          <w:rFonts w:ascii="Arial" w:hAnsi="Arial" w:cs="Arial"/>
          <w:b/>
          <w:i/>
          <w:w w:val="90"/>
          <w:sz w:val="26"/>
          <w:szCs w:val="26"/>
          <w:lang w:val="uk-UA"/>
        </w:rPr>
        <w:t>Розв'язання:</w:t>
      </w:r>
    </w:p>
    <w:p w:rsidR="005925C1" w:rsidRPr="0062706B" w:rsidRDefault="005925C1" w:rsidP="005925C1">
      <w:pPr>
        <w:numPr>
          <w:ilvl w:val="0"/>
          <w:numId w:val="20"/>
        </w:numPr>
        <w:jc w:val="both"/>
        <w:rPr>
          <w:noProof/>
          <w:w w:val="90"/>
          <w:sz w:val="28"/>
          <w:szCs w:val="28"/>
          <w:u w:val="single"/>
          <w:lang w:val="uk-UA"/>
        </w:rPr>
      </w:pPr>
      <w:r w:rsidRPr="0062706B">
        <w:rPr>
          <w:noProof/>
          <w:w w:val="90"/>
          <w:sz w:val="28"/>
          <w:szCs w:val="28"/>
          <w:u w:val="single"/>
          <w:lang w:val="uk-UA"/>
        </w:rPr>
        <w:t>Розраховуємо номінальну середньомісячну заробітну плату робітників в майбутньому році,  при умові її зростання в 2,5 рази</w:t>
      </w:r>
    </w:p>
    <w:p w:rsidR="005925C1" w:rsidRPr="0062706B" w:rsidRDefault="005925C1" w:rsidP="005925C1">
      <w:pPr>
        <w:ind w:firstLine="60"/>
        <w:jc w:val="both"/>
        <w:rPr>
          <w:noProof/>
          <w:w w:val="90"/>
          <w:sz w:val="28"/>
          <w:szCs w:val="28"/>
          <w:lang w:val="uk-UA"/>
        </w:rPr>
      </w:pPr>
      <w:r w:rsidRPr="0062706B">
        <w:rPr>
          <w:noProof/>
          <w:w w:val="90"/>
          <w:sz w:val="28"/>
          <w:szCs w:val="28"/>
          <w:lang w:val="uk-UA"/>
        </w:rPr>
        <w:t>З/п.н.майб.=710 * 2,5= 1775 грн.</w:t>
      </w:r>
    </w:p>
    <w:p w:rsidR="005925C1" w:rsidRPr="0062706B" w:rsidRDefault="005925C1" w:rsidP="005925C1">
      <w:pPr>
        <w:numPr>
          <w:ilvl w:val="0"/>
          <w:numId w:val="20"/>
        </w:numPr>
        <w:jc w:val="both"/>
        <w:rPr>
          <w:noProof/>
          <w:w w:val="90"/>
          <w:sz w:val="28"/>
          <w:szCs w:val="28"/>
          <w:u w:val="single"/>
          <w:lang w:val="uk-UA"/>
        </w:rPr>
      </w:pPr>
      <w:r w:rsidRPr="0062706B">
        <w:rPr>
          <w:noProof/>
          <w:w w:val="90"/>
          <w:sz w:val="28"/>
          <w:szCs w:val="28"/>
          <w:u w:val="single"/>
          <w:lang w:val="uk-UA"/>
        </w:rPr>
        <w:t>Реальна заробітна плата робітників в прогнозному періоді дорівнює:</w:t>
      </w:r>
    </w:p>
    <w:p w:rsidR="005925C1" w:rsidRPr="0062706B" w:rsidRDefault="005925C1" w:rsidP="00C67288">
      <w:pPr>
        <w:tabs>
          <w:tab w:val="num" w:pos="360"/>
        </w:tabs>
        <w:ind w:left="360" w:hanging="360"/>
        <w:jc w:val="center"/>
        <w:rPr>
          <w:b/>
          <w:noProof/>
          <w:w w:val="90"/>
          <w:sz w:val="28"/>
          <w:szCs w:val="28"/>
          <w:lang w:val="uk-UA"/>
        </w:rPr>
      </w:pPr>
      <w:r w:rsidRPr="0062706B">
        <w:rPr>
          <w:b/>
          <w:noProof/>
          <w:w w:val="90"/>
          <w:sz w:val="28"/>
          <w:szCs w:val="28"/>
          <w:lang w:val="uk-UA"/>
        </w:rPr>
        <w:t>З/п.р.м.= з/п.н.майб. / індекс цін на товари та послуги</w:t>
      </w:r>
    </w:p>
    <w:p w:rsidR="005925C1" w:rsidRPr="0062706B" w:rsidRDefault="005925C1" w:rsidP="005925C1">
      <w:pPr>
        <w:jc w:val="both"/>
        <w:rPr>
          <w:noProof/>
          <w:color w:val="000000"/>
          <w:w w:val="90"/>
          <w:sz w:val="28"/>
          <w:szCs w:val="28"/>
          <w:lang w:val="uk-UA"/>
        </w:rPr>
      </w:pPr>
      <w:r w:rsidRPr="0062706B">
        <w:rPr>
          <w:b/>
          <w:noProof/>
          <w:color w:val="000000"/>
          <w:w w:val="90"/>
          <w:sz w:val="28"/>
          <w:szCs w:val="28"/>
          <w:lang w:val="uk-UA"/>
        </w:rPr>
        <w:t xml:space="preserve">  </w:t>
      </w:r>
      <w:r w:rsidRPr="0062706B">
        <w:rPr>
          <w:noProof/>
          <w:color w:val="000000"/>
          <w:w w:val="90"/>
          <w:sz w:val="28"/>
          <w:szCs w:val="28"/>
          <w:lang w:val="uk-UA"/>
        </w:rPr>
        <w:t>З/п.р.м.= 1775 / 2,8 = 633,9 грн.</w:t>
      </w:r>
    </w:p>
    <w:p w:rsidR="005925C1" w:rsidRPr="0062706B" w:rsidRDefault="005925C1" w:rsidP="005925C1">
      <w:pPr>
        <w:numPr>
          <w:ilvl w:val="0"/>
          <w:numId w:val="20"/>
        </w:numPr>
        <w:jc w:val="both"/>
        <w:rPr>
          <w:noProof/>
          <w:color w:val="000000"/>
          <w:w w:val="90"/>
          <w:sz w:val="28"/>
          <w:szCs w:val="28"/>
          <w:u w:val="single"/>
          <w:lang w:val="uk-UA"/>
        </w:rPr>
      </w:pPr>
      <w:r w:rsidRPr="0062706B">
        <w:rPr>
          <w:noProof/>
          <w:color w:val="000000"/>
          <w:w w:val="90"/>
          <w:sz w:val="28"/>
          <w:szCs w:val="28"/>
          <w:u w:val="single"/>
          <w:lang w:val="uk-UA"/>
        </w:rPr>
        <w:t>Індекс зміни реальної заробітної плати в порівнянні з поточним роком становитиме</w:t>
      </w:r>
    </w:p>
    <w:p w:rsidR="005925C1" w:rsidRPr="0062706B" w:rsidRDefault="005925C1" w:rsidP="005925C1">
      <w:pPr>
        <w:jc w:val="both"/>
        <w:rPr>
          <w:noProof/>
          <w:color w:val="000000"/>
          <w:w w:val="90"/>
          <w:sz w:val="28"/>
          <w:szCs w:val="28"/>
          <w:lang w:val="uk-UA"/>
        </w:rPr>
      </w:pPr>
      <w:r w:rsidRPr="0062706B">
        <w:rPr>
          <w:noProof/>
          <w:color w:val="000000"/>
          <w:w w:val="90"/>
          <w:sz w:val="28"/>
          <w:szCs w:val="28"/>
          <w:lang w:val="uk-UA"/>
        </w:rPr>
        <w:t>(633,9 / 590) =1,074</w:t>
      </w:r>
    </w:p>
    <w:p w:rsidR="005925C1" w:rsidRPr="0062706B" w:rsidRDefault="005925C1" w:rsidP="005925C1">
      <w:pPr>
        <w:jc w:val="both"/>
        <w:rPr>
          <w:noProof/>
          <w:color w:val="000000"/>
          <w:w w:val="90"/>
          <w:sz w:val="28"/>
          <w:szCs w:val="28"/>
          <w:lang w:val="uk-UA"/>
        </w:rPr>
      </w:pPr>
      <w:r w:rsidRPr="0062706B">
        <w:rPr>
          <w:noProof/>
          <w:color w:val="000000"/>
          <w:w w:val="90"/>
          <w:sz w:val="28"/>
          <w:szCs w:val="28"/>
          <w:lang w:val="uk-UA"/>
        </w:rPr>
        <w:t xml:space="preserve">1,1*100%-100%=7,4% </w:t>
      </w:r>
    </w:p>
    <w:p w:rsidR="005925C1" w:rsidRPr="0062706B" w:rsidRDefault="005925C1" w:rsidP="005925C1">
      <w:pPr>
        <w:jc w:val="both"/>
        <w:rPr>
          <w:b/>
          <w:noProof/>
          <w:color w:val="000000"/>
          <w:w w:val="90"/>
          <w:sz w:val="28"/>
          <w:szCs w:val="28"/>
          <w:lang w:val="uk-UA"/>
        </w:rPr>
      </w:pPr>
      <w:r w:rsidRPr="0062706B">
        <w:rPr>
          <w:b/>
          <w:noProof/>
          <w:color w:val="000000"/>
          <w:w w:val="90"/>
          <w:sz w:val="28"/>
          <w:szCs w:val="28"/>
          <w:lang w:val="uk-UA"/>
        </w:rPr>
        <w:tab/>
      </w:r>
    </w:p>
    <w:p w:rsidR="00C67288" w:rsidRPr="0062706B" w:rsidRDefault="00C67288" w:rsidP="00C67288">
      <w:pPr>
        <w:pStyle w:val="a5"/>
        <w:ind w:firstLine="720"/>
        <w:jc w:val="both"/>
        <w:rPr>
          <w:b/>
          <w:w w:val="95"/>
          <w:sz w:val="28"/>
          <w:szCs w:val="28"/>
          <w:u w:val="single"/>
          <w:lang w:val="ru-RU"/>
        </w:rPr>
      </w:pPr>
      <w:r w:rsidRPr="0062706B">
        <w:rPr>
          <w:b/>
          <w:w w:val="95"/>
          <w:sz w:val="28"/>
          <w:szCs w:val="28"/>
          <w:u w:val="single"/>
        </w:rPr>
        <w:t>Висновок:</w:t>
      </w:r>
    </w:p>
    <w:p w:rsidR="005925C1" w:rsidRPr="0062706B" w:rsidRDefault="00C67288" w:rsidP="005925C1">
      <w:pPr>
        <w:jc w:val="both"/>
        <w:rPr>
          <w:noProof/>
          <w:color w:val="000000"/>
          <w:w w:val="90"/>
          <w:sz w:val="28"/>
          <w:szCs w:val="28"/>
          <w:lang w:val="uk-UA"/>
        </w:rPr>
      </w:pPr>
      <w:r w:rsidRPr="0062706B">
        <w:rPr>
          <w:noProof/>
          <w:color w:val="000000"/>
          <w:w w:val="90"/>
          <w:sz w:val="28"/>
          <w:szCs w:val="28"/>
          <w:lang w:val="uk-UA"/>
        </w:rPr>
        <w:t>У</w:t>
      </w:r>
      <w:r w:rsidR="005925C1" w:rsidRPr="0062706B">
        <w:rPr>
          <w:b/>
          <w:noProof/>
          <w:color w:val="000000"/>
          <w:w w:val="90"/>
          <w:sz w:val="28"/>
          <w:szCs w:val="28"/>
          <w:lang w:val="uk-UA"/>
        </w:rPr>
        <w:t xml:space="preserve"> </w:t>
      </w:r>
      <w:r w:rsidR="005925C1" w:rsidRPr="0062706B">
        <w:rPr>
          <w:noProof/>
          <w:color w:val="000000"/>
          <w:w w:val="90"/>
          <w:sz w:val="28"/>
          <w:szCs w:val="28"/>
          <w:lang w:val="uk-UA"/>
        </w:rPr>
        <w:t>майбутньому році заробітна плата працівників збільшиться в порівнянні з попереднім роком на 7,4 % і становитиме 633,9 грн.</w:t>
      </w:r>
    </w:p>
    <w:p w:rsidR="00C81387" w:rsidRPr="0062706B" w:rsidRDefault="00C81387" w:rsidP="00DA327E">
      <w:pPr>
        <w:jc w:val="both"/>
        <w:rPr>
          <w:w w:val="95"/>
          <w:sz w:val="28"/>
          <w:szCs w:val="28"/>
          <w:lang w:val="uk-UA"/>
        </w:rPr>
      </w:pPr>
    </w:p>
    <w:p w:rsidR="000F70DA" w:rsidRPr="0062706B" w:rsidRDefault="00C81387" w:rsidP="00DA327E">
      <w:pPr>
        <w:ind w:firstLine="567"/>
        <w:jc w:val="both"/>
        <w:rPr>
          <w:b/>
          <w:bCs/>
          <w:i/>
          <w:w w:val="95"/>
          <w:sz w:val="28"/>
          <w:szCs w:val="28"/>
          <w:lang w:val="uk-UA"/>
        </w:rPr>
      </w:pPr>
      <w:r w:rsidRPr="0062706B">
        <w:rPr>
          <w:b/>
          <w:bCs/>
          <w:i/>
          <w:w w:val="95"/>
          <w:sz w:val="28"/>
          <w:szCs w:val="28"/>
          <w:lang w:val="uk-UA"/>
        </w:rPr>
        <w:t>Завдання 20.</w:t>
      </w:r>
    </w:p>
    <w:p w:rsidR="00C81387" w:rsidRPr="0062706B" w:rsidRDefault="00C81387" w:rsidP="00DA327E">
      <w:pPr>
        <w:ind w:firstLine="567"/>
        <w:jc w:val="both"/>
        <w:rPr>
          <w:w w:val="95"/>
          <w:sz w:val="28"/>
          <w:szCs w:val="28"/>
          <w:lang w:val="uk-UA"/>
        </w:rPr>
      </w:pPr>
      <w:r w:rsidRPr="0062706B">
        <w:rPr>
          <w:b/>
          <w:bCs/>
          <w:w w:val="95"/>
          <w:sz w:val="28"/>
          <w:szCs w:val="28"/>
          <w:lang w:val="uk-UA"/>
        </w:rPr>
        <w:t xml:space="preserve"> </w:t>
      </w:r>
      <w:r w:rsidRPr="0062706B">
        <w:rPr>
          <w:w w:val="95"/>
          <w:sz w:val="28"/>
          <w:szCs w:val="28"/>
          <w:lang w:val="uk-UA"/>
        </w:rPr>
        <w:t>Розрахувати: а) прожитковий мінімум для працездатної особи на місяць, рік; б) вартість набору продуктів харчування для працездатної особи на місяць, рік.</w:t>
      </w:r>
    </w:p>
    <w:p w:rsidR="00C81387" w:rsidRPr="0062706B" w:rsidRDefault="00C81387" w:rsidP="00DA327E">
      <w:pPr>
        <w:ind w:firstLine="567"/>
        <w:jc w:val="both"/>
        <w:rPr>
          <w:b/>
          <w:i/>
          <w:w w:val="95"/>
          <w:sz w:val="28"/>
          <w:szCs w:val="28"/>
          <w:u w:val="single"/>
          <w:lang w:val="uk-UA"/>
        </w:rPr>
      </w:pPr>
      <w:r w:rsidRPr="0062706B">
        <w:rPr>
          <w:b/>
          <w:i/>
          <w:w w:val="95"/>
          <w:sz w:val="28"/>
          <w:szCs w:val="28"/>
          <w:u w:val="single"/>
          <w:lang w:val="uk-UA"/>
        </w:rPr>
        <w:t>Вихідні дані:</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9"/>
        <w:gridCol w:w="1176"/>
        <w:gridCol w:w="1768"/>
        <w:gridCol w:w="1472"/>
        <w:gridCol w:w="1473"/>
      </w:tblGrid>
      <w:tr w:rsidR="00C67288" w:rsidRPr="0062706B">
        <w:trPr>
          <w:cantSplit/>
          <w:trHeight w:val="202"/>
        </w:trPr>
        <w:tc>
          <w:tcPr>
            <w:tcW w:w="3509" w:type="dxa"/>
            <w:vMerge w:val="restart"/>
            <w:shd w:val="clear" w:color="000000" w:fill="auto"/>
          </w:tcPr>
          <w:p w:rsidR="00C67288" w:rsidRPr="0062706B" w:rsidRDefault="00C67288" w:rsidP="004E3038">
            <w:pPr>
              <w:ind w:left="240"/>
              <w:jc w:val="both"/>
              <w:rPr>
                <w:spacing w:val="6"/>
                <w:w w:val="90"/>
                <w:lang w:val="uk-UA" w:eastAsia="uk-UA"/>
              </w:rPr>
            </w:pPr>
          </w:p>
          <w:p w:rsidR="00C67288" w:rsidRPr="0062706B" w:rsidRDefault="00C67288" w:rsidP="004E3038">
            <w:pPr>
              <w:ind w:left="240"/>
              <w:jc w:val="both"/>
              <w:rPr>
                <w:spacing w:val="9"/>
                <w:w w:val="90"/>
                <w:lang w:val="uk-UA" w:eastAsia="uk-UA"/>
              </w:rPr>
            </w:pPr>
            <w:r w:rsidRPr="0062706B">
              <w:rPr>
                <w:spacing w:val="6"/>
                <w:w w:val="90"/>
                <w:lang w:val="uk-UA" w:eastAsia="uk-UA"/>
              </w:rPr>
              <w:t xml:space="preserve">Продукти </w:t>
            </w:r>
            <w:r w:rsidRPr="0062706B">
              <w:rPr>
                <w:spacing w:val="-5"/>
                <w:w w:val="90"/>
                <w:lang w:val="uk-UA" w:eastAsia="uk-UA"/>
              </w:rPr>
              <w:t>харчування</w:t>
            </w:r>
          </w:p>
        </w:tc>
        <w:tc>
          <w:tcPr>
            <w:tcW w:w="1176" w:type="dxa"/>
            <w:vMerge w:val="restart"/>
            <w:shd w:val="clear" w:color="000000" w:fill="auto"/>
          </w:tcPr>
          <w:p w:rsidR="00C67288" w:rsidRPr="0062706B" w:rsidRDefault="00C67288" w:rsidP="004E3038">
            <w:pPr>
              <w:jc w:val="both"/>
              <w:rPr>
                <w:spacing w:val="9"/>
                <w:w w:val="90"/>
                <w:lang w:val="uk-UA" w:eastAsia="uk-UA"/>
              </w:rPr>
            </w:pPr>
          </w:p>
          <w:p w:rsidR="00C67288" w:rsidRPr="0062706B" w:rsidRDefault="00C67288" w:rsidP="004E3038">
            <w:pPr>
              <w:jc w:val="both"/>
              <w:rPr>
                <w:spacing w:val="-17"/>
                <w:w w:val="90"/>
                <w:lang w:val="uk-UA" w:eastAsia="uk-UA"/>
              </w:rPr>
            </w:pPr>
            <w:r w:rsidRPr="0062706B">
              <w:rPr>
                <w:spacing w:val="9"/>
                <w:w w:val="90"/>
                <w:lang w:val="uk-UA" w:eastAsia="uk-UA"/>
              </w:rPr>
              <w:t xml:space="preserve">Ціна </w:t>
            </w:r>
            <w:r w:rsidRPr="0062706B">
              <w:rPr>
                <w:w w:val="90"/>
                <w:lang w:val="uk-UA" w:eastAsia="uk-UA"/>
              </w:rPr>
              <w:t xml:space="preserve">одиниці </w:t>
            </w:r>
            <w:r w:rsidRPr="0062706B">
              <w:rPr>
                <w:spacing w:val="-1"/>
                <w:w w:val="90"/>
                <w:lang w:val="uk-UA" w:eastAsia="uk-UA"/>
              </w:rPr>
              <w:t>товару, грн.</w:t>
            </w:r>
          </w:p>
        </w:tc>
        <w:tc>
          <w:tcPr>
            <w:tcW w:w="4713" w:type="dxa"/>
            <w:gridSpan w:val="3"/>
            <w:shd w:val="clear" w:color="000000" w:fill="auto"/>
          </w:tcPr>
          <w:p w:rsidR="00C67288" w:rsidRPr="0062706B" w:rsidRDefault="00C67288" w:rsidP="004E3038">
            <w:pPr>
              <w:jc w:val="both"/>
              <w:rPr>
                <w:spacing w:val="-10"/>
                <w:w w:val="90"/>
                <w:lang w:val="uk-UA" w:eastAsia="uk-UA"/>
              </w:rPr>
            </w:pPr>
            <w:r w:rsidRPr="0062706B">
              <w:rPr>
                <w:spacing w:val="-7"/>
                <w:w w:val="90"/>
                <w:lang w:val="uk-UA" w:eastAsia="uk-UA"/>
              </w:rPr>
              <w:t>Працездатні особи</w:t>
            </w:r>
          </w:p>
        </w:tc>
      </w:tr>
      <w:tr w:rsidR="00C67288" w:rsidRPr="0062706B">
        <w:trPr>
          <w:cantSplit/>
          <w:trHeight w:val="152"/>
        </w:trPr>
        <w:tc>
          <w:tcPr>
            <w:tcW w:w="3509" w:type="dxa"/>
            <w:vMerge/>
          </w:tcPr>
          <w:p w:rsidR="00C67288" w:rsidRPr="0062706B" w:rsidRDefault="00C67288" w:rsidP="004E3038">
            <w:pPr>
              <w:ind w:left="240"/>
              <w:jc w:val="both"/>
              <w:rPr>
                <w:spacing w:val="9"/>
                <w:w w:val="90"/>
                <w:lang w:val="uk-UA" w:eastAsia="uk-UA"/>
              </w:rPr>
            </w:pPr>
          </w:p>
        </w:tc>
        <w:tc>
          <w:tcPr>
            <w:tcW w:w="1176" w:type="dxa"/>
            <w:vMerge/>
          </w:tcPr>
          <w:p w:rsidR="00C67288" w:rsidRPr="0062706B" w:rsidRDefault="00C67288" w:rsidP="004E3038">
            <w:pPr>
              <w:jc w:val="both"/>
              <w:rPr>
                <w:spacing w:val="-17"/>
                <w:w w:val="90"/>
                <w:lang w:val="uk-UA" w:eastAsia="uk-UA"/>
              </w:rPr>
            </w:pPr>
          </w:p>
        </w:tc>
        <w:tc>
          <w:tcPr>
            <w:tcW w:w="1768" w:type="dxa"/>
            <w:vMerge w:val="restart"/>
            <w:shd w:val="clear" w:color="000000" w:fill="auto"/>
          </w:tcPr>
          <w:p w:rsidR="00C67288" w:rsidRPr="0062706B" w:rsidRDefault="00C67288" w:rsidP="004E3038">
            <w:pPr>
              <w:jc w:val="both"/>
              <w:rPr>
                <w:spacing w:val="-2"/>
                <w:w w:val="90"/>
                <w:lang w:val="uk-UA" w:eastAsia="uk-UA"/>
              </w:rPr>
            </w:pPr>
            <w:r w:rsidRPr="0062706B">
              <w:rPr>
                <w:spacing w:val="-2"/>
                <w:w w:val="90"/>
                <w:lang w:val="uk-UA" w:eastAsia="uk-UA"/>
              </w:rPr>
              <w:t>мінімальний рівень</w:t>
            </w:r>
          </w:p>
          <w:p w:rsidR="00C67288" w:rsidRPr="0062706B" w:rsidRDefault="00C67288" w:rsidP="004E3038">
            <w:pPr>
              <w:jc w:val="both"/>
              <w:rPr>
                <w:spacing w:val="-5"/>
                <w:w w:val="90"/>
                <w:lang w:val="uk-UA" w:eastAsia="uk-UA"/>
              </w:rPr>
            </w:pPr>
            <w:r w:rsidRPr="0062706B">
              <w:rPr>
                <w:spacing w:val="-5"/>
                <w:w w:val="90"/>
                <w:lang w:val="uk-UA" w:eastAsia="uk-UA"/>
              </w:rPr>
              <w:t>споживання у</w:t>
            </w:r>
          </w:p>
          <w:p w:rsidR="00C67288" w:rsidRPr="0062706B" w:rsidRDefault="00C67288" w:rsidP="004E3038">
            <w:pPr>
              <w:jc w:val="both"/>
              <w:rPr>
                <w:spacing w:val="-7"/>
                <w:w w:val="90"/>
                <w:lang w:val="uk-UA" w:eastAsia="uk-UA"/>
              </w:rPr>
            </w:pPr>
            <w:r w:rsidRPr="0062706B">
              <w:rPr>
                <w:spacing w:val="-7"/>
                <w:w w:val="90"/>
                <w:lang w:val="uk-UA" w:eastAsia="uk-UA"/>
              </w:rPr>
              <w:t>натуральному</w:t>
            </w:r>
          </w:p>
          <w:p w:rsidR="00C67288" w:rsidRPr="0062706B" w:rsidRDefault="00C67288" w:rsidP="004E3038">
            <w:pPr>
              <w:jc w:val="both"/>
              <w:rPr>
                <w:spacing w:val="-10"/>
                <w:w w:val="90"/>
                <w:lang w:val="uk-UA" w:eastAsia="uk-UA"/>
              </w:rPr>
            </w:pPr>
            <w:r w:rsidRPr="0062706B">
              <w:rPr>
                <w:spacing w:val="-4"/>
                <w:w w:val="90"/>
                <w:lang w:val="uk-UA" w:eastAsia="uk-UA"/>
              </w:rPr>
              <w:t>виразі за рік,</w:t>
            </w:r>
            <w:r w:rsidRPr="0062706B">
              <w:rPr>
                <w:w w:val="90"/>
                <w:lang w:val="uk-UA" w:eastAsia="uk-UA"/>
              </w:rPr>
              <w:t>кг</w:t>
            </w:r>
          </w:p>
        </w:tc>
        <w:tc>
          <w:tcPr>
            <w:tcW w:w="2945" w:type="dxa"/>
            <w:gridSpan w:val="2"/>
            <w:shd w:val="clear" w:color="000000" w:fill="auto"/>
          </w:tcPr>
          <w:p w:rsidR="00C67288" w:rsidRPr="0062706B" w:rsidRDefault="00C67288" w:rsidP="004E3038">
            <w:pPr>
              <w:jc w:val="center"/>
              <w:rPr>
                <w:spacing w:val="-10"/>
                <w:w w:val="90"/>
                <w:lang w:val="uk-UA" w:eastAsia="uk-UA"/>
              </w:rPr>
            </w:pPr>
            <w:r w:rsidRPr="0062706B">
              <w:rPr>
                <w:spacing w:val="-6"/>
                <w:w w:val="90"/>
                <w:lang w:val="uk-UA" w:eastAsia="uk-UA"/>
              </w:rPr>
              <w:t xml:space="preserve">Вартість </w:t>
            </w:r>
            <w:r w:rsidRPr="0062706B">
              <w:rPr>
                <w:spacing w:val="-4"/>
                <w:w w:val="90"/>
                <w:lang w:val="uk-UA" w:eastAsia="uk-UA"/>
              </w:rPr>
              <w:t>продуктів харчування, грн.</w:t>
            </w:r>
          </w:p>
        </w:tc>
      </w:tr>
      <w:tr w:rsidR="00C67288" w:rsidRPr="0062706B">
        <w:trPr>
          <w:cantSplit/>
          <w:trHeight w:val="152"/>
        </w:trPr>
        <w:tc>
          <w:tcPr>
            <w:tcW w:w="3509" w:type="dxa"/>
            <w:vMerge/>
          </w:tcPr>
          <w:p w:rsidR="00C67288" w:rsidRPr="0062706B" w:rsidRDefault="00C67288" w:rsidP="004E3038">
            <w:pPr>
              <w:ind w:left="240"/>
              <w:jc w:val="both"/>
              <w:rPr>
                <w:spacing w:val="9"/>
                <w:w w:val="90"/>
                <w:lang w:val="uk-UA" w:eastAsia="uk-UA"/>
              </w:rPr>
            </w:pPr>
          </w:p>
        </w:tc>
        <w:tc>
          <w:tcPr>
            <w:tcW w:w="1176" w:type="dxa"/>
            <w:vMerge/>
          </w:tcPr>
          <w:p w:rsidR="00C67288" w:rsidRPr="0062706B" w:rsidRDefault="00C67288" w:rsidP="004E3038">
            <w:pPr>
              <w:jc w:val="both"/>
              <w:rPr>
                <w:spacing w:val="-17"/>
                <w:w w:val="90"/>
                <w:lang w:val="uk-UA" w:eastAsia="uk-UA"/>
              </w:rPr>
            </w:pPr>
          </w:p>
        </w:tc>
        <w:tc>
          <w:tcPr>
            <w:tcW w:w="1768" w:type="dxa"/>
            <w:vMerge/>
          </w:tcPr>
          <w:p w:rsidR="00C67288" w:rsidRPr="0062706B" w:rsidRDefault="00C67288" w:rsidP="004E3038">
            <w:pPr>
              <w:jc w:val="both"/>
              <w:rPr>
                <w:spacing w:val="-10"/>
                <w:w w:val="90"/>
                <w:lang w:val="uk-UA" w:eastAsia="uk-UA"/>
              </w:rPr>
            </w:pPr>
          </w:p>
        </w:tc>
        <w:tc>
          <w:tcPr>
            <w:tcW w:w="1472" w:type="dxa"/>
            <w:shd w:val="clear" w:color="000000" w:fill="auto"/>
          </w:tcPr>
          <w:p w:rsidR="00C67288" w:rsidRPr="0062706B" w:rsidRDefault="00C67288" w:rsidP="004E3038">
            <w:pPr>
              <w:jc w:val="both"/>
              <w:rPr>
                <w:spacing w:val="-4"/>
                <w:w w:val="90"/>
                <w:lang w:val="uk-UA" w:eastAsia="uk-UA"/>
              </w:rPr>
            </w:pPr>
          </w:p>
          <w:p w:rsidR="00C67288" w:rsidRPr="0062706B" w:rsidRDefault="00C67288" w:rsidP="004E3038">
            <w:pPr>
              <w:jc w:val="both"/>
              <w:rPr>
                <w:spacing w:val="-11"/>
                <w:w w:val="90"/>
                <w:lang w:val="uk-UA" w:eastAsia="uk-UA"/>
              </w:rPr>
            </w:pPr>
            <w:r w:rsidRPr="0062706B">
              <w:rPr>
                <w:spacing w:val="-4"/>
                <w:w w:val="90"/>
                <w:lang w:val="uk-UA" w:eastAsia="uk-UA"/>
              </w:rPr>
              <w:t>за рік</w:t>
            </w:r>
          </w:p>
        </w:tc>
        <w:tc>
          <w:tcPr>
            <w:tcW w:w="1473" w:type="dxa"/>
            <w:shd w:val="clear" w:color="000000" w:fill="auto"/>
          </w:tcPr>
          <w:p w:rsidR="00C67288" w:rsidRPr="0062706B" w:rsidRDefault="00C67288" w:rsidP="004E3038">
            <w:pPr>
              <w:jc w:val="both"/>
              <w:rPr>
                <w:spacing w:val="-25"/>
                <w:w w:val="90"/>
                <w:lang w:val="uk-UA" w:eastAsia="uk-UA"/>
              </w:rPr>
            </w:pPr>
          </w:p>
          <w:p w:rsidR="00C67288" w:rsidRPr="0062706B" w:rsidRDefault="00C67288" w:rsidP="004E3038">
            <w:pPr>
              <w:jc w:val="both"/>
              <w:rPr>
                <w:spacing w:val="-10"/>
                <w:w w:val="90"/>
                <w:lang w:val="uk-UA" w:eastAsia="uk-UA"/>
              </w:rPr>
            </w:pPr>
            <w:r w:rsidRPr="0062706B">
              <w:rPr>
                <w:spacing w:val="-25"/>
                <w:w w:val="90"/>
                <w:lang w:val="uk-UA" w:eastAsia="uk-UA"/>
              </w:rPr>
              <w:t xml:space="preserve">за  </w:t>
            </w:r>
            <w:r w:rsidRPr="0062706B">
              <w:rPr>
                <w:spacing w:val="-2"/>
                <w:w w:val="90"/>
                <w:lang w:val="uk-UA" w:eastAsia="uk-UA"/>
              </w:rPr>
              <w:t>місяць</w:t>
            </w:r>
          </w:p>
        </w:tc>
      </w:tr>
      <w:tr w:rsidR="00C67288" w:rsidRPr="0062706B">
        <w:trPr>
          <w:trHeight w:val="220"/>
        </w:trPr>
        <w:tc>
          <w:tcPr>
            <w:tcW w:w="3509" w:type="dxa"/>
            <w:shd w:val="clear" w:color="000000" w:fill="auto"/>
          </w:tcPr>
          <w:p w:rsidR="00C67288" w:rsidRPr="0062706B" w:rsidRDefault="00C67288" w:rsidP="004E3038">
            <w:pPr>
              <w:ind w:left="240"/>
              <w:jc w:val="both"/>
              <w:rPr>
                <w:spacing w:val="1"/>
                <w:w w:val="90"/>
                <w:lang w:val="uk-UA" w:eastAsia="uk-UA"/>
              </w:rPr>
            </w:pPr>
            <w:r w:rsidRPr="0062706B">
              <w:rPr>
                <w:spacing w:val="9"/>
                <w:w w:val="90"/>
                <w:lang w:val="uk-UA" w:eastAsia="uk-UA"/>
              </w:rPr>
              <w:t xml:space="preserve">Хліб і </w:t>
            </w:r>
            <w:r w:rsidRPr="0062706B">
              <w:rPr>
                <w:spacing w:val="1"/>
                <w:w w:val="90"/>
                <w:lang w:val="uk-UA" w:eastAsia="uk-UA"/>
              </w:rPr>
              <w:t>хлібопродукти</w:t>
            </w:r>
          </w:p>
        </w:tc>
        <w:tc>
          <w:tcPr>
            <w:tcW w:w="1176" w:type="dxa"/>
            <w:shd w:val="clear" w:color="000000" w:fill="auto"/>
          </w:tcPr>
          <w:p w:rsidR="00C67288" w:rsidRPr="0062706B" w:rsidRDefault="00C67288" w:rsidP="004E3038">
            <w:pPr>
              <w:jc w:val="both"/>
              <w:rPr>
                <w:spacing w:val="-17"/>
                <w:w w:val="90"/>
                <w:lang w:val="uk-UA" w:eastAsia="uk-UA"/>
              </w:rPr>
            </w:pPr>
            <w:r w:rsidRPr="0062706B">
              <w:rPr>
                <w:spacing w:val="-17"/>
                <w:w w:val="90"/>
                <w:lang w:val="uk-UA" w:eastAsia="uk-UA"/>
              </w:rPr>
              <w:t>1,55</w:t>
            </w:r>
          </w:p>
        </w:tc>
        <w:tc>
          <w:tcPr>
            <w:tcW w:w="1768"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123,4</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191,27</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15,94</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1"/>
                <w:w w:val="90"/>
                <w:lang w:val="uk-UA" w:eastAsia="uk-UA"/>
              </w:rPr>
            </w:pPr>
            <w:r w:rsidRPr="0062706B">
              <w:rPr>
                <w:spacing w:val="-1"/>
                <w:w w:val="90"/>
                <w:lang w:val="uk-UA" w:eastAsia="uk-UA"/>
              </w:rPr>
              <w:t>Картопля</w:t>
            </w:r>
          </w:p>
        </w:tc>
        <w:tc>
          <w:tcPr>
            <w:tcW w:w="1176" w:type="dxa"/>
            <w:shd w:val="clear" w:color="000000" w:fill="auto"/>
          </w:tcPr>
          <w:p w:rsidR="00C67288" w:rsidRPr="0062706B" w:rsidRDefault="00C67288" w:rsidP="004E3038">
            <w:pPr>
              <w:jc w:val="both"/>
              <w:rPr>
                <w:spacing w:val="-12"/>
                <w:w w:val="90"/>
                <w:lang w:val="uk-UA" w:eastAsia="uk-UA"/>
              </w:rPr>
            </w:pPr>
            <w:r w:rsidRPr="0062706B">
              <w:rPr>
                <w:spacing w:val="-12"/>
                <w:w w:val="90"/>
                <w:lang w:val="uk-UA" w:eastAsia="uk-UA"/>
              </w:rPr>
              <w:t>1,46</w:t>
            </w:r>
          </w:p>
        </w:tc>
        <w:tc>
          <w:tcPr>
            <w:tcW w:w="1768" w:type="dxa"/>
            <w:shd w:val="clear" w:color="000000" w:fill="auto"/>
          </w:tcPr>
          <w:p w:rsidR="00C67288" w:rsidRPr="0062706B" w:rsidRDefault="00C67288" w:rsidP="004E3038">
            <w:pPr>
              <w:jc w:val="both"/>
              <w:rPr>
                <w:spacing w:val="-20"/>
                <w:w w:val="90"/>
                <w:lang w:val="uk-UA" w:eastAsia="uk-UA"/>
              </w:rPr>
            </w:pPr>
            <w:r w:rsidRPr="0062706B">
              <w:rPr>
                <w:spacing w:val="-20"/>
                <w:w w:val="90"/>
                <w:lang w:val="uk-UA" w:eastAsia="uk-UA"/>
              </w:rPr>
              <w:t>95</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138,7</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11,6</w:t>
            </w:r>
          </w:p>
        </w:tc>
      </w:tr>
      <w:tr w:rsidR="00C67288" w:rsidRPr="0062706B">
        <w:trPr>
          <w:trHeight w:val="220"/>
        </w:trPr>
        <w:tc>
          <w:tcPr>
            <w:tcW w:w="3509" w:type="dxa"/>
            <w:shd w:val="clear" w:color="000000" w:fill="auto"/>
          </w:tcPr>
          <w:p w:rsidR="00C67288" w:rsidRPr="0062706B" w:rsidRDefault="00C67288" w:rsidP="004E3038">
            <w:pPr>
              <w:ind w:left="240"/>
              <w:jc w:val="both"/>
              <w:rPr>
                <w:spacing w:val="2"/>
                <w:w w:val="90"/>
                <w:lang w:val="uk-UA" w:eastAsia="uk-UA"/>
              </w:rPr>
            </w:pPr>
            <w:r w:rsidRPr="0062706B">
              <w:rPr>
                <w:spacing w:val="2"/>
                <w:w w:val="90"/>
                <w:lang w:val="uk-UA" w:eastAsia="uk-UA"/>
              </w:rPr>
              <w:t>Овочі</w:t>
            </w:r>
          </w:p>
        </w:tc>
        <w:tc>
          <w:tcPr>
            <w:tcW w:w="1176" w:type="dxa"/>
            <w:shd w:val="clear" w:color="000000" w:fill="auto"/>
          </w:tcPr>
          <w:p w:rsidR="00C67288" w:rsidRPr="0062706B" w:rsidRDefault="00C67288" w:rsidP="004E3038">
            <w:pPr>
              <w:jc w:val="both"/>
              <w:rPr>
                <w:spacing w:val="-17"/>
                <w:w w:val="90"/>
                <w:lang w:val="uk-UA" w:eastAsia="uk-UA"/>
              </w:rPr>
            </w:pPr>
            <w:r w:rsidRPr="0062706B">
              <w:rPr>
                <w:spacing w:val="-17"/>
                <w:w w:val="90"/>
                <w:lang w:val="uk-UA" w:eastAsia="uk-UA"/>
              </w:rPr>
              <w:t>1,63</w:t>
            </w:r>
          </w:p>
        </w:tc>
        <w:tc>
          <w:tcPr>
            <w:tcW w:w="1768" w:type="dxa"/>
            <w:shd w:val="clear" w:color="000000" w:fill="auto"/>
          </w:tcPr>
          <w:p w:rsidR="00C67288" w:rsidRPr="0062706B" w:rsidRDefault="00C67288" w:rsidP="004E3038">
            <w:pPr>
              <w:jc w:val="both"/>
              <w:rPr>
                <w:spacing w:val="-14"/>
                <w:w w:val="90"/>
                <w:lang w:val="uk-UA" w:eastAsia="uk-UA"/>
              </w:rPr>
            </w:pPr>
            <w:r w:rsidRPr="0062706B">
              <w:rPr>
                <w:spacing w:val="-14"/>
                <w:w w:val="90"/>
                <w:lang w:val="uk-UA" w:eastAsia="uk-UA"/>
              </w:rPr>
              <w:t>110</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179,3</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14,9</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3"/>
                <w:w w:val="90"/>
                <w:lang w:val="uk-UA" w:eastAsia="uk-UA"/>
              </w:rPr>
            </w:pPr>
            <w:r w:rsidRPr="0062706B">
              <w:rPr>
                <w:w w:val="90"/>
                <w:lang w:val="uk-UA" w:eastAsia="uk-UA"/>
              </w:rPr>
              <w:t>Ф</w:t>
            </w:r>
            <w:r w:rsidRPr="0062706B">
              <w:rPr>
                <w:spacing w:val="3"/>
                <w:w w:val="90"/>
                <w:lang w:val="uk-UA" w:eastAsia="uk-UA"/>
              </w:rPr>
              <w:t>рукти і ягоди</w:t>
            </w:r>
          </w:p>
        </w:tc>
        <w:tc>
          <w:tcPr>
            <w:tcW w:w="1176" w:type="dxa"/>
            <w:shd w:val="clear" w:color="000000" w:fill="auto"/>
          </w:tcPr>
          <w:p w:rsidR="00C67288" w:rsidRPr="0062706B" w:rsidRDefault="00C67288" w:rsidP="004E3038">
            <w:pPr>
              <w:jc w:val="both"/>
              <w:rPr>
                <w:spacing w:val="-14"/>
                <w:w w:val="90"/>
                <w:lang w:val="uk-UA" w:eastAsia="uk-UA"/>
              </w:rPr>
            </w:pPr>
            <w:r w:rsidRPr="0062706B">
              <w:rPr>
                <w:spacing w:val="-14"/>
                <w:w w:val="90"/>
                <w:lang w:val="uk-UA" w:eastAsia="uk-UA"/>
              </w:rPr>
              <w:t>3,50</w:t>
            </w:r>
          </w:p>
        </w:tc>
        <w:tc>
          <w:tcPr>
            <w:tcW w:w="1768" w:type="dxa"/>
            <w:shd w:val="clear" w:color="000000" w:fill="auto"/>
          </w:tcPr>
          <w:p w:rsidR="00C67288" w:rsidRPr="0062706B" w:rsidRDefault="00C67288" w:rsidP="004E3038">
            <w:pPr>
              <w:jc w:val="both"/>
              <w:rPr>
                <w:spacing w:val="-15"/>
                <w:w w:val="90"/>
                <w:lang w:val="uk-UA" w:eastAsia="uk-UA"/>
              </w:rPr>
            </w:pPr>
            <w:r w:rsidRPr="0062706B">
              <w:rPr>
                <w:spacing w:val="-15"/>
                <w:w w:val="90"/>
                <w:lang w:val="uk-UA" w:eastAsia="uk-UA"/>
              </w:rPr>
              <w:t>64</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224</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18,7</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9"/>
                <w:w w:val="90"/>
                <w:lang w:val="uk-UA" w:eastAsia="uk-UA"/>
              </w:rPr>
            </w:pPr>
            <w:r w:rsidRPr="0062706B">
              <w:rPr>
                <w:spacing w:val="9"/>
                <w:w w:val="90"/>
                <w:lang w:val="uk-UA" w:eastAsia="uk-UA"/>
              </w:rPr>
              <w:t>Цукор</w:t>
            </w:r>
          </w:p>
        </w:tc>
        <w:tc>
          <w:tcPr>
            <w:tcW w:w="1176" w:type="dxa"/>
            <w:shd w:val="clear" w:color="000000" w:fill="auto"/>
          </w:tcPr>
          <w:p w:rsidR="00C67288" w:rsidRPr="0062706B" w:rsidRDefault="00C67288" w:rsidP="004E3038">
            <w:pPr>
              <w:jc w:val="both"/>
              <w:rPr>
                <w:spacing w:val="-9"/>
                <w:w w:val="90"/>
                <w:lang w:val="uk-UA" w:eastAsia="uk-UA"/>
              </w:rPr>
            </w:pPr>
            <w:r w:rsidRPr="0062706B">
              <w:rPr>
                <w:spacing w:val="-9"/>
                <w:w w:val="90"/>
                <w:lang w:val="uk-UA" w:eastAsia="uk-UA"/>
              </w:rPr>
              <w:t>2,60</w:t>
            </w:r>
          </w:p>
        </w:tc>
        <w:tc>
          <w:tcPr>
            <w:tcW w:w="1768"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24</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62,4</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5,2</w:t>
            </w:r>
          </w:p>
        </w:tc>
      </w:tr>
      <w:tr w:rsidR="00C67288" w:rsidRPr="0062706B">
        <w:trPr>
          <w:trHeight w:val="220"/>
        </w:trPr>
        <w:tc>
          <w:tcPr>
            <w:tcW w:w="3509" w:type="dxa"/>
            <w:shd w:val="clear" w:color="000000" w:fill="auto"/>
          </w:tcPr>
          <w:p w:rsidR="00C67288" w:rsidRPr="0062706B" w:rsidRDefault="00C67288" w:rsidP="004E3038">
            <w:pPr>
              <w:ind w:left="240"/>
              <w:jc w:val="both"/>
              <w:rPr>
                <w:spacing w:val="-4"/>
                <w:w w:val="90"/>
                <w:lang w:val="uk-UA" w:eastAsia="uk-UA"/>
              </w:rPr>
            </w:pPr>
            <w:r w:rsidRPr="0062706B">
              <w:rPr>
                <w:spacing w:val="1"/>
                <w:w w:val="90"/>
                <w:lang w:val="uk-UA" w:eastAsia="uk-UA"/>
              </w:rPr>
              <w:t xml:space="preserve">Кондитерські </w:t>
            </w:r>
            <w:r w:rsidRPr="0062706B">
              <w:rPr>
                <w:spacing w:val="-4"/>
                <w:w w:val="90"/>
                <w:lang w:val="uk-UA" w:eastAsia="uk-UA"/>
              </w:rPr>
              <w:t>вироби</w:t>
            </w:r>
          </w:p>
        </w:tc>
        <w:tc>
          <w:tcPr>
            <w:tcW w:w="1176" w:type="dxa"/>
            <w:shd w:val="clear" w:color="000000" w:fill="auto"/>
          </w:tcPr>
          <w:p w:rsidR="00C67288" w:rsidRPr="0062706B" w:rsidRDefault="00C67288" w:rsidP="004E3038">
            <w:pPr>
              <w:jc w:val="both"/>
              <w:rPr>
                <w:spacing w:val="-13"/>
                <w:w w:val="90"/>
                <w:lang w:val="uk-UA" w:eastAsia="uk-UA"/>
              </w:rPr>
            </w:pPr>
            <w:r w:rsidRPr="0062706B">
              <w:rPr>
                <w:spacing w:val="-13"/>
                <w:w w:val="90"/>
                <w:lang w:val="uk-UA" w:eastAsia="uk-UA"/>
              </w:rPr>
              <w:t>6,20</w:t>
            </w:r>
          </w:p>
        </w:tc>
        <w:tc>
          <w:tcPr>
            <w:tcW w:w="1768" w:type="dxa"/>
            <w:shd w:val="clear" w:color="000000" w:fill="auto"/>
          </w:tcPr>
          <w:p w:rsidR="00C67288" w:rsidRPr="0062706B" w:rsidRDefault="00C67288" w:rsidP="004E3038">
            <w:pPr>
              <w:jc w:val="both"/>
              <w:rPr>
                <w:spacing w:val="-31"/>
                <w:w w:val="90"/>
                <w:lang w:val="uk-UA" w:eastAsia="uk-UA"/>
              </w:rPr>
            </w:pPr>
            <w:r w:rsidRPr="0062706B">
              <w:rPr>
                <w:spacing w:val="-31"/>
                <w:w w:val="90"/>
                <w:lang w:val="uk-UA" w:eastAsia="uk-UA"/>
              </w:rPr>
              <w:t>13</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80,6</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6,72</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8"/>
                <w:w w:val="90"/>
                <w:lang w:val="uk-UA" w:eastAsia="uk-UA"/>
              </w:rPr>
            </w:pPr>
            <w:r w:rsidRPr="0062706B">
              <w:rPr>
                <w:spacing w:val="-8"/>
                <w:w w:val="90"/>
                <w:lang w:val="uk-UA" w:eastAsia="uk-UA"/>
              </w:rPr>
              <w:t>Масло вершкове</w:t>
            </w:r>
          </w:p>
        </w:tc>
        <w:tc>
          <w:tcPr>
            <w:tcW w:w="1176" w:type="dxa"/>
            <w:shd w:val="clear" w:color="000000" w:fill="auto"/>
          </w:tcPr>
          <w:p w:rsidR="00C67288" w:rsidRPr="0062706B" w:rsidRDefault="00C67288" w:rsidP="004E3038">
            <w:pPr>
              <w:jc w:val="both"/>
              <w:rPr>
                <w:spacing w:val="-11"/>
                <w:w w:val="90"/>
                <w:lang w:val="uk-UA" w:eastAsia="uk-UA"/>
              </w:rPr>
            </w:pPr>
            <w:r w:rsidRPr="0062706B">
              <w:rPr>
                <w:spacing w:val="-11"/>
                <w:w w:val="90"/>
                <w:lang w:val="uk-UA" w:eastAsia="uk-UA"/>
              </w:rPr>
              <w:t>12,2</w:t>
            </w:r>
          </w:p>
        </w:tc>
        <w:tc>
          <w:tcPr>
            <w:tcW w:w="1768" w:type="dxa"/>
            <w:shd w:val="clear" w:color="000000" w:fill="auto"/>
          </w:tcPr>
          <w:p w:rsidR="00C67288" w:rsidRPr="0062706B" w:rsidRDefault="00C67288" w:rsidP="004E3038">
            <w:pPr>
              <w:jc w:val="both"/>
              <w:rPr>
                <w:spacing w:val="-2"/>
                <w:w w:val="90"/>
                <w:lang w:val="uk-UA" w:eastAsia="uk-UA"/>
              </w:rPr>
            </w:pPr>
            <w:r w:rsidRPr="0062706B">
              <w:rPr>
                <w:spacing w:val="-2"/>
                <w:w w:val="90"/>
                <w:lang w:val="uk-UA" w:eastAsia="uk-UA"/>
              </w:rPr>
              <w:t>5</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61</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5,08</w:t>
            </w:r>
          </w:p>
        </w:tc>
      </w:tr>
      <w:tr w:rsidR="00C67288" w:rsidRPr="0062706B">
        <w:trPr>
          <w:trHeight w:val="220"/>
        </w:trPr>
        <w:tc>
          <w:tcPr>
            <w:tcW w:w="3509" w:type="dxa"/>
            <w:shd w:val="clear" w:color="000000" w:fill="auto"/>
          </w:tcPr>
          <w:p w:rsidR="00C67288" w:rsidRPr="0062706B" w:rsidRDefault="00C67288" w:rsidP="004E3038">
            <w:pPr>
              <w:ind w:left="240"/>
              <w:jc w:val="both"/>
              <w:rPr>
                <w:spacing w:val="-1"/>
                <w:w w:val="90"/>
                <w:lang w:val="uk-UA" w:eastAsia="uk-UA"/>
              </w:rPr>
            </w:pPr>
            <w:r w:rsidRPr="0062706B">
              <w:rPr>
                <w:spacing w:val="-1"/>
                <w:w w:val="90"/>
                <w:lang w:val="uk-UA" w:eastAsia="uk-UA"/>
              </w:rPr>
              <w:t>Олія</w:t>
            </w:r>
          </w:p>
        </w:tc>
        <w:tc>
          <w:tcPr>
            <w:tcW w:w="1176" w:type="dxa"/>
            <w:shd w:val="clear" w:color="000000" w:fill="auto"/>
          </w:tcPr>
          <w:p w:rsidR="00C67288" w:rsidRPr="0062706B" w:rsidRDefault="00C67288" w:rsidP="004E3038">
            <w:pPr>
              <w:jc w:val="both"/>
              <w:rPr>
                <w:spacing w:val="-11"/>
                <w:w w:val="90"/>
                <w:lang w:val="uk-UA" w:eastAsia="uk-UA"/>
              </w:rPr>
            </w:pPr>
            <w:r w:rsidRPr="0062706B">
              <w:rPr>
                <w:spacing w:val="-11"/>
                <w:w w:val="90"/>
                <w:lang w:val="uk-UA" w:eastAsia="uk-UA"/>
              </w:rPr>
              <w:t>6,16</w:t>
            </w:r>
          </w:p>
        </w:tc>
        <w:tc>
          <w:tcPr>
            <w:tcW w:w="1768" w:type="dxa"/>
            <w:shd w:val="clear" w:color="000000" w:fill="auto"/>
          </w:tcPr>
          <w:p w:rsidR="00C67288" w:rsidRPr="0062706B" w:rsidRDefault="00C67288" w:rsidP="004E3038">
            <w:pPr>
              <w:jc w:val="both"/>
              <w:rPr>
                <w:spacing w:val="-6"/>
                <w:w w:val="90"/>
                <w:lang w:val="uk-UA" w:eastAsia="uk-UA"/>
              </w:rPr>
            </w:pPr>
            <w:r w:rsidRPr="0062706B">
              <w:rPr>
                <w:spacing w:val="-6"/>
                <w:w w:val="90"/>
                <w:lang w:val="uk-UA" w:eastAsia="uk-UA"/>
              </w:rPr>
              <w:t>7,1</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43,74</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3,64</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4"/>
                <w:w w:val="90"/>
                <w:lang w:val="uk-UA" w:eastAsia="uk-UA"/>
              </w:rPr>
            </w:pPr>
            <w:r w:rsidRPr="0062706B">
              <w:rPr>
                <w:spacing w:val="-4"/>
                <w:w w:val="90"/>
                <w:lang w:val="uk-UA" w:eastAsia="uk-UA"/>
              </w:rPr>
              <w:t>Яйця, шт.</w:t>
            </w:r>
          </w:p>
        </w:tc>
        <w:tc>
          <w:tcPr>
            <w:tcW w:w="1176" w:type="dxa"/>
            <w:shd w:val="clear" w:color="000000" w:fill="auto"/>
          </w:tcPr>
          <w:p w:rsidR="00C67288" w:rsidRPr="0062706B" w:rsidRDefault="00C67288" w:rsidP="004E3038">
            <w:pPr>
              <w:jc w:val="both"/>
              <w:rPr>
                <w:spacing w:val="-11"/>
                <w:w w:val="90"/>
                <w:lang w:val="uk-UA" w:eastAsia="uk-UA"/>
              </w:rPr>
            </w:pPr>
            <w:r w:rsidRPr="0062706B">
              <w:rPr>
                <w:spacing w:val="-11"/>
                <w:w w:val="90"/>
                <w:lang w:val="uk-UA" w:eastAsia="uk-UA"/>
              </w:rPr>
              <w:t>0,32</w:t>
            </w:r>
          </w:p>
        </w:tc>
        <w:tc>
          <w:tcPr>
            <w:tcW w:w="1768" w:type="dxa"/>
            <w:shd w:val="clear" w:color="000000" w:fill="auto"/>
          </w:tcPr>
          <w:p w:rsidR="00C67288" w:rsidRPr="0062706B" w:rsidRDefault="00C67288" w:rsidP="004E3038">
            <w:pPr>
              <w:jc w:val="both"/>
              <w:rPr>
                <w:spacing w:val="-11"/>
                <w:w w:val="90"/>
                <w:lang w:val="uk-UA" w:eastAsia="uk-UA"/>
              </w:rPr>
            </w:pPr>
            <w:r w:rsidRPr="0062706B">
              <w:rPr>
                <w:spacing w:val="-11"/>
                <w:w w:val="90"/>
                <w:lang w:val="uk-UA" w:eastAsia="uk-UA"/>
              </w:rPr>
              <w:t>220</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70,4</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5,87</w:t>
            </w:r>
          </w:p>
        </w:tc>
      </w:tr>
      <w:tr w:rsidR="00C67288" w:rsidRPr="0062706B">
        <w:trPr>
          <w:trHeight w:val="220"/>
        </w:trPr>
        <w:tc>
          <w:tcPr>
            <w:tcW w:w="3509" w:type="dxa"/>
            <w:shd w:val="clear" w:color="000000" w:fill="auto"/>
          </w:tcPr>
          <w:p w:rsidR="00C67288" w:rsidRPr="0062706B" w:rsidRDefault="00C67288" w:rsidP="004E3038">
            <w:pPr>
              <w:ind w:left="240"/>
              <w:jc w:val="both"/>
              <w:rPr>
                <w:spacing w:val="-1"/>
                <w:w w:val="90"/>
                <w:lang w:val="uk-UA" w:eastAsia="uk-UA"/>
              </w:rPr>
            </w:pPr>
            <w:r w:rsidRPr="0062706B">
              <w:rPr>
                <w:spacing w:val="5"/>
                <w:w w:val="90"/>
                <w:lang w:val="uk-UA" w:eastAsia="uk-UA"/>
              </w:rPr>
              <w:t xml:space="preserve">Молоко і </w:t>
            </w:r>
            <w:r w:rsidRPr="0062706B">
              <w:rPr>
                <w:spacing w:val="-1"/>
                <w:w w:val="90"/>
                <w:lang w:val="uk-UA" w:eastAsia="uk-UA"/>
              </w:rPr>
              <w:t>молокопродукти</w:t>
            </w:r>
          </w:p>
        </w:tc>
        <w:tc>
          <w:tcPr>
            <w:tcW w:w="1176" w:type="dxa"/>
            <w:shd w:val="clear" w:color="000000" w:fill="auto"/>
          </w:tcPr>
          <w:p w:rsidR="00C67288" w:rsidRPr="0062706B" w:rsidRDefault="00C67288" w:rsidP="004E3038">
            <w:pPr>
              <w:jc w:val="both"/>
              <w:rPr>
                <w:spacing w:val="-14"/>
                <w:w w:val="90"/>
                <w:lang w:val="uk-UA" w:eastAsia="uk-UA"/>
              </w:rPr>
            </w:pPr>
            <w:r w:rsidRPr="0062706B">
              <w:rPr>
                <w:spacing w:val="-14"/>
                <w:w w:val="90"/>
                <w:lang w:val="uk-UA" w:eastAsia="uk-UA"/>
              </w:rPr>
              <w:t>2,03</w:t>
            </w:r>
          </w:p>
        </w:tc>
        <w:tc>
          <w:tcPr>
            <w:tcW w:w="1768" w:type="dxa"/>
            <w:shd w:val="clear" w:color="000000" w:fill="auto"/>
          </w:tcPr>
          <w:p w:rsidR="00C67288" w:rsidRPr="0062706B" w:rsidRDefault="00C67288" w:rsidP="004E3038">
            <w:pPr>
              <w:jc w:val="both"/>
              <w:rPr>
                <w:spacing w:val="-13"/>
                <w:w w:val="90"/>
                <w:lang w:val="uk-UA" w:eastAsia="uk-UA"/>
              </w:rPr>
            </w:pPr>
            <w:r w:rsidRPr="0062706B">
              <w:rPr>
                <w:spacing w:val="-13"/>
                <w:w w:val="90"/>
                <w:lang w:val="uk-UA" w:eastAsia="uk-UA"/>
              </w:rPr>
              <w:t>143,5</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291,31</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24,3</w:t>
            </w:r>
          </w:p>
        </w:tc>
      </w:tr>
      <w:tr w:rsidR="00C67288" w:rsidRPr="0062706B">
        <w:trPr>
          <w:trHeight w:val="202"/>
        </w:trPr>
        <w:tc>
          <w:tcPr>
            <w:tcW w:w="3509" w:type="dxa"/>
            <w:shd w:val="clear" w:color="000000" w:fill="auto"/>
          </w:tcPr>
          <w:p w:rsidR="00C67288" w:rsidRPr="0062706B" w:rsidRDefault="00C67288" w:rsidP="004E3038">
            <w:pPr>
              <w:ind w:left="240"/>
              <w:jc w:val="both"/>
              <w:rPr>
                <w:spacing w:val="2"/>
                <w:w w:val="90"/>
                <w:lang w:val="uk-UA" w:eastAsia="uk-UA"/>
              </w:rPr>
            </w:pPr>
            <w:r w:rsidRPr="0062706B">
              <w:rPr>
                <w:spacing w:val="4"/>
                <w:w w:val="90"/>
                <w:lang w:val="uk-UA" w:eastAsia="uk-UA"/>
              </w:rPr>
              <w:t xml:space="preserve">М'ясо і </w:t>
            </w:r>
            <w:r w:rsidRPr="0062706B">
              <w:rPr>
                <w:spacing w:val="2"/>
                <w:w w:val="90"/>
                <w:lang w:val="uk-UA" w:eastAsia="uk-UA"/>
              </w:rPr>
              <w:t>м'ясопродукти</w:t>
            </w:r>
          </w:p>
        </w:tc>
        <w:tc>
          <w:tcPr>
            <w:tcW w:w="1176" w:type="dxa"/>
            <w:shd w:val="clear" w:color="000000" w:fill="auto"/>
          </w:tcPr>
          <w:p w:rsidR="00C67288" w:rsidRPr="0062706B" w:rsidRDefault="00C67288" w:rsidP="004E3038">
            <w:pPr>
              <w:jc w:val="both"/>
              <w:rPr>
                <w:spacing w:val="-7"/>
                <w:w w:val="90"/>
                <w:lang w:val="uk-UA" w:eastAsia="uk-UA"/>
              </w:rPr>
            </w:pPr>
            <w:r w:rsidRPr="0062706B">
              <w:rPr>
                <w:spacing w:val="-7"/>
                <w:w w:val="90"/>
                <w:lang w:val="uk-UA" w:eastAsia="uk-UA"/>
              </w:rPr>
              <w:t>8,21</w:t>
            </w:r>
          </w:p>
        </w:tc>
        <w:tc>
          <w:tcPr>
            <w:tcW w:w="1768" w:type="dxa"/>
            <w:shd w:val="clear" w:color="000000" w:fill="auto"/>
          </w:tcPr>
          <w:p w:rsidR="00C67288" w:rsidRPr="0062706B" w:rsidRDefault="00C67288" w:rsidP="004E3038">
            <w:pPr>
              <w:jc w:val="both"/>
              <w:rPr>
                <w:spacing w:val="-29"/>
                <w:w w:val="90"/>
                <w:lang w:val="uk-UA" w:eastAsia="uk-UA"/>
              </w:rPr>
            </w:pPr>
            <w:r w:rsidRPr="0062706B">
              <w:rPr>
                <w:spacing w:val="-29"/>
                <w:w w:val="90"/>
                <w:lang w:val="uk-UA" w:eastAsia="uk-UA"/>
              </w:rPr>
              <w:t>53</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435,13</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36,3</w:t>
            </w:r>
          </w:p>
        </w:tc>
      </w:tr>
      <w:tr w:rsidR="00C67288" w:rsidRPr="0062706B">
        <w:trPr>
          <w:trHeight w:val="220"/>
        </w:trPr>
        <w:tc>
          <w:tcPr>
            <w:tcW w:w="3509" w:type="dxa"/>
            <w:shd w:val="clear" w:color="000000" w:fill="auto"/>
          </w:tcPr>
          <w:p w:rsidR="00C67288" w:rsidRPr="0062706B" w:rsidRDefault="00C67288" w:rsidP="004E3038">
            <w:pPr>
              <w:ind w:left="240"/>
              <w:jc w:val="both"/>
              <w:rPr>
                <w:w w:val="90"/>
                <w:lang w:val="uk-UA" w:eastAsia="uk-UA"/>
              </w:rPr>
            </w:pPr>
            <w:r w:rsidRPr="0062706B">
              <w:rPr>
                <w:spacing w:val="15"/>
                <w:w w:val="90"/>
                <w:lang w:val="uk-UA" w:eastAsia="uk-UA"/>
              </w:rPr>
              <w:t xml:space="preserve">Риба і </w:t>
            </w:r>
            <w:r w:rsidRPr="0062706B">
              <w:rPr>
                <w:w w:val="90"/>
                <w:lang w:val="uk-UA" w:eastAsia="uk-UA"/>
              </w:rPr>
              <w:t>рибопродукти</w:t>
            </w:r>
          </w:p>
        </w:tc>
        <w:tc>
          <w:tcPr>
            <w:tcW w:w="1176" w:type="dxa"/>
            <w:shd w:val="clear" w:color="000000" w:fill="auto"/>
          </w:tcPr>
          <w:p w:rsidR="00C67288" w:rsidRPr="0062706B" w:rsidRDefault="00C67288" w:rsidP="004E3038">
            <w:pPr>
              <w:jc w:val="both"/>
              <w:rPr>
                <w:spacing w:val="-11"/>
                <w:w w:val="90"/>
                <w:lang w:val="uk-UA" w:eastAsia="uk-UA"/>
              </w:rPr>
            </w:pPr>
            <w:r w:rsidRPr="0062706B">
              <w:rPr>
                <w:spacing w:val="-11"/>
                <w:w w:val="90"/>
                <w:lang w:val="uk-UA" w:eastAsia="uk-UA"/>
              </w:rPr>
              <w:t>7,12</w:t>
            </w:r>
          </w:p>
        </w:tc>
        <w:tc>
          <w:tcPr>
            <w:tcW w:w="1768" w:type="dxa"/>
            <w:shd w:val="clear" w:color="000000" w:fill="auto"/>
          </w:tcPr>
          <w:p w:rsidR="00C67288" w:rsidRPr="0062706B" w:rsidRDefault="00C67288" w:rsidP="004E3038">
            <w:pPr>
              <w:jc w:val="both"/>
              <w:rPr>
                <w:w w:val="90"/>
                <w:lang w:val="uk-UA" w:eastAsia="uk-UA"/>
              </w:rPr>
            </w:pPr>
            <w:r w:rsidRPr="0062706B">
              <w:rPr>
                <w:w w:val="90"/>
                <w:lang w:val="uk-UA" w:eastAsia="uk-UA"/>
              </w:rPr>
              <w:t>13</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92,56</w:t>
            </w:r>
          </w:p>
        </w:tc>
        <w:tc>
          <w:tcPr>
            <w:tcW w:w="1473"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7,7</w:t>
            </w:r>
          </w:p>
        </w:tc>
      </w:tr>
      <w:tr w:rsidR="00C67288" w:rsidRPr="0062706B">
        <w:trPr>
          <w:trHeight w:val="202"/>
        </w:trPr>
        <w:tc>
          <w:tcPr>
            <w:tcW w:w="3509" w:type="dxa"/>
            <w:shd w:val="clear" w:color="000000" w:fill="auto"/>
          </w:tcPr>
          <w:p w:rsidR="00C67288" w:rsidRPr="0062706B" w:rsidRDefault="00C67288" w:rsidP="004E3038">
            <w:pPr>
              <w:ind w:left="240"/>
              <w:jc w:val="both"/>
              <w:rPr>
                <w:w w:val="90"/>
                <w:lang w:val="uk-UA" w:eastAsia="uk-UA"/>
              </w:rPr>
            </w:pPr>
            <w:r w:rsidRPr="0062706B">
              <w:rPr>
                <w:w w:val="90"/>
                <w:lang w:val="uk-UA" w:eastAsia="uk-UA"/>
              </w:rPr>
              <w:t>Всього</w:t>
            </w:r>
          </w:p>
        </w:tc>
        <w:tc>
          <w:tcPr>
            <w:tcW w:w="1176" w:type="dxa"/>
            <w:shd w:val="clear" w:color="000000" w:fill="auto"/>
          </w:tcPr>
          <w:p w:rsidR="00C67288" w:rsidRPr="0062706B" w:rsidRDefault="00C67288" w:rsidP="004E3038">
            <w:pPr>
              <w:jc w:val="both"/>
              <w:rPr>
                <w:w w:val="90"/>
                <w:lang w:val="uk-UA" w:eastAsia="uk-UA"/>
              </w:rPr>
            </w:pPr>
            <w:r w:rsidRPr="0062706B">
              <w:rPr>
                <w:w w:val="90"/>
                <w:lang w:val="uk-UA" w:eastAsia="uk-UA"/>
              </w:rPr>
              <w:t>×</w:t>
            </w:r>
          </w:p>
        </w:tc>
        <w:tc>
          <w:tcPr>
            <w:tcW w:w="1768" w:type="dxa"/>
            <w:shd w:val="clear" w:color="000000" w:fill="auto"/>
          </w:tcPr>
          <w:p w:rsidR="00C67288" w:rsidRPr="0062706B" w:rsidRDefault="00C67288" w:rsidP="004E3038">
            <w:pPr>
              <w:jc w:val="both"/>
              <w:rPr>
                <w:w w:val="90"/>
                <w:lang w:val="uk-UA" w:eastAsia="uk-UA"/>
              </w:rPr>
            </w:pPr>
            <w:r w:rsidRPr="0062706B">
              <w:rPr>
                <w:w w:val="90"/>
                <w:lang w:val="uk-UA" w:eastAsia="uk-UA"/>
              </w:rPr>
              <w:t>×</w:t>
            </w:r>
          </w:p>
        </w:tc>
        <w:tc>
          <w:tcPr>
            <w:tcW w:w="1472" w:type="dxa"/>
            <w:shd w:val="clear" w:color="000000" w:fill="auto"/>
          </w:tcPr>
          <w:p w:rsidR="00C67288" w:rsidRPr="0062706B" w:rsidRDefault="00C67288" w:rsidP="004E3038">
            <w:pPr>
              <w:jc w:val="both"/>
              <w:rPr>
                <w:spacing w:val="-10"/>
                <w:w w:val="90"/>
                <w:lang w:val="uk-UA" w:eastAsia="uk-UA"/>
              </w:rPr>
            </w:pPr>
            <w:r w:rsidRPr="0062706B">
              <w:rPr>
                <w:spacing w:val="-10"/>
                <w:w w:val="90"/>
                <w:lang w:val="uk-UA" w:eastAsia="uk-UA"/>
              </w:rPr>
              <w:t>1870,41</w:t>
            </w:r>
          </w:p>
        </w:tc>
        <w:tc>
          <w:tcPr>
            <w:tcW w:w="1473" w:type="dxa"/>
            <w:shd w:val="clear" w:color="000000" w:fill="auto"/>
          </w:tcPr>
          <w:p w:rsidR="00C67288" w:rsidRPr="0062706B" w:rsidRDefault="00C67288" w:rsidP="004E3038">
            <w:pPr>
              <w:shd w:val="clear" w:color="auto" w:fill="FFFFFF"/>
              <w:jc w:val="both"/>
              <w:rPr>
                <w:spacing w:val="-10"/>
                <w:w w:val="90"/>
                <w:lang w:val="uk-UA" w:eastAsia="uk-UA"/>
              </w:rPr>
            </w:pPr>
            <w:r w:rsidRPr="0062706B">
              <w:rPr>
                <w:spacing w:val="-10"/>
                <w:w w:val="90"/>
                <w:lang w:val="uk-UA" w:eastAsia="uk-UA"/>
              </w:rPr>
              <w:t>155,95</w:t>
            </w:r>
          </w:p>
        </w:tc>
      </w:tr>
    </w:tbl>
    <w:p w:rsidR="00C67288" w:rsidRPr="0062706B" w:rsidRDefault="00C67288" w:rsidP="00C67288">
      <w:pPr>
        <w:jc w:val="both"/>
        <w:rPr>
          <w:rFonts w:ascii="Arial" w:hAnsi="Arial" w:cs="Arial"/>
          <w:b/>
          <w:i/>
          <w:w w:val="90"/>
          <w:sz w:val="26"/>
          <w:szCs w:val="26"/>
          <w:lang w:val="uk-UA"/>
        </w:rPr>
      </w:pPr>
    </w:p>
    <w:p w:rsidR="00C67288" w:rsidRPr="0062706B" w:rsidRDefault="00C67288" w:rsidP="00C67288">
      <w:pPr>
        <w:jc w:val="both"/>
        <w:rPr>
          <w:rFonts w:ascii="Arial" w:hAnsi="Arial" w:cs="Arial"/>
          <w:b/>
          <w:i/>
          <w:noProof/>
          <w:w w:val="95"/>
          <w:sz w:val="28"/>
          <w:szCs w:val="28"/>
          <w:lang w:val="uk-UA"/>
        </w:rPr>
      </w:pPr>
      <w:r w:rsidRPr="0062706B">
        <w:rPr>
          <w:rFonts w:ascii="Arial" w:hAnsi="Arial" w:cs="Arial"/>
          <w:b/>
          <w:i/>
          <w:w w:val="95"/>
          <w:sz w:val="28"/>
          <w:szCs w:val="28"/>
          <w:lang w:val="uk-UA"/>
        </w:rPr>
        <w:t>Розв'язання:</w:t>
      </w:r>
    </w:p>
    <w:p w:rsidR="00C67288" w:rsidRPr="0062706B" w:rsidRDefault="00C67288" w:rsidP="00C67288">
      <w:pPr>
        <w:numPr>
          <w:ilvl w:val="0"/>
          <w:numId w:val="21"/>
        </w:numPr>
        <w:tabs>
          <w:tab w:val="clear" w:pos="720"/>
          <w:tab w:val="num" w:pos="0"/>
        </w:tabs>
        <w:ind w:left="0" w:firstLine="360"/>
        <w:jc w:val="both"/>
        <w:rPr>
          <w:noProof/>
          <w:w w:val="95"/>
          <w:sz w:val="28"/>
          <w:szCs w:val="28"/>
          <w:lang w:val="uk-UA"/>
        </w:rPr>
      </w:pPr>
      <w:r w:rsidRPr="0062706B">
        <w:rPr>
          <w:noProof/>
          <w:w w:val="95"/>
          <w:sz w:val="28"/>
          <w:szCs w:val="28"/>
          <w:lang w:val="uk-UA"/>
        </w:rPr>
        <w:t>Вартість продуктового набору для працездатної особи на рік=мінімальний рівень споживання у натуральному вирізі за рік*Вартість споживчих товарів за рік.</w:t>
      </w:r>
    </w:p>
    <w:p w:rsidR="00C67288" w:rsidRPr="0062706B" w:rsidRDefault="00C67288" w:rsidP="00C67288">
      <w:pPr>
        <w:ind w:firstLine="360"/>
        <w:jc w:val="both"/>
        <w:rPr>
          <w:noProof/>
          <w:w w:val="95"/>
          <w:sz w:val="28"/>
          <w:szCs w:val="28"/>
          <w:lang w:val="uk-UA"/>
        </w:rPr>
      </w:pPr>
      <w:r w:rsidRPr="0062706B">
        <w:rPr>
          <w:b/>
          <w:noProof/>
          <w:w w:val="95"/>
          <w:sz w:val="28"/>
          <w:szCs w:val="28"/>
          <w:lang w:val="uk-UA"/>
        </w:rPr>
        <w:t>Отже</w:t>
      </w:r>
      <w:r w:rsidRPr="0062706B">
        <w:rPr>
          <w:noProof/>
          <w:w w:val="95"/>
          <w:sz w:val="28"/>
          <w:szCs w:val="28"/>
          <w:lang w:val="uk-UA"/>
        </w:rPr>
        <w:t>, вартість необхідного запасу хлібу та хлібопродуктів для однієї людини на рік=мінімальний рівень споживання хліба та хлібопродуктів*Вартісь необхідного хліба та хлібопродуктів за рік:</w:t>
      </w:r>
    </w:p>
    <w:p w:rsidR="00C67288" w:rsidRPr="0062706B" w:rsidRDefault="00C67288" w:rsidP="00C67288">
      <w:pPr>
        <w:jc w:val="both"/>
        <w:rPr>
          <w:noProof/>
          <w:w w:val="95"/>
          <w:sz w:val="28"/>
          <w:szCs w:val="28"/>
          <w:lang w:val="uk-UA"/>
        </w:rPr>
      </w:pPr>
      <w:r w:rsidRPr="0062706B">
        <w:rPr>
          <w:noProof/>
          <w:w w:val="95"/>
          <w:sz w:val="28"/>
          <w:szCs w:val="28"/>
          <w:lang w:val="uk-UA"/>
        </w:rPr>
        <w:t>1,55*23,4=191,27 грн.</w:t>
      </w:r>
    </w:p>
    <w:p w:rsidR="00C67288" w:rsidRPr="0062706B" w:rsidRDefault="00C67288" w:rsidP="00C67288">
      <w:pPr>
        <w:ind w:firstLine="360"/>
        <w:jc w:val="both"/>
        <w:rPr>
          <w:noProof/>
          <w:w w:val="95"/>
          <w:sz w:val="28"/>
          <w:szCs w:val="28"/>
          <w:lang w:val="uk-UA"/>
        </w:rPr>
      </w:pPr>
      <w:r w:rsidRPr="0062706B">
        <w:rPr>
          <w:noProof/>
          <w:w w:val="95"/>
          <w:sz w:val="28"/>
          <w:szCs w:val="28"/>
          <w:lang w:val="uk-UA"/>
        </w:rPr>
        <w:t>Аналогічно розраховуємо вартісь інших продуктів харчування.</w:t>
      </w:r>
    </w:p>
    <w:p w:rsidR="00C67288" w:rsidRPr="0062706B" w:rsidRDefault="00C67288" w:rsidP="00C67288">
      <w:pPr>
        <w:ind w:firstLine="360"/>
        <w:jc w:val="both"/>
        <w:rPr>
          <w:noProof/>
          <w:w w:val="95"/>
          <w:sz w:val="28"/>
          <w:szCs w:val="28"/>
          <w:lang w:val="uk-UA"/>
        </w:rPr>
      </w:pPr>
      <w:r w:rsidRPr="0062706B">
        <w:rPr>
          <w:noProof/>
          <w:w w:val="95"/>
          <w:sz w:val="28"/>
          <w:szCs w:val="28"/>
          <w:lang w:val="uk-UA"/>
        </w:rPr>
        <w:t>Вартість необхідного мінімального запасу хлібу та хлібопродуктів для   однієї людини на міс.=Вартість необхідного мінімального запасу хлібу та хлібопродуктів для однієї людини на рік /12</w:t>
      </w:r>
    </w:p>
    <w:p w:rsidR="00C67288" w:rsidRPr="0062706B" w:rsidRDefault="00C67288" w:rsidP="00C67288">
      <w:pPr>
        <w:jc w:val="both"/>
        <w:rPr>
          <w:noProof/>
          <w:w w:val="95"/>
          <w:sz w:val="28"/>
          <w:szCs w:val="28"/>
          <w:lang w:val="uk-UA"/>
        </w:rPr>
      </w:pPr>
      <w:r w:rsidRPr="0062706B">
        <w:rPr>
          <w:noProof/>
          <w:w w:val="95"/>
          <w:sz w:val="28"/>
          <w:szCs w:val="28"/>
          <w:lang w:val="uk-UA"/>
        </w:rPr>
        <w:t>191,27/12=15,94 грн.</w:t>
      </w:r>
    </w:p>
    <w:p w:rsidR="00C67288" w:rsidRPr="0062706B" w:rsidRDefault="00C67288" w:rsidP="00C67288">
      <w:pPr>
        <w:numPr>
          <w:ilvl w:val="0"/>
          <w:numId w:val="21"/>
        </w:numPr>
        <w:tabs>
          <w:tab w:val="clear" w:pos="720"/>
          <w:tab w:val="num" w:pos="0"/>
        </w:tabs>
        <w:ind w:left="0" w:firstLine="360"/>
        <w:jc w:val="both"/>
        <w:rPr>
          <w:noProof/>
          <w:w w:val="95"/>
          <w:sz w:val="28"/>
          <w:szCs w:val="28"/>
          <w:lang w:val="uk-UA"/>
        </w:rPr>
      </w:pPr>
      <w:r w:rsidRPr="0062706B">
        <w:rPr>
          <w:noProof/>
          <w:w w:val="95"/>
          <w:sz w:val="28"/>
          <w:szCs w:val="28"/>
          <w:lang w:val="uk-UA"/>
        </w:rPr>
        <w:t>Вартість продуктового набору для працездатної особи на міс.=Сумі всіх вартостей мінімального запасу споживчих продуктів на міс.</w:t>
      </w:r>
    </w:p>
    <w:p w:rsidR="00C67288" w:rsidRPr="0062706B" w:rsidRDefault="00C67288" w:rsidP="00C67288">
      <w:pPr>
        <w:jc w:val="both"/>
        <w:rPr>
          <w:noProof/>
          <w:w w:val="95"/>
          <w:sz w:val="28"/>
          <w:szCs w:val="28"/>
          <w:lang w:val="uk-UA"/>
        </w:rPr>
      </w:pPr>
      <w:r w:rsidRPr="0062706B">
        <w:rPr>
          <w:noProof/>
          <w:w w:val="95"/>
          <w:sz w:val="28"/>
          <w:szCs w:val="28"/>
          <w:lang w:val="uk-UA"/>
        </w:rPr>
        <w:t>15,94+11,6+14,9+18,7+5,2+6,72+5,08+3,64+5,87+24,3+36,23+7,7=155,95 грн.</w:t>
      </w:r>
    </w:p>
    <w:p w:rsidR="00C67288" w:rsidRPr="0062706B" w:rsidRDefault="00C67288" w:rsidP="00C67288">
      <w:pPr>
        <w:pStyle w:val="20"/>
        <w:numPr>
          <w:ilvl w:val="0"/>
          <w:numId w:val="21"/>
        </w:numPr>
        <w:spacing w:after="0" w:line="240" w:lineRule="auto"/>
        <w:jc w:val="both"/>
        <w:rPr>
          <w:noProof/>
          <w:w w:val="95"/>
          <w:sz w:val="28"/>
          <w:szCs w:val="28"/>
          <w:lang w:val="uk-UA"/>
        </w:rPr>
      </w:pPr>
      <w:r w:rsidRPr="0062706B">
        <w:rPr>
          <w:w w:val="95"/>
          <w:sz w:val="28"/>
          <w:szCs w:val="28"/>
          <w:lang w:val="uk-UA"/>
        </w:rPr>
        <w:t xml:space="preserve">Вартість продуктового набору для працездатної особи на рік:      </w:t>
      </w:r>
    </w:p>
    <w:p w:rsidR="00C67288" w:rsidRPr="0062706B" w:rsidRDefault="00C67288" w:rsidP="00C67288">
      <w:pPr>
        <w:pStyle w:val="20"/>
        <w:spacing w:after="0" w:line="240" w:lineRule="auto"/>
        <w:ind w:left="360"/>
        <w:jc w:val="both"/>
        <w:rPr>
          <w:noProof/>
          <w:w w:val="95"/>
          <w:sz w:val="28"/>
          <w:szCs w:val="28"/>
          <w:lang w:val="uk-UA"/>
        </w:rPr>
      </w:pPr>
      <w:r w:rsidRPr="0062706B">
        <w:rPr>
          <w:noProof/>
          <w:w w:val="95"/>
          <w:sz w:val="28"/>
          <w:szCs w:val="28"/>
          <w:lang w:val="uk-UA"/>
        </w:rPr>
        <w:t>155,95*12= 1871,4 грн.</w:t>
      </w:r>
    </w:p>
    <w:p w:rsidR="00C67288" w:rsidRPr="0062706B" w:rsidRDefault="00C67288" w:rsidP="00C67288">
      <w:pPr>
        <w:numPr>
          <w:ilvl w:val="0"/>
          <w:numId w:val="21"/>
        </w:numPr>
        <w:jc w:val="both"/>
        <w:rPr>
          <w:noProof/>
          <w:w w:val="95"/>
          <w:sz w:val="28"/>
          <w:szCs w:val="28"/>
          <w:lang w:val="uk-UA"/>
        </w:rPr>
      </w:pPr>
      <w:r w:rsidRPr="0062706B">
        <w:rPr>
          <w:noProof/>
          <w:w w:val="95"/>
          <w:sz w:val="28"/>
          <w:szCs w:val="28"/>
          <w:lang w:val="uk-UA"/>
        </w:rPr>
        <w:t xml:space="preserve">Вартість набору непродовольчих товарів=Вартість споживчих товарів на міс.*Витрати на побутові, комунальні, транспортні та інш. </w:t>
      </w:r>
    </w:p>
    <w:p w:rsidR="00C67288" w:rsidRPr="0062706B" w:rsidRDefault="00C67288" w:rsidP="00C67288">
      <w:pPr>
        <w:jc w:val="both"/>
        <w:rPr>
          <w:noProof/>
          <w:w w:val="95"/>
          <w:sz w:val="28"/>
          <w:szCs w:val="28"/>
          <w:lang w:val="uk-UA"/>
        </w:rPr>
      </w:pPr>
      <w:r w:rsidRPr="0062706B">
        <w:rPr>
          <w:noProof/>
          <w:w w:val="95"/>
          <w:sz w:val="28"/>
          <w:szCs w:val="28"/>
          <w:lang w:val="uk-UA"/>
        </w:rPr>
        <w:t>155,95 * 0,55 = 85,8 грн.</w:t>
      </w:r>
    </w:p>
    <w:p w:rsidR="00C67288" w:rsidRPr="0062706B" w:rsidRDefault="00C67288" w:rsidP="00C67288">
      <w:pPr>
        <w:pStyle w:val="20"/>
        <w:numPr>
          <w:ilvl w:val="0"/>
          <w:numId w:val="21"/>
        </w:numPr>
        <w:tabs>
          <w:tab w:val="clear" w:pos="720"/>
          <w:tab w:val="num" w:pos="0"/>
        </w:tabs>
        <w:spacing w:after="0" w:line="240" w:lineRule="auto"/>
        <w:ind w:left="0" w:firstLine="360"/>
        <w:jc w:val="both"/>
        <w:rPr>
          <w:w w:val="95"/>
          <w:sz w:val="28"/>
          <w:szCs w:val="28"/>
          <w:lang w:val="uk-UA"/>
        </w:rPr>
      </w:pPr>
      <w:r w:rsidRPr="0062706B">
        <w:rPr>
          <w:w w:val="95"/>
          <w:sz w:val="28"/>
          <w:szCs w:val="28"/>
          <w:lang w:val="uk-UA"/>
        </w:rPr>
        <w:t xml:space="preserve">Витрати на на побутові, комунальні, транспортні та інші послуги=Вартість набору непродовольчих товарів*40% </w:t>
      </w:r>
    </w:p>
    <w:p w:rsidR="00C67288" w:rsidRPr="0062706B" w:rsidRDefault="00C67288" w:rsidP="00C67288">
      <w:pPr>
        <w:jc w:val="both"/>
        <w:rPr>
          <w:noProof/>
          <w:w w:val="95"/>
          <w:sz w:val="28"/>
          <w:szCs w:val="28"/>
          <w:lang w:val="uk-UA"/>
        </w:rPr>
      </w:pPr>
      <w:r w:rsidRPr="0062706B">
        <w:rPr>
          <w:noProof/>
          <w:w w:val="95"/>
          <w:sz w:val="28"/>
          <w:szCs w:val="28"/>
          <w:lang w:val="uk-UA"/>
        </w:rPr>
        <w:t>85,8*0,40 =34,3 грн.</w:t>
      </w:r>
    </w:p>
    <w:p w:rsidR="00C67288" w:rsidRPr="0062706B" w:rsidRDefault="00C67288" w:rsidP="00C67288">
      <w:pPr>
        <w:numPr>
          <w:ilvl w:val="0"/>
          <w:numId w:val="21"/>
        </w:numPr>
        <w:tabs>
          <w:tab w:val="clear" w:pos="720"/>
          <w:tab w:val="num" w:pos="0"/>
        </w:tabs>
        <w:ind w:left="0" w:firstLine="360"/>
        <w:jc w:val="both"/>
        <w:rPr>
          <w:noProof/>
          <w:w w:val="95"/>
          <w:sz w:val="28"/>
          <w:szCs w:val="28"/>
          <w:lang w:val="uk-UA"/>
        </w:rPr>
      </w:pPr>
      <w:r w:rsidRPr="0062706B">
        <w:rPr>
          <w:noProof/>
          <w:w w:val="95"/>
          <w:sz w:val="28"/>
          <w:szCs w:val="28"/>
          <w:lang w:val="uk-UA"/>
        </w:rPr>
        <w:t xml:space="preserve">Витрати на загальнообов'язкове державне страхування = (Вартість продуктового набору для працездатної особи на міс.+ Вартість набору непродовольчих товарів + Витрати на побутові, комунальні, транспортні та інші послуги)*20%  </w:t>
      </w:r>
    </w:p>
    <w:p w:rsidR="00C67288" w:rsidRPr="0062706B" w:rsidRDefault="00C67288" w:rsidP="00C67288">
      <w:pPr>
        <w:jc w:val="both"/>
        <w:rPr>
          <w:noProof/>
          <w:w w:val="95"/>
          <w:sz w:val="28"/>
          <w:szCs w:val="28"/>
          <w:lang w:val="uk-UA"/>
        </w:rPr>
      </w:pPr>
      <w:r w:rsidRPr="0062706B">
        <w:rPr>
          <w:noProof/>
          <w:w w:val="95"/>
          <w:sz w:val="28"/>
          <w:szCs w:val="28"/>
          <w:lang w:val="uk-UA"/>
        </w:rPr>
        <w:t>(155,95+85,8+34,3)*0,20= 55,21грн.</w:t>
      </w:r>
    </w:p>
    <w:p w:rsidR="00C67288" w:rsidRPr="0062706B" w:rsidRDefault="00C67288" w:rsidP="00C67288">
      <w:pPr>
        <w:numPr>
          <w:ilvl w:val="0"/>
          <w:numId w:val="21"/>
        </w:numPr>
        <w:tabs>
          <w:tab w:val="clear" w:pos="720"/>
          <w:tab w:val="num" w:pos="0"/>
        </w:tabs>
        <w:ind w:left="0" w:firstLine="360"/>
        <w:jc w:val="both"/>
        <w:rPr>
          <w:noProof/>
          <w:w w:val="95"/>
          <w:sz w:val="28"/>
          <w:szCs w:val="28"/>
          <w:lang w:val="uk-UA"/>
        </w:rPr>
      </w:pPr>
      <w:r w:rsidRPr="0062706B">
        <w:rPr>
          <w:noProof/>
          <w:w w:val="95"/>
          <w:sz w:val="28"/>
          <w:szCs w:val="28"/>
          <w:lang w:val="uk-UA"/>
        </w:rPr>
        <w:t xml:space="preserve">Вартість прожиткового мінімуму для працездатної особи на місяць = Вартість продуктового набору для працездатної особи на міс.+ Вартість набору непродовольчих товарів + Витрати на загальнообов‘язкове державне страхування </w:t>
      </w:r>
    </w:p>
    <w:p w:rsidR="00C67288" w:rsidRPr="0062706B" w:rsidRDefault="00C67288" w:rsidP="00C67288">
      <w:pPr>
        <w:jc w:val="both"/>
        <w:rPr>
          <w:b/>
          <w:noProof/>
          <w:w w:val="95"/>
          <w:sz w:val="28"/>
          <w:szCs w:val="28"/>
          <w:lang w:val="uk-UA"/>
        </w:rPr>
      </w:pPr>
      <w:r w:rsidRPr="0062706B">
        <w:rPr>
          <w:noProof/>
          <w:w w:val="95"/>
          <w:sz w:val="28"/>
          <w:szCs w:val="28"/>
          <w:lang w:val="uk-UA"/>
        </w:rPr>
        <w:t>155,95+85,8+52,21 = 296,96 грн.</w:t>
      </w:r>
    </w:p>
    <w:p w:rsidR="00C67288" w:rsidRPr="0062706B" w:rsidRDefault="00C67288" w:rsidP="00C67288">
      <w:pPr>
        <w:tabs>
          <w:tab w:val="num" w:pos="-180"/>
        </w:tabs>
        <w:jc w:val="both"/>
        <w:rPr>
          <w:noProof/>
          <w:w w:val="95"/>
          <w:sz w:val="28"/>
          <w:szCs w:val="28"/>
          <w:lang w:val="uk-UA"/>
        </w:rPr>
      </w:pPr>
      <w:r w:rsidRPr="0062706B">
        <w:rPr>
          <w:noProof/>
          <w:w w:val="95"/>
          <w:sz w:val="28"/>
          <w:szCs w:val="28"/>
          <w:lang w:val="uk-UA"/>
        </w:rPr>
        <w:t xml:space="preserve">Вартість прожиткового мінімуму для працездатної особи на рік:  </w:t>
      </w:r>
    </w:p>
    <w:p w:rsidR="00C67288" w:rsidRPr="0062706B" w:rsidRDefault="00C67288" w:rsidP="00C67288">
      <w:pPr>
        <w:tabs>
          <w:tab w:val="num" w:pos="-180"/>
        </w:tabs>
        <w:jc w:val="both"/>
        <w:rPr>
          <w:noProof/>
          <w:w w:val="95"/>
          <w:sz w:val="28"/>
          <w:szCs w:val="28"/>
          <w:lang w:val="uk-UA"/>
        </w:rPr>
      </w:pPr>
      <w:r w:rsidRPr="0062706B">
        <w:rPr>
          <w:noProof/>
          <w:w w:val="95"/>
          <w:sz w:val="28"/>
          <w:szCs w:val="28"/>
          <w:lang w:val="uk-UA"/>
        </w:rPr>
        <w:t xml:space="preserve"> 296,96* 12 =3563,52 грн.</w:t>
      </w:r>
    </w:p>
    <w:p w:rsidR="00C67288" w:rsidRPr="0062706B" w:rsidRDefault="00C67288" w:rsidP="00C67288">
      <w:pPr>
        <w:jc w:val="both"/>
        <w:rPr>
          <w:noProof/>
          <w:w w:val="95"/>
          <w:sz w:val="28"/>
          <w:szCs w:val="28"/>
          <w:lang w:val="uk-UA"/>
        </w:rPr>
      </w:pPr>
      <w:r w:rsidRPr="0062706B">
        <w:rPr>
          <w:noProof/>
          <w:w w:val="95"/>
          <w:sz w:val="28"/>
          <w:szCs w:val="28"/>
          <w:lang w:val="uk-UA"/>
        </w:rPr>
        <w:tab/>
      </w:r>
    </w:p>
    <w:p w:rsidR="00C67288" w:rsidRPr="0062706B" w:rsidRDefault="00C67288" w:rsidP="00C67288">
      <w:pPr>
        <w:pStyle w:val="a5"/>
        <w:ind w:firstLine="720"/>
        <w:jc w:val="both"/>
        <w:rPr>
          <w:b/>
          <w:w w:val="95"/>
          <w:sz w:val="28"/>
          <w:szCs w:val="28"/>
          <w:u w:val="single"/>
          <w:lang w:val="ru-RU"/>
        </w:rPr>
      </w:pPr>
      <w:r w:rsidRPr="0062706B">
        <w:rPr>
          <w:b/>
          <w:w w:val="95"/>
          <w:sz w:val="28"/>
          <w:szCs w:val="28"/>
          <w:u w:val="single"/>
        </w:rPr>
        <w:t>Висновок:</w:t>
      </w:r>
    </w:p>
    <w:p w:rsidR="00C67288" w:rsidRPr="0062706B" w:rsidRDefault="00C67288" w:rsidP="00C67288">
      <w:pPr>
        <w:jc w:val="both"/>
        <w:rPr>
          <w:noProof/>
          <w:w w:val="95"/>
          <w:sz w:val="28"/>
          <w:szCs w:val="28"/>
          <w:lang w:val="uk-UA"/>
        </w:rPr>
      </w:pPr>
      <w:r w:rsidRPr="0062706B">
        <w:rPr>
          <w:noProof/>
          <w:w w:val="95"/>
          <w:sz w:val="28"/>
          <w:szCs w:val="28"/>
          <w:lang w:val="uk-UA"/>
        </w:rPr>
        <w:t>Прожитковий мінімум складає 296.96 грн. на місяць для однієї працездатної особи. З них майже 50%  — вартість продуктового набору, інших 50% складають витрати на непродовольчі товари та послуги та витрати на загальнообов'язкове державне страхування, а також витрати на побутові, комунальні, транспортні та інші послуги.</w:t>
      </w:r>
    </w:p>
    <w:p w:rsidR="00C67288" w:rsidRPr="0062706B" w:rsidRDefault="00C67288" w:rsidP="00C67288">
      <w:pPr>
        <w:ind w:left="-720" w:firstLine="180"/>
        <w:jc w:val="both"/>
        <w:rPr>
          <w:noProof/>
          <w:w w:val="90"/>
          <w:lang w:val="uk-UA"/>
        </w:rPr>
      </w:pPr>
    </w:p>
    <w:p w:rsidR="00C67288" w:rsidRPr="0062706B" w:rsidRDefault="00C67288" w:rsidP="00C67288">
      <w:pPr>
        <w:ind w:left="-720" w:firstLine="180"/>
        <w:jc w:val="both"/>
        <w:rPr>
          <w:noProof/>
          <w:w w:val="90"/>
          <w:lang w:val="uk-UA"/>
        </w:rPr>
      </w:pPr>
    </w:p>
    <w:p w:rsidR="00C67288" w:rsidRPr="0062706B" w:rsidRDefault="00C67288" w:rsidP="00C67288">
      <w:pPr>
        <w:ind w:left="-720" w:firstLine="180"/>
        <w:jc w:val="both"/>
        <w:rPr>
          <w:noProof/>
          <w:w w:val="90"/>
          <w:lang w:val="uk-UA"/>
        </w:rPr>
      </w:pPr>
    </w:p>
    <w:p w:rsidR="00C67288" w:rsidRPr="0062706B" w:rsidRDefault="00C67288" w:rsidP="00C67288">
      <w:pPr>
        <w:ind w:left="-720" w:firstLine="180"/>
        <w:jc w:val="both"/>
        <w:rPr>
          <w:noProof/>
          <w:w w:val="90"/>
          <w:lang w:val="uk-UA"/>
        </w:rPr>
      </w:pPr>
    </w:p>
    <w:p w:rsidR="00C67288" w:rsidRPr="0062706B" w:rsidRDefault="00C67288" w:rsidP="00C67288">
      <w:pPr>
        <w:ind w:left="-720" w:firstLine="180"/>
        <w:jc w:val="both"/>
        <w:rPr>
          <w:noProof/>
          <w:w w:val="90"/>
          <w:lang w:val="uk-UA"/>
        </w:rPr>
      </w:pPr>
    </w:p>
    <w:p w:rsidR="00C67288" w:rsidRPr="0062706B" w:rsidRDefault="00C67288" w:rsidP="00C67288">
      <w:pPr>
        <w:ind w:left="-720" w:firstLine="180"/>
        <w:jc w:val="both"/>
        <w:rPr>
          <w:noProof/>
          <w:w w:val="90"/>
          <w:lang w:val="uk-UA"/>
        </w:rPr>
      </w:pPr>
    </w:p>
    <w:p w:rsidR="00C67288" w:rsidRPr="0062706B" w:rsidRDefault="00C67288" w:rsidP="00DA327E">
      <w:pPr>
        <w:widowControl w:val="0"/>
        <w:ind w:firstLine="567"/>
        <w:jc w:val="both"/>
        <w:rPr>
          <w:w w:val="95"/>
          <w:lang w:val="uk-UA"/>
        </w:rPr>
      </w:pPr>
    </w:p>
    <w:p w:rsidR="000F70DA" w:rsidRPr="0062706B" w:rsidRDefault="00C81387" w:rsidP="00DA327E">
      <w:pPr>
        <w:ind w:firstLine="567"/>
        <w:jc w:val="both"/>
        <w:rPr>
          <w:b/>
          <w:bCs/>
          <w:w w:val="95"/>
          <w:sz w:val="28"/>
          <w:szCs w:val="28"/>
          <w:lang w:val="uk-UA"/>
        </w:rPr>
      </w:pPr>
      <w:r w:rsidRPr="0062706B">
        <w:rPr>
          <w:b/>
          <w:bCs/>
          <w:i/>
          <w:w w:val="95"/>
          <w:sz w:val="28"/>
          <w:szCs w:val="28"/>
          <w:lang w:val="uk-UA"/>
        </w:rPr>
        <w:t>Завдання 21.</w:t>
      </w:r>
      <w:r w:rsidRPr="0062706B">
        <w:rPr>
          <w:b/>
          <w:bCs/>
          <w:w w:val="95"/>
          <w:sz w:val="28"/>
          <w:szCs w:val="28"/>
          <w:lang w:val="uk-UA"/>
        </w:rPr>
        <w:t xml:space="preserve"> </w:t>
      </w:r>
    </w:p>
    <w:p w:rsidR="00C81387" w:rsidRPr="0062706B" w:rsidRDefault="00C81387" w:rsidP="00DA327E">
      <w:pPr>
        <w:ind w:firstLine="567"/>
        <w:jc w:val="both"/>
        <w:rPr>
          <w:w w:val="95"/>
          <w:sz w:val="28"/>
          <w:szCs w:val="28"/>
          <w:lang w:val="uk-UA"/>
        </w:rPr>
      </w:pPr>
      <w:r w:rsidRPr="0062706B">
        <w:rPr>
          <w:w w:val="95"/>
          <w:sz w:val="28"/>
          <w:szCs w:val="28"/>
          <w:lang w:val="uk-UA"/>
        </w:rPr>
        <w:t xml:space="preserve">Розрахувати заборгованість підприємств перед місцевим бюджетом за самовільне використання води. </w:t>
      </w:r>
    </w:p>
    <w:p w:rsidR="00C81387" w:rsidRPr="0062706B" w:rsidRDefault="00C81387" w:rsidP="00DA327E">
      <w:pPr>
        <w:pStyle w:val="FR2"/>
        <w:spacing w:before="0"/>
        <w:ind w:firstLine="567"/>
        <w:jc w:val="both"/>
        <w:rPr>
          <w:rFonts w:ascii="Times New Roman" w:hAnsi="Times New Roman" w:cs="Times New Roman"/>
          <w:b/>
          <w:iCs w:val="0"/>
          <w:w w:val="95"/>
          <w:sz w:val="28"/>
          <w:szCs w:val="28"/>
          <w:u w:val="single"/>
        </w:rPr>
      </w:pPr>
      <w:r w:rsidRPr="0062706B">
        <w:rPr>
          <w:rFonts w:ascii="Times New Roman" w:hAnsi="Times New Roman" w:cs="Times New Roman"/>
          <w:b/>
          <w:iCs w:val="0"/>
          <w:w w:val="95"/>
          <w:sz w:val="28"/>
          <w:szCs w:val="28"/>
          <w:u w:val="single"/>
        </w:rPr>
        <w:t>Вихідні дані:</w:t>
      </w:r>
    </w:p>
    <w:p w:rsidR="00C81387" w:rsidRPr="0062706B" w:rsidRDefault="00C81387" w:rsidP="00DA327E">
      <w:pPr>
        <w:ind w:firstLine="567"/>
        <w:jc w:val="both"/>
        <w:rPr>
          <w:w w:val="95"/>
          <w:sz w:val="28"/>
          <w:szCs w:val="28"/>
          <w:lang w:val="uk-UA"/>
        </w:rPr>
      </w:pPr>
      <w:r w:rsidRPr="0062706B">
        <w:rPr>
          <w:w w:val="95"/>
          <w:sz w:val="28"/>
          <w:szCs w:val="28"/>
          <w:lang w:val="uk-UA"/>
        </w:rPr>
        <w:t>1.Державне управління екологічної безпеки виявило факти самовільного та використання води трьома підприємствами  в обсягах – 268; 420 і 125 (тис.м</w:t>
      </w:r>
      <w:r w:rsidRPr="0062706B">
        <w:rPr>
          <w:w w:val="95"/>
          <w:sz w:val="28"/>
          <w:szCs w:val="28"/>
          <w:vertAlign w:val="superscript"/>
          <w:lang w:val="uk-UA"/>
        </w:rPr>
        <w:t>3</w:t>
      </w:r>
      <w:r w:rsidRPr="0062706B">
        <w:rPr>
          <w:w w:val="95"/>
          <w:sz w:val="28"/>
          <w:szCs w:val="28"/>
          <w:lang w:val="uk-UA"/>
        </w:rPr>
        <w:t xml:space="preserve">). </w:t>
      </w:r>
    </w:p>
    <w:p w:rsidR="00C81387" w:rsidRPr="0062706B" w:rsidRDefault="00C81387" w:rsidP="00DA327E">
      <w:pPr>
        <w:widowControl w:val="0"/>
        <w:ind w:firstLine="567"/>
        <w:jc w:val="both"/>
        <w:rPr>
          <w:w w:val="95"/>
          <w:sz w:val="28"/>
          <w:szCs w:val="28"/>
          <w:lang w:val="uk-UA"/>
        </w:rPr>
      </w:pPr>
      <w:r w:rsidRPr="0062706B">
        <w:rPr>
          <w:w w:val="95"/>
          <w:sz w:val="28"/>
          <w:szCs w:val="28"/>
          <w:lang w:val="uk-UA"/>
        </w:rPr>
        <w:t>2. Тарифи за вико</w:t>
      </w:r>
      <w:r w:rsidRPr="0062706B">
        <w:rPr>
          <w:w w:val="95"/>
          <w:sz w:val="28"/>
          <w:szCs w:val="28"/>
          <w:lang w:val="uk-UA"/>
        </w:rPr>
        <w:softHyphen/>
        <w:t xml:space="preserve">ристання поверхневих вод становлять 5 коп. за </w:t>
      </w:r>
      <w:smartTag w:uri="urn:schemas-microsoft-com:office:smarttags" w:element="metricconverter">
        <w:smartTagPr>
          <w:attr w:name="ProductID" w:val="1 м3"/>
        </w:smartTagPr>
        <w:r w:rsidRPr="0062706B">
          <w:rPr>
            <w:w w:val="95"/>
            <w:sz w:val="28"/>
            <w:szCs w:val="28"/>
            <w:lang w:val="uk-UA"/>
          </w:rPr>
          <w:t>1 м</w:t>
        </w:r>
        <w:r w:rsidRPr="0062706B">
          <w:rPr>
            <w:w w:val="95"/>
            <w:sz w:val="28"/>
            <w:szCs w:val="28"/>
            <w:vertAlign w:val="superscript"/>
            <w:lang w:val="uk-UA"/>
          </w:rPr>
          <w:t>3</w:t>
        </w:r>
      </w:smartTag>
      <w:r w:rsidRPr="0062706B">
        <w:rPr>
          <w:w w:val="95"/>
          <w:sz w:val="28"/>
          <w:szCs w:val="28"/>
          <w:lang w:val="uk-UA"/>
        </w:rPr>
        <w:t xml:space="preserve"> води.</w:t>
      </w:r>
    </w:p>
    <w:p w:rsidR="007066CC" w:rsidRPr="0062706B" w:rsidRDefault="007066CC" w:rsidP="00C67288">
      <w:pPr>
        <w:ind w:left="-720" w:firstLine="720"/>
        <w:jc w:val="both"/>
        <w:rPr>
          <w:rFonts w:ascii="Arial" w:hAnsi="Arial" w:cs="Arial"/>
          <w:b/>
          <w:i/>
          <w:noProof/>
          <w:w w:val="95"/>
          <w:sz w:val="28"/>
          <w:szCs w:val="28"/>
          <w:lang w:val="en-US"/>
        </w:rPr>
      </w:pPr>
    </w:p>
    <w:p w:rsidR="00C67288" w:rsidRPr="0062706B" w:rsidRDefault="00C67288" w:rsidP="00C67288">
      <w:pPr>
        <w:ind w:left="-720" w:firstLine="720"/>
        <w:jc w:val="both"/>
        <w:rPr>
          <w:rFonts w:ascii="Arial" w:hAnsi="Arial" w:cs="Arial"/>
          <w:b/>
          <w:i/>
          <w:noProof/>
          <w:w w:val="95"/>
          <w:sz w:val="28"/>
          <w:szCs w:val="28"/>
          <w:lang w:val="uk-UA"/>
        </w:rPr>
      </w:pPr>
      <w:r w:rsidRPr="0062706B">
        <w:rPr>
          <w:rFonts w:ascii="Arial" w:hAnsi="Arial" w:cs="Arial"/>
          <w:b/>
          <w:i/>
          <w:noProof/>
          <w:w w:val="95"/>
          <w:sz w:val="28"/>
          <w:szCs w:val="28"/>
          <w:lang w:val="uk-UA"/>
        </w:rPr>
        <w:t>Розв'язання:</w:t>
      </w:r>
    </w:p>
    <w:p w:rsidR="00C67288" w:rsidRPr="0062706B" w:rsidRDefault="00C67288" w:rsidP="00C67288">
      <w:pPr>
        <w:jc w:val="both"/>
        <w:rPr>
          <w:w w:val="95"/>
          <w:sz w:val="28"/>
          <w:szCs w:val="28"/>
          <w:lang w:val="uk-UA"/>
        </w:rPr>
      </w:pPr>
      <w:r w:rsidRPr="0062706B">
        <w:rPr>
          <w:w w:val="95"/>
          <w:sz w:val="28"/>
          <w:szCs w:val="28"/>
          <w:lang w:val="uk-UA"/>
        </w:rPr>
        <w:t>Розмір збитків, заподіяних державі внаслідок самовільного або безгосподарського використання води підприємствами, визначається:</w:t>
      </w:r>
    </w:p>
    <w:p w:rsidR="00C67288" w:rsidRPr="0062706B" w:rsidRDefault="00C67288" w:rsidP="007066CC">
      <w:pPr>
        <w:jc w:val="center"/>
        <w:rPr>
          <w:b/>
          <w:w w:val="95"/>
          <w:sz w:val="28"/>
          <w:szCs w:val="28"/>
          <w:lang w:val="uk-UA"/>
        </w:rPr>
      </w:pPr>
      <w:r w:rsidRPr="0062706B">
        <w:rPr>
          <w:b/>
          <w:w w:val="95"/>
          <w:sz w:val="28"/>
          <w:szCs w:val="28"/>
          <w:lang w:val="uk-UA"/>
        </w:rPr>
        <w:t>З</w:t>
      </w:r>
      <w:r w:rsidRPr="0062706B">
        <w:rPr>
          <w:b/>
          <w:w w:val="95"/>
          <w:sz w:val="28"/>
          <w:szCs w:val="28"/>
          <w:vertAlign w:val="subscript"/>
          <w:lang w:val="uk-UA"/>
        </w:rPr>
        <w:t xml:space="preserve">сб </w:t>
      </w:r>
      <w:r w:rsidRPr="0062706B">
        <w:rPr>
          <w:b/>
          <w:w w:val="95"/>
          <w:sz w:val="28"/>
          <w:szCs w:val="28"/>
          <w:lang w:val="uk-UA"/>
        </w:rPr>
        <w:t>= V * T</w:t>
      </w:r>
      <w:r w:rsidRPr="0062706B">
        <w:rPr>
          <w:b/>
          <w:w w:val="95"/>
          <w:sz w:val="28"/>
          <w:szCs w:val="28"/>
          <w:vertAlign w:val="subscript"/>
          <w:lang w:val="uk-UA"/>
        </w:rPr>
        <w:t>ар</w:t>
      </w:r>
      <w:r w:rsidRPr="0062706B">
        <w:rPr>
          <w:b/>
          <w:w w:val="95"/>
          <w:sz w:val="28"/>
          <w:szCs w:val="28"/>
          <w:lang w:val="uk-UA"/>
        </w:rPr>
        <w:t xml:space="preserve"> ,</w:t>
      </w:r>
    </w:p>
    <w:p w:rsidR="00C67288" w:rsidRPr="0062706B" w:rsidRDefault="00C67288" w:rsidP="00C67288">
      <w:pPr>
        <w:jc w:val="both"/>
        <w:rPr>
          <w:i/>
          <w:w w:val="95"/>
          <w:sz w:val="28"/>
          <w:szCs w:val="28"/>
          <w:lang w:val="uk-UA"/>
        </w:rPr>
      </w:pPr>
      <w:r w:rsidRPr="0062706B">
        <w:rPr>
          <w:i/>
          <w:w w:val="95"/>
          <w:sz w:val="28"/>
          <w:szCs w:val="28"/>
          <w:lang w:val="uk-UA"/>
        </w:rPr>
        <w:t>З</w:t>
      </w:r>
      <w:r w:rsidRPr="0062706B">
        <w:rPr>
          <w:i/>
          <w:w w:val="95"/>
          <w:sz w:val="28"/>
          <w:szCs w:val="28"/>
          <w:vertAlign w:val="subscript"/>
          <w:lang w:val="uk-UA"/>
        </w:rPr>
        <w:t>сб</w:t>
      </w:r>
      <w:r w:rsidRPr="0062706B">
        <w:rPr>
          <w:i/>
          <w:w w:val="95"/>
          <w:sz w:val="28"/>
          <w:szCs w:val="28"/>
          <w:lang w:val="uk-UA"/>
        </w:rPr>
        <w:t xml:space="preserve"> – збитки, завдані державі внаслідок самовільного або безгосподарського використання води; </w:t>
      </w:r>
    </w:p>
    <w:p w:rsidR="00C67288" w:rsidRPr="0062706B" w:rsidRDefault="00C67288" w:rsidP="00C67288">
      <w:pPr>
        <w:jc w:val="both"/>
        <w:rPr>
          <w:i/>
          <w:w w:val="95"/>
          <w:sz w:val="28"/>
          <w:szCs w:val="28"/>
          <w:lang w:val="uk-UA"/>
        </w:rPr>
      </w:pPr>
      <w:r w:rsidRPr="0062706B">
        <w:rPr>
          <w:i/>
          <w:w w:val="95"/>
          <w:sz w:val="28"/>
          <w:szCs w:val="28"/>
          <w:lang w:val="uk-UA"/>
        </w:rPr>
        <w:t>V – обсяг води при самовільному або безгосподарсьму використанні води, м</w:t>
      </w:r>
      <w:r w:rsidRPr="0062706B">
        <w:rPr>
          <w:i/>
          <w:w w:val="95"/>
          <w:sz w:val="28"/>
          <w:szCs w:val="28"/>
          <w:vertAlign w:val="superscript"/>
          <w:lang w:val="uk-UA"/>
        </w:rPr>
        <w:t>3</w:t>
      </w:r>
      <w:r w:rsidRPr="0062706B">
        <w:rPr>
          <w:i/>
          <w:w w:val="95"/>
          <w:sz w:val="28"/>
          <w:szCs w:val="28"/>
          <w:lang w:val="uk-UA"/>
        </w:rPr>
        <w:t xml:space="preserve">; </w:t>
      </w:r>
    </w:p>
    <w:p w:rsidR="00C67288" w:rsidRPr="0062706B" w:rsidRDefault="00C67288" w:rsidP="00C67288">
      <w:pPr>
        <w:jc w:val="both"/>
        <w:rPr>
          <w:i/>
          <w:w w:val="95"/>
          <w:sz w:val="28"/>
          <w:szCs w:val="28"/>
          <w:lang w:val="uk-UA"/>
        </w:rPr>
      </w:pPr>
      <w:r w:rsidRPr="0062706B">
        <w:rPr>
          <w:i/>
          <w:w w:val="95"/>
          <w:sz w:val="28"/>
          <w:szCs w:val="28"/>
          <w:lang w:val="uk-UA"/>
        </w:rPr>
        <w:t>T</w:t>
      </w:r>
      <w:r w:rsidRPr="0062706B">
        <w:rPr>
          <w:i/>
          <w:w w:val="95"/>
          <w:sz w:val="28"/>
          <w:szCs w:val="28"/>
          <w:vertAlign w:val="subscript"/>
          <w:lang w:val="uk-UA"/>
        </w:rPr>
        <w:t>тар</w:t>
      </w:r>
      <w:r w:rsidRPr="0062706B">
        <w:rPr>
          <w:i/>
          <w:w w:val="95"/>
          <w:sz w:val="28"/>
          <w:szCs w:val="28"/>
          <w:lang w:val="uk-UA"/>
        </w:rPr>
        <w:t xml:space="preserve"> – діючі на населення і порушників тарифи на воду, грн/м</w:t>
      </w:r>
      <w:r w:rsidRPr="0062706B">
        <w:rPr>
          <w:i/>
          <w:w w:val="95"/>
          <w:sz w:val="28"/>
          <w:szCs w:val="28"/>
          <w:vertAlign w:val="superscript"/>
          <w:lang w:val="uk-UA"/>
        </w:rPr>
        <w:t>3</w:t>
      </w:r>
      <w:r w:rsidRPr="0062706B">
        <w:rPr>
          <w:i/>
          <w:w w:val="95"/>
          <w:sz w:val="28"/>
          <w:szCs w:val="28"/>
          <w:lang w:val="uk-UA"/>
        </w:rPr>
        <w:t>;</w:t>
      </w:r>
    </w:p>
    <w:p w:rsidR="00C67288" w:rsidRPr="0062706B" w:rsidRDefault="00C67288" w:rsidP="00C67288">
      <w:pPr>
        <w:jc w:val="both"/>
        <w:rPr>
          <w:w w:val="95"/>
          <w:sz w:val="28"/>
          <w:szCs w:val="28"/>
          <w:lang w:val="uk-UA"/>
        </w:rPr>
      </w:pPr>
      <w:r w:rsidRPr="0062706B">
        <w:rPr>
          <w:w w:val="95"/>
          <w:sz w:val="28"/>
          <w:szCs w:val="28"/>
          <w:lang w:val="uk-UA"/>
        </w:rPr>
        <w:t>Збитки завдані першим підпримством :</w:t>
      </w:r>
    </w:p>
    <w:p w:rsidR="00C67288" w:rsidRPr="0062706B" w:rsidRDefault="00C67288" w:rsidP="00C67288">
      <w:pPr>
        <w:jc w:val="both"/>
        <w:rPr>
          <w:w w:val="95"/>
          <w:sz w:val="28"/>
          <w:szCs w:val="28"/>
          <w:lang w:val="uk-UA"/>
        </w:rPr>
      </w:pPr>
      <w:r w:rsidRPr="0062706B">
        <w:rPr>
          <w:w w:val="95"/>
          <w:sz w:val="28"/>
          <w:szCs w:val="28"/>
          <w:lang w:val="uk-UA"/>
        </w:rPr>
        <w:t>З</w:t>
      </w:r>
      <w:r w:rsidRPr="0062706B">
        <w:rPr>
          <w:w w:val="95"/>
          <w:sz w:val="28"/>
          <w:szCs w:val="28"/>
          <w:vertAlign w:val="subscript"/>
          <w:lang w:val="uk-UA"/>
        </w:rPr>
        <w:t>сб під.1</w:t>
      </w:r>
      <w:r w:rsidRPr="0062706B">
        <w:rPr>
          <w:w w:val="95"/>
          <w:sz w:val="28"/>
          <w:szCs w:val="28"/>
          <w:lang w:val="uk-UA"/>
        </w:rPr>
        <w:t>= 268000*5/100=</w:t>
      </w:r>
      <w:r w:rsidRPr="0062706B">
        <w:rPr>
          <w:rFonts w:ascii="Arial CYR" w:hAnsi="Arial CYR"/>
          <w:w w:val="95"/>
          <w:sz w:val="28"/>
          <w:szCs w:val="28"/>
          <w:lang w:val="uk-UA"/>
        </w:rPr>
        <w:t xml:space="preserve"> 13400</w:t>
      </w:r>
      <w:r w:rsidRPr="0062706B">
        <w:rPr>
          <w:w w:val="95"/>
          <w:sz w:val="28"/>
          <w:szCs w:val="28"/>
          <w:lang w:val="uk-UA"/>
        </w:rPr>
        <w:t xml:space="preserve"> грн.</w:t>
      </w:r>
    </w:p>
    <w:p w:rsidR="00C67288" w:rsidRPr="0062706B" w:rsidRDefault="00C67288" w:rsidP="00C67288">
      <w:pPr>
        <w:jc w:val="both"/>
        <w:rPr>
          <w:w w:val="95"/>
          <w:sz w:val="28"/>
          <w:szCs w:val="28"/>
          <w:lang w:val="uk-UA"/>
        </w:rPr>
      </w:pPr>
      <w:r w:rsidRPr="0062706B">
        <w:rPr>
          <w:w w:val="95"/>
          <w:sz w:val="28"/>
          <w:szCs w:val="28"/>
          <w:lang w:val="uk-UA"/>
        </w:rPr>
        <w:t>Збитки завдані другим підпримством :</w:t>
      </w:r>
    </w:p>
    <w:p w:rsidR="00C67288" w:rsidRPr="0062706B" w:rsidRDefault="00C67288" w:rsidP="00C67288">
      <w:pPr>
        <w:jc w:val="both"/>
        <w:rPr>
          <w:w w:val="95"/>
          <w:sz w:val="28"/>
          <w:szCs w:val="28"/>
          <w:lang w:val="uk-UA"/>
        </w:rPr>
      </w:pPr>
      <w:r w:rsidRPr="0062706B">
        <w:rPr>
          <w:w w:val="95"/>
          <w:sz w:val="28"/>
          <w:szCs w:val="28"/>
          <w:lang w:val="uk-UA"/>
        </w:rPr>
        <w:t>З</w:t>
      </w:r>
      <w:r w:rsidRPr="0062706B">
        <w:rPr>
          <w:w w:val="95"/>
          <w:sz w:val="28"/>
          <w:szCs w:val="28"/>
          <w:vertAlign w:val="subscript"/>
          <w:lang w:val="uk-UA"/>
        </w:rPr>
        <w:t>сб під.2</w:t>
      </w:r>
      <w:r w:rsidRPr="0062706B">
        <w:rPr>
          <w:w w:val="95"/>
          <w:sz w:val="28"/>
          <w:szCs w:val="28"/>
          <w:lang w:val="uk-UA"/>
        </w:rPr>
        <w:t>=420000*5/100=</w:t>
      </w:r>
      <w:r w:rsidRPr="0062706B">
        <w:rPr>
          <w:rFonts w:ascii="Arial CYR" w:hAnsi="Arial CYR"/>
          <w:w w:val="95"/>
          <w:sz w:val="28"/>
          <w:szCs w:val="28"/>
          <w:lang w:val="uk-UA"/>
        </w:rPr>
        <w:t xml:space="preserve"> 21000</w:t>
      </w:r>
      <w:r w:rsidRPr="0062706B">
        <w:rPr>
          <w:w w:val="95"/>
          <w:sz w:val="28"/>
          <w:szCs w:val="28"/>
          <w:lang w:val="uk-UA"/>
        </w:rPr>
        <w:t xml:space="preserve"> грн.</w:t>
      </w:r>
    </w:p>
    <w:p w:rsidR="00C67288" w:rsidRPr="0062706B" w:rsidRDefault="00C67288" w:rsidP="00C67288">
      <w:pPr>
        <w:jc w:val="both"/>
        <w:rPr>
          <w:w w:val="95"/>
          <w:sz w:val="28"/>
          <w:szCs w:val="28"/>
          <w:lang w:val="uk-UA"/>
        </w:rPr>
      </w:pPr>
      <w:r w:rsidRPr="0062706B">
        <w:rPr>
          <w:w w:val="95"/>
          <w:sz w:val="28"/>
          <w:szCs w:val="28"/>
          <w:lang w:val="uk-UA"/>
        </w:rPr>
        <w:t>Збитки завдані третім підпримством :</w:t>
      </w:r>
    </w:p>
    <w:p w:rsidR="00C67288" w:rsidRPr="0062706B" w:rsidRDefault="00C67288" w:rsidP="00C67288">
      <w:pPr>
        <w:jc w:val="both"/>
        <w:rPr>
          <w:w w:val="95"/>
          <w:sz w:val="28"/>
          <w:szCs w:val="28"/>
          <w:lang w:val="uk-UA"/>
        </w:rPr>
      </w:pPr>
      <w:r w:rsidRPr="0062706B">
        <w:rPr>
          <w:w w:val="95"/>
          <w:sz w:val="28"/>
          <w:szCs w:val="28"/>
          <w:lang w:val="uk-UA"/>
        </w:rPr>
        <w:t>З</w:t>
      </w:r>
      <w:r w:rsidRPr="0062706B">
        <w:rPr>
          <w:w w:val="95"/>
          <w:sz w:val="28"/>
          <w:szCs w:val="28"/>
          <w:vertAlign w:val="subscript"/>
          <w:lang w:val="uk-UA"/>
        </w:rPr>
        <w:t>сб під.3</w:t>
      </w:r>
      <w:r w:rsidRPr="0062706B">
        <w:rPr>
          <w:w w:val="95"/>
          <w:sz w:val="28"/>
          <w:szCs w:val="28"/>
          <w:lang w:val="uk-UA"/>
        </w:rPr>
        <w:t>=125000*5/100=</w:t>
      </w:r>
      <w:r w:rsidRPr="0062706B">
        <w:rPr>
          <w:rFonts w:ascii="Arial CYR" w:hAnsi="Arial CYR"/>
          <w:w w:val="95"/>
          <w:sz w:val="28"/>
          <w:szCs w:val="28"/>
          <w:lang w:val="uk-UA"/>
        </w:rPr>
        <w:t xml:space="preserve"> 6250</w:t>
      </w:r>
      <w:r w:rsidRPr="0062706B">
        <w:rPr>
          <w:w w:val="95"/>
          <w:sz w:val="28"/>
          <w:szCs w:val="28"/>
          <w:lang w:val="uk-UA"/>
        </w:rPr>
        <w:t xml:space="preserve"> грн.</w:t>
      </w:r>
    </w:p>
    <w:p w:rsidR="007066CC" w:rsidRPr="0062706B" w:rsidRDefault="007066CC" w:rsidP="00C67288">
      <w:pPr>
        <w:jc w:val="both"/>
        <w:rPr>
          <w:w w:val="95"/>
          <w:sz w:val="28"/>
          <w:szCs w:val="28"/>
          <w:lang w:val="en-US"/>
        </w:rPr>
      </w:pPr>
    </w:p>
    <w:p w:rsidR="00C67288" w:rsidRPr="0062706B" w:rsidRDefault="00C67288" w:rsidP="00C67288">
      <w:pPr>
        <w:jc w:val="both"/>
        <w:rPr>
          <w:w w:val="95"/>
          <w:sz w:val="28"/>
          <w:szCs w:val="28"/>
          <w:lang w:val="uk-UA"/>
        </w:rPr>
      </w:pPr>
      <w:r w:rsidRPr="0062706B">
        <w:rPr>
          <w:w w:val="95"/>
          <w:sz w:val="28"/>
          <w:szCs w:val="28"/>
          <w:lang w:val="uk-UA"/>
        </w:rPr>
        <w:t>Збитки, завдані державі внаслідок самовільного або безгосподарського використання води становлять: 13400+21000+6250=40650 грн.</w:t>
      </w:r>
    </w:p>
    <w:p w:rsidR="007066CC" w:rsidRPr="0062706B" w:rsidRDefault="007066CC" w:rsidP="00C67288">
      <w:pPr>
        <w:pStyle w:val="a5"/>
        <w:ind w:firstLine="720"/>
        <w:jc w:val="both"/>
        <w:rPr>
          <w:b/>
          <w:w w:val="95"/>
          <w:sz w:val="28"/>
          <w:szCs w:val="28"/>
          <w:u w:val="single"/>
          <w:lang w:val="ru-RU"/>
        </w:rPr>
      </w:pPr>
    </w:p>
    <w:p w:rsidR="00C67288" w:rsidRPr="0062706B" w:rsidRDefault="00C67288" w:rsidP="00C67288">
      <w:pPr>
        <w:pStyle w:val="a5"/>
        <w:ind w:firstLine="720"/>
        <w:jc w:val="both"/>
        <w:rPr>
          <w:b/>
          <w:w w:val="95"/>
          <w:sz w:val="28"/>
          <w:szCs w:val="28"/>
          <w:u w:val="single"/>
        </w:rPr>
      </w:pPr>
      <w:r w:rsidRPr="0062706B">
        <w:rPr>
          <w:b/>
          <w:w w:val="95"/>
          <w:sz w:val="28"/>
          <w:szCs w:val="28"/>
          <w:u w:val="single"/>
        </w:rPr>
        <w:t>Висновок:</w:t>
      </w:r>
    </w:p>
    <w:p w:rsidR="00C67288" w:rsidRPr="0062706B" w:rsidRDefault="00C67288" w:rsidP="00C67288">
      <w:pPr>
        <w:jc w:val="both"/>
        <w:rPr>
          <w:noProof/>
          <w:w w:val="95"/>
          <w:sz w:val="28"/>
          <w:szCs w:val="28"/>
          <w:lang w:val="uk-UA"/>
        </w:rPr>
      </w:pPr>
      <w:r w:rsidRPr="0062706B">
        <w:rPr>
          <w:noProof/>
          <w:w w:val="95"/>
          <w:sz w:val="28"/>
          <w:szCs w:val="28"/>
          <w:lang w:val="uk-UA"/>
        </w:rPr>
        <w:t>Заборговоність підприємств перед місцевим бюджетом складає 40650,  згідно даних державного управління екологічної безпеки на підприємства 1, 2 та 3 буде накладено штраф за самовільне та безгосподарське використання води відповідно 13400 грн., 21000 грн., 6250 грн.</w:t>
      </w: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7066CC" w:rsidRPr="0062706B" w:rsidRDefault="007066CC" w:rsidP="00DA327E">
      <w:pPr>
        <w:pStyle w:val="a4"/>
        <w:spacing w:after="0"/>
        <w:ind w:firstLine="257"/>
        <w:jc w:val="both"/>
        <w:rPr>
          <w:b/>
          <w:i/>
          <w:w w:val="95"/>
          <w:sz w:val="28"/>
          <w:szCs w:val="28"/>
          <w:lang w:val="en-US"/>
        </w:rPr>
      </w:pPr>
    </w:p>
    <w:p w:rsidR="000F70DA" w:rsidRPr="0062706B" w:rsidRDefault="00C81387" w:rsidP="00DA327E">
      <w:pPr>
        <w:pStyle w:val="a4"/>
        <w:spacing w:after="0"/>
        <w:ind w:firstLine="257"/>
        <w:jc w:val="both"/>
        <w:rPr>
          <w:b/>
          <w:i/>
          <w:w w:val="95"/>
          <w:sz w:val="28"/>
          <w:szCs w:val="28"/>
          <w:lang w:val="uk-UA"/>
        </w:rPr>
      </w:pPr>
      <w:r w:rsidRPr="0062706B">
        <w:rPr>
          <w:b/>
          <w:i/>
          <w:w w:val="95"/>
          <w:sz w:val="28"/>
          <w:szCs w:val="28"/>
        </w:rPr>
        <w:t xml:space="preserve">Завдання 22. </w:t>
      </w:r>
    </w:p>
    <w:p w:rsidR="00C81387" w:rsidRPr="0062706B" w:rsidRDefault="00C81387" w:rsidP="00DA327E">
      <w:pPr>
        <w:pStyle w:val="a4"/>
        <w:spacing w:after="0"/>
        <w:ind w:firstLine="567"/>
        <w:jc w:val="both"/>
        <w:rPr>
          <w:w w:val="95"/>
          <w:sz w:val="26"/>
          <w:szCs w:val="26"/>
        </w:rPr>
      </w:pPr>
      <w:r w:rsidRPr="0062706B">
        <w:rPr>
          <w:w w:val="95"/>
          <w:sz w:val="26"/>
          <w:szCs w:val="26"/>
        </w:rPr>
        <w:t>Розрахувати структуру експорту та охарактеризувати роль країни у міжнародній галузевій спеціалізації.</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1973"/>
        <w:gridCol w:w="1527"/>
      </w:tblGrid>
      <w:tr w:rsidR="00C67288" w:rsidRPr="0062706B">
        <w:trPr>
          <w:trHeight w:val="495"/>
          <w:jc w:val="center"/>
        </w:trPr>
        <w:tc>
          <w:tcPr>
            <w:tcW w:w="5512" w:type="dxa"/>
          </w:tcPr>
          <w:p w:rsidR="00C67288" w:rsidRPr="0062706B" w:rsidRDefault="00C67288" w:rsidP="004E3038">
            <w:pPr>
              <w:pStyle w:val="a4"/>
              <w:jc w:val="center"/>
              <w:rPr>
                <w:w w:val="90"/>
                <w:sz w:val="22"/>
                <w:szCs w:val="22"/>
              </w:rPr>
            </w:pPr>
            <w:r w:rsidRPr="0062706B">
              <w:rPr>
                <w:w w:val="90"/>
                <w:sz w:val="22"/>
                <w:szCs w:val="22"/>
              </w:rPr>
              <w:t xml:space="preserve">Показники </w:t>
            </w:r>
          </w:p>
        </w:tc>
        <w:tc>
          <w:tcPr>
            <w:tcW w:w="1973" w:type="dxa"/>
          </w:tcPr>
          <w:p w:rsidR="00C67288" w:rsidRPr="0062706B" w:rsidRDefault="00C67288" w:rsidP="004E3038">
            <w:pPr>
              <w:pStyle w:val="a4"/>
              <w:jc w:val="center"/>
              <w:rPr>
                <w:w w:val="90"/>
                <w:sz w:val="22"/>
                <w:szCs w:val="22"/>
              </w:rPr>
            </w:pPr>
            <w:r w:rsidRPr="0062706B">
              <w:rPr>
                <w:w w:val="90"/>
                <w:sz w:val="22"/>
                <w:szCs w:val="22"/>
              </w:rPr>
              <w:t xml:space="preserve">Вартість, </w:t>
            </w:r>
          </w:p>
          <w:p w:rsidR="00C67288" w:rsidRPr="0062706B" w:rsidRDefault="00C67288" w:rsidP="004E3038">
            <w:pPr>
              <w:pStyle w:val="a4"/>
              <w:jc w:val="center"/>
              <w:rPr>
                <w:w w:val="90"/>
                <w:sz w:val="22"/>
                <w:szCs w:val="22"/>
              </w:rPr>
            </w:pPr>
            <w:r w:rsidRPr="0062706B">
              <w:rPr>
                <w:w w:val="90"/>
                <w:sz w:val="22"/>
                <w:szCs w:val="22"/>
              </w:rPr>
              <w:t>тис. дол. США</w:t>
            </w:r>
          </w:p>
        </w:tc>
        <w:tc>
          <w:tcPr>
            <w:tcW w:w="0" w:type="auto"/>
          </w:tcPr>
          <w:p w:rsidR="00C67288" w:rsidRPr="0062706B" w:rsidRDefault="00C67288" w:rsidP="004E3038">
            <w:pPr>
              <w:pStyle w:val="a4"/>
              <w:jc w:val="center"/>
              <w:rPr>
                <w:w w:val="90"/>
                <w:sz w:val="22"/>
                <w:szCs w:val="22"/>
              </w:rPr>
            </w:pPr>
            <w:r w:rsidRPr="0062706B">
              <w:rPr>
                <w:w w:val="90"/>
                <w:sz w:val="22"/>
                <w:szCs w:val="22"/>
              </w:rPr>
              <w:t>Питома вага%</w:t>
            </w:r>
          </w:p>
        </w:tc>
      </w:tr>
      <w:tr w:rsidR="00C67288" w:rsidRPr="0062706B">
        <w:trPr>
          <w:trHeight w:val="335"/>
          <w:jc w:val="center"/>
        </w:trPr>
        <w:tc>
          <w:tcPr>
            <w:tcW w:w="5512" w:type="dxa"/>
          </w:tcPr>
          <w:p w:rsidR="00C67288" w:rsidRPr="0062706B" w:rsidRDefault="00C67288" w:rsidP="004E3038">
            <w:pPr>
              <w:pStyle w:val="a4"/>
              <w:rPr>
                <w:w w:val="90"/>
              </w:rPr>
            </w:pPr>
            <w:r w:rsidRPr="0062706B">
              <w:rPr>
                <w:w w:val="90"/>
              </w:rPr>
              <w:t>Всього:</w:t>
            </w:r>
          </w:p>
        </w:tc>
        <w:tc>
          <w:tcPr>
            <w:tcW w:w="1973" w:type="dxa"/>
          </w:tcPr>
          <w:p w:rsidR="00C67288" w:rsidRPr="0062706B" w:rsidRDefault="00C67288" w:rsidP="004E3038">
            <w:pPr>
              <w:pStyle w:val="a4"/>
              <w:ind w:right="336"/>
              <w:jc w:val="right"/>
              <w:rPr>
                <w:w w:val="90"/>
                <w:lang w:val="uk-UA"/>
              </w:rPr>
            </w:pPr>
            <w:r w:rsidRPr="0062706B">
              <w:rPr>
                <w:w w:val="90"/>
                <w:lang w:val="uk-UA"/>
              </w:rPr>
              <w:t>52962995</w:t>
            </w:r>
          </w:p>
        </w:tc>
        <w:tc>
          <w:tcPr>
            <w:tcW w:w="0" w:type="auto"/>
          </w:tcPr>
          <w:p w:rsidR="00C67288" w:rsidRPr="0062706B" w:rsidRDefault="00C67288" w:rsidP="004E3038">
            <w:pPr>
              <w:pStyle w:val="a4"/>
              <w:jc w:val="center"/>
              <w:rPr>
                <w:w w:val="90"/>
                <w:lang w:val="uk-UA"/>
              </w:rPr>
            </w:pPr>
            <w:r w:rsidRPr="0062706B">
              <w:rPr>
                <w:w w:val="90"/>
                <w:lang w:val="uk-UA"/>
              </w:rPr>
              <w:t>100</w:t>
            </w:r>
          </w:p>
        </w:tc>
      </w:tr>
      <w:tr w:rsidR="00C67288" w:rsidRPr="0062706B">
        <w:trPr>
          <w:trHeight w:val="335"/>
          <w:jc w:val="center"/>
        </w:trPr>
        <w:tc>
          <w:tcPr>
            <w:tcW w:w="5512" w:type="dxa"/>
          </w:tcPr>
          <w:p w:rsidR="00C67288" w:rsidRPr="0062706B" w:rsidRDefault="00C67288" w:rsidP="00C67288">
            <w:pPr>
              <w:pStyle w:val="a4"/>
              <w:ind w:left="71" w:hanging="71"/>
              <w:rPr>
                <w:w w:val="90"/>
              </w:rPr>
            </w:pPr>
            <w:r w:rsidRPr="0062706B">
              <w:rPr>
                <w:w w:val="90"/>
              </w:rPr>
              <w:t>1. Живі тварини, продукти тваринного походження</w:t>
            </w:r>
          </w:p>
        </w:tc>
        <w:tc>
          <w:tcPr>
            <w:tcW w:w="1973" w:type="dxa"/>
          </w:tcPr>
          <w:p w:rsidR="00C67288" w:rsidRPr="0062706B" w:rsidRDefault="00C67288" w:rsidP="004E3038">
            <w:pPr>
              <w:pStyle w:val="a4"/>
              <w:ind w:right="336"/>
              <w:jc w:val="right"/>
              <w:rPr>
                <w:w w:val="90"/>
              </w:rPr>
            </w:pPr>
            <w:r w:rsidRPr="0062706B">
              <w:rPr>
                <w:w w:val="90"/>
              </w:rPr>
              <w:t>732225</w:t>
            </w:r>
          </w:p>
        </w:tc>
        <w:tc>
          <w:tcPr>
            <w:tcW w:w="0" w:type="auto"/>
          </w:tcPr>
          <w:p w:rsidR="00C67288" w:rsidRPr="0062706B" w:rsidRDefault="00C67288" w:rsidP="004E3038">
            <w:pPr>
              <w:pStyle w:val="a4"/>
              <w:jc w:val="center"/>
              <w:rPr>
                <w:w w:val="90"/>
                <w:lang w:val="uk-UA"/>
              </w:rPr>
            </w:pPr>
            <w:r w:rsidRPr="0062706B">
              <w:rPr>
                <w:w w:val="90"/>
                <w:lang w:val="uk-UA"/>
              </w:rPr>
              <w:t>1,4</w:t>
            </w:r>
          </w:p>
        </w:tc>
      </w:tr>
      <w:tr w:rsidR="00C67288" w:rsidRPr="0062706B">
        <w:trPr>
          <w:trHeight w:val="349"/>
          <w:jc w:val="center"/>
        </w:trPr>
        <w:tc>
          <w:tcPr>
            <w:tcW w:w="5512" w:type="dxa"/>
          </w:tcPr>
          <w:p w:rsidR="00C67288" w:rsidRPr="0062706B" w:rsidRDefault="00C67288" w:rsidP="00C67288">
            <w:pPr>
              <w:pStyle w:val="a4"/>
              <w:ind w:left="71" w:hanging="71"/>
              <w:rPr>
                <w:w w:val="90"/>
              </w:rPr>
            </w:pPr>
            <w:r w:rsidRPr="0062706B">
              <w:rPr>
                <w:w w:val="90"/>
              </w:rPr>
              <w:t>2. Продукти рослинного походження</w:t>
            </w:r>
          </w:p>
        </w:tc>
        <w:tc>
          <w:tcPr>
            <w:tcW w:w="1973" w:type="dxa"/>
          </w:tcPr>
          <w:p w:rsidR="00C67288" w:rsidRPr="0062706B" w:rsidRDefault="00C67288" w:rsidP="004E3038">
            <w:pPr>
              <w:pStyle w:val="a4"/>
              <w:ind w:right="336"/>
              <w:jc w:val="right"/>
              <w:rPr>
                <w:w w:val="90"/>
              </w:rPr>
            </w:pPr>
            <w:r w:rsidRPr="0062706B">
              <w:rPr>
                <w:w w:val="90"/>
              </w:rPr>
              <w:t>1695850</w:t>
            </w:r>
          </w:p>
        </w:tc>
        <w:tc>
          <w:tcPr>
            <w:tcW w:w="0" w:type="auto"/>
          </w:tcPr>
          <w:p w:rsidR="00C67288" w:rsidRPr="0062706B" w:rsidRDefault="00C67288" w:rsidP="004E3038">
            <w:pPr>
              <w:pStyle w:val="a4"/>
              <w:jc w:val="center"/>
              <w:rPr>
                <w:w w:val="90"/>
                <w:lang w:val="uk-UA"/>
              </w:rPr>
            </w:pPr>
            <w:r w:rsidRPr="0062706B">
              <w:rPr>
                <w:w w:val="90"/>
                <w:lang w:val="uk-UA"/>
              </w:rPr>
              <w:t>3,2</w:t>
            </w:r>
          </w:p>
        </w:tc>
      </w:tr>
      <w:tr w:rsidR="00C67288" w:rsidRPr="0062706B">
        <w:trPr>
          <w:trHeight w:val="335"/>
          <w:jc w:val="center"/>
        </w:trPr>
        <w:tc>
          <w:tcPr>
            <w:tcW w:w="5512" w:type="dxa"/>
          </w:tcPr>
          <w:p w:rsidR="00C67288" w:rsidRPr="0062706B" w:rsidRDefault="00C67288" w:rsidP="00C67288">
            <w:pPr>
              <w:pStyle w:val="a4"/>
              <w:ind w:left="71" w:hanging="71"/>
              <w:rPr>
                <w:w w:val="90"/>
              </w:rPr>
            </w:pPr>
            <w:r w:rsidRPr="0062706B">
              <w:rPr>
                <w:w w:val="90"/>
              </w:rPr>
              <w:t>3. Готові харчові продукти</w:t>
            </w:r>
          </w:p>
        </w:tc>
        <w:tc>
          <w:tcPr>
            <w:tcW w:w="1973" w:type="dxa"/>
          </w:tcPr>
          <w:p w:rsidR="00C67288" w:rsidRPr="0062706B" w:rsidRDefault="00C67288" w:rsidP="004E3038">
            <w:pPr>
              <w:pStyle w:val="a4"/>
              <w:ind w:right="336"/>
              <w:jc w:val="right"/>
              <w:rPr>
                <w:w w:val="90"/>
              </w:rPr>
            </w:pPr>
            <w:r w:rsidRPr="0062706B">
              <w:rPr>
                <w:w w:val="90"/>
              </w:rPr>
              <w:t>1291670</w:t>
            </w:r>
          </w:p>
        </w:tc>
        <w:tc>
          <w:tcPr>
            <w:tcW w:w="0" w:type="auto"/>
          </w:tcPr>
          <w:p w:rsidR="00C67288" w:rsidRPr="0062706B" w:rsidRDefault="00C67288" w:rsidP="004E3038">
            <w:pPr>
              <w:pStyle w:val="a4"/>
              <w:jc w:val="center"/>
              <w:rPr>
                <w:w w:val="90"/>
                <w:lang w:val="uk-UA"/>
              </w:rPr>
            </w:pPr>
            <w:r w:rsidRPr="0062706B">
              <w:rPr>
                <w:w w:val="90"/>
                <w:lang w:val="uk-UA"/>
              </w:rPr>
              <w:t>2,4</w:t>
            </w:r>
          </w:p>
        </w:tc>
      </w:tr>
      <w:tr w:rsidR="00C67288" w:rsidRPr="0062706B">
        <w:trPr>
          <w:trHeight w:val="335"/>
          <w:jc w:val="center"/>
        </w:trPr>
        <w:tc>
          <w:tcPr>
            <w:tcW w:w="5512" w:type="dxa"/>
          </w:tcPr>
          <w:p w:rsidR="00C67288" w:rsidRPr="0062706B" w:rsidRDefault="00C67288" w:rsidP="00C67288">
            <w:pPr>
              <w:pStyle w:val="a4"/>
              <w:ind w:left="71" w:hanging="71"/>
              <w:rPr>
                <w:w w:val="90"/>
              </w:rPr>
            </w:pPr>
            <w:r w:rsidRPr="0062706B">
              <w:rPr>
                <w:w w:val="90"/>
              </w:rPr>
              <w:t>4. Мінеральні продукти</w:t>
            </w:r>
          </w:p>
        </w:tc>
        <w:tc>
          <w:tcPr>
            <w:tcW w:w="1973" w:type="dxa"/>
          </w:tcPr>
          <w:p w:rsidR="00C67288" w:rsidRPr="0062706B" w:rsidRDefault="00C67288" w:rsidP="004E3038">
            <w:pPr>
              <w:pStyle w:val="a4"/>
              <w:ind w:right="336"/>
              <w:jc w:val="right"/>
              <w:rPr>
                <w:w w:val="90"/>
              </w:rPr>
            </w:pPr>
            <w:r w:rsidRPr="0062706B">
              <w:rPr>
                <w:w w:val="90"/>
              </w:rPr>
              <w:t>4707985</w:t>
            </w:r>
          </w:p>
        </w:tc>
        <w:tc>
          <w:tcPr>
            <w:tcW w:w="0" w:type="auto"/>
          </w:tcPr>
          <w:p w:rsidR="00C67288" w:rsidRPr="0062706B" w:rsidRDefault="00C67288" w:rsidP="004E3038">
            <w:pPr>
              <w:pStyle w:val="a4"/>
              <w:jc w:val="center"/>
              <w:rPr>
                <w:w w:val="90"/>
                <w:lang w:val="uk-UA"/>
              </w:rPr>
            </w:pPr>
            <w:r w:rsidRPr="0062706B">
              <w:rPr>
                <w:w w:val="90"/>
                <w:lang w:val="uk-UA"/>
              </w:rPr>
              <w:t>8,9</w:t>
            </w:r>
          </w:p>
        </w:tc>
      </w:tr>
      <w:tr w:rsidR="00C67288" w:rsidRPr="0062706B">
        <w:trPr>
          <w:trHeight w:val="349"/>
          <w:jc w:val="center"/>
        </w:trPr>
        <w:tc>
          <w:tcPr>
            <w:tcW w:w="5512" w:type="dxa"/>
          </w:tcPr>
          <w:p w:rsidR="00C67288" w:rsidRPr="0062706B" w:rsidRDefault="00C67288" w:rsidP="00C67288">
            <w:pPr>
              <w:pStyle w:val="a4"/>
              <w:ind w:left="71" w:hanging="71"/>
              <w:rPr>
                <w:w w:val="90"/>
              </w:rPr>
            </w:pPr>
            <w:r w:rsidRPr="0062706B">
              <w:rPr>
                <w:w w:val="90"/>
              </w:rPr>
              <w:t>5. Продукція хім</w:t>
            </w:r>
            <w:r w:rsidRPr="0062706B">
              <w:rPr>
                <w:w w:val="90"/>
                <w:lang w:val="uk-UA"/>
              </w:rPr>
              <w:t>.</w:t>
            </w:r>
            <w:r w:rsidRPr="0062706B">
              <w:rPr>
                <w:w w:val="90"/>
              </w:rPr>
              <w:t xml:space="preserve"> та пов’язаних з нею галузей пром</w:t>
            </w:r>
            <w:r w:rsidRPr="0062706B">
              <w:rPr>
                <w:w w:val="90"/>
                <w:lang w:val="uk-UA"/>
              </w:rPr>
              <w:t>-</w:t>
            </w:r>
            <w:r w:rsidRPr="0062706B">
              <w:rPr>
                <w:w w:val="90"/>
              </w:rPr>
              <w:t>ті</w:t>
            </w:r>
          </w:p>
        </w:tc>
        <w:tc>
          <w:tcPr>
            <w:tcW w:w="1973" w:type="dxa"/>
          </w:tcPr>
          <w:p w:rsidR="00C67288" w:rsidRPr="0062706B" w:rsidRDefault="00C67288" w:rsidP="004E3038">
            <w:pPr>
              <w:pStyle w:val="a4"/>
              <w:ind w:right="336"/>
              <w:jc w:val="right"/>
              <w:rPr>
                <w:w w:val="90"/>
              </w:rPr>
            </w:pPr>
            <w:r w:rsidRPr="0062706B">
              <w:rPr>
                <w:w w:val="90"/>
              </w:rPr>
              <w:t>2990245</w:t>
            </w:r>
          </w:p>
        </w:tc>
        <w:tc>
          <w:tcPr>
            <w:tcW w:w="0" w:type="auto"/>
          </w:tcPr>
          <w:p w:rsidR="00C67288" w:rsidRPr="0062706B" w:rsidRDefault="00C67288" w:rsidP="004E3038">
            <w:pPr>
              <w:pStyle w:val="a4"/>
              <w:jc w:val="center"/>
              <w:rPr>
                <w:w w:val="90"/>
                <w:lang w:val="uk-UA"/>
              </w:rPr>
            </w:pPr>
            <w:r w:rsidRPr="0062706B">
              <w:rPr>
                <w:w w:val="90"/>
                <w:lang w:val="uk-UA"/>
              </w:rPr>
              <w:t>5,7</w:t>
            </w:r>
          </w:p>
        </w:tc>
      </w:tr>
      <w:tr w:rsidR="00C67288" w:rsidRPr="0062706B">
        <w:trPr>
          <w:trHeight w:val="335"/>
          <w:jc w:val="center"/>
        </w:trPr>
        <w:tc>
          <w:tcPr>
            <w:tcW w:w="5512" w:type="dxa"/>
          </w:tcPr>
          <w:p w:rsidR="00C67288" w:rsidRPr="0062706B" w:rsidRDefault="00C67288" w:rsidP="00C67288">
            <w:pPr>
              <w:pStyle w:val="a4"/>
              <w:ind w:left="71" w:hanging="71"/>
              <w:rPr>
                <w:w w:val="90"/>
              </w:rPr>
            </w:pPr>
            <w:r w:rsidRPr="0062706B">
              <w:rPr>
                <w:w w:val="90"/>
              </w:rPr>
              <w:t>6. Текстиль та вироби з текстилю</w:t>
            </w:r>
          </w:p>
        </w:tc>
        <w:tc>
          <w:tcPr>
            <w:tcW w:w="1973" w:type="dxa"/>
          </w:tcPr>
          <w:p w:rsidR="00C67288" w:rsidRPr="0062706B" w:rsidRDefault="00C67288" w:rsidP="004E3038">
            <w:pPr>
              <w:pStyle w:val="a4"/>
              <w:ind w:right="336"/>
              <w:jc w:val="right"/>
              <w:rPr>
                <w:w w:val="90"/>
              </w:rPr>
            </w:pPr>
            <w:r w:rsidRPr="0062706B">
              <w:rPr>
                <w:w w:val="90"/>
              </w:rPr>
              <w:t>914035</w:t>
            </w:r>
          </w:p>
        </w:tc>
        <w:tc>
          <w:tcPr>
            <w:tcW w:w="0" w:type="auto"/>
          </w:tcPr>
          <w:p w:rsidR="00C67288" w:rsidRPr="0062706B" w:rsidRDefault="00C67288" w:rsidP="004E3038">
            <w:pPr>
              <w:pStyle w:val="a4"/>
              <w:jc w:val="center"/>
              <w:rPr>
                <w:w w:val="90"/>
                <w:lang w:val="uk-UA"/>
              </w:rPr>
            </w:pPr>
            <w:r w:rsidRPr="0062706B">
              <w:rPr>
                <w:w w:val="90"/>
                <w:lang w:val="uk-UA"/>
              </w:rPr>
              <w:t>1,7</w:t>
            </w:r>
          </w:p>
        </w:tc>
      </w:tr>
      <w:tr w:rsidR="00C67288" w:rsidRPr="0062706B">
        <w:trPr>
          <w:trHeight w:val="349"/>
          <w:jc w:val="center"/>
        </w:trPr>
        <w:tc>
          <w:tcPr>
            <w:tcW w:w="5512" w:type="dxa"/>
          </w:tcPr>
          <w:p w:rsidR="00C67288" w:rsidRPr="0062706B" w:rsidRDefault="00C67288" w:rsidP="00C67288">
            <w:pPr>
              <w:pStyle w:val="a4"/>
              <w:ind w:left="71" w:hanging="71"/>
              <w:rPr>
                <w:w w:val="90"/>
              </w:rPr>
            </w:pPr>
            <w:r w:rsidRPr="0062706B">
              <w:rPr>
                <w:w w:val="90"/>
              </w:rPr>
              <w:t>7. Недорогоцінні метали та вироби з них</w:t>
            </w:r>
          </w:p>
        </w:tc>
        <w:tc>
          <w:tcPr>
            <w:tcW w:w="1973" w:type="dxa"/>
          </w:tcPr>
          <w:p w:rsidR="00C67288" w:rsidRPr="0062706B" w:rsidRDefault="00C67288" w:rsidP="004E3038">
            <w:pPr>
              <w:pStyle w:val="a4"/>
              <w:ind w:right="336"/>
              <w:jc w:val="right"/>
              <w:rPr>
                <w:w w:val="90"/>
              </w:rPr>
            </w:pPr>
            <w:r w:rsidRPr="0062706B">
              <w:rPr>
                <w:w w:val="90"/>
              </w:rPr>
              <w:t>40472050</w:t>
            </w:r>
          </w:p>
        </w:tc>
        <w:tc>
          <w:tcPr>
            <w:tcW w:w="0" w:type="auto"/>
          </w:tcPr>
          <w:p w:rsidR="00C67288" w:rsidRPr="0062706B" w:rsidRDefault="00C67288" w:rsidP="004E3038">
            <w:pPr>
              <w:pStyle w:val="a4"/>
              <w:jc w:val="center"/>
              <w:rPr>
                <w:w w:val="90"/>
                <w:lang w:val="uk-UA"/>
              </w:rPr>
            </w:pPr>
            <w:r w:rsidRPr="0062706B">
              <w:rPr>
                <w:w w:val="90"/>
                <w:lang w:val="uk-UA"/>
              </w:rPr>
              <w:t>76,4</w:t>
            </w:r>
          </w:p>
        </w:tc>
      </w:tr>
      <w:tr w:rsidR="00C67288" w:rsidRPr="0062706B">
        <w:trPr>
          <w:trHeight w:val="349"/>
          <w:jc w:val="center"/>
        </w:trPr>
        <w:tc>
          <w:tcPr>
            <w:tcW w:w="5512" w:type="dxa"/>
          </w:tcPr>
          <w:p w:rsidR="00C67288" w:rsidRPr="0062706B" w:rsidRDefault="00C67288" w:rsidP="00C67288">
            <w:pPr>
              <w:pStyle w:val="a4"/>
              <w:ind w:left="71" w:hanging="71"/>
              <w:rPr>
                <w:w w:val="90"/>
              </w:rPr>
            </w:pPr>
            <w:r w:rsidRPr="0062706B">
              <w:rPr>
                <w:w w:val="90"/>
              </w:rPr>
              <w:t>8. Інші</w:t>
            </w:r>
          </w:p>
        </w:tc>
        <w:tc>
          <w:tcPr>
            <w:tcW w:w="1973" w:type="dxa"/>
          </w:tcPr>
          <w:p w:rsidR="00C67288" w:rsidRPr="0062706B" w:rsidRDefault="00C67288" w:rsidP="004E3038">
            <w:pPr>
              <w:pStyle w:val="a4"/>
              <w:ind w:right="336"/>
              <w:jc w:val="right"/>
              <w:rPr>
                <w:w w:val="90"/>
              </w:rPr>
            </w:pPr>
            <w:r w:rsidRPr="0062706B">
              <w:rPr>
                <w:w w:val="90"/>
              </w:rPr>
              <w:t>158935</w:t>
            </w:r>
          </w:p>
        </w:tc>
        <w:tc>
          <w:tcPr>
            <w:tcW w:w="0" w:type="auto"/>
          </w:tcPr>
          <w:p w:rsidR="00C67288" w:rsidRPr="0062706B" w:rsidRDefault="00C67288" w:rsidP="004E3038">
            <w:pPr>
              <w:pStyle w:val="a4"/>
              <w:jc w:val="center"/>
              <w:rPr>
                <w:w w:val="90"/>
                <w:lang w:val="uk-UA"/>
              </w:rPr>
            </w:pPr>
            <w:r w:rsidRPr="0062706B">
              <w:rPr>
                <w:w w:val="90"/>
                <w:lang w:val="uk-UA"/>
              </w:rPr>
              <w:t>0,3</w:t>
            </w:r>
          </w:p>
        </w:tc>
      </w:tr>
    </w:tbl>
    <w:p w:rsidR="007066CC" w:rsidRPr="0062706B" w:rsidRDefault="007066CC" w:rsidP="00C67288">
      <w:pPr>
        <w:pStyle w:val="a5"/>
        <w:ind w:firstLine="720"/>
        <w:jc w:val="both"/>
        <w:rPr>
          <w:b/>
          <w:w w:val="95"/>
          <w:sz w:val="28"/>
          <w:szCs w:val="28"/>
          <w:u w:val="single"/>
          <w:lang w:val="en-US"/>
        </w:rPr>
      </w:pPr>
    </w:p>
    <w:p w:rsidR="00C67288" w:rsidRPr="0062706B" w:rsidRDefault="00C67288" w:rsidP="00C67288">
      <w:pPr>
        <w:pStyle w:val="a5"/>
        <w:ind w:firstLine="720"/>
        <w:jc w:val="both"/>
        <w:rPr>
          <w:b/>
          <w:w w:val="95"/>
          <w:sz w:val="28"/>
          <w:szCs w:val="28"/>
          <w:u w:val="single"/>
        </w:rPr>
      </w:pPr>
      <w:r w:rsidRPr="0062706B">
        <w:rPr>
          <w:b/>
          <w:w w:val="95"/>
          <w:sz w:val="28"/>
          <w:szCs w:val="28"/>
          <w:u w:val="single"/>
        </w:rPr>
        <w:t>Висновок:</w:t>
      </w:r>
    </w:p>
    <w:p w:rsidR="00C67288" w:rsidRPr="0062706B" w:rsidRDefault="00C67288" w:rsidP="00C67288">
      <w:pPr>
        <w:jc w:val="both"/>
        <w:rPr>
          <w:w w:val="90"/>
          <w:sz w:val="28"/>
          <w:szCs w:val="28"/>
          <w:lang w:val="uk-UA"/>
        </w:rPr>
      </w:pPr>
      <w:r w:rsidRPr="0062706B">
        <w:rPr>
          <w:w w:val="90"/>
          <w:sz w:val="28"/>
          <w:szCs w:val="28"/>
          <w:lang w:val="uk-UA"/>
        </w:rPr>
        <w:t xml:space="preserve">Найбільший обсяг експорту спостерігається у сфері експорту недорогоцінних металів та виробів з них. Сума експорту 40472050 тис. дол. США являє собою 76,4% від загальної суми грошей, отриманих завдяки експорту. На другому місці знаходиться експорт мінеральних продуктів (8,9% від загальної суми). Найменший обсяг експорту (окрім групи «Інші») у експорту живих тварин та продуктів тваринного походження 1,4%.  </w:t>
      </w:r>
    </w:p>
    <w:p w:rsidR="00C67288" w:rsidRPr="0062706B" w:rsidRDefault="00C67288" w:rsidP="00DA327E">
      <w:pPr>
        <w:pStyle w:val="a4"/>
        <w:spacing w:after="0"/>
        <w:ind w:firstLine="567"/>
        <w:jc w:val="both"/>
        <w:rPr>
          <w:b/>
          <w:i/>
          <w:w w:val="95"/>
          <w:sz w:val="28"/>
          <w:szCs w:val="28"/>
          <w:lang w:val="uk-UA"/>
        </w:rPr>
      </w:pPr>
    </w:p>
    <w:p w:rsidR="000F70DA" w:rsidRPr="0062706B" w:rsidRDefault="00C81387" w:rsidP="00DA327E">
      <w:pPr>
        <w:pStyle w:val="a4"/>
        <w:spacing w:after="0"/>
        <w:ind w:firstLine="567"/>
        <w:jc w:val="both"/>
        <w:rPr>
          <w:b/>
          <w:i/>
          <w:w w:val="95"/>
          <w:sz w:val="28"/>
          <w:szCs w:val="28"/>
          <w:lang w:val="uk-UA"/>
        </w:rPr>
      </w:pPr>
      <w:r w:rsidRPr="0062706B">
        <w:rPr>
          <w:b/>
          <w:i/>
          <w:w w:val="95"/>
          <w:sz w:val="28"/>
          <w:szCs w:val="28"/>
        </w:rPr>
        <w:t xml:space="preserve">Завдання 23. </w:t>
      </w:r>
    </w:p>
    <w:p w:rsidR="00C81387" w:rsidRPr="0062706B" w:rsidRDefault="00C81387" w:rsidP="00DA327E">
      <w:pPr>
        <w:pStyle w:val="a4"/>
        <w:spacing w:after="0"/>
        <w:ind w:firstLine="567"/>
        <w:jc w:val="both"/>
        <w:rPr>
          <w:w w:val="95"/>
          <w:sz w:val="26"/>
          <w:szCs w:val="26"/>
        </w:rPr>
      </w:pPr>
      <w:r w:rsidRPr="0062706B">
        <w:rPr>
          <w:w w:val="95"/>
          <w:sz w:val="26"/>
          <w:szCs w:val="26"/>
        </w:rPr>
        <w:t>Розрахувати структуру імпорту та проаналізувати залежність національної економіки від решти світу.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1621"/>
        <w:gridCol w:w="1600"/>
      </w:tblGrid>
      <w:tr w:rsidR="00C67288" w:rsidRPr="0062706B">
        <w:trPr>
          <w:jc w:val="center"/>
        </w:trPr>
        <w:tc>
          <w:tcPr>
            <w:tcW w:w="6330" w:type="dxa"/>
          </w:tcPr>
          <w:p w:rsidR="00C67288" w:rsidRPr="0062706B" w:rsidRDefault="00C67288" w:rsidP="004E3038">
            <w:pPr>
              <w:pStyle w:val="a4"/>
              <w:jc w:val="center"/>
              <w:rPr>
                <w:w w:val="90"/>
              </w:rPr>
            </w:pPr>
            <w:r w:rsidRPr="0062706B">
              <w:rPr>
                <w:w w:val="90"/>
              </w:rPr>
              <w:t xml:space="preserve">Показники </w:t>
            </w:r>
          </w:p>
        </w:tc>
        <w:tc>
          <w:tcPr>
            <w:tcW w:w="0" w:type="auto"/>
          </w:tcPr>
          <w:p w:rsidR="00C67288" w:rsidRPr="0062706B" w:rsidRDefault="007066CC" w:rsidP="004E3038">
            <w:pPr>
              <w:pStyle w:val="a4"/>
              <w:jc w:val="center"/>
              <w:rPr>
                <w:w w:val="90"/>
                <w:sz w:val="20"/>
                <w:szCs w:val="20"/>
                <w:lang w:val="en-US"/>
              </w:rPr>
            </w:pPr>
            <w:r w:rsidRPr="0062706B">
              <w:rPr>
                <w:w w:val="90"/>
                <w:sz w:val="20"/>
                <w:szCs w:val="20"/>
              </w:rPr>
              <w:t>Вартість</w:t>
            </w:r>
          </w:p>
        </w:tc>
        <w:tc>
          <w:tcPr>
            <w:tcW w:w="0" w:type="auto"/>
          </w:tcPr>
          <w:p w:rsidR="00C67288" w:rsidRPr="0062706B" w:rsidRDefault="00C67288" w:rsidP="004E3038">
            <w:pPr>
              <w:pStyle w:val="a4"/>
              <w:jc w:val="center"/>
              <w:rPr>
                <w:w w:val="90"/>
                <w:sz w:val="20"/>
                <w:szCs w:val="20"/>
              </w:rPr>
            </w:pPr>
            <w:r w:rsidRPr="0062706B">
              <w:rPr>
                <w:w w:val="90"/>
                <w:sz w:val="20"/>
                <w:szCs w:val="20"/>
              </w:rPr>
              <w:t>Питома вага%</w:t>
            </w:r>
          </w:p>
        </w:tc>
      </w:tr>
      <w:tr w:rsidR="00C67288" w:rsidRPr="0062706B">
        <w:trPr>
          <w:jc w:val="center"/>
        </w:trPr>
        <w:tc>
          <w:tcPr>
            <w:tcW w:w="6330" w:type="dxa"/>
          </w:tcPr>
          <w:p w:rsidR="00C67288" w:rsidRPr="0062706B" w:rsidRDefault="00C67288" w:rsidP="004E3038">
            <w:pPr>
              <w:pStyle w:val="a4"/>
              <w:rPr>
                <w:w w:val="90"/>
              </w:rPr>
            </w:pPr>
            <w:r w:rsidRPr="0062706B">
              <w:rPr>
                <w:w w:val="90"/>
              </w:rPr>
              <w:t>Всього:</w:t>
            </w:r>
          </w:p>
        </w:tc>
        <w:tc>
          <w:tcPr>
            <w:tcW w:w="0" w:type="auto"/>
          </w:tcPr>
          <w:p w:rsidR="00C67288" w:rsidRPr="0062706B" w:rsidRDefault="00C67288" w:rsidP="004E3038">
            <w:pPr>
              <w:pStyle w:val="a4"/>
              <w:ind w:right="259"/>
              <w:jc w:val="right"/>
              <w:rPr>
                <w:w w:val="90"/>
                <w:lang w:val="uk-UA"/>
              </w:rPr>
            </w:pPr>
            <w:r w:rsidRPr="0062706B">
              <w:rPr>
                <w:w w:val="90"/>
                <w:lang w:val="uk-UA"/>
              </w:rPr>
              <w:t>31649280</w:t>
            </w:r>
          </w:p>
        </w:tc>
        <w:tc>
          <w:tcPr>
            <w:tcW w:w="0" w:type="auto"/>
          </w:tcPr>
          <w:p w:rsidR="00C67288" w:rsidRPr="0062706B" w:rsidRDefault="00C67288" w:rsidP="004E3038">
            <w:pPr>
              <w:pStyle w:val="a4"/>
              <w:jc w:val="center"/>
              <w:rPr>
                <w:w w:val="90"/>
                <w:lang w:val="uk-UA"/>
              </w:rPr>
            </w:pPr>
            <w:r w:rsidRPr="0062706B">
              <w:rPr>
                <w:w w:val="90"/>
                <w:lang w:val="uk-UA"/>
              </w:rPr>
              <w:t>100</w:t>
            </w:r>
          </w:p>
        </w:tc>
      </w:tr>
      <w:tr w:rsidR="00C67288" w:rsidRPr="0062706B">
        <w:trPr>
          <w:jc w:val="center"/>
        </w:trPr>
        <w:tc>
          <w:tcPr>
            <w:tcW w:w="6330" w:type="dxa"/>
          </w:tcPr>
          <w:p w:rsidR="00C67288" w:rsidRPr="0062706B" w:rsidRDefault="00C67288" w:rsidP="004E3038">
            <w:pPr>
              <w:pStyle w:val="a4"/>
              <w:rPr>
                <w:w w:val="90"/>
              </w:rPr>
            </w:pPr>
            <w:r w:rsidRPr="0062706B">
              <w:rPr>
                <w:w w:val="90"/>
              </w:rPr>
              <w:t>1. Живі тварини, продукти тваринного походження</w:t>
            </w:r>
          </w:p>
        </w:tc>
        <w:tc>
          <w:tcPr>
            <w:tcW w:w="0" w:type="auto"/>
          </w:tcPr>
          <w:p w:rsidR="00C67288" w:rsidRPr="0062706B" w:rsidRDefault="00C67288" w:rsidP="004E3038">
            <w:pPr>
              <w:pStyle w:val="a4"/>
              <w:ind w:right="259"/>
              <w:jc w:val="right"/>
              <w:rPr>
                <w:w w:val="90"/>
              </w:rPr>
            </w:pPr>
            <w:r w:rsidRPr="0062706B">
              <w:rPr>
                <w:w w:val="90"/>
              </w:rPr>
              <w:t>499640</w:t>
            </w:r>
          </w:p>
        </w:tc>
        <w:tc>
          <w:tcPr>
            <w:tcW w:w="0" w:type="auto"/>
          </w:tcPr>
          <w:p w:rsidR="00C67288" w:rsidRPr="0062706B" w:rsidRDefault="00C67288" w:rsidP="004E3038">
            <w:pPr>
              <w:pStyle w:val="a4"/>
              <w:jc w:val="center"/>
              <w:rPr>
                <w:w w:val="90"/>
                <w:lang w:val="uk-UA"/>
              </w:rPr>
            </w:pPr>
            <w:r w:rsidRPr="0062706B">
              <w:rPr>
                <w:w w:val="90"/>
                <w:lang w:val="uk-UA"/>
              </w:rPr>
              <w:t>1,6</w:t>
            </w:r>
          </w:p>
        </w:tc>
      </w:tr>
      <w:tr w:rsidR="00C67288" w:rsidRPr="0062706B">
        <w:trPr>
          <w:jc w:val="center"/>
        </w:trPr>
        <w:tc>
          <w:tcPr>
            <w:tcW w:w="6330" w:type="dxa"/>
          </w:tcPr>
          <w:p w:rsidR="00C67288" w:rsidRPr="0062706B" w:rsidRDefault="00C67288" w:rsidP="004E3038">
            <w:pPr>
              <w:pStyle w:val="a4"/>
              <w:rPr>
                <w:w w:val="90"/>
              </w:rPr>
            </w:pPr>
            <w:r w:rsidRPr="0062706B">
              <w:rPr>
                <w:w w:val="90"/>
              </w:rPr>
              <w:t>2. Продукти рослинного походження</w:t>
            </w:r>
          </w:p>
        </w:tc>
        <w:tc>
          <w:tcPr>
            <w:tcW w:w="0" w:type="auto"/>
          </w:tcPr>
          <w:p w:rsidR="00C67288" w:rsidRPr="0062706B" w:rsidRDefault="00C67288" w:rsidP="004E3038">
            <w:pPr>
              <w:pStyle w:val="a4"/>
              <w:ind w:right="259"/>
              <w:jc w:val="right"/>
              <w:rPr>
                <w:w w:val="90"/>
              </w:rPr>
            </w:pPr>
            <w:r w:rsidRPr="0062706B">
              <w:rPr>
                <w:w w:val="90"/>
              </w:rPr>
              <w:t>525490</w:t>
            </w:r>
          </w:p>
        </w:tc>
        <w:tc>
          <w:tcPr>
            <w:tcW w:w="0" w:type="auto"/>
          </w:tcPr>
          <w:p w:rsidR="00C67288" w:rsidRPr="0062706B" w:rsidRDefault="00C67288" w:rsidP="004E3038">
            <w:pPr>
              <w:pStyle w:val="a4"/>
              <w:jc w:val="center"/>
              <w:rPr>
                <w:w w:val="90"/>
                <w:lang w:val="uk-UA"/>
              </w:rPr>
            </w:pPr>
            <w:r w:rsidRPr="0062706B">
              <w:rPr>
                <w:w w:val="90"/>
                <w:lang w:val="uk-UA"/>
              </w:rPr>
              <w:t>1,7</w:t>
            </w:r>
          </w:p>
        </w:tc>
      </w:tr>
      <w:tr w:rsidR="00C67288" w:rsidRPr="0062706B">
        <w:trPr>
          <w:jc w:val="center"/>
        </w:trPr>
        <w:tc>
          <w:tcPr>
            <w:tcW w:w="6330" w:type="dxa"/>
          </w:tcPr>
          <w:p w:rsidR="00C67288" w:rsidRPr="0062706B" w:rsidRDefault="00C67288" w:rsidP="004E3038">
            <w:pPr>
              <w:pStyle w:val="a4"/>
              <w:rPr>
                <w:w w:val="90"/>
              </w:rPr>
            </w:pPr>
            <w:r w:rsidRPr="0062706B">
              <w:rPr>
                <w:w w:val="90"/>
              </w:rPr>
              <w:t>3. Готові харчові продукти</w:t>
            </w:r>
          </w:p>
        </w:tc>
        <w:tc>
          <w:tcPr>
            <w:tcW w:w="0" w:type="auto"/>
          </w:tcPr>
          <w:p w:rsidR="00C67288" w:rsidRPr="0062706B" w:rsidRDefault="00C67288" w:rsidP="004E3038">
            <w:pPr>
              <w:pStyle w:val="a4"/>
              <w:ind w:right="259"/>
              <w:jc w:val="right"/>
              <w:rPr>
                <w:w w:val="90"/>
              </w:rPr>
            </w:pPr>
            <w:r w:rsidRPr="0062706B">
              <w:rPr>
                <w:w w:val="90"/>
              </w:rPr>
              <w:t>1454895</w:t>
            </w:r>
          </w:p>
        </w:tc>
        <w:tc>
          <w:tcPr>
            <w:tcW w:w="0" w:type="auto"/>
          </w:tcPr>
          <w:p w:rsidR="00C67288" w:rsidRPr="0062706B" w:rsidRDefault="00C67288" w:rsidP="004E3038">
            <w:pPr>
              <w:pStyle w:val="a4"/>
              <w:jc w:val="center"/>
              <w:rPr>
                <w:w w:val="90"/>
                <w:lang w:val="uk-UA"/>
              </w:rPr>
            </w:pPr>
            <w:r w:rsidRPr="0062706B">
              <w:rPr>
                <w:w w:val="90"/>
                <w:lang w:val="uk-UA"/>
              </w:rPr>
              <w:t>4,6</w:t>
            </w:r>
          </w:p>
        </w:tc>
      </w:tr>
      <w:tr w:rsidR="00C67288" w:rsidRPr="0062706B">
        <w:trPr>
          <w:jc w:val="center"/>
        </w:trPr>
        <w:tc>
          <w:tcPr>
            <w:tcW w:w="6330" w:type="dxa"/>
          </w:tcPr>
          <w:p w:rsidR="00C67288" w:rsidRPr="0062706B" w:rsidRDefault="00C67288" w:rsidP="004E3038">
            <w:pPr>
              <w:pStyle w:val="a4"/>
              <w:rPr>
                <w:w w:val="90"/>
              </w:rPr>
            </w:pPr>
            <w:r w:rsidRPr="0062706B">
              <w:rPr>
                <w:w w:val="90"/>
              </w:rPr>
              <w:t>4. Мінеральні продукти</w:t>
            </w:r>
          </w:p>
        </w:tc>
        <w:tc>
          <w:tcPr>
            <w:tcW w:w="0" w:type="auto"/>
          </w:tcPr>
          <w:p w:rsidR="00C67288" w:rsidRPr="0062706B" w:rsidRDefault="00C67288" w:rsidP="004E3038">
            <w:pPr>
              <w:pStyle w:val="a4"/>
              <w:ind w:right="259"/>
              <w:jc w:val="right"/>
              <w:rPr>
                <w:w w:val="90"/>
              </w:rPr>
            </w:pPr>
            <w:r w:rsidRPr="0062706B">
              <w:rPr>
                <w:w w:val="90"/>
              </w:rPr>
              <w:t>21567830</w:t>
            </w:r>
          </w:p>
        </w:tc>
        <w:tc>
          <w:tcPr>
            <w:tcW w:w="0" w:type="auto"/>
          </w:tcPr>
          <w:p w:rsidR="00C67288" w:rsidRPr="0062706B" w:rsidRDefault="00C67288" w:rsidP="004E3038">
            <w:pPr>
              <w:pStyle w:val="a4"/>
              <w:jc w:val="center"/>
              <w:rPr>
                <w:w w:val="90"/>
                <w:lang w:val="uk-UA"/>
              </w:rPr>
            </w:pPr>
            <w:r w:rsidRPr="0062706B">
              <w:rPr>
                <w:w w:val="90"/>
              </w:rPr>
              <w:t>68</w:t>
            </w:r>
            <w:r w:rsidRPr="0062706B">
              <w:rPr>
                <w:w w:val="90"/>
                <w:lang w:val="uk-UA"/>
              </w:rPr>
              <w:t>,1</w:t>
            </w:r>
          </w:p>
        </w:tc>
      </w:tr>
      <w:tr w:rsidR="00C67288" w:rsidRPr="0062706B">
        <w:trPr>
          <w:jc w:val="center"/>
        </w:trPr>
        <w:tc>
          <w:tcPr>
            <w:tcW w:w="6330" w:type="dxa"/>
          </w:tcPr>
          <w:p w:rsidR="00C67288" w:rsidRPr="0062706B" w:rsidRDefault="00C67288" w:rsidP="004E3038">
            <w:pPr>
              <w:pStyle w:val="a4"/>
              <w:ind w:left="329" w:hanging="329"/>
              <w:rPr>
                <w:w w:val="90"/>
              </w:rPr>
            </w:pPr>
            <w:r w:rsidRPr="0062706B">
              <w:rPr>
                <w:w w:val="90"/>
              </w:rPr>
              <w:t>5. Продукція хімічної та пов’язаних з нею галузей промисловості</w:t>
            </w:r>
          </w:p>
        </w:tc>
        <w:tc>
          <w:tcPr>
            <w:tcW w:w="0" w:type="auto"/>
          </w:tcPr>
          <w:p w:rsidR="00C67288" w:rsidRPr="0062706B" w:rsidRDefault="00C67288" w:rsidP="004E3038">
            <w:pPr>
              <w:pStyle w:val="a4"/>
              <w:ind w:right="259"/>
              <w:jc w:val="right"/>
              <w:rPr>
                <w:w w:val="90"/>
              </w:rPr>
            </w:pPr>
            <w:r w:rsidRPr="0062706B">
              <w:rPr>
                <w:w w:val="90"/>
              </w:rPr>
              <w:t>3097915</w:t>
            </w:r>
          </w:p>
        </w:tc>
        <w:tc>
          <w:tcPr>
            <w:tcW w:w="0" w:type="auto"/>
          </w:tcPr>
          <w:p w:rsidR="00C67288" w:rsidRPr="0062706B" w:rsidRDefault="00C67288" w:rsidP="004E3038">
            <w:pPr>
              <w:pStyle w:val="a4"/>
              <w:jc w:val="center"/>
              <w:rPr>
                <w:w w:val="90"/>
                <w:lang w:val="uk-UA"/>
              </w:rPr>
            </w:pPr>
            <w:r w:rsidRPr="0062706B">
              <w:rPr>
                <w:w w:val="90"/>
                <w:lang w:val="uk-UA"/>
              </w:rPr>
              <w:t>9,8</w:t>
            </w:r>
          </w:p>
        </w:tc>
      </w:tr>
      <w:tr w:rsidR="00C67288" w:rsidRPr="0062706B">
        <w:trPr>
          <w:jc w:val="center"/>
        </w:trPr>
        <w:tc>
          <w:tcPr>
            <w:tcW w:w="6330" w:type="dxa"/>
          </w:tcPr>
          <w:p w:rsidR="00C67288" w:rsidRPr="0062706B" w:rsidRDefault="00C67288" w:rsidP="004E3038">
            <w:pPr>
              <w:pStyle w:val="a4"/>
              <w:rPr>
                <w:w w:val="90"/>
              </w:rPr>
            </w:pPr>
            <w:r w:rsidRPr="0062706B">
              <w:rPr>
                <w:w w:val="90"/>
              </w:rPr>
              <w:t>6. Полімерні матеріали, пластмаси та каучук</w:t>
            </w:r>
          </w:p>
        </w:tc>
        <w:tc>
          <w:tcPr>
            <w:tcW w:w="0" w:type="auto"/>
          </w:tcPr>
          <w:p w:rsidR="00C67288" w:rsidRPr="0062706B" w:rsidRDefault="00C67288" w:rsidP="004E3038">
            <w:pPr>
              <w:pStyle w:val="a4"/>
              <w:ind w:right="259"/>
              <w:jc w:val="right"/>
              <w:rPr>
                <w:w w:val="90"/>
              </w:rPr>
            </w:pPr>
            <w:r w:rsidRPr="0062706B">
              <w:rPr>
                <w:w w:val="90"/>
              </w:rPr>
              <w:t>1938135</w:t>
            </w:r>
          </w:p>
        </w:tc>
        <w:tc>
          <w:tcPr>
            <w:tcW w:w="0" w:type="auto"/>
          </w:tcPr>
          <w:p w:rsidR="00C67288" w:rsidRPr="0062706B" w:rsidRDefault="00C67288" w:rsidP="004E3038">
            <w:pPr>
              <w:pStyle w:val="a4"/>
              <w:jc w:val="center"/>
              <w:rPr>
                <w:w w:val="90"/>
                <w:lang w:val="uk-UA"/>
              </w:rPr>
            </w:pPr>
            <w:r w:rsidRPr="0062706B">
              <w:rPr>
                <w:w w:val="90"/>
                <w:lang w:val="uk-UA"/>
              </w:rPr>
              <w:t>6,1</w:t>
            </w:r>
          </w:p>
        </w:tc>
      </w:tr>
      <w:tr w:rsidR="00C67288" w:rsidRPr="0062706B">
        <w:trPr>
          <w:jc w:val="center"/>
        </w:trPr>
        <w:tc>
          <w:tcPr>
            <w:tcW w:w="6330" w:type="dxa"/>
          </w:tcPr>
          <w:p w:rsidR="00C67288" w:rsidRPr="0062706B" w:rsidRDefault="00C67288" w:rsidP="004E3038">
            <w:pPr>
              <w:pStyle w:val="a4"/>
              <w:rPr>
                <w:w w:val="90"/>
              </w:rPr>
            </w:pPr>
            <w:r w:rsidRPr="0062706B">
              <w:rPr>
                <w:w w:val="90"/>
              </w:rPr>
              <w:t>7. Недорогоцінні метали та вироби з них</w:t>
            </w:r>
          </w:p>
        </w:tc>
        <w:tc>
          <w:tcPr>
            <w:tcW w:w="0" w:type="auto"/>
          </w:tcPr>
          <w:p w:rsidR="00C67288" w:rsidRPr="0062706B" w:rsidRDefault="00C67288" w:rsidP="004E3038">
            <w:pPr>
              <w:pStyle w:val="a4"/>
              <w:ind w:right="259"/>
              <w:jc w:val="right"/>
              <w:rPr>
                <w:w w:val="90"/>
              </w:rPr>
            </w:pPr>
            <w:r w:rsidRPr="0062706B">
              <w:rPr>
                <w:w w:val="90"/>
              </w:rPr>
              <w:t>2468820</w:t>
            </w:r>
          </w:p>
        </w:tc>
        <w:tc>
          <w:tcPr>
            <w:tcW w:w="0" w:type="auto"/>
          </w:tcPr>
          <w:p w:rsidR="00C67288" w:rsidRPr="0062706B" w:rsidRDefault="00C67288" w:rsidP="004E3038">
            <w:pPr>
              <w:pStyle w:val="a4"/>
              <w:jc w:val="center"/>
              <w:rPr>
                <w:w w:val="90"/>
                <w:lang w:val="uk-UA"/>
              </w:rPr>
            </w:pPr>
            <w:r w:rsidRPr="0062706B">
              <w:rPr>
                <w:w w:val="90"/>
                <w:lang w:val="uk-UA"/>
              </w:rPr>
              <w:t>7,8</w:t>
            </w:r>
          </w:p>
        </w:tc>
      </w:tr>
      <w:tr w:rsidR="00C67288" w:rsidRPr="0062706B">
        <w:trPr>
          <w:jc w:val="center"/>
        </w:trPr>
        <w:tc>
          <w:tcPr>
            <w:tcW w:w="6330" w:type="dxa"/>
          </w:tcPr>
          <w:p w:rsidR="00C67288" w:rsidRPr="0062706B" w:rsidRDefault="00C67288" w:rsidP="004E3038">
            <w:pPr>
              <w:pStyle w:val="a4"/>
              <w:rPr>
                <w:w w:val="90"/>
              </w:rPr>
            </w:pPr>
            <w:r w:rsidRPr="0062706B">
              <w:rPr>
                <w:w w:val="90"/>
              </w:rPr>
              <w:t>8. Інші</w:t>
            </w:r>
          </w:p>
        </w:tc>
        <w:tc>
          <w:tcPr>
            <w:tcW w:w="0" w:type="auto"/>
          </w:tcPr>
          <w:p w:rsidR="00C67288" w:rsidRPr="0062706B" w:rsidRDefault="00C67288" w:rsidP="004E3038">
            <w:pPr>
              <w:pStyle w:val="a4"/>
              <w:ind w:right="259"/>
              <w:jc w:val="right"/>
              <w:rPr>
                <w:w w:val="90"/>
              </w:rPr>
            </w:pPr>
            <w:r w:rsidRPr="0062706B">
              <w:rPr>
                <w:w w:val="90"/>
              </w:rPr>
              <w:t>96555</w:t>
            </w:r>
          </w:p>
        </w:tc>
        <w:tc>
          <w:tcPr>
            <w:tcW w:w="0" w:type="auto"/>
          </w:tcPr>
          <w:p w:rsidR="00C67288" w:rsidRPr="0062706B" w:rsidRDefault="00C67288" w:rsidP="004E3038">
            <w:pPr>
              <w:pStyle w:val="a4"/>
              <w:jc w:val="center"/>
              <w:rPr>
                <w:w w:val="90"/>
                <w:lang w:val="uk-UA"/>
              </w:rPr>
            </w:pPr>
            <w:r w:rsidRPr="0062706B">
              <w:rPr>
                <w:w w:val="90"/>
                <w:lang w:val="uk-UA"/>
              </w:rPr>
              <w:t>0,3</w:t>
            </w:r>
          </w:p>
        </w:tc>
      </w:tr>
    </w:tbl>
    <w:p w:rsidR="00C67288" w:rsidRPr="0062706B" w:rsidRDefault="00C67288" w:rsidP="00C67288">
      <w:pPr>
        <w:pStyle w:val="a5"/>
        <w:ind w:firstLine="720"/>
        <w:jc w:val="both"/>
        <w:rPr>
          <w:b/>
          <w:w w:val="95"/>
          <w:sz w:val="28"/>
          <w:szCs w:val="28"/>
          <w:u w:val="single"/>
        </w:rPr>
      </w:pPr>
      <w:r w:rsidRPr="0062706B">
        <w:rPr>
          <w:b/>
          <w:w w:val="95"/>
          <w:sz w:val="28"/>
          <w:szCs w:val="28"/>
          <w:u w:val="single"/>
        </w:rPr>
        <w:t>Висновок:</w:t>
      </w:r>
    </w:p>
    <w:p w:rsidR="00C67288" w:rsidRPr="0062706B" w:rsidRDefault="00C67288" w:rsidP="007066CC">
      <w:pPr>
        <w:ind w:firstLine="540"/>
        <w:jc w:val="both"/>
        <w:rPr>
          <w:w w:val="90"/>
          <w:sz w:val="28"/>
          <w:szCs w:val="28"/>
          <w:lang w:val="en-US"/>
        </w:rPr>
      </w:pPr>
      <w:r w:rsidRPr="0062706B">
        <w:rPr>
          <w:w w:val="90"/>
          <w:sz w:val="28"/>
          <w:szCs w:val="28"/>
          <w:lang w:val="uk-UA"/>
        </w:rPr>
        <w:t xml:space="preserve">Національна економіка більш за все залежить від імпорту мінеральних продуктів, які становлять 68,1% (21567830 тис. дол. США) імпорту продукції до країни.  Менш за все країна залежить від імпорту живих тварин та продуктів тваринного походження 1,6% або 499640 тис. дол. США  (без урахування статті «Інші»). </w:t>
      </w:r>
    </w:p>
    <w:p w:rsidR="000F70DA" w:rsidRPr="0062706B" w:rsidRDefault="00C81387" w:rsidP="00DA327E">
      <w:pPr>
        <w:ind w:firstLine="567"/>
        <w:jc w:val="both"/>
        <w:rPr>
          <w:b/>
          <w:i/>
          <w:w w:val="95"/>
          <w:sz w:val="28"/>
          <w:szCs w:val="28"/>
          <w:lang w:val="uk-UA"/>
        </w:rPr>
      </w:pPr>
      <w:r w:rsidRPr="0062706B">
        <w:rPr>
          <w:b/>
          <w:i/>
          <w:w w:val="95"/>
          <w:sz w:val="28"/>
          <w:szCs w:val="28"/>
          <w:lang w:val="uk-UA"/>
        </w:rPr>
        <w:t xml:space="preserve">Завдання 24. </w:t>
      </w:r>
    </w:p>
    <w:p w:rsidR="00C81387" w:rsidRPr="0062706B" w:rsidRDefault="00C81387" w:rsidP="00DA327E">
      <w:pPr>
        <w:ind w:firstLine="567"/>
        <w:jc w:val="both"/>
        <w:rPr>
          <w:w w:val="95"/>
          <w:sz w:val="28"/>
          <w:szCs w:val="28"/>
          <w:lang w:val="uk-UA"/>
        </w:rPr>
      </w:pPr>
      <w:r w:rsidRPr="0062706B">
        <w:rPr>
          <w:w w:val="95"/>
          <w:sz w:val="28"/>
          <w:szCs w:val="28"/>
          <w:lang w:val="uk-UA"/>
        </w:rPr>
        <w:t>Визначити рівень заборгованості країни, якщо обсяг зовнішнього боргу становить 48600 млн. дол.; річний ВВП становить 550 млрд. грн.; курс національної валюти становить 5,05 грн. за 1 дол. США; видатки на обслуговування боргу – 23300 млн. дол.; сума експорту – 46700 млн. дол.</w:t>
      </w:r>
    </w:p>
    <w:p w:rsidR="00B63CE6" w:rsidRPr="0062706B" w:rsidRDefault="00B63CE6" w:rsidP="00DA327E">
      <w:pPr>
        <w:jc w:val="both"/>
        <w:rPr>
          <w:w w:val="95"/>
          <w:sz w:val="28"/>
          <w:szCs w:val="28"/>
          <w:lang w:val="uk-UA"/>
        </w:rPr>
      </w:pPr>
    </w:p>
    <w:p w:rsidR="00C67288" w:rsidRPr="0062706B" w:rsidRDefault="00C67288" w:rsidP="00C67288">
      <w:pPr>
        <w:jc w:val="both"/>
        <w:rPr>
          <w:rFonts w:ascii="Arial" w:hAnsi="Arial" w:cs="Arial"/>
          <w:b/>
          <w:w w:val="90"/>
          <w:sz w:val="28"/>
          <w:szCs w:val="28"/>
          <w:lang w:val="uk-UA"/>
        </w:rPr>
      </w:pPr>
      <w:r w:rsidRPr="0062706B">
        <w:rPr>
          <w:rFonts w:ascii="Arial" w:hAnsi="Arial" w:cs="Arial"/>
          <w:b/>
          <w:i/>
          <w:w w:val="90"/>
          <w:sz w:val="28"/>
          <w:szCs w:val="28"/>
          <w:lang w:val="uk-UA"/>
        </w:rPr>
        <w:t>Розв’язання</w:t>
      </w:r>
      <w:r w:rsidRPr="0062706B">
        <w:rPr>
          <w:rFonts w:ascii="Arial" w:hAnsi="Arial" w:cs="Arial"/>
          <w:b/>
          <w:w w:val="90"/>
          <w:sz w:val="28"/>
          <w:szCs w:val="28"/>
          <w:lang w:val="uk-UA"/>
        </w:rPr>
        <w:t>:</w:t>
      </w:r>
    </w:p>
    <w:p w:rsidR="00C67288" w:rsidRPr="0062706B" w:rsidRDefault="00C67288" w:rsidP="00C67288">
      <w:pPr>
        <w:jc w:val="both"/>
        <w:rPr>
          <w:w w:val="90"/>
          <w:sz w:val="28"/>
          <w:szCs w:val="28"/>
          <w:u w:val="single"/>
          <w:lang w:val="uk-UA"/>
        </w:rPr>
      </w:pPr>
      <w:r w:rsidRPr="0062706B">
        <w:rPr>
          <w:w w:val="90"/>
          <w:sz w:val="28"/>
          <w:szCs w:val="28"/>
          <w:u w:val="single"/>
          <w:lang w:val="uk-UA"/>
        </w:rPr>
        <w:t>Для визначення рівня державного боргу застосовуються відносні показники:</w:t>
      </w:r>
    </w:p>
    <w:p w:rsidR="00C67288" w:rsidRPr="0062706B" w:rsidRDefault="00C67288" w:rsidP="00C67288">
      <w:pPr>
        <w:pStyle w:val="a7"/>
        <w:tabs>
          <w:tab w:val="clear" w:pos="4677"/>
          <w:tab w:val="clear" w:pos="9355"/>
          <w:tab w:val="left" w:pos="720"/>
        </w:tabs>
        <w:jc w:val="both"/>
        <w:rPr>
          <w:w w:val="90"/>
          <w:sz w:val="28"/>
          <w:szCs w:val="28"/>
          <w:lang w:val="uk-UA"/>
        </w:rPr>
      </w:pPr>
      <w:r w:rsidRPr="0062706B">
        <w:rPr>
          <w:w w:val="90"/>
          <w:sz w:val="28"/>
          <w:szCs w:val="28"/>
          <w:lang w:val="uk-UA"/>
        </w:rPr>
        <w:t xml:space="preserve">Відношення суми боргу до ВВП; </w:t>
      </w:r>
    </w:p>
    <w:p w:rsidR="00340FA3" w:rsidRPr="0062706B" w:rsidRDefault="00C67288" w:rsidP="00C67288">
      <w:pPr>
        <w:pStyle w:val="a7"/>
        <w:tabs>
          <w:tab w:val="clear" w:pos="4677"/>
          <w:tab w:val="clear" w:pos="9355"/>
          <w:tab w:val="left" w:pos="720"/>
        </w:tabs>
        <w:jc w:val="both"/>
        <w:rPr>
          <w:w w:val="90"/>
          <w:sz w:val="28"/>
          <w:szCs w:val="28"/>
          <w:lang w:val="uk-UA"/>
        </w:rPr>
      </w:pPr>
      <w:r w:rsidRPr="0062706B">
        <w:rPr>
          <w:w w:val="90"/>
          <w:sz w:val="28"/>
          <w:szCs w:val="28"/>
          <w:lang w:val="uk-UA"/>
        </w:rPr>
        <w:t>відношення суми видатків на обслуговування боргу до ВВП;</w:t>
      </w:r>
    </w:p>
    <w:p w:rsidR="00C67288" w:rsidRPr="0062706B" w:rsidRDefault="00C67288" w:rsidP="00C67288">
      <w:pPr>
        <w:pStyle w:val="a7"/>
        <w:tabs>
          <w:tab w:val="clear" w:pos="4677"/>
          <w:tab w:val="clear" w:pos="9355"/>
          <w:tab w:val="left" w:pos="720"/>
        </w:tabs>
        <w:jc w:val="both"/>
        <w:rPr>
          <w:w w:val="90"/>
          <w:sz w:val="28"/>
          <w:szCs w:val="28"/>
          <w:lang w:val="uk-UA"/>
        </w:rPr>
      </w:pPr>
      <w:r w:rsidRPr="0062706B">
        <w:rPr>
          <w:w w:val="90"/>
          <w:sz w:val="28"/>
          <w:szCs w:val="28"/>
          <w:lang w:val="uk-UA"/>
        </w:rPr>
        <w:t>співвідношення видатків та експорту</w:t>
      </w:r>
    </w:p>
    <w:p w:rsidR="00C67288" w:rsidRPr="0062706B" w:rsidRDefault="00C67288" w:rsidP="00C67288">
      <w:pPr>
        <w:ind w:firstLine="720"/>
        <w:jc w:val="both"/>
        <w:rPr>
          <w:b/>
          <w:i/>
          <w:w w:val="90"/>
          <w:sz w:val="28"/>
          <w:szCs w:val="28"/>
          <w:lang w:val="uk-UA"/>
        </w:rPr>
      </w:pPr>
      <w:r w:rsidRPr="0062706B">
        <w:rPr>
          <w:b/>
          <w:i/>
          <w:w w:val="90"/>
          <w:sz w:val="28"/>
          <w:szCs w:val="28"/>
          <w:lang w:val="uk-UA"/>
        </w:rPr>
        <w:t>Визначимо обсяг зовнішнього боргу  у грн.:</w:t>
      </w:r>
    </w:p>
    <w:p w:rsidR="00C67288" w:rsidRPr="0062706B" w:rsidRDefault="00C67288" w:rsidP="00C67288">
      <w:pPr>
        <w:ind w:firstLine="60"/>
        <w:jc w:val="both"/>
        <w:rPr>
          <w:w w:val="90"/>
          <w:sz w:val="28"/>
          <w:szCs w:val="28"/>
          <w:lang w:val="uk-UA"/>
        </w:rPr>
      </w:pPr>
      <w:r w:rsidRPr="0062706B">
        <w:rPr>
          <w:w w:val="90"/>
          <w:sz w:val="28"/>
          <w:szCs w:val="28"/>
          <w:lang w:val="uk-UA"/>
        </w:rPr>
        <w:t>48600 * 5,05 = 245430 млн. грн.</w:t>
      </w:r>
    </w:p>
    <w:p w:rsidR="00C67288" w:rsidRPr="0062706B" w:rsidRDefault="00C67288" w:rsidP="00C67288">
      <w:pPr>
        <w:ind w:firstLine="720"/>
        <w:jc w:val="both"/>
        <w:rPr>
          <w:b/>
          <w:i/>
          <w:w w:val="90"/>
          <w:sz w:val="28"/>
          <w:szCs w:val="28"/>
          <w:lang w:val="uk-UA"/>
        </w:rPr>
      </w:pPr>
      <w:r w:rsidRPr="0062706B">
        <w:rPr>
          <w:b/>
          <w:i/>
          <w:w w:val="90"/>
          <w:sz w:val="28"/>
          <w:szCs w:val="28"/>
          <w:lang w:val="uk-UA"/>
        </w:rPr>
        <w:t>Порівняємо суму боргу з обсягом ВВП:</w:t>
      </w:r>
    </w:p>
    <w:p w:rsidR="00C67288" w:rsidRPr="0062706B" w:rsidRDefault="00C67288" w:rsidP="00C67288">
      <w:pPr>
        <w:ind w:firstLine="60"/>
        <w:jc w:val="both"/>
        <w:rPr>
          <w:w w:val="90"/>
          <w:sz w:val="28"/>
          <w:szCs w:val="28"/>
          <w:lang w:val="uk-UA"/>
        </w:rPr>
      </w:pPr>
      <w:r w:rsidRPr="0062706B">
        <w:rPr>
          <w:w w:val="90"/>
          <w:sz w:val="28"/>
          <w:szCs w:val="28"/>
          <w:lang w:val="uk-UA"/>
        </w:rPr>
        <w:t>245430 млн. грн. &lt; 550 млрд. грн.</w:t>
      </w:r>
    </w:p>
    <w:p w:rsidR="00C67288" w:rsidRPr="0062706B" w:rsidRDefault="00C67288" w:rsidP="00C67288">
      <w:pPr>
        <w:jc w:val="both"/>
        <w:rPr>
          <w:w w:val="90"/>
          <w:sz w:val="28"/>
          <w:szCs w:val="28"/>
          <w:lang w:val="uk-UA"/>
        </w:rPr>
      </w:pPr>
      <w:r w:rsidRPr="0062706B">
        <w:rPr>
          <w:w w:val="90"/>
          <w:sz w:val="28"/>
          <w:szCs w:val="28"/>
          <w:lang w:val="uk-UA"/>
        </w:rPr>
        <w:t>Як видно сума держав боргу менше обсягу ВВП</w:t>
      </w:r>
    </w:p>
    <w:p w:rsidR="00C67288" w:rsidRPr="0062706B" w:rsidRDefault="00C67288" w:rsidP="00C67288">
      <w:pPr>
        <w:ind w:firstLine="720"/>
        <w:jc w:val="both"/>
        <w:rPr>
          <w:w w:val="90"/>
          <w:sz w:val="28"/>
          <w:szCs w:val="28"/>
          <w:lang w:val="uk-UA"/>
        </w:rPr>
      </w:pPr>
      <w:r w:rsidRPr="0062706B">
        <w:rPr>
          <w:w w:val="90"/>
          <w:sz w:val="28"/>
          <w:szCs w:val="28"/>
          <w:lang w:val="uk-UA"/>
        </w:rPr>
        <w:t>Сума видатків на обслуговування боргу у порівнянні з ВВП є значно меншою.</w:t>
      </w:r>
    </w:p>
    <w:p w:rsidR="00C67288" w:rsidRPr="0062706B" w:rsidRDefault="00C67288" w:rsidP="00C67288">
      <w:pPr>
        <w:ind w:left="60" w:firstLine="660"/>
        <w:jc w:val="both"/>
        <w:rPr>
          <w:w w:val="90"/>
          <w:sz w:val="28"/>
          <w:szCs w:val="28"/>
          <w:lang w:val="uk-UA"/>
        </w:rPr>
      </w:pPr>
      <w:r w:rsidRPr="0062706B">
        <w:rPr>
          <w:w w:val="90"/>
          <w:sz w:val="28"/>
          <w:szCs w:val="28"/>
          <w:lang w:val="uk-UA"/>
        </w:rPr>
        <w:t>Знайдемо співвідношення видатків на обслуговування боргу та суми експорту:</w:t>
      </w:r>
    </w:p>
    <w:p w:rsidR="00C67288" w:rsidRPr="0062706B" w:rsidRDefault="00C67288" w:rsidP="00C67288">
      <w:pPr>
        <w:ind w:firstLine="120"/>
        <w:jc w:val="both"/>
        <w:rPr>
          <w:w w:val="90"/>
          <w:sz w:val="28"/>
          <w:szCs w:val="28"/>
          <w:lang w:val="uk-UA"/>
        </w:rPr>
      </w:pPr>
      <w:r w:rsidRPr="0062706B">
        <w:rPr>
          <w:w w:val="90"/>
          <w:sz w:val="28"/>
          <w:szCs w:val="28"/>
          <w:lang w:val="uk-UA"/>
        </w:rPr>
        <w:t>(23300/46700) * 100% = 50 %.</w:t>
      </w:r>
    </w:p>
    <w:p w:rsidR="00C67288" w:rsidRPr="0062706B" w:rsidRDefault="00C67288" w:rsidP="00C67288">
      <w:pPr>
        <w:ind w:firstLine="720"/>
        <w:rPr>
          <w:w w:val="90"/>
          <w:sz w:val="28"/>
          <w:szCs w:val="28"/>
          <w:lang w:val="uk-UA"/>
        </w:rPr>
      </w:pPr>
      <w:r w:rsidRPr="0062706B">
        <w:rPr>
          <w:w w:val="90"/>
          <w:sz w:val="28"/>
          <w:szCs w:val="28"/>
          <w:lang w:val="uk-UA"/>
        </w:rPr>
        <w:t>Сума видатків на обслуговування та сума експорту в національній валюті:</w:t>
      </w:r>
    </w:p>
    <w:p w:rsidR="00C67288" w:rsidRPr="0062706B" w:rsidRDefault="00C67288" w:rsidP="00C67288">
      <w:pPr>
        <w:rPr>
          <w:b/>
          <w:i/>
          <w:w w:val="90"/>
          <w:sz w:val="28"/>
          <w:szCs w:val="28"/>
          <w:lang w:val="uk-UA"/>
        </w:rPr>
      </w:pPr>
      <w:r w:rsidRPr="0062706B">
        <w:rPr>
          <w:b/>
          <w:i/>
          <w:w w:val="90"/>
          <w:sz w:val="28"/>
          <w:szCs w:val="28"/>
          <w:lang w:val="uk-UA"/>
        </w:rPr>
        <w:t>Видатки на обслуговування</w:t>
      </w:r>
    </w:p>
    <w:p w:rsidR="00C67288" w:rsidRPr="0062706B" w:rsidRDefault="00C67288" w:rsidP="00C67288">
      <w:pPr>
        <w:ind w:left="2124" w:firstLine="708"/>
        <w:rPr>
          <w:w w:val="90"/>
          <w:sz w:val="28"/>
          <w:szCs w:val="28"/>
          <w:lang w:val="uk-UA"/>
        </w:rPr>
      </w:pPr>
      <w:r w:rsidRPr="0062706B">
        <w:rPr>
          <w:w w:val="90"/>
          <w:sz w:val="28"/>
          <w:szCs w:val="28"/>
          <w:lang w:val="uk-UA"/>
        </w:rPr>
        <w:t>23300*5,05=117665 млн. грн.</w:t>
      </w:r>
    </w:p>
    <w:p w:rsidR="00C67288" w:rsidRPr="0062706B" w:rsidRDefault="00C67288" w:rsidP="00C67288">
      <w:pPr>
        <w:rPr>
          <w:b/>
          <w:i/>
          <w:w w:val="90"/>
          <w:sz w:val="28"/>
          <w:szCs w:val="28"/>
          <w:lang w:val="uk-UA"/>
        </w:rPr>
      </w:pPr>
      <w:r w:rsidRPr="0062706B">
        <w:rPr>
          <w:b/>
          <w:i/>
          <w:w w:val="90"/>
          <w:sz w:val="28"/>
          <w:szCs w:val="28"/>
          <w:lang w:val="uk-UA"/>
        </w:rPr>
        <w:t>Експорт</w:t>
      </w:r>
    </w:p>
    <w:p w:rsidR="00C67288" w:rsidRPr="0062706B" w:rsidRDefault="00C67288" w:rsidP="00C67288">
      <w:pPr>
        <w:ind w:left="2124" w:firstLine="708"/>
        <w:rPr>
          <w:w w:val="90"/>
          <w:sz w:val="28"/>
          <w:szCs w:val="28"/>
          <w:lang w:val="uk-UA"/>
        </w:rPr>
      </w:pPr>
      <w:r w:rsidRPr="0062706B">
        <w:rPr>
          <w:w w:val="90"/>
          <w:sz w:val="28"/>
          <w:szCs w:val="28"/>
          <w:lang w:val="uk-UA"/>
        </w:rPr>
        <w:t>46700*5,05=235835 млн. грн.</w:t>
      </w:r>
    </w:p>
    <w:p w:rsidR="00C67288" w:rsidRPr="0062706B" w:rsidRDefault="00C67288" w:rsidP="00C67288">
      <w:pPr>
        <w:ind w:firstLine="120"/>
        <w:jc w:val="both"/>
        <w:rPr>
          <w:w w:val="90"/>
          <w:sz w:val="28"/>
          <w:szCs w:val="28"/>
          <w:lang w:val="uk-UA"/>
        </w:rPr>
      </w:pPr>
    </w:p>
    <w:p w:rsidR="00340FA3" w:rsidRPr="0062706B" w:rsidRDefault="00C67288" w:rsidP="00340FA3">
      <w:pPr>
        <w:pStyle w:val="a5"/>
        <w:ind w:firstLine="720"/>
        <w:jc w:val="both"/>
        <w:rPr>
          <w:b/>
          <w:w w:val="95"/>
          <w:sz w:val="28"/>
          <w:szCs w:val="28"/>
          <w:u w:val="single"/>
        </w:rPr>
      </w:pPr>
      <w:r w:rsidRPr="0062706B">
        <w:rPr>
          <w:w w:val="90"/>
          <w:sz w:val="28"/>
          <w:szCs w:val="28"/>
        </w:rPr>
        <w:t xml:space="preserve"> </w:t>
      </w:r>
      <w:r w:rsidR="00340FA3" w:rsidRPr="0062706B">
        <w:rPr>
          <w:b/>
          <w:w w:val="95"/>
          <w:sz w:val="28"/>
          <w:szCs w:val="28"/>
          <w:u w:val="single"/>
        </w:rPr>
        <w:t>Висновок:</w:t>
      </w:r>
    </w:p>
    <w:p w:rsidR="00C67288" w:rsidRPr="00C67288" w:rsidRDefault="00340FA3" w:rsidP="00C67288">
      <w:pPr>
        <w:ind w:firstLine="540"/>
        <w:jc w:val="both"/>
        <w:rPr>
          <w:w w:val="90"/>
          <w:sz w:val="28"/>
          <w:szCs w:val="28"/>
          <w:lang w:val="uk-UA"/>
        </w:rPr>
      </w:pPr>
      <w:r w:rsidRPr="0062706B">
        <w:rPr>
          <w:w w:val="90"/>
          <w:sz w:val="28"/>
          <w:szCs w:val="28"/>
          <w:lang w:val="uk-UA"/>
        </w:rPr>
        <w:t>П</w:t>
      </w:r>
      <w:r w:rsidR="00C67288" w:rsidRPr="0062706B">
        <w:rPr>
          <w:w w:val="90"/>
          <w:sz w:val="28"/>
          <w:szCs w:val="28"/>
          <w:lang w:val="uk-UA"/>
        </w:rPr>
        <w:t>орівнявши рівень державного боргу та дохід країни за рік можна зробити висновок, що рівень державного боргу наближається до критичного.</w:t>
      </w:r>
      <w:r w:rsidR="00C67288" w:rsidRPr="00C67288">
        <w:rPr>
          <w:w w:val="90"/>
          <w:sz w:val="28"/>
          <w:szCs w:val="28"/>
          <w:lang w:val="uk-UA"/>
        </w:rPr>
        <w:t xml:space="preserve"> </w:t>
      </w:r>
    </w:p>
    <w:p w:rsidR="007C715B" w:rsidRPr="00C67288" w:rsidRDefault="007C715B" w:rsidP="00DA327E">
      <w:pPr>
        <w:jc w:val="both"/>
        <w:rPr>
          <w:w w:val="95"/>
          <w:sz w:val="28"/>
          <w:szCs w:val="28"/>
          <w:lang w:val="uk-UA"/>
        </w:rPr>
      </w:pPr>
      <w:bookmarkStart w:id="0" w:name="_GoBack"/>
      <w:bookmarkEnd w:id="0"/>
    </w:p>
    <w:sectPr w:rsidR="007C715B" w:rsidRPr="00C67288" w:rsidSect="007572BD">
      <w:headerReference w:type="even" r:id="rId13"/>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19C" w:rsidRDefault="0072319C">
      <w:r>
        <w:separator/>
      </w:r>
    </w:p>
  </w:endnote>
  <w:endnote w:type="continuationSeparator" w:id="0">
    <w:p w:rsidR="0072319C" w:rsidRDefault="0072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19C" w:rsidRDefault="0072319C">
      <w:r>
        <w:separator/>
      </w:r>
    </w:p>
  </w:footnote>
  <w:footnote w:type="continuationSeparator" w:id="0">
    <w:p w:rsidR="0072319C" w:rsidRDefault="0072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AB" w:rsidRDefault="00123EAB" w:rsidP="00FC47A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23EAB" w:rsidRDefault="00123EAB" w:rsidP="007572B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AB" w:rsidRDefault="00123EAB" w:rsidP="00FC47A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335D1">
      <w:rPr>
        <w:rStyle w:val="a8"/>
        <w:noProof/>
      </w:rPr>
      <w:t>2</w:t>
    </w:r>
    <w:r>
      <w:rPr>
        <w:rStyle w:val="a8"/>
      </w:rPr>
      <w:fldChar w:fldCharType="end"/>
    </w:r>
  </w:p>
  <w:p w:rsidR="00123EAB" w:rsidRDefault="00123EAB" w:rsidP="007572B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69A8"/>
    <w:multiLevelType w:val="hybridMultilevel"/>
    <w:tmpl w:val="4EF21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697893"/>
    <w:multiLevelType w:val="hybridMultilevel"/>
    <w:tmpl w:val="670CCD04"/>
    <w:lvl w:ilvl="0" w:tplc="EB76A3F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5003A9"/>
    <w:multiLevelType w:val="hybridMultilevel"/>
    <w:tmpl w:val="C1DED9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0D7915"/>
    <w:multiLevelType w:val="hybridMultilevel"/>
    <w:tmpl w:val="94A03072"/>
    <w:lvl w:ilvl="0" w:tplc="622C9F90">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C7239C"/>
    <w:multiLevelType w:val="hybridMultilevel"/>
    <w:tmpl w:val="A6BE4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053870"/>
    <w:multiLevelType w:val="hybridMultilevel"/>
    <w:tmpl w:val="BC3CE100"/>
    <w:lvl w:ilvl="0" w:tplc="D1CC1EEE">
      <w:start w:val="1"/>
      <w:numFmt w:val="decimal"/>
      <w:lvlText w:val="%1."/>
      <w:lvlJc w:val="left"/>
      <w:pPr>
        <w:tabs>
          <w:tab w:val="num" w:pos="1875"/>
        </w:tabs>
        <w:ind w:left="187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A435C5"/>
    <w:multiLevelType w:val="hybridMultilevel"/>
    <w:tmpl w:val="CCB615B8"/>
    <w:lvl w:ilvl="0" w:tplc="0694AE52">
      <w:start w:val="1"/>
      <w:numFmt w:val="bullet"/>
      <w:lvlText w:val=""/>
      <w:lvlJc w:val="left"/>
      <w:pPr>
        <w:tabs>
          <w:tab w:val="num" w:pos="1440"/>
        </w:tabs>
        <w:ind w:left="1440" w:hanging="360"/>
      </w:pPr>
      <w:rPr>
        <w:rFonts w:ascii="Wingdings" w:hAnsi="Wingdings"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1136DDD"/>
    <w:multiLevelType w:val="hybridMultilevel"/>
    <w:tmpl w:val="68F863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18150D"/>
    <w:multiLevelType w:val="hybridMultilevel"/>
    <w:tmpl w:val="6EE6E9CE"/>
    <w:lvl w:ilvl="0" w:tplc="341A31A0">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32150833"/>
    <w:multiLevelType w:val="hybridMultilevel"/>
    <w:tmpl w:val="71C64E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F18432F"/>
    <w:multiLevelType w:val="hybridMultilevel"/>
    <w:tmpl w:val="CCEC049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52603A5"/>
    <w:multiLevelType w:val="hybridMultilevel"/>
    <w:tmpl w:val="C4080382"/>
    <w:lvl w:ilvl="0" w:tplc="0419000F">
      <w:start w:val="1"/>
      <w:numFmt w:val="decimal"/>
      <w:lvlText w:val="%1."/>
      <w:lvlJc w:val="left"/>
      <w:pPr>
        <w:tabs>
          <w:tab w:val="num" w:pos="1080"/>
        </w:tabs>
        <w:ind w:left="1080" w:hanging="360"/>
      </w:pPr>
    </w:lvl>
    <w:lvl w:ilvl="1" w:tplc="F5FEA4C6">
      <w:start w:val="1"/>
      <w:numFmt w:val="bullet"/>
      <w:lvlText w:val=""/>
      <w:lvlJc w:val="left"/>
      <w:pPr>
        <w:tabs>
          <w:tab w:val="num" w:pos="1800"/>
        </w:tabs>
        <w:ind w:left="1800" w:hanging="360"/>
      </w:pPr>
      <w:rPr>
        <w:rFonts w:ascii="Symbol" w:hAnsi="Symbol" w:hint="default"/>
        <w:color w:val="auto"/>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6C24781"/>
    <w:multiLevelType w:val="hybridMultilevel"/>
    <w:tmpl w:val="62527E3C"/>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70D4784"/>
    <w:multiLevelType w:val="hybridMultilevel"/>
    <w:tmpl w:val="CB38B236"/>
    <w:lvl w:ilvl="0" w:tplc="89F4E4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A0C3BBA"/>
    <w:multiLevelType w:val="hybridMultilevel"/>
    <w:tmpl w:val="0A7E0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2287738"/>
    <w:multiLevelType w:val="hybridMultilevel"/>
    <w:tmpl w:val="260E5D2E"/>
    <w:lvl w:ilvl="0" w:tplc="622C9F90">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011588"/>
    <w:multiLevelType w:val="hybridMultilevel"/>
    <w:tmpl w:val="DEFC07E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741E64E7"/>
    <w:multiLevelType w:val="hybridMultilevel"/>
    <w:tmpl w:val="D1064F9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5D1126"/>
    <w:multiLevelType w:val="multilevel"/>
    <w:tmpl w:val="EBE2D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8191F0A"/>
    <w:multiLevelType w:val="hybridMultilevel"/>
    <w:tmpl w:val="10A6F196"/>
    <w:lvl w:ilvl="0" w:tplc="D1CC1EEE">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20">
    <w:nsid w:val="78ED6A4B"/>
    <w:multiLevelType w:val="hybridMultilevel"/>
    <w:tmpl w:val="99C6C11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AEA6939E">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5"/>
  </w:num>
  <w:num w:numId="4">
    <w:abstractNumId w:val="18"/>
  </w:num>
  <w:num w:numId="5">
    <w:abstractNumId w:val="3"/>
  </w:num>
  <w:num w:numId="6">
    <w:abstractNumId w:val="19"/>
  </w:num>
  <w:num w:numId="7">
    <w:abstractNumId w:val="1"/>
  </w:num>
  <w:num w:numId="8">
    <w:abstractNumId w:val="11"/>
  </w:num>
  <w:num w:numId="9">
    <w:abstractNumId w:val="16"/>
  </w:num>
  <w:num w:numId="10">
    <w:abstractNumId w:val="13"/>
  </w:num>
  <w:num w:numId="11">
    <w:abstractNumId w:val="5"/>
  </w:num>
  <w:num w:numId="12">
    <w:abstractNumId w:val="17"/>
  </w:num>
  <w:num w:numId="13">
    <w:abstractNumId w:val="20"/>
  </w:num>
  <w:num w:numId="14">
    <w:abstractNumId w:val="8"/>
  </w:num>
  <w:num w:numId="15">
    <w:abstractNumId w:val="10"/>
  </w:num>
  <w:num w:numId="16">
    <w:abstractNumId w:val="12"/>
  </w:num>
  <w:num w:numId="17">
    <w:abstractNumId w:val="4"/>
  </w:num>
  <w:num w:numId="18">
    <w:abstractNumId w:val="6"/>
  </w:num>
  <w:num w:numId="19">
    <w:abstractNumId w:val="7"/>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A8A"/>
    <w:rsid w:val="000351E1"/>
    <w:rsid w:val="000D7248"/>
    <w:rsid w:val="000F70DA"/>
    <w:rsid w:val="00123EAB"/>
    <w:rsid w:val="001425E4"/>
    <w:rsid w:val="001E0AFB"/>
    <w:rsid w:val="002512CF"/>
    <w:rsid w:val="00276DE8"/>
    <w:rsid w:val="002C3379"/>
    <w:rsid w:val="002D4DE1"/>
    <w:rsid w:val="002D535D"/>
    <w:rsid w:val="00340FA3"/>
    <w:rsid w:val="00374553"/>
    <w:rsid w:val="003A0E80"/>
    <w:rsid w:val="003A6245"/>
    <w:rsid w:val="003D6170"/>
    <w:rsid w:val="004051B4"/>
    <w:rsid w:val="004117B4"/>
    <w:rsid w:val="00420303"/>
    <w:rsid w:val="004568D7"/>
    <w:rsid w:val="004721FC"/>
    <w:rsid w:val="004A690B"/>
    <w:rsid w:val="004C48FF"/>
    <w:rsid w:val="004E1E2F"/>
    <w:rsid w:val="004E3038"/>
    <w:rsid w:val="004E706E"/>
    <w:rsid w:val="005925C1"/>
    <w:rsid w:val="0062706B"/>
    <w:rsid w:val="00632FEF"/>
    <w:rsid w:val="00687784"/>
    <w:rsid w:val="006D66BC"/>
    <w:rsid w:val="007066CC"/>
    <w:rsid w:val="0072319C"/>
    <w:rsid w:val="007572BD"/>
    <w:rsid w:val="007A2855"/>
    <w:rsid w:val="007C715B"/>
    <w:rsid w:val="007D1EB0"/>
    <w:rsid w:val="00802D02"/>
    <w:rsid w:val="008218EE"/>
    <w:rsid w:val="0082253B"/>
    <w:rsid w:val="008259D5"/>
    <w:rsid w:val="008335D1"/>
    <w:rsid w:val="008535BB"/>
    <w:rsid w:val="008C0890"/>
    <w:rsid w:val="009166B4"/>
    <w:rsid w:val="009C4487"/>
    <w:rsid w:val="009F26FA"/>
    <w:rsid w:val="00A2533D"/>
    <w:rsid w:val="00A26D07"/>
    <w:rsid w:val="00A4492F"/>
    <w:rsid w:val="00A50524"/>
    <w:rsid w:val="00A72326"/>
    <w:rsid w:val="00A85A7B"/>
    <w:rsid w:val="00AA7B9F"/>
    <w:rsid w:val="00B32000"/>
    <w:rsid w:val="00B63CE6"/>
    <w:rsid w:val="00BA6A9A"/>
    <w:rsid w:val="00C67288"/>
    <w:rsid w:val="00C81387"/>
    <w:rsid w:val="00CA4DFF"/>
    <w:rsid w:val="00CC16A8"/>
    <w:rsid w:val="00D01A61"/>
    <w:rsid w:val="00D36A8A"/>
    <w:rsid w:val="00D403B6"/>
    <w:rsid w:val="00D50B71"/>
    <w:rsid w:val="00D572C9"/>
    <w:rsid w:val="00D81113"/>
    <w:rsid w:val="00D954CD"/>
    <w:rsid w:val="00DA327E"/>
    <w:rsid w:val="00DE090E"/>
    <w:rsid w:val="00DF0FFD"/>
    <w:rsid w:val="00E07015"/>
    <w:rsid w:val="00E506B6"/>
    <w:rsid w:val="00FC47A6"/>
    <w:rsid w:val="00FE212C"/>
    <w:rsid w:val="00FE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136C7AEF-87BF-451B-A580-FDEB7C28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A8A"/>
    <w:rPr>
      <w:sz w:val="24"/>
      <w:szCs w:val="24"/>
    </w:rPr>
  </w:style>
  <w:style w:type="paragraph" w:styleId="1">
    <w:name w:val="heading 1"/>
    <w:basedOn w:val="a"/>
    <w:next w:val="a"/>
    <w:qFormat/>
    <w:rsid w:val="00C81387"/>
    <w:pPr>
      <w:keepNext/>
      <w:spacing w:before="240" w:after="60"/>
      <w:outlineLvl w:val="0"/>
    </w:pPr>
    <w:rPr>
      <w:rFonts w:ascii="Arial" w:hAnsi="Arial" w:cs="Arial"/>
      <w:b/>
      <w:bCs/>
      <w:kern w:val="32"/>
      <w:sz w:val="32"/>
      <w:szCs w:val="32"/>
    </w:rPr>
  </w:style>
  <w:style w:type="paragraph" w:styleId="2">
    <w:name w:val="heading 2"/>
    <w:basedOn w:val="a"/>
    <w:next w:val="a"/>
    <w:qFormat/>
    <w:rsid w:val="00B63CE6"/>
    <w:pPr>
      <w:keepNext/>
      <w:jc w:val="center"/>
      <w:outlineLvl w:val="1"/>
    </w:pPr>
    <w:rPr>
      <w:i/>
      <w:lang w:val="uk-UA"/>
    </w:rPr>
  </w:style>
  <w:style w:type="paragraph" w:styleId="3">
    <w:name w:val="heading 3"/>
    <w:basedOn w:val="a"/>
    <w:next w:val="a"/>
    <w:qFormat/>
    <w:rsid w:val="004E1E2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B63CE6"/>
    <w:pPr>
      <w:jc w:val="both"/>
    </w:pPr>
    <w:rPr>
      <w:noProof/>
    </w:rPr>
  </w:style>
  <w:style w:type="paragraph" w:styleId="a3">
    <w:name w:val="Body Text"/>
    <w:basedOn w:val="a"/>
    <w:rsid w:val="00276DE8"/>
    <w:pPr>
      <w:spacing w:after="120"/>
    </w:pPr>
  </w:style>
  <w:style w:type="paragraph" w:styleId="20">
    <w:name w:val="Body Text Indent 2"/>
    <w:basedOn w:val="a"/>
    <w:rsid w:val="00C81387"/>
    <w:pPr>
      <w:spacing w:after="120" w:line="480" w:lineRule="auto"/>
      <w:ind w:left="283"/>
    </w:pPr>
  </w:style>
  <w:style w:type="paragraph" w:styleId="31">
    <w:name w:val="Body Text Indent 3"/>
    <w:basedOn w:val="a"/>
    <w:rsid w:val="00C81387"/>
    <w:pPr>
      <w:spacing w:after="120"/>
      <w:ind w:left="283"/>
    </w:pPr>
    <w:rPr>
      <w:sz w:val="16"/>
      <w:szCs w:val="16"/>
    </w:rPr>
  </w:style>
  <w:style w:type="paragraph" w:styleId="21">
    <w:name w:val="Body Text 2"/>
    <w:basedOn w:val="a"/>
    <w:rsid w:val="00C81387"/>
    <w:pPr>
      <w:spacing w:after="120" w:line="480" w:lineRule="auto"/>
    </w:pPr>
  </w:style>
  <w:style w:type="paragraph" w:styleId="a4">
    <w:name w:val="Body Text Indent"/>
    <w:basedOn w:val="a"/>
    <w:rsid w:val="00C81387"/>
    <w:pPr>
      <w:spacing w:after="120"/>
      <w:ind w:left="283"/>
    </w:pPr>
  </w:style>
  <w:style w:type="paragraph" w:styleId="a5">
    <w:name w:val="Title"/>
    <w:basedOn w:val="a"/>
    <w:link w:val="a6"/>
    <w:qFormat/>
    <w:rsid w:val="00C81387"/>
    <w:pPr>
      <w:jc w:val="center"/>
    </w:pPr>
    <w:rPr>
      <w:szCs w:val="20"/>
      <w:lang w:val="uk-UA"/>
    </w:rPr>
  </w:style>
  <w:style w:type="character" w:customStyle="1" w:styleId="a6">
    <w:name w:val="Название Знак"/>
    <w:basedOn w:val="a0"/>
    <w:link w:val="a5"/>
    <w:rsid w:val="00C81387"/>
    <w:rPr>
      <w:sz w:val="24"/>
      <w:lang w:val="uk-UA" w:eastAsia="ru-RU" w:bidi="ar-SA"/>
    </w:rPr>
  </w:style>
  <w:style w:type="paragraph" w:styleId="22">
    <w:name w:val="List 2"/>
    <w:basedOn w:val="a"/>
    <w:rsid w:val="00C81387"/>
    <w:pPr>
      <w:ind w:left="566" w:hanging="283"/>
    </w:pPr>
    <w:rPr>
      <w:color w:val="000000"/>
      <w:sz w:val="28"/>
      <w:szCs w:val="20"/>
    </w:rPr>
  </w:style>
  <w:style w:type="paragraph" w:customStyle="1" w:styleId="FR2">
    <w:name w:val="FR2"/>
    <w:rsid w:val="00C81387"/>
    <w:pPr>
      <w:widowControl w:val="0"/>
      <w:autoSpaceDE w:val="0"/>
      <w:autoSpaceDN w:val="0"/>
      <w:adjustRightInd w:val="0"/>
      <w:spacing w:before="100"/>
      <w:jc w:val="center"/>
    </w:pPr>
    <w:rPr>
      <w:rFonts w:ascii="Arial" w:hAnsi="Arial" w:cs="Arial"/>
      <w:i/>
      <w:iCs/>
      <w:sz w:val="16"/>
      <w:szCs w:val="16"/>
      <w:lang w:val="uk-UA"/>
    </w:rPr>
  </w:style>
  <w:style w:type="paragraph" w:styleId="a7">
    <w:name w:val="header"/>
    <w:basedOn w:val="a"/>
    <w:rsid w:val="007572BD"/>
    <w:pPr>
      <w:tabs>
        <w:tab w:val="center" w:pos="4677"/>
        <w:tab w:val="right" w:pos="9355"/>
      </w:tabs>
    </w:pPr>
  </w:style>
  <w:style w:type="character" w:styleId="a8">
    <w:name w:val="page number"/>
    <w:basedOn w:val="a0"/>
    <w:rsid w:val="007572BD"/>
  </w:style>
  <w:style w:type="paragraph" w:customStyle="1" w:styleId="FR1">
    <w:name w:val="FR1"/>
    <w:rsid w:val="007D1EB0"/>
    <w:pPr>
      <w:widowControl w:val="0"/>
      <w:spacing w:before="220"/>
      <w:ind w:left="760" w:right="800"/>
      <w:jc w:val="center"/>
    </w:pPr>
    <w:rPr>
      <w:b/>
      <w:snapToGrid w:val="0"/>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6447</Words>
  <Characters>36754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Завдання 16</vt:lpstr>
    </vt:vector>
  </TitlesOfParts>
  <Company/>
  <LinksUpToDate>false</LinksUpToDate>
  <CharactersWithSpaces>43115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 16</dc:title>
  <dc:subject/>
  <dc:creator>george</dc:creator>
  <cp:keywords/>
  <dc:description/>
  <cp:lastModifiedBy>admin</cp:lastModifiedBy>
  <cp:revision>2</cp:revision>
  <cp:lastPrinted>2003-05-18T08:47:00Z</cp:lastPrinted>
  <dcterms:created xsi:type="dcterms:W3CDTF">2014-04-24T16:10:00Z</dcterms:created>
  <dcterms:modified xsi:type="dcterms:W3CDTF">2014-04-24T16:10:00Z</dcterms:modified>
</cp:coreProperties>
</file>