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18" w:rsidRDefault="007B4618" w:rsidP="00C72D39">
      <w:pPr>
        <w:jc w:val="center"/>
        <w:rPr>
          <w:sz w:val="28"/>
          <w:szCs w:val="28"/>
        </w:rPr>
      </w:pPr>
    </w:p>
    <w:p w:rsidR="00C72D39" w:rsidRPr="009062BB" w:rsidRDefault="00C72D39" w:rsidP="00C72D39">
      <w:pPr>
        <w:jc w:val="center"/>
        <w:rPr>
          <w:sz w:val="28"/>
          <w:szCs w:val="28"/>
        </w:rPr>
      </w:pPr>
      <w:r w:rsidRPr="009062BB">
        <w:rPr>
          <w:sz w:val="28"/>
          <w:szCs w:val="28"/>
        </w:rPr>
        <w:t>ФЕДЕРАЛЬНОЕ АГЕН</w:t>
      </w:r>
      <w:r w:rsidR="009A7A88">
        <w:rPr>
          <w:sz w:val="28"/>
          <w:szCs w:val="28"/>
        </w:rPr>
        <w:t>Т</w:t>
      </w:r>
      <w:r w:rsidRPr="009062BB">
        <w:rPr>
          <w:sz w:val="28"/>
          <w:szCs w:val="28"/>
        </w:rPr>
        <w:t>СТВО ПО ОБРАЗОВАНИЮ</w:t>
      </w:r>
    </w:p>
    <w:p w:rsidR="00C72D39" w:rsidRPr="009062BB" w:rsidRDefault="00C72D39" w:rsidP="00C72D39">
      <w:pPr>
        <w:jc w:val="center"/>
        <w:rPr>
          <w:sz w:val="28"/>
          <w:szCs w:val="28"/>
        </w:rPr>
      </w:pPr>
      <w:r w:rsidRPr="009062BB">
        <w:rPr>
          <w:sz w:val="28"/>
          <w:szCs w:val="28"/>
        </w:rPr>
        <w:t>КАБАРДИНО-БАЛКАРСКИЙ ИНСТИТУТ БИЗНЕСА</w:t>
      </w:r>
    </w:p>
    <w:p w:rsidR="00C72D39" w:rsidRPr="009062BB" w:rsidRDefault="00C72D39" w:rsidP="00C72D39">
      <w:pPr>
        <w:jc w:val="center"/>
        <w:rPr>
          <w:sz w:val="28"/>
          <w:szCs w:val="28"/>
        </w:rPr>
      </w:pPr>
    </w:p>
    <w:p w:rsidR="00C72D39" w:rsidRPr="009062BB" w:rsidRDefault="00C72D39" w:rsidP="00C72D39">
      <w:pPr>
        <w:jc w:val="center"/>
        <w:rPr>
          <w:sz w:val="28"/>
          <w:szCs w:val="28"/>
        </w:rPr>
      </w:pPr>
      <w:r w:rsidRPr="009062BB">
        <w:rPr>
          <w:sz w:val="28"/>
          <w:szCs w:val="28"/>
        </w:rPr>
        <w:t>СПЕЦИАЛЬНОСТЬ «Финансы и кредит»</w:t>
      </w:r>
    </w:p>
    <w:p w:rsidR="00C72D39" w:rsidRPr="009062BB" w:rsidRDefault="00C72D39" w:rsidP="00C72D39">
      <w:pPr>
        <w:jc w:val="center"/>
        <w:rPr>
          <w:sz w:val="28"/>
          <w:szCs w:val="28"/>
        </w:rPr>
      </w:pPr>
      <w:r w:rsidRPr="009062BB">
        <w:rPr>
          <w:sz w:val="28"/>
          <w:szCs w:val="28"/>
        </w:rPr>
        <w:t>КАФЕДРА «Экономики и управления»</w:t>
      </w:r>
    </w:p>
    <w:p w:rsidR="00C72D39" w:rsidRPr="009062BB" w:rsidRDefault="00C72D39" w:rsidP="00C72D39">
      <w:pPr>
        <w:jc w:val="center"/>
        <w:rPr>
          <w:sz w:val="28"/>
          <w:szCs w:val="28"/>
        </w:rPr>
      </w:pPr>
    </w:p>
    <w:p w:rsidR="00C72D39" w:rsidRPr="009062BB" w:rsidRDefault="00C72D39" w:rsidP="00C72D39">
      <w:pPr>
        <w:jc w:val="center"/>
        <w:rPr>
          <w:sz w:val="28"/>
          <w:szCs w:val="28"/>
        </w:rPr>
      </w:pPr>
    </w:p>
    <w:p w:rsidR="00C72D39" w:rsidRPr="009062BB" w:rsidRDefault="00C72D39" w:rsidP="00C72D39">
      <w:pPr>
        <w:jc w:val="center"/>
        <w:rPr>
          <w:sz w:val="28"/>
          <w:szCs w:val="28"/>
        </w:rPr>
      </w:pPr>
    </w:p>
    <w:p w:rsidR="00C72D39" w:rsidRPr="009062BB" w:rsidRDefault="00C72D39" w:rsidP="00C72D39">
      <w:pPr>
        <w:jc w:val="center"/>
        <w:rPr>
          <w:b/>
          <w:sz w:val="28"/>
          <w:szCs w:val="28"/>
        </w:rPr>
      </w:pPr>
      <w:r w:rsidRPr="009062BB">
        <w:rPr>
          <w:b/>
          <w:sz w:val="28"/>
          <w:szCs w:val="28"/>
        </w:rPr>
        <w:t>Курсовая работа</w:t>
      </w:r>
    </w:p>
    <w:p w:rsidR="00C72D39" w:rsidRPr="009062BB" w:rsidRDefault="00C72D39" w:rsidP="00C72D39">
      <w:pPr>
        <w:jc w:val="center"/>
        <w:rPr>
          <w:b/>
          <w:sz w:val="28"/>
          <w:szCs w:val="28"/>
        </w:rPr>
      </w:pPr>
    </w:p>
    <w:p w:rsidR="00C72D39" w:rsidRPr="009062BB" w:rsidRDefault="00C72D39" w:rsidP="00C72D39">
      <w:pPr>
        <w:jc w:val="center"/>
        <w:rPr>
          <w:sz w:val="28"/>
          <w:szCs w:val="28"/>
        </w:rPr>
      </w:pPr>
      <w:r w:rsidRPr="009062BB">
        <w:rPr>
          <w:sz w:val="28"/>
          <w:szCs w:val="28"/>
        </w:rPr>
        <w:t>по дисциплине «Оценка стоимости предприятия»</w:t>
      </w:r>
    </w:p>
    <w:p w:rsidR="00C72D39" w:rsidRPr="009062BB" w:rsidRDefault="00C72D39" w:rsidP="00C72D39">
      <w:pPr>
        <w:jc w:val="center"/>
        <w:rPr>
          <w:sz w:val="28"/>
          <w:szCs w:val="28"/>
          <w:u w:val="single"/>
        </w:rPr>
      </w:pPr>
      <w:r w:rsidRPr="009062BB">
        <w:rPr>
          <w:sz w:val="28"/>
          <w:szCs w:val="28"/>
        </w:rPr>
        <w:t xml:space="preserve">тема: </w:t>
      </w:r>
      <w:r w:rsidRPr="009062BB">
        <w:rPr>
          <w:sz w:val="28"/>
          <w:szCs w:val="28"/>
          <w:u w:val="single"/>
        </w:rPr>
        <w:t>«</w:t>
      </w:r>
      <w:r w:rsidRPr="009062BB">
        <w:rPr>
          <w:bCs/>
          <w:sz w:val="28"/>
          <w:szCs w:val="28"/>
          <w:u w:val="single"/>
        </w:rPr>
        <w:t xml:space="preserve">Оценка рыночной стоимости объекта жилищной недвижимости, расположенного по адресу: г. Москва, ЮАО, </w:t>
      </w:r>
      <w:r w:rsidRPr="009062BB">
        <w:rPr>
          <w:sz w:val="28"/>
          <w:szCs w:val="28"/>
          <w:u w:val="single"/>
        </w:rPr>
        <w:t>Сумской проезд, д. 12, корп. 3»</w:t>
      </w:r>
    </w:p>
    <w:p w:rsidR="00C72D39" w:rsidRPr="009062BB" w:rsidRDefault="00C72D39" w:rsidP="00C72D39">
      <w:pPr>
        <w:jc w:val="center"/>
        <w:rPr>
          <w:sz w:val="28"/>
          <w:szCs w:val="28"/>
        </w:rPr>
      </w:pPr>
    </w:p>
    <w:p w:rsidR="00C72D39" w:rsidRPr="009062BB" w:rsidRDefault="00C72D39" w:rsidP="00C72D39">
      <w:pPr>
        <w:jc w:val="center"/>
        <w:rPr>
          <w:sz w:val="28"/>
          <w:szCs w:val="28"/>
        </w:rPr>
      </w:pPr>
    </w:p>
    <w:p w:rsidR="00C72D39" w:rsidRPr="009062BB" w:rsidRDefault="00C72D39" w:rsidP="00C72D39">
      <w:pPr>
        <w:jc w:val="center"/>
        <w:rPr>
          <w:sz w:val="28"/>
          <w:szCs w:val="28"/>
        </w:rPr>
      </w:pPr>
    </w:p>
    <w:p w:rsidR="00C72D39" w:rsidRPr="009062BB" w:rsidRDefault="00C72D39" w:rsidP="00C72D39">
      <w:pPr>
        <w:rPr>
          <w:sz w:val="28"/>
          <w:szCs w:val="28"/>
        </w:rPr>
      </w:pPr>
      <w:r w:rsidRPr="009062BB">
        <w:rPr>
          <w:sz w:val="28"/>
          <w:szCs w:val="28"/>
        </w:rPr>
        <w:t>Выполнил:</w:t>
      </w:r>
    </w:p>
    <w:p w:rsidR="00C72D39" w:rsidRPr="009062BB" w:rsidRDefault="00C72D39" w:rsidP="00C72D39">
      <w:pPr>
        <w:rPr>
          <w:sz w:val="28"/>
          <w:szCs w:val="28"/>
          <w:u w:val="single"/>
        </w:rPr>
      </w:pPr>
      <w:r w:rsidRPr="009062BB">
        <w:rPr>
          <w:sz w:val="28"/>
          <w:szCs w:val="28"/>
        </w:rPr>
        <w:t>студент</w:t>
      </w:r>
      <w:r w:rsidRPr="009062BB">
        <w:rPr>
          <w:sz w:val="28"/>
          <w:szCs w:val="28"/>
          <w:u w:val="single"/>
        </w:rPr>
        <w:t xml:space="preserve"> 4 </w:t>
      </w:r>
      <w:r w:rsidRPr="009062BB">
        <w:rPr>
          <w:sz w:val="28"/>
          <w:szCs w:val="28"/>
        </w:rPr>
        <w:t>курса</w:t>
      </w:r>
      <w:r w:rsidRPr="009062BB">
        <w:rPr>
          <w:sz w:val="28"/>
          <w:szCs w:val="28"/>
          <w:u w:val="single"/>
        </w:rPr>
        <w:t xml:space="preserve"> 1 </w:t>
      </w:r>
      <w:r w:rsidRPr="009062BB">
        <w:rPr>
          <w:sz w:val="28"/>
          <w:szCs w:val="28"/>
        </w:rPr>
        <w:t>группы:</w:t>
      </w:r>
      <w:r w:rsidRPr="009062BB">
        <w:rPr>
          <w:sz w:val="28"/>
          <w:szCs w:val="28"/>
          <w:u w:val="single"/>
        </w:rPr>
        <w:t xml:space="preserve">                    Кунижев Б.М.</w:t>
      </w:r>
    </w:p>
    <w:p w:rsidR="00C72D39" w:rsidRPr="009062BB" w:rsidRDefault="00C72D39" w:rsidP="00C72D39">
      <w:pPr>
        <w:rPr>
          <w:sz w:val="28"/>
          <w:szCs w:val="28"/>
          <w:u w:val="single"/>
        </w:rPr>
      </w:pPr>
    </w:p>
    <w:p w:rsidR="00C72D39" w:rsidRPr="009062BB" w:rsidRDefault="00C72D39" w:rsidP="00C72D39">
      <w:pPr>
        <w:rPr>
          <w:sz w:val="28"/>
          <w:szCs w:val="28"/>
          <w:u w:val="single"/>
        </w:rPr>
      </w:pPr>
    </w:p>
    <w:p w:rsidR="00C72D39" w:rsidRPr="009062BB" w:rsidRDefault="00C72D39" w:rsidP="00C72D39">
      <w:pPr>
        <w:rPr>
          <w:sz w:val="28"/>
          <w:szCs w:val="28"/>
        </w:rPr>
      </w:pPr>
      <w:r w:rsidRPr="009062BB">
        <w:rPr>
          <w:sz w:val="28"/>
          <w:szCs w:val="28"/>
        </w:rPr>
        <w:t>Проверил:</w:t>
      </w:r>
    </w:p>
    <w:p w:rsidR="00C72D39" w:rsidRPr="009062BB" w:rsidRDefault="00C72D39" w:rsidP="00C72D39">
      <w:pPr>
        <w:rPr>
          <w:sz w:val="28"/>
          <w:szCs w:val="28"/>
        </w:rPr>
      </w:pPr>
      <w:r w:rsidRPr="009062BB">
        <w:rPr>
          <w:sz w:val="28"/>
          <w:szCs w:val="28"/>
        </w:rPr>
        <w:t xml:space="preserve">преподаватель: </w:t>
      </w:r>
      <w:r w:rsidR="001211A4">
        <w:rPr>
          <w:sz w:val="28"/>
          <w:szCs w:val="28"/>
          <w:lang w:val="en-US"/>
        </w:rPr>
        <w:t xml:space="preserve">Главацкая </w:t>
      </w:r>
      <w:r w:rsidRPr="009062BB">
        <w:rPr>
          <w:sz w:val="28"/>
          <w:szCs w:val="28"/>
        </w:rPr>
        <w:t>Е.Н.__________________</w:t>
      </w: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r w:rsidRPr="009062BB">
        <w:rPr>
          <w:sz w:val="28"/>
          <w:szCs w:val="28"/>
        </w:rPr>
        <w:t>Дата сдачи курсовой работы: «_____»____________год</w:t>
      </w: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r w:rsidRPr="009062BB">
        <w:rPr>
          <w:sz w:val="28"/>
          <w:szCs w:val="28"/>
        </w:rPr>
        <w:t>Допуск к защите: «____»____________год</w:t>
      </w: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r w:rsidRPr="009062BB">
        <w:rPr>
          <w:sz w:val="28"/>
          <w:szCs w:val="28"/>
        </w:rPr>
        <w:t>Решение заседания кафедры «____»____________год. Протокол №_______</w:t>
      </w: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r w:rsidRPr="009062BB">
        <w:rPr>
          <w:sz w:val="28"/>
          <w:szCs w:val="28"/>
        </w:rPr>
        <w:t>Оценка____________</w:t>
      </w: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rPr>
          <w:sz w:val="28"/>
          <w:szCs w:val="28"/>
        </w:rPr>
      </w:pPr>
    </w:p>
    <w:p w:rsidR="00C72D39" w:rsidRPr="009062BB" w:rsidRDefault="00C72D39" w:rsidP="00C72D39">
      <w:pPr>
        <w:jc w:val="center"/>
        <w:rPr>
          <w:sz w:val="28"/>
          <w:szCs w:val="28"/>
        </w:rPr>
      </w:pPr>
      <w:r w:rsidRPr="009062BB">
        <w:rPr>
          <w:sz w:val="28"/>
          <w:szCs w:val="28"/>
        </w:rPr>
        <w:t>Нальчик 2009</w:t>
      </w:r>
    </w:p>
    <w:p w:rsidR="00C72D39" w:rsidRPr="009062BB" w:rsidRDefault="00C72D39" w:rsidP="00C72D39">
      <w:pPr>
        <w:spacing w:line="360" w:lineRule="auto"/>
        <w:jc w:val="center"/>
        <w:rPr>
          <w:b/>
          <w:sz w:val="28"/>
          <w:szCs w:val="28"/>
        </w:rPr>
      </w:pPr>
      <w:r w:rsidRPr="009062BB">
        <w:rPr>
          <w:b/>
          <w:sz w:val="28"/>
          <w:szCs w:val="28"/>
        </w:rPr>
        <w:t>Содержание</w:t>
      </w:r>
    </w:p>
    <w:p w:rsidR="00C72D39" w:rsidRPr="009062BB" w:rsidRDefault="00C72D39" w:rsidP="00C72D39">
      <w:pPr>
        <w:spacing w:line="360" w:lineRule="auto"/>
        <w:jc w:val="center"/>
        <w:rPr>
          <w:b/>
          <w:sz w:val="28"/>
          <w:szCs w:val="28"/>
        </w:rPr>
      </w:pPr>
    </w:p>
    <w:p w:rsidR="00C72D39" w:rsidRPr="009062BB" w:rsidRDefault="00C72D39" w:rsidP="00C72D39">
      <w:pPr>
        <w:spacing w:line="360" w:lineRule="auto"/>
        <w:rPr>
          <w:b/>
          <w:sz w:val="28"/>
          <w:szCs w:val="28"/>
        </w:rPr>
      </w:pPr>
      <w:r w:rsidRPr="009062BB">
        <w:rPr>
          <w:b/>
          <w:sz w:val="28"/>
          <w:szCs w:val="28"/>
        </w:rPr>
        <w:t>Введение…………………………………………………………………………..3</w:t>
      </w:r>
    </w:p>
    <w:p w:rsidR="00C72D39" w:rsidRPr="009062BB" w:rsidRDefault="00C72D39" w:rsidP="00C72D39">
      <w:pPr>
        <w:pStyle w:val="2TimesNewRoman"/>
        <w:spacing w:line="360" w:lineRule="auto"/>
        <w:ind w:firstLine="0"/>
        <w:jc w:val="left"/>
      </w:pPr>
      <w:r w:rsidRPr="009062BB">
        <w:t>Глава 1. Оценочная деятельность в Российской Федерации</w:t>
      </w:r>
      <w:r w:rsidR="00D47500">
        <w:t>….</w:t>
      </w:r>
      <w:r w:rsidR="001B62C0">
        <w:t>…………..</w:t>
      </w:r>
      <w:r w:rsidR="001C7C79">
        <w:t>4</w:t>
      </w:r>
    </w:p>
    <w:p w:rsidR="00C72D39" w:rsidRPr="009062BB" w:rsidRDefault="00C72D39" w:rsidP="00C72D39">
      <w:pPr>
        <w:pStyle w:val="2TimesNewRoman"/>
        <w:numPr>
          <w:ilvl w:val="1"/>
          <w:numId w:val="1"/>
        </w:numPr>
        <w:spacing w:line="360" w:lineRule="auto"/>
        <w:jc w:val="both"/>
        <w:rPr>
          <w:b w:val="0"/>
        </w:rPr>
      </w:pPr>
      <w:r w:rsidRPr="009062BB">
        <w:rPr>
          <w:b w:val="0"/>
        </w:rPr>
        <w:t>Регулирование оценочной деятельности</w:t>
      </w:r>
      <w:r w:rsidRPr="007F0481">
        <w:t>………………</w:t>
      </w:r>
      <w:r w:rsidR="001B62C0" w:rsidRPr="007F0481">
        <w:t>……………………</w:t>
      </w:r>
      <w:r w:rsidR="00206F7A">
        <w:rPr>
          <w:lang w:val="en-US"/>
        </w:rPr>
        <w:t>4</w:t>
      </w:r>
    </w:p>
    <w:p w:rsidR="00C72D39" w:rsidRPr="009062BB" w:rsidRDefault="00C72D39" w:rsidP="001B62C0">
      <w:pPr>
        <w:pStyle w:val="2TimesNewRoman"/>
        <w:numPr>
          <w:ilvl w:val="1"/>
          <w:numId w:val="1"/>
        </w:numPr>
        <w:spacing w:line="360" w:lineRule="auto"/>
        <w:jc w:val="left"/>
        <w:rPr>
          <w:b w:val="0"/>
        </w:rPr>
      </w:pPr>
      <w:r w:rsidRPr="009062BB">
        <w:rPr>
          <w:b w:val="0"/>
        </w:rPr>
        <w:t>Лицензирование оценочной деятельности и контроль за соблюдением лицензионных требований</w:t>
      </w:r>
      <w:r w:rsidRPr="007F0481">
        <w:t>…………………………………………</w:t>
      </w:r>
      <w:r w:rsidR="001B62C0" w:rsidRPr="007F0481">
        <w:t>………...</w:t>
      </w:r>
      <w:r w:rsidR="00206F7A" w:rsidRPr="00206F7A">
        <w:t>6</w:t>
      </w:r>
    </w:p>
    <w:p w:rsidR="00C72D39" w:rsidRPr="009062BB" w:rsidRDefault="00C72D39" w:rsidP="00C72D39">
      <w:pPr>
        <w:spacing w:line="360" w:lineRule="auto"/>
        <w:jc w:val="both"/>
        <w:rPr>
          <w:b/>
          <w:sz w:val="28"/>
          <w:szCs w:val="28"/>
        </w:rPr>
      </w:pPr>
      <w:r w:rsidRPr="009062BB">
        <w:rPr>
          <w:b/>
          <w:sz w:val="28"/>
          <w:szCs w:val="28"/>
        </w:rPr>
        <w:t>Глава 2. Методы оценки стоимости недвижимости………………………</w:t>
      </w:r>
      <w:r w:rsidR="001B62C0">
        <w:rPr>
          <w:b/>
          <w:sz w:val="28"/>
          <w:szCs w:val="28"/>
        </w:rPr>
        <w:t>.</w:t>
      </w:r>
      <w:r w:rsidR="00206F7A">
        <w:rPr>
          <w:b/>
          <w:sz w:val="28"/>
          <w:szCs w:val="28"/>
        </w:rPr>
        <w:t>1</w:t>
      </w:r>
      <w:r w:rsidR="00206F7A" w:rsidRPr="00206F7A">
        <w:rPr>
          <w:b/>
          <w:sz w:val="28"/>
          <w:szCs w:val="28"/>
        </w:rPr>
        <w:t>1</w:t>
      </w:r>
      <w:r w:rsidRPr="009062BB">
        <w:rPr>
          <w:b/>
          <w:sz w:val="28"/>
          <w:szCs w:val="28"/>
        </w:rPr>
        <w:t xml:space="preserve"> </w:t>
      </w:r>
    </w:p>
    <w:p w:rsidR="00C72D39" w:rsidRPr="00206F7A" w:rsidRDefault="00C72D39" w:rsidP="001B62C0">
      <w:pPr>
        <w:spacing w:line="360" w:lineRule="auto"/>
        <w:rPr>
          <w:sz w:val="28"/>
          <w:szCs w:val="28"/>
        </w:rPr>
      </w:pPr>
      <w:r w:rsidRPr="00206F7A">
        <w:rPr>
          <w:sz w:val="28"/>
          <w:szCs w:val="28"/>
        </w:rPr>
        <w:t>2.1 Обоснование</w:t>
      </w:r>
      <w:r w:rsidRPr="009062BB">
        <w:rPr>
          <w:sz w:val="28"/>
          <w:szCs w:val="28"/>
        </w:rPr>
        <w:t xml:space="preserve"> отказа от использования затратного подхода к оценке</w:t>
      </w:r>
      <w:r w:rsidRPr="007F0481">
        <w:rPr>
          <w:b/>
          <w:sz w:val="28"/>
          <w:szCs w:val="28"/>
        </w:rPr>
        <w:t>………………………………………………………………………</w:t>
      </w:r>
      <w:r w:rsidR="001B62C0" w:rsidRPr="007F0481">
        <w:rPr>
          <w:b/>
          <w:sz w:val="28"/>
          <w:szCs w:val="28"/>
        </w:rPr>
        <w:t>…….</w:t>
      </w:r>
      <w:r w:rsidR="001C7C79" w:rsidRPr="007F0481">
        <w:rPr>
          <w:b/>
          <w:sz w:val="28"/>
          <w:szCs w:val="28"/>
        </w:rPr>
        <w:t>1</w:t>
      </w:r>
      <w:r w:rsidR="00206F7A" w:rsidRPr="00206F7A">
        <w:rPr>
          <w:b/>
          <w:sz w:val="28"/>
          <w:szCs w:val="28"/>
        </w:rPr>
        <w:t>1</w:t>
      </w:r>
    </w:p>
    <w:p w:rsidR="00C72D39" w:rsidRPr="009062BB" w:rsidRDefault="00C72D39" w:rsidP="00C72D39">
      <w:pPr>
        <w:spacing w:line="360" w:lineRule="auto"/>
        <w:jc w:val="both"/>
        <w:rPr>
          <w:sz w:val="28"/>
          <w:szCs w:val="28"/>
        </w:rPr>
      </w:pPr>
      <w:r w:rsidRPr="009062BB">
        <w:rPr>
          <w:sz w:val="28"/>
          <w:szCs w:val="28"/>
        </w:rPr>
        <w:t xml:space="preserve">2.2 Определение стоимости объекта оценки с помощью   </w:t>
      </w:r>
    </w:p>
    <w:p w:rsidR="00C72D39" w:rsidRPr="00206F7A" w:rsidRDefault="00C72D39" w:rsidP="00C72D39">
      <w:pPr>
        <w:spacing w:line="360" w:lineRule="auto"/>
        <w:jc w:val="both"/>
        <w:rPr>
          <w:sz w:val="28"/>
          <w:szCs w:val="28"/>
          <w:lang w:val="en-US"/>
        </w:rPr>
      </w:pPr>
      <w:r w:rsidRPr="009062BB">
        <w:rPr>
          <w:sz w:val="28"/>
          <w:szCs w:val="28"/>
        </w:rPr>
        <w:t>сравнительного подхода</w:t>
      </w:r>
      <w:r w:rsidRPr="007F0481">
        <w:rPr>
          <w:b/>
          <w:sz w:val="28"/>
          <w:szCs w:val="28"/>
        </w:rPr>
        <w:t>………………………………………………</w:t>
      </w:r>
      <w:r w:rsidR="001B62C0" w:rsidRPr="007F0481">
        <w:rPr>
          <w:b/>
          <w:sz w:val="28"/>
          <w:szCs w:val="28"/>
        </w:rPr>
        <w:t>………...</w:t>
      </w:r>
      <w:r w:rsidR="001C7C79" w:rsidRPr="007F0481">
        <w:rPr>
          <w:b/>
          <w:sz w:val="28"/>
          <w:szCs w:val="28"/>
        </w:rPr>
        <w:t>1</w:t>
      </w:r>
      <w:r w:rsidR="00206F7A">
        <w:rPr>
          <w:b/>
          <w:sz w:val="28"/>
          <w:szCs w:val="28"/>
          <w:lang w:val="en-US"/>
        </w:rPr>
        <w:t>2</w:t>
      </w:r>
    </w:p>
    <w:p w:rsidR="00C72D39" w:rsidRPr="009062BB" w:rsidRDefault="00C72D39" w:rsidP="00C72D39">
      <w:pPr>
        <w:spacing w:line="360" w:lineRule="auto"/>
        <w:jc w:val="both"/>
        <w:rPr>
          <w:sz w:val="28"/>
          <w:szCs w:val="28"/>
        </w:rPr>
      </w:pPr>
      <w:r w:rsidRPr="009062BB">
        <w:rPr>
          <w:sz w:val="28"/>
          <w:szCs w:val="28"/>
        </w:rPr>
        <w:t xml:space="preserve">2.3 Определение стоимости объекта оценки с помощью доходного </w:t>
      </w:r>
    </w:p>
    <w:p w:rsidR="00C72D39" w:rsidRPr="00206F7A" w:rsidRDefault="00C72D39" w:rsidP="00C72D39">
      <w:pPr>
        <w:spacing w:line="360" w:lineRule="auto"/>
        <w:jc w:val="both"/>
        <w:rPr>
          <w:sz w:val="28"/>
          <w:szCs w:val="28"/>
        </w:rPr>
      </w:pPr>
      <w:r w:rsidRPr="009062BB">
        <w:rPr>
          <w:sz w:val="28"/>
          <w:szCs w:val="28"/>
        </w:rPr>
        <w:t>подхода</w:t>
      </w:r>
      <w:r w:rsidRPr="007F0481">
        <w:rPr>
          <w:b/>
          <w:sz w:val="28"/>
          <w:szCs w:val="28"/>
        </w:rPr>
        <w:t>……………………………………………………</w:t>
      </w:r>
      <w:r w:rsidR="001B62C0" w:rsidRPr="007F0481">
        <w:rPr>
          <w:b/>
          <w:sz w:val="28"/>
          <w:szCs w:val="28"/>
        </w:rPr>
        <w:t>……………………...</w:t>
      </w:r>
      <w:r w:rsidR="00206F7A" w:rsidRPr="00206F7A">
        <w:rPr>
          <w:b/>
          <w:sz w:val="28"/>
          <w:szCs w:val="28"/>
        </w:rPr>
        <w:t>18</w:t>
      </w:r>
    </w:p>
    <w:p w:rsidR="00C72D39" w:rsidRPr="00206F7A" w:rsidRDefault="00C72D39" w:rsidP="00C72D39">
      <w:pPr>
        <w:spacing w:line="360" w:lineRule="auto"/>
        <w:jc w:val="both"/>
        <w:rPr>
          <w:b/>
          <w:sz w:val="28"/>
          <w:szCs w:val="28"/>
        </w:rPr>
      </w:pPr>
      <w:r w:rsidRPr="009062BB">
        <w:rPr>
          <w:b/>
          <w:sz w:val="28"/>
          <w:szCs w:val="28"/>
        </w:rPr>
        <w:t>Глава 3.Вывод итоговой стоимости объекта оценки……………</w:t>
      </w:r>
      <w:r w:rsidR="001B62C0">
        <w:rPr>
          <w:b/>
          <w:sz w:val="28"/>
          <w:szCs w:val="28"/>
        </w:rPr>
        <w:t>………...</w:t>
      </w:r>
      <w:r w:rsidR="00206F7A" w:rsidRPr="00206F7A">
        <w:rPr>
          <w:b/>
          <w:sz w:val="28"/>
          <w:szCs w:val="28"/>
        </w:rPr>
        <w:t>27</w:t>
      </w:r>
    </w:p>
    <w:p w:rsidR="00C72D39" w:rsidRPr="00206F7A" w:rsidRDefault="00C72D39" w:rsidP="001B62C0">
      <w:pPr>
        <w:spacing w:line="360" w:lineRule="auto"/>
        <w:rPr>
          <w:b/>
          <w:sz w:val="28"/>
          <w:szCs w:val="28"/>
        </w:rPr>
      </w:pPr>
      <w:r w:rsidRPr="009062BB">
        <w:rPr>
          <w:b/>
          <w:sz w:val="28"/>
          <w:szCs w:val="28"/>
        </w:rPr>
        <w:t xml:space="preserve">3.1 </w:t>
      </w:r>
      <w:r w:rsidRPr="009062BB">
        <w:rPr>
          <w:sz w:val="28"/>
          <w:szCs w:val="28"/>
        </w:rPr>
        <w:t xml:space="preserve">Итоговая стоимость </w:t>
      </w:r>
      <w:r w:rsidRPr="009062BB">
        <w:rPr>
          <w:bCs/>
          <w:sz w:val="28"/>
          <w:szCs w:val="28"/>
        </w:rPr>
        <w:t xml:space="preserve">объекта жилищной недвижимости, расположенного по адресу: г. Москва, ЮАО, </w:t>
      </w:r>
      <w:r w:rsidRPr="009062BB">
        <w:rPr>
          <w:sz w:val="28"/>
          <w:szCs w:val="28"/>
        </w:rPr>
        <w:t>Сумско</w:t>
      </w:r>
      <w:r w:rsidR="007F0481">
        <w:rPr>
          <w:sz w:val="28"/>
          <w:szCs w:val="28"/>
        </w:rPr>
        <w:t xml:space="preserve">й проезд, д. </w:t>
      </w:r>
      <w:r w:rsidR="001B62C0">
        <w:rPr>
          <w:sz w:val="28"/>
          <w:szCs w:val="28"/>
        </w:rPr>
        <w:t>12,</w:t>
      </w:r>
      <w:r w:rsidR="007F0481">
        <w:rPr>
          <w:sz w:val="28"/>
          <w:szCs w:val="28"/>
        </w:rPr>
        <w:t>корп.</w:t>
      </w:r>
      <w:r w:rsidR="007F0481" w:rsidRPr="007F0481">
        <w:rPr>
          <w:b/>
          <w:sz w:val="28"/>
          <w:szCs w:val="28"/>
        </w:rPr>
        <w:t>………</w:t>
      </w:r>
      <w:r w:rsidRPr="007F0481">
        <w:rPr>
          <w:b/>
          <w:sz w:val="28"/>
          <w:szCs w:val="28"/>
        </w:rPr>
        <w:t>…………</w:t>
      </w:r>
      <w:r w:rsidR="001B62C0" w:rsidRPr="007F0481">
        <w:rPr>
          <w:b/>
          <w:sz w:val="28"/>
          <w:szCs w:val="28"/>
        </w:rPr>
        <w:t>…</w:t>
      </w:r>
      <w:r w:rsidR="00206F7A" w:rsidRPr="00206F7A">
        <w:rPr>
          <w:b/>
          <w:sz w:val="28"/>
          <w:szCs w:val="28"/>
        </w:rPr>
        <w:t>27</w:t>
      </w:r>
    </w:p>
    <w:p w:rsidR="00C72D39" w:rsidRPr="00206F7A" w:rsidRDefault="00C72D39" w:rsidP="00C72D39">
      <w:pPr>
        <w:spacing w:line="360" w:lineRule="auto"/>
        <w:jc w:val="both"/>
        <w:rPr>
          <w:b/>
          <w:sz w:val="28"/>
          <w:szCs w:val="28"/>
          <w:lang w:val="en-US"/>
        </w:rPr>
      </w:pPr>
      <w:r w:rsidRPr="009062BB">
        <w:rPr>
          <w:b/>
          <w:sz w:val="28"/>
          <w:szCs w:val="28"/>
        </w:rPr>
        <w:t>Заключ</w:t>
      </w:r>
      <w:r w:rsidR="001B62C0">
        <w:rPr>
          <w:b/>
          <w:sz w:val="28"/>
          <w:szCs w:val="28"/>
        </w:rPr>
        <w:t>ен</w:t>
      </w:r>
      <w:r w:rsidR="00206F7A">
        <w:rPr>
          <w:b/>
          <w:sz w:val="28"/>
          <w:szCs w:val="28"/>
        </w:rPr>
        <w:t>ие……………………………………………………………………...</w:t>
      </w:r>
      <w:r w:rsidR="00206F7A">
        <w:rPr>
          <w:b/>
          <w:sz w:val="28"/>
          <w:szCs w:val="28"/>
          <w:lang w:val="en-US"/>
        </w:rPr>
        <w:t>28</w:t>
      </w:r>
    </w:p>
    <w:p w:rsidR="00C72D39" w:rsidRPr="00206F7A" w:rsidRDefault="00C72D39" w:rsidP="00C72D39">
      <w:pPr>
        <w:spacing w:line="360" w:lineRule="auto"/>
        <w:jc w:val="both"/>
        <w:rPr>
          <w:b/>
          <w:sz w:val="28"/>
          <w:szCs w:val="28"/>
          <w:lang w:val="en-US"/>
        </w:rPr>
      </w:pPr>
      <w:r w:rsidRPr="009062BB">
        <w:rPr>
          <w:b/>
          <w:sz w:val="28"/>
          <w:szCs w:val="28"/>
        </w:rPr>
        <w:t>Список литературы………………………………………………………</w:t>
      </w:r>
      <w:r w:rsidR="001B62C0">
        <w:rPr>
          <w:b/>
          <w:sz w:val="28"/>
          <w:szCs w:val="28"/>
        </w:rPr>
        <w:t>…….3</w:t>
      </w:r>
      <w:r w:rsidR="00206F7A">
        <w:rPr>
          <w:b/>
          <w:sz w:val="28"/>
          <w:szCs w:val="28"/>
          <w:lang w:val="en-US"/>
        </w:rPr>
        <w:t>1</w:t>
      </w: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Pr="009062BB" w:rsidRDefault="009062BB" w:rsidP="00C72D39">
      <w:pPr>
        <w:spacing w:line="360" w:lineRule="auto"/>
        <w:jc w:val="both"/>
        <w:rPr>
          <w:b/>
          <w:sz w:val="28"/>
          <w:szCs w:val="28"/>
        </w:rPr>
      </w:pPr>
    </w:p>
    <w:p w:rsidR="009062BB" w:rsidRDefault="009062BB" w:rsidP="00C72D39">
      <w:pPr>
        <w:spacing w:line="360" w:lineRule="auto"/>
        <w:jc w:val="both"/>
        <w:rPr>
          <w:b/>
          <w:sz w:val="28"/>
          <w:szCs w:val="28"/>
        </w:rPr>
      </w:pPr>
    </w:p>
    <w:p w:rsidR="001211A4" w:rsidRDefault="001211A4" w:rsidP="00C72D39">
      <w:pPr>
        <w:spacing w:line="360" w:lineRule="auto"/>
        <w:jc w:val="both"/>
        <w:rPr>
          <w:b/>
          <w:sz w:val="28"/>
          <w:szCs w:val="28"/>
          <w:lang w:val="en-US"/>
        </w:rPr>
      </w:pPr>
    </w:p>
    <w:p w:rsidR="00206F7A" w:rsidRDefault="00206F7A" w:rsidP="00C72D39">
      <w:pPr>
        <w:spacing w:line="360" w:lineRule="auto"/>
        <w:jc w:val="both"/>
        <w:rPr>
          <w:b/>
          <w:sz w:val="28"/>
          <w:szCs w:val="28"/>
          <w:lang w:val="en-US"/>
        </w:rPr>
      </w:pPr>
    </w:p>
    <w:p w:rsidR="00206F7A" w:rsidRPr="00206F7A" w:rsidRDefault="00206F7A" w:rsidP="00C72D39">
      <w:pPr>
        <w:spacing w:line="360" w:lineRule="auto"/>
        <w:jc w:val="both"/>
        <w:rPr>
          <w:b/>
          <w:sz w:val="28"/>
          <w:szCs w:val="28"/>
          <w:lang w:val="en-US"/>
        </w:rPr>
      </w:pPr>
    </w:p>
    <w:p w:rsidR="009062BB" w:rsidRPr="009062BB" w:rsidRDefault="009062BB" w:rsidP="009062BB">
      <w:pPr>
        <w:spacing w:line="360" w:lineRule="auto"/>
        <w:jc w:val="center"/>
        <w:rPr>
          <w:b/>
          <w:sz w:val="28"/>
          <w:szCs w:val="28"/>
        </w:rPr>
      </w:pPr>
      <w:r w:rsidRPr="009062BB">
        <w:rPr>
          <w:b/>
          <w:sz w:val="28"/>
          <w:szCs w:val="28"/>
        </w:rPr>
        <w:t>Введение.</w:t>
      </w:r>
    </w:p>
    <w:p w:rsidR="009062BB" w:rsidRPr="009062BB" w:rsidRDefault="009062BB" w:rsidP="009062BB">
      <w:pPr>
        <w:spacing w:line="360" w:lineRule="auto"/>
        <w:ind w:firstLine="708"/>
        <w:jc w:val="both"/>
        <w:rPr>
          <w:sz w:val="28"/>
          <w:szCs w:val="28"/>
        </w:rPr>
      </w:pPr>
      <w:r w:rsidRPr="009062BB">
        <w:rPr>
          <w:sz w:val="28"/>
          <w:szCs w:val="28"/>
        </w:rPr>
        <w:t xml:space="preserve">При оценки стоимости бизнеса определенное внимания заслуживают вопросы использования методов оценки. Существующие ныне за рубежом и в нашей стране методы оценки стоимости бизнеса можно вместить в рамки более или менее объемных классификаций. В основе этих классификаций, как правило, находятся: методологические, экономические, рыночные, временные, имущественные и другие признаки. В этой работе будут рассмотрены наиболее часто встречающиеся подходы к вопросам применения методов оценки у зарубежных и отечественных специалистов. </w:t>
      </w:r>
    </w:p>
    <w:p w:rsidR="009062BB" w:rsidRPr="009062BB" w:rsidRDefault="009062BB" w:rsidP="009062BB">
      <w:pPr>
        <w:spacing w:line="360" w:lineRule="auto"/>
        <w:ind w:firstLine="720"/>
        <w:jc w:val="both"/>
        <w:rPr>
          <w:sz w:val="28"/>
          <w:szCs w:val="28"/>
        </w:rPr>
      </w:pPr>
      <w:r w:rsidRPr="009062BB">
        <w:rPr>
          <w:sz w:val="28"/>
          <w:szCs w:val="28"/>
        </w:rPr>
        <w:t xml:space="preserve">Как правило, в литературе по вопросам финансового анализа и оценки стоимости бизнеса используется весьма узкий подход к классификации методов оценки, например С.Хадсон-Уилсон касается лишь трех групп методов: методы возмещения затрат; методы рыночной и сравнительной стоимости; методы оценки будущего дохода. </w:t>
      </w:r>
    </w:p>
    <w:p w:rsidR="009062BB" w:rsidRPr="009062BB" w:rsidRDefault="009062BB" w:rsidP="009062BB">
      <w:pPr>
        <w:spacing w:line="360" w:lineRule="auto"/>
        <w:ind w:firstLine="720"/>
        <w:jc w:val="both"/>
        <w:rPr>
          <w:sz w:val="28"/>
          <w:szCs w:val="28"/>
        </w:rPr>
      </w:pPr>
      <w:r w:rsidRPr="009062BB">
        <w:rPr>
          <w:sz w:val="28"/>
          <w:szCs w:val="28"/>
        </w:rPr>
        <w:t xml:space="preserve">Каждый из подходов, применяемых в современной теории оценки стоимости бизнеса, обладает как некоторыми преимуществами, так и определенными недостатками. В этой связи следует констатировать, что в современной теории оценок преобладают группировки методов оценки по формальным признакам, но недостаточное внимание уделяется методам оценки по временному признаку, который является важным критерием в определении изменений стоимости и цены объекта. </w:t>
      </w:r>
    </w:p>
    <w:p w:rsidR="009062BB" w:rsidRPr="009062BB" w:rsidRDefault="009062BB" w:rsidP="009062BB">
      <w:pPr>
        <w:spacing w:line="360" w:lineRule="auto"/>
        <w:ind w:firstLine="720"/>
        <w:jc w:val="both"/>
        <w:rPr>
          <w:sz w:val="28"/>
          <w:szCs w:val="28"/>
        </w:rPr>
      </w:pPr>
      <w:r w:rsidRPr="009062BB">
        <w:rPr>
          <w:sz w:val="28"/>
          <w:szCs w:val="28"/>
        </w:rPr>
        <w:t xml:space="preserve">Таким образом, целью данной работы является оценка стоимости </w:t>
      </w:r>
      <w:r w:rsidRPr="009062BB">
        <w:rPr>
          <w:bCs/>
          <w:sz w:val="28"/>
          <w:szCs w:val="28"/>
        </w:rPr>
        <w:t>объекта жилищной недвижимости</w:t>
      </w:r>
      <w:r w:rsidRPr="009062BB">
        <w:rPr>
          <w:sz w:val="28"/>
          <w:szCs w:val="28"/>
        </w:rPr>
        <w:t xml:space="preserve"> на основе анализа применяемых в настоящее время современных методик оценки стоимости бизнеса.</w:t>
      </w:r>
    </w:p>
    <w:p w:rsidR="009062BB" w:rsidRPr="009062BB" w:rsidRDefault="009062BB" w:rsidP="009062BB">
      <w:pPr>
        <w:pStyle w:val="1"/>
        <w:spacing w:line="360" w:lineRule="auto"/>
        <w:ind w:firstLine="720"/>
      </w:pPr>
      <w:bookmarkStart w:id="0" w:name="_Toc124824387"/>
      <w:bookmarkStart w:id="1" w:name="_Toc124728198"/>
      <w:bookmarkStart w:id="2" w:name="_Toc120739897"/>
      <w:bookmarkStart w:id="3" w:name="_Toc122253891"/>
      <w:bookmarkStart w:id="4" w:name="_Toc2157628"/>
    </w:p>
    <w:p w:rsidR="009062BB" w:rsidRPr="009062BB" w:rsidRDefault="009062BB" w:rsidP="009062BB">
      <w:pPr>
        <w:pStyle w:val="1"/>
        <w:spacing w:line="360" w:lineRule="auto"/>
        <w:ind w:firstLine="720"/>
      </w:pPr>
    </w:p>
    <w:p w:rsidR="009062BB" w:rsidRPr="009062BB" w:rsidRDefault="009062BB" w:rsidP="009062BB">
      <w:pPr>
        <w:pStyle w:val="1"/>
        <w:spacing w:line="360" w:lineRule="auto"/>
        <w:ind w:firstLine="720"/>
      </w:pPr>
    </w:p>
    <w:p w:rsidR="009062BB" w:rsidRPr="009062BB" w:rsidRDefault="009062BB" w:rsidP="009062BB">
      <w:pPr>
        <w:pStyle w:val="1"/>
        <w:spacing w:line="360" w:lineRule="auto"/>
        <w:ind w:firstLine="720"/>
      </w:pPr>
    </w:p>
    <w:bookmarkEnd w:id="0"/>
    <w:bookmarkEnd w:id="1"/>
    <w:bookmarkEnd w:id="2"/>
    <w:bookmarkEnd w:id="3"/>
    <w:bookmarkEnd w:id="4"/>
    <w:p w:rsidR="009062BB" w:rsidRDefault="009062BB" w:rsidP="009062BB">
      <w:pPr>
        <w:pStyle w:val="1"/>
        <w:spacing w:line="360" w:lineRule="auto"/>
        <w:ind w:firstLine="720"/>
      </w:pPr>
    </w:p>
    <w:p w:rsidR="001211A4" w:rsidRPr="009062BB" w:rsidRDefault="001211A4" w:rsidP="009062BB">
      <w:pPr>
        <w:pStyle w:val="1"/>
        <w:spacing w:line="360" w:lineRule="auto"/>
        <w:ind w:firstLine="720"/>
      </w:pPr>
    </w:p>
    <w:p w:rsidR="009062BB" w:rsidRPr="009062BB" w:rsidRDefault="009062BB" w:rsidP="00781ED0">
      <w:pPr>
        <w:pStyle w:val="2TimesNewRoman"/>
        <w:spacing w:line="360" w:lineRule="auto"/>
      </w:pPr>
      <w:bookmarkStart w:id="5" w:name="_Toc124824388"/>
      <w:bookmarkStart w:id="6" w:name="_Toc124728199"/>
      <w:bookmarkStart w:id="7" w:name="_Toc120739898"/>
      <w:bookmarkStart w:id="8" w:name="_Toc122253892"/>
      <w:bookmarkStart w:id="9" w:name="_Toc2157629"/>
      <w:r w:rsidRPr="009062BB">
        <w:t>Глава 1. Оценочная деятельность в Российской Федерации: история, понятия, законодательная база.</w:t>
      </w:r>
    </w:p>
    <w:p w:rsidR="00781ED0" w:rsidRPr="009062BB" w:rsidRDefault="00206F7A" w:rsidP="00206F7A">
      <w:pPr>
        <w:pStyle w:val="2TimesNewRoman"/>
        <w:spacing w:line="360" w:lineRule="auto"/>
        <w:ind w:firstLine="0"/>
      </w:pPr>
      <w:bookmarkStart w:id="10" w:name="_Toc121601960"/>
      <w:bookmarkStart w:id="11" w:name="_Toc121757841"/>
      <w:bookmarkStart w:id="12" w:name="_Toc122253894"/>
      <w:bookmarkStart w:id="13" w:name="_Toc120739900"/>
      <w:bookmarkStart w:id="14" w:name="_Toc124728201"/>
      <w:bookmarkStart w:id="15" w:name="_Toc124824390"/>
      <w:bookmarkEnd w:id="5"/>
      <w:bookmarkEnd w:id="6"/>
      <w:bookmarkEnd w:id="7"/>
      <w:bookmarkEnd w:id="8"/>
      <w:bookmarkEnd w:id="9"/>
      <w:r>
        <w:t>1.</w:t>
      </w:r>
      <w:r>
        <w:rPr>
          <w:lang w:val="en-US"/>
        </w:rPr>
        <w:t>1</w:t>
      </w:r>
      <w:r w:rsidR="009062BB" w:rsidRPr="009062BB">
        <w:t xml:space="preserve"> Регулирование оценочной деятельности</w:t>
      </w:r>
      <w:bookmarkEnd w:id="10"/>
      <w:bookmarkEnd w:id="11"/>
      <w:bookmarkEnd w:id="12"/>
      <w:bookmarkEnd w:id="13"/>
      <w:bookmarkEnd w:id="14"/>
      <w:bookmarkEnd w:id="15"/>
      <w:r w:rsidR="009062BB" w:rsidRPr="009062BB">
        <w:t>.</w:t>
      </w:r>
    </w:p>
    <w:p w:rsidR="009062BB" w:rsidRPr="009062BB" w:rsidRDefault="009062BB" w:rsidP="00781ED0">
      <w:pPr>
        <w:pStyle w:val="a3"/>
        <w:spacing w:line="360" w:lineRule="auto"/>
        <w:ind w:firstLine="708"/>
        <w:jc w:val="both"/>
        <w:rPr>
          <w:sz w:val="28"/>
          <w:szCs w:val="28"/>
        </w:rPr>
      </w:pPr>
      <w:r w:rsidRPr="009062BB">
        <w:rPr>
          <w:sz w:val="28"/>
          <w:szCs w:val="28"/>
        </w:rPr>
        <w:t>Согласно Концепции развития оценочной деятельности в Российской Федерации основными механизмами регулирования оценочной деятельности являются</w:t>
      </w:r>
      <w:r w:rsidR="00781ED0">
        <w:rPr>
          <w:rStyle w:val="ad"/>
          <w:sz w:val="28"/>
          <w:szCs w:val="28"/>
        </w:rPr>
        <w:footnoteReference w:id="1"/>
      </w:r>
      <w:r w:rsidRPr="009062BB">
        <w:rPr>
          <w:sz w:val="28"/>
          <w:szCs w:val="28"/>
        </w:rPr>
        <w:t xml:space="preserve">: </w:t>
      </w:r>
    </w:p>
    <w:p w:rsidR="009062BB" w:rsidRPr="009062BB" w:rsidRDefault="009062BB" w:rsidP="009062BB">
      <w:pPr>
        <w:pStyle w:val="a3"/>
        <w:numPr>
          <w:ilvl w:val="0"/>
          <w:numId w:val="3"/>
        </w:numPr>
        <w:autoSpaceDE w:val="0"/>
        <w:autoSpaceDN w:val="0"/>
        <w:spacing w:after="0" w:line="360" w:lineRule="auto"/>
        <w:jc w:val="both"/>
        <w:rPr>
          <w:sz w:val="28"/>
          <w:szCs w:val="28"/>
        </w:rPr>
      </w:pPr>
      <w:r w:rsidRPr="009062BB">
        <w:rPr>
          <w:sz w:val="28"/>
          <w:szCs w:val="28"/>
        </w:rPr>
        <w:t xml:space="preserve">лицензирование оценщиков; </w:t>
      </w:r>
    </w:p>
    <w:p w:rsidR="009062BB" w:rsidRPr="009062BB" w:rsidRDefault="009062BB" w:rsidP="009062BB">
      <w:pPr>
        <w:pStyle w:val="a3"/>
        <w:numPr>
          <w:ilvl w:val="0"/>
          <w:numId w:val="3"/>
        </w:numPr>
        <w:autoSpaceDE w:val="0"/>
        <w:autoSpaceDN w:val="0"/>
        <w:spacing w:after="0" w:line="360" w:lineRule="auto"/>
        <w:jc w:val="both"/>
        <w:rPr>
          <w:sz w:val="28"/>
          <w:szCs w:val="28"/>
        </w:rPr>
      </w:pPr>
      <w:r w:rsidRPr="009062BB">
        <w:rPr>
          <w:sz w:val="28"/>
          <w:szCs w:val="28"/>
        </w:rPr>
        <w:t xml:space="preserve">аттестация специалистов в области оценочной деятельности; система стандартов и положений оценочной деятельности; </w:t>
      </w:r>
    </w:p>
    <w:p w:rsidR="009062BB" w:rsidRPr="009062BB" w:rsidRDefault="009062BB" w:rsidP="009062BB">
      <w:pPr>
        <w:pStyle w:val="a3"/>
        <w:numPr>
          <w:ilvl w:val="0"/>
          <w:numId w:val="3"/>
        </w:numPr>
        <w:autoSpaceDE w:val="0"/>
        <w:autoSpaceDN w:val="0"/>
        <w:spacing w:after="0" w:line="360" w:lineRule="auto"/>
        <w:jc w:val="both"/>
        <w:rPr>
          <w:sz w:val="28"/>
          <w:szCs w:val="28"/>
        </w:rPr>
      </w:pPr>
      <w:r w:rsidRPr="009062BB">
        <w:rPr>
          <w:sz w:val="28"/>
          <w:szCs w:val="28"/>
        </w:rPr>
        <w:t xml:space="preserve">утверждение учебных программ по переподготовке специалистов в области оценочной деятельности; </w:t>
      </w:r>
    </w:p>
    <w:p w:rsidR="009062BB" w:rsidRPr="009062BB" w:rsidRDefault="009062BB" w:rsidP="009062BB">
      <w:pPr>
        <w:pStyle w:val="a3"/>
        <w:numPr>
          <w:ilvl w:val="0"/>
          <w:numId w:val="3"/>
        </w:numPr>
        <w:autoSpaceDE w:val="0"/>
        <w:autoSpaceDN w:val="0"/>
        <w:spacing w:after="0" w:line="360" w:lineRule="auto"/>
        <w:jc w:val="both"/>
        <w:rPr>
          <w:sz w:val="28"/>
          <w:szCs w:val="28"/>
        </w:rPr>
      </w:pPr>
      <w:r w:rsidRPr="009062BB">
        <w:rPr>
          <w:sz w:val="28"/>
          <w:szCs w:val="28"/>
        </w:rPr>
        <w:t xml:space="preserve">сертификация услуг; </w:t>
      </w:r>
    </w:p>
    <w:p w:rsidR="009062BB" w:rsidRPr="009062BB" w:rsidRDefault="009062BB" w:rsidP="009062BB">
      <w:pPr>
        <w:pStyle w:val="a3"/>
        <w:numPr>
          <w:ilvl w:val="0"/>
          <w:numId w:val="3"/>
        </w:numPr>
        <w:autoSpaceDE w:val="0"/>
        <w:autoSpaceDN w:val="0"/>
        <w:spacing w:after="0" w:line="360" w:lineRule="auto"/>
        <w:jc w:val="both"/>
        <w:rPr>
          <w:sz w:val="28"/>
          <w:szCs w:val="28"/>
        </w:rPr>
      </w:pPr>
      <w:r w:rsidRPr="009062BB">
        <w:rPr>
          <w:sz w:val="28"/>
          <w:szCs w:val="28"/>
        </w:rPr>
        <w:t xml:space="preserve">страхование гражданской ответственности оценщиков. </w:t>
      </w:r>
    </w:p>
    <w:p w:rsidR="009062BB" w:rsidRPr="009062BB" w:rsidRDefault="009062BB" w:rsidP="009062BB">
      <w:pPr>
        <w:spacing w:line="360" w:lineRule="auto"/>
        <w:ind w:firstLine="720"/>
        <w:jc w:val="both"/>
        <w:rPr>
          <w:sz w:val="28"/>
          <w:szCs w:val="28"/>
        </w:rPr>
      </w:pPr>
      <w:r w:rsidRPr="009062BB">
        <w:rPr>
          <w:sz w:val="28"/>
          <w:szCs w:val="28"/>
        </w:rPr>
        <w:t>Законодательство, регулирующее оценочную деятельность в Российской Федерации, состоит из Федерального закона "Об оценочной деятельности в Российской Федерации", принимаемых в соответствии с ним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а также из международных договоров Российской Федерации.</w:t>
      </w:r>
    </w:p>
    <w:p w:rsidR="009062BB" w:rsidRPr="009062BB" w:rsidRDefault="009062BB" w:rsidP="0058616E">
      <w:pPr>
        <w:pStyle w:val="20"/>
        <w:spacing w:line="360" w:lineRule="auto"/>
        <w:ind w:left="0" w:firstLine="708"/>
        <w:jc w:val="both"/>
        <w:rPr>
          <w:sz w:val="28"/>
          <w:szCs w:val="28"/>
        </w:rPr>
      </w:pPr>
      <w:r w:rsidRPr="009062BB">
        <w:rPr>
          <w:sz w:val="28"/>
          <w:szCs w:val="28"/>
        </w:rPr>
        <w:t>Согласно статье 18 Федерального закона “Об оценочной деятельности в РФ” контроль за осуществлением оценочной деятельности в Российской Федерации осуществляют органы, уполномоченные Правительством Российской Федерации и субъектами Российской Федерации, в рамках своей компетенции, установленной в соответствии с законодательством Российской Федерации. Головным органом в контроле за осуществлением оценочной деятельности является Министерство государственного имущества Российской Федерации.</w:t>
      </w:r>
    </w:p>
    <w:p w:rsidR="009062BB" w:rsidRPr="009062BB" w:rsidRDefault="009062BB" w:rsidP="009062BB">
      <w:pPr>
        <w:spacing w:line="360" w:lineRule="auto"/>
        <w:ind w:firstLine="720"/>
        <w:jc w:val="both"/>
        <w:rPr>
          <w:sz w:val="28"/>
          <w:szCs w:val="28"/>
        </w:rPr>
      </w:pPr>
      <w:r w:rsidRPr="009062BB">
        <w:rPr>
          <w:sz w:val="28"/>
          <w:szCs w:val="28"/>
        </w:rPr>
        <w:t xml:space="preserve">Функциями уполномоченных органов являются: </w:t>
      </w:r>
    </w:p>
    <w:p w:rsidR="009062BB" w:rsidRPr="009062BB" w:rsidRDefault="009062BB" w:rsidP="009062BB">
      <w:pPr>
        <w:numPr>
          <w:ilvl w:val="0"/>
          <w:numId w:val="4"/>
        </w:numPr>
        <w:autoSpaceDE w:val="0"/>
        <w:autoSpaceDN w:val="0"/>
        <w:spacing w:line="360" w:lineRule="auto"/>
        <w:jc w:val="both"/>
        <w:rPr>
          <w:sz w:val="28"/>
          <w:szCs w:val="28"/>
        </w:rPr>
      </w:pPr>
      <w:r w:rsidRPr="009062BB">
        <w:rPr>
          <w:sz w:val="28"/>
          <w:szCs w:val="28"/>
        </w:rPr>
        <w:t xml:space="preserve">контроль за осуществлением оценочной деятельности; </w:t>
      </w:r>
    </w:p>
    <w:p w:rsidR="009062BB" w:rsidRPr="009062BB" w:rsidRDefault="009062BB" w:rsidP="009062BB">
      <w:pPr>
        <w:numPr>
          <w:ilvl w:val="0"/>
          <w:numId w:val="4"/>
        </w:numPr>
        <w:autoSpaceDE w:val="0"/>
        <w:autoSpaceDN w:val="0"/>
        <w:spacing w:line="360" w:lineRule="auto"/>
        <w:jc w:val="both"/>
        <w:rPr>
          <w:sz w:val="28"/>
          <w:szCs w:val="28"/>
        </w:rPr>
      </w:pPr>
      <w:r w:rsidRPr="009062BB">
        <w:rPr>
          <w:sz w:val="28"/>
          <w:szCs w:val="28"/>
        </w:rPr>
        <w:t xml:space="preserve">регулирование оценочной деятельности; </w:t>
      </w:r>
    </w:p>
    <w:p w:rsidR="009062BB" w:rsidRPr="009062BB" w:rsidRDefault="009062BB" w:rsidP="009062BB">
      <w:pPr>
        <w:numPr>
          <w:ilvl w:val="0"/>
          <w:numId w:val="4"/>
        </w:numPr>
        <w:autoSpaceDE w:val="0"/>
        <w:autoSpaceDN w:val="0"/>
        <w:spacing w:line="360" w:lineRule="auto"/>
        <w:jc w:val="both"/>
        <w:rPr>
          <w:sz w:val="28"/>
          <w:szCs w:val="28"/>
        </w:rPr>
      </w:pPr>
      <w:r w:rsidRPr="009062BB">
        <w:rPr>
          <w:sz w:val="28"/>
          <w:szCs w:val="28"/>
        </w:rPr>
        <w:t xml:space="preserve">взаимодействие с органами государственной власти по вопросам оценочной деятельности и координация их деятельности; </w:t>
      </w:r>
    </w:p>
    <w:p w:rsidR="009062BB" w:rsidRPr="009062BB" w:rsidRDefault="009062BB" w:rsidP="009062BB">
      <w:pPr>
        <w:numPr>
          <w:ilvl w:val="0"/>
          <w:numId w:val="4"/>
        </w:numPr>
        <w:autoSpaceDE w:val="0"/>
        <w:autoSpaceDN w:val="0"/>
        <w:spacing w:line="360" w:lineRule="auto"/>
        <w:jc w:val="both"/>
        <w:rPr>
          <w:sz w:val="28"/>
          <w:szCs w:val="28"/>
        </w:rPr>
      </w:pPr>
      <w:r w:rsidRPr="009062BB">
        <w:rPr>
          <w:sz w:val="28"/>
          <w:szCs w:val="28"/>
        </w:rPr>
        <w:t xml:space="preserve">согласование проектов стандартов оценки; </w:t>
      </w:r>
    </w:p>
    <w:p w:rsidR="009062BB" w:rsidRPr="009062BB" w:rsidRDefault="009062BB" w:rsidP="009062BB">
      <w:pPr>
        <w:numPr>
          <w:ilvl w:val="0"/>
          <w:numId w:val="4"/>
        </w:numPr>
        <w:autoSpaceDE w:val="0"/>
        <w:autoSpaceDN w:val="0"/>
        <w:spacing w:line="360" w:lineRule="auto"/>
        <w:jc w:val="both"/>
        <w:rPr>
          <w:sz w:val="28"/>
          <w:szCs w:val="28"/>
        </w:rPr>
      </w:pPr>
      <w:r w:rsidRPr="009062BB">
        <w:rPr>
          <w:sz w:val="28"/>
          <w:szCs w:val="28"/>
        </w:rPr>
        <w:t>согласование перечня требований, предъявляемых к образовательным учреждениям, осуществляющим профессиональную подготовку оценщиков в соответствии с законодательством Российской Федерации.</w:t>
      </w:r>
    </w:p>
    <w:p w:rsidR="009062BB" w:rsidRPr="009062BB" w:rsidRDefault="009062BB" w:rsidP="009062BB">
      <w:pPr>
        <w:spacing w:line="360" w:lineRule="auto"/>
        <w:ind w:firstLine="720"/>
        <w:jc w:val="both"/>
        <w:rPr>
          <w:sz w:val="28"/>
          <w:szCs w:val="28"/>
        </w:rPr>
      </w:pPr>
      <w:r w:rsidRPr="009062BB">
        <w:rPr>
          <w:sz w:val="28"/>
          <w:szCs w:val="28"/>
        </w:rPr>
        <w:t xml:space="preserve">Стандарты оценки, обязательные к применению субъектами оценочной деятельности, разрабатываются и утверждаются Правительством Российской Федерации в соответствии с законодательством Российской Федерации. </w:t>
      </w:r>
    </w:p>
    <w:p w:rsidR="009062BB" w:rsidRPr="009062BB" w:rsidRDefault="009062BB" w:rsidP="0058616E">
      <w:pPr>
        <w:pStyle w:val="20"/>
        <w:spacing w:line="360" w:lineRule="auto"/>
        <w:ind w:left="0" w:firstLine="708"/>
        <w:jc w:val="both"/>
        <w:rPr>
          <w:sz w:val="28"/>
          <w:szCs w:val="28"/>
        </w:rPr>
      </w:pPr>
      <w:r w:rsidRPr="009062BB">
        <w:rPr>
          <w:sz w:val="28"/>
          <w:szCs w:val="28"/>
        </w:rPr>
        <w:t xml:space="preserve">В целях саморегулирования оценочной деятельности оценщики вправе объединяться в ассоциации, союзы, иные некоммерческие организации. Поэтому дополнительно к государственному регулированию регулирование оценочной деятельности осуществляется такими саморегулируемыми организациями оценщиков и распространяется на членов таких саморегулируемых организаций. </w:t>
      </w:r>
    </w:p>
    <w:p w:rsidR="009062BB" w:rsidRPr="009062BB" w:rsidRDefault="009062BB" w:rsidP="009062BB">
      <w:pPr>
        <w:spacing w:line="360" w:lineRule="auto"/>
        <w:ind w:firstLine="720"/>
        <w:jc w:val="both"/>
        <w:rPr>
          <w:sz w:val="28"/>
          <w:szCs w:val="28"/>
        </w:rPr>
      </w:pPr>
      <w:r w:rsidRPr="009062BB">
        <w:rPr>
          <w:sz w:val="28"/>
          <w:szCs w:val="28"/>
        </w:rPr>
        <w:t xml:space="preserve">Саморегулируемые организации оценщиков могут выполнять следующие функции: </w:t>
      </w:r>
    </w:p>
    <w:p w:rsidR="009062BB" w:rsidRPr="009062BB" w:rsidRDefault="009062BB" w:rsidP="009062BB">
      <w:pPr>
        <w:numPr>
          <w:ilvl w:val="0"/>
          <w:numId w:val="9"/>
        </w:numPr>
        <w:autoSpaceDE w:val="0"/>
        <w:autoSpaceDN w:val="0"/>
        <w:spacing w:line="360" w:lineRule="auto"/>
        <w:jc w:val="both"/>
        <w:rPr>
          <w:sz w:val="28"/>
          <w:szCs w:val="28"/>
        </w:rPr>
      </w:pPr>
      <w:r w:rsidRPr="009062BB">
        <w:rPr>
          <w:sz w:val="28"/>
          <w:szCs w:val="28"/>
        </w:rPr>
        <w:t xml:space="preserve">защищать интересы оценщиков; </w:t>
      </w:r>
    </w:p>
    <w:p w:rsidR="009062BB" w:rsidRPr="009062BB" w:rsidRDefault="009062BB" w:rsidP="009062BB">
      <w:pPr>
        <w:numPr>
          <w:ilvl w:val="0"/>
          <w:numId w:val="9"/>
        </w:numPr>
        <w:autoSpaceDE w:val="0"/>
        <w:autoSpaceDN w:val="0"/>
        <w:spacing w:line="360" w:lineRule="auto"/>
        <w:jc w:val="both"/>
        <w:rPr>
          <w:sz w:val="28"/>
          <w:szCs w:val="28"/>
        </w:rPr>
      </w:pPr>
      <w:r w:rsidRPr="009062BB">
        <w:rPr>
          <w:sz w:val="28"/>
          <w:szCs w:val="28"/>
        </w:rPr>
        <w:t xml:space="preserve">содействовать повышению уровня профессиональной подготовки оценщиков; </w:t>
      </w:r>
    </w:p>
    <w:p w:rsidR="009062BB" w:rsidRPr="009062BB" w:rsidRDefault="009062BB" w:rsidP="009062BB">
      <w:pPr>
        <w:numPr>
          <w:ilvl w:val="0"/>
          <w:numId w:val="9"/>
        </w:numPr>
        <w:autoSpaceDE w:val="0"/>
        <w:autoSpaceDN w:val="0"/>
        <w:spacing w:line="360" w:lineRule="auto"/>
        <w:jc w:val="both"/>
        <w:rPr>
          <w:sz w:val="28"/>
          <w:szCs w:val="28"/>
        </w:rPr>
      </w:pPr>
      <w:r w:rsidRPr="009062BB">
        <w:rPr>
          <w:sz w:val="28"/>
          <w:szCs w:val="28"/>
        </w:rPr>
        <w:t xml:space="preserve">содействовать разработке образовательных программ по профессиональному обучению оценщиков; </w:t>
      </w:r>
    </w:p>
    <w:p w:rsidR="009062BB" w:rsidRPr="009062BB" w:rsidRDefault="009062BB" w:rsidP="009062BB">
      <w:pPr>
        <w:numPr>
          <w:ilvl w:val="0"/>
          <w:numId w:val="5"/>
        </w:numPr>
        <w:autoSpaceDE w:val="0"/>
        <w:autoSpaceDN w:val="0"/>
        <w:spacing w:line="360" w:lineRule="auto"/>
        <w:jc w:val="both"/>
        <w:rPr>
          <w:sz w:val="28"/>
          <w:szCs w:val="28"/>
        </w:rPr>
      </w:pPr>
      <w:r w:rsidRPr="009062BB">
        <w:rPr>
          <w:sz w:val="28"/>
          <w:szCs w:val="28"/>
        </w:rPr>
        <w:t xml:space="preserve">разрабатывать собственные стандарты оценки; </w:t>
      </w:r>
    </w:p>
    <w:p w:rsidR="009062BB" w:rsidRPr="009062BB" w:rsidRDefault="009062BB" w:rsidP="009062BB">
      <w:pPr>
        <w:numPr>
          <w:ilvl w:val="0"/>
          <w:numId w:val="5"/>
        </w:numPr>
        <w:autoSpaceDE w:val="0"/>
        <w:autoSpaceDN w:val="0"/>
        <w:spacing w:line="360" w:lineRule="auto"/>
        <w:jc w:val="both"/>
        <w:rPr>
          <w:sz w:val="28"/>
          <w:szCs w:val="28"/>
        </w:rPr>
      </w:pPr>
      <w:r w:rsidRPr="009062BB">
        <w:rPr>
          <w:sz w:val="28"/>
          <w:szCs w:val="28"/>
        </w:rPr>
        <w:t>разрабатывать и поддерживать собственные системы контроля качества осуществления оценочной деятельности.</w:t>
      </w:r>
    </w:p>
    <w:p w:rsidR="009062BB" w:rsidRPr="009062BB" w:rsidRDefault="009062BB" w:rsidP="009062BB">
      <w:pPr>
        <w:pStyle w:val="2"/>
        <w:ind w:firstLine="720"/>
      </w:pPr>
      <w:r w:rsidRPr="009062BB">
        <w:t>Помимо Федерального закона “Об оценочной деятельности в Российской Федерации” и стандартами Российского общества оценщиков на территории субъектов Федерации действуют местные подзаконные акты по оценке, согласованные с Федеральным законом. Так, например, в Москве действует Закон г. Москвы от 11.02.98 г. № 3 “Об оценочной деятельности в городе Москве”. Европейской группы ассоциаций оценщиков (ЕГАО) приняты Европейские стандарты оценки 2000 (ЕСО 200), в связи, с чем Российское общество оценщиков приступило к формированию системы евросертификации оценщиков в России.</w:t>
      </w:r>
      <w:bookmarkStart w:id="16" w:name="_Toc121601962"/>
      <w:bookmarkStart w:id="17" w:name="_Toc122253896"/>
      <w:bookmarkStart w:id="18" w:name="_Toc120739902"/>
    </w:p>
    <w:bookmarkEnd w:id="16"/>
    <w:bookmarkEnd w:id="17"/>
    <w:bookmarkEnd w:id="18"/>
    <w:p w:rsidR="009062BB" w:rsidRDefault="009062BB" w:rsidP="009062BB">
      <w:pPr>
        <w:pStyle w:val="a3"/>
        <w:spacing w:line="360" w:lineRule="auto"/>
        <w:ind w:firstLine="720"/>
        <w:jc w:val="both"/>
        <w:rPr>
          <w:sz w:val="28"/>
          <w:szCs w:val="28"/>
        </w:rPr>
      </w:pPr>
      <w:r w:rsidRPr="009062BB">
        <w:rPr>
          <w:sz w:val="28"/>
          <w:szCs w:val="28"/>
        </w:rPr>
        <w:t>Федеральный закон № 135-ФЗ “Об оценочной деятельности в Российской Федерации” был принят Государственной Думой 16 июля 1998 года, одобрен Советом Федерации 17 июля 1998 года. Этот Федеральный закон определяет правовые основы регулирования оценочной деятельности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w:t>
      </w:r>
    </w:p>
    <w:p w:rsidR="00781ED0" w:rsidRPr="009062BB" w:rsidRDefault="00781ED0" w:rsidP="009062BB">
      <w:pPr>
        <w:pStyle w:val="a3"/>
        <w:spacing w:line="360" w:lineRule="auto"/>
        <w:ind w:firstLine="720"/>
        <w:jc w:val="both"/>
        <w:rPr>
          <w:sz w:val="28"/>
          <w:szCs w:val="28"/>
        </w:rPr>
      </w:pPr>
    </w:p>
    <w:p w:rsidR="009062BB" w:rsidRPr="009062BB" w:rsidRDefault="00206F7A" w:rsidP="00781ED0">
      <w:pPr>
        <w:pStyle w:val="2TimesNewRoman"/>
        <w:spacing w:line="360" w:lineRule="auto"/>
      </w:pPr>
      <w:bookmarkStart w:id="19" w:name="_Toc121601965"/>
      <w:bookmarkStart w:id="20" w:name="_Toc121757842"/>
      <w:bookmarkStart w:id="21" w:name="_Toc122253899"/>
      <w:bookmarkStart w:id="22" w:name="_Toc120739905"/>
      <w:bookmarkStart w:id="23" w:name="_Toc124728202"/>
      <w:bookmarkStart w:id="24" w:name="_Toc124824391"/>
      <w:r>
        <w:t>1.</w:t>
      </w:r>
      <w:r w:rsidRPr="00206F7A">
        <w:t>2</w:t>
      </w:r>
      <w:r w:rsidR="009062BB" w:rsidRPr="009062BB">
        <w:t xml:space="preserve"> Лицензирование оценочной деятельности и контроль за соблюдением лицензионных требований</w:t>
      </w:r>
      <w:bookmarkEnd w:id="19"/>
      <w:bookmarkEnd w:id="20"/>
      <w:bookmarkEnd w:id="21"/>
      <w:bookmarkEnd w:id="22"/>
      <w:bookmarkEnd w:id="23"/>
      <w:bookmarkEnd w:id="24"/>
      <w:r w:rsidR="009062BB" w:rsidRPr="009062BB">
        <w:t>.</w:t>
      </w:r>
    </w:p>
    <w:p w:rsidR="009062BB" w:rsidRPr="009062BB" w:rsidRDefault="009062BB" w:rsidP="00781ED0">
      <w:pPr>
        <w:spacing w:line="360" w:lineRule="auto"/>
        <w:ind w:firstLine="720"/>
        <w:jc w:val="both"/>
        <w:rPr>
          <w:sz w:val="28"/>
          <w:szCs w:val="28"/>
        </w:rPr>
      </w:pPr>
      <w:r w:rsidRPr="009062BB">
        <w:rPr>
          <w:sz w:val="28"/>
          <w:szCs w:val="28"/>
        </w:rPr>
        <w:t xml:space="preserve">Лицензирование оценочной деятельности осуществляется в соответствии с законодательством Российской Федерации. Порядок лицензирования оценочной деятельности утверждается Правительством Российской Федерации. Орган, выдающий лицензию на осуществление оценочной деятельности, осуществляет контроль за соблюдением требований к осуществлению этой деятельности оценщиками в соответствии с федеральным законом об оценочной деятельности и законодательством Российской Федерации о лицензировании. </w:t>
      </w:r>
    </w:p>
    <w:p w:rsidR="009062BB" w:rsidRPr="009062BB" w:rsidRDefault="009062BB" w:rsidP="0058616E">
      <w:pPr>
        <w:pStyle w:val="20"/>
        <w:ind w:left="0" w:firstLine="708"/>
        <w:jc w:val="both"/>
        <w:rPr>
          <w:sz w:val="28"/>
          <w:szCs w:val="28"/>
        </w:rPr>
      </w:pPr>
      <w:r w:rsidRPr="009062BB">
        <w:rPr>
          <w:sz w:val="28"/>
          <w:szCs w:val="28"/>
        </w:rPr>
        <w:t xml:space="preserve">Порядок лицензирования и условия выдачи лицензий на осуществление оценочной деятельности устанавливает Положение “О лицензировании оценочной деятельности” от 11 апреля </w:t>
      </w:r>
      <w:smartTag w:uri="urn:schemas-microsoft-com:office:smarttags" w:element="metricconverter">
        <w:smartTagPr>
          <w:attr w:name="ProductID" w:val="2001 г"/>
        </w:smartTagPr>
        <w:r w:rsidRPr="009062BB">
          <w:rPr>
            <w:sz w:val="28"/>
            <w:szCs w:val="28"/>
          </w:rPr>
          <w:t>2001 г</w:t>
        </w:r>
      </w:smartTag>
      <w:r w:rsidRPr="009062BB">
        <w:rPr>
          <w:sz w:val="28"/>
          <w:szCs w:val="28"/>
        </w:rPr>
        <w:t xml:space="preserve">. N 285, утвержденное Постановлением Правительства Российской Федерации  11 апреля </w:t>
      </w:r>
      <w:smartTag w:uri="urn:schemas-microsoft-com:office:smarttags" w:element="metricconverter">
        <w:smartTagPr>
          <w:attr w:name="ProductID" w:val="2001 г"/>
        </w:smartTagPr>
        <w:r w:rsidRPr="009062BB">
          <w:rPr>
            <w:sz w:val="28"/>
            <w:szCs w:val="28"/>
          </w:rPr>
          <w:t>2001 г</w:t>
        </w:r>
      </w:smartTag>
      <w:r w:rsidRPr="009062BB">
        <w:rPr>
          <w:sz w:val="28"/>
          <w:szCs w:val="28"/>
        </w:rPr>
        <w:t>. N 285 .</w:t>
      </w:r>
    </w:p>
    <w:p w:rsidR="009062BB" w:rsidRPr="009062BB" w:rsidRDefault="009062BB" w:rsidP="009062BB">
      <w:pPr>
        <w:spacing w:line="360" w:lineRule="auto"/>
        <w:ind w:firstLine="720"/>
        <w:jc w:val="both"/>
        <w:rPr>
          <w:sz w:val="28"/>
          <w:szCs w:val="28"/>
        </w:rPr>
      </w:pPr>
      <w:r w:rsidRPr="009062BB">
        <w:rPr>
          <w:sz w:val="28"/>
          <w:szCs w:val="28"/>
        </w:rPr>
        <w:t xml:space="preserve">Лицензия выдается на осуществление следующих работ (услуг) в области оценочной деятельности: </w:t>
      </w:r>
    </w:p>
    <w:p w:rsidR="009062BB" w:rsidRPr="0058616E" w:rsidRDefault="009062BB" w:rsidP="009062BB">
      <w:pPr>
        <w:spacing w:line="360" w:lineRule="auto"/>
        <w:ind w:firstLine="720"/>
        <w:jc w:val="both"/>
        <w:rPr>
          <w:sz w:val="28"/>
          <w:szCs w:val="28"/>
        </w:rPr>
      </w:pPr>
      <w:r w:rsidRPr="009062BB">
        <w:rPr>
          <w:sz w:val="28"/>
          <w:szCs w:val="28"/>
        </w:rPr>
        <w:t xml:space="preserve">а)  оценка стоимости права собственности, иных вещных прав, обязательств (долгов) и работ (услуг) в отношении недвижимого имущества, за исключением предприятий как имущественных комплексов, подлежащих государственной регистрации воздушных и морских судов, судов </w:t>
      </w:r>
      <w:r w:rsidRPr="0058616E">
        <w:rPr>
          <w:sz w:val="28"/>
          <w:szCs w:val="28"/>
        </w:rPr>
        <w:t xml:space="preserve">внутреннего плавания, космических объектов; </w:t>
      </w:r>
    </w:p>
    <w:p w:rsidR="0058616E" w:rsidRPr="0058616E" w:rsidRDefault="009062BB" w:rsidP="0058616E">
      <w:pPr>
        <w:spacing w:line="360" w:lineRule="auto"/>
        <w:ind w:firstLine="720"/>
        <w:jc w:val="both"/>
        <w:rPr>
          <w:sz w:val="28"/>
          <w:szCs w:val="28"/>
        </w:rPr>
      </w:pPr>
      <w:r w:rsidRPr="0058616E">
        <w:rPr>
          <w:sz w:val="28"/>
          <w:szCs w:val="28"/>
        </w:rPr>
        <w:t xml:space="preserve">б)  оценка стоимости права собственности, иных вещных прав, обязательств (долгов) и работ (услуг) в отношении движимого имущества (за исключением денег и ценных бумаг), а также подлежащих государственной регистрации воздушных и морских судов, судов внутреннего плавания, космических объектов; </w:t>
      </w:r>
    </w:p>
    <w:p w:rsidR="009062BB" w:rsidRPr="0058616E" w:rsidRDefault="009062BB" w:rsidP="0058616E">
      <w:pPr>
        <w:spacing w:line="360" w:lineRule="auto"/>
        <w:ind w:firstLine="720"/>
        <w:jc w:val="both"/>
        <w:rPr>
          <w:sz w:val="28"/>
          <w:szCs w:val="28"/>
        </w:rPr>
      </w:pPr>
      <w:r w:rsidRPr="0058616E">
        <w:rPr>
          <w:sz w:val="28"/>
          <w:szCs w:val="28"/>
        </w:rPr>
        <w:t>в)  оценка стоимости права с</w:t>
      </w:r>
      <w:r w:rsidR="0058616E" w:rsidRPr="0058616E">
        <w:rPr>
          <w:sz w:val="28"/>
          <w:szCs w:val="28"/>
        </w:rPr>
        <w:t xml:space="preserve">обственности, иных вещных прав, </w:t>
      </w:r>
      <w:r w:rsidRPr="0058616E">
        <w:rPr>
          <w:sz w:val="28"/>
          <w:szCs w:val="28"/>
        </w:rPr>
        <w:t xml:space="preserve">обязательств (долгов) и работ (услуг) в отношении результатов интеллектуальной деятельности, в том числе исключительных прав на них (интеллектуальной собственности), а также конфиденциальной информации, имеющей коммерческую ценность; </w:t>
      </w:r>
    </w:p>
    <w:p w:rsidR="009062BB" w:rsidRPr="0058616E" w:rsidRDefault="009062BB" w:rsidP="009062BB">
      <w:pPr>
        <w:spacing w:line="360" w:lineRule="auto"/>
        <w:ind w:firstLine="720"/>
        <w:jc w:val="both"/>
        <w:rPr>
          <w:sz w:val="28"/>
          <w:szCs w:val="28"/>
        </w:rPr>
      </w:pPr>
      <w:r w:rsidRPr="0058616E">
        <w:rPr>
          <w:sz w:val="28"/>
          <w:szCs w:val="28"/>
        </w:rPr>
        <w:t xml:space="preserve">г)  оценка стоимости права собственности, иных прав, обязательств (долгов) и работ (услуг) в отношении ценных бумаг, паев, долей (вкладов) в уставных (складочных) капиталах, а также предприятий как имущественных комплексов. </w:t>
      </w:r>
    </w:p>
    <w:p w:rsidR="009062BB" w:rsidRPr="009062BB" w:rsidRDefault="009062BB" w:rsidP="009062BB">
      <w:pPr>
        <w:spacing w:line="360" w:lineRule="auto"/>
        <w:ind w:firstLine="720"/>
        <w:jc w:val="both"/>
        <w:rPr>
          <w:sz w:val="28"/>
          <w:szCs w:val="28"/>
        </w:rPr>
      </w:pPr>
      <w:r w:rsidRPr="009062BB">
        <w:rPr>
          <w:sz w:val="28"/>
          <w:szCs w:val="28"/>
        </w:rPr>
        <w:t xml:space="preserve">Требования к лицензированию оценочной деятельности для </w:t>
      </w:r>
      <w:r w:rsidRPr="009062BB">
        <w:rPr>
          <w:bCs/>
          <w:sz w:val="28"/>
          <w:szCs w:val="28"/>
        </w:rPr>
        <w:t>физических</w:t>
      </w:r>
      <w:r w:rsidRPr="009062BB">
        <w:rPr>
          <w:sz w:val="28"/>
          <w:szCs w:val="28"/>
        </w:rPr>
        <w:t xml:space="preserve"> лиц: </w:t>
      </w:r>
    </w:p>
    <w:p w:rsidR="009062BB" w:rsidRPr="009062BB" w:rsidRDefault="009062BB" w:rsidP="009062BB">
      <w:pPr>
        <w:numPr>
          <w:ilvl w:val="0"/>
          <w:numId w:val="6"/>
        </w:numPr>
        <w:autoSpaceDE w:val="0"/>
        <w:autoSpaceDN w:val="0"/>
        <w:spacing w:line="360" w:lineRule="auto"/>
        <w:jc w:val="both"/>
        <w:rPr>
          <w:sz w:val="28"/>
          <w:szCs w:val="28"/>
        </w:rPr>
      </w:pPr>
      <w:r w:rsidRPr="009062BB">
        <w:rPr>
          <w:sz w:val="28"/>
          <w:szCs w:val="28"/>
        </w:rPr>
        <w:t xml:space="preserve">государственная регистрация в качестве индивидуального предпринимателя; </w:t>
      </w:r>
    </w:p>
    <w:p w:rsidR="009062BB" w:rsidRPr="009062BB" w:rsidRDefault="009062BB" w:rsidP="009062BB">
      <w:pPr>
        <w:numPr>
          <w:ilvl w:val="0"/>
          <w:numId w:val="6"/>
        </w:numPr>
        <w:autoSpaceDE w:val="0"/>
        <w:autoSpaceDN w:val="0"/>
        <w:spacing w:line="360" w:lineRule="auto"/>
        <w:jc w:val="both"/>
        <w:rPr>
          <w:sz w:val="28"/>
          <w:szCs w:val="28"/>
        </w:rPr>
      </w:pPr>
      <w:r w:rsidRPr="009062BB">
        <w:rPr>
          <w:sz w:val="28"/>
          <w:szCs w:val="28"/>
        </w:rPr>
        <w:t xml:space="preserve">наличие документа об образовании, подтверждающего получение профессиональных знаний в области оценочной деятельности в соответствии с согласованными с уполномоченным органом образовательными программами; </w:t>
      </w:r>
    </w:p>
    <w:p w:rsidR="009062BB" w:rsidRPr="009062BB" w:rsidRDefault="009062BB" w:rsidP="009062BB">
      <w:pPr>
        <w:numPr>
          <w:ilvl w:val="0"/>
          <w:numId w:val="6"/>
        </w:numPr>
        <w:autoSpaceDE w:val="0"/>
        <w:autoSpaceDN w:val="0"/>
        <w:spacing w:line="360" w:lineRule="auto"/>
        <w:jc w:val="both"/>
        <w:rPr>
          <w:sz w:val="28"/>
          <w:szCs w:val="28"/>
        </w:rPr>
      </w:pPr>
      <w:r w:rsidRPr="009062BB">
        <w:rPr>
          <w:sz w:val="28"/>
          <w:szCs w:val="28"/>
        </w:rPr>
        <w:t>уплата сбора за выдачу лицензии на осуществление оценочной деятельности.</w:t>
      </w:r>
    </w:p>
    <w:p w:rsidR="009062BB" w:rsidRPr="009062BB" w:rsidRDefault="009062BB" w:rsidP="009062BB">
      <w:pPr>
        <w:spacing w:line="360" w:lineRule="auto"/>
        <w:ind w:firstLine="720"/>
        <w:jc w:val="both"/>
        <w:rPr>
          <w:sz w:val="28"/>
          <w:szCs w:val="28"/>
        </w:rPr>
      </w:pPr>
      <w:r w:rsidRPr="009062BB">
        <w:rPr>
          <w:sz w:val="28"/>
          <w:szCs w:val="28"/>
        </w:rPr>
        <w:t xml:space="preserve">Требования к лицензированию оценочной деятельности для </w:t>
      </w:r>
      <w:r w:rsidRPr="009062BB">
        <w:rPr>
          <w:bCs/>
          <w:sz w:val="28"/>
          <w:szCs w:val="28"/>
        </w:rPr>
        <w:t>юридических</w:t>
      </w:r>
      <w:r w:rsidRPr="009062BB">
        <w:rPr>
          <w:sz w:val="28"/>
          <w:szCs w:val="28"/>
        </w:rPr>
        <w:t xml:space="preserve"> лиц: </w:t>
      </w:r>
    </w:p>
    <w:p w:rsidR="009062BB" w:rsidRPr="009062BB" w:rsidRDefault="009062BB" w:rsidP="009062BB">
      <w:pPr>
        <w:numPr>
          <w:ilvl w:val="0"/>
          <w:numId w:val="7"/>
        </w:numPr>
        <w:autoSpaceDE w:val="0"/>
        <w:autoSpaceDN w:val="0"/>
        <w:spacing w:line="360" w:lineRule="auto"/>
        <w:jc w:val="both"/>
        <w:rPr>
          <w:sz w:val="28"/>
          <w:szCs w:val="28"/>
        </w:rPr>
      </w:pPr>
      <w:r w:rsidRPr="009062BB">
        <w:rPr>
          <w:sz w:val="28"/>
          <w:szCs w:val="28"/>
        </w:rPr>
        <w:t xml:space="preserve">государственная регистрация в качестве юридического лица; </w:t>
      </w:r>
    </w:p>
    <w:p w:rsidR="009062BB" w:rsidRPr="009062BB" w:rsidRDefault="009062BB" w:rsidP="009062BB">
      <w:pPr>
        <w:numPr>
          <w:ilvl w:val="0"/>
          <w:numId w:val="7"/>
        </w:numPr>
        <w:autoSpaceDE w:val="0"/>
        <w:autoSpaceDN w:val="0"/>
        <w:spacing w:line="360" w:lineRule="auto"/>
        <w:jc w:val="both"/>
        <w:rPr>
          <w:sz w:val="28"/>
          <w:szCs w:val="28"/>
        </w:rPr>
      </w:pPr>
      <w:r w:rsidRPr="009062BB">
        <w:rPr>
          <w:sz w:val="28"/>
          <w:szCs w:val="28"/>
        </w:rPr>
        <w:t xml:space="preserve">наличие в штате юридического лица не менее одного работника, имеющего документ об образовании, подтверждающий получение профессиональных знаний в области оценочной деятельности; </w:t>
      </w:r>
    </w:p>
    <w:p w:rsidR="009062BB" w:rsidRPr="009062BB" w:rsidRDefault="009062BB" w:rsidP="009062BB">
      <w:pPr>
        <w:numPr>
          <w:ilvl w:val="0"/>
          <w:numId w:val="7"/>
        </w:numPr>
        <w:autoSpaceDE w:val="0"/>
        <w:autoSpaceDN w:val="0"/>
        <w:spacing w:line="360" w:lineRule="auto"/>
        <w:jc w:val="both"/>
        <w:rPr>
          <w:sz w:val="28"/>
          <w:szCs w:val="28"/>
        </w:rPr>
      </w:pPr>
      <w:r w:rsidRPr="009062BB">
        <w:rPr>
          <w:sz w:val="28"/>
          <w:szCs w:val="28"/>
        </w:rPr>
        <w:t>уплата сбора за выдачу лицензии на осуществление оценочной деятельности.</w:t>
      </w:r>
    </w:p>
    <w:p w:rsidR="009062BB" w:rsidRPr="009062BB" w:rsidRDefault="009062BB" w:rsidP="009062BB">
      <w:pPr>
        <w:spacing w:line="360" w:lineRule="auto"/>
        <w:ind w:firstLine="720"/>
        <w:jc w:val="both"/>
        <w:rPr>
          <w:sz w:val="28"/>
          <w:szCs w:val="28"/>
        </w:rPr>
      </w:pPr>
      <w:r w:rsidRPr="009062BB">
        <w:rPr>
          <w:sz w:val="28"/>
          <w:szCs w:val="28"/>
        </w:rPr>
        <w:t xml:space="preserve">Отзыв лицензии на осуществление оценочной деятельности осуществляется на основании: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 xml:space="preserve">признания в установленном законодательством Российской Федерации порядке недействительным факта государственной регистрации индивидуального предпринимателя или юридического лица;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 xml:space="preserve">признания в установленном законодательством Российской Федерации порядке индивидуального предпринимателя или юридического лица банкротом;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 xml:space="preserve">признания в установленном законодательством Российской Федерации порядке недействительным имеющегося у оценщика, являющегося индивидуальным предпринимателем, документа об образовании, подтверждающего получение профессиональных знаний в области оценочной деятельности; если оценщиком является юридическое лицо - признания недействительным документа об образовании работника этого юридического лица при условии, что он один имеет документ об образовании, подтверждающий получение профессиональных знаний в области оценочной деятельности;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 xml:space="preserve">выхода данным оценщиком в своей деятельности за пределы прав, предоставленных ему лицензией на осуществление оценочной деятельности;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 xml:space="preserve">несоблюдения требований, установленных законодательством Российской Федерации; </w:t>
      </w:r>
    </w:p>
    <w:p w:rsidR="009062BB" w:rsidRPr="009062BB" w:rsidRDefault="009062BB" w:rsidP="009062BB">
      <w:pPr>
        <w:numPr>
          <w:ilvl w:val="0"/>
          <w:numId w:val="8"/>
        </w:numPr>
        <w:autoSpaceDE w:val="0"/>
        <w:autoSpaceDN w:val="0"/>
        <w:spacing w:line="360" w:lineRule="auto"/>
        <w:jc w:val="both"/>
        <w:rPr>
          <w:sz w:val="28"/>
          <w:szCs w:val="28"/>
        </w:rPr>
      </w:pPr>
      <w:r w:rsidRPr="009062BB">
        <w:rPr>
          <w:sz w:val="28"/>
          <w:szCs w:val="28"/>
        </w:rPr>
        <w:t>решения суда, арбитражного суда, третейского суда.</w:t>
      </w:r>
    </w:p>
    <w:p w:rsidR="009062BB" w:rsidRPr="009062BB" w:rsidRDefault="009062BB" w:rsidP="009062BB">
      <w:pPr>
        <w:pStyle w:val="2"/>
        <w:ind w:firstLine="720"/>
      </w:pPr>
      <w:r w:rsidRPr="009062BB">
        <w:t>Ходатайство об отзыве лицензии на осуществление оценочной деятельности может быть представлено уполномоченным органом, саморегулируемыми организациями, а также иными заинтересованными лицами.</w:t>
      </w:r>
    </w:p>
    <w:p w:rsidR="009062BB" w:rsidRPr="009062BB" w:rsidRDefault="009062BB" w:rsidP="009062BB">
      <w:pPr>
        <w:pStyle w:val="2"/>
        <w:ind w:firstLine="720"/>
      </w:pPr>
      <w:r w:rsidRPr="009062BB">
        <w:t xml:space="preserve">Объектом контроля является соблюдение лицензиатами лицензионных требований и условий при осуществлении ими оценочной деятельности. Лицензионные требования и условия установлены в п.5 Положения о лицензировании оценочной деятельности:  </w:t>
      </w:r>
    </w:p>
    <w:p w:rsidR="009062BB" w:rsidRPr="009062BB" w:rsidRDefault="009062BB" w:rsidP="009062BB">
      <w:pPr>
        <w:pStyle w:val="2"/>
        <w:ind w:firstLine="720"/>
      </w:pPr>
      <w:r w:rsidRPr="009062BB">
        <w:t xml:space="preserve">а) соблюдение лицензиатом законодательства Российской Федерации и законодательства субъектов Российской Федерации об оценочной деятельности[23].  </w:t>
      </w:r>
    </w:p>
    <w:p w:rsidR="009062BB" w:rsidRPr="009062BB" w:rsidRDefault="009062BB" w:rsidP="009062BB">
      <w:pPr>
        <w:pStyle w:val="2"/>
        <w:ind w:firstLine="720"/>
      </w:pPr>
      <w:r w:rsidRPr="009062BB">
        <w:t xml:space="preserve">б) предоставление по запросу лицензирующего органа информации, необходимой для контроля за соблюдением лицензиатом лицензионных требований и условий;   </w:t>
      </w:r>
    </w:p>
    <w:p w:rsidR="009062BB" w:rsidRPr="009062BB" w:rsidRDefault="009062BB" w:rsidP="009062BB">
      <w:pPr>
        <w:pStyle w:val="2"/>
        <w:ind w:firstLine="720"/>
      </w:pPr>
      <w:r w:rsidRPr="009062BB">
        <w:t xml:space="preserve">в) осуществление страхования гражданской ответственности оценщиков путем заключения договора страхования по указанным в лицензии на осуществление оценочной деятельности работам (услугам) в области оценочной деятельности либо по каждому заключаемому договору об оценке;   </w:t>
      </w:r>
    </w:p>
    <w:p w:rsidR="009062BB" w:rsidRPr="009062BB" w:rsidRDefault="009062BB" w:rsidP="009062BB">
      <w:pPr>
        <w:pStyle w:val="2"/>
        <w:ind w:firstLine="720"/>
      </w:pPr>
      <w:r w:rsidRPr="009062BB">
        <w:t xml:space="preserve">г) для лицензиата — юридического лица — наличие в штате работника, имеющего документ об образовании, подтверждающий получение профессиональных знаний по указанным в лицензии (заявлении на выдачу лицензии) работам (услугам) в области оценочной деятельности;   </w:t>
      </w:r>
    </w:p>
    <w:p w:rsidR="0058616E" w:rsidRDefault="009062BB" w:rsidP="0058616E">
      <w:pPr>
        <w:pStyle w:val="2"/>
        <w:ind w:firstLine="720"/>
      </w:pPr>
      <w:r w:rsidRPr="009062BB">
        <w:t xml:space="preserve">д) для лицензиата — индивидуального предпринимателя — наличие документа об образовании, подтверждающего получение профессиональных знаний по указанным в лицензии (заявлении на выдачу лицензии) работам (услугам) в области оценочной деятельности.  </w:t>
      </w: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58616E">
      <w:pPr>
        <w:pStyle w:val="2"/>
        <w:ind w:firstLine="720"/>
        <w:jc w:val="center"/>
        <w:rPr>
          <w:b/>
        </w:rPr>
      </w:pPr>
    </w:p>
    <w:p w:rsidR="00781ED0" w:rsidRDefault="00781ED0" w:rsidP="007F0481">
      <w:pPr>
        <w:pStyle w:val="2"/>
        <w:ind w:firstLine="0"/>
        <w:rPr>
          <w:b/>
        </w:rPr>
      </w:pPr>
    </w:p>
    <w:p w:rsidR="00206F7A" w:rsidRDefault="00206F7A" w:rsidP="00206F7A">
      <w:pPr>
        <w:pStyle w:val="2"/>
        <w:ind w:firstLine="0"/>
        <w:rPr>
          <w:b/>
          <w:lang w:val="en-US"/>
        </w:rPr>
      </w:pPr>
    </w:p>
    <w:p w:rsidR="00781ED0" w:rsidRPr="0058616E" w:rsidRDefault="009062BB" w:rsidP="00206F7A">
      <w:pPr>
        <w:pStyle w:val="2"/>
        <w:ind w:firstLine="0"/>
        <w:jc w:val="center"/>
        <w:rPr>
          <w:b/>
        </w:rPr>
      </w:pPr>
      <w:r w:rsidRPr="0058616E">
        <w:rPr>
          <w:b/>
        </w:rPr>
        <w:t>Глава 2. Методы оценки стоимости недвижимости.</w:t>
      </w:r>
    </w:p>
    <w:p w:rsidR="009062BB" w:rsidRPr="009062BB" w:rsidRDefault="009062BB" w:rsidP="009062BB">
      <w:pPr>
        <w:spacing w:line="360" w:lineRule="auto"/>
        <w:jc w:val="center"/>
        <w:rPr>
          <w:b/>
          <w:sz w:val="28"/>
          <w:szCs w:val="28"/>
        </w:rPr>
      </w:pPr>
      <w:r w:rsidRPr="009062BB">
        <w:rPr>
          <w:b/>
          <w:sz w:val="28"/>
          <w:szCs w:val="28"/>
        </w:rPr>
        <w:t xml:space="preserve">2.1 Обоснование отказа от использования </w:t>
      </w:r>
    </w:p>
    <w:p w:rsidR="009062BB" w:rsidRPr="009062BB" w:rsidRDefault="009062BB" w:rsidP="009062BB">
      <w:pPr>
        <w:spacing w:line="360" w:lineRule="auto"/>
        <w:jc w:val="center"/>
        <w:rPr>
          <w:b/>
          <w:sz w:val="28"/>
          <w:szCs w:val="28"/>
        </w:rPr>
      </w:pPr>
      <w:r w:rsidRPr="009062BB">
        <w:rPr>
          <w:b/>
          <w:sz w:val="28"/>
          <w:szCs w:val="28"/>
        </w:rPr>
        <w:t>затратного подхода к оценке.</w:t>
      </w:r>
    </w:p>
    <w:p w:rsidR="009062BB" w:rsidRPr="009062BB" w:rsidRDefault="009062BB" w:rsidP="009062BB">
      <w:pPr>
        <w:spacing w:line="360" w:lineRule="auto"/>
        <w:ind w:firstLine="708"/>
        <w:jc w:val="both"/>
        <w:rPr>
          <w:b/>
          <w:sz w:val="28"/>
          <w:szCs w:val="28"/>
        </w:rPr>
      </w:pPr>
      <w:r w:rsidRPr="009062BB">
        <w:rPr>
          <w:sz w:val="28"/>
          <w:szCs w:val="28"/>
        </w:rPr>
        <w:t>В процессе работы над определением стоимости объекта оценки я пришел к выводу, что использование одного из трёх существующих подходов (затратного) является некорректным. Поэтому принял решение отказаться от использования этого подхода при расчёте величины стоимости объекта оценки и использовать только два – сравнительный и доходный. Ниже приводится краткое обоснование данного решения.</w:t>
      </w:r>
    </w:p>
    <w:p w:rsidR="009062BB" w:rsidRPr="009062BB" w:rsidRDefault="009062BB" w:rsidP="009062BB">
      <w:pPr>
        <w:spacing w:line="360" w:lineRule="auto"/>
        <w:ind w:firstLine="708"/>
        <w:jc w:val="both"/>
        <w:rPr>
          <w:sz w:val="28"/>
          <w:szCs w:val="28"/>
        </w:rPr>
      </w:pPr>
      <w:r w:rsidRPr="009062BB">
        <w:rPr>
          <w:sz w:val="28"/>
          <w:szCs w:val="28"/>
        </w:rPr>
        <w:t>Затратный подход основывается на принципе замещения, который гласит, что покупатель не заплатит за недвижимость больше той суммы, которую нужно будет потратить на приобретение земельного участка и строительства на нем объекта, аналогичного по своим потребительским характеристикам объекту оценки, например, квартиры в многоквартирном доме. Официальной сметой затрат на покупку участка и строительства на нём здания, частью которого является объект оценки, мы не располагаем.</w:t>
      </w:r>
    </w:p>
    <w:p w:rsidR="009062BB" w:rsidRPr="009062BB" w:rsidRDefault="009062BB" w:rsidP="009062BB">
      <w:pPr>
        <w:spacing w:line="360" w:lineRule="auto"/>
        <w:ind w:firstLine="708"/>
        <w:jc w:val="both"/>
        <w:rPr>
          <w:sz w:val="28"/>
          <w:szCs w:val="28"/>
        </w:rPr>
      </w:pPr>
      <w:r w:rsidRPr="009062BB">
        <w:rPr>
          <w:sz w:val="28"/>
          <w:szCs w:val="28"/>
        </w:rPr>
        <w:t xml:space="preserve">В свою очередь, расчёт по «типовым» сметам, СНИПам и т.п. с учётом всех реальных дополнительных затрат, определением совокупного износа здания в целом и «вычленения» стоимости единицы площади квартиры приведёт к большой погрешности при вычислениях. </w:t>
      </w:r>
    </w:p>
    <w:p w:rsidR="009062BB" w:rsidRPr="009062BB" w:rsidRDefault="009062BB" w:rsidP="009062BB">
      <w:pPr>
        <w:spacing w:line="360" w:lineRule="auto"/>
        <w:ind w:firstLine="708"/>
        <w:jc w:val="both"/>
        <w:rPr>
          <w:sz w:val="28"/>
          <w:szCs w:val="28"/>
        </w:rPr>
      </w:pPr>
      <w:r w:rsidRPr="009062BB">
        <w:rPr>
          <w:sz w:val="28"/>
          <w:szCs w:val="28"/>
        </w:rPr>
        <w:t>Кроме того, абсолютно не известны случаи подобного «изощрённого» приобретения жилья, когда покупатель-частное лицо приобретал в собственность одну квартиру в многоквартирном доме посредством его строительства.</w:t>
      </w:r>
    </w:p>
    <w:p w:rsidR="009062BB" w:rsidRDefault="009062BB" w:rsidP="00781ED0">
      <w:pPr>
        <w:spacing w:line="360" w:lineRule="auto"/>
        <w:ind w:firstLine="708"/>
        <w:jc w:val="both"/>
        <w:rPr>
          <w:sz w:val="28"/>
          <w:szCs w:val="28"/>
        </w:rPr>
      </w:pPr>
      <w:r w:rsidRPr="009062BB">
        <w:rPr>
          <w:sz w:val="28"/>
          <w:szCs w:val="28"/>
        </w:rPr>
        <w:t>Принимая во внимание весомость приведённых выше аргументов против использования затратного подхода, я принял решение отказаться от его применения в рамках данной работы.</w:t>
      </w:r>
    </w:p>
    <w:p w:rsidR="00781ED0" w:rsidRDefault="00781ED0" w:rsidP="00781ED0">
      <w:pPr>
        <w:spacing w:line="360" w:lineRule="auto"/>
        <w:ind w:firstLine="708"/>
        <w:jc w:val="both"/>
        <w:rPr>
          <w:sz w:val="28"/>
          <w:szCs w:val="28"/>
        </w:rPr>
      </w:pPr>
    </w:p>
    <w:p w:rsidR="007F0481" w:rsidRDefault="007F0481" w:rsidP="00781ED0">
      <w:pPr>
        <w:spacing w:line="360" w:lineRule="auto"/>
        <w:ind w:firstLine="708"/>
        <w:jc w:val="both"/>
        <w:rPr>
          <w:sz w:val="28"/>
          <w:szCs w:val="28"/>
        </w:rPr>
      </w:pPr>
    </w:p>
    <w:p w:rsidR="007F0481" w:rsidRPr="00781ED0" w:rsidRDefault="007F0481" w:rsidP="00781ED0">
      <w:pPr>
        <w:spacing w:line="360" w:lineRule="auto"/>
        <w:ind w:firstLine="708"/>
        <w:jc w:val="both"/>
        <w:rPr>
          <w:sz w:val="28"/>
          <w:szCs w:val="28"/>
        </w:rPr>
      </w:pPr>
    </w:p>
    <w:p w:rsidR="009062BB" w:rsidRPr="009062BB" w:rsidRDefault="009062BB" w:rsidP="009062BB">
      <w:pPr>
        <w:spacing w:line="360" w:lineRule="auto"/>
        <w:jc w:val="center"/>
        <w:rPr>
          <w:b/>
          <w:sz w:val="28"/>
          <w:szCs w:val="28"/>
        </w:rPr>
      </w:pPr>
      <w:r w:rsidRPr="009062BB">
        <w:rPr>
          <w:b/>
          <w:sz w:val="28"/>
          <w:szCs w:val="28"/>
        </w:rPr>
        <w:t xml:space="preserve">2.2 Определение стоимости объекта оценки с помощью </w:t>
      </w:r>
    </w:p>
    <w:p w:rsidR="009062BB" w:rsidRPr="009062BB" w:rsidRDefault="009062BB" w:rsidP="009062BB">
      <w:pPr>
        <w:spacing w:line="360" w:lineRule="auto"/>
        <w:jc w:val="center"/>
        <w:rPr>
          <w:sz w:val="28"/>
          <w:szCs w:val="28"/>
        </w:rPr>
      </w:pPr>
      <w:r w:rsidRPr="009062BB">
        <w:rPr>
          <w:b/>
          <w:sz w:val="28"/>
          <w:szCs w:val="28"/>
        </w:rPr>
        <w:t>сравнительного подхода.</w:t>
      </w:r>
    </w:p>
    <w:p w:rsidR="009062BB" w:rsidRPr="009062BB" w:rsidRDefault="009062BB" w:rsidP="009062BB">
      <w:pPr>
        <w:spacing w:line="360" w:lineRule="auto"/>
        <w:ind w:firstLine="708"/>
        <w:jc w:val="both"/>
        <w:rPr>
          <w:sz w:val="28"/>
          <w:szCs w:val="28"/>
        </w:rPr>
      </w:pPr>
      <w:r w:rsidRPr="009062BB">
        <w:rPr>
          <w:sz w:val="28"/>
          <w:szCs w:val="28"/>
        </w:rPr>
        <w:t>Основой применения данного подхода является тот факт, что стоимость объекта оценки непосредственно связана с ценой продажи аналогичных объектов. Каждая сопоставимая продажа  сравнивается с объектом оценки. В цену сопоставимой продажи вносятся поправки (корректировки), отражающие существенные различия между ними.</w:t>
      </w:r>
    </w:p>
    <w:p w:rsidR="009062BB" w:rsidRPr="009062BB" w:rsidRDefault="009062BB" w:rsidP="009062BB">
      <w:pPr>
        <w:spacing w:line="360" w:lineRule="auto"/>
        <w:ind w:firstLine="708"/>
        <w:jc w:val="both"/>
        <w:rPr>
          <w:sz w:val="28"/>
          <w:szCs w:val="28"/>
        </w:rPr>
      </w:pPr>
      <w:r w:rsidRPr="009062BB">
        <w:rPr>
          <w:sz w:val="28"/>
          <w:szCs w:val="28"/>
        </w:rPr>
        <w:t>При использовании сравнительного подхода были предприняты следующие шаги:</w:t>
      </w:r>
    </w:p>
    <w:p w:rsidR="009062BB" w:rsidRPr="009062BB" w:rsidRDefault="009062BB" w:rsidP="001C7C79">
      <w:pPr>
        <w:numPr>
          <w:ilvl w:val="0"/>
          <w:numId w:val="10"/>
        </w:numPr>
        <w:spacing w:line="360" w:lineRule="auto"/>
        <w:ind w:firstLine="720"/>
        <w:jc w:val="both"/>
        <w:rPr>
          <w:sz w:val="28"/>
          <w:szCs w:val="28"/>
        </w:rPr>
      </w:pPr>
      <w:r w:rsidRPr="009062BB">
        <w:rPr>
          <w:sz w:val="28"/>
          <w:szCs w:val="28"/>
        </w:rPr>
        <w:t>сбор данных, изучение рынка недвижимости, отбор аналогов из числа сделок купли-продажи и предложений на продажу (публичных оферт);</w:t>
      </w:r>
    </w:p>
    <w:p w:rsidR="009062BB" w:rsidRPr="009062BB" w:rsidRDefault="009062BB" w:rsidP="001C7C79">
      <w:pPr>
        <w:numPr>
          <w:ilvl w:val="0"/>
          <w:numId w:val="10"/>
        </w:numPr>
        <w:spacing w:line="360" w:lineRule="auto"/>
        <w:ind w:firstLine="720"/>
        <w:jc w:val="both"/>
        <w:rPr>
          <w:sz w:val="28"/>
          <w:szCs w:val="28"/>
        </w:rPr>
      </w:pPr>
      <w:r w:rsidRPr="009062BB">
        <w:rPr>
          <w:sz w:val="28"/>
          <w:szCs w:val="28"/>
        </w:rPr>
        <w:t>проверка информации по каждому отобранному аналогу о цене продажи и запрашиваемой цене, оплате сделки, физических характеристиках, местоположении и иных условиях сделки;</w:t>
      </w:r>
    </w:p>
    <w:p w:rsidR="009062BB" w:rsidRPr="009062BB" w:rsidRDefault="009062BB" w:rsidP="001C7C79">
      <w:pPr>
        <w:numPr>
          <w:ilvl w:val="0"/>
          <w:numId w:val="10"/>
        </w:numPr>
        <w:spacing w:line="360" w:lineRule="auto"/>
        <w:ind w:firstLine="720"/>
        <w:jc w:val="both"/>
        <w:rPr>
          <w:sz w:val="28"/>
          <w:szCs w:val="28"/>
        </w:rPr>
      </w:pPr>
      <w:r w:rsidRPr="009062BB">
        <w:rPr>
          <w:sz w:val="28"/>
          <w:szCs w:val="28"/>
        </w:rPr>
        <w:t>анализ и сравнение каждого аналога с объектом оценки по времени продажи (выставлению оферты), местоположению, физическим характеристикам и условиям продажи;</w:t>
      </w:r>
    </w:p>
    <w:p w:rsidR="009062BB" w:rsidRPr="009062BB" w:rsidRDefault="009062BB" w:rsidP="001C7C79">
      <w:pPr>
        <w:numPr>
          <w:ilvl w:val="0"/>
          <w:numId w:val="10"/>
        </w:numPr>
        <w:spacing w:line="360" w:lineRule="auto"/>
        <w:ind w:firstLine="720"/>
        <w:jc w:val="both"/>
        <w:rPr>
          <w:sz w:val="28"/>
          <w:szCs w:val="28"/>
        </w:rPr>
      </w:pPr>
      <w:r w:rsidRPr="009062BB">
        <w:rPr>
          <w:sz w:val="28"/>
          <w:szCs w:val="28"/>
        </w:rPr>
        <w:t>корректировка цен продаж или запрашиваемых цен по каждому аналогу в соответствии с имеющимися различиями между ним и объектом оценки;</w:t>
      </w:r>
    </w:p>
    <w:p w:rsidR="009062BB" w:rsidRPr="009062BB" w:rsidRDefault="009062BB" w:rsidP="001C7C79">
      <w:pPr>
        <w:numPr>
          <w:ilvl w:val="0"/>
          <w:numId w:val="10"/>
        </w:numPr>
        <w:spacing w:line="360" w:lineRule="auto"/>
        <w:ind w:firstLine="720"/>
        <w:jc w:val="both"/>
        <w:rPr>
          <w:sz w:val="28"/>
          <w:szCs w:val="28"/>
        </w:rPr>
      </w:pPr>
      <w:r w:rsidRPr="009062BB">
        <w:rPr>
          <w:sz w:val="28"/>
          <w:szCs w:val="28"/>
        </w:rPr>
        <w:t>согласование скорректированных цен аналогов и вывод показателя стоимости объекта оценки.</w:t>
      </w:r>
    </w:p>
    <w:p w:rsidR="009062BB" w:rsidRPr="009062BB" w:rsidRDefault="009062BB" w:rsidP="009062BB">
      <w:pPr>
        <w:spacing w:line="360" w:lineRule="auto"/>
        <w:ind w:firstLine="708"/>
        <w:jc w:val="both"/>
        <w:rPr>
          <w:sz w:val="28"/>
          <w:szCs w:val="28"/>
        </w:rPr>
      </w:pPr>
      <w:r w:rsidRPr="009062BB">
        <w:rPr>
          <w:sz w:val="28"/>
          <w:szCs w:val="28"/>
        </w:rPr>
        <w:t>При сравнительном анализе стоимости объекта оценки с ценами аналогов я использовал данные по ценам предложений (публичных оферт) аналогичных объектов, взятых из открытых источников (печатных изданий, официальных интернет-сайтов и т.п.). Такой подход оправдан с той точки зрения, что потенциальный покупатель прежде, чем принять решение о покупке объекта недвижимости проанализирует текущее рыночное предложение и придет к заключению о возможной цене предлагаемой квартиры, учитывая все его достоинства и недостатки относительно объектов сравнения.</w:t>
      </w:r>
    </w:p>
    <w:p w:rsidR="009062BB" w:rsidRPr="009062BB" w:rsidRDefault="009062BB" w:rsidP="009062BB">
      <w:pPr>
        <w:spacing w:line="360" w:lineRule="auto"/>
        <w:ind w:firstLine="708"/>
        <w:jc w:val="both"/>
        <w:rPr>
          <w:sz w:val="28"/>
          <w:szCs w:val="28"/>
        </w:rPr>
      </w:pPr>
      <w:r w:rsidRPr="009062BB">
        <w:rPr>
          <w:sz w:val="28"/>
          <w:szCs w:val="28"/>
        </w:rPr>
        <w:t>При отсутствии в свободном доступе баз данных (листингов) с ценами реальных сделок, на которые опираются в своей работе оценщики большинства стран мира, можно сделать вывод, что данные публичных оферт наиболее близки к реальным ценам сделок купли-продажи, и, следовательно, в наибольшей степени отвечают требованиям российского законодательства в области оценки.</w:t>
      </w:r>
    </w:p>
    <w:p w:rsidR="009062BB" w:rsidRPr="009062BB" w:rsidRDefault="009062BB" w:rsidP="009062BB">
      <w:pPr>
        <w:spacing w:line="360" w:lineRule="auto"/>
        <w:ind w:firstLine="708"/>
        <w:jc w:val="both"/>
        <w:rPr>
          <w:sz w:val="28"/>
          <w:szCs w:val="28"/>
        </w:rPr>
      </w:pPr>
      <w:r w:rsidRPr="009062BB">
        <w:rPr>
          <w:sz w:val="28"/>
          <w:szCs w:val="28"/>
        </w:rPr>
        <w:t>На момент проведения оценки на рынке предлагалось несколько аналогов с соответствующим местоположением и сопоставимых по своим основным экономическим, материальным, техническим и другим характеристикам с объектом оценки. Данные об аналогах проанализированы и сведены в расчётную таблицу, которая приведена ниже.</w:t>
      </w:r>
    </w:p>
    <w:p w:rsidR="009062BB" w:rsidRPr="009062BB" w:rsidRDefault="009062BB" w:rsidP="009062BB">
      <w:pPr>
        <w:spacing w:line="360" w:lineRule="auto"/>
        <w:ind w:firstLine="708"/>
        <w:jc w:val="both"/>
        <w:rPr>
          <w:sz w:val="28"/>
          <w:szCs w:val="28"/>
        </w:rPr>
      </w:pPr>
      <w:r w:rsidRPr="009062BB">
        <w:rPr>
          <w:sz w:val="28"/>
          <w:szCs w:val="28"/>
        </w:rPr>
        <w:t xml:space="preserve">В ходе анализа к ценам аналогов были внесены корректировки на различия, существующие между аналогами и объектом оценки. Отрицательная корректировка вносится в случае, если по данному показателю аналог превосходит объект оценки, а положительная - если по данному показателю аналог ему уступает.   </w:t>
      </w:r>
    </w:p>
    <w:p w:rsidR="009062BB" w:rsidRPr="009062BB" w:rsidRDefault="009062BB" w:rsidP="0058616E">
      <w:pPr>
        <w:spacing w:line="360" w:lineRule="auto"/>
        <w:jc w:val="both"/>
        <w:rPr>
          <w:sz w:val="28"/>
          <w:szCs w:val="28"/>
        </w:rPr>
        <w:sectPr w:rsidR="009062BB" w:rsidRPr="009062BB" w:rsidSect="009062BB">
          <w:footerReference w:type="even" r:id="rId7"/>
          <w:footerReference w:type="default" r:id="rId8"/>
          <w:pgSz w:w="11907" w:h="16840" w:code="9"/>
          <w:pgMar w:top="1134" w:right="851" w:bottom="1134" w:left="1701" w:header="567" w:footer="794" w:gutter="0"/>
          <w:cols w:space="720"/>
          <w:titlePg/>
        </w:sectPr>
      </w:pPr>
    </w:p>
    <w:p w:rsidR="009062BB" w:rsidRPr="009062BB" w:rsidRDefault="009062BB" w:rsidP="0058616E">
      <w:pPr>
        <w:pStyle w:val="a4"/>
        <w:spacing w:line="360" w:lineRule="auto"/>
        <w:ind w:left="0"/>
        <w:jc w:val="both"/>
        <w:rPr>
          <w:sz w:val="28"/>
          <w:szCs w:val="28"/>
        </w:rPr>
      </w:pPr>
      <w:r w:rsidRPr="009062BB">
        <w:rPr>
          <w:sz w:val="28"/>
          <w:szCs w:val="28"/>
        </w:rPr>
        <w:t>Таблица расчёта стоимости объекта оценки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2"/>
        <w:gridCol w:w="1848"/>
        <w:gridCol w:w="1537"/>
        <w:gridCol w:w="618"/>
        <w:gridCol w:w="1682"/>
        <w:gridCol w:w="724"/>
        <w:gridCol w:w="1578"/>
        <w:gridCol w:w="724"/>
      </w:tblGrid>
      <w:tr w:rsidR="009062BB" w:rsidRPr="009062BB" w:rsidTr="0058616E">
        <w:trPr>
          <w:trHeight w:val="238"/>
        </w:trPr>
        <w:tc>
          <w:tcPr>
            <w:tcW w:w="0" w:type="auto"/>
          </w:tcPr>
          <w:p w:rsidR="009062BB" w:rsidRPr="0058616E" w:rsidRDefault="009062BB" w:rsidP="009062BB">
            <w:pPr>
              <w:jc w:val="both"/>
              <w:rPr>
                <w:b/>
              </w:rPr>
            </w:pPr>
            <w:r w:rsidRPr="0058616E">
              <w:rPr>
                <w:b/>
              </w:rPr>
              <w:t>Показатель</w:t>
            </w:r>
          </w:p>
        </w:tc>
        <w:tc>
          <w:tcPr>
            <w:tcW w:w="0" w:type="auto"/>
          </w:tcPr>
          <w:p w:rsidR="009062BB" w:rsidRPr="0058616E" w:rsidRDefault="009062BB" w:rsidP="009062BB">
            <w:pPr>
              <w:jc w:val="both"/>
              <w:rPr>
                <w:b/>
              </w:rPr>
            </w:pPr>
            <w:r w:rsidRPr="0058616E">
              <w:rPr>
                <w:b/>
              </w:rPr>
              <w:t>Объект оценки</w:t>
            </w:r>
          </w:p>
        </w:tc>
        <w:tc>
          <w:tcPr>
            <w:tcW w:w="0" w:type="auto"/>
            <w:gridSpan w:val="2"/>
          </w:tcPr>
          <w:p w:rsidR="009062BB" w:rsidRPr="0058616E" w:rsidRDefault="009062BB" w:rsidP="009062BB">
            <w:pPr>
              <w:jc w:val="both"/>
              <w:rPr>
                <w:b/>
              </w:rPr>
            </w:pPr>
            <w:r w:rsidRPr="0058616E">
              <w:rPr>
                <w:b/>
              </w:rPr>
              <w:t>Аналог №1</w:t>
            </w:r>
          </w:p>
        </w:tc>
        <w:tc>
          <w:tcPr>
            <w:tcW w:w="0" w:type="auto"/>
            <w:gridSpan w:val="2"/>
          </w:tcPr>
          <w:p w:rsidR="009062BB" w:rsidRPr="0058616E" w:rsidRDefault="009062BB" w:rsidP="009062BB">
            <w:pPr>
              <w:jc w:val="both"/>
              <w:rPr>
                <w:b/>
              </w:rPr>
            </w:pPr>
            <w:r w:rsidRPr="0058616E">
              <w:rPr>
                <w:b/>
              </w:rPr>
              <w:t>Аналог №2</w:t>
            </w:r>
          </w:p>
        </w:tc>
        <w:tc>
          <w:tcPr>
            <w:tcW w:w="0" w:type="auto"/>
            <w:gridSpan w:val="2"/>
          </w:tcPr>
          <w:p w:rsidR="009062BB" w:rsidRPr="0058616E" w:rsidRDefault="009062BB" w:rsidP="009062BB">
            <w:pPr>
              <w:jc w:val="both"/>
              <w:rPr>
                <w:b/>
                <w:highlight w:val="magenta"/>
              </w:rPr>
            </w:pPr>
            <w:r w:rsidRPr="0058616E">
              <w:rPr>
                <w:b/>
              </w:rPr>
              <w:t>Аналог №3</w:t>
            </w:r>
          </w:p>
        </w:tc>
      </w:tr>
      <w:tr w:rsidR="009062BB" w:rsidRPr="009062BB" w:rsidTr="0058616E">
        <w:trPr>
          <w:trHeight w:val="397"/>
        </w:trPr>
        <w:tc>
          <w:tcPr>
            <w:tcW w:w="0" w:type="auto"/>
          </w:tcPr>
          <w:p w:rsidR="009062BB" w:rsidRPr="0058616E" w:rsidRDefault="009062BB" w:rsidP="009062BB">
            <w:pPr>
              <w:jc w:val="both"/>
            </w:pPr>
            <w:r w:rsidRPr="0058616E">
              <w:t>Адрес</w:t>
            </w:r>
          </w:p>
        </w:tc>
        <w:tc>
          <w:tcPr>
            <w:tcW w:w="0" w:type="auto"/>
          </w:tcPr>
          <w:p w:rsidR="009062BB" w:rsidRPr="0058616E" w:rsidRDefault="009062BB" w:rsidP="009062BB">
            <w:pPr>
              <w:jc w:val="both"/>
            </w:pPr>
            <w:r w:rsidRPr="0058616E">
              <w:t>Сумской пр.,</w:t>
            </w:r>
          </w:p>
          <w:p w:rsidR="009062BB" w:rsidRPr="0058616E" w:rsidRDefault="009062BB" w:rsidP="009062BB">
            <w:pPr>
              <w:jc w:val="both"/>
            </w:pPr>
            <w:r w:rsidRPr="0058616E">
              <w:t>д. 12, корп.3.</w:t>
            </w:r>
          </w:p>
          <w:p w:rsidR="009062BB" w:rsidRPr="0058616E" w:rsidRDefault="009062BB" w:rsidP="009062BB">
            <w:pPr>
              <w:jc w:val="both"/>
            </w:pPr>
            <w:r w:rsidRPr="0058616E">
              <w:t xml:space="preserve">м.«Чертановская» </w:t>
            </w:r>
          </w:p>
        </w:tc>
        <w:tc>
          <w:tcPr>
            <w:tcW w:w="0" w:type="auto"/>
            <w:gridSpan w:val="2"/>
          </w:tcPr>
          <w:p w:rsidR="009062BB" w:rsidRPr="0058616E" w:rsidRDefault="009062BB" w:rsidP="009062BB">
            <w:pPr>
              <w:jc w:val="both"/>
            </w:pPr>
            <w:r w:rsidRPr="0058616E">
              <w:t>Сумской пр.,</w:t>
            </w:r>
          </w:p>
          <w:p w:rsidR="009062BB" w:rsidRPr="0058616E" w:rsidRDefault="009062BB" w:rsidP="009062BB">
            <w:pPr>
              <w:jc w:val="both"/>
            </w:pPr>
            <w:r w:rsidRPr="0058616E">
              <w:t>д. 8, корп1.</w:t>
            </w:r>
          </w:p>
          <w:p w:rsidR="009062BB" w:rsidRPr="0058616E" w:rsidRDefault="009062BB" w:rsidP="009062BB">
            <w:pPr>
              <w:jc w:val="both"/>
            </w:pPr>
            <w:r w:rsidRPr="0058616E">
              <w:t xml:space="preserve">м. «Чертановская» </w:t>
            </w:r>
          </w:p>
        </w:tc>
        <w:tc>
          <w:tcPr>
            <w:tcW w:w="0" w:type="auto"/>
            <w:gridSpan w:val="2"/>
          </w:tcPr>
          <w:p w:rsidR="009062BB" w:rsidRPr="0058616E" w:rsidRDefault="009062BB" w:rsidP="009062BB">
            <w:pPr>
              <w:jc w:val="both"/>
            </w:pPr>
            <w:r w:rsidRPr="0058616E">
              <w:t>Чертановская ул.,</w:t>
            </w:r>
          </w:p>
          <w:p w:rsidR="009062BB" w:rsidRPr="0058616E" w:rsidRDefault="009062BB" w:rsidP="009062BB">
            <w:pPr>
              <w:jc w:val="both"/>
            </w:pPr>
            <w:r w:rsidRPr="0058616E">
              <w:t>д. 5.</w:t>
            </w:r>
          </w:p>
          <w:p w:rsidR="009062BB" w:rsidRPr="0058616E" w:rsidRDefault="009062BB" w:rsidP="009062BB">
            <w:pPr>
              <w:jc w:val="both"/>
            </w:pPr>
            <w:r w:rsidRPr="0058616E">
              <w:t>м. «Чертановская»</w:t>
            </w:r>
          </w:p>
        </w:tc>
        <w:tc>
          <w:tcPr>
            <w:tcW w:w="0" w:type="auto"/>
            <w:gridSpan w:val="2"/>
          </w:tcPr>
          <w:p w:rsidR="009062BB" w:rsidRPr="0058616E" w:rsidRDefault="009062BB" w:rsidP="009062BB">
            <w:pPr>
              <w:jc w:val="both"/>
            </w:pPr>
            <w:r w:rsidRPr="0058616E">
              <w:t>Чертановская ул.,</w:t>
            </w:r>
          </w:p>
          <w:p w:rsidR="009062BB" w:rsidRPr="0058616E" w:rsidRDefault="009062BB" w:rsidP="009062BB">
            <w:pPr>
              <w:jc w:val="both"/>
            </w:pPr>
            <w:r w:rsidRPr="0058616E">
              <w:t>д. 3.</w:t>
            </w:r>
          </w:p>
          <w:p w:rsidR="009062BB" w:rsidRPr="0058616E" w:rsidRDefault="009062BB" w:rsidP="009062BB">
            <w:pPr>
              <w:jc w:val="both"/>
            </w:pPr>
            <w:r w:rsidRPr="0058616E">
              <w:t>м. «Чертановская»</w:t>
            </w:r>
          </w:p>
        </w:tc>
      </w:tr>
      <w:tr w:rsidR="009062BB" w:rsidRPr="009062BB" w:rsidTr="0058616E">
        <w:tc>
          <w:tcPr>
            <w:tcW w:w="0" w:type="auto"/>
          </w:tcPr>
          <w:p w:rsidR="009062BB" w:rsidRPr="0058616E" w:rsidRDefault="009062BB" w:rsidP="009062BB">
            <w:pPr>
              <w:jc w:val="both"/>
            </w:pPr>
            <w:r w:rsidRPr="0058616E">
              <w:t>Цена/об. пл./дол. США</w:t>
            </w:r>
          </w:p>
        </w:tc>
        <w:tc>
          <w:tcPr>
            <w:tcW w:w="0" w:type="auto"/>
          </w:tcPr>
          <w:p w:rsidR="009062BB" w:rsidRPr="0058616E" w:rsidRDefault="009062BB" w:rsidP="009062BB">
            <w:pPr>
              <w:jc w:val="both"/>
            </w:pPr>
            <w:r w:rsidRPr="0058616E">
              <w:t>-</w:t>
            </w:r>
          </w:p>
        </w:tc>
        <w:tc>
          <w:tcPr>
            <w:tcW w:w="0" w:type="auto"/>
            <w:gridSpan w:val="2"/>
          </w:tcPr>
          <w:p w:rsidR="009062BB" w:rsidRPr="0058616E" w:rsidRDefault="009062BB" w:rsidP="009062BB">
            <w:pPr>
              <w:jc w:val="both"/>
            </w:pPr>
            <w:r w:rsidRPr="0058616E">
              <w:t>109600</w:t>
            </w:r>
          </w:p>
        </w:tc>
        <w:tc>
          <w:tcPr>
            <w:tcW w:w="0" w:type="auto"/>
            <w:gridSpan w:val="2"/>
          </w:tcPr>
          <w:p w:rsidR="009062BB" w:rsidRPr="0058616E" w:rsidRDefault="009062BB" w:rsidP="009062BB">
            <w:pPr>
              <w:jc w:val="both"/>
            </w:pPr>
            <w:r w:rsidRPr="0058616E">
              <w:t>116500</w:t>
            </w:r>
          </w:p>
        </w:tc>
        <w:tc>
          <w:tcPr>
            <w:tcW w:w="0" w:type="auto"/>
            <w:gridSpan w:val="2"/>
          </w:tcPr>
          <w:p w:rsidR="009062BB" w:rsidRPr="0058616E" w:rsidRDefault="009062BB" w:rsidP="009062BB">
            <w:pPr>
              <w:jc w:val="both"/>
            </w:pPr>
            <w:r w:rsidRPr="0058616E">
              <w:t>108400</w:t>
            </w:r>
          </w:p>
        </w:tc>
      </w:tr>
      <w:tr w:rsidR="009062BB" w:rsidRPr="009062BB" w:rsidTr="0058616E">
        <w:trPr>
          <w:cantSplit/>
        </w:trPr>
        <w:tc>
          <w:tcPr>
            <w:tcW w:w="0" w:type="auto"/>
          </w:tcPr>
          <w:p w:rsidR="009062BB" w:rsidRPr="0058616E" w:rsidRDefault="009062BB" w:rsidP="009062BB">
            <w:pPr>
              <w:jc w:val="both"/>
            </w:pPr>
            <w:r w:rsidRPr="0058616E">
              <w:t>Источник информации</w:t>
            </w:r>
          </w:p>
        </w:tc>
        <w:tc>
          <w:tcPr>
            <w:tcW w:w="0" w:type="auto"/>
          </w:tcPr>
          <w:p w:rsidR="009062BB" w:rsidRPr="0058616E" w:rsidRDefault="009062BB" w:rsidP="009062BB">
            <w:pPr>
              <w:jc w:val="both"/>
              <w:rPr>
                <w:i/>
              </w:rPr>
            </w:pP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r>
      <w:tr w:rsidR="009062BB" w:rsidRPr="009062BB" w:rsidTr="0058616E">
        <w:trPr>
          <w:cantSplit/>
        </w:trPr>
        <w:tc>
          <w:tcPr>
            <w:tcW w:w="0" w:type="auto"/>
          </w:tcPr>
          <w:p w:rsidR="009062BB" w:rsidRPr="0058616E" w:rsidRDefault="009062BB" w:rsidP="009062BB">
            <w:pPr>
              <w:jc w:val="both"/>
              <w:rPr>
                <w:bCs/>
              </w:rPr>
            </w:pPr>
            <w:r w:rsidRPr="0058616E">
              <w:rPr>
                <w:bCs/>
              </w:rPr>
              <w:t>Имущественные права</w:t>
            </w:r>
          </w:p>
        </w:tc>
        <w:tc>
          <w:tcPr>
            <w:tcW w:w="0" w:type="auto"/>
          </w:tcPr>
          <w:p w:rsidR="009062BB" w:rsidRPr="0058616E" w:rsidRDefault="009062BB" w:rsidP="009062BB">
            <w:pPr>
              <w:jc w:val="both"/>
              <w:rPr>
                <w:iCs/>
              </w:rPr>
            </w:pPr>
            <w:r w:rsidRPr="0058616E">
              <w:rPr>
                <w:iCs/>
              </w:rPr>
              <w:t>Право собственности</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rPr>
                <w:iCs/>
              </w:rPr>
            </w:pPr>
            <w:r w:rsidRPr="0058616E">
              <w:rPr>
                <w:iCs/>
              </w:rPr>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rPr>
            </w:pPr>
            <w:r w:rsidRPr="0058616E">
              <w:rPr>
                <w:bCs/>
              </w:rPr>
              <w:t>Скорректированная цена</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r w:rsidRPr="0058616E">
              <w:t>109600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116500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108400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финансирования</w:t>
            </w:r>
          </w:p>
        </w:tc>
        <w:tc>
          <w:tcPr>
            <w:tcW w:w="0" w:type="auto"/>
          </w:tcPr>
          <w:p w:rsidR="009062BB" w:rsidRPr="0058616E" w:rsidRDefault="009062BB" w:rsidP="009062BB">
            <w:pPr>
              <w:jc w:val="both"/>
              <w:rPr>
                <w:i/>
                <w:iCs/>
              </w:rPr>
            </w:pPr>
            <w:r w:rsidRPr="0058616E">
              <w:t>Рыночные</w:t>
            </w:r>
          </w:p>
        </w:tc>
        <w:tc>
          <w:tcPr>
            <w:tcW w:w="0" w:type="auto"/>
          </w:tcPr>
          <w:p w:rsidR="009062BB" w:rsidRPr="0058616E" w:rsidRDefault="009062BB" w:rsidP="009062BB">
            <w:pPr>
              <w:jc w:val="both"/>
            </w:pPr>
            <w:r w:rsidRPr="0058616E">
              <w:t xml:space="preserve">Рыночные </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i/>
              </w:rPr>
            </w:pPr>
            <w:r w:rsidRPr="0058616E">
              <w:t>109600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116500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108400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продажи</w:t>
            </w:r>
          </w:p>
        </w:tc>
        <w:tc>
          <w:tcPr>
            <w:tcW w:w="0" w:type="auto"/>
          </w:tcPr>
          <w:p w:rsidR="009062BB" w:rsidRPr="0058616E" w:rsidRDefault="009062BB" w:rsidP="009062BB">
            <w:pPr>
              <w:jc w:val="both"/>
              <w:rPr>
                <w:i/>
                <w:iCs/>
              </w:rPr>
            </w:pPr>
            <w:r w:rsidRPr="0058616E">
              <w:t>Свободная продажа</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Альтернативная продажа</w:t>
            </w:r>
          </w:p>
        </w:tc>
        <w:tc>
          <w:tcPr>
            <w:tcW w:w="0" w:type="auto"/>
          </w:tcPr>
          <w:p w:rsidR="009062BB" w:rsidRPr="0058616E" w:rsidRDefault="009062BB" w:rsidP="009062BB">
            <w:pPr>
              <w:jc w:val="both"/>
            </w:pPr>
            <w:r w:rsidRPr="0058616E">
              <w:t>+4%</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r w:rsidRPr="0058616E">
              <w:t>109600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122600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108400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рынка</w:t>
            </w:r>
          </w:p>
        </w:tc>
        <w:tc>
          <w:tcPr>
            <w:tcW w:w="0" w:type="auto"/>
          </w:tcPr>
          <w:p w:rsidR="009062BB" w:rsidRPr="0058616E" w:rsidRDefault="009062BB" w:rsidP="009062BB">
            <w:pPr>
              <w:jc w:val="both"/>
            </w:pPr>
            <w:r w:rsidRPr="0058616E">
              <w:t xml:space="preserve">Открытый </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b/>
                <w:bCs/>
              </w:rPr>
            </w:pPr>
            <w:r w:rsidRPr="0058616E">
              <w:rPr>
                <w:b/>
                <w:bCs/>
              </w:rPr>
              <w:t>109600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122600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108400</w:t>
            </w:r>
          </w:p>
        </w:tc>
        <w:tc>
          <w:tcPr>
            <w:tcW w:w="0" w:type="auto"/>
          </w:tcPr>
          <w:p w:rsidR="009062BB" w:rsidRPr="0058616E" w:rsidRDefault="009062BB" w:rsidP="009062BB">
            <w:pPr>
              <w:jc w:val="both"/>
              <w:rPr>
                <w:b/>
                <w:bCs/>
              </w:rPr>
            </w:pPr>
          </w:p>
        </w:tc>
      </w:tr>
      <w:tr w:rsidR="009062BB" w:rsidRPr="009062BB" w:rsidTr="0058616E">
        <w:trPr>
          <w:cantSplit/>
        </w:trPr>
        <w:tc>
          <w:tcPr>
            <w:tcW w:w="0" w:type="auto"/>
          </w:tcPr>
          <w:p w:rsidR="0058616E" w:rsidRPr="0058616E" w:rsidRDefault="0058616E" w:rsidP="0058616E">
            <w:pPr>
              <w:rPr>
                <w:b/>
              </w:rPr>
            </w:pPr>
            <w:r w:rsidRPr="0058616E">
              <w:rPr>
                <w:b/>
              </w:rPr>
              <w:t>Вид корректировки</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pPr>
            <w:r w:rsidRPr="0058616E">
              <w:t>Тип дома</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r>
      <w:tr w:rsidR="009062BB" w:rsidRPr="009062BB" w:rsidTr="0058616E">
        <w:trPr>
          <w:cantSplit/>
          <w:trHeight w:val="269"/>
        </w:trPr>
        <w:tc>
          <w:tcPr>
            <w:tcW w:w="0" w:type="auto"/>
          </w:tcPr>
          <w:p w:rsidR="009062BB" w:rsidRPr="0058616E" w:rsidRDefault="009062BB" w:rsidP="009062BB">
            <w:pPr>
              <w:jc w:val="both"/>
            </w:pPr>
            <w:r w:rsidRPr="0058616E">
              <w:t>Дата предложения</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Год постройки дома</w:t>
            </w:r>
          </w:p>
        </w:tc>
        <w:tc>
          <w:tcPr>
            <w:tcW w:w="0" w:type="auto"/>
          </w:tcPr>
          <w:p w:rsidR="009062BB" w:rsidRPr="0058616E" w:rsidRDefault="009062BB" w:rsidP="009062BB">
            <w:pPr>
              <w:jc w:val="both"/>
            </w:pPr>
            <w:r w:rsidRPr="0058616E">
              <w:t>2000 г.</w:t>
            </w:r>
          </w:p>
        </w:tc>
        <w:tc>
          <w:tcPr>
            <w:tcW w:w="0" w:type="auto"/>
          </w:tcPr>
          <w:p w:rsidR="009062BB" w:rsidRPr="0058616E" w:rsidRDefault="009062BB" w:rsidP="009062BB">
            <w:pPr>
              <w:jc w:val="both"/>
            </w:pPr>
            <w:r w:rsidRPr="0058616E">
              <w:t>1990-е г.</w:t>
            </w:r>
          </w:p>
        </w:tc>
        <w:tc>
          <w:tcPr>
            <w:tcW w:w="0" w:type="auto"/>
          </w:tcPr>
          <w:p w:rsidR="009062BB" w:rsidRPr="0058616E" w:rsidRDefault="009062BB" w:rsidP="009062BB">
            <w:pPr>
              <w:jc w:val="both"/>
            </w:pPr>
            <w:r w:rsidRPr="0058616E">
              <w:t>+6%</w:t>
            </w:r>
          </w:p>
        </w:tc>
        <w:tc>
          <w:tcPr>
            <w:tcW w:w="0" w:type="auto"/>
          </w:tcPr>
          <w:p w:rsidR="009062BB" w:rsidRPr="0058616E" w:rsidRDefault="009062BB" w:rsidP="009062BB">
            <w:pPr>
              <w:jc w:val="both"/>
            </w:pPr>
            <w:r w:rsidRPr="0058616E">
              <w:t>2000 г.</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1990-е г.</w:t>
            </w:r>
          </w:p>
        </w:tc>
        <w:tc>
          <w:tcPr>
            <w:tcW w:w="0" w:type="auto"/>
          </w:tcPr>
          <w:p w:rsidR="009062BB" w:rsidRPr="0058616E" w:rsidRDefault="009062BB" w:rsidP="009062BB">
            <w:pPr>
              <w:jc w:val="both"/>
            </w:pPr>
            <w:r w:rsidRPr="0058616E">
              <w:t>+6%</w:t>
            </w:r>
          </w:p>
        </w:tc>
      </w:tr>
      <w:tr w:rsidR="009062BB" w:rsidRPr="009062BB" w:rsidTr="0058616E">
        <w:trPr>
          <w:cantSplit/>
        </w:trPr>
        <w:tc>
          <w:tcPr>
            <w:tcW w:w="0" w:type="auto"/>
          </w:tcPr>
          <w:p w:rsidR="009062BB" w:rsidRPr="0058616E" w:rsidRDefault="009062BB" w:rsidP="009062BB">
            <w:pPr>
              <w:jc w:val="both"/>
            </w:pPr>
            <w:r w:rsidRPr="0058616E">
              <w:t>Этаж</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12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+5%</w:t>
            </w:r>
          </w:p>
        </w:tc>
      </w:tr>
      <w:tr w:rsidR="009062BB" w:rsidRPr="009062BB" w:rsidTr="0058616E">
        <w:trPr>
          <w:cantSplit/>
        </w:trPr>
        <w:tc>
          <w:tcPr>
            <w:tcW w:w="0" w:type="auto"/>
          </w:tcPr>
          <w:p w:rsidR="009062BB" w:rsidRPr="0058616E" w:rsidRDefault="009062BB" w:rsidP="009062BB">
            <w:pPr>
              <w:jc w:val="both"/>
            </w:pPr>
            <w:r w:rsidRPr="0058616E">
              <w:t>Всего этажей</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64</w:t>
            </w:r>
          </w:p>
        </w:tc>
        <w:tc>
          <w:tcPr>
            <w:tcW w:w="0" w:type="auto"/>
          </w:tcPr>
          <w:p w:rsidR="009062BB" w:rsidRPr="0058616E" w:rsidRDefault="009062BB" w:rsidP="009062BB">
            <w:pPr>
              <w:jc w:val="both"/>
            </w:pPr>
            <w:r w:rsidRPr="0058616E">
              <w:t>+5%</w:t>
            </w:r>
          </w:p>
        </w:tc>
        <w:tc>
          <w:tcPr>
            <w:tcW w:w="0" w:type="auto"/>
          </w:tcPr>
          <w:p w:rsidR="009062BB" w:rsidRPr="0058616E" w:rsidRDefault="009062BB" w:rsidP="009062BB">
            <w:pPr>
              <w:jc w:val="both"/>
            </w:pPr>
            <w:r w:rsidRPr="0058616E">
              <w:t>78,8</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69,2</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jc w:val="both"/>
            </w:pPr>
            <w:r w:rsidRPr="0058616E">
              <w:t>Площадь кухни, кв.м.</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10,0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12,1</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Состояние и уровень отделки квартиры</w:t>
            </w:r>
          </w:p>
        </w:tc>
        <w:tc>
          <w:tcPr>
            <w:tcW w:w="0" w:type="auto"/>
          </w:tcPr>
          <w:p w:rsidR="009062BB" w:rsidRPr="0058616E" w:rsidRDefault="009062BB" w:rsidP="009062BB">
            <w:pPr>
              <w:jc w:val="both"/>
            </w:pPr>
            <w:r w:rsidRPr="0058616E">
              <w:t xml:space="preserve">Евроремонт </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Требуется косметический </w:t>
            </w:r>
          </w:p>
          <w:p w:rsidR="009062BB" w:rsidRPr="0058616E" w:rsidRDefault="009062BB" w:rsidP="009062BB">
            <w:pPr>
              <w:jc w:val="both"/>
            </w:pPr>
            <w:r w:rsidRPr="0058616E">
              <w:t>ремонт</w:t>
            </w:r>
          </w:p>
        </w:tc>
        <w:tc>
          <w:tcPr>
            <w:tcW w:w="0" w:type="auto"/>
          </w:tcPr>
          <w:p w:rsidR="009062BB" w:rsidRPr="0058616E" w:rsidRDefault="009062BB" w:rsidP="009062BB">
            <w:pPr>
              <w:jc w:val="both"/>
            </w:pPr>
            <w:r w:rsidRPr="0058616E">
              <w:t>+15%</w:t>
            </w:r>
          </w:p>
        </w:tc>
        <w:tc>
          <w:tcPr>
            <w:tcW w:w="0" w:type="auto"/>
          </w:tcPr>
          <w:p w:rsidR="009062BB" w:rsidRPr="0058616E" w:rsidRDefault="009062BB" w:rsidP="009062BB">
            <w:pPr>
              <w:jc w:val="both"/>
            </w:pPr>
            <w:r w:rsidRPr="0058616E">
              <w:t xml:space="preserve">Требуется косметический </w:t>
            </w:r>
          </w:p>
          <w:p w:rsidR="009062BB" w:rsidRPr="0058616E" w:rsidRDefault="009062BB" w:rsidP="009062BB">
            <w:pPr>
              <w:jc w:val="both"/>
            </w:pPr>
            <w:r w:rsidRPr="0058616E">
              <w:t>ремонт</w:t>
            </w:r>
          </w:p>
        </w:tc>
        <w:tc>
          <w:tcPr>
            <w:tcW w:w="0" w:type="auto"/>
          </w:tcPr>
          <w:p w:rsidR="009062BB" w:rsidRPr="0058616E" w:rsidRDefault="009062BB" w:rsidP="009062BB">
            <w:pPr>
              <w:jc w:val="both"/>
            </w:pPr>
            <w:r w:rsidRPr="0058616E">
              <w:t>+15%</w:t>
            </w:r>
          </w:p>
        </w:tc>
      </w:tr>
      <w:tr w:rsidR="009062BB" w:rsidRPr="009062BB" w:rsidTr="0058616E">
        <w:trPr>
          <w:cantSplit/>
        </w:trPr>
        <w:tc>
          <w:tcPr>
            <w:tcW w:w="0" w:type="auto"/>
          </w:tcPr>
          <w:p w:rsidR="009062BB" w:rsidRPr="0058616E" w:rsidRDefault="009062BB" w:rsidP="009062BB">
            <w:pPr>
              <w:jc w:val="both"/>
            </w:pPr>
            <w:r w:rsidRPr="0058616E">
              <w:t>Телефон</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Отопление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Санузел</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Совмещенный</w:t>
            </w:r>
          </w:p>
        </w:tc>
        <w:tc>
          <w:tcPr>
            <w:tcW w:w="0" w:type="auto"/>
          </w:tcPr>
          <w:p w:rsidR="009062BB" w:rsidRPr="0058616E" w:rsidRDefault="009062BB" w:rsidP="009062BB">
            <w:pPr>
              <w:jc w:val="both"/>
            </w:pPr>
            <w:r w:rsidRPr="0058616E">
              <w:t>+2%</w:t>
            </w:r>
          </w:p>
        </w:tc>
      </w:tr>
      <w:tr w:rsidR="009062BB" w:rsidRPr="009062BB" w:rsidTr="0058616E">
        <w:trPr>
          <w:cantSplit/>
        </w:trPr>
        <w:tc>
          <w:tcPr>
            <w:tcW w:w="0" w:type="auto"/>
          </w:tcPr>
          <w:p w:rsidR="009062BB" w:rsidRPr="0058616E" w:rsidRDefault="009062BB" w:rsidP="009062BB">
            <w:pPr>
              <w:jc w:val="both"/>
            </w:pPr>
            <w:r w:rsidRPr="0058616E">
              <w:t>Мусоропровод</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Лифт</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Удаленность от метро</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05 мин. пешком</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tabs>
                <w:tab w:val="center" w:pos="1167"/>
              </w:tabs>
              <w:jc w:val="both"/>
            </w:pPr>
            <w:r w:rsidRPr="0058616E">
              <w:tab/>
              <w:t>05 мин. пешком</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jc w:val="both"/>
            </w:pPr>
            <w:r w:rsidRPr="0058616E">
              <w:t>Наличие металл. двери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Height w:val="283"/>
        </w:trPr>
        <w:tc>
          <w:tcPr>
            <w:tcW w:w="0" w:type="auto"/>
          </w:tcPr>
          <w:p w:rsidR="009062BB" w:rsidRPr="0058616E" w:rsidRDefault="009062BB" w:rsidP="009062BB">
            <w:pPr>
              <w:jc w:val="both"/>
            </w:pPr>
            <w:r w:rsidRPr="0058616E">
              <w:t>Состояние подъезда</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r>
      <w:tr w:rsidR="009062BB" w:rsidRPr="009062BB" w:rsidTr="0058616E">
        <w:trPr>
          <w:cantSplit/>
          <w:trHeight w:val="283"/>
        </w:trPr>
        <w:tc>
          <w:tcPr>
            <w:tcW w:w="0" w:type="auto"/>
          </w:tcPr>
          <w:p w:rsidR="009062BB" w:rsidRPr="0058616E" w:rsidRDefault="009062BB" w:rsidP="009062BB">
            <w:pPr>
              <w:jc w:val="both"/>
            </w:pPr>
            <w:r w:rsidRPr="0058616E">
              <w:t>Стоимость-индикатор дол. США</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123200</w:t>
            </w:r>
          </w:p>
        </w:tc>
        <w:tc>
          <w:tcPr>
            <w:tcW w:w="0" w:type="auto"/>
            <w:gridSpan w:val="2"/>
          </w:tcPr>
          <w:p w:rsidR="009062BB" w:rsidRPr="0058616E" w:rsidRDefault="009062BB" w:rsidP="009062BB">
            <w:pPr>
              <w:jc w:val="both"/>
              <w:rPr>
                <w:b/>
              </w:rPr>
            </w:pPr>
            <w:r w:rsidRPr="0058616E">
              <w:rPr>
                <w:b/>
              </w:rPr>
              <w:t>138200</w:t>
            </w:r>
          </w:p>
        </w:tc>
        <w:tc>
          <w:tcPr>
            <w:tcW w:w="0" w:type="auto"/>
            <w:gridSpan w:val="2"/>
          </w:tcPr>
          <w:p w:rsidR="009062BB" w:rsidRPr="0058616E" w:rsidRDefault="009062BB" w:rsidP="009062BB">
            <w:pPr>
              <w:jc w:val="both"/>
              <w:rPr>
                <w:b/>
              </w:rPr>
            </w:pPr>
            <w:r w:rsidRPr="0058616E">
              <w:rPr>
                <w:b/>
              </w:rPr>
              <w:t>141500</w:t>
            </w:r>
          </w:p>
        </w:tc>
      </w:tr>
      <w:tr w:rsidR="009062BB" w:rsidRPr="009062BB" w:rsidTr="0058616E">
        <w:trPr>
          <w:cantSplit/>
          <w:trHeight w:val="355"/>
        </w:trPr>
        <w:tc>
          <w:tcPr>
            <w:tcW w:w="0" w:type="auto"/>
          </w:tcPr>
          <w:p w:rsidR="009062BB" w:rsidRPr="0058616E" w:rsidRDefault="009062BB" w:rsidP="009062BB">
            <w:pPr>
              <w:jc w:val="both"/>
            </w:pPr>
            <w:r w:rsidRPr="0058616E">
              <w:t>Весовые доли</w:t>
            </w:r>
          </w:p>
        </w:tc>
        <w:tc>
          <w:tcPr>
            <w:tcW w:w="0" w:type="auto"/>
          </w:tcPr>
          <w:p w:rsidR="009062BB" w:rsidRPr="0058616E" w:rsidRDefault="009062BB" w:rsidP="009062BB">
            <w:pPr>
              <w:jc w:val="both"/>
            </w:pPr>
          </w:p>
        </w:tc>
        <w:tc>
          <w:tcPr>
            <w:tcW w:w="0" w:type="auto"/>
            <w:gridSpan w:val="2"/>
          </w:tcPr>
          <w:p w:rsidR="009062BB" w:rsidRPr="0058616E" w:rsidRDefault="009062BB" w:rsidP="009062BB">
            <w:pPr>
              <w:jc w:val="both"/>
              <w:rPr>
                <w:b/>
              </w:rPr>
            </w:pPr>
            <w:r w:rsidRPr="0058616E">
              <w:rPr>
                <w:b/>
              </w:rPr>
              <w:t>0,16</w:t>
            </w:r>
          </w:p>
        </w:tc>
        <w:tc>
          <w:tcPr>
            <w:tcW w:w="0" w:type="auto"/>
            <w:gridSpan w:val="2"/>
          </w:tcPr>
          <w:p w:rsidR="009062BB" w:rsidRPr="0058616E" w:rsidRDefault="009062BB" w:rsidP="009062BB">
            <w:pPr>
              <w:jc w:val="both"/>
              <w:rPr>
                <w:b/>
              </w:rPr>
            </w:pPr>
            <w:r w:rsidRPr="0058616E">
              <w:rPr>
                <w:b/>
              </w:rPr>
              <w:t>0,09</w:t>
            </w:r>
          </w:p>
        </w:tc>
        <w:tc>
          <w:tcPr>
            <w:tcW w:w="0" w:type="auto"/>
            <w:gridSpan w:val="2"/>
          </w:tcPr>
          <w:p w:rsidR="009062BB" w:rsidRPr="0058616E" w:rsidRDefault="009062BB" w:rsidP="009062BB">
            <w:pPr>
              <w:jc w:val="both"/>
              <w:rPr>
                <w:b/>
              </w:rPr>
            </w:pPr>
            <w:r w:rsidRPr="0058616E">
              <w:rPr>
                <w:b/>
              </w:rPr>
              <w:t>0,04</w:t>
            </w:r>
          </w:p>
        </w:tc>
      </w:tr>
    </w:tbl>
    <w:p w:rsidR="009062BB" w:rsidRDefault="009062BB" w:rsidP="009062BB">
      <w:pPr>
        <w:spacing w:line="360" w:lineRule="auto"/>
        <w:jc w:val="both"/>
        <w:rPr>
          <w:b/>
          <w:sz w:val="28"/>
          <w:szCs w:val="28"/>
        </w:rPr>
      </w:pPr>
    </w:p>
    <w:p w:rsidR="0058616E" w:rsidRPr="009062BB" w:rsidRDefault="0058616E" w:rsidP="009062BB">
      <w:pPr>
        <w:spacing w:line="360" w:lineRule="auto"/>
        <w:jc w:val="both"/>
        <w:rPr>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1"/>
        <w:gridCol w:w="1722"/>
        <w:gridCol w:w="1594"/>
        <w:gridCol w:w="746"/>
        <w:gridCol w:w="1594"/>
        <w:gridCol w:w="746"/>
        <w:gridCol w:w="1594"/>
        <w:gridCol w:w="636"/>
      </w:tblGrid>
      <w:tr w:rsidR="009062BB" w:rsidRPr="009062BB" w:rsidTr="0058616E">
        <w:trPr>
          <w:trHeight w:val="238"/>
        </w:trPr>
        <w:tc>
          <w:tcPr>
            <w:tcW w:w="0" w:type="auto"/>
          </w:tcPr>
          <w:p w:rsidR="009062BB" w:rsidRPr="0058616E" w:rsidRDefault="009062BB" w:rsidP="009062BB">
            <w:pPr>
              <w:jc w:val="both"/>
              <w:rPr>
                <w:b/>
              </w:rPr>
            </w:pPr>
            <w:r w:rsidRPr="0058616E">
              <w:rPr>
                <w:b/>
              </w:rPr>
              <w:t>Показатель</w:t>
            </w:r>
          </w:p>
        </w:tc>
        <w:tc>
          <w:tcPr>
            <w:tcW w:w="0" w:type="auto"/>
          </w:tcPr>
          <w:p w:rsidR="009062BB" w:rsidRPr="0058616E" w:rsidRDefault="009062BB" w:rsidP="009062BB">
            <w:pPr>
              <w:jc w:val="both"/>
              <w:rPr>
                <w:b/>
              </w:rPr>
            </w:pPr>
            <w:r w:rsidRPr="0058616E">
              <w:rPr>
                <w:b/>
              </w:rPr>
              <w:t>Объект оценки</w:t>
            </w:r>
          </w:p>
        </w:tc>
        <w:tc>
          <w:tcPr>
            <w:tcW w:w="0" w:type="auto"/>
            <w:gridSpan w:val="2"/>
          </w:tcPr>
          <w:p w:rsidR="009062BB" w:rsidRPr="0058616E" w:rsidRDefault="009062BB" w:rsidP="009062BB">
            <w:pPr>
              <w:jc w:val="both"/>
              <w:rPr>
                <w:b/>
              </w:rPr>
            </w:pPr>
            <w:r w:rsidRPr="0058616E">
              <w:rPr>
                <w:b/>
              </w:rPr>
              <w:t>Аналог №4</w:t>
            </w:r>
          </w:p>
        </w:tc>
        <w:tc>
          <w:tcPr>
            <w:tcW w:w="0" w:type="auto"/>
            <w:gridSpan w:val="2"/>
          </w:tcPr>
          <w:p w:rsidR="009062BB" w:rsidRPr="0058616E" w:rsidRDefault="009062BB" w:rsidP="009062BB">
            <w:pPr>
              <w:jc w:val="both"/>
              <w:rPr>
                <w:b/>
              </w:rPr>
            </w:pPr>
            <w:r w:rsidRPr="0058616E">
              <w:rPr>
                <w:b/>
              </w:rPr>
              <w:t>Аналог №5</w:t>
            </w:r>
          </w:p>
        </w:tc>
        <w:tc>
          <w:tcPr>
            <w:tcW w:w="0" w:type="auto"/>
            <w:gridSpan w:val="2"/>
          </w:tcPr>
          <w:p w:rsidR="009062BB" w:rsidRPr="0058616E" w:rsidRDefault="009062BB" w:rsidP="009062BB">
            <w:pPr>
              <w:jc w:val="both"/>
              <w:rPr>
                <w:b/>
                <w:highlight w:val="magenta"/>
              </w:rPr>
            </w:pPr>
            <w:r w:rsidRPr="0058616E">
              <w:rPr>
                <w:b/>
              </w:rPr>
              <w:t>Аналог №6</w:t>
            </w:r>
          </w:p>
        </w:tc>
      </w:tr>
      <w:tr w:rsidR="009062BB" w:rsidRPr="009062BB" w:rsidTr="0058616E">
        <w:trPr>
          <w:trHeight w:val="397"/>
        </w:trPr>
        <w:tc>
          <w:tcPr>
            <w:tcW w:w="0" w:type="auto"/>
          </w:tcPr>
          <w:p w:rsidR="009062BB" w:rsidRPr="0058616E" w:rsidRDefault="009062BB" w:rsidP="009062BB">
            <w:pPr>
              <w:jc w:val="both"/>
            </w:pPr>
            <w:r w:rsidRPr="0058616E">
              <w:t>Адрес</w:t>
            </w:r>
          </w:p>
        </w:tc>
        <w:tc>
          <w:tcPr>
            <w:tcW w:w="0" w:type="auto"/>
          </w:tcPr>
          <w:p w:rsidR="009062BB" w:rsidRPr="0058616E" w:rsidRDefault="009062BB" w:rsidP="009062BB">
            <w:pPr>
              <w:jc w:val="both"/>
            </w:pPr>
            <w:r w:rsidRPr="0058616E">
              <w:t>Сумской пр.,</w:t>
            </w:r>
          </w:p>
          <w:p w:rsidR="009062BB" w:rsidRPr="0058616E" w:rsidRDefault="009062BB" w:rsidP="009062BB">
            <w:pPr>
              <w:jc w:val="both"/>
            </w:pPr>
            <w:r w:rsidRPr="0058616E">
              <w:t>д. 12, корп.3.</w:t>
            </w:r>
          </w:p>
          <w:p w:rsidR="009062BB" w:rsidRPr="0058616E" w:rsidRDefault="009062BB" w:rsidP="009062BB">
            <w:pPr>
              <w:jc w:val="both"/>
            </w:pPr>
            <w:r w:rsidRPr="0058616E">
              <w:t xml:space="preserve">м. «Чертановская» </w:t>
            </w:r>
          </w:p>
        </w:tc>
        <w:tc>
          <w:tcPr>
            <w:tcW w:w="0" w:type="auto"/>
            <w:gridSpan w:val="2"/>
          </w:tcPr>
          <w:p w:rsidR="009062BB" w:rsidRPr="0058616E" w:rsidRDefault="009062BB" w:rsidP="009062BB">
            <w:pPr>
              <w:jc w:val="both"/>
            </w:pPr>
            <w:r w:rsidRPr="0058616E">
              <w:t>Сумская ул.,</w:t>
            </w:r>
          </w:p>
          <w:p w:rsidR="009062BB" w:rsidRPr="0058616E" w:rsidRDefault="009062BB" w:rsidP="009062BB">
            <w:pPr>
              <w:jc w:val="both"/>
            </w:pPr>
            <w:r w:rsidRPr="0058616E">
              <w:t>д. 8, корп3.</w:t>
            </w:r>
          </w:p>
          <w:p w:rsidR="009062BB" w:rsidRPr="0058616E" w:rsidRDefault="009062BB" w:rsidP="009062BB">
            <w:pPr>
              <w:jc w:val="both"/>
            </w:pPr>
            <w:r w:rsidRPr="0058616E">
              <w:t xml:space="preserve">м. «Южная» </w:t>
            </w:r>
          </w:p>
        </w:tc>
        <w:tc>
          <w:tcPr>
            <w:tcW w:w="0" w:type="auto"/>
            <w:gridSpan w:val="2"/>
          </w:tcPr>
          <w:p w:rsidR="009062BB" w:rsidRPr="0058616E" w:rsidRDefault="009062BB" w:rsidP="009062BB">
            <w:pPr>
              <w:jc w:val="both"/>
            </w:pPr>
            <w:r w:rsidRPr="0058616E">
              <w:t>Днепропетровская  ул.,</w:t>
            </w:r>
          </w:p>
          <w:p w:rsidR="009062BB" w:rsidRPr="0058616E" w:rsidRDefault="009062BB" w:rsidP="009062BB">
            <w:pPr>
              <w:jc w:val="both"/>
            </w:pPr>
            <w:r w:rsidRPr="0058616E">
              <w:t>д. 23, корп1.</w:t>
            </w:r>
          </w:p>
          <w:p w:rsidR="009062BB" w:rsidRPr="0058616E" w:rsidRDefault="009062BB" w:rsidP="009062BB">
            <w:pPr>
              <w:jc w:val="both"/>
            </w:pPr>
            <w:r w:rsidRPr="0058616E">
              <w:t>м. «Пражская»</w:t>
            </w:r>
          </w:p>
        </w:tc>
        <w:tc>
          <w:tcPr>
            <w:tcW w:w="0" w:type="auto"/>
            <w:gridSpan w:val="2"/>
          </w:tcPr>
          <w:p w:rsidR="009062BB" w:rsidRPr="0058616E" w:rsidRDefault="009062BB" w:rsidP="009062BB">
            <w:pPr>
              <w:jc w:val="both"/>
            </w:pPr>
            <w:r w:rsidRPr="0058616E">
              <w:t>Академика Янгеля ул.,</w:t>
            </w:r>
          </w:p>
          <w:p w:rsidR="009062BB" w:rsidRPr="0058616E" w:rsidRDefault="009062BB" w:rsidP="009062BB">
            <w:pPr>
              <w:jc w:val="both"/>
            </w:pPr>
            <w:r w:rsidRPr="0058616E">
              <w:t>д.25.</w:t>
            </w:r>
          </w:p>
          <w:p w:rsidR="009062BB" w:rsidRPr="0058616E" w:rsidRDefault="009062BB" w:rsidP="009062BB">
            <w:pPr>
              <w:jc w:val="both"/>
            </w:pPr>
            <w:r w:rsidRPr="0058616E">
              <w:t>м. «Пражская»</w:t>
            </w:r>
          </w:p>
        </w:tc>
      </w:tr>
      <w:tr w:rsidR="009062BB" w:rsidRPr="009062BB" w:rsidTr="0058616E">
        <w:tc>
          <w:tcPr>
            <w:tcW w:w="0" w:type="auto"/>
          </w:tcPr>
          <w:p w:rsidR="009062BB" w:rsidRPr="0058616E" w:rsidRDefault="009062BB" w:rsidP="009062BB">
            <w:pPr>
              <w:jc w:val="both"/>
            </w:pPr>
            <w:r w:rsidRPr="0058616E">
              <w:t>Цена/об. пл./дол. США</w:t>
            </w:r>
          </w:p>
        </w:tc>
        <w:tc>
          <w:tcPr>
            <w:tcW w:w="0" w:type="auto"/>
          </w:tcPr>
          <w:p w:rsidR="009062BB" w:rsidRPr="0058616E" w:rsidRDefault="009062BB" w:rsidP="009062BB">
            <w:pPr>
              <w:jc w:val="both"/>
            </w:pPr>
            <w:r w:rsidRPr="0058616E">
              <w:t>-</w:t>
            </w:r>
          </w:p>
        </w:tc>
        <w:tc>
          <w:tcPr>
            <w:tcW w:w="0" w:type="auto"/>
            <w:gridSpan w:val="2"/>
          </w:tcPr>
          <w:p w:rsidR="009062BB" w:rsidRPr="0058616E" w:rsidRDefault="009062BB" w:rsidP="009062BB">
            <w:pPr>
              <w:jc w:val="both"/>
            </w:pPr>
            <w:r w:rsidRPr="0058616E">
              <w:t>112400</w:t>
            </w:r>
          </w:p>
        </w:tc>
        <w:tc>
          <w:tcPr>
            <w:tcW w:w="0" w:type="auto"/>
            <w:gridSpan w:val="2"/>
          </w:tcPr>
          <w:p w:rsidR="009062BB" w:rsidRPr="0058616E" w:rsidRDefault="009062BB" w:rsidP="009062BB">
            <w:pPr>
              <w:jc w:val="both"/>
            </w:pPr>
            <w:r w:rsidRPr="0058616E">
              <w:t>115000</w:t>
            </w:r>
          </w:p>
        </w:tc>
        <w:tc>
          <w:tcPr>
            <w:tcW w:w="0" w:type="auto"/>
            <w:gridSpan w:val="2"/>
          </w:tcPr>
          <w:p w:rsidR="009062BB" w:rsidRPr="0058616E" w:rsidRDefault="009062BB" w:rsidP="009062BB">
            <w:pPr>
              <w:jc w:val="both"/>
            </w:pPr>
            <w:r w:rsidRPr="0058616E">
              <w:t>130000</w:t>
            </w:r>
          </w:p>
        </w:tc>
      </w:tr>
      <w:tr w:rsidR="009062BB" w:rsidRPr="009062BB" w:rsidTr="0058616E">
        <w:trPr>
          <w:cantSplit/>
        </w:trPr>
        <w:tc>
          <w:tcPr>
            <w:tcW w:w="0" w:type="auto"/>
          </w:tcPr>
          <w:p w:rsidR="009062BB" w:rsidRPr="0058616E" w:rsidRDefault="009062BB" w:rsidP="009062BB">
            <w:pPr>
              <w:jc w:val="both"/>
            </w:pPr>
            <w:r w:rsidRPr="0058616E">
              <w:t>Источник информации</w:t>
            </w:r>
          </w:p>
        </w:tc>
        <w:tc>
          <w:tcPr>
            <w:tcW w:w="0" w:type="auto"/>
          </w:tcPr>
          <w:p w:rsidR="009062BB" w:rsidRPr="0058616E" w:rsidRDefault="009062BB" w:rsidP="009062BB">
            <w:pPr>
              <w:jc w:val="both"/>
              <w:rPr>
                <w:i/>
              </w:rPr>
            </w:pP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r>
      <w:tr w:rsidR="009062BB" w:rsidRPr="009062BB" w:rsidTr="0058616E">
        <w:trPr>
          <w:cantSplit/>
        </w:trPr>
        <w:tc>
          <w:tcPr>
            <w:tcW w:w="0" w:type="auto"/>
          </w:tcPr>
          <w:p w:rsidR="009062BB" w:rsidRPr="0058616E" w:rsidRDefault="009062BB" w:rsidP="009062BB">
            <w:pPr>
              <w:jc w:val="both"/>
              <w:rPr>
                <w:bCs/>
              </w:rPr>
            </w:pPr>
            <w:r w:rsidRPr="0058616E">
              <w:rPr>
                <w:bCs/>
              </w:rPr>
              <w:t>Имущественные права</w:t>
            </w:r>
          </w:p>
        </w:tc>
        <w:tc>
          <w:tcPr>
            <w:tcW w:w="0" w:type="auto"/>
          </w:tcPr>
          <w:p w:rsidR="009062BB" w:rsidRPr="0058616E" w:rsidRDefault="009062BB" w:rsidP="009062BB">
            <w:pPr>
              <w:jc w:val="both"/>
              <w:rPr>
                <w:iCs/>
              </w:rPr>
            </w:pPr>
            <w:r w:rsidRPr="0058616E">
              <w:rPr>
                <w:iCs/>
              </w:rPr>
              <w:t>Право собственности</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rPr>
                <w:iCs/>
              </w:rPr>
            </w:pPr>
            <w:r w:rsidRPr="0058616E">
              <w:rPr>
                <w:iCs/>
              </w:rPr>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rPr>
            </w:pPr>
            <w:r w:rsidRPr="0058616E">
              <w:rPr>
                <w:bCs/>
              </w:rPr>
              <w:t>Скорректированная цена</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r w:rsidRPr="0058616E">
              <w:t>112400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115000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130000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финансирования</w:t>
            </w:r>
          </w:p>
        </w:tc>
        <w:tc>
          <w:tcPr>
            <w:tcW w:w="0" w:type="auto"/>
          </w:tcPr>
          <w:p w:rsidR="009062BB" w:rsidRPr="0058616E" w:rsidRDefault="009062BB" w:rsidP="009062BB">
            <w:pPr>
              <w:jc w:val="both"/>
              <w:rPr>
                <w:i/>
                <w:iCs/>
              </w:rPr>
            </w:pPr>
            <w:r w:rsidRPr="0058616E">
              <w:t>Рыночные</w:t>
            </w:r>
          </w:p>
        </w:tc>
        <w:tc>
          <w:tcPr>
            <w:tcW w:w="0" w:type="auto"/>
          </w:tcPr>
          <w:p w:rsidR="009062BB" w:rsidRPr="0058616E" w:rsidRDefault="009062BB" w:rsidP="009062BB">
            <w:pPr>
              <w:jc w:val="both"/>
            </w:pPr>
            <w:r w:rsidRPr="0058616E">
              <w:t xml:space="preserve">Рыночные </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i/>
              </w:rPr>
            </w:pPr>
            <w:r w:rsidRPr="0058616E">
              <w:t>112400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115000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130000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продажи</w:t>
            </w:r>
          </w:p>
        </w:tc>
        <w:tc>
          <w:tcPr>
            <w:tcW w:w="0" w:type="auto"/>
          </w:tcPr>
          <w:p w:rsidR="009062BB" w:rsidRPr="0058616E" w:rsidRDefault="009062BB" w:rsidP="009062BB">
            <w:pPr>
              <w:jc w:val="both"/>
              <w:rPr>
                <w:i/>
                <w:iCs/>
              </w:rPr>
            </w:pPr>
            <w:r w:rsidRPr="0058616E">
              <w:t>Свободная продажа</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r w:rsidRPr="0058616E">
              <w:t>112400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115000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130000</w:t>
            </w: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Условия рынка</w:t>
            </w:r>
          </w:p>
        </w:tc>
        <w:tc>
          <w:tcPr>
            <w:tcW w:w="0" w:type="auto"/>
          </w:tcPr>
          <w:p w:rsidR="009062BB" w:rsidRPr="0058616E" w:rsidRDefault="009062BB" w:rsidP="009062BB">
            <w:pPr>
              <w:jc w:val="both"/>
            </w:pPr>
            <w:r w:rsidRPr="0058616E">
              <w:t xml:space="preserve">Открытый </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b/>
                <w:bCs/>
              </w:rPr>
            </w:pPr>
            <w:r w:rsidRPr="0058616E">
              <w:rPr>
                <w:b/>
                <w:bCs/>
              </w:rPr>
              <w:t>112400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115000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130000</w:t>
            </w:r>
          </w:p>
        </w:tc>
        <w:tc>
          <w:tcPr>
            <w:tcW w:w="0" w:type="auto"/>
          </w:tcPr>
          <w:p w:rsidR="009062BB" w:rsidRPr="0058616E" w:rsidRDefault="009062BB" w:rsidP="009062BB">
            <w:pPr>
              <w:jc w:val="both"/>
              <w:rPr>
                <w:b/>
                <w:bCs/>
              </w:rPr>
            </w:pPr>
          </w:p>
        </w:tc>
      </w:tr>
      <w:tr w:rsidR="009062BB" w:rsidRPr="009062BB" w:rsidTr="0058616E">
        <w:trPr>
          <w:cantSplit/>
        </w:trPr>
        <w:tc>
          <w:tcPr>
            <w:tcW w:w="0" w:type="auto"/>
          </w:tcPr>
          <w:p w:rsidR="009062BB" w:rsidRPr="0058616E" w:rsidRDefault="009062BB" w:rsidP="009062BB">
            <w:pPr>
              <w:jc w:val="both"/>
              <w:rPr>
                <w:b/>
              </w:rPr>
            </w:pPr>
            <w:r w:rsidRPr="0058616E">
              <w:rPr>
                <w:b/>
              </w:rPr>
              <w:t>Вид корректировки</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pPr>
          </w:p>
        </w:tc>
      </w:tr>
      <w:tr w:rsidR="009062BB" w:rsidRPr="009062BB" w:rsidTr="0058616E">
        <w:trPr>
          <w:cantSplit/>
        </w:trPr>
        <w:tc>
          <w:tcPr>
            <w:tcW w:w="0" w:type="auto"/>
          </w:tcPr>
          <w:p w:rsidR="009062BB" w:rsidRPr="0058616E" w:rsidRDefault="009062BB" w:rsidP="009062BB">
            <w:pPr>
              <w:jc w:val="both"/>
            </w:pPr>
            <w:r w:rsidRPr="0058616E">
              <w:t>Тип дома</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r>
      <w:tr w:rsidR="009062BB" w:rsidRPr="009062BB" w:rsidTr="0058616E">
        <w:trPr>
          <w:cantSplit/>
          <w:trHeight w:val="269"/>
        </w:trPr>
        <w:tc>
          <w:tcPr>
            <w:tcW w:w="0" w:type="auto"/>
          </w:tcPr>
          <w:p w:rsidR="009062BB" w:rsidRPr="0058616E" w:rsidRDefault="009062BB" w:rsidP="009062BB">
            <w:pPr>
              <w:jc w:val="both"/>
            </w:pPr>
            <w:r w:rsidRPr="0058616E">
              <w:t>Дата предложения</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Год постройки дома</w:t>
            </w:r>
          </w:p>
        </w:tc>
        <w:tc>
          <w:tcPr>
            <w:tcW w:w="0" w:type="auto"/>
          </w:tcPr>
          <w:p w:rsidR="009062BB" w:rsidRPr="0058616E" w:rsidRDefault="009062BB" w:rsidP="009062BB">
            <w:pPr>
              <w:jc w:val="both"/>
            </w:pPr>
            <w:r w:rsidRPr="0058616E">
              <w:t>2000 г.</w:t>
            </w:r>
          </w:p>
        </w:tc>
        <w:tc>
          <w:tcPr>
            <w:tcW w:w="0" w:type="auto"/>
          </w:tcPr>
          <w:p w:rsidR="009062BB" w:rsidRPr="0058616E" w:rsidRDefault="009062BB" w:rsidP="009062BB">
            <w:pPr>
              <w:jc w:val="both"/>
            </w:pPr>
            <w:r w:rsidRPr="0058616E">
              <w:t>1990-е г.</w:t>
            </w:r>
          </w:p>
        </w:tc>
        <w:tc>
          <w:tcPr>
            <w:tcW w:w="0" w:type="auto"/>
          </w:tcPr>
          <w:p w:rsidR="009062BB" w:rsidRPr="0058616E" w:rsidRDefault="009062BB" w:rsidP="009062BB">
            <w:pPr>
              <w:jc w:val="both"/>
            </w:pPr>
            <w:r w:rsidRPr="0058616E">
              <w:t>+6%</w:t>
            </w:r>
          </w:p>
        </w:tc>
        <w:tc>
          <w:tcPr>
            <w:tcW w:w="0" w:type="auto"/>
          </w:tcPr>
          <w:p w:rsidR="009062BB" w:rsidRPr="0058616E" w:rsidRDefault="009062BB" w:rsidP="009062BB">
            <w:pPr>
              <w:jc w:val="both"/>
            </w:pPr>
            <w:r w:rsidRPr="0058616E">
              <w:t>2000 г.</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2002г.</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Этаж</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12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11</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Всего этажей</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68</w:t>
            </w:r>
          </w:p>
        </w:tc>
        <w:tc>
          <w:tcPr>
            <w:tcW w:w="0" w:type="auto"/>
          </w:tcPr>
          <w:p w:rsidR="009062BB" w:rsidRPr="0058616E" w:rsidRDefault="009062BB" w:rsidP="009062BB">
            <w:pPr>
              <w:jc w:val="both"/>
            </w:pPr>
            <w:r w:rsidRPr="0058616E">
              <w:t>+5%</w:t>
            </w:r>
          </w:p>
        </w:tc>
        <w:tc>
          <w:tcPr>
            <w:tcW w:w="0" w:type="auto"/>
          </w:tcPr>
          <w:p w:rsidR="009062BB" w:rsidRPr="0058616E" w:rsidRDefault="009062BB" w:rsidP="009062BB">
            <w:pPr>
              <w:jc w:val="both"/>
            </w:pPr>
            <w:r w:rsidRPr="0058616E">
              <w:t>55,7</w:t>
            </w:r>
          </w:p>
        </w:tc>
        <w:tc>
          <w:tcPr>
            <w:tcW w:w="0" w:type="auto"/>
          </w:tcPr>
          <w:p w:rsidR="009062BB" w:rsidRPr="0058616E" w:rsidRDefault="009062BB" w:rsidP="009062BB">
            <w:pPr>
              <w:jc w:val="both"/>
            </w:pPr>
            <w:r w:rsidRPr="0058616E">
              <w:t>+7%</w:t>
            </w:r>
          </w:p>
        </w:tc>
        <w:tc>
          <w:tcPr>
            <w:tcW w:w="0" w:type="auto"/>
          </w:tcPr>
          <w:p w:rsidR="009062BB" w:rsidRPr="0058616E" w:rsidRDefault="009062BB" w:rsidP="009062BB">
            <w:pPr>
              <w:jc w:val="both"/>
            </w:pPr>
            <w:r w:rsidRPr="0058616E">
              <w:t>80,4</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jc w:val="both"/>
            </w:pPr>
            <w:r w:rsidRPr="0058616E">
              <w:t>Площадь кухни, кв.м.</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8,6</w:t>
            </w:r>
          </w:p>
        </w:tc>
        <w:tc>
          <w:tcPr>
            <w:tcW w:w="0" w:type="auto"/>
          </w:tcPr>
          <w:p w:rsidR="009062BB" w:rsidRPr="0058616E" w:rsidRDefault="009062BB" w:rsidP="009062BB">
            <w:pPr>
              <w:jc w:val="both"/>
            </w:pPr>
            <w:r w:rsidRPr="0058616E">
              <w:t>+3%</w:t>
            </w:r>
          </w:p>
        </w:tc>
        <w:tc>
          <w:tcPr>
            <w:tcW w:w="0" w:type="auto"/>
          </w:tcPr>
          <w:p w:rsidR="009062BB" w:rsidRPr="0058616E" w:rsidRDefault="009062BB" w:rsidP="009062BB">
            <w:pPr>
              <w:jc w:val="both"/>
            </w:pPr>
            <w:r w:rsidRPr="0058616E">
              <w:t>8,0</w:t>
            </w:r>
          </w:p>
        </w:tc>
        <w:tc>
          <w:tcPr>
            <w:tcW w:w="0" w:type="auto"/>
          </w:tcPr>
          <w:p w:rsidR="009062BB" w:rsidRPr="0058616E" w:rsidRDefault="009062BB" w:rsidP="009062BB">
            <w:pPr>
              <w:jc w:val="both"/>
            </w:pPr>
            <w:r w:rsidRPr="0058616E">
              <w:t>+3%</w:t>
            </w:r>
          </w:p>
        </w:tc>
        <w:tc>
          <w:tcPr>
            <w:tcW w:w="0" w:type="auto"/>
          </w:tcPr>
          <w:p w:rsidR="009062BB" w:rsidRPr="0058616E" w:rsidRDefault="009062BB" w:rsidP="009062BB">
            <w:pPr>
              <w:jc w:val="both"/>
            </w:pPr>
            <w:r w:rsidRPr="0058616E">
              <w:t>15,0</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 xml:space="preserve">Отсутствует </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Две лоджии</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jc w:val="both"/>
            </w:pPr>
            <w:r w:rsidRPr="0058616E">
              <w:t>Состояние и уровень отделки квартиры</w:t>
            </w:r>
          </w:p>
        </w:tc>
        <w:tc>
          <w:tcPr>
            <w:tcW w:w="0" w:type="auto"/>
          </w:tcPr>
          <w:p w:rsidR="009062BB" w:rsidRPr="0058616E" w:rsidRDefault="009062BB" w:rsidP="009062BB">
            <w:pPr>
              <w:jc w:val="both"/>
            </w:pPr>
            <w:r w:rsidRPr="0058616E">
              <w:t xml:space="preserve">Евроремонт </w:t>
            </w:r>
          </w:p>
        </w:tc>
        <w:tc>
          <w:tcPr>
            <w:tcW w:w="0" w:type="auto"/>
          </w:tcPr>
          <w:p w:rsidR="009062BB" w:rsidRPr="0058616E" w:rsidRDefault="009062BB" w:rsidP="009062BB">
            <w:pPr>
              <w:jc w:val="both"/>
            </w:pPr>
            <w:r w:rsidRPr="0058616E">
              <w:t>Хорошее</w:t>
            </w:r>
          </w:p>
        </w:tc>
        <w:tc>
          <w:tcPr>
            <w:tcW w:w="0" w:type="auto"/>
          </w:tcPr>
          <w:p w:rsidR="009062BB" w:rsidRPr="0058616E" w:rsidRDefault="009062BB" w:rsidP="009062BB">
            <w:pPr>
              <w:jc w:val="both"/>
            </w:pPr>
            <w:r w:rsidRPr="0058616E">
              <w:t>+10%</w:t>
            </w:r>
          </w:p>
        </w:tc>
        <w:tc>
          <w:tcPr>
            <w:tcW w:w="0" w:type="auto"/>
          </w:tcPr>
          <w:p w:rsidR="009062BB" w:rsidRPr="0058616E" w:rsidRDefault="009062BB" w:rsidP="009062BB">
            <w:pPr>
              <w:jc w:val="both"/>
            </w:pPr>
            <w:r w:rsidRPr="0058616E">
              <w:t xml:space="preserve">Хорошее </w:t>
            </w:r>
          </w:p>
        </w:tc>
        <w:tc>
          <w:tcPr>
            <w:tcW w:w="0" w:type="auto"/>
          </w:tcPr>
          <w:p w:rsidR="009062BB" w:rsidRPr="0058616E" w:rsidRDefault="009062BB" w:rsidP="009062BB">
            <w:pPr>
              <w:jc w:val="both"/>
            </w:pPr>
            <w:r w:rsidRPr="0058616E">
              <w:t>+10%</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Телефон</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 xml:space="preserve">Спареный </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Отсутствует </w:t>
            </w:r>
          </w:p>
        </w:tc>
        <w:tc>
          <w:tcPr>
            <w:tcW w:w="0" w:type="auto"/>
          </w:tcPr>
          <w:p w:rsidR="009062BB" w:rsidRPr="0058616E" w:rsidRDefault="009062BB" w:rsidP="009062BB">
            <w:pPr>
              <w:jc w:val="both"/>
            </w:pPr>
            <w:r w:rsidRPr="0058616E">
              <w:t>+3%</w:t>
            </w:r>
          </w:p>
        </w:tc>
      </w:tr>
      <w:tr w:rsidR="009062BB" w:rsidRPr="009062BB" w:rsidTr="0058616E">
        <w:trPr>
          <w:cantSplit/>
        </w:trPr>
        <w:tc>
          <w:tcPr>
            <w:tcW w:w="0" w:type="auto"/>
          </w:tcPr>
          <w:p w:rsidR="009062BB" w:rsidRPr="0058616E" w:rsidRDefault="009062BB" w:rsidP="009062BB">
            <w:pPr>
              <w:jc w:val="both"/>
            </w:pPr>
            <w:r w:rsidRPr="0058616E">
              <w:t>Отопление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Санузел</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Совмещенный</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Мусоропровод</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Лифт</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Pr>
        <w:tc>
          <w:tcPr>
            <w:tcW w:w="0" w:type="auto"/>
          </w:tcPr>
          <w:p w:rsidR="009062BB" w:rsidRPr="0058616E" w:rsidRDefault="009062BB" w:rsidP="009062BB">
            <w:pPr>
              <w:jc w:val="both"/>
            </w:pPr>
            <w:r w:rsidRPr="0058616E">
              <w:t>Удаленность от метро</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05 мин. пешком</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tabs>
                <w:tab w:val="center" w:pos="1167"/>
              </w:tabs>
              <w:jc w:val="both"/>
            </w:pPr>
            <w:r w:rsidRPr="0058616E">
              <w:tab/>
              <w:t>10 мин. транспортом</w:t>
            </w:r>
          </w:p>
        </w:tc>
        <w:tc>
          <w:tcPr>
            <w:tcW w:w="0" w:type="auto"/>
          </w:tcPr>
          <w:p w:rsidR="009062BB" w:rsidRPr="0058616E" w:rsidRDefault="009062BB" w:rsidP="009062BB">
            <w:pPr>
              <w:jc w:val="both"/>
            </w:pPr>
            <w:r w:rsidRPr="0058616E">
              <w:t>-1%</w:t>
            </w:r>
          </w:p>
        </w:tc>
      </w:tr>
      <w:tr w:rsidR="009062BB" w:rsidRPr="009062BB" w:rsidTr="0058616E">
        <w:trPr>
          <w:cantSplit/>
        </w:trPr>
        <w:tc>
          <w:tcPr>
            <w:tcW w:w="0" w:type="auto"/>
          </w:tcPr>
          <w:p w:rsidR="009062BB" w:rsidRPr="0058616E" w:rsidRDefault="009062BB" w:rsidP="009062BB">
            <w:pPr>
              <w:jc w:val="both"/>
            </w:pPr>
            <w:r w:rsidRPr="0058616E">
              <w:t>Наличие металл. двери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9062BB" w:rsidTr="0058616E">
        <w:trPr>
          <w:cantSplit/>
          <w:trHeight w:val="283"/>
        </w:trPr>
        <w:tc>
          <w:tcPr>
            <w:tcW w:w="0" w:type="auto"/>
          </w:tcPr>
          <w:p w:rsidR="009062BB" w:rsidRPr="0058616E" w:rsidRDefault="009062BB" w:rsidP="009062BB">
            <w:pPr>
              <w:jc w:val="both"/>
            </w:pPr>
            <w:r w:rsidRPr="0058616E">
              <w:t>Состояние подъезда</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rPr>
                <w:highlight w:val="magenta"/>
              </w:rPr>
            </w:pPr>
            <w:r w:rsidRPr="0058616E">
              <w:t xml:space="preserve">Отличное  </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r>
      <w:tr w:rsidR="009062BB" w:rsidRPr="009062BB" w:rsidTr="0058616E">
        <w:trPr>
          <w:cantSplit/>
          <w:trHeight w:val="283"/>
        </w:trPr>
        <w:tc>
          <w:tcPr>
            <w:tcW w:w="0" w:type="auto"/>
          </w:tcPr>
          <w:p w:rsidR="009062BB" w:rsidRPr="0058616E" w:rsidRDefault="009062BB" w:rsidP="009062BB">
            <w:pPr>
              <w:jc w:val="both"/>
            </w:pPr>
            <w:r w:rsidRPr="0058616E">
              <w:t>Стоимость-индикатор дол. США</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144600</w:t>
            </w:r>
          </w:p>
        </w:tc>
        <w:tc>
          <w:tcPr>
            <w:tcW w:w="0" w:type="auto"/>
            <w:gridSpan w:val="2"/>
          </w:tcPr>
          <w:p w:rsidR="009062BB" w:rsidRPr="0058616E" w:rsidRDefault="009062BB" w:rsidP="009062BB">
            <w:pPr>
              <w:jc w:val="both"/>
              <w:rPr>
                <w:b/>
              </w:rPr>
            </w:pPr>
            <w:r w:rsidRPr="0058616E">
              <w:rPr>
                <w:b/>
              </w:rPr>
              <w:t>140800</w:t>
            </w:r>
          </w:p>
        </w:tc>
        <w:tc>
          <w:tcPr>
            <w:tcW w:w="0" w:type="auto"/>
            <w:gridSpan w:val="2"/>
          </w:tcPr>
          <w:p w:rsidR="009062BB" w:rsidRPr="0058616E" w:rsidRDefault="009062BB" w:rsidP="009062BB">
            <w:pPr>
              <w:jc w:val="both"/>
              <w:rPr>
                <w:b/>
              </w:rPr>
            </w:pPr>
            <w:r w:rsidRPr="0058616E">
              <w:rPr>
                <w:b/>
              </w:rPr>
              <w:t>127400</w:t>
            </w:r>
          </w:p>
        </w:tc>
      </w:tr>
      <w:tr w:rsidR="009062BB" w:rsidRPr="009062BB" w:rsidTr="0058616E">
        <w:trPr>
          <w:cantSplit/>
          <w:trHeight w:val="355"/>
        </w:trPr>
        <w:tc>
          <w:tcPr>
            <w:tcW w:w="0" w:type="auto"/>
          </w:tcPr>
          <w:p w:rsidR="009062BB" w:rsidRPr="0058616E" w:rsidRDefault="009062BB" w:rsidP="009062BB">
            <w:pPr>
              <w:jc w:val="both"/>
            </w:pPr>
            <w:r w:rsidRPr="0058616E">
              <w:t>Весовые доли</w:t>
            </w:r>
          </w:p>
        </w:tc>
        <w:tc>
          <w:tcPr>
            <w:tcW w:w="0" w:type="auto"/>
          </w:tcPr>
          <w:p w:rsidR="009062BB" w:rsidRPr="0058616E" w:rsidRDefault="009062BB" w:rsidP="009062BB">
            <w:pPr>
              <w:jc w:val="both"/>
            </w:pPr>
          </w:p>
        </w:tc>
        <w:tc>
          <w:tcPr>
            <w:tcW w:w="0" w:type="auto"/>
            <w:gridSpan w:val="2"/>
          </w:tcPr>
          <w:p w:rsidR="009062BB" w:rsidRPr="0058616E" w:rsidRDefault="009062BB" w:rsidP="009062BB">
            <w:pPr>
              <w:jc w:val="both"/>
              <w:rPr>
                <w:b/>
              </w:rPr>
            </w:pPr>
            <w:r w:rsidRPr="0058616E">
              <w:rPr>
                <w:b/>
              </w:rPr>
              <w:t>0,07</w:t>
            </w:r>
          </w:p>
        </w:tc>
        <w:tc>
          <w:tcPr>
            <w:tcW w:w="0" w:type="auto"/>
            <w:gridSpan w:val="2"/>
          </w:tcPr>
          <w:p w:rsidR="009062BB" w:rsidRPr="0058616E" w:rsidRDefault="009062BB" w:rsidP="009062BB">
            <w:pPr>
              <w:jc w:val="both"/>
              <w:rPr>
                <w:b/>
              </w:rPr>
            </w:pPr>
            <w:r w:rsidRPr="0058616E">
              <w:rPr>
                <w:b/>
              </w:rPr>
              <w:t>0,08</w:t>
            </w:r>
          </w:p>
        </w:tc>
        <w:tc>
          <w:tcPr>
            <w:tcW w:w="0" w:type="auto"/>
            <w:gridSpan w:val="2"/>
          </w:tcPr>
          <w:p w:rsidR="009062BB" w:rsidRPr="0058616E" w:rsidRDefault="009062BB" w:rsidP="009062BB">
            <w:pPr>
              <w:jc w:val="both"/>
              <w:rPr>
                <w:b/>
              </w:rPr>
            </w:pPr>
            <w:r w:rsidRPr="0058616E">
              <w:rPr>
                <w:b/>
              </w:rPr>
              <w:t>0,23</w:t>
            </w:r>
          </w:p>
        </w:tc>
      </w:tr>
    </w:tbl>
    <w:p w:rsidR="009062BB" w:rsidRPr="009062BB" w:rsidRDefault="009062BB" w:rsidP="009062BB">
      <w:pPr>
        <w:spacing w:line="360" w:lineRule="auto"/>
        <w:jc w:val="both"/>
        <w:rPr>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0"/>
        <w:gridCol w:w="1667"/>
        <w:gridCol w:w="1689"/>
        <w:gridCol w:w="620"/>
        <w:gridCol w:w="1584"/>
        <w:gridCol w:w="727"/>
        <w:gridCol w:w="1689"/>
        <w:gridCol w:w="727"/>
      </w:tblGrid>
      <w:tr w:rsidR="009062BB" w:rsidRPr="0058616E" w:rsidTr="0058616E">
        <w:trPr>
          <w:trHeight w:val="238"/>
        </w:trPr>
        <w:tc>
          <w:tcPr>
            <w:tcW w:w="0" w:type="auto"/>
          </w:tcPr>
          <w:p w:rsidR="009062BB" w:rsidRPr="0058616E" w:rsidRDefault="009062BB" w:rsidP="009062BB">
            <w:pPr>
              <w:jc w:val="both"/>
              <w:rPr>
                <w:b/>
              </w:rPr>
            </w:pPr>
            <w:r w:rsidRPr="0058616E">
              <w:rPr>
                <w:b/>
              </w:rPr>
              <w:t>Показатель</w:t>
            </w:r>
          </w:p>
        </w:tc>
        <w:tc>
          <w:tcPr>
            <w:tcW w:w="0" w:type="auto"/>
          </w:tcPr>
          <w:p w:rsidR="009062BB" w:rsidRPr="0058616E" w:rsidRDefault="009062BB" w:rsidP="009062BB">
            <w:pPr>
              <w:jc w:val="both"/>
              <w:rPr>
                <w:b/>
              </w:rPr>
            </w:pPr>
            <w:r w:rsidRPr="0058616E">
              <w:rPr>
                <w:b/>
              </w:rPr>
              <w:t>Объект оценки</w:t>
            </w:r>
          </w:p>
        </w:tc>
        <w:tc>
          <w:tcPr>
            <w:tcW w:w="0" w:type="auto"/>
            <w:gridSpan w:val="2"/>
          </w:tcPr>
          <w:p w:rsidR="009062BB" w:rsidRPr="0058616E" w:rsidRDefault="009062BB" w:rsidP="009062BB">
            <w:pPr>
              <w:jc w:val="both"/>
              <w:rPr>
                <w:b/>
              </w:rPr>
            </w:pPr>
            <w:r w:rsidRPr="0058616E">
              <w:rPr>
                <w:b/>
              </w:rPr>
              <w:t>Аналог №7</w:t>
            </w:r>
          </w:p>
        </w:tc>
        <w:tc>
          <w:tcPr>
            <w:tcW w:w="0" w:type="auto"/>
            <w:gridSpan w:val="2"/>
          </w:tcPr>
          <w:p w:rsidR="009062BB" w:rsidRPr="0058616E" w:rsidRDefault="009062BB" w:rsidP="009062BB">
            <w:pPr>
              <w:jc w:val="both"/>
              <w:rPr>
                <w:b/>
              </w:rPr>
            </w:pPr>
            <w:r w:rsidRPr="0058616E">
              <w:rPr>
                <w:b/>
              </w:rPr>
              <w:t>Аналог №8</w:t>
            </w:r>
          </w:p>
        </w:tc>
        <w:tc>
          <w:tcPr>
            <w:tcW w:w="0" w:type="auto"/>
            <w:gridSpan w:val="2"/>
          </w:tcPr>
          <w:p w:rsidR="009062BB" w:rsidRPr="0058616E" w:rsidRDefault="009062BB" w:rsidP="009062BB">
            <w:pPr>
              <w:jc w:val="both"/>
              <w:rPr>
                <w:b/>
                <w:highlight w:val="magenta"/>
              </w:rPr>
            </w:pPr>
            <w:r w:rsidRPr="0058616E">
              <w:rPr>
                <w:b/>
              </w:rPr>
              <w:t>Аналог №9</w:t>
            </w:r>
          </w:p>
        </w:tc>
      </w:tr>
      <w:tr w:rsidR="009062BB" w:rsidRPr="0058616E" w:rsidTr="0058616E">
        <w:trPr>
          <w:trHeight w:val="397"/>
        </w:trPr>
        <w:tc>
          <w:tcPr>
            <w:tcW w:w="0" w:type="auto"/>
          </w:tcPr>
          <w:p w:rsidR="009062BB" w:rsidRPr="0058616E" w:rsidRDefault="009062BB" w:rsidP="009062BB">
            <w:pPr>
              <w:jc w:val="both"/>
            </w:pPr>
            <w:r w:rsidRPr="0058616E">
              <w:t>Адрес</w:t>
            </w:r>
          </w:p>
        </w:tc>
        <w:tc>
          <w:tcPr>
            <w:tcW w:w="0" w:type="auto"/>
          </w:tcPr>
          <w:p w:rsidR="009062BB" w:rsidRPr="0058616E" w:rsidRDefault="009062BB" w:rsidP="009062BB">
            <w:pPr>
              <w:jc w:val="both"/>
            </w:pPr>
            <w:r w:rsidRPr="0058616E">
              <w:t>Сумской пр.,</w:t>
            </w:r>
          </w:p>
          <w:p w:rsidR="009062BB" w:rsidRPr="0058616E" w:rsidRDefault="009062BB" w:rsidP="009062BB">
            <w:pPr>
              <w:jc w:val="both"/>
            </w:pPr>
            <w:r w:rsidRPr="0058616E">
              <w:t>д. 12, корп.3.</w:t>
            </w:r>
          </w:p>
          <w:p w:rsidR="009062BB" w:rsidRPr="0058616E" w:rsidRDefault="009062BB" w:rsidP="009062BB">
            <w:pPr>
              <w:jc w:val="both"/>
            </w:pPr>
            <w:r w:rsidRPr="0058616E">
              <w:t xml:space="preserve">м. «Чертановская» </w:t>
            </w:r>
          </w:p>
        </w:tc>
        <w:tc>
          <w:tcPr>
            <w:tcW w:w="0" w:type="auto"/>
            <w:gridSpan w:val="2"/>
          </w:tcPr>
          <w:p w:rsidR="009062BB" w:rsidRPr="0058616E" w:rsidRDefault="009062BB" w:rsidP="009062BB">
            <w:pPr>
              <w:jc w:val="both"/>
            </w:pPr>
            <w:r w:rsidRPr="0058616E">
              <w:t>Варшавское ш.,</w:t>
            </w:r>
          </w:p>
          <w:p w:rsidR="009062BB" w:rsidRPr="0058616E" w:rsidRDefault="009062BB" w:rsidP="009062BB">
            <w:pPr>
              <w:jc w:val="both"/>
            </w:pPr>
            <w:r w:rsidRPr="0058616E">
              <w:t>д. 90, корп1.</w:t>
            </w:r>
          </w:p>
          <w:p w:rsidR="009062BB" w:rsidRPr="0058616E" w:rsidRDefault="009062BB" w:rsidP="009062BB">
            <w:pPr>
              <w:jc w:val="both"/>
            </w:pPr>
            <w:r w:rsidRPr="0058616E">
              <w:t xml:space="preserve">м. «Чертановская», «Варшавская» </w:t>
            </w:r>
          </w:p>
        </w:tc>
        <w:tc>
          <w:tcPr>
            <w:tcW w:w="0" w:type="auto"/>
            <w:gridSpan w:val="2"/>
          </w:tcPr>
          <w:p w:rsidR="009062BB" w:rsidRPr="0058616E" w:rsidRDefault="009062BB" w:rsidP="009062BB">
            <w:pPr>
              <w:jc w:val="both"/>
            </w:pPr>
            <w:r w:rsidRPr="0058616E">
              <w:t>Нахимовский просп.,</w:t>
            </w:r>
          </w:p>
          <w:p w:rsidR="009062BB" w:rsidRPr="0058616E" w:rsidRDefault="009062BB" w:rsidP="009062BB">
            <w:pPr>
              <w:jc w:val="both"/>
            </w:pPr>
            <w:r w:rsidRPr="0058616E">
              <w:t>д. 21.</w:t>
            </w:r>
          </w:p>
          <w:p w:rsidR="009062BB" w:rsidRPr="0058616E" w:rsidRDefault="009062BB" w:rsidP="009062BB">
            <w:pPr>
              <w:jc w:val="both"/>
            </w:pPr>
            <w:r w:rsidRPr="0058616E">
              <w:t>м. «Нахимовский проспект»</w:t>
            </w:r>
          </w:p>
        </w:tc>
        <w:tc>
          <w:tcPr>
            <w:tcW w:w="0" w:type="auto"/>
            <w:gridSpan w:val="2"/>
          </w:tcPr>
          <w:p w:rsidR="009062BB" w:rsidRPr="0058616E" w:rsidRDefault="009062BB" w:rsidP="009062BB">
            <w:pPr>
              <w:jc w:val="both"/>
            </w:pPr>
            <w:r w:rsidRPr="0058616E">
              <w:t>Херсонская ул.,</w:t>
            </w:r>
          </w:p>
          <w:p w:rsidR="009062BB" w:rsidRPr="0058616E" w:rsidRDefault="009062BB" w:rsidP="009062BB">
            <w:pPr>
              <w:jc w:val="both"/>
            </w:pPr>
            <w:r w:rsidRPr="0058616E">
              <w:t>д. 18.</w:t>
            </w:r>
          </w:p>
          <w:p w:rsidR="009062BB" w:rsidRPr="0058616E" w:rsidRDefault="009062BB" w:rsidP="009062BB">
            <w:pPr>
              <w:jc w:val="both"/>
            </w:pPr>
            <w:r w:rsidRPr="0058616E">
              <w:t>м. «Калужская», «Каховская»</w:t>
            </w:r>
          </w:p>
        </w:tc>
      </w:tr>
      <w:tr w:rsidR="009062BB" w:rsidRPr="0058616E" w:rsidTr="0058616E">
        <w:tc>
          <w:tcPr>
            <w:tcW w:w="0" w:type="auto"/>
          </w:tcPr>
          <w:p w:rsidR="009062BB" w:rsidRPr="0058616E" w:rsidRDefault="009062BB" w:rsidP="009062BB">
            <w:pPr>
              <w:jc w:val="both"/>
            </w:pPr>
            <w:r w:rsidRPr="0058616E">
              <w:t>Цена/об. пл./дол. США</w:t>
            </w:r>
          </w:p>
        </w:tc>
        <w:tc>
          <w:tcPr>
            <w:tcW w:w="0" w:type="auto"/>
          </w:tcPr>
          <w:p w:rsidR="009062BB" w:rsidRPr="0058616E" w:rsidRDefault="009062BB" w:rsidP="009062BB">
            <w:pPr>
              <w:jc w:val="both"/>
            </w:pPr>
            <w:r w:rsidRPr="0058616E">
              <w:t>-</w:t>
            </w:r>
          </w:p>
        </w:tc>
        <w:tc>
          <w:tcPr>
            <w:tcW w:w="0" w:type="auto"/>
            <w:gridSpan w:val="2"/>
          </w:tcPr>
          <w:p w:rsidR="009062BB" w:rsidRPr="0058616E" w:rsidRDefault="009062BB" w:rsidP="009062BB">
            <w:pPr>
              <w:jc w:val="both"/>
            </w:pPr>
            <w:r w:rsidRPr="0058616E">
              <w:t>104100</w:t>
            </w:r>
          </w:p>
        </w:tc>
        <w:tc>
          <w:tcPr>
            <w:tcW w:w="0" w:type="auto"/>
            <w:gridSpan w:val="2"/>
          </w:tcPr>
          <w:p w:rsidR="009062BB" w:rsidRPr="0058616E" w:rsidRDefault="009062BB" w:rsidP="009062BB">
            <w:pPr>
              <w:jc w:val="both"/>
            </w:pPr>
            <w:r w:rsidRPr="0058616E">
              <w:t>129500</w:t>
            </w:r>
          </w:p>
        </w:tc>
        <w:tc>
          <w:tcPr>
            <w:tcW w:w="0" w:type="auto"/>
            <w:gridSpan w:val="2"/>
          </w:tcPr>
          <w:p w:rsidR="009062BB" w:rsidRPr="0058616E" w:rsidRDefault="009062BB" w:rsidP="009062BB">
            <w:pPr>
              <w:jc w:val="both"/>
            </w:pPr>
            <w:r w:rsidRPr="0058616E">
              <w:t>101000</w:t>
            </w:r>
          </w:p>
        </w:tc>
      </w:tr>
      <w:tr w:rsidR="009062BB" w:rsidRPr="0058616E" w:rsidTr="0058616E">
        <w:trPr>
          <w:cantSplit/>
        </w:trPr>
        <w:tc>
          <w:tcPr>
            <w:tcW w:w="0" w:type="auto"/>
          </w:tcPr>
          <w:p w:rsidR="009062BB" w:rsidRPr="0058616E" w:rsidRDefault="009062BB" w:rsidP="009062BB">
            <w:pPr>
              <w:jc w:val="both"/>
            </w:pPr>
            <w:r w:rsidRPr="0058616E">
              <w:t>Источник информации</w:t>
            </w:r>
          </w:p>
        </w:tc>
        <w:tc>
          <w:tcPr>
            <w:tcW w:w="0" w:type="auto"/>
          </w:tcPr>
          <w:p w:rsidR="009062BB" w:rsidRPr="0058616E" w:rsidRDefault="009062BB" w:rsidP="009062BB">
            <w:pPr>
              <w:jc w:val="both"/>
              <w:rPr>
                <w:i/>
              </w:rPr>
            </w:pP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c>
          <w:tcPr>
            <w:tcW w:w="0" w:type="auto"/>
            <w:gridSpan w:val="2"/>
          </w:tcPr>
          <w:p w:rsidR="009062BB" w:rsidRPr="0058616E" w:rsidRDefault="009062BB" w:rsidP="009062BB">
            <w:pPr>
              <w:jc w:val="both"/>
            </w:pPr>
            <w:r w:rsidRPr="0058616E">
              <w:t>Агенство недвижимости «У красных ворот»</w:t>
            </w:r>
          </w:p>
        </w:tc>
      </w:tr>
      <w:tr w:rsidR="009062BB" w:rsidRPr="0058616E" w:rsidTr="0058616E">
        <w:trPr>
          <w:cantSplit/>
        </w:trPr>
        <w:tc>
          <w:tcPr>
            <w:tcW w:w="0" w:type="auto"/>
          </w:tcPr>
          <w:p w:rsidR="009062BB" w:rsidRPr="0058616E" w:rsidRDefault="009062BB" w:rsidP="009062BB">
            <w:pPr>
              <w:jc w:val="both"/>
              <w:rPr>
                <w:bCs/>
              </w:rPr>
            </w:pPr>
            <w:r w:rsidRPr="0058616E">
              <w:rPr>
                <w:bCs/>
              </w:rPr>
              <w:t>Имущественные права</w:t>
            </w:r>
          </w:p>
        </w:tc>
        <w:tc>
          <w:tcPr>
            <w:tcW w:w="0" w:type="auto"/>
          </w:tcPr>
          <w:p w:rsidR="009062BB" w:rsidRPr="0058616E" w:rsidRDefault="009062BB" w:rsidP="009062BB">
            <w:pPr>
              <w:jc w:val="both"/>
              <w:rPr>
                <w:iCs/>
              </w:rPr>
            </w:pPr>
            <w:r w:rsidRPr="0058616E">
              <w:rPr>
                <w:iCs/>
              </w:rPr>
              <w:t>Право собственности</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rPr>
                <w:iCs/>
              </w:rPr>
            </w:pPr>
            <w:r w:rsidRPr="0058616E">
              <w:rPr>
                <w:iCs/>
              </w:rPr>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rPr>
            </w:pPr>
            <w:r w:rsidRPr="0058616E">
              <w:rPr>
                <w:bCs/>
              </w:rPr>
              <w:t>Скорректированная цена</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r w:rsidRPr="0058616E">
              <w:t>104100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129500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101000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финансирования</w:t>
            </w:r>
          </w:p>
        </w:tc>
        <w:tc>
          <w:tcPr>
            <w:tcW w:w="0" w:type="auto"/>
          </w:tcPr>
          <w:p w:rsidR="009062BB" w:rsidRPr="0058616E" w:rsidRDefault="009062BB" w:rsidP="009062BB">
            <w:pPr>
              <w:jc w:val="both"/>
              <w:rPr>
                <w:i/>
                <w:iCs/>
              </w:rPr>
            </w:pPr>
            <w:r w:rsidRPr="0058616E">
              <w:t>Рыночные</w:t>
            </w:r>
          </w:p>
        </w:tc>
        <w:tc>
          <w:tcPr>
            <w:tcW w:w="0" w:type="auto"/>
          </w:tcPr>
          <w:p w:rsidR="009062BB" w:rsidRPr="0058616E" w:rsidRDefault="009062BB" w:rsidP="009062BB">
            <w:pPr>
              <w:jc w:val="both"/>
            </w:pPr>
            <w:r w:rsidRPr="0058616E">
              <w:t xml:space="preserve">Рыночные </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i/>
              </w:rPr>
            </w:pPr>
            <w:r w:rsidRPr="0058616E">
              <w:t>104100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129500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101000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продажи</w:t>
            </w:r>
          </w:p>
        </w:tc>
        <w:tc>
          <w:tcPr>
            <w:tcW w:w="0" w:type="auto"/>
          </w:tcPr>
          <w:p w:rsidR="009062BB" w:rsidRPr="0058616E" w:rsidRDefault="009062BB" w:rsidP="009062BB">
            <w:pPr>
              <w:jc w:val="both"/>
              <w:rPr>
                <w:i/>
                <w:iCs/>
              </w:rPr>
            </w:pPr>
            <w:r w:rsidRPr="0058616E">
              <w:t>Свободная продажа</w:t>
            </w:r>
          </w:p>
        </w:tc>
        <w:tc>
          <w:tcPr>
            <w:tcW w:w="0" w:type="auto"/>
          </w:tcPr>
          <w:p w:rsidR="009062BB" w:rsidRPr="0058616E" w:rsidRDefault="009062BB" w:rsidP="009062BB">
            <w:pPr>
              <w:jc w:val="both"/>
            </w:pPr>
            <w:r w:rsidRPr="0058616E">
              <w:t>Альтернативная продажа</w:t>
            </w:r>
          </w:p>
        </w:tc>
        <w:tc>
          <w:tcPr>
            <w:tcW w:w="0" w:type="auto"/>
          </w:tcPr>
          <w:p w:rsidR="009062BB" w:rsidRPr="0058616E" w:rsidRDefault="009062BB" w:rsidP="009062BB">
            <w:pPr>
              <w:jc w:val="both"/>
            </w:pPr>
            <w:r w:rsidRPr="0058616E">
              <w:t>+4%</w:t>
            </w:r>
          </w:p>
        </w:tc>
        <w:tc>
          <w:tcPr>
            <w:tcW w:w="0" w:type="auto"/>
          </w:tcPr>
          <w:p w:rsidR="009062BB" w:rsidRPr="0058616E" w:rsidRDefault="009062BB" w:rsidP="009062BB">
            <w:pPr>
              <w:jc w:val="both"/>
            </w:pPr>
            <w:r w:rsidRPr="0058616E">
              <w:t>Свободная продажа</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Альтернативная продажа</w:t>
            </w:r>
          </w:p>
        </w:tc>
        <w:tc>
          <w:tcPr>
            <w:tcW w:w="0" w:type="auto"/>
          </w:tcPr>
          <w:p w:rsidR="009062BB" w:rsidRPr="0058616E" w:rsidRDefault="009062BB" w:rsidP="009062BB">
            <w:pPr>
              <w:jc w:val="both"/>
            </w:pPr>
            <w:r w:rsidRPr="0058616E">
              <w:t>+4%</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r w:rsidRPr="0058616E">
              <w:t>108500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129500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105200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рынка</w:t>
            </w:r>
          </w:p>
        </w:tc>
        <w:tc>
          <w:tcPr>
            <w:tcW w:w="0" w:type="auto"/>
          </w:tcPr>
          <w:p w:rsidR="009062BB" w:rsidRPr="0058616E" w:rsidRDefault="009062BB" w:rsidP="009062BB">
            <w:pPr>
              <w:jc w:val="both"/>
            </w:pPr>
            <w:r w:rsidRPr="0058616E">
              <w:t xml:space="preserve">Открытый </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b/>
                <w:bCs/>
              </w:rPr>
            </w:pPr>
            <w:r w:rsidRPr="0058616E">
              <w:rPr>
                <w:b/>
                <w:bCs/>
              </w:rPr>
              <w:t>108500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129500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bCs/>
              </w:rPr>
              <w:t>105200</w:t>
            </w:r>
          </w:p>
        </w:tc>
        <w:tc>
          <w:tcPr>
            <w:tcW w:w="0" w:type="auto"/>
          </w:tcPr>
          <w:p w:rsidR="009062BB" w:rsidRPr="0058616E" w:rsidRDefault="009062BB" w:rsidP="009062BB">
            <w:pPr>
              <w:jc w:val="both"/>
              <w:rPr>
                <w:b/>
                <w:bCs/>
              </w:rPr>
            </w:pPr>
          </w:p>
        </w:tc>
      </w:tr>
      <w:tr w:rsidR="009062BB" w:rsidRPr="0058616E" w:rsidTr="0058616E">
        <w:trPr>
          <w:cantSplit/>
        </w:trPr>
        <w:tc>
          <w:tcPr>
            <w:tcW w:w="0" w:type="auto"/>
          </w:tcPr>
          <w:p w:rsidR="009062BB" w:rsidRPr="0058616E" w:rsidRDefault="009062BB" w:rsidP="009062BB">
            <w:pPr>
              <w:jc w:val="both"/>
              <w:rPr>
                <w:b/>
              </w:rPr>
            </w:pPr>
            <w:r w:rsidRPr="0058616E">
              <w:rPr>
                <w:b/>
              </w:rPr>
              <w:t>Вид корректировки</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pPr>
            <w:r w:rsidRPr="0058616E">
              <w:t>Тип дома</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r>
      <w:tr w:rsidR="009062BB" w:rsidRPr="0058616E" w:rsidTr="0058616E">
        <w:trPr>
          <w:cantSplit/>
          <w:trHeight w:val="269"/>
        </w:trPr>
        <w:tc>
          <w:tcPr>
            <w:tcW w:w="0" w:type="auto"/>
          </w:tcPr>
          <w:p w:rsidR="009062BB" w:rsidRPr="0058616E" w:rsidRDefault="009062BB" w:rsidP="009062BB">
            <w:pPr>
              <w:jc w:val="both"/>
            </w:pPr>
            <w:r w:rsidRPr="0058616E">
              <w:t>Дата предложения</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Год постройки дома</w:t>
            </w:r>
          </w:p>
        </w:tc>
        <w:tc>
          <w:tcPr>
            <w:tcW w:w="0" w:type="auto"/>
          </w:tcPr>
          <w:p w:rsidR="009062BB" w:rsidRPr="0058616E" w:rsidRDefault="009062BB" w:rsidP="009062BB">
            <w:pPr>
              <w:jc w:val="both"/>
            </w:pPr>
            <w:r w:rsidRPr="0058616E">
              <w:t>2000 г.</w:t>
            </w:r>
          </w:p>
        </w:tc>
        <w:tc>
          <w:tcPr>
            <w:tcW w:w="0" w:type="auto"/>
          </w:tcPr>
          <w:p w:rsidR="009062BB" w:rsidRPr="0058616E" w:rsidRDefault="009062BB" w:rsidP="009062BB">
            <w:pPr>
              <w:jc w:val="both"/>
            </w:pPr>
            <w:r w:rsidRPr="0058616E">
              <w:t>1990-е г.</w:t>
            </w:r>
          </w:p>
        </w:tc>
        <w:tc>
          <w:tcPr>
            <w:tcW w:w="0" w:type="auto"/>
          </w:tcPr>
          <w:p w:rsidR="009062BB" w:rsidRPr="0058616E" w:rsidRDefault="009062BB" w:rsidP="009062BB">
            <w:pPr>
              <w:jc w:val="both"/>
            </w:pPr>
            <w:r w:rsidRPr="0058616E">
              <w:t>+6%</w:t>
            </w:r>
          </w:p>
        </w:tc>
        <w:tc>
          <w:tcPr>
            <w:tcW w:w="0" w:type="auto"/>
          </w:tcPr>
          <w:p w:rsidR="009062BB" w:rsidRPr="0058616E" w:rsidRDefault="009062BB" w:rsidP="009062BB">
            <w:pPr>
              <w:jc w:val="both"/>
            </w:pPr>
            <w:r w:rsidRPr="0058616E">
              <w:t>1990-е г.</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2002 г.</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Этаж</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+5%</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10</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Всего этажей</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70,1</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61,6</w:t>
            </w:r>
          </w:p>
        </w:tc>
        <w:tc>
          <w:tcPr>
            <w:tcW w:w="0" w:type="auto"/>
          </w:tcPr>
          <w:p w:rsidR="009062BB" w:rsidRPr="0058616E" w:rsidRDefault="009062BB" w:rsidP="009062BB">
            <w:pPr>
              <w:jc w:val="both"/>
            </w:pPr>
            <w:r w:rsidRPr="0058616E">
              <w:t>+5%</w:t>
            </w:r>
          </w:p>
        </w:tc>
      </w:tr>
      <w:tr w:rsidR="009062BB" w:rsidRPr="0058616E" w:rsidTr="0058616E">
        <w:trPr>
          <w:cantSplit/>
        </w:trPr>
        <w:tc>
          <w:tcPr>
            <w:tcW w:w="0" w:type="auto"/>
          </w:tcPr>
          <w:p w:rsidR="009062BB" w:rsidRPr="0058616E" w:rsidRDefault="009062BB" w:rsidP="009062BB">
            <w:pPr>
              <w:jc w:val="both"/>
            </w:pPr>
            <w:r w:rsidRPr="0058616E">
              <w:t>Площадь кухни, кв.м.</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9,3</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8,0</w:t>
            </w:r>
          </w:p>
        </w:tc>
        <w:tc>
          <w:tcPr>
            <w:tcW w:w="0" w:type="auto"/>
          </w:tcPr>
          <w:p w:rsidR="009062BB" w:rsidRPr="0058616E" w:rsidRDefault="009062BB" w:rsidP="009062BB">
            <w:pPr>
              <w:jc w:val="both"/>
            </w:pPr>
            <w:r w:rsidRPr="0058616E">
              <w:t>+3%</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Состояние и уровень отделки квартиры</w:t>
            </w:r>
          </w:p>
        </w:tc>
        <w:tc>
          <w:tcPr>
            <w:tcW w:w="0" w:type="auto"/>
          </w:tcPr>
          <w:p w:rsidR="009062BB" w:rsidRPr="0058616E" w:rsidRDefault="009062BB" w:rsidP="009062BB">
            <w:pPr>
              <w:jc w:val="both"/>
            </w:pPr>
            <w:r w:rsidRPr="0058616E">
              <w:t xml:space="preserve">Евроремонт </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Требуется косметический </w:t>
            </w:r>
          </w:p>
          <w:p w:rsidR="009062BB" w:rsidRPr="0058616E" w:rsidRDefault="009062BB" w:rsidP="009062BB">
            <w:pPr>
              <w:jc w:val="both"/>
            </w:pPr>
            <w:r w:rsidRPr="0058616E">
              <w:t>ремонт</w:t>
            </w:r>
          </w:p>
        </w:tc>
        <w:tc>
          <w:tcPr>
            <w:tcW w:w="0" w:type="auto"/>
          </w:tcPr>
          <w:p w:rsidR="009062BB" w:rsidRPr="0058616E" w:rsidRDefault="009062BB" w:rsidP="009062BB">
            <w:pPr>
              <w:jc w:val="both"/>
            </w:pPr>
            <w:r w:rsidRPr="0058616E">
              <w:t>+15%</w:t>
            </w:r>
          </w:p>
        </w:tc>
        <w:tc>
          <w:tcPr>
            <w:tcW w:w="0" w:type="auto"/>
          </w:tcPr>
          <w:p w:rsidR="009062BB" w:rsidRPr="0058616E" w:rsidRDefault="009062BB" w:rsidP="009062BB">
            <w:pPr>
              <w:jc w:val="both"/>
            </w:pPr>
            <w:r w:rsidRPr="0058616E">
              <w:t xml:space="preserve">Хорошее </w:t>
            </w:r>
          </w:p>
        </w:tc>
        <w:tc>
          <w:tcPr>
            <w:tcW w:w="0" w:type="auto"/>
          </w:tcPr>
          <w:p w:rsidR="009062BB" w:rsidRPr="0058616E" w:rsidRDefault="009062BB" w:rsidP="009062BB">
            <w:pPr>
              <w:jc w:val="both"/>
            </w:pPr>
            <w:r w:rsidRPr="0058616E">
              <w:t>+10%</w:t>
            </w:r>
          </w:p>
        </w:tc>
      </w:tr>
      <w:tr w:rsidR="009062BB" w:rsidRPr="0058616E" w:rsidTr="0058616E">
        <w:trPr>
          <w:cantSplit/>
        </w:trPr>
        <w:tc>
          <w:tcPr>
            <w:tcW w:w="0" w:type="auto"/>
          </w:tcPr>
          <w:p w:rsidR="009062BB" w:rsidRPr="0058616E" w:rsidRDefault="009062BB" w:rsidP="009062BB">
            <w:pPr>
              <w:jc w:val="both"/>
            </w:pPr>
            <w:r w:rsidRPr="0058616E">
              <w:t>Телефон</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Отсутствует </w:t>
            </w:r>
          </w:p>
        </w:tc>
        <w:tc>
          <w:tcPr>
            <w:tcW w:w="0" w:type="auto"/>
          </w:tcPr>
          <w:p w:rsidR="009062BB" w:rsidRPr="0058616E" w:rsidRDefault="009062BB" w:rsidP="009062BB">
            <w:pPr>
              <w:jc w:val="both"/>
            </w:pPr>
            <w:r w:rsidRPr="0058616E">
              <w:t>+3%</w:t>
            </w:r>
          </w:p>
        </w:tc>
      </w:tr>
      <w:tr w:rsidR="009062BB" w:rsidRPr="0058616E" w:rsidTr="0058616E">
        <w:trPr>
          <w:cantSplit/>
        </w:trPr>
        <w:tc>
          <w:tcPr>
            <w:tcW w:w="0" w:type="auto"/>
          </w:tcPr>
          <w:p w:rsidR="009062BB" w:rsidRPr="0058616E" w:rsidRDefault="009062BB" w:rsidP="009062BB">
            <w:pPr>
              <w:jc w:val="both"/>
            </w:pPr>
            <w:r w:rsidRPr="0058616E">
              <w:t>Отопление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Центральное</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Санузел</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Мусоропровод</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Лифт</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Удаленность от метро</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05 мин. пешком</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tabs>
                <w:tab w:val="center" w:pos="1167"/>
              </w:tabs>
              <w:jc w:val="both"/>
            </w:pPr>
            <w:r w:rsidRPr="0058616E">
              <w:tab/>
              <w:t>15 мин. транспортом</w:t>
            </w:r>
          </w:p>
        </w:tc>
        <w:tc>
          <w:tcPr>
            <w:tcW w:w="0" w:type="auto"/>
          </w:tcPr>
          <w:p w:rsidR="009062BB" w:rsidRPr="0058616E" w:rsidRDefault="009062BB" w:rsidP="009062BB">
            <w:pPr>
              <w:jc w:val="both"/>
            </w:pPr>
            <w:r w:rsidRPr="0058616E">
              <w:t>+2%</w:t>
            </w:r>
          </w:p>
        </w:tc>
      </w:tr>
      <w:tr w:rsidR="009062BB" w:rsidRPr="0058616E" w:rsidTr="0058616E">
        <w:trPr>
          <w:cantSplit/>
        </w:trPr>
        <w:tc>
          <w:tcPr>
            <w:tcW w:w="0" w:type="auto"/>
          </w:tcPr>
          <w:p w:rsidR="009062BB" w:rsidRPr="0058616E" w:rsidRDefault="009062BB" w:rsidP="009062BB">
            <w:pPr>
              <w:jc w:val="both"/>
            </w:pPr>
            <w:r w:rsidRPr="0058616E">
              <w:t>Наличие металл. двери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Height w:val="283"/>
        </w:trPr>
        <w:tc>
          <w:tcPr>
            <w:tcW w:w="0" w:type="auto"/>
          </w:tcPr>
          <w:p w:rsidR="009062BB" w:rsidRPr="0058616E" w:rsidRDefault="009062BB" w:rsidP="009062BB">
            <w:pPr>
              <w:jc w:val="both"/>
            </w:pPr>
            <w:r w:rsidRPr="0058616E">
              <w:t>Состояние подъезда</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highlight w:val="magenta"/>
              </w:rPr>
            </w:pPr>
            <w:r w:rsidRPr="0058616E">
              <w:t>Хорошее</w:t>
            </w:r>
          </w:p>
        </w:tc>
        <w:tc>
          <w:tcPr>
            <w:tcW w:w="0" w:type="auto"/>
          </w:tcPr>
          <w:p w:rsidR="009062BB" w:rsidRPr="0058616E" w:rsidRDefault="009062BB" w:rsidP="009062BB">
            <w:pPr>
              <w:jc w:val="both"/>
            </w:pPr>
            <w:r w:rsidRPr="0058616E">
              <w:t>0</w:t>
            </w:r>
          </w:p>
        </w:tc>
      </w:tr>
      <w:tr w:rsidR="009062BB" w:rsidRPr="0058616E" w:rsidTr="0058616E">
        <w:trPr>
          <w:cantSplit/>
          <w:trHeight w:val="283"/>
        </w:trPr>
        <w:tc>
          <w:tcPr>
            <w:tcW w:w="0" w:type="auto"/>
          </w:tcPr>
          <w:p w:rsidR="009062BB" w:rsidRPr="0058616E" w:rsidRDefault="009062BB" w:rsidP="009062BB">
            <w:pPr>
              <w:jc w:val="both"/>
            </w:pPr>
            <w:r w:rsidRPr="0058616E">
              <w:t>Стоимость-индикатор дол. США</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123200</w:t>
            </w:r>
          </w:p>
        </w:tc>
        <w:tc>
          <w:tcPr>
            <w:tcW w:w="0" w:type="auto"/>
            <w:gridSpan w:val="2"/>
          </w:tcPr>
          <w:p w:rsidR="009062BB" w:rsidRPr="0058616E" w:rsidRDefault="009062BB" w:rsidP="009062BB">
            <w:pPr>
              <w:jc w:val="both"/>
              <w:rPr>
                <w:b/>
              </w:rPr>
            </w:pPr>
            <w:r w:rsidRPr="0058616E">
              <w:rPr>
                <w:b/>
              </w:rPr>
              <w:t>146000</w:t>
            </w:r>
          </w:p>
        </w:tc>
        <w:tc>
          <w:tcPr>
            <w:tcW w:w="0" w:type="auto"/>
            <w:gridSpan w:val="2"/>
          </w:tcPr>
          <w:p w:rsidR="009062BB" w:rsidRPr="0058616E" w:rsidRDefault="009062BB" w:rsidP="009062BB">
            <w:pPr>
              <w:jc w:val="both"/>
              <w:rPr>
                <w:b/>
              </w:rPr>
            </w:pPr>
            <w:r w:rsidRPr="0058616E">
              <w:rPr>
                <w:b/>
              </w:rPr>
              <w:t>130200</w:t>
            </w:r>
          </w:p>
        </w:tc>
      </w:tr>
      <w:tr w:rsidR="009062BB" w:rsidRPr="0058616E" w:rsidTr="0058616E">
        <w:trPr>
          <w:cantSplit/>
          <w:trHeight w:val="355"/>
        </w:trPr>
        <w:tc>
          <w:tcPr>
            <w:tcW w:w="0" w:type="auto"/>
          </w:tcPr>
          <w:p w:rsidR="009062BB" w:rsidRPr="0058616E" w:rsidRDefault="009062BB" w:rsidP="009062BB">
            <w:pPr>
              <w:jc w:val="both"/>
            </w:pPr>
            <w:r w:rsidRPr="0058616E">
              <w:t>Весовые доли</w:t>
            </w:r>
          </w:p>
        </w:tc>
        <w:tc>
          <w:tcPr>
            <w:tcW w:w="0" w:type="auto"/>
          </w:tcPr>
          <w:p w:rsidR="009062BB" w:rsidRPr="0058616E" w:rsidRDefault="009062BB" w:rsidP="009062BB">
            <w:pPr>
              <w:jc w:val="both"/>
            </w:pPr>
          </w:p>
        </w:tc>
        <w:tc>
          <w:tcPr>
            <w:tcW w:w="0" w:type="auto"/>
            <w:gridSpan w:val="2"/>
          </w:tcPr>
          <w:p w:rsidR="009062BB" w:rsidRPr="0058616E" w:rsidRDefault="009062BB" w:rsidP="009062BB">
            <w:pPr>
              <w:jc w:val="both"/>
              <w:rPr>
                <w:b/>
              </w:rPr>
            </w:pPr>
            <w:r w:rsidRPr="0058616E">
              <w:rPr>
                <w:b/>
              </w:rPr>
              <w:t>0,12</w:t>
            </w:r>
          </w:p>
        </w:tc>
        <w:tc>
          <w:tcPr>
            <w:tcW w:w="0" w:type="auto"/>
            <w:gridSpan w:val="2"/>
          </w:tcPr>
          <w:p w:rsidR="009062BB" w:rsidRPr="0058616E" w:rsidRDefault="009062BB" w:rsidP="009062BB">
            <w:pPr>
              <w:jc w:val="both"/>
              <w:rPr>
                <w:b/>
              </w:rPr>
            </w:pPr>
            <w:r w:rsidRPr="0058616E">
              <w:rPr>
                <w:b/>
              </w:rPr>
              <w:t>0,14</w:t>
            </w:r>
          </w:p>
        </w:tc>
        <w:tc>
          <w:tcPr>
            <w:tcW w:w="0" w:type="auto"/>
            <w:gridSpan w:val="2"/>
          </w:tcPr>
          <w:p w:rsidR="009062BB" w:rsidRPr="0058616E" w:rsidRDefault="009062BB" w:rsidP="009062BB">
            <w:pPr>
              <w:jc w:val="both"/>
              <w:rPr>
                <w:b/>
              </w:rPr>
            </w:pPr>
            <w:r w:rsidRPr="0058616E">
              <w:rPr>
                <w:b/>
              </w:rPr>
              <w:t>0,07</w:t>
            </w:r>
          </w:p>
        </w:tc>
      </w:tr>
      <w:tr w:rsidR="009062BB" w:rsidRPr="0058616E" w:rsidTr="0058616E">
        <w:trPr>
          <w:cantSplit/>
          <w:trHeight w:val="355"/>
        </w:trPr>
        <w:tc>
          <w:tcPr>
            <w:tcW w:w="0" w:type="auto"/>
          </w:tcPr>
          <w:p w:rsidR="009062BB" w:rsidRPr="0058616E" w:rsidRDefault="009062BB" w:rsidP="009062BB">
            <w:pPr>
              <w:jc w:val="both"/>
            </w:pPr>
            <w:r w:rsidRPr="0058616E">
              <w:t>ИТОГО: дол. США</w:t>
            </w:r>
          </w:p>
        </w:tc>
        <w:tc>
          <w:tcPr>
            <w:tcW w:w="0" w:type="auto"/>
          </w:tcPr>
          <w:p w:rsidR="009062BB" w:rsidRPr="0058616E" w:rsidRDefault="009062BB" w:rsidP="009062BB">
            <w:pPr>
              <w:jc w:val="both"/>
              <w:rPr>
                <w:b/>
              </w:rPr>
            </w:pPr>
            <w:r w:rsidRPr="0058616E">
              <w:rPr>
                <w:b/>
              </w:rPr>
              <w:t>132800</w:t>
            </w:r>
          </w:p>
        </w:tc>
        <w:tc>
          <w:tcPr>
            <w:tcW w:w="0" w:type="auto"/>
            <w:gridSpan w:val="2"/>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p>
        </w:tc>
      </w:tr>
    </w:tbl>
    <w:p w:rsidR="009062BB" w:rsidRPr="009062BB" w:rsidRDefault="009062BB" w:rsidP="009062BB">
      <w:pPr>
        <w:spacing w:line="360" w:lineRule="auto"/>
        <w:jc w:val="both"/>
        <w:rPr>
          <w:bCs/>
          <w:sz w:val="28"/>
          <w:szCs w:val="28"/>
        </w:rPr>
        <w:sectPr w:rsidR="009062BB" w:rsidRPr="009062BB" w:rsidSect="009062BB">
          <w:pgSz w:w="11907" w:h="16840" w:code="9"/>
          <w:pgMar w:top="567" w:right="680" w:bottom="510" w:left="680" w:header="567" w:footer="794" w:gutter="0"/>
          <w:cols w:space="720"/>
          <w:titlePg/>
        </w:sectPr>
      </w:pPr>
      <w:r w:rsidRPr="009062BB">
        <w:rPr>
          <w:b/>
          <w:sz w:val="28"/>
          <w:szCs w:val="28"/>
        </w:rPr>
        <w:t>123200*0,16+138200*0,09+141500*0,04+144600*0,07+140800*0,08+127400*0,23+123200*0,12+146000*0,14+130200*0,07=132836≈132800</w:t>
      </w:r>
    </w:p>
    <w:p w:rsidR="009062BB" w:rsidRPr="009062BB" w:rsidRDefault="009062BB" w:rsidP="009062BB">
      <w:pPr>
        <w:spacing w:line="360" w:lineRule="auto"/>
        <w:ind w:firstLine="708"/>
        <w:jc w:val="both"/>
        <w:rPr>
          <w:sz w:val="28"/>
          <w:szCs w:val="28"/>
        </w:rPr>
      </w:pPr>
      <w:r w:rsidRPr="009062BB">
        <w:rPr>
          <w:sz w:val="28"/>
          <w:szCs w:val="28"/>
        </w:rPr>
        <w:t>Анализируя текущую ситуацию на рынке недвижимости, информацию, полученную от сотрудников риэлтерских компаний и других участников рынка, необходимо внести дополнительную корректировку. Она связана с тем, что реальные сделки по купле-продаже объектов жилой недвижимости несколько отличаются от цен предложения, т.к. цена оферты, как правило, изначально  несколько завышена на т.н. «торг». Кроме того, в эту цену могут быть «заложены» комиссионные риэлторов. Однако, в ряде случаев, цена оферты и цена сделки могут совпадать. Таким образом, средняя величина данной корректировки может колебаться в пределах от 0 до 5 процентов от цены предложения (публичной оферты).</w:t>
      </w:r>
    </w:p>
    <w:p w:rsidR="009062BB" w:rsidRPr="009062BB" w:rsidRDefault="009062BB" w:rsidP="009062BB">
      <w:pPr>
        <w:spacing w:line="360" w:lineRule="auto"/>
        <w:ind w:firstLine="708"/>
        <w:jc w:val="both"/>
        <w:rPr>
          <w:sz w:val="28"/>
          <w:szCs w:val="28"/>
        </w:rPr>
      </w:pPr>
      <w:r w:rsidRPr="009062BB">
        <w:rPr>
          <w:sz w:val="28"/>
          <w:szCs w:val="28"/>
        </w:rPr>
        <w:t xml:space="preserve">Учитывая все изложенные факты, а также ситуацию на рынке недвижимости московского региона, я ввёл дополнительную корректировку к полученной величине стоимости объекта оценки, уменьшающую её на два процента. </w:t>
      </w:r>
    </w:p>
    <w:p w:rsidR="009062BB" w:rsidRPr="009062BB" w:rsidRDefault="009062BB" w:rsidP="009062BB">
      <w:pPr>
        <w:spacing w:line="360" w:lineRule="auto"/>
        <w:ind w:firstLine="708"/>
        <w:jc w:val="both"/>
        <w:rPr>
          <w:color w:val="000000"/>
          <w:sz w:val="28"/>
          <w:szCs w:val="28"/>
        </w:rPr>
      </w:pPr>
      <w:r w:rsidRPr="009062BB">
        <w:rPr>
          <w:sz w:val="28"/>
          <w:szCs w:val="28"/>
        </w:rPr>
        <w:t>Таким образом, стоимость квартиры, рассчитанная сравнительным подходом, составит</w:t>
      </w:r>
      <w:r w:rsidRPr="009062BB">
        <w:rPr>
          <w:color w:val="FF0000"/>
          <w:sz w:val="28"/>
          <w:szCs w:val="28"/>
        </w:rPr>
        <w:t xml:space="preserve"> </w:t>
      </w:r>
      <w:r w:rsidRPr="009062BB">
        <w:rPr>
          <w:color w:val="000000"/>
          <w:sz w:val="28"/>
          <w:szCs w:val="28"/>
        </w:rPr>
        <w:t>130200 долл. США.</w:t>
      </w:r>
    </w:p>
    <w:p w:rsidR="009062BB" w:rsidRPr="009062BB" w:rsidRDefault="009062BB" w:rsidP="009062BB">
      <w:pPr>
        <w:spacing w:line="360" w:lineRule="auto"/>
        <w:jc w:val="both"/>
        <w:rPr>
          <w:sz w:val="28"/>
          <w:szCs w:val="28"/>
        </w:rPr>
      </w:pPr>
    </w:p>
    <w:p w:rsidR="009062BB" w:rsidRPr="009062BB" w:rsidRDefault="009062BB" w:rsidP="009062BB">
      <w:pPr>
        <w:spacing w:line="360" w:lineRule="auto"/>
        <w:ind w:left="720"/>
        <w:jc w:val="center"/>
        <w:rPr>
          <w:b/>
          <w:sz w:val="28"/>
          <w:szCs w:val="28"/>
        </w:rPr>
      </w:pPr>
      <w:r w:rsidRPr="009062BB">
        <w:rPr>
          <w:b/>
          <w:sz w:val="28"/>
          <w:szCs w:val="28"/>
        </w:rPr>
        <w:t>2.3 Определение стоимости объекта оценки</w:t>
      </w:r>
    </w:p>
    <w:p w:rsidR="009062BB" w:rsidRPr="009062BB" w:rsidRDefault="009062BB" w:rsidP="009062BB">
      <w:pPr>
        <w:spacing w:line="360" w:lineRule="auto"/>
        <w:ind w:left="720"/>
        <w:jc w:val="center"/>
        <w:rPr>
          <w:sz w:val="28"/>
          <w:szCs w:val="28"/>
        </w:rPr>
      </w:pPr>
      <w:r w:rsidRPr="009062BB">
        <w:rPr>
          <w:b/>
          <w:sz w:val="28"/>
          <w:szCs w:val="28"/>
        </w:rPr>
        <w:t>с помощью доходного подхода.</w:t>
      </w:r>
    </w:p>
    <w:p w:rsidR="009062BB" w:rsidRPr="009062BB" w:rsidRDefault="009062BB" w:rsidP="009062BB">
      <w:pPr>
        <w:spacing w:line="360" w:lineRule="auto"/>
        <w:ind w:firstLine="708"/>
        <w:jc w:val="both"/>
        <w:rPr>
          <w:sz w:val="28"/>
          <w:szCs w:val="28"/>
        </w:rPr>
      </w:pPr>
      <w:r w:rsidRPr="009062BB">
        <w:rPr>
          <w:sz w:val="28"/>
          <w:szCs w:val="28"/>
        </w:rPr>
        <w:t>При использовании данного подхода, стоимость объекта определяется, как его способность приносить доход в будущем.</w:t>
      </w:r>
    </w:p>
    <w:p w:rsidR="009062BB" w:rsidRPr="009062BB" w:rsidRDefault="009062BB" w:rsidP="009062BB">
      <w:pPr>
        <w:spacing w:line="360" w:lineRule="auto"/>
        <w:ind w:firstLine="708"/>
        <w:jc w:val="both"/>
        <w:rPr>
          <w:sz w:val="28"/>
          <w:szCs w:val="28"/>
        </w:rPr>
      </w:pPr>
      <w:r w:rsidRPr="009062BB">
        <w:rPr>
          <w:sz w:val="28"/>
          <w:szCs w:val="28"/>
        </w:rPr>
        <w:t>В рамках доходного подхода существуют два метода определения стоимости:</w:t>
      </w:r>
    </w:p>
    <w:p w:rsidR="009062BB" w:rsidRPr="009062BB" w:rsidRDefault="009062BB" w:rsidP="009062BB">
      <w:pPr>
        <w:numPr>
          <w:ilvl w:val="0"/>
          <w:numId w:val="15"/>
        </w:numPr>
        <w:spacing w:line="360" w:lineRule="auto"/>
        <w:jc w:val="both"/>
        <w:rPr>
          <w:sz w:val="28"/>
          <w:szCs w:val="28"/>
        </w:rPr>
      </w:pPr>
      <w:r w:rsidRPr="009062BB">
        <w:rPr>
          <w:sz w:val="28"/>
          <w:szCs w:val="28"/>
        </w:rPr>
        <w:t>метод капитализации дохода;</w:t>
      </w:r>
    </w:p>
    <w:p w:rsidR="009062BB" w:rsidRPr="009062BB" w:rsidRDefault="009062BB" w:rsidP="009062BB">
      <w:pPr>
        <w:numPr>
          <w:ilvl w:val="0"/>
          <w:numId w:val="15"/>
        </w:numPr>
        <w:spacing w:line="360" w:lineRule="auto"/>
        <w:jc w:val="both"/>
        <w:rPr>
          <w:sz w:val="28"/>
          <w:szCs w:val="28"/>
        </w:rPr>
      </w:pPr>
      <w:r w:rsidRPr="009062BB">
        <w:rPr>
          <w:sz w:val="28"/>
          <w:szCs w:val="28"/>
        </w:rPr>
        <w:t>метод дисконтирования денежных потоков.</w:t>
      </w:r>
    </w:p>
    <w:p w:rsidR="009062BB" w:rsidRPr="009062BB" w:rsidRDefault="009062BB" w:rsidP="009062BB">
      <w:pPr>
        <w:spacing w:line="360" w:lineRule="auto"/>
        <w:ind w:firstLine="708"/>
        <w:jc w:val="both"/>
        <w:rPr>
          <w:sz w:val="28"/>
          <w:szCs w:val="28"/>
        </w:rPr>
      </w:pPr>
      <w:r w:rsidRPr="009062BB">
        <w:rPr>
          <w:sz w:val="28"/>
          <w:szCs w:val="28"/>
        </w:rPr>
        <w:t>В данной работе применяется метод прямой капитализации, так как потоки доходов стабильны длительный период времени, представляют собой значительную положительную величину; потоки доходов возрастают устойчивыми, умеренными темпами. Рыночная стоимость будет определяться по формуле:</w:t>
      </w:r>
    </w:p>
    <w:p w:rsidR="009062BB" w:rsidRPr="009062BB" w:rsidRDefault="009062BB" w:rsidP="009062BB">
      <w:pPr>
        <w:spacing w:line="360" w:lineRule="auto"/>
        <w:ind w:left="720"/>
        <w:jc w:val="center"/>
        <w:rPr>
          <w:b/>
          <w:sz w:val="28"/>
          <w:szCs w:val="28"/>
        </w:rPr>
      </w:pPr>
      <w:r w:rsidRPr="009062BB">
        <w:rPr>
          <w:b/>
          <w:sz w:val="28"/>
          <w:szCs w:val="28"/>
        </w:rPr>
        <w:t>С</w:t>
      </w:r>
      <w:r w:rsidRPr="009062BB">
        <w:rPr>
          <w:b/>
          <w:sz w:val="28"/>
          <w:szCs w:val="28"/>
          <w:vertAlign w:val="subscript"/>
        </w:rPr>
        <w:t>рын</w:t>
      </w:r>
      <w:r w:rsidRPr="009062BB">
        <w:rPr>
          <w:b/>
          <w:sz w:val="28"/>
          <w:szCs w:val="28"/>
        </w:rPr>
        <w:t xml:space="preserve">=ЧОД / </w:t>
      </w:r>
      <w:r w:rsidRPr="009062BB">
        <w:rPr>
          <w:b/>
          <w:sz w:val="28"/>
          <w:szCs w:val="28"/>
          <w:lang w:val="en-US"/>
        </w:rPr>
        <w:t>R</w:t>
      </w:r>
      <w:r w:rsidRPr="009062BB">
        <w:rPr>
          <w:b/>
          <w:sz w:val="28"/>
          <w:szCs w:val="28"/>
        </w:rPr>
        <w:t>,</w:t>
      </w:r>
    </w:p>
    <w:p w:rsidR="009062BB" w:rsidRPr="009062BB" w:rsidRDefault="009062BB" w:rsidP="009062BB">
      <w:pPr>
        <w:spacing w:line="360" w:lineRule="auto"/>
        <w:ind w:left="720"/>
        <w:jc w:val="both"/>
        <w:rPr>
          <w:sz w:val="28"/>
          <w:szCs w:val="28"/>
        </w:rPr>
      </w:pPr>
    </w:p>
    <w:p w:rsidR="009062BB" w:rsidRPr="009062BB" w:rsidRDefault="009062BB" w:rsidP="009062BB">
      <w:pPr>
        <w:spacing w:line="360" w:lineRule="auto"/>
        <w:jc w:val="both"/>
        <w:rPr>
          <w:sz w:val="28"/>
          <w:szCs w:val="28"/>
        </w:rPr>
      </w:pPr>
      <w:r w:rsidRPr="009062BB">
        <w:rPr>
          <w:sz w:val="28"/>
          <w:szCs w:val="28"/>
        </w:rPr>
        <w:t xml:space="preserve">где </w:t>
      </w:r>
      <w:r w:rsidRPr="009062BB">
        <w:rPr>
          <w:b/>
          <w:sz w:val="28"/>
          <w:szCs w:val="28"/>
        </w:rPr>
        <w:t>ЧОД</w:t>
      </w:r>
      <w:r w:rsidRPr="009062BB">
        <w:rPr>
          <w:sz w:val="28"/>
          <w:szCs w:val="28"/>
        </w:rPr>
        <w:t xml:space="preserve"> – чистый операционный доход от сдачи взаем, рассчитанный на год</w:t>
      </w:r>
    </w:p>
    <w:p w:rsidR="009062BB" w:rsidRPr="009062BB" w:rsidRDefault="009062BB" w:rsidP="009062BB">
      <w:pPr>
        <w:spacing w:line="360" w:lineRule="auto"/>
        <w:jc w:val="both"/>
        <w:rPr>
          <w:sz w:val="28"/>
          <w:szCs w:val="28"/>
        </w:rPr>
      </w:pPr>
      <w:r w:rsidRPr="009062BB">
        <w:rPr>
          <w:sz w:val="28"/>
          <w:szCs w:val="28"/>
        </w:rPr>
        <w:t xml:space="preserve">       </w:t>
      </w:r>
      <w:r w:rsidRPr="009062BB">
        <w:rPr>
          <w:b/>
          <w:sz w:val="28"/>
          <w:szCs w:val="28"/>
          <w:lang w:val="en-US"/>
        </w:rPr>
        <w:t>R</w:t>
      </w:r>
      <w:r w:rsidRPr="009062BB">
        <w:rPr>
          <w:sz w:val="28"/>
          <w:szCs w:val="28"/>
        </w:rPr>
        <w:t xml:space="preserve"> – ставка капитализации.</w:t>
      </w:r>
    </w:p>
    <w:p w:rsidR="009062BB" w:rsidRPr="009062BB" w:rsidRDefault="009062BB" w:rsidP="009062BB">
      <w:pPr>
        <w:spacing w:line="360" w:lineRule="auto"/>
        <w:ind w:left="720"/>
        <w:jc w:val="both"/>
        <w:rPr>
          <w:sz w:val="28"/>
          <w:szCs w:val="28"/>
        </w:rPr>
      </w:pPr>
    </w:p>
    <w:p w:rsidR="009062BB" w:rsidRPr="009062BB" w:rsidRDefault="009062BB" w:rsidP="009062BB">
      <w:pPr>
        <w:numPr>
          <w:ilvl w:val="0"/>
          <w:numId w:val="11"/>
        </w:numPr>
        <w:spacing w:line="360" w:lineRule="auto"/>
        <w:jc w:val="both"/>
        <w:rPr>
          <w:sz w:val="28"/>
          <w:szCs w:val="28"/>
        </w:rPr>
      </w:pPr>
      <w:r w:rsidRPr="009062BB">
        <w:rPr>
          <w:sz w:val="28"/>
          <w:szCs w:val="28"/>
          <w:u w:val="single"/>
        </w:rPr>
        <w:t>Для расчета ЧОД применяются следующие формулы</w:t>
      </w:r>
      <w:r w:rsidRPr="009062BB">
        <w:rPr>
          <w:sz w:val="28"/>
          <w:szCs w:val="28"/>
        </w:rPr>
        <w:t xml:space="preserve">:  </w:t>
      </w:r>
    </w:p>
    <w:p w:rsidR="009062BB" w:rsidRPr="009062BB" w:rsidRDefault="009062BB" w:rsidP="009062BB">
      <w:pPr>
        <w:spacing w:line="360" w:lineRule="auto"/>
        <w:ind w:left="720"/>
        <w:jc w:val="both"/>
        <w:rPr>
          <w:sz w:val="28"/>
          <w:szCs w:val="28"/>
        </w:rPr>
      </w:pPr>
    </w:p>
    <w:p w:rsidR="009062BB" w:rsidRPr="009062BB" w:rsidRDefault="009062BB" w:rsidP="009062BB">
      <w:pPr>
        <w:spacing w:line="360" w:lineRule="auto"/>
        <w:ind w:left="720"/>
        <w:jc w:val="both"/>
        <w:rPr>
          <w:sz w:val="28"/>
          <w:szCs w:val="28"/>
        </w:rPr>
      </w:pPr>
      <w:r w:rsidRPr="009062BB">
        <w:rPr>
          <w:b/>
          <w:sz w:val="28"/>
          <w:szCs w:val="28"/>
        </w:rPr>
        <w:t>ЧОД=ПВД – потери – ОР</w:t>
      </w:r>
    </w:p>
    <w:p w:rsidR="009062BB" w:rsidRPr="009062BB" w:rsidRDefault="009062BB" w:rsidP="001211A4">
      <w:pPr>
        <w:spacing w:line="360" w:lineRule="auto"/>
        <w:ind w:left="720"/>
        <w:rPr>
          <w:sz w:val="28"/>
          <w:szCs w:val="28"/>
        </w:rPr>
      </w:pPr>
    </w:p>
    <w:p w:rsidR="009062BB" w:rsidRPr="009062BB" w:rsidRDefault="009062BB" w:rsidP="001211A4">
      <w:pPr>
        <w:spacing w:line="360" w:lineRule="auto"/>
        <w:rPr>
          <w:sz w:val="28"/>
          <w:szCs w:val="28"/>
        </w:rPr>
      </w:pPr>
      <w:r w:rsidRPr="009062BB">
        <w:rPr>
          <w:sz w:val="28"/>
          <w:szCs w:val="28"/>
        </w:rPr>
        <w:t xml:space="preserve">где </w:t>
      </w:r>
      <w:r w:rsidRPr="009062BB">
        <w:rPr>
          <w:b/>
          <w:sz w:val="28"/>
          <w:szCs w:val="28"/>
        </w:rPr>
        <w:t>ПВД</w:t>
      </w:r>
      <w:r w:rsidRPr="009062BB">
        <w:rPr>
          <w:sz w:val="28"/>
          <w:szCs w:val="28"/>
        </w:rPr>
        <w:t xml:space="preserve"> – потенциальный валовый доход, доход при 100% использовании;</w:t>
      </w:r>
    </w:p>
    <w:p w:rsidR="009062BB" w:rsidRPr="009062BB" w:rsidRDefault="009062BB" w:rsidP="009062BB">
      <w:pPr>
        <w:spacing w:line="360" w:lineRule="auto"/>
        <w:jc w:val="both"/>
        <w:rPr>
          <w:sz w:val="28"/>
          <w:szCs w:val="28"/>
        </w:rPr>
      </w:pPr>
      <w:r w:rsidRPr="009062BB">
        <w:rPr>
          <w:sz w:val="28"/>
          <w:szCs w:val="28"/>
        </w:rPr>
        <w:t xml:space="preserve">      </w:t>
      </w:r>
      <w:r w:rsidRPr="009062BB">
        <w:rPr>
          <w:b/>
          <w:sz w:val="28"/>
          <w:szCs w:val="28"/>
        </w:rPr>
        <w:t>Потери</w:t>
      </w:r>
      <w:r w:rsidRPr="009062BB">
        <w:rPr>
          <w:sz w:val="28"/>
          <w:szCs w:val="28"/>
        </w:rPr>
        <w:t xml:space="preserve"> – потери от недоиспользования;</w:t>
      </w:r>
    </w:p>
    <w:p w:rsidR="009062BB" w:rsidRPr="009062BB" w:rsidRDefault="009062BB" w:rsidP="009062BB">
      <w:pPr>
        <w:spacing w:line="360" w:lineRule="auto"/>
        <w:jc w:val="both"/>
        <w:rPr>
          <w:sz w:val="28"/>
          <w:szCs w:val="28"/>
        </w:rPr>
      </w:pPr>
      <w:r w:rsidRPr="009062BB">
        <w:rPr>
          <w:sz w:val="28"/>
          <w:szCs w:val="28"/>
        </w:rPr>
        <w:t xml:space="preserve">      </w:t>
      </w:r>
      <w:r w:rsidRPr="009062BB">
        <w:rPr>
          <w:b/>
          <w:sz w:val="28"/>
          <w:szCs w:val="28"/>
        </w:rPr>
        <w:t>ОР</w:t>
      </w:r>
      <w:r w:rsidRPr="009062BB">
        <w:rPr>
          <w:sz w:val="28"/>
          <w:szCs w:val="28"/>
        </w:rPr>
        <w:t xml:space="preserve"> – операционные расходы. </w:t>
      </w:r>
    </w:p>
    <w:p w:rsidR="009062BB" w:rsidRPr="009062BB" w:rsidRDefault="009062BB" w:rsidP="009062BB">
      <w:pPr>
        <w:numPr>
          <w:ilvl w:val="0"/>
          <w:numId w:val="16"/>
        </w:numPr>
        <w:spacing w:line="360" w:lineRule="auto"/>
        <w:jc w:val="both"/>
        <w:rPr>
          <w:i/>
          <w:sz w:val="28"/>
          <w:szCs w:val="28"/>
        </w:rPr>
      </w:pPr>
      <w:r w:rsidRPr="009062BB">
        <w:rPr>
          <w:i/>
          <w:sz w:val="28"/>
          <w:szCs w:val="28"/>
        </w:rPr>
        <w:t>Определение рыночной ставки арендной платы и потенциального валового дохода</w:t>
      </w:r>
    </w:p>
    <w:p w:rsidR="009062BB" w:rsidRPr="009062BB" w:rsidRDefault="009062BB" w:rsidP="009062BB">
      <w:pPr>
        <w:spacing w:line="360" w:lineRule="auto"/>
        <w:ind w:firstLine="708"/>
        <w:jc w:val="both"/>
        <w:rPr>
          <w:sz w:val="28"/>
          <w:szCs w:val="28"/>
        </w:rPr>
      </w:pPr>
      <w:r w:rsidRPr="009062BB">
        <w:rPr>
          <w:sz w:val="28"/>
          <w:szCs w:val="28"/>
        </w:rPr>
        <w:t>Определение рыночной ставки арендной платы основывается на анализе фактически сложившихся или запрашиваемых на рынке ставках арендной платы по квартирам, аналогичным оцениваемой. ПВД (год) определяется путем умножения месячной рыночной ставки арендной платы на количество месяцев в году.</w:t>
      </w:r>
    </w:p>
    <w:p w:rsidR="009062BB" w:rsidRPr="009062BB" w:rsidRDefault="009062BB" w:rsidP="009062BB">
      <w:pPr>
        <w:numPr>
          <w:ilvl w:val="0"/>
          <w:numId w:val="16"/>
        </w:numPr>
        <w:spacing w:line="360" w:lineRule="auto"/>
        <w:jc w:val="both"/>
        <w:rPr>
          <w:i/>
          <w:sz w:val="28"/>
          <w:szCs w:val="28"/>
        </w:rPr>
      </w:pPr>
      <w:r w:rsidRPr="009062BB">
        <w:rPr>
          <w:i/>
          <w:sz w:val="28"/>
          <w:szCs w:val="28"/>
        </w:rPr>
        <w:t>Определение потерь при сборе платежей</w:t>
      </w:r>
    </w:p>
    <w:p w:rsidR="009062BB" w:rsidRPr="009062BB" w:rsidRDefault="009062BB" w:rsidP="009062BB">
      <w:pPr>
        <w:pStyle w:val="a4"/>
        <w:spacing w:line="360" w:lineRule="auto"/>
        <w:jc w:val="both"/>
        <w:rPr>
          <w:sz w:val="28"/>
          <w:szCs w:val="28"/>
        </w:rPr>
      </w:pPr>
      <w:r w:rsidRPr="009062BB">
        <w:rPr>
          <w:sz w:val="28"/>
          <w:szCs w:val="28"/>
        </w:rPr>
        <w:t>Анализ данных по аналогичным объектам недвижимости показывает, что обычно имеет место полная загрузка. Однако в расчеты заложено 5% потерь, которые могут возникнуть при смене арендаторов и недополучения арендной платы.</w:t>
      </w:r>
    </w:p>
    <w:p w:rsidR="009062BB" w:rsidRPr="009062BB" w:rsidRDefault="009062BB" w:rsidP="009062BB">
      <w:pPr>
        <w:numPr>
          <w:ilvl w:val="0"/>
          <w:numId w:val="16"/>
        </w:numPr>
        <w:spacing w:line="360" w:lineRule="auto"/>
        <w:jc w:val="both"/>
        <w:rPr>
          <w:i/>
          <w:sz w:val="28"/>
          <w:szCs w:val="28"/>
        </w:rPr>
      </w:pPr>
      <w:r w:rsidRPr="009062BB">
        <w:rPr>
          <w:i/>
          <w:sz w:val="28"/>
          <w:szCs w:val="28"/>
        </w:rPr>
        <w:t>Определение величины операционных расходов</w:t>
      </w:r>
    </w:p>
    <w:p w:rsidR="009062BB" w:rsidRPr="009062BB" w:rsidRDefault="009062BB" w:rsidP="009062BB">
      <w:pPr>
        <w:spacing w:line="360" w:lineRule="auto"/>
        <w:ind w:left="720"/>
        <w:jc w:val="both"/>
        <w:rPr>
          <w:sz w:val="28"/>
          <w:szCs w:val="28"/>
        </w:rPr>
      </w:pPr>
      <w:r w:rsidRPr="009062BB">
        <w:rPr>
          <w:sz w:val="28"/>
          <w:szCs w:val="28"/>
        </w:rPr>
        <w:t>Операционные расходы подразделяются на:</w:t>
      </w:r>
    </w:p>
    <w:p w:rsidR="009062BB" w:rsidRPr="009062BB" w:rsidRDefault="009062BB" w:rsidP="001C7C79">
      <w:pPr>
        <w:numPr>
          <w:ilvl w:val="1"/>
          <w:numId w:val="13"/>
        </w:numPr>
        <w:spacing w:line="360" w:lineRule="auto"/>
        <w:ind w:left="720"/>
        <w:jc w:val="both"/>
        <w:rPr>
          <w:sz w:val="28"/>
          <w:szCs w:val="28"/>
        </w:rPr>
      </w:pPr>
      <w:r w:rsidRPr="009062BB">
        <w:rPr>
          <w:sz w:val="28"/>
          <w:szCs w:val="28"/>
        </w:rPr>
        <w:t>Условнопостоянные;</w:t>
      </w:r>
    </w:p>
    <w:p w:rsidR="009062BB" w:rsidRPr="009062BB" w:rsidRDefault="009062BB" w:rsidP="001C7C79">
      <w:pPr>
        <w:numPr>
          <w:ilvl w:val="1"/>
          <w:numId w:val="13"/>
        </w:numPr>
        <w:spacing w:line="360" w:lineRule="auto"/>
        <w:ind w:left="720"/>
        <w:jc w:val="both"/>
        <w:rPr>
          <w:sz w:val="28"/>
          <w:szCs w:val="28"/>
        </w:rPr>
      </w:pPr>
      <w:r w:rsidRPr="009062BB">
        <w:rPr>
          <w:sz w:val="28"/>
          <w:szCs w:val="28"/>
        </w:rPr>
        <w:t>Условнопеременные;</w:t>
      </w:r>
    </w:p>
    <w:p w:rsidR="009062BB" w:rsidRPr="009062BB" w:rsidRDefault="009062BB" w:rsidP="001C7C79">
      <w:pPr>
        <w:numPr>
          <w:ilvl w:val="1"/>
          <w:numId w:val="13"/>
        </w:numPr>
        <w:spacing w:line="360" w:lineRule="auto"/>
        <w:ind w:left="720"/>
        <w:jc w:val="both"/>
        <w:rPr>
          <w:sz w:val="28"/>
          <w:szCs w:val="28"/>
        </w:rPr>
      </w:pPr>
      <w:r w:rsidRPr="009062BB">
        <w:rPr>
          <w:sz w:val="28"/>
          <w:szCs w:val="28"/>
        </w:rPr>
        <w:t>Расходы на замещение.</w:t>
      </w:r>
    </w:p>
    <w:p w:rsidR="009062BB" w:rsidRPr="009062BB" w:rsidRDefault="009062BB" w:rsidP="009062BB">
      <w:pPr>
        <w:spacing w:line="360" w:lineRule="auto"/>
        <w:ind w:firstLine="708"/>
        <w:jc w:val="both"/>
        <w:rPr>
          <w:sz w:val="28"/>
          <w:szCs w:val="28"/>
        </w:rPr>
      </w:pPr>
      <w:r w:rsidRPr="009062BB">
        <w:rPr>
          <w:sz w:val="28"/>
          <w:szCs w:val="28"/>
        </w:rPr>
        <w:t>К условнопостоянным относят налог на имущество, страховые взносы и т. п.</w:t>
      </w:r>
    </w:p>
    <w:p w:rsidR="009062BB" w:rsidRPr="009062BB" w:rsidRDefault="009062BB" w:rsidP="009062BB">
      <w:pPr>
        <w:spacing w:line="360" w:lineRule="auto"/>
        <w:ind w:firstLine="708"/>
        <w:jc w:val="both"/>
        <w:rPr>
          <w:sz w:val="28"/>
          <w:szCs w:val="28"/>
        </w:rPr>
      </w:pPr>
      <w:r w:rsidRPr="009062BB">
        <w:rPr>
          <w:sz w:val="28"/>
          <w:szCs w:val="28"/>
        </w:rPr>
        <w:t>К условнопеременным относят расходы на безопасность и коммунальные платежи. В данном отчете использовались наиболее типичные операционные расходы собственника на сегменте рынка аренды квартир, которые, как правило, включают налог на имущество, и расходы на безопасность. Коммунальные платежи, оплату телефонной связи оплачивает арендатор. Поэтому в расчетах принято ОР = 5%.</w:t>
      </w:r>
    </w:p>
    <w:p w:rsidR="009062BB" w:rsidRPr="009062BB" w:rsidRDefault="009062BB" w:rsidP="009062BB">
      <w:pPr>
        <w:spacing w:line="360" w:lineRule="auto"/>
        <w:jc w:val="both"/>
        <w:rPr>
          <w:sz w:val="28"/>
          <w:szCs w:val="28"/>
        </w:rPr>
        <w:sectPr w:rsidR="009062BB" w:rsidRPr="009062BB" w:rsidSect="009062BB">
          <w:pgSz w:w="11907" w:h="16840" w:code="9"/>
          <w:pgMar w:top="1134" w:right="851" w:bottom="1134" w:left="1701" w:header="567" w:footer="794" w:gutter="0"/>
          <w:cols w:space="720"/>
          <w:titlePg/>
        </w:sectPr>
      </w:pPr>
    </w:p>
    <w:p w:rsidR="009062BB" w:rsidRPr="009062BB" w:rsidRDefault="009062BB" w:rsidP="009062BB">
      <w:pPr>
        <w:spacing w:line="360" w:lineRule="auto"/>
        <w:jc w:val="both"/>
        <w:rPr>
          <w:i/>
          <w:sz w:val="28"/>
          <w:szCs w:val="28"/>
        </w:rPr>
      </w:pPr>
      <w:r w:rsidRPr="009062BB">
        <w:rPr>
          <w:sz w:val="28"/>
          <w:szCs w:val="28"/>
        </w:rPr>
        <w:t>Таблица расчёта рыночной ставки арендной платы и потенциального валового дохода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8"/>
        <w:gridCol w:w="1524"/>
        <w:gridCol w:w="1412"/>
        <w:gridCol w:w="580"/>
        <w:gridCol w:w="1412"/>
        <w:gridCol w:w="676"/>
        <w:gridCol w:w="1412"/>
        <w:gridCol w:w="676"/>
      </w:tblGrid>
      <w:tr w:rsidR="009062BB" w:rsidRPr="0058616E" w:rsidTr="0058616E">
        <w:trPr>
          <w:trHeight w:val="238"/>
        </w:trPr>
        <w:tc>
          <w:tcPr>
            <w:tcW w:w="0" w:type="auto"/>
          </w:tcPr>
          <w:p w:rsidR="009062BB" w:rsidRPr="0058616E" w:rsidRDefault="009062BB" w:rsidP="0058616E">
            <w:pPr>
              <w:jc w:val="both"/>
              <w:rPr>
                <w:b/>
              </w:rPr>
            </w:pPr>
            <w:r w:rsidRPr="0058616E">
              <w:rPr>
                <w:b/>
              </w:rPr>
              <w:t>Показатель</w:t>
            </w:r>
          </w:p>
        </w:tc>
        <w:tc>
          <w:tcPr>
            <w:tcW w:w="0" w:type="auto"/>
          </w:tcPr>
          <w:p w:rsidR="009062BB" w:rsidRPr="0058616E" w:rsidRDefault="009062BB" w:rsidP="0058616E">
            <w:pPr>
              <w:jc w:val="both"/>
              <w:rPr>
                <w:b/>
              </w:rPr>
            </w:pPr>
            <w:r w:rsidRPr="0058616E">
              <w:rPr>
                <w:b/>
              </w:rPr>
              <w:t>Объект оценки</w:t>
            </w:r>
          </w:p>
        </w:tc>
        <w:tc>
          <w:tcPr>
            <w:tcW w:w="0" w:type="auto"/>
            <w:gridSpan w:val="2"/>
          </w:tcPr>
          <w:p w:rsidR="009062BB" w:rsidRPr="0058616E" w:rsidRDefault="009062BB" w:rsidP="0058616E">
            <w:pPr>
              <w:jc w:val="both"/>
              <w:rPr>
                <w:b/>
              </w:rPr>
            </w:pPr>
            <w:r w:rsidRPr="0058616E">
              <w:rPr>
                <w:b/>
              </w:rPr>
              <w:t>Аналог №1</w:t>
            </w:r>
          </w:p>
        </w:tc>
        <w:tc>
          <w:tcPr>
            <w:tcW w:w="0" w:type="auto"/>
            <w:gridSpan w:val="2"/>
          </w:tcPr>
          <w:p w:rsidR="009062BB" w:rsidRPr="0058616E" w:rsidRDefault="009062BB" w:rsidP="0058616E">
            <w:pPr>
              <w:jc w:val="both"/>
              <w:rPr>
                <w:b/>
              </w:rPr>
            </w:pPr>
            <w:r w:rsidRPr="0058616E">
              <w:rPr>
                <w:b/>
              </w:rPr>
              <w:t>Аналог №2</w:t>
            </w:r>
          </w:p>
        </w:tc>
        <w:tc>
          <w:tcPr>
            <w:tcW w:w="0" w:type="auto"/>
            <w:gridSpan w:val="2"/>
          </w:tcPr>
          <w:p w:rsidR="009062BB" w:rsidRPr="0058616E" w:rsidRDefault="009062BB" w:rsidP="0058616E">
            <w:pPr>
              <w:jc w:val="both"/>
              <w:rPr>
                <w:b/>
                <w:highlight w:val="magenta"/>
              </w:rPr>
            </w:pPr>
            <w:r w:rsidRPr="0058616E">
              <w:rPr>
                <w:b/>
              </w:rPr>
              <w:t>Аналог №3</w:t>
            </w:r>
          </w:p>
        </w:tc>
      </w:tr>
      <w:tr w:rsidR="009062BB" w:rsidRPr="0058616E" w:rsidTr="0058616E">
        <w:trPr>
          <w:trHeight w:val="397"/>
        </w:trPr>
        <w:tc>
          <w:tcPr>
            <w:tcW w:w="0" w:type="auto"/>
          </w:tcPr>
          <w:p w:rsidR="009062BB" w:rsidRPr="0058616E" w:rsidRDefault="009062BB" w:rsidP="0058616E">
            <w:pPr>
              <w:jc w:val="both"/>
            </w:pPr>
            <w:r w:rsidRPr="0058616E">
              <w:t>Адрес</w:t>
            </w:r>
          </w:p>
        </w:tc>
        <w:tc>
          <w:tcPr>
            <w:tcW w:w="0" w:type="auto"/>
          </w:tcPr>
          <w:p w:rsidR="009062BB" w:rsidRPr="0058616E" w:rsidRDefault="009062BB" w:rsidP="0058616E">
            <w:pPr>
              <w:jc w:val="both"/>
            </w:pPr>
            <w:r w:rsidRPr="0058616E">
              <w:t>Сумской пр.,</w:t>
            </w:r>
          </w:p>
          <w:p w:rsidR="009062BB" w:rsidRPr="0058616E" w:rsidRDefault="009062BB" w:rsidP="0058616E">
            <w:pPr>
              <w:jc w:val="both"/>
            </w:pPr>
            <w:r w:rsidRPr="0058616E">
              <w:t>д. 12, корп.3.</w:t>
            </w:r>
          </w:p>
          <w:p w:rsidR="009062BB" w:rsidRPr="0058616E" w:rsidRDefault="009062BB" w:rsidP="0058616E">
            <w:pPr>
              <w:jc w:val="both"/>
            </w:pPr>
            <w:r w:rsidRPr="0058616E">
              <w:t xml:space="preserve">м. «Чертановская» </w:t>
            </w:r>
          </w:p>
        </w:tc>
        <w:tc>
          <w:tcPr>
            <w:tcW w:w="0" w:type="auto"/>
            <w:gridSpan w:val="2"/>
          </w:tcPr>
          <w:p w:rsidR="009062BB" w:rsidRPr="0058616E" w:rsidRDefault="009062BB" w:rsidP="0058616E">
            <w:pPr>
              <w:jc w:val="both"/>
            </w:pPr>
            <w:r w:rsidRPr="0058616E">
              <w:t>Варшавское ш.,</w:t>
            </w:r>
          </w:p>
          <w:p w:rsidR="009062BB" w:rsidRPr="0058616E" w:rsidRDefault="009062BB" w:rsidP="0058616E">
            <w:pPr>
              <w:jc w:val="both"/>
            </w:pPr>
            <w:r w:rsidRPr="0058616E">
              <w:t>д.11.</w:t>
            </w:r>
          </w:p>
          <w:p w:rsidR="009062BB" w:rsidRPr="0058616E" w:rsidRDefault="009062BB" w:rsidP="0058616E">
            <w:pPr>
              <w:jc w:val="both"/>
            </w:pPr>
            <w:r w:rsidRPr="0058616E">
              <w:t xml:space="preserve">м. «Чертановская» </w:t>
            </w:r>
          </w:p>
        </w:tc>
        <w:tc>
          <w:tcPr>
            <w:tcW w:w="0" w:type="auto"/>
            <w:gridSpan w:val="2"/>
          </w:tcPr>
          <w:p w:rsidR="009062BB" w:rsidRPr="0058616E" w:rsidRDefault="009062BB" w:rsidP="0058616E">
            <w:pPr>
              <w:jc w:val="both"/>
            </w:pPr>
            <w:r w:rsidRPr="0058616E">
              <w:t>Чонгарский бл.,</w:t>
            </w:r>
          </w:p>
          <w:p w:rsidR="009062BB" w:rsidRPr="0058616E" w:rsidRDefault="009062BB" w:rsidP="0058616E">
            <w:pPr>
              <w:jc w:val="both"/>
            </w:pPr>
            <w:r w:rsidRPr="0058616E">
              <w:t>д. 40. корп1</w:t>
            </w:r>
          </w:p>
          <w:p w:rsidR="009062BB" w:rsidRPr="0058616E" w:rsidRDefault="009062BB" w:rsidP="0058616E">
            <w:pPr>
              <w:jc w:val="both"/>
            </w:pPr>
            <w:r w:rsidRPr="0058616E">
              <w:t>м. «Варшавская»</w:t>
            </w:r>
          </w:p>
        </w:tc>
        <w:tc>
          <w:tcPr>
            <w:tcW w:w="0" w:type="auto"/>
            <w:gridSpan w:val="2"/>
          </w:tcPr>
          <w:p w:rsidR="009062BB" w:rsidRPr="0058616E" w:rsidRDefault="009062BB" w:rsidP="0058616E">
            <w:pPr>
              <w:jc w:val="both"/>
            </w:pPr>
            <w:r w:rsidRPr="0058616E">
              <w:t>Ялтинская ул.,</w:t>
            </w:r>
          </w:p>
          <w:p w:rsidR="009062BB" w:rsidRPr="0058616E" w:rsidRDefault="009062BB" w:rsidP="0058616E">
            <w:pPr>
              <w:jc w:val="both"/>
            </w:pPr>
            <w:r w:rsidRPr="0058616E">
              <w:t>д. 26.</w:t>
            </w:r>
          </w:p>
          <w:p w:rsidR="009062BB" w:rsidRPr="0058616E" w:rsidRDefault="009062BB" w:rsidP="0058616E">
            <w:pPr>
              <w:jc w:val="both"/>
            </w:pPr>
            <w:r w:rsidRPr="0058616E">
              <w:t>м. «Варшавская»</w:t>
            </w:r>
          </w:p>
        </w:tc>
      </w:tr>
      <w:tr w:rsidR="009062BB" w:rsidRPr="0058616E" w:rsidTr="0058616E">
        <w:tc>
          <w:tcPr>
            <w:tcW w:w="0" w:type="auto"/>
          </w:tcPr>
          <w:p w:rsidR="009062BB" w:rsidRPr="0058616E" w:rsidRDefault="009062BB" w:rsidP="0058616E">
            <w:pPr>
              <w:jc w:val="both"/>
            </w:pPr>
            <w:r w:rsidRPr="0058616E">
              <w:t>Цена/мес./дол. США</w:t>
            </w:r>
          </w:p>
        </w:tc>
        <w:tc>
          <w:tcPr>
            <w:tcW w:w="0" w:type="auto"/>
          </w:tcPr>
          <w:p w:rsidR="009062BB" w:rsidRPr="0058616E" w:rsidRDefault="009062BB" w:rsidP="0058616E">
            <w:pPr>
              <w:jc w:val="both"/>
            </w:pPr>
            <w:r w:rsidRPr="0058616E">
              <w:t>-</w:t>
            </w:r>
          </w:p>
        </w:tc>
        <w:tc>
          <w:tcPr>
            <w:tcW w:w="0" w:type="auto"/>
            <w:gridSpan w:val="2"/>
          </w:tcPr>
          <w:p w:rsidR="009062BB" w:rsidRPr="0058616E" w:rsidRDefault="009062BB" w:rsidP="0058616E">
            <w:pPr>
              <w:jc w:val="both"/>
            </w:pPr>
            <w:r w:rsidRPr="0058616E">
              <w:t>1200</w:t>
            </w:r>
          </w:p>
        </w:tc>
        <w:tc>
          <w:tcPr>
            <w:tcW w:w="0" w:type="auto"/>
            <w:gridSpan w:val="2"/>
          </w:tcPr>
          <w:p w:rsidR="009062BB" w:rsidRPr="0058616E" w:rsidRDefault="009062BB" w:rsidP="0058616E">
            <w:pPr>
              <w:jc w:val="both"/>
            </w:pPr>
            <w:r w:rsidRPr="0058616E">
              <w:t>1000</w:t>
            </w:r>
          </w:p>
        </w:tc>
        <w:tc>
          <w:tcPr>
            <w:tcW w:w="0" w:type="auto"/>
            <w:gridSpan w:val="2"/>
          </w:tcPr>
          <w:p w:rsidR="009062BB" w:rsidRPr="0058616E" w:rsidRDefault="009062BB" w:rsidP="0058616E">
            <w:pPr>
              <w:jc w:val="both"/>
            </w:pPr>
            <w:r w:rsidRPr="0058616E">
              <w:t>850</w:t>
            </w:r>
          </w:p>
        </w:tc>
      </w:tr>
      <w:tr w:rsidR="009062BB" w:rsidRPr="0058616E" w:rsidTr="0058616E">
        <w:trPr>
          <w:cantSplit/>
        </w:trPr>
        <w:tc>
          <w:tcPr>
            <w:tcW w:w="0" w:type="auto"/>
          </w:tcPr>
          <w:p w:rsidR="009062BB" w:rsidRPr="0058616E" w:rsidRDefault="009062BB" w:rsidP="0058616E">
            <w:pPr>
              <w:jc w:val="both"/>
            </w:pPr>
            <w:r w:rsidRPr="0058616E">
              <w:t>Источник информации</w:t>
            </w:r>
          </w:p>
        </w:tc>
        <w:tc>
          <w:tcPr>
            <w:tcW w:w="0" w:type="auto"/>
          </w:tcPr>
          <w:p w:rsidR="009062BB" w:rsidRPr="0058616E" w:rsidRDefault="009062BB" w:rsidP="0058616E">
            <w:pPr>
              <w:jc w:val="both"/>
              <w:rPr>
                <w:i/>
              </w:rPr>
            </w:pPr>
          </w:p>
        </w:tc>
        <w:tc>
          <w:tcPr>
            <w:tcW w:w="0" w:type="auto"/>
            <w:gridSpan w:val="2"/>
          </w:tcPr>
          <w:p w:rsidR="009062BB" w:rsidRPr="0058616E" w:rsidRDefault="009062BB" w:rsidP="0058616E">
            <w:pPr>
              <w:jc w:val="both"/>
            </w:pPr>
            <w:r w:rsidRPr="0058616E">
              <w:rPr>
                <w:lang w:val="en-US"/>
              </w:rPr>
              <w:t>www</w:t>
            </w:r>
            <w:r w:rsidRPr="0058616E">
              <w:t>.</w:t>
            </w:r>
            <w:r w:rsidRPr="0058616E">
              <w:rPr>
                <w:lang w:val="en-US"/>
              </w:rPr>
              <w:t>snimi.ru</w:t>
            </w:r>
          </w:p>
        </w:tc>
        <w:tc>
          <w:tcPr>
            <w:tcW w:w="0" w:type="auto"/>
            <w:gridSpan w:val="2"/>
          </w:tcPr>
          <w:p w:rsidR="009062BB" w:rsidRPr="0058616E" w:rsidRDefault="009062BB" w:rsidP="0058616E">
            <w:pPr>
              <w:jc w:val="both"/>
            </w:pPr>
            <w:r w:rsidRPr="0058616E">
              <w:rPr>
                <w:lang w:val="en-US"/>
              </w:rPr>
              <w:t>www.snimi.ru</w:t>
            </w:r>
          </w:p>
        </w:tc>
        <w:tc>
          <w:tcPr>
            <w:tcW w:w="0" w:type="auto"/>
            <w:gridSpan w:val="2"/>
          </w:tcPr>
          <w:p w:rsidR="009062BB" w:rsidRPr="0058616E" w:rsidRDefault="009062BB" w:rsidP="0058616E">
            <w:pPr>
              <w:jc w:val="both"/>
            </w:pPr>
            <w:r w:rsidRPr="0058616E">
              <w:rPr>
                <w:lang w:val="en-US"/>
              </w:rPr>
              <w:t>www.snimi.ru</w:t>
            </w:r>
          </w:p>
        </w:tc>
      </w:tr>
      <w:tr w:rsidR="009062BB" w:rsidRPr="0058616E" w:rsidTr="0058616E">
        <w:trPr>
          <w:cantSplit/>
        </w:trPr>
        <w:tc>
          <w:tcPr>
            <w:tcW w:w="0" w:type="auto"/>
          </w:tcPr>
          <w:p w:rsidR="009062BB" w:rsidRPr="0058616E" w:rsidRDefault="009062BB" w:rsidP="0058616E">
            <w:pPr>
              <w:jc w:val="both"/>
              <w:rPr>
                <w:bCs/>
              </w:rPr>
            </w:pPr>
            <w:r w:rsidRPr="0058616E">
              <w:rPr>
                <w:bCs/>
              </w:rPr>
              <w:t>Имущественные права</w:t>
            </w:r>
          </w:p>
        </w:tc>
        <w:tc>
          <w:tcPr>
            <w:tcW w:w="0" w:type="auto"/>
          </w:tcPr>
          <w:p w:rsidR="009062BB" w:rsidRPr="0058616E" w:rsidRDefault="009062BB" w:rsidP="0058616E">
            <w:pPr>
              <w:jc w:val="both"/>
              <w:rPr>
                <w:iCs/>
              </w:rPr>
            </w:pPr>
            <w:r w:rsidRPr="0058616E">
              <w:rPr>
                <w:iCs/>
              </w:rPr>
              <w:t>Право собственности</w:t>
            </w:r>
          </w:p>
        </w:tc>
        <w:tc>
          <w:tcPr>
            <w:tcW w:w="0" w:type="auto"/>
          </w:tcPr>
          <w:p w:rsidR="009062BB" w:rsidRPr="0058616E" w:rsidRDefault="009062BB" w:rsidP="0058616E">
            <w:pPr>
              <w:jc w:val="both"/>
              <w:rPr>
                <w:i/>
              </w:rPr>
            </w:pPr>
            <w:r w:rsidRPr="0058616E">
              <w:rPr>
                <w:iCs/>
              </w:rPr>
              <w:t>Право собственности</w:t>
            </w:r>
          </w:p>
        </w:tc>
        <w:tc>
          <w:tcPr>
            <w:tcW w:w="0" w:type="auto"/>
          </w:tcPr>
          <w:p w:rsidR="009062BB" w:rsidRPr="0058616E" w:rsidRDefault="009062BB" w:rsidP="0058616E">
            <w:pPr>
              <w:jc w:val="both"/>
              <w:rPr>
                <w:iCs/>
              </w:rPr>
            </w:pPr>
            <w:r w:rsidRPr="0058616E">
              <w:rPr>
                <w:iCs/>
              </w:rPr>
              <w:t>0</w:t>
            </w:r>
          </w:p>
        </w:tc>
        <w:tc>
          <w:tcPr>
            <w:tcW w:w="0" w:type="auto"/>
          </w:tcPr>
          <w:p w:rsidR="009062BB" w:rsidRPr="0058616E" w:rsidRDefault="009062BB" w:rsidP="0058616E">
            <w:pPr>
              <w:jc w:val="both"/>
              <w:rPr>
                <w:i/>
              </w:rPr>
            </w:pPr>
            <w:r w:rsidRPr="0058616E">
              <w:rPr>
                <w:iCs/>
              </w:rPr>
              <w:t>Право собственности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rPr>
                <w:i/>
              </w:rPr>
            </w:pPr>
            <w:r w:rsidRPr="0058616E">
              <w:rPr>
                <w:iCs/>
              </w:rPr>
              <w:t>Право собственности</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rPr>
                <w:bCs/>
              </w:rPr>
            </w:pPr>
            <w:r w:rsidRPr="0058616E">
              <w:rPr>
                <w:bCs/>
              </w:rPr>
              <w:t>Скорректированная цена</w:t>
            </w:r>
          </w:p>
        </w:tc>
        <w:tc>
          <w:tcPr>
            <w:tcW w:w="0" w:type="auto"/>
          </w:tcPr>
          <w:p w:rsidR="009062BB" w:rsidRPr="0058616E" w:rsidRDefault="009062BB" w:rsidP="0058616E">
            <w:pPr>
              <w:jc w:val="both"/>
              <w:rPr>
                <w:i/>
              </w:rPr>
            </w:pPr>
          </w:p>
        </w:tc>
        <w:tc>
          <w:tcPr>
            <w:tcW w:w="0" w:type="auto"/>
          </w:tcPr>
          <w:p w:rsidR="009062BB" w:rsidRPr="0058616E" w:rsidRDefault="009062BB" w:rsidP="0058616E">
            <w:pPr>
              <w:jc w:val="both"/>
              <w:rPr>
                <w:i/>
              </w:rPr>
            </w:pPr>
            <w:r w:rsidRPr="0058616E">
              <w:t>1200</w:t>
            </w:r>
          </w:p>
        </w:tc>
        <w:tc>
          <w:tcPr>
            <w:tcW w:w="0" w:type="auto"/>
          </w:tcPr>
          <w:p w:rsidR="009062BB" w:rsidRPr="0058616E" w:rsidRDefault="009062BB" w:rsidP="0058616E">
            <w:pPr>
              <w:jc w:val="both"/>
              <w:rPr>
                <w:iCs/>
              </w:rPr>
            </w:pPr>
          </w:p>
        </w:tc>
        <w:tc>
          <w:tcPr>
            <w:tcW w:w="0" w:type="auto"/>
          </w:tcPr>
          <w:p w:rsidR="009062BB" w:rsidRPr="0058616E" w:rsidRDefault="009062BB" w:rsidP="0058616E">
            <w:pPr>
              <w:jc w:val="both"/>
              <w:rPr>
                <w:i/>
              </w:rPr>
            </w:pPr>
            <w:r w:rsidRPr="0058616E">
              <w:t>1000</w:t>
            </w:r>
          </w:p>
        </w:tc>
        <w:tc>
          <w:tcPr>
            <w:tcW w:w="0" w:type="auto"/>
          </w:tcPr>
          <w:p w:rsidR="009062BB" w:rsidRPr="0058616E" w:rsidRDefault="009062BB" w:rsidP="0058616E">
            <w:pPr>
              <w:jc w:val="both"/>
            </w:pPr>
          </w:p>
        </w:tc>
        <w:tc>
          <w:tcPr>
            <w:tcW w:w="0" w:type="auto"/>
          </w:tcPr>
          <w:p w:rsidR="009062BB" w:rsidRPr="0058616E" w:rsidRDefault="009062BB" w:rsidP="0058616E">
            <w:pPr>
              <w:jc w:val="both"/>
              <w:rPr>
                <w:i/>
              </w:rPr>
            </w:pPr>
            <w:r w:rsidRPr="0058616E">
              <w:t>850</w:t>
            </w:r>
          </w:p>
        </w:tc>
        <w:tc>
          <w:tcPr>
            <w:tcW w:w="0" w:type="auto"/>
          </w:tcPr>
          <w:p w:rsidR="009062BB" w:rsidRPr="0058616E" w:rsidRDefault="009062BB" w:rsidP="0058616E">
            <w:pPr>
              <w:jc w:val="both"/>
            </w:pP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Условия финансирования</w:t>
            </w:r>
          </w:p>
        </w:tc>
        <w:tc>
          <w:tcPr>
            <w:tcW w:w="0" w:type="auto"/>
          </w:tcPr>
          <w:p w:rsidR="009062BB" w:rsidRPr="0058616E" w:rsidRDefault="009062BB" w:rsidP="0058616E">
            <w:pPr>
              <w:jc w:val="both"/>
              <w:rPr>
                <w:i/>
                <w:iCs/>
              </w:rPr>
            </w:pPr>
            <w:r w:rsidRPr="0058616E">
              <w:t>Рыночные</w:t>
            </w:r>
          </w:p>
        </w:tc>
        <w:tc>
          <w:tcPr>
            <w:tcW w:w="0" w:type="auto"/>
          </w:tcPr>
          <w:p w:rsidR="009062BB" w:rsidRPr="0058616E" w:rsidRDefault="009062BB" w:rsidP="0058616E">
            <w:pPr>
              <w:jc w:val="both"/>
            </w:pPr>
            <w:r w:rsidRPr="0058616E">
              <w:t xml:space="preserve">Рыночные </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Рыночные</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Рыночные</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Скорректированная цена</w:t>
            </w:r>
          </w:p>
        </w:tc>
        <w:tc>
          <w:tcPr>
            <w:tcW w:w="0" w:type="auto"/>
          </w:tcPr>
          <w:p w:rsidR="009062BB" w:rsidRPr="0058616E" w:rsidRDefault="009062BB" w:rsidP="0058616E">
            <w:pPr>
              <w:jc w:val="both"/>
              <w:rPr>
                <w:i/>
                <w:iCs/>
              </w:rPr>
            </w:pPr>
          </w:p>
        </w:tc>
        <w:tc>
          <w:tcPr>
            <w:tcW w:w="0" w:type="auto"/>
          </w:tcPr>
          <w:p w:rsidR="009062BB" w:rsidRPr="0058616E" w:rsidRDefault="009062BB" w:rsidP="0058616E">
            <w:pPr>
              <w:jc w:val="both"/>
              <w:rPr>
                <w:i/>
              </w:rPr>
            </w:pPr>
            <w:r w:rsidRPr="0058616E">
              <w:t>1200</w:t>
            </w:r>
          </w:p>
        </w:tc>
        <w:tc>
          <w:tcPr>
            <w:tcW w:w="0" w:type="auto"/>
          </w:tcPr>
          <w:p w:rsidR="009062BB" w:rsidRPr="0058616E" w:rsidRDefault="009062BB" w:rsidP="0058616E">
            <w:pPr>
              <w:jc w:val="both"/>
              <w:rPr>
                <w:iCs/>
              </w:rPr>
            </w:pPr>
          </w:p>
        </w:tc>
        <w:tc>
          <w:tcPr>
            <w:tcW w:w="0" w:type="auto"/>
          </w:tcPr>
          <w:p w:rsidR="009062BB" w:rsidRPr="0058616E" w:rsidRDefault="009062BB" w:rsidP="0058616E">
            <w:pPr>
              <w:jc w:val="both"/>
              <w:rPr>
                <w:i/>
              </w:rPr>
            </w:pPr>
            <w:r w:rsidRPr="0058616E">
              <w:t>1000</w:t>
            </w:r>
          </w:p>
        </w:tc>
        <w:tc>
          <w:tcPr>
            <w:tcW w:w="0" w:type="auto"/>
          </w:tcPr>
          <w:p w:rsidR="009062BB" w:rsidRPr="0058616E" w:rsidRDefault="009062BB" w:rsidP="0058616E">
            <w:pPr>
              <w:jc w:val="both"/>
            </w:pPr>
          </w:p>
        </w:tc>
        <w:tc>
          <w:tcPr>
            <w:tcW w:w="0" w:type="auto"/>
          </w:tcPr>
          <w:p w:rsidR="009062BB" w:rsidRPr="0058616E" w:rsidRDefault="009062BB" w:rsidP="0058616E">
            <w:pPr>
              <w:jc w:val="both"/>
              <w:rPr>
                <w:i/>
              </w:rPr>
            </w:pPr>
            <w:r w:rsidRPr="0058616E">
              <w:t>850</w:t>
            </w:r>
          </w:p>
        </w:tc>
        <w:tc>
          <w:tcPr>
            <w:tcW w:w="0" w:type="auto"/>
          </w:tcPr>
          <w:p w:rsidR="009062BB" w:rsidRPr="0058616E" w:rsidRDefault="009062BB" w:rsidP="0058616E">
            <w:pPr>
              <w:jc w:val="both"/>
            </w:pP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Условия аренды</w:t>
            </w:r>
          </w:p>
        </w:tc>
        <w:tc>
          <w:tcPr>
            <w:tcW w:w="0" w:type="auto"/>
          </w:tcPr>
          <w:p w:rsidR="009062BB" w:rsidRPr="0058616E" w:rsidRDefault="009062BB" w:rsidP="0058616E">
            <w:pPr>
              <w:jc w:val="both"/>
              <w:rPr>
                <w:iCs/>
              </w:rPr>
            </w:pPr>
            <w:r w:rsidRPr="0058616E">
              <w:rPr>
                <w:iCs/>
              </w:rPr>
              <w:t>На длительный срок</w:t>
            </w:r>
          </w:p>
        </w:tc>
        <w:tc>
          <w:tcPr>
            <w:tcW w:w="0" w:type="auto"/>
          </w:tcPr>
          <w:p w:rsidR="009062BB" w:rsidRPr="0058616E" w:rsidRDefault="009062BB" w:rsidP="0058616E">
            <w:pPr>
              <w:jc w:val="both"/>
            </w:pPr>
            <w:r w:rsidRPr="0058616E">
              <w:rPr>
                <w:iCs/>
              </w:rPr>
              <w:t>На длительный срок</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rPr>
                <w:iCs/>
              </w:rPr>
              <w:t>На длительный срок</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rPr>
                <w:iCs/>
              </w:rPr>
              <w:t>На длительный срок</w:t>
            </w:r>
          </w:p>
        </w:tc>
        <w:tc>
          <w:tcPr>
            <w:tcW w:w="0" w:type="auto"/>
          </w:tcPr>
          <w:p w:rsidR="009062BB" w:rsidRPr="0058616E" w:rsidRDefault="009062BB" w:rsidP="0058616E">
            <w:pPr>
              <w:jc w:val="both"/>
            </w:pP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Скорректированная цена</w:t>
            </w:r>
          </w:p>
        </w:tc>
        <w:tc>
          <w:tcPr>
            <w:tcW w:w="0" w:type="auto"/>
          </w:tcPr>
          <w:p w:rsidR="009062BB" w:rsidRPr="0058616E" w:rsidRDefault="009062BB" w:rsidP="0058616E">
            <w:pPr>
              <w:jc w:val="both"/>
              <w:rPr>
                <w:i/>
                <w:iCs/>
              </w:rPr>
            </w:pPr>
          </w:p>
        </w:tc>
        <w:tc>
          <w:tcPr>
            <w:tcW w:w="0" w:type="auto"/>
          </w:tcPr>
          <w:p w:rsidR="009062BB" w:rsidRPr="0058616E" w:rsidRDefault="009062BB" w:rsidP="0058616E">
            <w:pPr>
              <w:jc w:val="both"/>
            </w:pPr>
            <w:r w:rsidRPr="0058616E">
              <w:t>1200</w:t>
            </w:r>
          </w:p>
        </w:tc>
        <w:tc>
          <w:tcPr>
            <w:tcW w:w="0" w:type="auto"/>
          </w:tcPr>
          <w:p w:rsidR="009062BB" w:rsidRPr="0058616E" w:rsidRDefault="009062BB" w:rsidP="0058616E">
            <w:pPr>
              <w:jc w:val="both"/>
            </w:pPr>
          </w:p>
        </w:tc>
        <w:tc>
          <w:tcPr>
            <w:tcW w:w="0" w:type="auto"/>
          </w:tcPr>
          <w:p w:rsidR="009062BB" w:rsidRPr="0058616E" w:rsidRDefault="009062BB" w:rsidP="0058616E">
            <w:pPr>
              <w:jc w:val="both"/>
            </w:pPr>
            <w:r w:rsidRPr="0058616E">
              <w:t>1000</w:t>
            </w:r>
          </w:p>
        </w:tc>
        <w:tc>
          <w:tcPr>
            <w:tcW w:w="0" w:type="auto"/>
          </w:tcPr>
          <w:p w:rsidR="009062BB" w:rsidRPr="0058616E" w:rsidRDefault="009062BB" w:rsidP="0058616E">
            <w:pPr>
              <w:jc w:val="both"/>
            </w:pPr>
          </w:p>
        </w:tc>
        <w:tc>
          <w:tcPr>
            <w:tcW w:w="0" w:type="auto"/>
          </w:tcPr>
          <w:p w:rsidR="009062BB" w:rsidRPr="0058616E" w:rsidRDefault="009062BB" w:rsidP="0058616E">
            <w:pPr>
              <w:jc w:val="both"/>
            </w:pPr>
            <w:r w:rsidRPr="0058616E">
              <w:t>850</w:t>
            </w:r>
          </w:p>
        </w:tc>
        <w:tc>
          <w:tcPr>
            <w:tcW w:w="0" w:type="auto"/>
          </w:tcPr>
          <w:p w:rsidR="009062BB" w:rsidRPr="0058616E" w:rsidRDefault="009062BB" w:rsidP="0058616E">
            <w:pPr>
              <w:jc w:val="both"/>
            </w:pP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Условия рынка</w:t>
            </w:r>
          </w:p>
        </w:tc>
        <w:tc>
          <w:tcPr>
            <w:tcW w:w="0" w:type="auto"/>
          </w:tcPr>
          <w:p w:rsidR="009062BB" w:rsidRPr="0058616E" w:rsidRDefault="009062BB" w:rsidP="0058616E">
            <w:pPr>
              <w:jc w:val="both"/>
            </w:pPr>
            <w:r w:rsidRPr="0058616E">
              <w:t xml:space="preserve">Открытый </w:t>
            </w:r>
          </w:p>
        </w:tc>
        <w:tc>
          <w:tcPr>
            <w:tcW w:w="0" w:type="auto"/>
          </w:tcPr>
          <w:p w:rsidR="009062BB" w:rsidRPr="0058616E" w:rsidRDefault="009062BB" w:rsidP="0058616E">
            <w:pPr>
              <w:jc w:val="both"/>
            </w:pPr>
            <w:r w:rsidRPr="0058616E">
              <w:t>Открытый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Открытый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Открытый</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rPr>
                <w:bCs/>
                <w:i/>
                <w:iCs/>
              </w:rPr>
            </w:pPr>
            <w:r w:rsidRPr="0058616E">
              <w:rPr>
                <w:bCs/>
                <w:i/>
                <w:iCs/>
              </w:rPr>
              <w:t>Скорректированная цена</w:t>
            </w:r>
          </w:p>
        </w:tc>
        <w:tc>
          <w:tcPr>
            <w:tcW w:w="0" w:type="auto"/>
          </w:tcPr>
          <w:p w:rsidR="009062BB" w:rsidRPr="0058616E" w:rsidRDefault="009062BB" w:rsidP="0058616E">
            <w:pPr>
              <w:jc w:val="both"/>
              <w:rPr>
                <w:i/>
                <w:iCs/>
              </w:rPr>
            </w:pPr>
          </w:p>
        </w:tc>
        <w:tc>
          <w:tcPr>
            <w:tcW w:w="0" w:type="auto"/>
          </w:tcPr>
          <w:p w:rsidR="009062BB" w:rsidRPr="0058616E" w:rsidRDefault="009062BB" w:rsidP="0058616E">
            <w:pPr>
              <w:jc w:val="both"/>
              <w:rPr>
                <w:b/>
                <w:bCs/>
              </w:rPr>
            </w:pPr>
            <w:r w:rsidRPr="0058616E">
              <w:rPr>
                <w:b/>
              </w:rPr>
              <w:t>1200</w:t>
            </w:r>
          </w:p>
        </w:tc>
        <w:tc>
          <w:tcPr>
            <w:tcW w:w="0" w:type="auto"/>
          </w:tcPr>
          <w:p w:rsidR="009062BB" w:rsidRPr="0058616E" w:rsidRDefault="009062BB" w:rsidP="0058616E">
            <w:pPr>
              <w:jc w:val="both"/>
              <w:rPr>
                <w:b/>
                <w:bCs/>
              </w:rPr>
            </w:pPr>
          </w:p>
        </w:tc>
        <w:tc>
          <w:tcPr>
            <w:tcW w:w="0" w:type="auto"/>
          </w:tcPr>
          <w:p w:rsidR="009062BB" w:rsidRPr="0058616E" w:rsidRDefault="009062BB" w:rsidP="0058616E">
            <w:pPr>
              <w:jc w:val="both"/>
              <w:rPr>
                <w:b/>
                <w:bCs/>
              </w:rPr>
            </w:pPr>
            <w:r w:rsidRPr="0058616E">
              <w:rPr>
                <w:b/>
              </w:rPr>
              <w:t>1000</w:t>
            </w:r>
          </w:p>
        </w:tc>
        <w:tc>
          <w:tcPr>
            <w:tcW w:w="0" w:type="auto"/>
          </w:tcPr>
          <w:p w:rsidR="009062BB" w:rsidRPr="0058616E" w:rsidRDefault="009062BB" w:rsidP="0058616E">
            <w:pPr>
              <w:jc w:val="both"/>
              <w:rPr>
                <w:b/>
                <w:bCs/>
              </w:rPr>
            </w:pPr>
          </w:p>
        </w:tc>
        <w:tc>
          <w:tcPr>
            <w:tcW w:w="0" w:type="auto"/>
          </w:tcPr>
          <w:p w:rsidR="009062BB" w:rsidRPr="0058616E" w:rsidRDefault="009062BB" w:rsidP="0058616E">
            <w:pPr>
              <w:jc w:val="both"/>
              <w:rPr>
                <w:b/>
                <w:bCs/>
              </w:rPr>
            </w:pPr>
            <w:r w:rsidRPr="0058616E">
              <w:rPr>
                <w:b/>
              </w:rPr>
              <w:t>850</w:t>
            </w:r>
          </w:p>
        </w:tc>
        <w:tc>
          <w:tcPr>
            <w:tcW w:w="0" w:type="auto"/>
          </w:tcPr>
          <w:p w:rsidR="009062BB" w:rsidRPr="0058616E" w:rsidRDefault="009062BB" w:rsidP="0058616E">
            <w:pPr>
              <w:jc w:val="both"/>
              <w:rPr>
                <w:b/>
                <w:bCs/>
              </w:rPr>
            </w:pPr>
          </w:p>
        </w:tc>
      </w:tr>
      <w:tr w:rsidR="009062BB" w:rsidRPr="0058616E" w:rsidTr="0058616E">
        <w:trPr>
          <w:cantSplit/>
        </w:trPr>
        <w:tc>
          <w:tcPr>
            <w:tcW w:w="0" w:type="auto"/>
          </w:tcPr>
          <w:p w:rsidR="009062BB" w:rsidRPr="0058616E" w:rsidRDefault="009062BB" w:rsidP="0058616E">
            <w:pPr>
              <w:rPr>
                <w:b/>
                <w:i/>
              </w:rPr>
            </w:pPr>
            <w:r w:rsidRPr="0058616E">
              <w:rPr>
                <w:b/>
                <w:i/>
              </w:rPr>
              <w:t>Вид корректировки</w:t>
            </w:r>
          </w:p>
        </w:tc>
        <w:tc>
          <w:tcPr>
            <w:tcW w:w="0" w:type="auto"/>
          </w:tcPr>
          <w:p w:rsidR="009062BB" w:rsidRPr="0058616E" w:rsidRDefault="009062BB" w:rsidP="0058616E">
            <w:pPr>
              <w:jc w:val="both"/>
              <w:rPr>
                <w:i/>
                <w:iCs/>
              </w:rPr>
            </w:pPr>
          </w:p>
        </w:tc>
        <w:tc>
          <w:tcPr>
            <w:tcW w:w="0" w:type="auto"/>
          </w:tcPr>
          <w:p w:rsidR="009062BB" w:rsidRPr="0058616E" w:rsidRDefault="009062BB" w:rsidP="0058616E">
            <w:pPr>
              <w:jc w:val="both"/>
            </w:pPr>
          </w:p>
        </w:tc>
        <w:tc>
          <w:tcPr>
            <w:tcW w:w="0" w:type="auto"/>
          </w:tcPr>
          <w:p w:rsidR="009062BB" w:rsidRPr="0058616E" w:rsidRDefault="009062BB" w:rsidP="0058616E">
            <w:pPr>
              <w:jc w:val="both"/>
            </w:pPr>
          </w:p>
        </w:tc>
        <w:tc>
          <w:tcPr>
            <w:tcW w:w="0" w:type="auto"/>
          </w:tcPr>
          <w:p w:rsidR="009062BB" w:rsidRPr="0058616E" w:rsidRDefault="009062BB" w:rsidP="0058616E">
            <w:pPr>
              <w:jc w:val="both"/>
            </w:pPr>
          </w:p>
        </w:tc>
        <w:tc>
          <w:tcPr>
            <w:tcW w:w="0" w:type="auto"/>
          </w:tcPr>
          <w:p w:rsidR="009062BB" w:rsidRPr="0058616E" w:rsidRDefault="009062BB" w:rsidP="0058616E">
            <w:pPr>
              <w:jc w:val="both"/>
            </w:pPr>
          </w:p>
        </w:tc>
        <w:tc>
          <w:tcPr>
            <w:tcW w:w="0" w:type="auto"/>
          </w:tcPr>
          <w:p w:rsidR="009062BB" w:rsidRPr="0058616E" w:rsidRDefault="009062BB" w:rsidP="0058616E">
            <w:pPr>
              <w:jc w:val="both"/>
            </w:pPr>
          </w:p>
        </w:tc>
        <w:tc>
          <w:tcPr>
            <w:tcW w:w="0" w:type="auto"/>
          </w:tcPr>
          <w:p w:rsidR="009062BB" w:rsidRPr="0058616E" w:rsidRDefault="009062BB" w:rsidP="0058616E">
            <w:pPr>
              <w:jc w:val="both"/>
            </w:pPr>
          </w:p>
        </w:tc>
      </w:tr>
      <w:tr w:rsidR="009062BB" w:rsidRPr="0058616E" w:rsidTr="0058616E">
        <w:trPr>
          <w:cantSplit/>
        </w:trPr>
        <w:tc>
          <w:tcPr>
            <w:tcW w:w="0" w:type="auto"/>
          </w:tcPr>
          <w:p w:rsidR="009062BB" w:rsidRPr="0058616E" w:rsidRDefault="009062BB" w:rsidP="0058616E">
            <w:pPr>
              <w:jc w:val="both"/>
            </w:pPr>
            <w:r w:rsidRPr="0058616E">
              <w:t>Тип дома</w:t>
            </w:r>
          </w:p>
        </w:tc>
        <w:tc>
          <w:tcPr>
            <w:tcW w:w="0" w:type="auto"/>
          </w:tcPr>
          <w:p w:rsidR="009062BB" w:rsidRPr="0058616E" w:rsidRDefault="009062BB" w:rsidP="0058616E">
            <w:pPr>
              <w:jc w:val="both"/>
            </w:pPr>
            <w:r w:rsidRPr="0058616E">
              <w:t>Панельный</w:t>
            </w:r>
          </w:p>
        </w:tc>
        <w:tc>
          <w:tcPr>
            <w:tcW w:w="0" w:type="auto"/>
          </w:tcPr>
          <w:p w:rsidR="009062BB" w:rsidRPr="0058616E" w:rsidRDefault="009062BB" w:rsidP="0058616E">
            <w:pPr>
              <w:jc w:val="both"/>
            </w:pPr>
            <w:r w:rsidRPr="0058616E">
              <w:t>Панельный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Панельный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Панельный</w:t>
            </w:r>
          </w:p>
        </w:tc>
        <w:tc>
          <w:tcPr>
            <w:tcW w:w="0" w:type="auto"/>
          </w:tcPr>
          <w:p w:rsidR="009062BB" w:rsidRPr="0058616E" w:rsidRDefault="009062BB" w:rsidP="0058616E">
            <w:pPr>
              <w:jc w:val="both"/>
            </w:pPr>
            <w:r w:rsidRPr="0058616E">
              <w:t>0</w:t>
            </w:r>
          </w:p>
        </w:tc>
      </w:tr>
      <w:tr w:rsidR="009062BB" w:rsidRPr="0058616E" w:rsidTr="0058616E">
        <w:trPr>
          <w:cantSplit/>
          <w:trHeight w:val="269"/>
        </w:trPr>
        <w:tc>
          <w:tcPr>
            <w:tcW w:w="0" w:type="auto"/>
          </w:tcPr>
          <w:p w:rsidR="009062BB" w:rsidRPr="0058616E" w:rsidRDefault="009062BB" w:rsidP="0058616E">
            <w:pPr>
              <w:jc w:val="both"/>
            </w:pPr>
            <w:r w:rsidRPr="0058616E">
              <w:t>Дата предложения</w:t>
            </w:r>
          </w:p>
        </w:tc>
        <w:tc>
          <w:tcPr>
            <w:tcW w:w="0" w:type="auto"/>
          </w:tcPr>
          <w:p w:rsidR="009062BB" w:rsidRPr="0058616E" w:rsidRDefault="009062BB" w:rsidP="0058616E">
            <w:pPr>
              <w:jc w:val="both"/>
            </w:pPr>
            <w:r w:rsidRPr="0058616E">
              <w:t>Апрель  2004</w:t>
            </w:r>
          </w:p>
        </w:tc>
        <w:tc>
          <w:tcPr>
            <w:tcW w:w="0" w:type="auto"/>
          </w:tcPr>
          <w:p w:rsidR="009062BB" w:rsidRPr="0058616E" w:rsidRDefault="009062BB" w:rsidP="0058616E">
            <w:pPr>
              <w:jc w:val="both"/>
            </w:pPr>
            <w:r w:rsidRPr="0058616E">
              <w:t>Апрель  2004</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Апрель  2004</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Апрель  2004</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Этаж</w:t>
            </w:r>
          </w:p>
        </w:tc>
        <w:tc>
          <w:tcPr>
            <w:tcW w:w="0" w:type="auto"/>
          </w:tcPr>
          <w:p w:rsidR="009062BB" w:rsidRPr="0058616E" w:rsidRDefault="009062BB" w:rsidP="0058616E">
            <w:pPr>
              <w:jc w:val="both"/>
            </w:pPr>
            <w:r w:rsidRPr="0058616E">
              <w:t>9</w:t>
            </w:r>
          </w:p>
        </w:tc>
        <w:tc>
          <w:tcPr>
            <w:tcW w:w="0" w:type="auto"/>
          </w:tcPr>
          <w:p w:rsidR="009062BB" w:rsidRPr="0058616E" w:rsidRDefault="009062BB" w:rsidP="0058616E">
            <w:pPr>
              <w:jc w:val="both"/>
            </w:pPr>
            <w:r w:rsidRPr="0058616E">
              <w:t>12</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2</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6</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Всего этажей</w:t>
            </w:r>
          </w:p>
        </w:tc>
        <w:tc>
          <w:tcPr>
            <w:tcW w:w="0" w:type="auto"/>
          </w:tcPr>
          <w:p w:rsidR="009062BB" w:rsidRPr="0058616E" w:rsidRDefault="009062BB" w:rsidP="0058616E">
            <w:pPr>
              <w:jc w:val="both"/>
            </w:pPr>
            <w:r w:rsidRPr="0058616E">
              <w:t>17</w:t>
            </w:r>
          </w:p>
        </w:tc>
        <w:tc>
          <w:tcPr>
            <w:tcW w:w="0" w:type="auto"/>
          </w:tcPr>
          <w:p w:rsidR="009062BB" w:rsidRPr="0058616E" w:rsidRDefault="009062BB" w:rsidP="0058616E">
            <w:pPr>
              <w:jc w:val="both"/>
            </w:pPr>
            <w:r w:rsidRPr="0058616E">
              <w:t>17</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17</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9</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58616E">
            <w:pPr>
              <w:jc w:val="both"/>
            </w:pPr>
            <w:r w:rsidRPr="0058616E">
              <w:t>76</w:t>
            </w:r>
          </w:p>
        </w:tc>
        <w:tc>
          <w:tcPr>
            <w:tcW w:w="0" w:type="auto"/>
          </w:tcPr>
          <w:p w:rsidR="009062BB" w:rsidRPr="0058616E" w:rsidRDefault="009062BB" w:rsidP="0058616E">
            <w:pPr>
              <w:jc w:val="both"/>
            </w:pPr>
            <w:r w:rsidRPr="0058616E">
              <w:t>64</w:t>
            </w:r>
          </w:p>
        </w:tc>
        <w:tc>
          <w:tcPr>
            <w:tcW w:w="0" w:type="auto"/>
          </w:tcPr>
          <w:p w:rsidR="009062BB" w:rsidRPr="0058616E" w:rsidRDefault="009062BB" w:rsidP="0058616E">
            <w:pPr>
              <w:jc w:val="both"/>
            </w:pPr>
            <w:r w:rsidRPr="0058616E">
              <w:t>+5%</w:t>
            </w:r>
          </w:p>
        </w:tc>
        <w:tc>
          <w:tcPr>
            <w:tcW w:w="0" w:type="auto"/>
          </w:tcPr>
          <w:p w:rsidR="009062BB" w:rsidRPr="0058616E" w:rsidRDefault="009062BB" w:rsidP="0058616E">
            <w:pPr>
              <w:jc w:val="both"/>
            </w:pPr>
            <w:r w:rsidRPr="0058616E">
              <w:t>76,8</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79,2</w:t>
            </w:r>
          </w:p>
        </w:tc>
        <w:tc>
          <w:tcPr>
            <w:tcW w:w="0" w:type="auto"/>
          </w:tcPr>
          <w:p w:rsidR="009062BB" w:rsidRPr="0058616E" w:rsidRDefault="009062BB" w:rsidP="0058616E">
            <w:pPr>
              <w:jc w:val="both"/>
            </w:pPr>
            <w:r w:rsidRPr="0058616E">
              <w:t>-1%</w:t>
            </w:r>
          </w:p>
        </w:tc>
      </w:tr>
      <w:tr w:rsidR="009062BB" w:rsidRPr="0058616E" w:rsidTr="0058616E">
        <w:trPr>
          <w:cantSplit/>
        </w:trPr>
        <w:tc>
          <w:tcPr>
            <w:tcW w:w="0" w:type="auto"/>
          </w:tcPr>
          <w:p w:rsidR="009062BB" w:rsidRPr="0058616E" w:rsidRDefault="009062BB" w:rsidP="0058616E">
            <w:pPr>
              <w:jc w:val="both"/>
            </w:pPr>
            <w:r w:rsidRPr="0058616E">
              <w:t>Площадь кухни, кв.м.</w:t>
            </w:r>
          </w:p>
        </w:tc>
        <w:tc>
          <w:tcPr>
            <w:tcW w:w="0" w:type="auto"/>
          </w:tcPr>
          <w:p w:rsidR="009062BB" w:rsidRPr="0058616E" w:rsidRDefault="009062BB" w:rsidP="0058616E">
            <w:pPr>
              <w:jc w:val="both"/>
            </w:pPr>
            <w:r w:rsidRPr="0058616E">
              <w:t>13,2</w:t>
            </w:r>
          </w:p>
        </w:tc>
        <w:tc>
          <w:tcPr>
            <w:tcW w:w="0" w:type="auto"/>
          </w:tcPr>
          <w:p w:rsidR="009062BB" w:rsidRPr="0058616E" w:rsidRDefault="009062BB" w:rsidP="0058616E">
            <w:pPr>
              <w:jc w:val="both"/>
            </w:pPr>
            <w:r w:rsidRPr="0058616E">
              <w:t>10,0</w:t>
            </w:r>
          </w:p>
        </w:tc>
        <w:tc>
          <w:tcPr>
            <w:tcW w:w="0" w:type="auto"/>
          </w:tcPr>
          <w:p w:rsidR="009062BB" w:rsidRPr="0058616E" w:rsidRDefault="009062BB" w:rsidP="0058616E">
            <w:pPr>
              <w:jc w:val="both"/>
            </w:pPr>
            <w:r w:rsidRPr="0058616E">
              <w:t>+2%</w:t>
            </w:r>
          </w:p>
        </w:tc>
        <w:tc>
          <w:tcPr>
            <w:tcW w:w="0" w:type="auto"/>
          </w:tcPr>
          <w:p w:rsidR="009062BB" w:rsidRPr="0058616E" w:rsidRDefault="009062BB" w:rsidP="0058616E">
            <w:pPr>
              <w:jc w:val="both"/>
            </w:pPr>
            <w:r w:rsidRPr="0058616E">
              <w:t>13,2</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12,1</w:t>
            </w:r>
          </w:p>
        </w:tc>
        <w:tc>
          <w:tcPr>
            <w:tcW w:w="0" w:type="auto"/>
          </w:tcPr>
          <w:p w:rsidR="009062BB" w:rsidRPr="0058616E" w:rsidRDefault="009062BB" w:rsidP="0058616E">
            <w:pPr>
              <w:jc w:val="both"/>
            </w:pPr>
            <w:r w:rsidRPr="0058616E">
              <w:t>+1%</w:t>
            </w:r>
          </w:p>
        </w:tc>
      </w:tr>
      <w:tr w:rsidR="009062BB" w:rsidRPr="0058616E" w:rsidTr="0058616E">
        <w:trPr>
          <w:cantSplit/>
        </w:trPr>
        <w:tc>
          <w:tcPr>
            <w:tcW w:w="0" w:type="auto"/>
          </w:tcPr>
          <w:p w:rsidR="009062BB" w:rsidRPr="0058616E" w:rsidRDefault="009062BB" w:rsidP="0058616E">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58616E">
            <w:pPr>
              <w:jc w:val="both"/>
            </w:pPr>
            <w:r w:rsidRPr="0058616E">
              <w:t>На улицу</w:t>
            </w:r>
          </w:p>
        </w:tc>
        <w:tc>
          <w:tcPr>
            <w:tcW w:w="0" w:type="auto"/>
          </w:tcPr>
          <w:p w:rsidR="009062BB" w:rsidRPr="0058616E" w:rsidRDefault="009062BB" w:rsidP="0058616E">
            <w:pPr>
              <w:jc w:val="both"/>
            </w:pPr>
            <w:r w:rsidRPr="0058616E">
              <w:t>Во двор</w:t>
            </w:r>
          </w:p>
        </w:tc>
        <w:tc>
          <w:tcPr>
            <w:tcW w:w="0" w:type="auto"/>
          </w:tcPr>
          <w:p w:rsidR="009062BB" w:rsidRPr="0058616E" w:rsidRDefault="009062BB" w:rsidP="0058616E">
            <w:pPr>
              <w:jc w:val="both"/>
            </w:pPr>
            <w:r w:rsidRPr="0058616E">
              <w:t>-1%</w:t>
            </w:r>
          </w:p>
        </w:tc>
        <w:tc>
          <w:tcPr>
            <w:tcW w:w="0" w:type="auto"/>
          </w:tcPr>
          <w:p w:rsidR="009062BB" w:rsidRPr="0058616E" w:rsidRDefault="009062BB" w:rsidP="0058616E">
            <w:pPr>
              <w:jc w:val="both"/>
            </w:pPr>
            <w:r w:rsidRPr="0058616E">
              <w:t>Во двор</w:t>
            </w:r>
          </w:p>
        </w:tc>
        <w:tc>
          <w:tcPr>
            <w:tcW w:w="0" w:type="auto"/>
          </w:tcPr>
          <w:p w:rsidR="009062BB" w:rsidRPr="0058616E" w:rsidRDefault="009062BB" w:rsidP="0058616E">
            <w:pPr>
              <w:jc w:val="both"/>
            </w:pPr>
            <w:r w:rsidRPr="0058616E">
              <w:t>-1%</w:t>
            </w:r>
          </w:p>
        </w:tc>
        <w:tc>
          <w:tcPr>
            <w:tcW w:w="0" w:type="auto"/>
          </w:tcPr>
          <w:p w:rsidR="009062BB" w:rsidRPr="0058616E" w:rsidRDefault="009062BB" w:rsidP="0058616E">
            <w:pPr>
              <w:jc w:val="both"/>
            </w:pPr>
            <w:r w:rsidRPr="0058616E">
              <w:t>Во двор</w:t>
            </w:r>
          </w:p>
        </w:tc>
        <w:tc>
          <w:tcPr>
            <w:tcW w:w="0" w:type="auto"/>
          </w:tcPr>
          <w:p w:rsidR="009062BB" w:rsidRPr="0058616E" w:rsidRDefault="009062BB" w:rsidP="0058616E">
            <w:pPr>
              <w:jc w:val="both"/>
            </w:pPr>
            <w:r w:rsidRPr="0058616E">
              <w:t>-1%</w:t>
            </w:r>
          </w:p>
        </w:tc>
      </w:tr>
      <w:tr w:rsidR="009062BB" w:rsidRPr="0058616E" w:rsidTr="0058616E">
        <w:trPr>
          <w:cantSplit/>
        </w:trPr>
        <w:tc>
          <w:tcPr>
            <w:tcW w:w="0" w:type="auto"/>
          </w:tcPr>
          <w:p w:rsidR="009062BB" w:rsidRPr="0058616E" w:rsidRDefault="009062BB" w:rsidP="0058616E">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Отсутствует</w:t>
            </w:r>
          </w:p>
        </w:tc>
        <w:tc>
          <w:tcPr>
            <w:tcW w:w="0" w:type="auto"/>
          </w:tcPr>
          <w:p w:rsidR="009062BB" w:rsidRPr="0058616E" w:rsidRDefault="009062BB" w:rsidP="0058616E">
            <w:pPr>
              <w:jc w:val="both"/>
            </w:pPr>
            <w:r w:rsidRPr="0058616E">
              <w:t>+1%</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Состояние и уровень отделки квартиры</w:t>
            </w:r>
          </w:p>
        </w:tc>
        <w:tc>
          <w:tcPr>
            <w:tcW w:w="0" w:type="auto"/>
          </w:tcPr>
          <w:p w:rsidR="009062BB" w:rsidRPr="0058616E" w:rsidRDefault="009062BB" w:rsidP="0058616E">
            <w:pPr>
              <w:jc w:val="both"/>
            </w:pPr>
            <w:r w:rsidRPr="0058616E">
              <w:t xml:space="preserve">Евроремонт </w:t>
            </w:r>
          </w:p>
        </w:tc>
        <w:tc>
          <w:tcPr>
            <w:tcW w:w="0" w:type="auto"/>
          </w:tcPr>
          <w:p w:rsidR="009062BB" w:rsidRPr="0058616E" w:rsidRDefault="009062BB" w:rsidP="0058616E">
            <w:pPr>
              <w:jc w:val="both"/>
            </w:pPr>
            <w:r w:rsidRPr="0058616E">
              <w:t>Евроремонт</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 xml:space="preserve">Хорошая </w:t>
            </w:r>
          </w:p>
        </w:tc>
        <w:tc>
          <w:tcPr>
            <w:tcW w:w="0" w:type="auto"/>
          </w:tcPr>
          <w:p w:rsidR="009062BB" w:rsidRPr="0058616E" w:rsidRDefault="009062BB" w:rsidP="0058616E">
            <w:pPr>
              <w:jc w:val="both"/>
            </w:pPr>
            <w:r w:rsidRPr="0058616E">
              <w:t>+10%</w:t>
            </w:r>
          </w:p>
        </w:tc>
        <w:tc>
          <w:tcPr>
            <w:tcW w:w="0" w:type="auto"/>
          </w:tcPr>
          <w:p w:rsidR="009062BB" w:rsidRPr="0058616E" w:rsidRDefault="009062BB" w:rsidP="0058616E">
            <w:pPr>
              <w:jc w:val="both"/>
            </w:pPr>
            <w:r w:rsidRPr="0058616E">
              <w:t xml:space="preserve">Евроремонт </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Наличие мебели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Отсутствует</w:t>
            </w:r>
          </w:p>
        </w:tc>
        <w:tc>
          <w:tcPr>
            <w:tcW w:w="0" w:type="auto"/>
          </w:tcPr>
          <w:p w:rsidR="009062BB" w:rsidRPr="0058616E" w:rsidRDefault="009062BB" w:rsidP="0058616E">
            <w:pPr>
              <w:jc w:val="both"/>
            </w:pPr>
            <w:r w:rsidRPr="0058616E">
              <w:t>+20%</w:t>
            </w:r>
          </w:p>
        </w:tc>
      </w:tr>
      <w:tr w:rsidR="009062BB" w:rsidRPr="0058616E" w:rsidTr="0058616E">
        <w:trPr>
          <w:cantSplit/>
        </w:trPr>
        <w:tc>
          <w:tcPr>
            <w:tcW w:w="0" w:type="auto"/>
          </w:tcPr>
          <w:p w:rsidR="009062BB" w:rsidRPr="0058616E" w:rsidRDefault="009062BB" w:rsidP="0058616E">
            <w:pPr>
              <w:jc w:val="both"/>
            </w:pPr>
            <w:r w:rsidRPr="0058616E">
              <w:t>Наличие бытовой техники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Отсутствует</w:t>
            </w:r>
          </w:p>
        </w:tc>
        <w:tc>
          <w:tcPr>
            <w:tcW w:w="0" w:type="auto"/>
          </w:tcPr>
          <w:p w:rsidR="009062BB" w:rsidRPr="0058616E" w:rsidRDefault="009062BB" w:rsidP="0058616E">
            <w:pPr>
              <w:jc w:val="both"/>
            </w:pPr>
            <w:r w:rsidRPr="0058616E">
              <w:t>+20%</w:t>
            </w:r>
          </w:p>
        </w:tc>
      </w:tr>
      <w:tr w:rsidR="009062BB" w:rsidRPr="0058616E" w:rsidTr="0058616E">
        <w:trPr>
          <w:cantSplit/>
        </w:trPr>
        <w:tc>
          <w:tcPr>
            <w:tcW w:w="0" w:type="auto"/>
          </w:tcPr>
          <w:p w:rsidR="009062BB" w:rsidRPr="0058616E" w:rsidRDefault="009062BB" w:rsidP="0058616E">
            <w:pPr>
              <w:jc w:val="both"/>
            </w:pPr>
            <w:r w:rsidRPr="0058616E">
              <w:t>Телефон</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Санузел</w:t>
            </w:r>
          </w:p>
        </w:tc>
        <w:tc>
          <w:tcPr>
            <w:tcW w:w="0" w:type="auto"/>
          </w:tcPr>
          <w:p w:rsidR="009062BB" w:rsidRPr="0058616E" w:rsidRDefault="009062BB" w:rsidP="0058616E">
            <w:pPr>
              <w:jc w:val="both"/>
            </w:pPr>
            <w:r w:rsidRPr="0058616E">
              <w:t xml:space="preserve">Раздельный </w:t>
            </w:r>
          </w:p>
        </w:tc>
        <w:tc>
          <w:tcPr>
            <w:tcW w:w="0" w:type="auto"/>
          </w:tcPr>
          <w:p w:rsidR="009062BB" w:rsidRPr="0058616E" w:rsidRDefault="009062BB" w:rsidP="0058616E">
            <w:pPr>
              <w:jc w:val="both"/>
            </w:pPr>
            <w:r w:rsidRPr="0058616E">
              <w:t>Раздельный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Раздельный</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Совмещенный</w:t>
            </w:r>
          </w:p>
        </w:tc>
        <w:tc>
          <w:tcPr>
            <w:tcW w:w="0" w:type="auto"/>
          </w:tcPr>
          <w:p w:rsidR="009062BB" w:rsidRPr="0058616E" w:rsidRDefault="009062BB" w:rsidP="0058616E">
            <w:pPr>
              <w:jc w:val="both"/>
            </w:pPr>
            <w:r w:rsidRPr="0058616E">
              <w:t>+2%</w:t>
            </w:r>
          </w:p>
        </w:tc>
      </w:tr>
      <w:tr w:rsidR="009062BB" w:rsidRPr="0058616E" w:rsidTr="0058616E">
        <w:trPr>
          <w:cantSplit/>
        </w:trPr>
        <w:tc>
          <w:tcPr>
            <w:tcW w:w="0" w:type="auto"/>
          </w:tcPr>
          <w:p w:rsidR="009062BB" w:rsidRPr="0058616E" w:rsidRDefault="009062BB" w:rsidP="0058616E">
            <w:pPr>
              <w:jc w:val="both"/>
            </w:pPr>
            <w:r w:rsidRPr="0058616E">
              <w:t>Мусоропровод</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Лифт</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c>
          <w:tcPr>
            <w:tcW w:w="0" w:type="auto"/>
          </w:tcPr>
          <w:p w:rsidR="009062BB" w:rsidRPr="0058616E" w:rsidRDefault="009062BB" w:rsidP="0058616E">
            <w:pPr>
              <w:jc w:val="both"/>
            </w:pPr>
            <w:r w:rsidRPr="0058616E">
              <w:t>В наличии</w:t>
            </w:r>
          </w:p>
        </w:tc>
        <w:tc>
          <w:tcPr>
            <w:tcW w:w="0" w:type="auto"/>
          </w:tcPr>
          <w:p w:rsidR="009062BB" w:rsidRPr="0058616E" w:rsidRDefault="009062BB" w:rsidP="0058616E">
            <w:pPr>
              <w:jc w:val="both"/>
            </w:pPr>
            <w:r w:rsidRPr="0058616E">
              <w:t>0</w:t>
            </w:r>
          </w:p>
        </w:tc>
      </w:tr>
      <w:tr w:rsidR="009062BB" w:rsidRPr="0058616E" w:rsidTr="0058616E">
        <w:trPr>
          <w:cantSplit/>
        </w:trPr>
        <w:tc>
          <w:tcPr>
            <w:tcW w:w="0" w:type="auto"/>
          </w:tcPr>
          <w:p w:rsidR="009062BB" w:rsidRPr="0058616E" w:rsidRDefault="009062BB" w:rsidP="0058616E">
            <w:pPr>
              <w:jc w:val="both"/>
            </w:pPr>
            <w:r w:rsidRPr="0058616E">
              <w:t>Удаленность от метро</w:t>
            </w:r>
          </w:p>
        </w:tc>
        <w:tc>
          <w:tcPr>
            <w:tcW w:w="0" w:type="auto"/>
          </w:tcPr>
          <w:p w:rsidR="009062BB" w:rsidRPr="0058616E" w:rsidRDefault="009062BB" w:rsidP="0058616E">
            <w:pPr>
              <w:jc w:val="both"/>
            </w:pPr>
            <w:r w:rsidRPr="0058616E">
              <w:t>05 мин. транспортом</w:t>
            </w:r>
          </w:p>
        </w:tc>
        <w:tc>
          <w:tcPr>
            <w:tcW w:w="0" w:type="auto"/>
          </w:tcPr>
          <w:p w:rsidR="009062BB" w:rsidRPr="0058616E" w:rsidRDefault="009062BB" w:rsidP="0058616E">
            <w:pPr>
              <w:jc w:val="both"/>
            </w:pPr>
            <w:r w:rsidRPr="0058616E">
              <w:t>05 мин. пешком</w:t>
            </w:r>
          </w:p>
        </w:tc>
        <w:tc>
          <w:tcPr>
            <w:tcW w:w="0" w:type="auto"/>
          </w:tcPr>
          <w:p w:rsidR="009062BB" w:rsidRPr="0058616E" w:rsidRDefault="009062BB" w:rsidP="0058616E">
            <w:pPr>
              <w:jc w:val="both"/>
            </w:pPr>
            <w:r w:rsidRPr="0058616E">
              <w:t>-1%</w:t>
            </w:r>
          </w:p>
        </w:tc>
        <w:tc>
          <w:tcPr>
            <w:tcW w:w="0" w:type="auto"/>
          </w:tcPr>
          <w:p w:rsidR="009062BB" w:rsidRPr="0058616E" w:rsidRDefault="009062BB" w:rsidP="0058616E">
            <w:pPr>
              <w:jc w:val="both"/>
            </w:pPr>
            <w:r w:rsidRPr="0058616E">
              <w:t>05 мин. пешком</w:t>
            </w:r>
          </w:p>
        </w:tc>
        <w:tc>
          <w:tcPr>
            <w:tcW w:w="0" w:type="auto"/>
          </w:tcPr>
          <w:p w:rsidR="009062BB" w:rsidRPr="0058616E" w:rsidRDefault="009062BB" w:rsidP="0058616E">
            <w:pPr>
              <w:jc w:val="both"/>
            </w:pPr>
            <w:r w:rsidRPr="0058616E">
              <w:t>-1%</w:t>
            </w:r>
          </w:p>
        </w:tc>
        <w:tc>
          <w:tcPr>
            <w:tcW w:w="0" w:type="auto"/>
          </w:tcPr>
          <w:p w:rsidR="009062BB" w:rsidRPr="0058616E" w:rsidRDefault="009062BB" w:rsidP="0058616E">
            <w:pPr>
              <w:tabs>
                <w:tab w:val="center" w:pos="1167"/>
              </w:tabs>
              <w:jc w:val="both"/>
            </w:pPr>
            <w:r w:rsidRPr="0058616E">
              <w:tab/>
              <w:t>07 мин. пешком</w:t>
            </w:r>
          </w:p>
        </w:tc>
        <w:tc>
          <w:tcPr>
            <w:tcW w:w="0" w:type="auto"/>
          </w:tcPr>
          <w:p w:rsidR="009062BB" w:rsidRPr="0058616E" w:rsidRDefault="009062BB" w:rsidP="0058616E">
            <w:pPr>
              <w:jc w:val="both"/>
            </w:pPr>
            <w:r w:rsidRPr="0058616E">
              <w:t>-1%</w:t>
            </w:r>
          </w:p>
        </w:tc>
      </w:tr>
      <w:tr w:rsidR="009062BB" w:rsidRPr="0058616E" w:rsidTr="0058616E">
        <w:trPr>
          <w:cantSplit/>
          <w:trHeight w:val="283"/>
        </w:trPr>
        <w:tc>
          <w:tcPr>
            <w:tcW w:w="0" w:type="auto"/>
          </w:tcPr>
          <w:p w:rsidR="009062BB" w:rsidRPr="0058616E" w:rsidRDefault="009062BB" w:rsidP="0058616E">
            <w:pPr>
              <w:jc w:val="both"/>
            </w:pPr>
            <w:r w:rsidRPr="0058616E">
              <w:t>ПВД, дол. США\мес</w:t>
            </w:r>
          </w:p>
        </w:tc>
        <w:tc>
          <w:tcPr>
            <w:tcW w:w="0" w:type="auto"/>
          </w:tcPr>
          <w:p w:rsidR="009062BB" w:rsidRPr="0058616E" w:rsidRDefault="009062BB" w:rsidP="0058616E">
            <w:pPr>
              <w:jc w:val="both"/>
              <w:rPr>
                <w:b/>
              </w:rPr>
            </w:pPr>
          </w:p>
        </w:tc>
        <w:tc>
          <w:tcPr>
            <w:tcW w:w="0" w:type="auto"/>
            <w:gridSpan w:val="2"/>
          </w:tcPr>
          <w:p w:rsidR="009062BB" w:rsidRPr="0058616E" w:rsidRDefault="009062BB" w:rsidP="0058616E">
            <w:pPr>
              <w:jc w:val="both"/>
              <w:rPr>
                <w:b/>
              </w:rPr>
            </w:pPr>
            <w:r w:rsidRPr="0058616E">
              <w:rPr>
                <w:b/>
              </w:rPr>
              <w:t>1250</w:t>
            </w:r>
          </w:p>
        </w:tc>
        <w:tc>
          <w:tcPr>
            <w:tcW w:w="0" w:type="auto"/>
            <w:gridSpan w:val="2"/>
          </w:tcPr>
          <w:p w:rsidR="009062BB" w:rsidRPr="0058616E" w:rsidRDefault="009062BB" w:rsidP="0058616E">
            <w:pPr>
              <w:jc w:val="both"/>
              <w:rPr>
                <w:b/>
              </w:rPr>
            </w:pPr>
            <w:r w:rsidRPr="0058616E">
              <w:rPr>
                <w:b/>
              </w:rPr>
              <w:t>1100</w:t>
            </w:r>
          </w:p>
        </w:tc>
        <w:tc>
          <w:tcPr>
            <w:tcW w:w="0" w:type="auto"/>
            <w:gridSpan w:val="2"/>
          </w:tcPr>
          <w:p w:rsidR="009062BB" w:rsidRPr="0058616E" w:rsidRDefault="009062BB" w:rsidP="0058616E">
            <w:pPr>
              <w:jc w:val="both"/>
              <w:rPr>
                <w:b/>
              </w:rPr>
            </w:pPr>
            <w:r w:rsidRPr="0058616E">
              <w:rPr>
                <w:b/>
              </w:rPr>
              <w:t>1200</w:t>
            </w:r>
          </w:p>
        </w:tc>
      </w:tr>
      <w:tr w:rsidR="009062BB" w:rsidRPr="0058616E" w:rsidTr="0058616E">
        <w:trPr>
          <w:cantSplit/>
          <w:trHeight w:val="283"/>
        </w:trPr>
        <w:tc>
          <w:tcPr>
            <w:tcW w:w="0" w:type="auto"/>
          </w:tcPr>
          <w:p w:rsidR="009062BB" w:rsidRPr="0058616E" w:rsidRDefault="009062BB" w:rsidP="0058616E">
            <w:pPr>
              <w:jc w:val="both"/>
            </w:pPr>
            <w:r w:rsidRPr="0058616E">
              <w:t>ПВД, дол. США\год</w:t>
            </w:r>
          </w:p>
        </w:tc>
        <w:tc>
          <w:tcPr>
            <w:tcW w:w="0" w:type="auto"/>
          </w:tcPr>
          <w:p w:rsidR="009062BB" w:rsidRPr="0058616E" w:rsidRDefault="009062BB" w:rsidP="0058616E">
            <w:pPr>
              <w:jc w:val="both"/>
              <w:rPr>
                <w:b/>
              </w:rPr>
            </w:pPr>
          </w:p>
        </w:tc>
        <w:tc>
          <w:tcPr>
            <w:tcW w:w="0" w:type="auto"/>
            <w:gridSpan w:val="2"/>
          </w:tcPr>
          <w:p w:rsidR="009062BB" w:rsidRPr="0058616E" w:rsidRDefault="009062BB" w:rsidP="0058616E">
            <w:pPr>
              <w:jc w:val="both"/>
              <w:rPr>
                <w:b/>
              </w:rPr>
            </w:pPr>
            <w:r w:rsidRPr="0058616E">
              <w:rPr>
                <w:b/>
              </w:rPr>
              <w:t>15000</w:t>
            </w:r>
          </w:p>
        </w:tc>
        <w:tc>
          <w:tcPr>
            <w:tcW w:w="0" w:type="auto"/>
            <w:gridSpan w:val="2"/>
          </w:tcPr>
          <w:p w:rsidR="009062BB" w:rsidRPr="0058616E" w:rsidRDefault="009062BB" w:rsidP="0058616E">
            <w:pPr>
              <w:jc w:val="both"/>
              <w:rPr>
                <w:b/>
              </w:rPr>
            </w:pPr>
            <w:r w:rsidRPr="0058616E">
              <w:rPr>
                <w:b/>
              </w:rPr>
              <w:t>13200</w:t>
            </w:r>
          </w:p>
        </w:tc>
        <w:tc>
          <w:tcPr>
            <w:tcW w:w="0" w:type="auto"/>
            <w:gridSpan w:val="2"/>
          </w:tcPr>
          <w:p w:rsidR="009062BB" w:rsidRPr="0058616E" w:rsidRDefault="009062BB" w:rsidP="0058616E">
            <w:pPr>
              <w:jc w:val="both"/>
              <w:rPr>
                <w:b/>
              </w:rPr>
            </w:pPr>
            <w:r w:rsidRPr="0058616E">
              <w:rPr>
                <w:b/>
              </w:rPr>
              <w:t>14400</w:t>
            </w:r>
          </w:p>
        </w:tc>
      </w:tr>
      <w:tr w:rsidR="009062BB" w:rsidRPr="0058616E" w:rsidTr="0058616E">
        <w:trPr>
          <w:cantSplit/>
          <w:trHeight w:val="355"/>
        </w:trPr>
        <w:tc>
          <w:tcPr>
            <w:tcW w:w="0" w:type="auto"/>
          </w:tcPr>
          <w:p w:rsidR="009062BB" w:rsidRPr="0058616E" w:rsidRDefault="009062BB" w:rsidP="0058616E">
            <w:pPr>
              <w:jc w:val="both"/>
            </w:pPr>
            <w:r w:rsidRPr="0058616E">
              <w:t>Весовые доли</w:t>
            </w:r>
          </w:p>
        </w:tc>
        <w:tc>
          <w:tcPr>
            <w:tcW w:w="0" w:type="auto"/>
          </w:tcPr>
          <w:p w:rsidR="009062BB" w:rsidRPr="0058616E" w:rsidRDefault="009062BB" w:rsidP="0058616E">
            <w:pPr>
              <w:jc w:val="both"/>
            </w:pPr>
          </w:p>
        </w:tc>
        <w:tc>
          <w:tcPr>
            <w:tcW w:w="0" w:type="auto"/>
            <w:gridSpan w:val="2"/>
          </w:tcPr>
          <w:p w:rsidR="009062BB" w:rsidRPr="0058616E" w:rsidRDefault="009062BB" w:rsidP="0058616E">
            <w:pPr>
              <w:jc w:val="both"/>
              <w:rPr>
                <w:b/>
              </w:rPr>
            </w:pPr>
            <w:r w:rsidRPr="0058616E">
              <w:rPr>
                <w:b/>
              </w:rPr>
              <w:t>0,12</w:t>
            </w:r>
          </w:p>
        </w:tc>
        <w:tc>
          <w:tcPr>
            <w:tcW w:w="0" w:type="auto"/>
            <w:gridSpan w:val="2"/>
          </w:tcPr>
          <w:p w:rsidR="009062BB" w:rsidRPr="0058616E" w:rsidRDefault="009062BB" w:rsidP="0058616E">
            <w:pPr>
              <w:jc w:val="both"/>
              <w:rPr>
                <w:b/>
              </w:rPr>
            </w:pPr>
            <w:r w:rsidRPr="0058616E">
              <w:rPr>
                <w:b/>
              </w:rPr>
              <w:t>0,1</w:t>
            </w:r>
          </w:p>
        </w:tc>
        <w:tc>
          <w:tcPr>
            <w:tcW w:w="0" w:type="auto"/>
            <w:gridSpan w:val="2"/>
          </w:tcPr>
          <w:p w:rsidR="009062BB" w:rsidRPr="0058616E" w:rsidRDefault="009062BB" w:rsidP="0058616E">
            <w:pPr>
              <w:jc w:val="both"/>
              <w:rPr>
                <w:b/>
              </w:rPr>
            </w:pPr>
            <w:r w:rsidRPr="0058616E">
              <w:rPr>
                <w:b/>
              </w:rPr>
              <w:t>0,06</w:t>
            </w:r>
          </w:p>
        </w:tc>
      </w:tr>
    </w:tbl>
    <w:p w:rsidR="009062BB" w:rsidRPr="009062BB" w:rsidRDefault="009062BB" w:rsidP="009062BB">
      <w:pPr>
        <w:spacing w:line="360" w:lineRule="auto"/>
        <w:jc w:val="both"/>
        <w:rPr>
          <w:b/>
          <w:sz w:val="28"/>
          <w:szCs w:val="28"/>
          <w:lang w:val="en-US"/>
        </w:rPr>
      </w:pPr>
    </w:p>
    <w:p w:rsidR="009062BB" w:rsidRPr="009062BB" w:rsidRDefault="009062BB" w:rsidP="009062BB">
      <w:pPr>
        <w:spacing w:line="360" w:lineRule="auto"/>
        <w:jc w:val="both"/>
        <w:rPr>
          <w:b/>
          <w:sz w:val="28"/>
          <w:szCs w:val="28"/>
        </w:rPr>
      </w:pPr>
    </w:p>
    <w:p w:rsidR="009062BB" w:rsidRPr="009062BB" w:rsidRDefault="009062BB" w:rsidP="009062BB">
      <w:pPr>
        <w:spacing w:line="360" w:lineRule="auto"/>
        <w:jc w:val="both"/>
        <w:rPr>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8"/>
        <w:gridCol w:w="1524"/>
        <w:gridCol w:w="1412"/>
        <w:gridCol w:w="676"/>
        <w:gridCol w:w="1412"/>
        <w:gridCol w:w="580"/>
        <w:gridCol w:w="1412"/>
        <w:gridCol w:w="676"/>
      </w:tblGrid>
      <w:tr w:rsidR="009062BB" w:rsidRPr="0058616E" w:rsidTr="0058616E">
        <w:trPr>
          <w:trHeight w:val="238"/>
        </w:trPr>
        <w:tc>
          <w:tcPr>
            <w:tcW w:w="0" w:type="auto"/>
          </w:tcPr>
          <w:p w:rsidR="009062BB" w:rsidRPr="0058616E" w:rsidRDefault="009062BB" w:rsidP="009062BB">
            <w:pPr>
              <w:jc w:val="both"/>
              <w:rPr>
                <w:b/>
              </w:rPr>
            </w:pPr>
            <w:r w:rsidRPr="0058616E">
              <w:rPr>
                <w:b/>
              </w:rPr>
              <w:t>Показатель</w:t>
            </w:r>
          </w:p>
        </w:tc>
        <w:tc>
          <w:tcPr>
            <w:tcW w:w="0" w:type="auto"/>
          </w:tcPr>
          <w:p w:rsidR="009062BB" w:rsidRPr="0058616E" w:rsidRDefault="009062BB" w:rsidP="009062BB">
            <w:pPr>
              <w:jc w:val="both"/>
              <w:rPr>
                <w:b/>
              </w:rPr>
            </w:pPr>
            <w:r w:rsidRPr="0058616E">
              <w:rPr>
                <w:b/>
              </w:rPr>
              <w:t>Объект оценки</w:t>
            </w:r>
          </w:p>
        </w:tc>
        <w:tc>
          <w:tcPr>
            <w:tcW w:w="0" w:type="auto"/>
            <w:gridSpan w:val="2"/>
          </w:tcPr>
          <w:p w:rsidR="009062BB" w:rsidRPr="0058616E" w:rsidRDefault="009062BB" w:rsidP="009062BB">
            <w:pPr>
              <w:jc w:val="both"/>
              <w:rPr>
                <w:b/>
              </w:rPr>
            </w:pPr>
            <w:r w:rsidRPr="0058616E">
              <w:rPr>
                <w:b/>
              </w:rPr>
              <w:t>Аналог №4</w:t>
            </w:r>
          </w:p>
        </w:tc>
        <w:tc>
          <w:tcPr>
            <w:tcW w:w="0" w:type="auto"/>
            <w:gridSpan w:val="2"/>
          </w:tcPr>
          <w:p w:rsidR="009062BB" w:rsidRPr="0058616E" w:rsidRDefault="009062BB" w:rsidP="009062BB">
            <w:pPr>
              <w:jc w:val="both"/>
              <w:rPr>
                <w:b/>
              </w:rPr>
            </w:pPr>
            <w:r w:rsidRPr="0058616E">
              <w:rPr>
                <w:b/>
              </w:rPr>
              <w:t>Аналог №5</w:t>
            </w:r>
          </w:p>
        </w:tc>
        <w:tc>
          <w:tcPr>
            <w:tcW w:w="0" w:type="auto"/>
            <w:gridSpan w:val="2"/>
          </w:tcPr>
          <w:p w:rsidR="009062BB" w:rsidRPr="0058616E" w:rsidRDefault="009062BB" w:rsidP="009062BB">
            <w:pPr>
              <w:jc w:val="both"/>
              <w:rPr>
                <w:b/>
                <w:highlight w:val="magenta"/>
              </w:rPr>
            </w:pPr>
            <w:r w:rsidRPr="0058616E">
              <w:rPr>
                <w:b/>
              </w:rPr>
              <w:t>Аналог №6</w:t>
            </w:r>
          </w:p>
        </w:tc>
      </w:tr>
      <w:tr w:rsidR="009062BB" w:rsidRPr="0058616E" w:rsidTr="0058616E">
        <w:trPr>
          <w:trHeight w:val="397"/>
        </w:trPr>
        <w:tc>
          <w:tcPr>
            <w:tcW w:w="0" w:type="auto"/>
          </w:tcPr>
          <w:p w:rsidR="009062BB" w:rsidRPr="0058616E" w:rsidRDefault="009062BB" w:rsidP="009062BB">
            <w:pPr>
              <w:jc w:val="both"/>
            </w:pPr>
            <w:r w:rsidRPr="0058616E">
              <w:t>Адрес</w:t>
            </w:r>
          </w:p>
        </w:tc>
        <w:tc>
          <w:tcPr>
            <w:tcW w:w="0" w:type="auto"/>
          </w:tcPr>
          <w:p w:rsidR="009062BB" w:rsidRPr="0058616E" w:rsidRDefault="009062BB" w:rsidP="009062BB">
            <w:pPr>
              <w:jc w:val="both"/>
            </w:pPr>
            <w:r w:rsidRPr="0058616E">
              <w:t>Сумской пр.,</w:t>
            </w:r>
          </w:p>
          <w:p w:rsidR="009062BB" w:rsidRPr="0058616E" w:rsidRDefault="009062BB" w:rsidP="009062BB">
            <w:pPr>
              <w:jc w:val="both"/>
            </w:pPr>
            <w:r w:rsidRPr="0058616E">
              <w:t>д. 12, корп.3.</w:t>
            </w:r>
          </w:p>
          <w:p w:rsidR="009062BB" w:rsidRPr="0058616E" w:rsidRDefault="009062BB" w:rsidP="009062BB">
            <w:pPr>
              <w:jc w:val="both"/>
            </w:pPr>
            <w:r w:rsidRPr="0058616E">
              <w:t xml:space="preserve">м. «Чертановская» </w:t>
            </w:r>
          </w:p>
        </w:tc>
        <w:tc>
          <w:tcPr>
            <w:tcW w:w="0" w:type="auto"/>
            <w:gridSpan w:val="2"/>
          </w:tcPr>
          <w:p w:rsidR="009062BB" w:rsidRPr="0058616E" w:rsidRDefault="009062BB" w:rsidP="009062BB">
            <w:pPr>
              <w:jc w:val="both"/>
            </w:pPr>
            <w:r w:rsidRPr="0058616E">
              <w:t>Кировоградская ул.,</w:t>
            </w:r>
          </w:p>
          <w:p w:rsidR="009062BB" w:rsidRPr="0058616E" w:rsidRDefault="009062BB" w:rsidP="009062BB">
            <w:pPr>
              <w:jc w:val="both"/>
            </w:pPr>
            <w:r w:rsidRPr="0058616E">
              <w:t>д. 8, корп1.</w:t>
            </w:r>
          </w:p>
          <w:p w:rsidR="009062BB" w:rsidRPr="0058616E" w:rsidRDefault="009062BB" w:rsidP="009062BB">
            <w:pPr>
              <w:jc w:val="both"/>
            </w:pPr>
            <w:r w:rsidRPr="0058616E">
              <w:t xml:space="preserve">м. «Пражская» </w:t>
            </w:r>
          </w:p>
        </w:tc>
        <w:tc>
          <w:tcPr>
            <w:tcW w:w="0" w:type="auto"/>
            <w:gridSpan w:val="2"/>
          </w:tcPr>
          <w:p w:rsidR="009062BB" w:rsidRPr="0058616E" w:rsidRDefault="009062BB" w:rsidP="009062BB">
            <w:pPr>
              <w:jc w:val="both"/>
            </w:pPr>
            <w:r w:rsidRPr="0058616E">
              <w:t>Красного Маяка ул.,</w:t>
            </w:r>
          </w:p>
          <w:p w:rsidR="009062BB" w:rsidRPr="0058616E" w:rsidRDefault="009062BB" w:rsidP="009062BB">
            <w:pPr>
              <w:jc w:val="both"/>
            </w:pPr>
            <w:r w:rsidRPr="0058616E">
              <w:t>д. 5.</w:t>
            </w:r>
          </w:p>
          <w:p w:rsidR="009062BB" w:rsidRPr="0058616E" w:rsidRDefault="009062BB" w:rsidP="009062BB">
            <w:pPr>
              <w:jc w:val="both"/>
            </w:pPr>
            <w:r w:rsidRPr="0058616E">
              <w:t>м. «Пражская»</w:t>
            </w:r>
          </w:p>
        </w:tc>
        <w:tc>
          <w:tcPr>
            <w:tcW w:w="0" w:type="auto"/>
            <w:gridSpan w:val="2"/>
          </w:tcPr>
          <w:p w:rsidR="009062BB" w:rsidRPr="0058616E" w:rsidRDefault="009062BB" w:rsidP="009062BB">
            <w:pPr>
              <w:jc w:val="both"/>
            </w:pPr>
            <w:r w:rsidRPr="0058616E">
              <w:t>Севанская ул.,</w:t>
            </w:r>
          </w:p>
          <w:p w:rsidR="009062BB" w:rsidRPr="0058616E" w:rsidRDefault="009062BB" w:rsidP="009062BB">
            <w:pPr>
              <w:jc w:val="both"/>
            </w:pPr>
            <w:r w:rsidRPr="0058616E">
              <w:t>д. 3.</w:t>
            </w:r>
          </w:p>
          <w:p w:rsidR="009062BB" w:rsidRPr="0058616E" w:rsidRDefault="009062BB" w:rsidP="009062BB">
            <w:pPr>
              <w:jc w:val="both"/>
            </w:pPr>
            <w:r w:rsidRPr="0058616E">
              <w:t>м. «Царицыно»</w:t>
            </w:r>
          </w:p>
        </w:tc>
      </w:tr>
      <w:tr w:rsidR="009062BB" w:rsidRPr="0058616E" w:rsidTr="0058616E">
        <w:tc>
          <w:tcPr>
            <w:tcW w:w="0" w:type="auto"/>
          </w:tcPr>
          <w:p w:rsidR="009062BB" w:rsidRPr="0058616E" w:rsidRDefault="009062BB" w:rsidP="009062BB">
            <w:pPr>
              <w:jc w:val="both"/>
            </w:pPr>
            <w:r w:rsidRPr="0058616E">
              <w:t>Цена/мес./дол. США</w:t>
            </w:r>
          </w:p>
        </w:tc>
        <w:tc>
          <w:tcPr>
            <w:tcW w:w="0" w:type="auto"/>
          </w:tcPr>
          <w:p w:rsidR="009062BB" w:rsidRPr="0058616E" w:rsidRDefault="009062BB" w:rsidP="009062BB">
            <w:pPr>
              <w:jc w:val="both"/>
            </w:pPr>
            <w:r w:rsidRPr="0058616E">
              <w:t>-</w:t>
            </w:r>
          </w:p>
        </w:tc>
        <w:tc>
          <w:tcPr>
            <w:tcW w:w="0" w:type="auto"/>
            <w:gridSpan w:val="2"/>
          </w:tcPr>
          <w:p w:rsidR="009062BB" w:rsidRPr="0058616E" w:rsidRDefault="009062BB" w:rsidP="009062BB">
            <w:pPr>
              <w:jc w:val="both"/>
            </w:pPr>
            <w:r w:rsidRPr="0058616E">
              <w:t>800</w:t>
            </w:r>
          </w:p>
        </w:tc>
        <w:tc>
          <w:tcPr>
            <w:tcW w:w="0" w:type="auto"/>
            <w:gridSpan w:val="2"/>
          </w:tcPr>
          <w:p w:rsidR="009062BB" w:rsidRPr="0058616E" w:rsidRDefault="009062BB" w:rsidP="009062BB">
            <w:pPr>
              <w:jc w:val="both"/>
            </w:pPr>
            <w:r w:rsidRPr="0058616E">
              <w:t>1150</w:t>
            </w:r>
          </w:p>
        </w:tc>
        <w:tc>
          <w:tcPr>
            <w:tcW w:w="0" w:type="auto"/>
            <w:gridSpan w:val="2"/>
          </w:tcPr>
          <w:p w:rsidR="009062BB" w:rsidRPr="0058616E" w:rsidRDefault="009062BB" w:rsidP="009062BB">
            <w:pPr>
              <w:jc w:val="both"/>
            </w:pPr>
            <w:r w:rsidRPr="0058616E">
              <w:t>1000</w:t>
            </w:r>
          </w:p>
        </w:tc>
      </w:tr>
      <w:tr w:rsidR="009062BB" w:rsidRPr="0058616E" w:rsidTr="0058616E">
        <w:trPr>
          <w:cantSplit/>
        </w:trPr>
        <w:tc>
          <w:tcPr>
            <w:tcW w:w="0" w:type="auto"/>
          </w:tcPr>
          <w:p w:rsidR="009062BB" w:rsidRPr="0058616E" w:rsidRDefault="009062BB" w:rsidP="009062BB">
            <w:pPr>
              <w:jc w:val="both"/>
            </w:pPr>
            <w:r w:rsidRPr="0058616E">
              <w:t>Источник информации</w:t>
            </w:r>
          </w:p>
        </w:tc>
        <w:tc>
          <w:tcPr>
            <w:tcW w:w="0" w:type="auto"/>
          </w:tcPr>
          <w:p w:rsidR="009062BB" w:rsidRPr="0058616E" w:rsidRDefault="009062BB" w:rsidP="009062BB">
            <w:pPr>
              <w:jc w:val="both"/>
              <w:rPr>
                <w:i/>
              </w:rPr>
            </w:pPr>
          </w:p>
        </w:tc>
        <w:tc>
          <w:tcPr>
            <w:tcW w:w="0" w:type="auto"/>
            <w:gridSpan w:val="2"/>
          </w:tcPr>
          <w:p w:rsidR="009062BB" w:rsidRPr="0058616E" w:rsidRDefault="009062BB" w:rsidP="009062BB">
            <w:pPr>
              <w:jc w:val="both"/>
              <w:rPr>
                <w:lang w:val="en-US"/>
              </w:rPr>
            </w:pPr>
            <w:r w:rsidRPr="0058616E">
              <w:rPr>
                <w:lang w:val="en-US"/>
              </w:rPr>
              <w:t>www.snimi.ru</w:t>
            </w:r>
          </w:p>
        </w:tc>
        <w:tc>
          <w:tcPr>
            <w:tcW w:w="0" w:type="auto"/>
            <w:gridSpan w:val="2"/>
          </w:tcPr>
          <w:p w:rsidR="009062BB" w:rsidRPr="0058616E" w:rsidRDefault="009062BB" w:rsidP="009062BB">
            <w:pPr>
              <w:jc w:val="both"/>
            </w:pPr>
            <w:r w:rsidRPr="0058616E">
              <w:rPr>
                <w:lang w:val="en-US"/>
              </w:rPr>
              <w:t>www.snimi.ru</w:t>
            </w:r>
          </w:p>
        </w:tc>
        <w:tc>
          <w:tcPr>
            <w:tcW w:w="0" w:type="auto"/>
            <w:gridSpan w:val="2"/>
          </w:tcPr>
          <w:p w:rsidR="009062BB" w:rsidRPr="0058616E" w:rsidRDefault="009062BB" w:rsidP="009062BB">
            <w:pPr>
              <w:jc w:val="both"/>
            </w:pPr>
            <w:r w:rsidRPr="0058616E">
              <w:rPr>
                <w:lang w:val="en-US"/>
              </w:rPr>
              <w:t>www.snimi.ru</w:t>
            </w:r>
          </w:p>
        </w:tc>
      </w:tr>
      <w:tr w:rsidR="009062BB" w:rsidRPr="0058616E" w:rsidTr="0058616E">
        <w:trPr>
          <w:cantSplit/>
        </w:trPr>
        <w:tc>
          <w:tcPr>
            <w:tcW w:w="0" w:type="auto"/>
          </w:tcPr>
          <w:p w:rsidR="009062BB" w:rsidRPr="0058616E" w:rsidRDefault="009062BB" w:rsidP="009062BB">
            <w:pPr>
              <w:jc w:val="both"/>
              <w:rPr>
                <w:bCs/>
              </w:rPr>
            </w:pPr>
            <w:r w:rsidRPr="0058616E">
              <w:rPr>
                <w:bCs/>
              </w:rPr>
              <w:t>Имущественные права</w:t>
            </w:r>
          </w:p>
        </w:tc>
        <w:tc>
          <w:tcPr>
            <w:tcW w:w="0" w:type="auto"/>
          </w:tcPr>
          <w:p w:rsidR="009062BB" w:rsidRPr="0058616E" w:rsidRDefault="009062BB" w:rsidP="009062BB">
            <w:pPr>
              <w:jc w:val="both"/>
              <w:rPr>
                <w:iCs/>
              </w:rPr>
            </w:pPr>
            <w:r w:rsidRPr="0058616E">
              <w:rPr>
                <w:iCs/>
              </w:rPr>
              <w:t>Право собственности</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rPr>
                <w:iCs/>
              </w:rPr>
            </w:pPr>
            <w:r w:rsidRPr="0058616E">
              <w:rPr>
                <w:iCs/>
              </w:rPr>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rPr>
            </w:pPr>
            <w:r w:rsidRPr="0058616E">
              <w:rPr>
                <w:bCs/>
              </w:rPr>
              <w:t>Скорректированная цена</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r w:rsidRPr="0058616E">
              <w:t>800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1150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финансирования</w:t>
            </w:r>
          </w:p>
        </w:tc>
        <w:tc>
          <w:tcPr>
            <w:tcW w:w="0" w:type="auto"/>
          </w:tcPr>
          <w:p w:rsidR="009062BB" w:rsidRPr="0058616E" w:rsidRDefault="009062BB" w:rsidP="009062BB">
            <w:pPr>
              <w:jc w:val="both"/>
              <w:rPr>
                <w:i/>
                <w:iCs/>
              </w:rPr>
            </w:pPr>
            <w:r w:rsidRPr="0058616E">
              <w:t>Рыночные</w:t>
            </w:r>
          </w:p>
        </w:tc>
        <w:tc>
          <w:tcPr>
            <w:tcW w:w="0" w:type="auto"/>
          </w:tcPr>
          <w:p w:rsidR="009062BB" w:rsidRPr="0058616E" w:rsidRDefault="009062BB" w:rsidP="009062BB">
            <w:pPr>
              <w:jc w:val="both"/>
            </w:pPr>
            <w:r w:rsidRPr="0058616E">
              <w:t xml:space="preserve">Рыночные </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i/>
              </w:rPr>
            </w:pPr>
            <w:r w:rsidRPr="0058616E">
              <w:t>800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1150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аренды</w:t>
            </w:r>
          </w:p>
        </w:tc>
        <w:tc>
          <w:tcPr>
            <w:tcW w:w="0" w:type="auto"/>
          </w:tcPr>
          <w:p w:rsidR="009062BB" w:rsidRPr="0058616E" w:rsidRDefault="009062BB" w:rsidP="009062BB">
            <w:pPr>
              <w:jc w:val="both"/>
              <w:rPr>
                <w:iCs/>
              </w:rPr>
            </w:pPr>
            <w:r w:rsidRPr="0058616E">
              <w:rPr>
                <w:iCs/>
              </w:rPr>
              <w:t>На длительный срок</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r w:rsidRPr="0058616E">
              <w:t>800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1150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1000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рынка</w:t>
            </w:r>
          </w:p>
        </w:tc>
        <w:tc>
          <w:tcPr>
            <w:tcW w:w="0" w:type="auto"/>
          </w:tcPr>
          <w:p w:rsidR="009062BB" w:rsidRPr="0058616E" w:rsidRDefault="009062BB" w:rsidP="009062BB">
            <w:pPr>
              <w:jc w:val="both"/>
            </w:pPr>
            <w:r w:rsidRPr="0058616E">
              <w:t xml:space="preserve">Открытый </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b/>
                <w:bCs/>
              </w:rPr>
            </w:pPr>
            <w:r w:rsidRPr="0058616E">
              <w:rPr>
                <w:b/>
              </w:rPr>
              <w:t>800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rPr>
              <w:t>1150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rPr>
              <w:t>1000</w:t>
            </w:r>
          </w:p>
        </w:tc>
        <w:tc>
          <w:tcPr>
            <w:tcW w:w="0" w:type="auto"/>
          </w:tcPr>
          <w:p w:rsidR="009062BB" w:rsidRPr="0058616E" w:rsidRDefault="009062BB" w:rsidP="009062BB">
            <w:pPr>
              <w:jc w:val="both"/>
              <w:rPr>
                <w:b/>
                <w:bCs/>
              </w:rPr>
            </w:pPr>
          </w:p>
        </w:tc>
      </w:tr>
      <w:tr w:rsidR="009062BB" w:rsidRPr="0058616E" w:rsidTr="0058616E">
        <w:trPr>
          <w:cantSplit/>
        </w:trPr>
        <w:tc>
          <w:tcPr>
            <w:tcW w:w="0" w:type="auto"/>
          </w:tcPr>
          <w:p w:rsidR="009062BB" w:rsidRPr="0058616E" w:rsidRDefault="009062BB" w:rsidP="0058616E">
            <w:pPr>
              <w:rPr>
                <w:b/>
                <w:i/>
              </w:rPr>
            </w:pPr>
            <w:r w:rsidRPr="0058616E">
              <w:rPr>
                <w:b/>
                <w:i/>
              </w:rPr>
              <w:t>Вид корректировки</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pPr>
            <w:r w:rsidRPr="0058616E">
              <w:t>Тип дома</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r>
      <w:tr w:rsidR="009062BB" w:rsidRPr="0058616E" w:rsidTr="0058616E">
        <w:trPr>
          <w:cantSplit/>
          <w:trHeight w:val="269"/>
        </w:trPr>
        <w:tc>
          <w:tcPr>
            <w:tcW w:w="0" w:type="auto"/>
          </w:tcPr>
          <w:p w:rsidR="009062BB" w:rsidRPr="0058616E" w:rsidRDefault="009062BB" w:rsidP="009062BB">
            <w:pPr>
              <w:jc w:val="both"/>
            </w:pPr>
            <w:r w:rsidRPr="0058616E">
              <w:t>Дата предложения</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Этаж</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8</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6</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Всего этажей</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14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12</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68,0</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72,1</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69,2</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jc w:val="both"/>
            </w:pPr>
            <w:r w:rsidRPr="0058616E">
              <w:t>Площадь кухни, кв.м.</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10,0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10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12,1</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Состояние и уровень отделки квартиры</w:t>
            </w:r>
          </w:p>
        </w:tc>
        <w:tc>
          <w:tcPr>
            <w:tcW w:w="0" w:type="auto"/>
          </w:tcPr>
          <w:p w:rsidR="009062BB" w:rsidRPr="0058616E" w:rsidRDefault="009062BB" w:rsidP="009062BB">
            <w:pPr>
              <w:jc w:val="both"/>
            </w:pPr>
            <w:r w:rsidRPr="0058616E">
              <w:t xml:space="preserve">Евроремонт </w:t>
            </w:r>
          </w:p>
        </w:tc>
        <w:tc>
          <w:tcPr>
            <w:tcW w:w="0" w:type="auto"/>
          </w:tcPr>
          <w:p w:rsidR="009062BB" w:rsidRPr="0058616E" w:rsidRDefault="009062BB" w:rsidP="009062BB">
            <w:pPr>
              <w:jc w:val="both"/>
            </w:pPr>
            <w:r w:rsidRPr="0058616E">
              <w:t xml:space="preserve">Хорошая </w:t>
            </w:r>
          </w:p>
        </w:tc>
        <w:tc>
          <w:tcPr>
            <w:tcW w:w="0" w:type="auto"/>
          </w:tcPr>
          <w:p w:rsidR="009062BB" w:rsidRPr="0058616E" w:rsidRDefault="009062BB" w:rsidP="009062BB">
            <w:pPr>
              <w:jc w:val="both"/>
            </w:pPr>
            <w:r w:rsidRPr="0058616E">
              <w:t>+10%</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Наличие мебели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+20%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Наличие бытовой техники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Отсутствует</w:t>
            </w:r>
          </w:p>
        </w:tc>
        <w:tc>
          <w:tcPr>
            <w:tcW w:w="0" w:type="auto"/>
          </w:tcPr>
          <w:p w:rsidR="009062BB" w:rsidRPr="0058616E" w:rsidRDefault="009062BB" w:rsidP="009062BB">
            <w:pPr>
              <w:jc w:val="both"/>
            </w:pPr>
            <w:r w:rsidRPr="0058616E">
              <w:t>+20%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Отсутствует </w:t>
            </w:r>
          </w:p>
        </w:tc>
        <w:tc>
          <w:tcPr>
            <w:tcW w:w="0" w:type="auto"/>
          </w:tcPr>
          <w:p w:rsidR="009062BB" w:rsidRPr="0058616E" w:rsidRDefault="009062BB" w:rsidP="009062BB">
            <w:pPr>
              <w:jc w:val="both"/>
            </w:pPr>
            <w:r w:rsidRPr="0058616E">
              <w:t>+20%</w:t>
            </w:r>
          </w:p>
        </w:tc>
      </w:tr>
      <w:tr w:rsidR="009062BB" w:rsidRPr="0058616E" w:rsidTr="0058616E">
        <w:trPr>
          <w:cantSplit/>
        </w:trPr>
        <w:tc>
          <w:tcPr>
            <w:tcW w:w="0" w:type="auto"/>
          </w:tcPr>
          <w:p w:rsidR="009062BB" w:rsidRPr="0058616E" w:rsidRDefault="009062BB" w:rsidP="009062BB">
            <w:pPr>
              <w:jc w:val="both"/>
            </w:pPr>
            <w:r w:rsidRPr="0058616E">
              <w:t>Телефон</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Санузел</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Совмещенный</w:t>
            </w:r>
          </w:p>
        </w:tc>
        <w:tc>
          <w:tcPr>
            <w:tcW w:w="0" w:type="auto"/>
          </w:tcPr>
          <w:p w:rsidR="009062BB" w:rsidRPr="0058616E" w:rsidRDefault="009062BB" w:rsidP="009062BB">
            <w:pPr>
              <w:jc w:val="both"/>
            </w:pPr>
            <w:r w:rsidRPr="0058616E">
              <w:t>+2%</w:t>
            </w:r>
          </w:p>
        </w:tc>
      </w:tr>
      <w:tr w:rsidR="009062BB" w:rsidRPr="0058616E" w:rsidTr="0058616E">
        <w:trPr>
          <w:cantSplit/>
        </w:trPr>
        <w:tc>
          <w:tcPr>
            <w:tcW w:w="0" w:type="auto"/>
          </w:tcPr>
          <w:p w:rsidR="009062BB" w:rsidRPr="0058616E" w:rsidRDefault="009062BB" w:rsidP="009062BB">
            <w:pPr>
              <w:jc w:val="both"/>
            </w:pPr>
            <w:r w:rsidRPr="0058616E">
              <w:t>Мусоропровод</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Лифт</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Удаленность от метро</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05 мин. пешком</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tabs>
                <w:tab w:val="center" w:pos="1167"/>
              </w:tabs>
              <w:jc w:val="both"/>
            </w:pPr>
            <w:r w:rsidRPr="0058616E">
              <w:tab/>
              <w:t>10 мин. пешком</w:t>
            </w:r>
          </w:p>
        </w:tc>
        <w:tc>
          <w:tcPr>
            <w:tcW w:w="0" w:type="auto"/>
          </w:tcPr>
          <w:p w:rsidR="009062BB" w:rsidRPr="0058616E" w:rsidRDefault="009062BB" w:rsidP="009062BB">
            <w:pPr>
              <w:jc w:val="both"/>
            </w:pPr>
            <w:r w:rsidRPr="0058616E">
              <w:t>-1%</w:t>
            </w:r>
          </w:p>
        </w:tc>
      </w:tr>
      <w:tr w:rsidR="009062BB" w:rsidRPr="0058616E" w:rsidTr="0058616E">
        <w:trPr>
          <w:cantSplit/>
          <w:trHeight w:val="283"/>
        </w:trPr>
        <w:tc>
          <w:tcPr>
            <w:tcW w:w="0" w:type="auto"/>
          </w:tcPr>
          <w:p w:rsidR="009062BB" w:rsidRPr="0058616E" w:rsidRDefault="009062BB" w:rsidP="009062BB">
            <w:pPr>
              <w:jc w:val="both"/>
            </w:pPr>
            <w:r w:rsidRPr="0058616E">
              <w:t>ПВД, дол. США\мес</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1300</w:t>
            </w:r>
          </w:p>
        </w:tc>
        <w:tc>
          <w:tcPr>
            <w:tcW w:w="0" w:type="auto"/>
            <w:gridSpan w:val="2"/>
          </w:tcPr>
          <w:p w:rsidR="009062BB" w:rsidRPr="0058616E" w:rsidRDefault="009062BB" w:rsidP="009062BB">
            <w:pPr>
              <w:jc w:val="both"/>
              <w:rPr>
                <w:b/>
              </w:rPr>
            </w:pPr>
            <w:r w:rsidRPr="0058616E">
              <w:rPr>
                <w:b/>
              </w:rPr>
              <w:t>1170</w:t>
            </w:r>
          </w:p>
        </w:tc>
        <w:tc>
          <w:tcPr>
            <w:tcW w:w="0" w:type="auto"/>
            <w:gridSpan w:val="2"/>
          </w:tcPr>
          <w:p w:rsidR="009062BB" w:rsidRPr="0058616E" w:rsidRDefault="009062BB" w:rsidP="009062BB">
            <w:pPr>
              <w:jc w:val="both"/>
              <w:rPr>
                <w:b/>
              </w:rPr>
            </w:pPr>
            <w:r w:rsidRPr="0058616E">
              <w:rPr>
                <w:b/>
              </w:rPr>
              <w:t>1200</w:t>
            </w:r>
          </w:p>
        </w:tc>
      </w:tr>
      <w:tr w:rsidR="009062BB" w:rsidRPr="0058616E" w:rsidTr="0058616E">
        <w:trPr>
          <w:cantSplit/>
          <w:trHeight w:val="283"/>
        </w:trPr>
        <w:tc>
          <w:tcPr>
            <w:tcW w:w="0" w:type="auto"/>
          </w:tcPr>
          <w:p w:rsidR="009062BB" w:rsidRPr="0058616E" w:rsidRDefault="009062BB" w:rsidP="009062BB">
            <w:pPr>
              <w:jc w:val="both"/>
            </w:pPr>
            <w:r w:rsidRPr="0058616E">
              <w:t>ПВД, дол. США\год</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15600</w:t>
            </w:r>
          </w:p>
        </w:tc>
        <w:tc>
          <w:tcPr>
            <w:tcW w:w="0" w:type="auto"/>
            <w:gridSpan w:val="2"/>
          </w:tcPr>
          <w:p w:rsidR="009062BB" w:rsidRPr="0058616E" w:rsidRDefault="009062BB" w:rsidP="009062BB">
            <w:pPr>
              <w:jc w:val="both"/>
              <w:rPr>
                <w:b/>
              </w:rPr>
            </w:pPr>
            <w:r w:rsidRPr="0058616E">
              <w:rPr>
                <w:b/>
              </w:rPr>
              <w:t>14040</w:t>
            </w:r>
          </w:p>
        </w:tc>
        <w:tc>
          <w:tcPr>
            <w:tcW w:w="0" w:type="auto"/>
            <w:gridSpan w:val="2"/>
          </w:tcPr>
          <w:p w:rsidR="009062BB" w:rsidRPr="0058616E" w:rsidRDefault="009062BB" w:rsidP="009062BB">
            <w:pPr>
              <w:jc w:val="both"/>
              <w:rPr>
                <w:b/>
              </w:rPr>
            </w:pPr>
            <w:r w:rsidRPr="0058616E">
              <w:rPr>
                <w:b/>
              </w:rPr>
              <w:t>14400</w:t>
            </w:r>
          </w:p>
        </w:tc>
      </w:tr>
      <w:tr w:rsidR="009062BB" w:rsidRPr="0058616E" w:rsidTr="0058616E">
        <w:trPr>
          <w:cantSplit/>
          <w:trHeight w:val="355"/>
        </w:trPr>
        <w:tc>
          <w:tcPr>
            <w:tcW w:w="0" w:type="auto"/>
          </w:tcPr>
          <w:p w:rsidR="009062BB" w:rsidRPr="0058616E" w:rsidRDefault="009062BB" w:rsidP="009062BB">
            <w:pPr>
              <w:jc w:val="both"/>
            </w:pPr>
            <w:r w:rsidRPr="0058616E">
              <w:t>Весовые доли</w:t>
            </w:r>
          </w:p>
        </w:tc>
        <w:tc>
          <w:tcPr>
            <w:tcW w:w="0" w:type="auto"/>
          </w:tcPr>
          <w:p w:rsidR="009062BB" w:rsidRPr="0058616E" w:rsidRDefault="009062BB" w:rsidP="009062BB">
            <w:pPr>
              <w:jc w:val="both"/>
            </w:pPr>
          </w:p>
        </w:tc>
        <w:tc>
          <w:tcPr>
            <w:tcW w:w="0" w:type="auto"/>
            <w:gridSpan w:val="2"/>
          </w:tcPr>
          <w:p w:rsidR="009062BB" w:rsidRPr="0058616E" w:rsidRDefault="009062BB" w:rsidP="009062BB">
            <w:pPr>
              <w:jc w:val="both"/>
              <w:rPr>
                <w:b/>
              </w:rPr>
            </w:pPr>
            <w:r w:rsidRPr="0058616E">
              <w:rPr>
                <w:b/>
              </w:rPr>
              <w:t>0,04</w:t>
            </w:r>
          </w:p>
        </w:tc>
        <w:tc>
          <w:tcPr>
            <w:tcW w:w="0" w:type="auto"/>
            <w:gridSpan w:val="2"/>
          </w:tcPr>
          <w:p w:rsidR="009062BB" w:rsidRPr="0058616E" w:rsidRDefault="009062BB" w:rsidP="009062BB">
            <w:pPr>
              <w:jc w:val="both"/>
              <w:rPr>
                <w:b/>
              </w:rPr>
            </w:pPr>
            <w:r w:rsidRPr="0058616E">
              <w:rPr>
                <w:b/>
              </w:rPr>
              <w:t>0,17</w:t>
            </w:r>
          </w:p>
        </w:tc>
        <w:tc>
          <w:tcPr>
            <w:tcW w:w="0" w:type="auto"/>
            <w:gridSpan w:val="2"/>
          </w:tcPr>
          <w:p w:rsidR="009062BB" w:rsidRPr="0058616E" w:rsidRDefault="009062BB" w:rsidP="009062BB">
            <w:pPr>
              <w:jc w:val="both"/>
              <w:rPr>
                <w:b/>
              </w:rPr>
            </w:pPr>
            <w:r w:rsidRPr="0058616E">
              <w:rPr>
                <w:b/>
              </w:rPr>
              <w:t>0,08</w:t>
            </w:r>
          </w:p>
        </w:tc>
      </w:tr>
    </w:tbl>
    <w:p w:rsidR="009062BB" w:rsidRPr="009062BB" w:rsidRDefault="009062BB" w:rsidP="009062BB">
      <w:pPr>
        <w:spacing w:line="360" w:lineRule="auto"/>
        <w:jc w:val="both"/>
        <w:rPr>
          <w:b/>
          <w:sz w:val="28"/>
          <w:szCs w:val="28"/>
        </w:rPr>
      </w:pPr>
    </w:p>
    <w:p w:rsidR="009062BB" w:rsidRPr="009062BB" w:rsidRDefault="009062BB" w:rsidP="009062BB">
      <w:pPr>
        <w:spacing w:line="360" w:lineRule="auto"/>
        <w:jc w:val="both"/>
        <w:rPr>
          <w:b/>
          <w:sz w:val="28"/>
          <w:szCs w:val="28"/>
          <w:lang w:val="en-US"/>
        </w:rPr>
      </w:pPr>
    </w:p>
    <w:p w:rsidR="009062BB" w:rsidRPr="009062BB" w:rsidRDefault="009062BB" w:rsidP="009062BB">
      <w:pPr>
        <w:spacing w:line="360" w:lineRule="auto"/>
        <w:jc w:val="both"/>
        <w:rPr>
          <w:b/>
          <w:sz w:val="28"/>
          <w:szCs w:val="28"/>
          <w:lang w:val="en-US"/>
        </w:rPr>
      </w:pPr>
    </w:p>
    <w:p w:rsidR="009062BB" w:rsidRPr="009062BB" w:rsidRDefault="009062BB" w:rsidP="009062BB">
      <w:pPr>
        <w:spacing w:line="360" w:lineRule="auto"/>
        <w:jc w:val="both"/>
        <w:rPr>
          <w:b/>
          <w:sz w:val="28"/>
          <w:szCs w:val="28"/>
          <w:lang w:val="en-US"/>
        </w:rPr>
      </w:pPr>
    </w:p>
    <w:p w:rsidR="009062BB" w:rsidRPr="009062BB" w:rsidRDefault="009062BB" w:rsidP="009062BB">
      <w:pPr>
        <w:spacing w:line="360" w:lineRule="auto"/>
        <w:jc w:val="both"/>
        <w:rPr>
          <w:b/>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2"/>
        <w:gridCol w:w="1558"/>
        <w:gridCol w:w="1444"/>
        <w:gridCol w:w="590"/>
        <w:gridCol w:w="1444"/>
        <w:gridCol w:w="479"/>
        <w:gridCol w:w="1444"/>
        <w:gridCol w:w="689"/>
      </w:tblGrid>
      <w:tr w:rsidR="009062BB" w:rsidRPr="0058616E" w:rsidTr="0058616E">
        <w:trPr>
          <w:trHeight w:val="238"/>
        </w:trPr>
        <w:tc>
          <w:tcPr>
            <w:tcW w:w="0" w:type="auto"/>
          </w:tcPr>
          <w:p w:rsidR="009062BB" w:rsidRPr="0058616E" w:rsidRDefault="009062BB" w:rsidP="009062BB">
            <w:pPr>
              <w:jc w:val="both"/>
              <w:rPr>
                <w:b/>
              </w:rPr>
            </w:pPr>
            <w:r w:rsidRPr="0058616E">
              <w:rPr>
                <w:b/>
              </w:rPr>
              <w:t>Показатель</w:t>
            </w:r>
          </w:p>
        </w:tc>
        <w:tc>
          <w:tcPr>
            <w:tcW w:w="0" w:type="auto"/>
          </w:tcPr>
          <w:p w:rsidR="009062BB" w:rsidRPr="0058616E" w:rsidRDefault="009062BB" w:rsidP="009062BB">
            <w:pPr>
              <w:jc w:val="both"/>
              <w:rPr>
                <w:b/>
              </w:rPr>
            </w:pPr>
            <w:r w:rsidRPr="0058616E">
              <w:rPr>
                <w:b/>
              </w:rPr>
              <w:t>Объект оценки</w:t>
            </w:r>
          </w:p>
        </w:tc>
        <w:tc>
          <w:tcPr>
            <w:tcW w:w="0" w:type="auto"/>
            <w:gridSpan w:val="2"/>
          </w:tcPr>
          <w:p w:rsidR="009062BB" w:rsidRPr="0058616E" w:rsidRDefault="009062BB" w:rsidP="009062BB">
            <w:pPr>
              <w:jc w:val="both"/>
              <w:rPr>
                <w:b/>
              </w:rPr>
            </w:pPr>
            <w:r w:rsidRPr="0058616E">
              <w:rPr>
                <w:b/>
              </w:rPr>
              <w:t>Аналог №7</w:t>
            </w:r>
          </w:p>
        </w:tc>
        <w:tc>
          <w:tcPr>
            <w:tcW w:w="0" w:type="auto"/>
            <w:gridSpan w:val="2"/>
          </w:tcPr>
          <w:p w:rsidR="009062BB" w:rsidRPr="0058616E" w:rsidRDefault="009062BB" w:rsidP="009062BB">
            <w:pPr>
              <w:jc w:val="both"/>
              <w:rPr>
                <w:b/>
              </w:rPr>
            </w:pPr>
            <w:r w:rsidRPr="0058616E">
              <w:rPr>
                <w:b/>
              </w:rPr>
              <w:t>Аналог №8</w:t>
            </w:r>
          </w:p>
        </w:tc>
        <w:tc>
          <w:tcPr>
            <w:tcW w:w="0" w:type="auto"/>
            <w:gridSpan w:val="2"/>
          </w:tcPr>
          <w:p w:rsidR="009062BB" w:rsidRPr="0058616E" w:rsidRDefault="009062BB" w:rsidP="009062BB">
            <w:pPr>
              <w:jc w:val="both"/>
              <w:rPr>
                <w:b/>
                <w:highlight w:val="magenta"/>
              </w:rPr>
            </w:pPr>
            <w:r w:rsidRPr="0058616E">
              <w:rPr>
                <w:b/>
              </w:rPr>
              <w:t>Аналог №9</w:t>
            </w:r>
          </w:p>
        </w:tc>
      </w:tr>
      <w:tr w:rsidR="009062BB" w:rsidRPr="0058616E" w:rsidTr="0058616E">
        <w:trPr>
          <w:trHeight w:val="397"/>
        </w:trPr>
        <w:tc>
          <w:tcPr>
            <w:tcW w:w="0" w:type="auto"/>
          </w:tcPr>
          <w:p w:rsidR="009062BB" w:rsidRPr="0058616E" w:rsidRDefault="009062BB" w:rsidP="009062BB">
            <w:pPr>
              <w:jc w:val="both"/>
            </w:pPr>
            <w:r w:rsidRPr="0058616E">
              <w:t>Адрес</w:t>
            </w:r>
          </w:p>
        </w:tc>
        <w:tc>
          <w:tcPr>
            <w:tcW w:w="0" w:type="auto"/>
          </w:tcPr>
          <w:p w:rsidR="009062BB" w:rsidRPr="0058616E" w:rsidRDefault="009062BB" w:rsidP="009062BB">
            <w:pPr>
              <w:jc w:val="both"/>
            </w:pPr>
            <w:r w:rsidRPr="0058616E">
              <w:t>Сумской пр.,</w:t>
            </w:r>
          </w:p>
          <w:p w:rsidR="009062BB" w:rsidRPr="0058616E" w:rsidRDefault="009062BB" w:rsidP="009062BB">
            <w:pPr>
              <w:jc w:val="both"/>
            </w:pPr>
            <w:r w:rsidRPr="0058616E">
              <w:t>д. 12, корп.3.</w:t>
            </w:r>
          </w:p>
          <w:p w:rsidR="009062BB" w:rsidRPr="0058616E" w:rsidRDefault="009062BB" w:rsidP="009062BB">
            <w:pPr>
              <w:jc w:val="both"/>
            </w:pPr>
            <w:r w:rsidRPr="0058616E">
              <w:t xml:space="preserve">м. «Чертановская» </w:t>
            </w:r>
          </w:p>
        </w:tc>
        <w:tc>
          <w:tcPr>
            <w:tcW w:w="0" w:type="auto"/>
            <w:gridSpan w:val="2"/>
          </w:tcPr>
          <w:p w:rsidR="009062BB" w:rsidRPr="0058616E" w:rsidRDefault="009062BB" w:rsidP="009062BB">
            <w:pPr>
              <w:jc w:val="both"/>
            </w:pPr>
            <w:r w:rsidRPr="0058616E">
              <w:t>Луганская ул.,</w:t>
            </w:r>
          </w:p>
          <w:p w:rsidR="009062BB" w:rsidRPr="0058616E" w:rsidRDefault="009062BB" w:rsidP="009062BB">
            <w:pPr>
              <w:jc w:val="both"/>
            </w:pPr>
            <w:r w:rsidRPr="0058616E">
              <w:t>д. 17</w:t>
            </w:r>
          </w:p>
          <w:p w:rsidR="009062BB" w:rsidRPr="0058616E" w:rsidRDefault="009062BB" w:rsidP="009062BB">
            <w:pPr>
              <w:jc w:val="both"/>
            </w:pPr>
            <w:r w:rsidRPr="0058616E">
              <w:t xml:space="preserve">м. «Царицыно» </w:t>
            </w:r>
          </w:p>
        </w:tc>
        <w:tc>
          <w:tcPr>
            <w:tcW w:w="0" w:type="auto"/>
            <w:gridSpan w:val="2"/>
          </w:tcPr>
          <w:p w:rsidR="009062BB" w:rsidRPr="0058616E" w:rsidRDefault="009062BB" w:rsidP="009062BB">
            <w:pPr>
              <w:jc w:val="both"/>
            </w:pPr>
            <w:r w:rsidRPr="0058616E">
              <w:t>Новинки ул.,</w:t>
            </w:r>
          </w:p>
          <w:p w:rsidR="009062BB" w:rsidRPr="0058616E" w:rsidRDefault="009062BB" w:rsidP="009062BB">
            <w:pPr>
              <w:jc w:val="both"/>
            </w:pPr>
            <w:r w:rsidRPr="0058616E">
              <w:t>д.7. корп.2</w:t>
            </w:r>
          </w:p>
          <w:p w:rsidR="009062BB" w:rsidRPr="0058616E" w:rsidRDefault="009062BB" w:rsidP="009062BB">
            <w:pPr>
              <w:jc w:val="both"/>
            </w:pPr>
            <w:r w:rsidRPr="0058616E">
              <w:t>м. «Коломенская»</w:t>
            </w:r>
          </w:p>
        </w:tc>
        <w:tc>
          <w:tcPr>
            <w:tcW w:w="0" w:type="auto"/>
            <w:gridSpan w:val="2"/>
          </w:tcPr>
          <w:p w:rsidR="009062BB" w:rsidRPr="0058616E" w:rsidRDefault="009062BB" w:rsidP="009062BB">
            <w:pPr>
              <w:jc w:val="both"/>
            </w:pPr>
            <w:r w:rsidRPr="0058616E">
              <w:t>Нагатинский пр.,</w:t>
            </w:r>
          </w:p>
          <w:p w:rsidR="009062BB" w:rsidRPr="0058616E" w:rsidRDefault="009062BB" w:rsidP="009062BB">
            <w:pPr>
              <w:jc w:val="both"/>
            </w:pPr>
            <w:r w:rsidRPr="0058616E">
              <w:t>д. 3.</w:t>
            </w:r>
          </w:p>
          <w:p w:rsidR="009062BB" w:rsidRPr="0058616E" w:rsidRDefault="009062BB" w:rsidP="009062BB">
            <w:pPr>
              <w:jc w:val="both"/>
            </w:pPr>
            <w:r w:rsidRPr="0058616E">
              <w:t>м. «Нагатинская»</w:t>
            </w:r>
          </w:p>
        </w:tc>
      </w:tr>
      <w:tr w:rsidR="009062BB" w:rsidRPr="0058616E" w:rsidTr="0058616E">
        <w:tc>
          <w:tcPr>
            <w:tcW w:w="0" w:type="auto"/>
          </w:tcPr>
          <w:p w:rsidR="009062BB" w:rsidRPr="0058616E" w:rsidRDefault="009062BB" w:rsidP="009062BB">
            <w:pPr>
              <w:jc w:val="both"/>
            </w:pPr>
            <w:r w:rsidRPr="0058616E">
              <w:t>Цена/мес./дол. США</w:t>
            </w:r>
          </w:p>
        </w:tc>
        <w:tc>
          <w:tcPr>
            <w:tcW w:w="0" w:type="auto"/>
          </w:tcPr>
          <w:p w:rsidR="009062BB" w:rsidRPr="0058616E" w:rsidRDefault="009062BB" w:rsidP="009062BB">
            <w:pPr>
              <w:jc w:val="both"/>
            </w:pPr>
            <w:r w:rsidRPr="0058616E">
              <w:t>-</w:t>
            </w:r>
          </w:p>
        </w:tc>
        <w:tc>
          <w:tcPr>
            <w:tcW w:w="0" w:type="auto"/>
            <w:gridSpan w:val="2"/>
          </w:tcPr>
          <w:p w:rsidR="009062BB" w:rsidRPr="0058616E" w:rsidRDefault="009062BB" w:rsidP="009062BB">
            <w:pPr>
              <w:jc w:val="both"/>
            </w:pPr>
            <w:r w:rsidRPr="0058616E">
              <w:t>1050</w:t>
            </w:r>
          </w:p>
        </w:tc>
        <w:tc>
          <w:tcPr>
            <w:tcW w:w="0" w:type="auto"/>
            <w:gridSpan w:val="2"/>
          </w:tcPr>
          <w:p w:rsidR="009062BB" w:rsidRPr="0058616E" w:rsidRDefault="009062BB" w:rsidP="009062BB">
            <w:pPr>
              <w:jc w:val="both"/>
            </w:pPr>
            <w:r w:rsidRPr="0058616E">
              <w:t>1100</w:t>
            </w:r>
          </w:p>
        </w:tc>
        <w:tc>
          <w:tcPr>
            <w:tcW w:w="0" w:type="auto"/>
            <w:gridSpan w:val="2"/>
          </w:tcPr>
          <w:p w:rsidR="009062BB" w:rsidRPr="0058616E" w:rsidRDefault="009062BB" w:rsidP="009062BB">
            <w:pPr>
              <w:jc w:val="both"/>
            </w:pPr>
            <w:r w:rsidRPr="0058616E">
              <w:t>1050</w:t>
            </w:r>
          </w:p>
        </w:tc>
      </w:tr>
      <w:tr w:rsidR="009062BB" w:rsidRPr="0058616E" w:rsidTr="0058616E">
        <w:trPr>
          <w:cantSplit/>
        </w:trPr>
        <w:tc>
          <w:tcPr>
            <w:tcW w:w="0" w:type="auto"/>
          </w:tcPr>
          <w:p w:rsidR="009062BB" w:rsidRPr="0058616E" w:rsidRDefault="009062BB" w:rsidP="009062BB">
            <w:pPr>
              <w:jc w:val="both"/>
            </w:pPr>
            <w:r w:rsidRPr="0058616E">
              <w:t>Источник информации</w:t>
            </w:r>
          </w:p>
        </w:tc>
        <w:tc>
          <w:tcPr>
            <w:tcW w:w="0" w:type="auto"/>
          </w:tcPr>
          <w:p w:rsidR="009062BB" w:rsidRPr="0058616E" w:rsidRDefault="009062BB" w:rsidP="009062BB">
            <w:pPr>
              <w:jc w:val="both"/>
              <w:rPr>
                <w:i/>
              </w:rPr>
            </w:pPr>
          </w:p>
        </w:tc>
        <w:tc>
          <w:tcPr>
            <w:tcW w:w="0" w:type="auto"/>
            <w:gridSpan w:val="2"/>
          </w:tcPr>
          <w:p w:rsidR="009062BB" w:rsidRPr="0058616E" w:rsidRDefault="009062BB" w:rsidP="009062BB">
            <w:pPr>
              <w:jc w:val="both"/>
            </w:pPr>
            <w:r w:rsidRPr="0058616E">
              <w:rPr>
                <w:lang w:val="en-US"/>
              </w:rPr>
              <w:t>www</w:t>
            </w:r>
            <w:r w:rsidRPr="0058616E">
              <w:t>.</w:t>
            </w:r>
            <w:r w:rsidRPr="0058616E">
              <w:rPr>
                <w:lang w:val="en-US"/>
              </w:rPr>
              <w:t>snimi.ru</w:t>
            </w:r>
          </w:p>
        </w:tc>
        <w:tc>
          <w:tcPr>
            <w:tcW w:w="0" w:type="auto"/>
            <w:gridSpan w:val="2"/>
          </w:tcPr>
          <w:p w:rsidR="009062BB" w:rsidRPr="0058616E" w:rsidRDefault="009062BB" w:rsidP="009062BB">
            <w:pPr>
              <w:jc w:val="both"/>
            </w:pPr>
            <w:r w:rsidRPr="0058616E">
              <w:rPr>
                <w:lang w:val="en-US"/>
              </w:rPr>
              <w:t>www.snimi.ru</w:t>
            </w:r>
          </w:p>
        </w:tc>
        <w:tc>
          <w:tcPr>
            <w:tcW w:w="0" w:type="auto"/>
            <w:gridSpan w:val="2"/>
          </w:tcPr>
          <w:p w:rsidR="009062BB" w:rsidRPr="0058616E" w:rsidRDefault="009062BB" w:rsidP="009062BB">
            <w:pPr>
              <w:jc w:val="both"/>
            </w:pPr>
            <w:r w:rsidRPr="0058616E">
              <w:rPr>
                <w:lang w:val="en-US"/>
              </w:rPr>
              <w:t>www.snimi.ru</w:t>
            </w:r>
          </w:p>
        </w:tc>
      </w:tr>
      <w:tr w:rsidR="009062BB" w:rsidRPr="0058616E" w:rsidTr="0058616E">
        <w:trPr>
          <w:cantSplit/>
        </w:trPr>
        <w:tc>
          <w:tcPr>
            <w:tcW w:w="0" w:type="auto"/>
          </w:tcPr>
          <w:p w:rsidR="009062BB" w:rsidRPr="0058616E" w:rsidRDefault="009062BB" w:rsidP="009062BB">
            <w:pPr>
              <w:jc w:val="both"/>
              <w:rPr>
                <w:bCs/>
              </w:rPr>
            </w:pPr>
            <w:r w:rsidRPr="0058616E">
              <w:rPr>
                <w:bCs/>
              </w:rPr>
              <w:t>Имущественные права</w:t>
            </w:r>
          </w:p>
        </w:tc>
        <w:tc>
          <w:tcPr>
            <w:tcW w:w="0" w:type="auto"/>
          </w:tcPr>
          <w:p w:rsidR="009062BB" w:rsidRPr="0058616E" w:rsidRDefault="009062BB" w:rsidP="009062BB">
            <w:pPr>
              <w:jc w:val="both"/>
              <w:rPr>
                <w:iCs/>
              </w:rPr>
            </w:pPr>
            <w:r w:rsidRPr="0058616E">
              <w:rPr>
                <w:iCs/>
              </w:rPr>
              <w:t>Право собственности</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rPr>
                <w:iCs/>
              </w:rPr>
            </w:pPr>
            <w:r w:rsidRPr="0058616E">
              <w:rPr>
                <w:iCs/>
              </w:rPr>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rPr>
                <w:i/>
              </w:rPr>
            </w:pPr>
            <w:r w:rsidRPr="0058616E">
              <w:rPr>
                <w:iCs/>
              </w:rPr>
              <w:t>Право собственности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rPr>
            </w:pPr>
            <w:r w:rsidRPr="0058616E">
              <w:rPr>
                <w:bCs/>
              </w:rPr>
              <w:t>Скорректированная цена</w:t>
            </w:r>
          </w:p>
        </w:tc>
        <w:tc>
          <w:tcPr>
            <w:tcW w:w="0" w:type="auto"/>
          </w:tcPr>
          <w:p w:rsidR="009062BB" w:rsidRPr="0058616E" w:rsidRDefault="009062BB" w:rsidP="009062BB">
            <w:pPr>
              <w:jc w:val="both"/>
              <w:rPr>
                <w:i/>
              </w:rPr>
            </w:pPr>
          </w:p>
        </w:tc>
        <w:tc>
          <w:tcPr>
            <w:tcW w:w="0" w:type="auto"/>
          </w:tcPr>
          <w:p w:rsidR="009062BB" w:rsidRPr="0058616E" w:rsidRDefault="009062BB" w:rsidP="009062BB">
            <w:pPr>
              <w:jc w:val="both"/>
              <w:rPr>
                <w:i/>
              </w:rPr>
            </w:pPr>
            <w:r w:rsidRPr="0058616E">
              <w:t>1050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1050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финансирования</w:t>
            </w:r>
          </w:p>
        </w:tc>
        <w:tc>
          <w:tcPr>
            <w:tcW w:w="0" w:type="auto"/>
          </w:tcPr>
          <w:p w:rsidR="009062BB" w:rsidRPr="0058616E" w:rsidRDefault="009062BB" w:rsidP="009062BB">
            <w:pPr>
              <w:jc w:val="both"/>
              <w:rPr>
                <w:i/>
                <w:iCs/>
              </w:rPr>
            </w:pPr>
            <w:r w:rsidRPr="0058616E">
              <w:t>Рыночные</w:t>
            </w:r>
          </w:p>
        </w:tc>
        <w:tc>
          <w:tcPr>
            <w:tcW w:w="0" w:type="auto"/>
          </w:tcPr>
          <w:p w:rsidR="009062BB" w:rsidRPr="0058616E" w:rsidRDefault="009062BB" w:rsidP="009062BB">
            <w:pPr>
              <w:jc w:val="both"/>
            </w:pPr>
            <w:r w:rsidRPr="0058616E">
              <w:t xml:space="preserve">Рыночные </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Рыночные</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i/>
              </w:rPr>
            </w:pPr>
            <w:r w:rsidRPr="0058616E">
              <w:t>1050</w:t>
            </w:r>
          </w:p>
        </w:tc>
        <w:tc>
          <w:tcPr>
            <w:tcW w:w="0" w:type="auto"/>
          </w:tcPr>
          <w:p w:rsidR="009062BB" w:rsidRPr="0058616E" w:rsidRDefault="009062BB" w:rsidP="009062BB">
            <w:pPr>
              <w:jc w:val="both"/>
              <w:rPr>
                <w:iCs/>
              </w:rPr>
            </w:pPr>
          </w:p>
        </w:tc>
        <w:tc>
          <w:tcPr>
            <w:tcW w:w="0" w:type="auto"/>
          </w:tcPr>
          <w:p w:rsidR="009062BB" w:rsidRPr="0058616E" w:rsidRDefault="009062BB" w:rsidP="009062BB">
            <w:pPr>
              <w:jc w:val="both"/>
              <w:rPr>
                <w:i/>
              </w:rPr>
            </w:pPr>
            <w:r w:rsidRPr="0058616E">
              <w:t>1100</w:t>
            </w:r>
          </w:p>
        </w:tc>
        <w:tc>
          <w:tcPr>
            <w:tcW w:w="0" w:type="auto"/>
          </w:tcPr>
          <w:p w:rsidR="009062BB" w:rsidRPr="0058616E" w:rsidRDefault="009062BB" w:rsidP="009062BB">
            <w:pPr>
              <w:jc w:val="both"/>
            </w:pPr>
          </w:p>
        </w:tc>
        <w:tc>
          <w:tcPr>
            <w:tcW w:w="0" w:type="auto"/>
          </w:tcPr>
          <w:p w:rsidR="009062BB" w:rsidRPr="0058616E" w:rsidRDefault="009062BB" w:rsidP="009062BB">
            <w:pPr>
              <w:jc w:val="both"/>
              <w:rPr>
                <w:i/>
              </w:rPr>
            </w:pPr>
            <w:r w:rsidRPr="0058616E">
              <w:t>1050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аренды</w:t>
            </w:r>
          </w:p>
        </w:tc>
        <w:tc>
          <w:tcPr>
            <w:tcW w:w="0" w:type="auto"/>
          </w:tcPr>
          <w:p w:rsidR="009062BB" w:rsidRPr="0058616E" w:rsidRDefault="009062BB" w:rsidP="009062BB">
            <w:pPr>
              <w:jc w:val="both"/>
              <w:rPr>
                <w:iCs/>
              </w:rPr>
            </w:pPr>
            <w:r w:rsidRPr="0058616E">
              <w:rPr>
                <w:iCs/>
              </w:rPr>
              <w:t>На длительный срок</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rPr>
                <w:iCs/>
              </w:rPr>
              <w:t>На длительный срок</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r w:rsidRPr="0058616E">
              <w:t>1050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1100</w:t>
            </w:r>
          </w:p>
        </w:tc>
        <w:tc>
          <w:tcPr>
            <w:tcW w:w="0" w:type="auto"/>
          </w:tcPr>
          <w:p w:rsidR="009062BB" w:rsidRPr="0058616E" w:rsidRDefault="009062BB" w:rsidP="009062BB">
            <w:pPr>
              <w:jc w:val="both"/>
            </w:pPr>
          </w:p>
        </w:tc>
        <w:tc>
          <w:tcPr>
            <w:tcW w:w="0" w:type="auto"/>
          </w:tcPr>
          <w:p w:rsidR="009062BB" w:rsidRPr="0058616E" w:rsidRDefault="009062BB" w:rsidP="009062BB">
            <w:pPr>
              <w:jc w:val="both"/>
            </w:pPr>
            <w:r w:rsidRPr="0058616E">
              <w:t>1050</w:t>
            </w: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Условия рынка</w:t>
            </w:r>
          </w:p>
        </w:tc>
        <w:tc>
          <w:tcPr>
            <w:tcW w:w="0" w:type="auto"/>
          </w:tcPr>
          <w:p w:rsidR="009062BB" w:rsidRPr="0058616E" w:rsidRDefault="009062BB" w:rsidP="009062BB">
            <w:pPr>
              <w:jc w:val="both"/>
            </w:pPr>
            <w:r w:rsidRPr="0058616E">
              <w:t xml:space="preserve">Открытый </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Открытый</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rPr>
                <w:bCs/>
                <w:i/>
                <w:iCs/>
              </w:rPr>
            </w:pPr>
            <w:r w:rsidRPr="0058616E">
              <w:rPr>
                <w:bCs/>
                <w:i/>
                <w:iCs/>
              </w:rPr>
              <w:t>Скорректированная цена</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rPr>
                <w:b/>
                <w:bCs/>
              </w:rPr>
            </w:pPr>
            <w:r w:rsidRPr="0058616E">
              <w:rPr>
                <w:b/>
              </w:rPr>
              <w:t>1050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rPr>
              <w:t>1100</w:t>
            </w:r>
          </w:p>
        </w:tc>
        <w:tc>
          <w:tcPr>
            <w:tcW w:w="0" w:type="auto"/>
          </w:tcPr>
          <w:p w:rsidR="009062BB" w:rsidRPr="0058616E" w:rsidRDefault="009062BB" w:rsidP="009062BB">
            <w:pPr>
              <w:jc w:val="both"/>
              <w:rPr>
                <w:b/>
                <w:bCs/>
              </w:rPr>
            </w:pPr>
          </w:p>
        </w:tc>
        <w:tc>
          <w:tcPr>
            <w:tcW w:w="0" w:type="auto"/>
          </w:tcPr>
          <w:p w:rsidR="009062BB" w:rsidRPr="0058616E" w:rsidRDefault="009062BB" w:rsidP="009062BB">
            <w:pPr>
              <w:jc w:val="both"/>
              <w:rPr>
                <w:b/>
                <w:bCs/>
              </w:rPr>
            </w:pPr>
            <w:r w:rsidRPr="0058616E">
              <w:rPr>
                <w:b/>
              </w:rPr>
              <w:t>1050</w:t>
            </w:r>
          </w:p>
        </w:tc>
        <w:tc>
          <w:tcPr>
            <w:tcW w:w="0" w:type="auto"/>
          </w:tcPr>
          <w:p w:rsidR="009062BB" w:rsidRPr="0058616E" w:rsidRDefault="009062BB" w:rsidP="009062BB">
            <w:pPr>
              <w:jc w:val="both"/>
              <w:rPr>
                <w:b/>
                <w:bCs/>
              </w:rPr>
            </w:pPr>
          </w:p>
        </w:tc>
      </w:tr>
      <w:tr w:rsidR="009062BB" w:rsidRPr="0058616E" w:rsidTr="0058616E">
        <w:trPr>
          <w:cantSplit/>
        </w:trPr>
        <w:tc>
          <w:tcPr>
            <w:tcW w:w="0" w:type="auto"/>
          </w:tcPr>
          <w:p w:rsidR="009062BB" w:rsidRPr="0058616E" w:rsidRDefault="009062BB" w:rsidP="0058616E">
            <w:pPr>
              <w:rPr>
                <w:b/>
                <w:bCs/>
                <w:i/>
                <w:iCs/>
              </w:rPr>
            </w:pPr>
            <w:r w:rsidRPr="0058616E">
              <w:rPr>
                <w:b/>
                <w:bCs/>
                <w:i/>
                <w:iCs/>
              </w:rPr>
              <w:t>Вид корректировки</w:t>
            </w:r>
          </w:p>
        </w:tc>
        <w:tc>
          <w:tcPr>
            <w:tcW w:w="0" w:type="auto"/>
          </w:tcPr>
          <w:p w:rsidR="009062BB" w:rsidRPr="0058616E" w:rsidRDefault="009062BB" w:rsidP="009062BB">
            <w:pPr>
              <w:jc w:val="both"/>
              <w:rPr>
                <w:i/>
                <w:iCs/>
              </w:rPr>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c>
          <w:tcPr>
            <w:tcW w:w="0" w:type="auto"/>
          </w:tcPr>
          <w:p w:rsidR="009062BB" w:rsidRPr="0058616E" w:rsidRDefault="009062BB" w:rsidP="009062BB">
            <w:pPr>
              <w:jc w:val="both"/>
            </w:pPr>
          </w:p>
        </w:tc>
      </w:tr>
      <w:tr w:rsidR="009062BB" w:rsidRPr="0058616E" w:rsidTr="0058616E">
        <w:trPr>
          <w:cantSplit/>
        </w:trPr>
        <w:tc>
          <w:tcPr>
            <w:tcW w:w="0" w:type="auto"/>
          </w:tcPr>
          <w:p w:rsidR="009062BB" w:rsidRPr="0058616E" w:rsidRDefault="009062BB" w:rsidP="009062BB">
            <w:pPr>
              <w:jc w:val="both"/>
            </w:pPr>
            <w:r w:rsidRPr="0058616E">
              <w:t>Тип дома</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Панельный</w:t>
            </w:r>
          </w:p>
        </w:tc>
        <w:tc>
          <w:tcPr>
            <w:tcW w:w="0" w:type="auto"/>
          </w:tcPr>
          <w:p w:rsidR="009062BB" w:rsidRPr="0058616E" w:rsidRDefault="009062BB" w:rsidP="009062BB">
            <w:pPr>
              <w:jc w:val="both"/>
            </w:pPr>
            <w:r w:rsidRPr="0058616E">
              <w:t>0</w:t>
            </w:r>
          </w:p>
        </w:tc>
      </w:tr>
      <w:tr w:rsidR="009062BB" w:rsidRPr="0058616E" w:rsidTr="0058616E">
        <w:trPr>
          <w:cantSplit/>
          <w:trHeight w:val="269"/>
        </w:trPr>
        <w:tc>
          <w:tcPr>
            <w:tcW w:w="0" w:type="auto"/>
          </w:tcPr>
          <w:p w:rsidR="009062BB" w:rsidRPr="0058616E" w:rsidRDefault="009062BB" w:rsidP="009062BB">
            <w:pPr>
              <w:jc w:val="both"/>
            </w:pPr>
            <w:r w:rsidRPr="0058616E">
              <w:t>Дата предложения</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Апрель  2004</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Этаж</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6</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3</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Всего этажей</w:t>
            </w:r>
          </w:p>
        </w:tc>
        <w:tc>
          <w:tcPr>
            <w:tcW w:w="0" w:type="auto"/>
          </w:tcPr>
          <w:p w:rsidR="009062BB" w:rsidRPr="0058616E" w:rsidRDefault="009062BB" w:rsidP="009062BB">
            <w:pPr>
              <w:jc w:val="both"/>
            </w:pPr>
            <w:r w:rsidRPr="0058616E">
              <w:t>17</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9</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Общая площадь квартиры, кв.м.</w:t>
            </w:r>
          </w:p>
        </w:tc>
        <w:tc>
          <w:tcPr>
            <w:tcW w:w="0" w:type="auto"/>
          </w:tcPr>
          <w:p w:rsidR="009062BB" w:rsidRPr="0058616E" w:rsidRDefault="009062BB" w:rsidP="009062BB">
            <w:pPr>
              <w:jc w:val="both"/>
            </w:pPr>
            <w:r w:rsidRPr="0058616E">
              <w:t>76</w:t>
            </w:r>
          </w:p>
        </w:tc>
        <w:tc>
          <w:tcPr>
            <w:tcW w:w="0" w:type="auto"/>
          </w:tcPr>
          <w:p w:rsidR="009062BB" w:rsidRPr="0058616E" w:rsidRDefault="009062BB" w:rsidP="009062BB">
            <w:pPr>
              <w:jc w:val="both"/>
            </w:pPr>
            <w:r w:rsidRPr="0058616E">
              <w:t>64</w:t>
            </w:r>
          </w:p>
        </w:tc>
        <w:tc>
          <w:tcPr>
            <w:tcW w:w="0" w:type="auto"/>
          </w:tcPr>
          <w:p w:rsidR="009062BB" w:rsidRPr="0058616E" w:rsidRDefault="009062BB" w:rsidP="009062BB">
            <w:pPr>
              <w:jc w:val="both"/>
            </w:pPr>
            <w:r w:rsidRPr="0058616E">
              <w:t>+5%</w:t>
            </w:r>
          </w:p>
        </w:tc>
        <w:tc>
          <w:tcPr>
            <w:tcW w:w="0" w:type="auto"/>
          </w:tcPr>
          <w:p w:rsidR="009062BB" w:rsidRPr="0058616E" w:rsidRDefault="009062BB" w:rsidP="009062BB">
            <w:pPr>
              <w:jc w:val="both"/>
            </w:pPr>
            <w:r w:rsidRPr="0058616E">
              <w:t>78,8</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69,2</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jc w:val="both"/>
            </w:pPr>
            <w:r w:rsidRPr="0058616E">
              <w:t>Площадь кухни, кв.м.</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10,0</w:t>
            </w:r>
          </w:p>
        </w:tc>
        <w:tc>
          <w:tcPr>
            <w:tcW w:w="0" w:type="auto"/>
          </w:tcPr>
          <w:p w:rsidR="009062BB" w:rsidRPr="0058616E" w:rsidRDefault="009062BB" w:rsidP="009062BB">
            <w:pPr>
              <w:jc w:val="both"/>
            </w:pPr>
            <w:r w:rsidRPr="0058616E">
              <w:t>+2%</w:t>
            </w:r>
          </w:p>
        </w:tc>
        <w:tc>
          <w:tcPr>
            <w:tcW w:w="0" w:type="auto"/>
          </w:tcPr>
          <w:p w:rsidR="009062BB" w:rsidRPr="0058616E" w:rsidRDefault="009062BB" w:rsidP="009062BB">
            <w:pPr>
              <w:jc w:val="both"/>
            </w:pPr>
            <w:r w:rsidRPr="0058616E">
              <w:t>13,2</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12,1</w:t>
            </w:r>
          </w:p>
        </w:tc>
        <w:tc>
          <w:tcPr>
            <w:tcW w:w="0" w:type="auto"/>
          </w:tcPr>
          <w:p w:rsidR="009062BB" w:rsidRPr="0058616E" w:rsidRDefault="009062BB" w:rsidP="009062BB">
            <w:pPr>
              <w:jc w:val="both"/>
            </w:pPr>
            <w:r w:rsidRPr="0058616E">
              <w:t>+1%</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Вид из окон квартиры</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Во двор</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jc w:val="both"/>
            </w:pPr>
            <w:r w:rsidRPr="0058616E">
              <w:t>На улицу</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pStyle w:val="a6"/>
              <w:tabs>
                <w:tab w:val="clear" w:pos="4153"/>
                <w:tab w:val="clear" w:pos="8306"/>
              </w:tabs>
              <w:jc w:val="both"/>
              <w:rPr>
                <w:sz w:val="24"/>
                <w:szCs w:val="24"/>
              </w:rPr>
            </w:pPr>
            <w:r w:rsidRPr="0058616E">
              <w:rPr>
                <w:sz w:val="24"/>
                <w:szCs w:val="24"/>
              </w:rPr>
              <w:t>Наличие балкона/лоджии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Состояние и уровень отделки квартиры</w:t>
            </w:r>
          </w:p>
        </w:tc>
        <w:tc>
          <w:tcPr>
            <w:tcW w:w="0" w:type="auto"/>
          </w:tcPr>
          <w:p w:rsidR="009062BB" w:rsidRPr="0058616E" w:rsidRDefault="009062BB" w:rsidP="009062BB">
            <w:pPr>
              <w:jc w:val="both"/>
            </w:pPr>
            <w:r w:rsidRPr="0058616E">
              <w:t xml:space="preserve">Евроремонт </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Евроремонт</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Хорошая </w:t>
            </w:r>
          </w:p>
        </w:tc>
        <w:tc>
          <w:tcPr>
            <w:tcW w:w="0" w:type="auto"/>
          </w:tcPr>
          <w:p w:rsidR="009062BB" w:rsidRPr="0058616E" w:rsidRDefault="009062BB" w:rsidP="009062BB">
            <w:pPr>
              <w:jc w:val="both"/>
            </w:pPr>
            <w:r w:rsidRPr="0058616E">
              <w:t>+10%</w:t>
            </w:r>
          </w:p>
        </w:tc>
      </w:tr>
      <w:tr w:rsidR="009062BB" w:rsidRPr="0058616E" w:rsidTr="0058616E">
        <w:trPr>
          <w:cantSplit/>
        </w:trPr>
        <w:tc>
          <w:tcPr>
            <w:tcW w:w="0" w:type="auto"/>
          </w:tcPr>
          <w:p w:rsidR="009062BB" w:rsidRPr="0058616E" w:rsidRDefault="009062BB" w:rsidP="009062BB">
            <w:pPr>
              <w:jc w:val="both"/>
            </w:pPr>
            <w:r w:rsidRPr="0058616E">
              <w:t>Наличие мебели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Наличие бытовой техники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Телефон</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Санузел</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Раздельный</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 xml:space="preserve">Раздельный </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Мусоропровод</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Лифт</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В наличии</w:t>
            </w:r>
          </w:p>
        </w:tc>
        <w:tc>
          <w:tcPr>
            <w:tcW w:w="0" w:type="auto"/>
          </w:tcPr>
          <w:p w:rsidR="009062BB" w:rsidRPr="0058616E" w:rsidRDefault="009062BB" w:rsidP="009062BB">
            <w:pPr>
              <w:jc w:val="both"/>
            </w:pPr>
            <w:r w:rsidRPr="0058616E">
              <w:t>0</w:t>
            </w:r>
          </w:p>
        </w:tc>
      </w:tr>
      <w:tr w:rsidR="009062BB" w:rsidRPr="0058616E" w:rsidTr="0058616E">
        <w:trPr>
          <w:cantSplit/>
        </w:trPr>
        <w:tc>
          <w:tcPr>
            <w:tcW w:w="0" w:type="auto"/>
          </w:tcPr>
          <w:p w:rsidR="009062BB" w:rsidRPr="0058616E" w:rsidRDefault="009062BB" w:rsidP="009062BB">
            <w:pPr>
              <w:jc w:val="both"/>
            </w:pPr>
            <w:r w:rsidRPr="0058616E">
              <w:t>Удаленность от метро</w:t>
            </w:r>
          </w:p>
        </w:tc>
        <w:tc>
          <w:tcPr>
            <w:tcW w:w="0" w:type="auto"/>
          </w:tcPr>
          <w:p w:rsidR="009062BB" w:rsidRPr="0058616E" w:rsidRDefault="009062BB" w:rsidP="009062BB">
            <w:pPr>
              <w:jc w:val="both"/>
            </w:pPr>
            <w:r w:rsidRPr="0058616E">
              <w:t>05 мин. транспортом</w:t>
            </w:r>
          </w:p>
        </w:tc>
        <w:tc>
          <w:tcPr>
            <w:tcW w:w="0" w:type="auto"/>
          </w:tcPr>
          <w:p w:rsidR="009062BB" w:rsidRPr="0058616E" w:rsidRDefault="009062BB" w:rsidP="009062BB">
            <w:pPr>
              <w:jc w:val="both"/>
            </w:pPr>
            <w:r w:rsidRPr="0058616E">
              <w:t>07 мин. транспортом</w:t>
            </w:r>
          </w:p>
        </w:tc>
        <w:tc>
          <w:tcPr>
            <w:tcW w:w="0" w:type="auto"/>
          </w:tcPr>
          <w:p w:rsidR="009062BB" w:rsidRPr="0058616E" w:rsidRDefault="009062BB" w:rsidP="009062BB">
            <w:pPr>
              <w:jc w:val="both"/>
            </w:pPr>
            <w:r w:rsidRPr="0058616E">
              <w:t>0</w:t>
            </w:r>
          </w:p>
        </w:tc>
        <w:tc>
          <w:tcPr>
            <w:tcW w:w="0" w:type="auto"/>
          </w:tcPr>
          <w:p w:rsidR="009062BB" w:rsidRPr="0058616E" w:rsidRDefault="009062BB" w:rsidP="009062BB">
            <w:pPr>
              <w:jc w:val="both"/>
            </w:pPr>
            <w:r w:rsidRPr="0058616E">
              <w:t>07 мин. пешком</w:t>
            </w:r>
          </w:p>
        </w:tc>
        <w:tc>
          <w:tcPr>
            <w:tcW w:w="0" w:type="auto"/>
          </w:tcPr>
          <w:p w:rsidR="009062BB" w:rsidRPr="0058616E" w:rsidRDefault="009062BB" w:rsidP="009062BB">
            <w:pPr>
              <w:jc w:val="both"/>
            </w:pPr>
            <w:r w:rsidRPr="0058616E">
              <w:t>-1%</w:t>
            </w:r>
          </w:p>
        </w:tc>
        <w:tc>
          <w:tcPr>
            <w:tcW w:w="0" w:type="auto"/>
          </w:tcPr>
          <w:p w:rsidR="009062BB" w:rsidRPr="0058616E" w:rsidRDefault="009062BB" w:rsidP="009062BB">
            <w:pPr>
              <w:tabs>
                <w:tab w:val="center" w:pos="1167"/>
              </w:tabs>
              <w:jc w:val="both"/>
            </w:pPr>
            <w:r w:rsidRPr="0058616E">
              <w:tab/>
              <w:t>05 мин. пешком</w:t>
            </w:r>
          </w:p>
        </w:tc>
        <w:tc>
          <w:tcPr>
            <w:tcW w:w="0" w:type="auto"/>
          </w:tcPr>
          <w:p w:rsidR="009062BB" w:rsidRPr="0058616E" w:rsidRDefault="009062BB" w:rsidP="009062BB">
            <w:pPr>
              <w:jc w:val="both"/>
            </w:pPr>
            <w:r w:rsidRPr="0058616E">
              <w:t>-1%</w:t>
            </w:r>
          </w:p>
        </w:tc>
      </w:tr>
      <w:tr w:rsidR="009062BB" w:rsidRPr="0058616E" w:rsidTr="0058616E">
        <w:trPr>
          <w:cantSplit/>
          <w:trHeight w:val="283"/>
        </w:trPr>
        <w:tc>
          <w:tcPr>
            <w:tcW w:w="0" w:type="auto"/>
          </w:tcPr>
          <w:p w:rsidR="009062BB" w:rsidRPr="0058616E" w:rsidRDefault="009062BB" w:rsidP="009062BB">
            <w:pPr>
              <w:jc w:val="both"/>
            </w:pPr>
            <w:r w:rsidRPr="0058616E">
              <w:t>ПВД, дол. США\мес</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1100</w:t>
            </w:r>
          </w:p>
        </w:tc>
        <w:tc>
          <w:tcPr>
            <w:tcW w:w="0" w:type="auto"/>
            <w:gridSpan w:val="2"/>
          </w:tcPr>
          <w:p w:rsidR="009062BB" w:rsidRPr="0058616E" w:rsidRDefault="009062BB" w:rsidP="009062BB">
            <w:pPr>
              <w:jc w:val="both"/>
              <w:rPr>
                <w:b/>
              </w:rPr>
            </w:pPr>
            <w:r w:rsidRPr="0058616E">
              <w:rPr>
                <w:b/>
              </w:rPr>
              <w:t>1050</w:t>
            </w:r>
          </w:p>
        </w:tc>
        <w:tc>
          <w:tcPr>
            <w:tcW w:w="0" w:type="auto"/>
            <w:gridSpan w:val="2"/>
          </w:tcPr>
          <w:p w:rsidR="009062BB" w:rsidRPr="0058616E" w:rsidRDefault="009062BB" w:rsidP="009062BB">
            <w:pPr>
              <w:jc w:val="both"/>
              <w:rPr>
                <w:b/>
              </w:rPr>
            </w:pPr>
            <w:r w:rsidRPr="0058616E">
              <w:rPr>
                <w:b/>
              </w:rPr>
              <w:t>1150</w:t>
            </w:r>
          </w:p>
        </w:tc>
      </w:tr>
      <w:tr w:rsidR="009062BB" w:rsidRPr="0058616E" w:rsidTr="0058616E">
        <w:trPr>
          <w:cantSplit/>
          <w:trHeight w:val="283"/>
        </w:trPr>
        <w:tc>
          <w:tcPr>
            <w:tcW w:w="0" w:type="auto"/>
          </w:tcPr>
          <w:p w:rsidR="009062BB" w:rsidRPr="0058616E" w:rsidRDefault="009062BB" w:rsidP="009062BB">
            <w:pPr>
              <w:jc w:val="both"/>
            </w:pPr>
            <w:r w:rsidRPr="0058616E">
              <w:t>ПВД, дол. США\год</w:t>
            </w:r>
          </w:p>
        </w:tc>
        <w:tc>
          <w:tcPr>
            <w:tcW w:w="0" w:type="auto"/>
          </w:tcPr>
          <w:p w:rsidR="009062BB" w:rsidRPr="0058616E" w:rsidRDefault="009062BB" w:rsidP="009062BB">
            <w:pPr>
              <w:jc w:val="both"/>
              <w:rPr>
                <w:b/>
              </w:rPr>
            </w:pPr>
          </w:p>
        </w:tc>
        <w:tc>
          <w:tcPr>
            <w:tcW w:w="0" w:type="auto"/>
            <w:gridSpan w:val="2"/>
          </w:tcPr>
          <w:p w:rsidR="009062BB" w:rsidRPr="0058616E" w:rsidRDefault="009062BB" w:rsidP="009062BB">
            <w:pPr>
              <w:jc w:val="both"/>
              <w:rPr>
                <w:b/>
              </w:rPr>
            </w:pPr>
            <w:r w:rsidRPr="0058616E">
              <w:rPr>
                <w:b/>
              </w:rPr>
              <w:t>13200</w:t>
            </w:r>
          </w:p>
        </w:tc>
        <w:tc>
          <w:tcPr>
            <w:tcW w:w="0" w:type="auto"/>
            <w:gridSpan w:val="2"/>
          </w:tcPr>
          <w:p w:rsidR="009062BB" w:rsidRPr="0058616E" w:rsidRDefault="009062BB" w:rsidP="009062BB">
            <w:pPr>
              <w:jc w:val="both"/>
              <w:rPr>
                <w:b/>
              </w:rPr>
            </w:pPr>
            <w:r w:rsidRPr="0058616E">
              <w:rPr>
                <w:b/>
              </w:rPr>
              <w:t>12600</w:t>
            </w:r>
          </w:p>
        </w:tc>
        <w:tc>
          <w:tcPr>
            <w:tcW w:w="0" w:type="auto"/>
            <w:gridSpan w:val="2"/>
          </w:tcPr>
          <w:p w:rsidR="009062BB" w:rsidRPr="0058616E" w:rsidRDefault="009062BB" w:rsidP="009062BB">
            <w:pPr>
              <w:jc w:val="both"/>
              <w:rPr>
                <w:b/>
              </w:rPr>
            </w:pPr>
            <w:r w:rsidRPr="0058616E">
              <w:rPr>
                <w:b/>
              </w:rPr>
              <w:t>13800</w:t>
            </w:r>
          </w:p>
        </w:tc>
      </w:tr>
      <w:tr w:rsidR="009062BB" w:rsidRPr="0058616E" w:rsidTr="0058616E">
        <w:trPr>
          <w:cantSplit/>
          <w:trHeight w:val="355"/>
        </w:trPr>
        <w:tc>
          <w:tcPr>
            <w:tcW w:w="0" w:type="auto"/>
          </w:tcPr>
          <w:p w:rsidR="009062BB" w:rsidRPr="0058616E" w:rsidRDefault="009062BB" w:rsidP="009062BB">
            <w:pPr>
              <w:jc w:val="both"/>
            </w:pPr>
            <w:r w:rsidRPr="0058616E">
              <w:t>Весовые доли</w:t>
            </w:r>
          </w:p>
        </w:tc>
        <w:tc>
          <w:tcPr>
            <w:tcW w:w="0" w:type="auto"/>
          </w:tcPr>
          <w:p w:rsidR="009062BB" w:rsidRPr="0058616E" w:rsidRDefault="009062BB" w:rsidP="009062BB">
            <w:pPr>
              <w:jc w:val="both"/>
            </w:pPr>
          </w:p>
        </w:tc>
        <w:tc>
          <w:tcPr>
            <w:tcW w:w="0" w:type="auto"/>
            <w:gridSpan w:val="2"/>
          </w:tcPr>
          <w:p w:rsidR="009062BB" w:rsidRPr="0058616E" w:rsidRDefault="009062BB" w:rsidP="009062BB">
            <w:pPr>
              <w:jc w:val="both"/>
              <w:rPr>
                <w:b/>
              </w:rPr>
            </w:pPr>
            <w:r w:rsidRPr="0058616E">
              <w:rPr>
                <w:b/>
              </w:rPr>
              <w:t>0,13</w:t>
            </w:r>
          </w:p>
        </w:tc>
        <w:tc>
          <w:tcPr>
            <w:tcW w:w="0" w:type="auto"/>
            <w:gridSpan w:val="2"/>
          </w:tcPr>
          <w:p w:rsidR="009062BB" w:rsidRPr="0058616E" w:rsidRDefault="009062BB" w:rsidP="009062BB">
            <w:pPr>
              <w:jc w:val="both"/>
              <w:rPr>
                <w:b/>
              </w:rPr>
            </w:pPr>
            <w:r w:rsidRPr="0058616E">
              <w:rPr>
                <w:b/>
              </w:rPr>
              <w:t>0,2</w:t>
            </w:r>
          </w:p>
        </w:tc>
        <w:tc>
          <w:tcPr>
            <w:tcW w:w="0" w:type="auto"/>
            <w:gridSpan w:val="2"/>
          </w:tcPr>
          <w:p w:rsidR="009062BB" w:rsidRPr="0058616E" w:rsidRDefault="009062BB" w:rsidP="009062BB">
            <w:pPr>
              <w:jc w:val="both"/>
              <w:rPr>
                <w:b/>
              </w:rPr>
            </w:pPr>
            <w:r w:rsidRPr="0058616E">
              <w:rPr>
                <w:b/>
              </w:rPr>
              <w:t>0,1</w:t>
            </w:r>
          </w:p>
        </w:tc>
      </w:tr>
      <w:tr w:rsidR="009062BB" w:rsidRPr="0058616E" w:rsidTr="0058616E">
        <w:trPr>
          <w:cantSplit/>
          <w:trHeight w:val="355"/>
        </w:trPr>
        <w:tc>
          <w:tcPr>
            <w:tcW w:w="0" w:type="auto"/>
            <w:tcBorders>
              <w:top w:val="single" w:sz="6" w:space="0" w:color="000000"/>
              <w:left w:val="single" w:sz="6" w:space="0" w:color="000000"/>
              <w:bottom w:val="single" w:sz="6" w:space="0" w:color="000000"/>
              <w:right w:val="single" w:sz="6" w:space="0" w:color="000000"/>
            </w:tcBorders>
          </w:tcPr>
          <w:p w:rsidR="009062BB" w:rsidRPr="0058616E" w:rsidRDefault="009062BB" w:rsidP="009062BB">
            <w:pPr>
              <w:jc w:val="both"/>
            </w:pPr>
            <w:r w:rsidRPr="0058616E">
              <w:t>ИТОГО: дол. США\год</w:t>
            </w:r>
          </w:p>
        </w:tc>
        <w:tc>
          <w:tcPr>
            <w:tcW w:w="0" w:type="auto"/>
            <w:tcBorders>
              <w:top w:val="single" w:sz="6" w:space="0" w:color="000000"/>
              <w:left w:val="single" w:sz="6" w:space="0" w:color="000000"/>
              <w:bottom w:val="single" w:sz="6" w:space="0" w:color="000000"/>
              <w:right w:val="single" w:sz="6" w:space="0" w:color="000000"/>
            </w:tcBorders>
          </w:tcPr>
          <w:p w:rsidR="009062BB" w:rsidRPr="0058616E" w:rsidRDefault="009062BB" w:rsidP="009062BB">
            <w:pPr>
              <w:jc w:val="both"/>
            </w:pPr>
            <w:r w:rsidRPr="0058616E">
              <w:rPr>
                <w:b/>
              </w:rPr>
              <w:t>13750</w:t>
            </w:r>
          </w:p>
        </w:tc>
        <w:tc>
          <w:tcPr>
            <w:tcW w:w="0" w:type="auto"/>
            <w:gridSpan w:val="2"/>
            <w:tcBorders>
              <w:top w:val="single" w:sz="6" w:space="0" w:color="000000"/>
              <w:left w:val="single" w:sz="6" w:space="0" w:color="000000"/>
              <w:bottom w:val="single" w:sz="6" w:space="0" w:color="000000"/>
              <w:right w:val="single" w:sz="6" w:space="0" w:color="000000"/>
            </w:tcBorders>
          </w:tcPr>
          <w:p w:rsidR="009062BB" w:rsidRPr="0058616E" w:rsidRDefault="009062BB" w:rsidP="009062BB">
            <w:pPr>
              <w:jc w:val="both"/>
              <w:rPr>
                <w:b/>
              </w:rPr>
            </w:pPr>
          </w:p>
        </w:tc>
        <w:tc>
          <w:tcPr>
            <w:tcW w:w="0" w:type="auto"/>
            <w:gridSpan w:val="2"/>
            <w:tcBorders>
              <w:top w:val="single" w:sz="6" w:space="0" w:color="000000"/>
              <w:left w:val="single" w:sz="6" w:space="0" w:color="000000"/>
              <w:bottom w:val="single" w:sz="6" w:space="0" w:color="000000"/>
              <w:right w:val="single" w:sz="6" w:space="0" w:color="000000"/>
            </w:tcBorders>
          </w:tcPr>
          <w:p w:rsidR="009062BB" w:rsidRPr="0058616E" w:rsidRDefault="009062BB" w:rsidP="009062BB">
            <w:pPr>
              <w:jc w:val="both"/>
              <w:rPr>
                <w:b/>
              </w:rPr>
            </w:pPr>
          </w:p>
        </w:tc>
        <w:tc>
          <w:tcPr>
            <w:tcW w:w="0" w:type="auto"/>
            <w:gridSpan w:val="2"/>
            <w:tcBorders>
              <w:top w:val="single" w:sz="6" w:space="0" w:color="000000"/>
              <w:left w:val="single" w:sz="6" w:space="0" w:color="000000"/>
              <w:bottom w:val="single" w:sz="6" w:space="0" w:color="000000"/>
              <w:right w:val="single" w:sz="6" w:space="0" w:color="000000"/>
            </w:tcBorders>
          </w:tcPr>
          <w:p w:rsidR="009062BB" w:rsidRPr="0058616E" w:rsidRDefault="009062BB" w:rsidP="009062BB">
            <w:pPr>
              <w:jc w:val="both"/>
              <w:rPr>
                <w:b/>
              </w:rPr>
            </w:pPr>
          </w:p>
        </w:tc>
      </w:tr>
    </w:tbl>
    <w:p w:rsidR="009062BB" w:rsidRPr="009062BB" w:rsidRDefault="0058616E" w:rsidP="009062BB">
      <w:pPr>
        <w:spacing w:line="360" w:lineRule="auto"/>
        <w:jc w:val="both"/>
        <w:rPr>
          <w:b/>
          <w:sz w:val="28"/>
          <w:szCs w:val="28"/>
        </w:rPr>
      </w:pPr>
      <w:r w:rsidRPr="009062BB">
        <w:rPr>
          <w:b/>
          <w:sz w:val="28"/>
          <w:szCs w:val="28"/>
        </w:rPr>
        <w:t xml:space="preserve"> </w:t>
      </w:r>
      <w:r w:rsidR="009062BB" w:rsidRPr="009062BB">
        <w:rPr>
          <w:b/>
          <w:sz w:val="28"/>
          <w:szCs w:val="28"/>
        </w:rPr>
        <w:t>15000*0,12+13200*0,1+14400*0,06+15600*0,04+14040*0,17+14400*0,08+13200*0,13+12600*0,2+13800*0,1=13762,8≈13750</w:t>
      </w:r>
    </w:p>
    <w:tbl>
      <w:tblPr>
        <w:tblpPr w:leftFromText="180" w:rightFromText="180" w:vertAnchor="text" w:horzAnchor="margin" w:tblpY="526"/>
        <w:tblW w:w="0" w:type="auto"/>
        <w:tblLook w:val="0000" w:firstRow="0" w:lastRow="0" w:firstColumn="0" w:lastColumn="0" w:noHBand="0" w:noVBand="0"/>
      </w:tblPr>
      <w:tblGrid>
        <w:gridCol w:w="780"/>
        <w:gridCol w:w="6500"/>
        <w:gridCol w:w="2080"/>
      </w:tblGrid>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 п/п</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Показатель</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Значение</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1</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 xml:space="preserve">Ставка арендной платы, </w:t>
            </w:r>
            <w:r w:rsidRPr="009062BB">
              <w:rPr>
                <w:sz w:val="28"/>
                <w:szCs w:val="28"/>
                <w:lang w:val="en-US"/>
              </w:rPr>
              <w:t>$</w:t>
            </w:r>
            <w:r w:rsidRPr="009062BB">
              <w:rPr>
                <w:sz w:val="28"/>
                <w:szCs w:val="28"/>
              </w:rPr>
              <w:t>/мес</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1150</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2</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 xml:space="preserve">Ставка арендной платы, $/год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13750</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3</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Потери от недоиспользования,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5</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4</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Годовой доход с учетом недоиспользования,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13062,5</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5</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sz w:val="28"/>
                <w:szCs w:val="28"/>
              </w:rPr>
            </w:pPr>
            <w:r w:rsidRPr="009062BB">
              <w:rPr>
                <w:sz w:val="28"/>
                <w:szCs w:val="28"/>
              </w:rPr>
              <w:t xml:space="preserve">Операционные расходы, %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5</w:t>
            </w:r>
          </w:p>
        </w:tc>
      </w:tr>
      <w:tr w:rsidR="0058616E" w:rsidRPr="009062BB" w:rsidTr="0058616E">
        <w:trPr>
          <w:trHeight w:val="25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616E" w:rsidRPr="009062BB" w:rsidRDefault="0058616E" w:rsidP="0058616E">
            <w:pPr>
              <w:jc w:val="both"/>
              <w:rPr>
                <w:sz w:val="28"/>
                <w:szCs w:val="28"/>
              </w:rPr>
            </w:pPr>
            <w:r w:rsidRPr="009062BB">
              <w:rPr>
                <w:sz w:val="28"/>
                <w:szCs w:val="28"/>
              </w:rPr>
              <w:t>6</w:t>
            </w:r>
          </w:p>
        </w:tc>
        <w:tc>
          <w:tcPr>
            <w:tcW w:w="6500" w:type="dxa"/>
            <w:tcBorders>
              <w:top w:val="single" w:sz="4" w:space="0" w:color="auto"/>
              <w:left w:val="nil"/>
              <w:bottom w:val="single" w:sz="4" w:space="0" w:color="auto"/>
              <w:right w:val="single" w:sz="4" w:space="0" w:color="000000"/>
            </w:tcBorders>
            <w:shd w:val="clear" w:color="auto" w:fill="auto"/>
            <w:noWrap/>
            <w:vAlign w:val="center"/>
          </w:tcPr>
          <w:p w:rsidR="0058616E" w:rsidRPr="009062BB" w:rsidRDefault="0058616E" w:rsidP="0058616E">
            <w:pPr>
              <w:jc w:val="both"/>
              <w:rPr>
                <w:b/>
                <w:sz w:val="28"/>
                <w:szCs w:val="28"/>
              </w:rPr>
            </w:pPr>
            <w:r w:rsidRPr="009062BB">
              <w:rPr>
                <w:b/>
                <w:sz w:val="28"/>
                <w:szCs w:val="28"/>
              </w:rPr>
              <w:t xml:space="preserve">Чистый операционный доход, </w:t>
            </w:r>
            <w:r w:rsidRPr="009062BB">
              <w:rPr>
                <w:b/>
                <w:sz w:val="28"/>
                <w:szCs w:val="28"/>
                <w:lang w:val="en-US"/>
              </w:rPr>
              <w:t>$</w:t>
            </w:r>
            <w:r w:rsidRPr="009062BB">
              <w:rPr>
                <w:b/>
                <w:sz w:val="28"/>
                <w:szCs w:val="28"/>
              </w:rPr>
              <w:t xml:space="preserve">/год </w:t>
            </w:r>
          </w:p>
        </w:tc>
        <w:tc>
          <w:tcPr>
            <w:tcW w:w="2080" w:type="dxa"/>
            <w:tcBorders>
              <w:top w:val="single" w:sz="4" w:space="0" w:color="auto"/>
              <w:left w:val="nil"/>
              <w:bottom w:val="single" w:sz="4" w:space="0" w:color="auto"/>
              <w:right w:val="single" w:sz="4" w:space="0" w:color="auto"/>
            </w:tcBorders>
            <w:shd w:val="clear" w:color="auto" w:fill="auto"/>
            <w:noWrap/>
            <w:vAlign w:val="center"/>
          </w:tcPr>
          <w:p w:rsidR="0058616E" w:rsidRPr="009062BB" w:rsidRDefault="0058616E" w:rsidP="0058616E">
            <w:pPr>
              <w:jc w:val="both"/>
              <w:rPr>
                <w:b/>
                <w:sz w:val="28"/>
                <w:szCs w:val="28"/>
              </w:rPr>
            </w:pPr>
            <w:r w:rsidRPr="009062BB">
              <w:rPr>
                <w:b/>
                <w:sz w:val="28"/>
                <w:szCs w:val="28"/>
              </w:rPr>
              <w:t>12375</w:t>
            </w:r>
          </w:p>
        </w:tc>
      </w:tr>
    </w:tbl>
    <w:p w:rsidR="0058616E" w:rsidRDefault="0058616E" w:rsidP="009062BB">
      <w:pPr>
        <w:spacing w:line="360" w:lineRule="auto"/>
        <w:jc w:val="both"/>
        <w:rPr>
          <w:sz w:val="28"/>
          <w:szCs w:val="28"/>
        </w:rPr>
      </w:pPr>
      <w:r w:rsidRPr="009062BB">
        <w:rPr>
          <w:sz w:val="28"/>
          <w:szCs w:val="28"/>
        </w:rPr>
        <w:t>Таблица расчета чистого операционного дохода.</w:t>
      </w:r>
    </w:p>
    <w:p w:rsidR="001C7C79" w:rsidRDefault="001C7C79" w:rsidP="009062BB">
      <w:pPr>
        <w:spacing w:line="360" w:lineRule="auto"/>
        <w:jc w:val="both"/>
        <w:rPr>
          <w:sz w:val="28"/>
          <w:szCs w:val="28"/>
        </w:rPr>
      </w:pPr>
    </w:p>
    <w:p w:rsidR="001C7C79" w:rsidRPr="0058616E" w:rsidRDefault="001C7C79" w:rsidP="009062BB">
      <w:pPr>
        <w:spacing w:line="360" w:lineRule="auto"/>
        <w:jc w:val="both"/>
        <w:rPr>
          <w:sz w:val="28"/>
          <w:szCs w:val="28"/>
        </w:rPr>
        <w:sectPr w:rsidR="001C7C79" w:rsidRPr="0058616E" w:rsidSect="009062BB">
          <w:pgSz w:w="11906" w:h="16838"/>
          <w:pgMar w:top="1134" w:right="1701" w:bottom="1134" w:left="851" w:header="709" w:footer="709" w:gutter="0"/>
          <w:cols w:space="708"/>
          <w:docGrid w:linePitch="360"/>
        </w:sectPr>
      </w:pPr>
    </w:p>
    <w:p w:rsidR="009062BB" w:rsidRPr="009062BB" w:rsidRDefault="0058616E" w:rsidP="0058616E">
      <w:pPr>
        <w:spacing w:line="360" w:lineRule="auto"/>
        <w:rPr>
          <w:sz w:val="28"/>
          <w:szCs w:val="28"/>
          <w:u w:val="single"/>
        </w:rPr>
      </w:pPr>
      <w:r w:rsidRPr="001C7C79">
        <w:rPr>
          <w:sz w:val="28"/>
          <w:szCs w:val="28"/>
        </w:rPr>
        <w:t>2.</w:t>
      </w:r>
      <w:r>
        <w:rPr>
          <w:sz w:val="28"/>
          <w:szCs w:val="28"/>
          <w:u w:val="single"/>
        </w:rPr>
        <w:t xml:space="preserve"> </w:t>
      </w:r>
      <w:r w:rsidR="009062BB" w:rsidRPr="009062BB">
        <w:rPr>
          <w:sz w:val="28"/>
          <w:szCs w:val="28"/>
          <w:u w:val="single"/>
        </w:rPr>
        <w:t>Для расчета ставки капитализации воспользуемся следующими формулами:</w:t>
      </w:r>
    </w:p>
    <w:p w:rsidR="009062BB" w:rsidRPr="009062BB" w:rsidRDefault="009062BB" w:rsidP="009062BB">
      <w:pPr>
        <w:numPr>
          <w:ilvl w:val="0"/>
          <w:numId w:val="16"/>
        </w:numPr>
        <w:spacing w:line="360" w:lineRule="auto"/>
        <w:jc w:val="both"/>
        <w:rPr>
          <w:sz w:val="28"/>
          <w:szCs w:val="28"/>
        </w:rPr>
      </w:pPr>
      <w:r w:rsidRPr="009062BB">
        <w:rPr>
          <w:sz w:val="28"/>
          <w:szCs w:val="28"/>
          <w:lang w:val="en-US"/>
        </w:rPr>
        <w:t>R</w:t>
      </w:r>
      <w:r w:rsidRPr="009062BB">
        <w:rPr>
          <w:sz w:val="28"/>
          <w:szCs w:val="28"/>
        </w:rPr>
        <w:t>=ставка доходности капитала + норма возврата;</w:t>
      </w:r>
    </w:p>
    <w:p w:rsidR="009062BB" w:rsidRPr="009062BB" w:rsidRDefault="009062BB" w:rsidP="009062BB">
      <w:pPr>
        <w:numPr>
          <w:ilvl w:val="0"/>
          <w:numId w:val="16"/>
        </w:numPr>
        <w:spacing w:line="360" w:lineRule="auto"/>
        <w:jc w:val="both"/>
        <w:rPr>
          <w:sz w:val="28"/>
          <w:szCs w:val="28"/>
        </w:rPr>
      </w:pPr>
      <w:r w:rsidRPr="009062BB">
        <w:rPr>
          <w:sz w:val="28"/>
          <w:szCs w:val="28"/>
        </w:rPr>
        <w:t>Ставка доходности капитала = безрисковая ставка + рисковая ставка.</w:t>
      </w:r>
    </w:p>
    <w:p w:rsidR="009062BB" w:rsidRPr="009062BB" w:rsidRDefault="009062BB" w:rsidP="009062BB">
      <w:pPr>
        <w:spacing w:line="360" w:lineRule="auto"/>
        <w:jc w:val="both"/>
        <w:rPr>
          <w:sz w:val="28"/>
          <w:szCs w:val="28"/>
        </w:rPr>
      </w:pPr>
      <w:r w:rsidRPr="009062BB">
        <w:rPr>
          <w:sz w:val="28"/>
          <w:szCs w:val="28"/>
          <w:u w:val="single"/>
        </w:rPr>
        <w:t>Безрисковая ставка</w:t>
      </w:r>
      <w:r w:rsidRPr="009062BB">
        <w:rPr>
          <w:sz w:val="28"/>
          <w:szCs w:val="28"/>
        </w:rPr>
        <w:t xml:space="preserve"> – ставка по облигациям внутреннего займа банков высшей категории. В Отчете принята равной 6%.</w:t>
      </w:r>
    </w:p>
    <w:p w:rsidR="009062BB" w:rsidRPr="009062BB" w:rsidRDefault="009062BB" w:rsidP="009062BB">
      <w:pPr>
        <w:spacing w:line="360" w:lineRule="auto"/>
        <w:jc w:val="both"/>
        <w:rPr>
          <w:sz w:val="28"/>
          <w:szCs w:val="28"/>
        </w:rPr>
      </w:pPr>
      <w:r w:rsidRPr="009062BB">
        <w:rPr>
          <w:sz w:val="28"/>
          <w:szCs w:val="28"/>
          <w:u w:val="single"/>
        </w:rPr>
        <w:t>Рисковая ставка</w:t>
      </w:r>
      <w:r w:rsidRPr="009062BB">
        <w:rPr>
          <w:sz w:val="28"/>
          <w:szCs w:val="28"/>
        </w:rPr>
        <w:t>:</w:t>
      </w:r>
    </w:p>
    <w:p w:rsidR="009062BB" w:rsidRPr="009062BB" w:rsidRDefault="009062BB" w:rsidP="009062BB">
      <w:pPr>
        <w:numPr>
          <w:ilvl w:val="0"/>
          <w:numId w:val="14"/>
        </w:numPr>
        <w:spacing w:line="360" w:lineRule="auto"/>
        <w:jc w:val="both"/>
        <w:rPr>
          <w:sz w:val="28"/>
          <w:szCs w:val="28"/>
        </w:rPr>
      </w:pPr>
      <w:r w:rsidRPr="009062BB">
        <w:rPr>
          <w:sz w:val="28"/>
          <w:szCs w:val="28"/>
        </w:rPr>
        <w:t>Премия за вложения в недвижимость;</w:t>
      </w:r>
    </w:p>
    <w:p w:rsidR="009062BB" w:rsidRPr="009062BB" w:rsidRDefault="009062BB" w:rsidP="009062BB">
      <w:pPr>
        <w:numPr>
          <w:ilvl w:val="0"/>
          <w:numId w:val="14"/>
        </w:numPr>
        <w:spacing w:line="360" w:lineRule="auto"/>
        <w:jc w:val="both"/>
        <w:rPr>
          <w:sz w:val="28"/>
          <w:szCs w:val="28"/>
        </w:rPr>
      </w:pPr>
      <w:r w:rsidRPr="009062BB">
        <w:rPr>
          <w:sz w:val="28"/>
          <w:szCs w:val="28"/>
        </w:rPr>
        <w:t>Премия за низкую ликвидность;</w:t>
      </w:r>
    </w:p>
    <w:p w:rsidR="009062BB" w:rsidRPr="009062BB" w:rsidRDefault="009062BB" w:rsidP="001C7C79">
      <w:pPr>
        <w:numPr>
          <w:ilvl w:val="0"/>
          <w:numId w:val="14"/>
        </w:numPr>
        <w:tabs>
          <w:tab w:val="clear" w:pos="720"/>
          <w:tab w:val="num" w:pos="360"/>
        </w:tabs>
        <w:spacing w:line="360" w:lineRule="auto"/>
        <w:ind w:left="360" w:firstLine="0"/>
        <w:jc w:val="both"/>
        <w:rPr>
          <w:sz w:val="28"/>
          <w:szCs w:val="28"/>
        </w:rPr>
      </w:pPr>
      <w:r w:rsidRPr="009062BB">
        <w:rPr>
          <w:sz w:val="28"/>
          <w:szCs w:val="28"/>
        </w:rPr>
        <w:t>Премия за инвестиционный менеджмент.</w:t>
      </w:r>
    </w:p>
    <w:p w:rsidR="009062BB" w:rsidRPr="009062BB" w:rsidRDefault="009062BB" w:rsidP="009062BB">
      <w:pPr>
        <w:spacing w:line="360" w:lineRule="auto"/>
        <w:ind w:firstLine="708"/>
        <w:jc w:val="both"/>
        <w:rPr>
          <w:sz w:val="28"/>
          <w:szCs w:val="28"/>
        </w:rPr>
      </w:pPr>
      <w:r w:rsidRPr="009062BB">
        <w:rPr>
          <w:sz w:val="28"/>
          <w:szCs w:val="28"/>
        </w:rPr>
        <w:t>Премия за вложения в недвижимость принимается равной 2% согласно сложившейся рыночной ситуации. Премия за низкую ликвидность принята равной 1% в связи с тем, что оцениваемым объектом является квартира, а это самый ликвидный товар на рынке недвижимости. Премия за инвестиционный менеджмент (также согласно рыночной ситуации) принята равной 1%.</w:t>
      </w:r>
    </w:p>
    <w:p w:rsidR="009062BB" w:rsidRPr="009062BB" w:rsidRDefault="009062BB" w:rsidP="009062BB">
      <w:pPr>
        <w:spacing w:line="360" w:lineRule="auto"/>
        <w:jc w:val="both"/>
        <w:rPr>
          <w:sz w:val="28"/>
          <w:szCs w:val="28"/>
        </w:rPr>
      </w:pPr>
      <w:r w:rsidRPr="009062BB">
        <w:rPr>
          <w:sz w:val="28"/>
          <w:szCs w:val="28"/>
        </w:rPr>
        <w:t>Таким образом, ставка доходности капитала равна:</w:t>
      </w:r>
    </w:p>
    <w:p w:rsidR="009062BB" w:rsidRPr="009062BB" w:rsidRDefault="009062BB" w:rsidP="009062BB">
      <w:pPr>
        <w:spacing w:line="360" w:lineRule="auto"/>
        <w:jc w:val="both"/>
        <w:rPr>
          <w:sz w:val="28"/>
          <w:szCs w:val="28"/>
        </w:rPr>
      </w:pPr>
      <w:r w:rsidRPr="009062BB">
        <w:rPr>
          <w:sz w:val="28"/>
          <w:szCs w:val="28"/>
        </w:rPr>
        <w:t>Ставка доходности капитала = 6% + 2% + 1% + 1% = 10%</w:t>
      </w:r>
    </w:p>
    <w:p w:rsidR="009062BB" w:rsidRPr="009062BB" w:rsidRDefault="009062BB" w:rsidP="009062BB">
      <w:pPr>
        <w:spacing w:line="360" w:lineRule="auto"/>
        <w:ind w:firstLine="708"/>
        <w:jc w:val="both"/>
        <w:rPr>
          <w:sz w:val="28"/>
          <w:szCs w:val="28"/>
        </w:rPr>
      </w:pPr>
      <w:r w:rsidRPr="009062BB">
        <w:rPr>
          <w:sz w:val="28"/>
          <w:szCs w:val="28"/>
        </w:rPr>
        <w:t>Для вычисления нормы возврата необходимо рассчитать количество оставшихся лет службы объекта. Срок физической жизни панельных домов равен 100 лет. Так как жилой дом был построен в 2005 году, то на данный момент срок оставшихся лет физической жизни равен 96 годам. Для жилых зданий срок физической жизни практически совпадает со сроком экономической жизни. Для расчетов можно принять, что срок физической жизни больше срока экономической жизни на 5%. Таким образом, срок оставшейся экономической жизни – 91 год. Отсюда:</w:t>
      </w:r>
    </w:p>
    <w:p w:rsidR="009062BB" w:rsidRPr="009062BB" w:rsidRDefault="009062BB" w:rsidP="009062BB">
      <w:pPr>
        <w:spacing w:line="360" w:lineRule="auto"/>
        <w:jc w:val="both"/>
        <w:rPr>
          <w:b/>
          <w:sz w:val="28"/>
          <w:szCs w:val="28"/>
        </w:rPr>
      </w:pPr>
      <w:r w:rsidRPr="009062BB">
        <w:rPr>
          <w:b/>
          <w:sz w:val="28"/>
          <w:szCs w:val="28"/>
        </w:rPr>
        <w:t>Норма возврата = 100% / 91 = 1,09 %</w:t>
      </w:r>
    </w:p>
    <w:p w:rsidR="009062BB" w:rsidRPr="009062BB" w:rsidRDefault="009062BB" w:rsidP="009062BB">
      <w:pPr>
        <w:spacing w:line="360" w:lineRule="auto"/>
        <w:jc w:val="both"/>
        <w:rPr>
          <w:sz w:val="28"/>
          <w:szCs w:val="28"/>
        </w:rPr>
      </w:pPr>
      <w:r w:rsidRPr="009062BB">
        <w:rPr>
          <w:sz w:val="28"/>
          <w:szCs w:val="28"/>
        </w:rPr>
        <w:t>Тогда можем найти ставку капитализации:</w:t>
      </w:r>
    </w:p>
    <w:p w:rsidR="009062BB" w:rsidRPr="009062BB" w:rsidRDefault="009062BB" w:rsidP="009062BB">
      <w:pPr>
        <w:spacing w:line="360" w:lineRule="auto"/>
        <w:jc w:val="both"/>
        <w:rPr>
          <w:b/>
          <w:sz w:val="28"/>
          <w:szCs w:val="28"/>
        </w:rPr>
      </w:pPr>
      <w:r w:rsidRPr="009062BB">
        <w:rPr>
          <w:b/>
          <w:sz w:val="28"/>
          <w:szCs w:val="28"/>
          <w:lang w:val="en-US"/>
        </w:rPr>
        <w:t>R</w:t>
      </w:r>
      <w:r w:rsidRPr="009062BB">
        <w:rPr>
          <w:b/>
          <w:sz w:val="28"/>
          <w:szCs w:val="28"/>
        </w:rPr>
        <w:t>= 10% +1,09% = 11,09%≈11,1%</w:t>
      </w:r>
    </w:p>
    <w:p w:rsidR="009062BB" w:rsidRPr="009062BB" w:rsidRDefault="009062BB" w:rsidP="009062BB">
      <w:pPr>
        <w:spacing w:line="360" w:lineRule="auto"/>
        <w:jc w:val="both"/>
        <w:rPr>
          <w:sz w:val="28"/>
          <w:szCs w:val="28"/>
        </w:rPr>
      </w:pPr>
      <w:r w:rsidRPr="009062BB">
        <w:rPr>
          <w:sz w:val="28"/>
          <w:szCs w:val="28"/>
        </w:rPr>
        <w:t>Рассчитываем стоимость оцениваемого объекта:</w:t>
      </w:r>
    </w:p>
    <w:p w:rsidR="001B62C0" w:rsidRDefault="009062BB" w:rsidP="001B62C0">
      <w:pPr>
        <w:spacing w:line="360" w:lineRule="auto"/>
        <w:jc w:val="both"/>
        <w:rPr>
          <w:sz w:val="28"/>
          <w:szCs w:val="28"/>
        </w:rPr>
      </w:pPr>
      <w:r w:rsidRPr="009062BB">
        <w:rPr>
          <w:b/>
          <w:sz w:val="28"/>
          <w:szCs w:val="28"/>
        </w:rPr>
        <w:t>С</w:t>
      </w:r>
      <w:r w:rsidRPr="009062BB">
        <w:rPr>
          <w:b/>
          <w:sz w:val="28"/>
          <w:szCs w:val="28"/>
          <w:vertAlign w:val="subscript"/>
        </w:rPr>
        <w:t>рын</w:t>
      </w:r>
      <w:r w:rsidRPr="009062BB">
        <w:rPr>
          <w:b/>
          <w:sz w:val="28"/>
          <w:szCs w:val="28"/>
        </w:rPr>
        <w:t xml:space="preserve">=ЧОД (год) / </w:t>
      </w:r>
      <w:r w:rsidRPr="009062BB">
        <w:rPr>
          <w:b/>
          <w:sz w:val="28"/>
          <w:szCs w:val="28"/>
          <w:lang w:val="en-US"/>
        </w:rPr>
        <w:t>R</w:t>
      </w:r>
      <w:r w:rsidRPr="009062BB">
        <w:rPr>
          <w:b/>
          <w:sz w:val="28"/>
          <w:szCs w:val="28"/>
        </w:rPr>
        <w:t xml:space="preserve"> = 12375$ / 0,111 = 111486,5 ≈ 111500</w:t>
      </w:r>
      <w:r w:rsidRPr="009062BB">
        <w:rPr>
          <w:sz w:val="28"/>
          <w:szCs w:val="28"/>
        </w:rPr>
        <w:t xml:space="preserve"> (долл. США)</w:t>
      </w:r>
    </w:p>
    <w:p w:rsidR="009062BB" w:rsidRPr="001B62C0" w:rsidRDefault="009062BB" w:rsidP="001B62C0">
      <w:pPr>
        <w:spacing w:line="360" w:lineRule="auto"/>
        <w:jc w:val="center"/>
        <w:rPr>
          <w:sz w:val="28"/>
          <w:szCs w:val="28"/>
        </w:rPr>
      </w:pPr>
      <w:r w:rsidRPr="009062BB">
        <w:rPr>
          <w:b/>
          <w:sz w:val="28"/>
          <w:szCs w:val="28"/>
        </w:rPr>
        <w:t>Глава 3. Вывод итоговой стоимости объекта оценки.</w:t>
      </w:r>
    </w:p>
    <w:p w:rsidR="009062BB" w:rsidRPr="001C7C79" w:rsidRDefault="009062BB" w:rsidP="001C7C79">
      <w:pPr>
        <w:spacing w:line="360" w:lineRule="auto"/>
        <w:jc w:val="center"/>
        <w:rPr>
          <w:b/>
          <w:sz w:val="28"/>
          <w:szCs w:val="28"/>
        </w:rPr>
      </w:pPr>
      <w:r w:rsidRPr="009062BB">
        <w:rPr>
          <w:b/>
          <w:sz w:val="28"/>
          <w:szCs w:val="28"/>
        </w:rPr>
        <w:t xml:space="preserve">3.1 Итоговая стоимость </w:t>
      </w:r>
      <w:r w:rsidRPr="009062BB">
        <w:rPr>
          <w:b/>
          <w:bCs/>
          <w:sz w:val="28"/>
          <w:szCs w:val="28"/>
        </w:rPr>
        <w:t xml:space="preserve">объекта жилищной недвижимости, </w:t>
      </w:r>
      <w:r w:rsidRPr="001C7C79">
        <w:rPr>
          <w:b/>
          <w:bCs/>
          <w:sz w:val="28"/>
          <w:szCs w:val="28"/>
        </w:rPr>
        <w:t xml:space="preserve">расположенного по адресу: г. Москва, ЮАО, </w:t>
      </w:r>
      <w:r w:rsidRPr="001C7C79">
        <w:rPr>
          <w:b/>
          <w:sz w:val="28"/>
          <w:szCs w:val="28"/>
        </w:rPr>
        <w:t>Сумской проезд, д. 12, корп.</w:t>
      </w:r>
    </w:p>
    <w:p w:rsidR="001C7C79" w:rsidRPr="001C7C79" w:rsidRDefault="009062BB" w:rsidP="001211A4">
      <w:pPr>
        <w:pStyle w:val="20"/>
        <w:spacing w:line="360" w:lineRule="auto"/>
        <w:ind w:left="0" w:firstLine="708"/>
        <w:jc w:val="both"/>
        <w:rPr>
          <w:sz w:val="28"/>
          <w:szCs w:val="28"/>
        </w:rPr>
      </w:pPr>
      <w:r w:rsidRPr="001C7C79">
        <w:rPr>
          <w:sz w:val="28"/>
          <w:szCs w:val="28"/>
        </w:rPr>
        <w:t>В зависимости от конкретной ситуации, результаты каждого из трех подходов могут в большей или меньшей степени отличаться друг от друга. Выбор итоговой величины стоимости зависит от назначения оценки, имеющейся информации и степени ее достоверности. Для определения итоговой величины стоимости используется метод средневзвешенного значения.</w:t>
      </w:r>
      <w:r w:rsidR="001C7C79" w:rsidRPr="001C7C79">
        <w:rPr>
          <w:sz w:val="28"/>
          <w:szCs w:val="28"/>
        </w:rPr>
        <w:t xml:space="preserve"> </w:t>
      </w:r>
    </w:p>
    <w:p w:rsidR="009062BB" w:rsidRPr="001C7C79" w:rsidRDefault="009062BB" w:rsidP="001211A4">
      <w:pPr>
        <w:pStyle w:val="20"/>
        <w:spacing w:line="360" w:lineRule="auto"/>
        <w:ind w:left="0" w:firstLine="708"/>
        <w:jc w:val="both"/>
        <w:rPr>
          <w:sz w:val="28"/>
          <w:szCs w:val="28"/>
        </w:rPr>
      </w:pPr>
      <w:r w:rsidRPr="001C7C79">
        <w:rPr>
          <w:sz w:val="28"/>
          <w:szCs w:val="28"/>
        </w:rPr>
        <w:t>Поскольку в своих расчётах я исключил один из трёх существующих подходов к оценке (затратный), весовые доли сравнительного и доходного подхода распределились следующим образом:</w:t>
      </w:r>
    </w:p>
    <w:tbl>
      <w:tblPr>
        <w:tblW w:w="9360" w:type="dxa"/>
        <w:tblInd w:w="108" w:type="dxa"/>
        <w:tblLook w:val="0000" w:firstRow="0" w:lastRow="0" w:firstColumn="0" w:lastColumn="0" w:noHBand="0" w:noVBand="0"/>
      </w:tblPr>
      <w:tblGrid>
        <w:gridCol w:w="720"/>
        <w:gridCol w:w="3890"/>
        <w:gridCol w:w="2410"/>
        <w:gridCol w:w="2340"/>
      </w:tblGrid>
      <w:tr w:rsidR="009062BB" w:rsidRPr="009062BB" w:rsidTr="009062BB">
        <w:trPr>
          <w:trHeight w:val="414"/>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r w:rsidRPr="009062BB">
              <w:rPr>
                <w:sz w:val="28"/>
                <w:szCs w:val="28"/>
              </w:rPr>
              <w:t>№ п/п</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Критерии</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r w:rsidRPr="009062BB">
              <w:rPr>
                <w:sz w:val="28"/>
                <w:szCs w:val="28"/>
              </w:rPr>
              <w:t>Сравнительный подход</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r w:rsidRPr="009062BB">
              <w:rPr>
                <w:sz w:val="28"/>
                <w:szCs w:val="28"/>
              </w:rPr>
              <w:t>Доходный подход</w:t>
            </w:r>
          </w:p>
        </w:tc>
      </w:tr>
      <w:tr w:rsidR="009062BB" w:rsidRPr="009062BB" w:rsidTr="009062BB">
        <w:trPr>
          <w:trHeight w:val="41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c>
          <w:tcPr>
            <w:tcW w:w="38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1</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Достоверность информации</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80</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20</w:t>
            </w: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2</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Полнота информации</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75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25</w:t>
            </w:r>
          </w:p>
        </w:tc>
      </w:tr>
      <w:tr w:rsidR="009062BB" w:rsidRPr="009062BB" w:rsidTr="009062BB">
        <w:trPr>
          <w:trHeight w:val="414"/>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3</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rPr>
                <w:sz w:val="28"/>
                <w:szCs w:val="28"/>
              </w:rPr>
            </w:pPr>
            <w:r w:rsidRPr="009062BB">
              <w:rPr>
                <w:sz w:val="28"/>
                <w:szCs w:val="28"/>
              </w:rPr>
              <w:t>Способность учитывать действительные намерения покупателя и продавца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80</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20</w:t>
            </w:r>
          </w:p>
        </w:tc>
      </w:tr>
      <w:tr w:rsidR="009062BB" w:rsidRPr="009062BB" w:rsidTr="009062BB">
        <w:trPr>
          <w:trHeight w:val="41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c>
          <w:tcPr>
            <w:tcW w:w="38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sz w:val="28"/>
                <w:szCs w:val="2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color w:val="000000"/>
                <w:sz w:val="28"/>
                <w:szCs w:val="28"/>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062BB" w:rsidRPr="009062BB" w:rsidRDefault="009062BB" w:rsidP="009062BB">
            <w:pPr>
              <w:jc w:val="both"/>
              <w:rPr>
                <w:color w:val="000000"/>
                <w:sz w:val="28"/>
                <w:szCs w:val="28"/>
              </w:rPr>
            </w:pP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4</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rPr>
                <w:sz w:val="28"/>
                <w:szCs w:val="28"/>
              </w:rPr>
            </w:pPr>
            <w:r w:rsidRPr="009062BB">
              <w:rPr>
                <w:sz w:val="28"/>
                <w:szCs w:val="28"/>
              </w:rPr>
              <w:t>Способность учитывать конъюнктуру рынка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85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15</w:t>
            </w: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5</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rPr>
                <w:sz w:val="28"/>
                <w:szCs w:val="28"/>
              </w:rPr>
            </w:pPr>
            <w:r w:rsidRPr="009062BB">
              <w:rPr>
                <w:sz w:val="28"/>
                <w:szCs w:val="28"/>
              </w:rPr>
              <w:t>Способность учитывать местоположение</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55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45</w:t>
            </w: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6</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Допущения принятые в расчетах</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80</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color w:val="000000"/>
                <w:sz w:val="28"/>
                <w:szCs w:val="28"/>
              </w:rPr>
            </w:pPr>
            <w:r w:rsidRPr="009062BB">
              <w:rPr>
                <w:color w:val="000000"/>
                <w:sz w:val="28"/>
                <w:szCs w:val="28"/>
              </w:rPr>
              <w:t>20</w:t>
            </w: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7</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 xml:space="preserve">Сумма баллов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455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145</w:t>
            </w:r>
          </w:p>
        </w:tc>
      </w:tr>
      <w:tr w:rsidR="009062BB" w:rsidRPr="009062BB" w:rsidTr="009062BB">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8</w:t>
            </w:r>
          </w:p>
        </w:tc>
        <w:tc>
          <w:tcPr>
            <w:tcW w:w="389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 xml:space="preserve">Удельные весовые показатели,%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75</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9062BB" w:rsidRPr="009062BB" w:rsidRDefault="009062BB" w:rsidP="009062BB">
            <w:pPr>
              <w:jc w:val="both"/>
              <w:rPr>
                <w:sz w:val="28"/>
                <w:szCs w:val="28"/>
              </w:rPr>
            </w:pPr>
            <w:r w:rsidRPr="009062BB">
              <w:rPr>
                <w:sz w:val="28"/>
                <w:szCs w:val="28"/>
              </w:rPr>
              <w:t>25</w:t>
            </w:r>
          </w:p>
        </w:tc>
      </w:tr>
    </w:tbl>
    <w:p w:rsidR="001C7C79" w:rsidRDefault="001C7C79" w:rsidP="001C7C79">
      <w:pPr>
        <w:pStyle w:val="20"/>
        <w:spacing w:line="240" w:lineRule="auto"/>
        <w:ind w:left="0"/>
        <w:rPr>
          <w:sz w:val="28"/>
          <w:szCs w:val="28"/>
        </w:rPr>
      </w:pPr>
    </w:p>
    <w:p w:rsidR="009062BB" w:rsidRPr="009062BB" w:rsidRDefault="009062BB" w:rsidP="001C7C79">
      <w:pPr>
        <w:pStyle w:val="20"/>
        <w:spacing w:line="240" w:lineRule="auto"/>
        <w:ind w:left="0"/>
        <w:rPr>
          <w:sz w:val="28"/>
          <w:szCs w:val="28"/>
        </w:rPr>
      </w:pPr>
      <w:r w:rsidRPr="009062BB">
        <w:rPr>
          <w:sz w:val="28"/>
          <w:szCs w:val="28"/>
        </w:rPr>
        <w:t>Рассчитаем рыночную стоимость объекта оценки:</w:t>
      </w:r>
    </w:p>
    <w:tbl>
      <w:tblPr>
        <w:tblW w:w="0" w:type="auto"/>
        <w:tblInd w:w="108" w:type="dxa"/>
        <w:tblLook w:val="01E0" w:firstRow="1" w:lastRow="1" w:firstColumn="1" w:lastColumn="1" w:noHBand="0" w:noVBand="0"/>
      </w:tblPr>
      <w:tblGrid>
        <w:gridCol w:w="3082"/>
        <w:gridCol w:w="3190"/>
        <w:gridCol w:w="3191"/>
      </w:tblGrid>
      <w:tr w:rsidR="009062BB" w:rsidRPr="009062BB" w:rsidTr="009062BB">
        <w:tc>
          <w:tcPr>
            <w:tcW w:w="3082" w:type="dxa"/>
          </w:tcPr>
          <w:p w:rsidR="009062BB" w:rsidRPr="009062BB" w:rsidRDefault="009062BB" w:rsidP="001C7C79">
            <w:pPr>
              <w:jc w:val="both"/>
              <w:rPr>
                <w:sz w:val="28"/>
                <w:szCs w:val="28"/>
              </w:rPr>
            </w:pPr>
            <w:r w:rsidRPr="009062BB">
              <w:rPr>
                <w:sz w:val="28"/>
                <w:szCs w:val="28"/>
              </w:rPr>
              <w:t>Наименование подхода</w:t>
            </w:r>
          </w:p>
        </w:tc>
        <w:tc>
          <w:tcPr>
            <w:tcW w:w="3190" w:type="dxa"/>
          </w:tcPr>
          <w:p w:rsidR="009062BB" w:rsidRPr="009062BB" w:rsidRDefault="009062BB" w:rsidP="001C7C79">
            <w:pPr>
              <w:jc w:val="both"/>
              <w:rPr>
                <w:sz w:val="28"/>
                <w:szCs w:val="28"/>
              </w:rPr>
            </w:pPr>
            <w:r w:rsidRPr="009062BB">
              <w:rPr>
                <w:sz w:val="28"/>
                <w:szCs w:val="28"/>
              </w:rPr>
              <w:t xml:space="preserve">Сравнительный </w:t>
            </w:r>
          </w:p>
        </w:tc>
        <w:tc>
          <w:tcPr>
            <w:tcW w:w="3191" w:type="dxa"/>
          </w:tcPr>
          <w:p w:rsidR="009062BB" w:rsidRPr="009062BB" w:rsidRDefault="009062BB" w:rsidP="001C7C79">
            <w:pPr>
              <w:jc w:val="both"/>
              <w:rPr>
                <w:sz w:val="28"/>
                <w:szCs w:val="28"/>
              </w:rPr>
            </w:pPr>
            <w:r w:rsidRPr="009062BB">
              <w:rPr>
                <w:sz w:val="28"/>
                <w:szCs w:val="28"/>
              </w:rPr>
              <w:t xml:space="preserve">Доходный </w:t>
            </w:r>
          </w:p>
        </w:tc>
      </w:tr>
      <w:tr w:rsidR="009062BB" w:rsidRPr="009062BB" w:rsidTr="009062BB">
        <w:tc>
          <w:tcPr>
            <w:tcW w:w="3082" w:type="dxa"/>
          </w:tcPr>
          <w:p w:rsidR="009062BB" w:rsidRPr="009062BB" w:rsidRDefault="009062BB" w:rsidP="009062BB">
            <w:pPr>
              <w:jc w:val="both"/>
              <w:rPr>
                <w:sz w:val="28"/>
                <w:szCs w:val="28"/>
              </w:rPr>
            </w:pPr>
            <w:r w:rsidRPr="009062BB">
              <w:rPr>
                <w:sz w:val="28"/>
                <w:szCs w:val="28"/>
              </w:rPr>
              <w:t>Полученная рыночная стоимость, долл. США</w:t>
            </w:r>
          </w:p>
        </w:tc>
        <w:tc>
          <w:tcPr>
            <w:tcW w:w="3190" w:type="dxa"/>
          </w:tcPr>
          <w:p w:rsidR="009062BB" w:rsidRPr="009062BB" w:rsidRDefault="009062BB" w:rsidP="009062BB">
            <w:pPr>
              <w:jc w:val="both"/>
              <w:rPr>
                <w:sz w:val="28"/>
                <w:szCs w:val="28"/>
              </w:rPr>
            </w:pPr>
            <w:r w:rsidRPr="009062BB">
              <w:rPr>
                <w:color w:val="000000"/>
                <w:sz w:val="28"/>
                <w:szCs w:val="28"/>
              </w:rPr>
              <w:t>130200</w:t>
            </w:r>
          </w:p>
        </w:tc>
        <w:tc>
          <w:tcPr>
            <w:tcW w:w="3191" w:type="dxa"/>
          </w:tcPr>
          <w:p w:rsidR="009062BB" w:rsidRPr="009062BB" w:rsidRDefault="009062BB" w:rsidP="009062BB">
            <w:pPr>
              <w:jc w:val="both"/>
              <w:rPr>
                <w:sz w:val="28"/>
                <w:szCs w:val="28"/>
              </w:rPr>
            </w:pPr>
            <w:r w:rsidRPr="009062BB">
              <w:rPr>
                <w:color w:val="000000"/>
                <w:sz w:val="28"/>
                <w:szCs w:val="28"/>
              </w:rPr>
              <w:t>111500</w:t>
            </w:r>
          </w:p>
        </w:tc>
      </w:tr>
      <w:tr w:rsidR="009062BB" w:rsidRPr="009062BB" w:rsidTr="009062BB">
        <w:tc>
          <w:tcPr>
            <w:tcW w:w="3082" w:type="dxa"/>
          </w:tcPr>
          <w:p w:rsidR="009062BB" w:rsidRPr="009062BB" w:rsidRDefault="009062BB" w:rsidP="009062BB">
            <w:pPr>
              <w:jc w:val="both"/>
              <w:rPr>
                <w:sz w:val="28"/>
                <w:szCs w:val="28"/>
              </w:rPr>
            </w:pPr>
            <w:r w:rsidRPr="009062BB">
              <w:rPr>
                <w:sz w:val="28"/>
                <w:szCs w:val="28"/>
              </w:rPr>
              <w:t>Весовая доля</w:t>
            </w:r>
          </w:p>
        </w:tc>
        <w:tc>
          <w:tcPr>
            <w:tcW w:w="3190" w:type="dxa"/>
          </w:tcPr>
          <w:p w:rsidR="009062BB" w:rsidRPr="009062BB" w:rsidRDefault="009062BB" w:rsidP="009062BB">
            <w:pPr>
              <w:jc w:val="both"/>
              <w:rPr>
                <w:sz w:val="28"/>
                <w:szCs w:val="28"/>
              </w:rPr>
            </w:pPr>
            <w:r w:rsidRPr="009062BB">
              <w:rPr>
                <w:sz w:val="28"/>
                <w:szCs w:val="28"/>
              </w:rPr>
              <w:t>0,75</w:t>
            </w:r>
          </w:p>
        </w:tc>
        <w:tc>
          <w:tcPr>
            <w:tcW w:w="3191" w:type="dxa"/>
          </w:tcPr>
          <w:p w:rsidR="009062BB" w:rsidRPr="009062BB" w:rsidRDefault="009062BB" w:rsidP="009062BB">
            <w:pPr>
              <w:jc w:val="both"/>
              <w:rPr>
                <w:sz w:val="28"/>
                <w:szCs w:val="28"/>
              </w:rPr>
            </w:pPr>
            <w:r w:rsidRPr="009062BB">
              <w:rPr>
                <w:sz w:val="28"/>
                <w:szCs w:val="28"/>
              </w:rPr>
              <w:t>0,25</w:t>
            </w:r>
          </w:p>
        </w:tc>
      </w:tr>
      <w:tr w:rsidR="009062BB" w:rsidRPr="009062BB" w:rsidTr="009062BB">
        <w:tc>
          <w:tcPr>
            <w:tcW w:w="3082" w:type="dxa"/>
          </w:tcPr>
          <w:p w:rsidR="009062BB" w:rsidRPr="009062BB" w:rsidRDefault="009062BB" w:rsidP="009062BB">
            <w:pPr>
              <w:jc w:val="both"/>
              <w:rPr>
                <w:sz w:val="28"/>
                <w:szCs w:val="28"/>
              </w:rPr>
            </w:pPr>
            <w:r w:rsidRPr="009062BB">
              <w:rPr>
                <w:sz w:val="28"/>
                <w:szCs w:val="28"/>
              </w:rPr>
              <w:t>Рыночная стоимость объекта оценки</w:t>
            </w:r>
            <w:r w:rsidR="001C7C79">
              <w:rPr>
                <w:sz w:val="28"/>
                <w:szCs w:val="28"/>
              </w:rPr>
              <w:t>.</w:t>
            </w:r>
          </w:p>
        </w:tc>
        <w:tc>
          <w:tcPr>
            <w:tcW w:w="6381" w:type="dxa"/>
            <w:gridSpan w:val="2"/>
          </w:tcPr>
          <w:p w:rsidR="009062BB" w:rsidRPr="009062BB" w:rsidRDefault="009062BB" w:rsidP="009062BB">
            <w:pPr>
              <w:jc w:val="both"/>
              <w:rPr>
                <w:color w:val="000000"/>
                <w:sz w:val="28"/>
                <w:szCs w:val="28"/>
              </w:rPr>
            </w:pPr>
          </w:p>
          <w:p w:rsidR="009062BB" w:rsidRPr="009062BB" w:rsidRDefault="009062BB" w:rsidP="009062BB">
            <w:pPr>
              <w:jc w:val="center"/>
              <w:rPr>
                <w:sz w:val="28"/>
                <w:szCs w:val="28"/>
              </w:rPr>
            </w:pPr>
            <w:r w:rsidRPr="009062BB">
              <w:rPr>
                <w:color w:val="000000"/>
                <w:sz w:val="28"/>
                <w:szCs w:val="28"/>
              </w:rPr>
              <w:t>126000</w:t>
            </w:r>
          </w:p>
        </w:tc>
      </w:tr>
    </w:tbl>
    <w:p w:rsidR="009062BB" w:rsidRPr="009062BB" w:rsidRDefault="009062BB" w:rsidP="009062BB">
      <w:pPr>
        <w:spacing w:line="360" w:lineRule="auto"/>
        <w:jc w:val="both"/>
        <w:rPr>
          <w:color w:val="000000"/>
          <w:sz w:val="28"/>
          <w:szCs w:val="28"/>
        </w:rPr>
      </w:pPr>
      <w:r w:rsidRPr="009062BB">
        <w:rPr>
          <w:b/>
          <w:color w:val="000000"/>
          <w:sz w:val="28"/>
          <w:szCs w:val="28"/>
        </w:rPr>
        <w:t xml:space="preserve">130200*0,75 + 111500*0,25 = 97650 + 27875 = 125525≈125500≈126000 </w:t>
      </w:r>
      <w:r w:rsidRPr="009062BB">
        <w:rPr>
          <w:color w:val="000000"/>
          <w:sz w:val="28"/>
          <w:szCs w:val="28"/>
        </w:rPr>
        <w:t>долл. США.</w:t>
      </w:r>
    </w:p>
    <w:p w:rsidR="009062BB" w:rsidRPr="009062BB" w:rsidRDefault="009062BB" w:rsidP="009062BB">
      <w:pPr>
        <w:spacing w:line="360" w:lineRule="auto"/>
        <w:ind w:firstLine="708"/>
        <w:jc w:val="both"/>
        <w:rPr>
          <w:color w:val="FF0000"/>
          <w:sz w:val="28"/>
          <w:szCs w:val="28"/>
        </w:rPr>
      </w:pPr>
      <w:r w:rsidRPr="009062BB">
        <w:rPr>
          <w:sz w:val="28"/>
          <w:szCs w:val="28"/>
        </w:rPr>
        <w:t xml:space="preserve">В результате проведённого анализа и расчётов с использованием существующих методик оценки жилой недвижимости, было определено итоговое значение рыночной стоимости объекта оценки, которая после округления составила </w:t>
      </w:r>
      <w:r w:rsidRPr="009062BB">
        <w:rPr>
          <w:b/>
          <w:color w:val="000000"/>
          <w:sz w:val="28"/>
          <w:szCs w:val="28"/>
        </w:rPr>
        <w:t>126000 (сто двадцать шесть тысяч)</w:t>
      </w:r>
      <w:r w:rsidRPr="009062BB">
        <w:rPr>
          <w:color w:val="000000"/>
          <w:sz w:val="28"/>
          <w:szCs w:val="28"/>
        </w:rPr>
        <w:t xml:space="preserve"> долларов США.</w:t>
      </w:r>
    </w:p>
    <w:p w:rsidR="009062BB" w:rsidRPr="009062BB" w:rsidRDefault="009062BB" w:rsidP="009062BB">
      <w:pPr>
        <w:spacing w:line="360" w:lineRule="auto"/>
        <w:ind w:firstLine="708"/>
        <w:jc w:val="both"/>
        <w:rPr>
          <w:sz w:val="28"/>
          <w:szCs w:val="28"/>
        </w:rPr>
      </w:pPr>
      <w:r w:rsidRPr="009062BB">
        <w:rPr>
          <w:sz w:val="28"/>
          <w:szCs w:val="28"/>
        </w:rPr>
        <w:t>На основании информации, изложенной в моей работе, принимая во внимание стабильный потребительский спрос на жильё, можно сделать вывод, что при сохранении существующей динамики развития рынка недвижимости в московском регионе объект оценки останется ликвидным, а его стоимость будет иметь тенденцию к увеличению.</w:t>
      </w: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rPr>
          <w:sz w:val="28"/>
          <w:szCs w:val="28"/>
        </w:rPr>
      </w:pPr>
    </w:p>
    <w:p w:rsidR="009062BB" w:rsidRPr="009062BB" w:rsidRDefault="009062BB" w:rsidP="009062BB">
      <w:pPr>
        <w:spacing w:line="360" w:lineRule="auto"/>
        <w:rPr>
          <w:sz w:val="28"/>
          <w:szCs w:val="28"/>
        </w:rPr>
      </w:pPr>
    </w:p>
    <w:p w:rsidR="009062BB" w:rsidRPr="009062BB" w:rsidRDefault="009062BB" w:rsidP="009062BB">
      <w:pPr>
        <w:spacing w:line="360" w:lineRule="auto"/>
        <w:rPr>
          <w:sz w:val="28"/>
          <w:szCs w:val="28"/>
        </w:rPr>
      </w:pPr>
    </w:p>
    <w:p w:rsidR="009062BB" w:rsidRPr="009062BB" w:rsidRDefault="009062BB" w:rsidP="009062BB">
      <w:pPr>
        <w:spacing w:line="360" w:lineRule="auto"/>
        <w:rPr>
          <w:sz w:val="28"/>
          <w:szCs w:val="28"/>
        </w:rPr>
      </w:pPr>
    </w:p>
    <w:p w:rsidR="009062BB" w:rsidRPr="009062BB" w:rsidRDefault="009062BB" w:rsidP="009062BB">
      <w:pPr>
        <w:spacing w:line="360" w:lineRule="auto"/>
        <w:rPr>
          <w:sz w:val="28"/>
          <w:szCs w:val="28"/>
        </w:rPr>
      </w:pPr>
    </w:p>
    <w:p w:rsidR="009062BB" w:rsidRPr="009062BB" w:rsidRDefault="009062BB" w:rsidP="009062BB">
      <w:pPr>
        <w:spacing w:line="360" w:lineRule="auto"/>
        <w:rPr>
          <w:sz w:val="28"/>
          <w:szCs w:val="28"/>
        </w:rPr>
      </w:pPr>
    </w:p>
    <w:p w:rsidR="009062BB" w:rsidRDefault="009062BB" w:rsidP="009062BB">
      <w:pPr>
        <w:spacing w:line="360" w:lineRule="auto"/>
        <w:rPr>
          <w:sz w:val="28"/>
          <w:szCs w:val="28"/>
        </w:rPr>
      </w:pPr>
    </w:p>
    <w:p w:rsidR="001C7C79" w:rsidRPr="009062BB" w:rsidRDefault="001C7C79" w:rsidP="009062BB">
      <w:pPr>
        <w:spacing w:line="360" w:lineRule="auto"/>
        <w:rPr>
          <w:sz w:val="28"/>
          <w:szCs w:val="28"/>
        </w:rPr>
      </w:pPr>
    </w:p>
    <w:p w:rsidR="009062BB" w:rsidRPr="009062BB" w:rsidRDefault="009062BB" w:rsidP="009062BB">
      <w:pPr>
        <w:spacing w:line="360" w:lineRule="auto"/>
        <w:jc w:val="center"/>
        <w:rPr>
          <w:b/>
          <w:sz w:val="28"/>
          <w:szCs w:val="28"/>
        </w:rPr>
      </w:pPr>
      <w:r w:rsidRPr="009062BB">
        <w:rPr>
          <w:b/>
          <w:sz w:val="28"/>
          <w:szCs w:val="28"/>
        </w:rPr>
        <w:t>Заключение.</w:t>
      </w:r>
    </w:p>
    <w:p w:rsidR="009062BB" w:rsidRPr="009062BB" w:rsidRDefault="009062BB" w:rsidP="001B62C0">
      <w:pPr>
        <w:spacing w:line="360" w:lineRule="auto"/>
        <w:ind w:firstLine="708"/>
        <w:rPr>
          <w:b/>
          <w:sz w:val="28"/>
          <w:szCs w:val="28"/>
        </w:rPr>
      </w:pPr>
      <w:r w:rsidRPr="009062BB">
        <w:rPr>
          <w:sz w:val="28"/>
          <w:szCs w:val="28"/>
        </w:rPr>
        <w:t>Существуют три метода оценки стоимости недвижимости:</w:t>
      </w:r>
    </w:p>
    <w:p w:rsidR="009062BB" w:rsidRPr="009062BB" w:rsidRDefault="009062BB" w:rsidP="009062BB">
      <w:pPr>
        <w:spacing w:line="360" w:lineRule="auto"/>
        <w:rPr>
          <w:b/>
          <w:sz w:val="28"/>
          <w:szCs w:val="28"/>
        </w:rPr>
      </w:pPr>
      <w:r w:rsidRPr="009062BB">
        <w:rPr>
          <w:sz w:val="28"/>
          <w:szCs w:val="28"/>
        </w:rPr>
        <w:t>1. Затратный метод;</w:t>
      </w:r>
    </w:p>
    <w:p w:rsidR="009062BB" w:rsidRPr="009062BB" w:rsidRDefault="009062BB" w:rsidP="009062BB">
      <w:pPr>
        <w:spacing w:line="360" w:lineRule="auto"/>
        <w:rPr>
          <w:sz w:val="28"/>
          <w:szCs w:val="28"/>
        </w:rPr>
      </w:pPr>
      <w:r w:rsidRPr="009062BB">
        <w:rPr>
          <w:sz w:val="28"/>
          <w:szCs w:val="28"/>
        </w:rPr>
        <w:t>2. Метод прямого сравнительного анализа продаж;</w:t>
      </w:r>
    </w:p>
    <w:p w:rsidR="009062BB" w:rsidRPr="009062BB" w:rsidRDefault="009062BB" w:rsidP="009062BB">
      <w:pPr>
        <w:spacing w:line="360" w:lineRule="auto"/>
        <w:rPr>
          <w:sz w:val="28"/>
          <w:szCs w:val="28"/>
        </w:rPr>
      </w:pPr>
      <w:r w:rsidRPr="009062BB">
        <w:rPr>
          <w:sz w:val="28"/>
          <w:szCs w:val="28"/>
        </w:rPr>
        <w:t>3. Метод капитализации дохода.</w:t>
      </w:r>
    </w:p>
    <w:p w:rsidR="009062BB" w:rsidRPr="009062BB" w:rsidRDefault="009062BB" w:rsidP="009062BB">
      <w:pPr>
        <w:spacing w:line="360" w:lineRule="auto"/>
        <w:ind w:firstLine="708"/>
        <w:jc w:val="both"/>
        <w:rPr>
          <w:sz w:val="28"/>
          <w:szCs w:val="28"/>
        </w:rPr>
      </w:pPr>
      <w:r w:rsidRPr="009062BB">
        <w:rPr>
          <w:sz w:val="28"/>
          <w:szCs w:val="28"/>
        </w:rPr>
        <w:t>Затратный метод основывается на изучении возможностей инвестора в приобретении недвижимости и исходит из того, что инвестор, проявляя должную благоразумность, не заплатит за объект большую сумму, чем та, в которую обойдется ему получение соответствующего участка под застройку и возведение аналогичного по назначению и качеству объекта в обозримый период без существенных издержек. Данный метод оценки может привести к объективным результатам, если возможно точно оценить величины стоимости и износа объекта при условии относительного равновесия спроса и предложения на рынке недвижимости. Затратный метод показывает оценку полной восстановительной стоимости объекта за вычетом износа, увеличенную на рыночную стоимость земли.</w:t>
      </w:r>
    </w:p>
    <w:p w:rsidR="009062BB" w:rsidRPr="009062BB" w:rsidRDefault="009062BB" w:rsidP="009062BB">
      <w:pPr>
        <w:spacing w:line="360" w:lineRule="auto"/>
        <w:ind w:firstLine="708"/>
        <w:jc w:val="both"/>
        <w:rPr>
          <w:sz w:val="28"/>
          <w:szCs w:val="28"/>
        </w:rPr>
      </w:pPr>
      <w:r w:rsidRPr="009062BB">
        <w:rPr>
          <w:sz w:val="28"/>
          <w:szCs w:val="28"/>
        </w:rPr>
        <w:t>Метод прямого сравнительного анализа продаж основывается на посылке, что субъекты на рынке осуществляют сделки купли-продажи по аналогии, основываясь на информации об аналогичных сделках. Отсюда следует, что данный метод имеет в своей основе предположение, что благоразумный покупатель за выставленную на продажу недвижимость не заплатит большую сумму, чем та, за которую можно приобрести аналогичный по качеству и пригодности объект. Метод включает сбор данных о рынке продаж и предложений по объектам недвижимости, сходный с оцениваемым. Цены на объекты – аналоги затем корректируются с учетом параметров, по которым объекты отличаются друг от друга. После корректировки цен их можно использовать для определения рыночной стоимости оцениваемой собственности.</w:t>
      </w:r>
    </w:p>
    <w:p w:rsidR="009062BB" w:rsidRPr="009062BB" w:rsidRDefault="009062BB" w:rsidP="009062BB">
      <w:pPr>
        <w:spacing w:line="360" w:lineRule="auto"/>
        <w:ind w:firstLine="708"/>
        <w:jc w:val="both"/>
        <w:rPr>
          <w:sz w:val="28"/>
          <w:szCs w:val="28"/>
        </w:rPr>
      </w:pPr>
      <w:r w:rsidRPr="009062BB">
        <w:rPr>
          <w:sz w:val="28"/>
          <w:szCs w:val="28"/>
        </w:rPr>
        <w:t>Метод капитализации дохода основывается на принципе ожидания – типичный инвестор или покупатель приобретает недвижимость в ожидании получения будущих доходов или выгод. Иными словами, стоимость объекта определяется, как его способность приносить доход в будущем.</w:t>
      </w:r>
    </w:p>
    <w:p w:rsidR="009062BB" w:rsidRPr="009062BB" w:rsidRDefault="009062BB" w:rsidP="009062BB">
      <w:pPr>
        <w:spacing w:line="360" w:lineRule="auto"/>
        <w:ind w:firstLine="708"/>
        <w:jc w:val="both"/>
        <w:rPr>
          <w:sz w:val="28"/>
          <w:szCs w:val="28"/>
        </w:rPr>
      </w:pPr>
      <w:r w:rsidRPr="009062BB">
        <w:rPr>
          <w:sz w:val="28"/>
          <w:szCs w:val="28"/>
        </w:rPr>
        <w:t>Каждый из этих методов приводит к получению ценовых характеристик объектов. Дальнейший сравнительный анализ позволяет взвесить достоинства и недостатки каждого из использованных методов и установить окончательную оценку объекта собственности на основании данных того метода или методов, которые расценены как наиболее надежные.</w:t>
      </w: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ind w:firstLine="284"/>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9062BB" w:rsidRPr="009062BB" w:rsidRDefault="009062BB" w:rsidP="009062BB">
      <w:pPr>
        <w:spacing w:line="360" w:lineRule="auto"/>
        <w:jc w:val="both"/>
        <w:rPr>
          <w:sz w:val="28"/>
          <w:szCs w:val="28"/>
        </w:rPr>
      </w:pPr>
    </w:p>
    <w:p w:rsidR="007F0481" w:rsidRPr="009062BB" w:rsidRDefault="009062BB" w:rsidP="007F0481">
      <w:pPr>
        <w:spacing w:line="360" w:lineRule="auto"/>
        <w:ind w:firstLine="284"/>
        <w:jc w:val="center"/>
        <w:rPr>
          <w:b/>
          <w:sz w:val="28"/>
          <w:szCs w:val="28"/>
        </w:rPr>
      </w:pPr>
      <w:r w:rsidRPr="009062BB">
        <w:rPr>
          <w:b/>
          <w:sz w:val="28"/>
          <w:szCs w:val="28"/>
        </w:rPr>
        <w:t>Список литературы</w:t>
      </w:r>
      <w:r w:rsidR="001B62C0">
        <w:rPr>
          <w:b/>
          <w:sz w:val="28"/>
          <w:szCs w:val="28"/>
        </w:rPr>
        <w:t>:</w:t>
      </w:r>
    </w:p>
    <w:p w:rsidR="00781ED0" w:rsidRDefault="009062BB" w:rsidP="001211A4">
      <w:pPr>
        <w:numPr>
          <w:ilvl w:val="1"/>
          <w:numId w:val="12"/>
        </w:numPr>
        <w:tabs>
          <w:tab w:val="num" w:pos="540"/>
        </w:tabs>
        <w:spacing w:line="360" w:lineRule="auto"/>
        <w:jc w:val="both"/>
        <w:rPr>
          <w:b/>
          <w:sz w:val="28"/>
          <w:szCs w:val="28"/>
        </w:rPr>
      </w:pPr>
      <w:r w:rsidRPr="009062BB">
        <w:rPr>
          <w:sz w:val="28"/>
          <w:szCs w:val="28"/>
        </w:rPr>
        <w:t>Лекции</w:t>
      </w:r>
      <w:r w:rsidR="001211A4">
        <w:rPr>
          <w:sz w:val="28"/>
          <w:szCs w:val="28"/>
        </w:rPr>
        <w:t xml:space="preserve"> Главацкая</w:t>
      </w:r>
      <w:r w:rsidRPr="009062BB">
        <w:rPr>
          <w:sz w:val="28"/>
          <w:szCs w:val="28"/>
        </w:rPr>
        <w:t xml:space="preserve"> Е. Н. по курсу «Оценка стоимости предприятия»</w:t>
      </w:r>
    </w:p>
    <w:p w:rsidR="00781ED0" w:rsidRDefault="00781ED0" w:rsidP="001211A4">
      <w:pPr>
        <w:numPr>
          <w:ilvl w:val="1"/>
          <w:numId w:val="12"/>
        </w:numPr>
        <w:tabs>
          <w:tab w:val="num" w:pos="540"/>
        </w:tabs>
        <w:spacing w:line="360" w:lineRule="auto"/>
        <w:jc w:val="both"/>
        <w:rPr>
          <w:b/>
          <w:sz w:val="28"/>
          <w:szCs w:val="28"/>
        </w:rPr>
      </w:pPr>
      <w:r w:rsidRPr="00D33199">
        <w:rPr>
          <w:sz w:val="28"/>
          <w:szCs w:val="28"/>
        </w:rPr>
        <w:t>Становление оценочной деятельности в России М.: Институт оценки природных ресурсов, 200</w:t>
      </w:r>
      <w:r w:rsidR="00D47500">
        <w:rPr>
          <w:sz w:val="28"/>
          <w:szCs w:val="28"/>
        </w:rPr>
        <w:t>8</w:t>
      </w:r>
      <w:r>
        <w:rPr>
          <w:sz w:val="28"/>
          <w:szCs w:val="28"/>
        </w:rPr>
        <w:t>г.</w:t>
      </w:r>
    </w:p>
    <w:p w:rsidR="00781ED0" w:rsidRPr="009062BB" w:rsidRDefault="00781ED0" w:rsidP="001211A4">
      <w:pPr>
        <w:numPr>
          <w:ilvl w:val="1"/>
          <w:numId w:val="12"/>
        </w:numPr>
        <w:tabs>
          <w:tab w:val="num" w:pos="540"/>
        </w:tabs>
        <w:spacing w:line="360" w:lineRule="auto"/>
        <w:jc w:val="both"/>
        <w:rPr>
          <w:b/>
          <w:sz w:val="28"/>
          <w:szCs w:val="28"/>
        </w:rPr>
      </w:pPr>
      <w:r w:rsidRPr="00D33199">
        <w:rPr>
          <w:sz w:val="28"/>
          <w:szCs w:val="28"/>
        </w:rPr>
        <w:t>Оценка бизнеса. Управление стоимостью предприятия.</w:t>
      </w:r>
      <w:r w:rsidRPr="002A167E">
        <w:rPr>
          <w:sz w:val="28"/>
          <w:szCs w:val="28"/>
        </w:rPr>
        <w:t xml:space="preserve"> </w:t>
      </w:r>
      <w:r w:rsidRPr="00D33199">
        <w:rPr>
          <w:sz w:val="28"/>
          <w:szCs w:val="28"/>
        </w:rPr>
        <w:t xml:space="preserve">Валдайцев С. В. </w:t>
      </w:r>
      <w:r w:rsidR="00D47500">
        <w:rPr>
          <w:sz w:val="28"/>
          <w:szCs w:val="28"/>
        </w:rPr>
        <w:t xml:space="preserve"> М.: Юнити, 2008</w:t>
      </w:r>
      <w:r>
        <w:rPr>
          <w:sz w:val="28"/>
          <w:szCs w:val="28"/>
        </w:rPr>
        <w:t>г.</w:t>
      </w:r>
    </w:p>
    <w:p w:rsidR="00781ED0" w:rsidRDefault="009062BB" w:rsidP="001211A4">
      <w:pPr>
        <w:numPr>
          <w:ilvl w:val="1"/>
          <w:numId w:val="12"/>
        </w:numPr>
        <w:tabs>
          <w:tab w:val="num" w:pos="540"/>
        </w:tabs>
        <w:spacing w:line="360" w:lineRule="auto"/>
        <w:ind w:left="540" w:hanging="540"/>
        <w:jc w:val="both"/>
        <w:rPr>
          <w:b/>
          <w:sz w:val="28"/>
          <w:szCs w:val="28"/>
        </w:rPr>
      </w:pPr>
      <w:r w:rsidRPr="009062BB">
        <w:rPr>
          <w:sz w:val="28"/>
          <w:szCs w:val="28"/>
        </w:rPr>
        <w:t>Оценка объектов недвижимости: теоретические и практические аспекты \ под ред. В. В.</w:t>
      </w:r>
      <w:r w:rsidR="00D47500">
        <w:rPr>
          <w:sz w:val="28"/>
          <w:szCs w:val="28"/>
        </w:rPr>
        <w:t xml:space="preserve"> Григорьева. – М.: ИНФРА-М, 2009</w:t>
      </w:r>
      <w:r w:rsidRPr="009062BB">
        <w:rPr>
          <w:sz w:val="28"/>
          <w:szCs w:val="28"/>
        </w:rPr>
        <w:t>г.</w:t>
      </w:r>
    </w:p>
    <w:p w:rsidR="00781ED0" w:rsidRPr="009062BB" w:rsidRDefault="00781ED0" w:rsidP="001211A4">
      <w:pPr>
        <w:numPr>
          <w:ilvl w:val="1"/>
          <w:numId w:val="12"/>
        </w:numPr>
        <w:tabs>
          <w:tab w:val="num" w:pos="540"/>
        </w:tabs>
        <w:spacing w:line="360" w:lineRule="auto"/>
        <w:ind w:left="540" w:hanging="540"/>
        <w:jc w:val="both"/>
        <w:rPr>
          <w:b/>
          <w:sz w:val="28"/>
          <w:szCs w:val="28"/>
        </w:rPr>
      </w:pPr>
      <w:r>
        <w:rPr>
          <w:sz w:val="28"/>
          <w:szCs w:val="28"/>
        </w:rPr>
        <w:t>Оценка предприятий: Имуществен</w:t>
      </w:r>
      <w:r w:rsidRPr="00D33199">
        <w:rPr>
          <w:sz w:val="28"/>
          <w:szCs w:val="28"/>
        </w:rPr>
        <w:t>ный подход</w:t>
      </w:r>
      <w:r>
        <w:rPr>
          <w:sz w:val="28"/>
          <w:szCs w:val="28"/>
        </w:rPr>
        <w:t xml:space="preserve">, </w:t>
      </w:r>
      <w:r w:rsidRPr="00D33199">
        <w:rPr>
          <w:sz w:val="28"/>
          <w:szCs w:val="28"/>
        </w:rPr>
        <w:t>Григорьев В.В., Островкин И.М.</w:t>
      </w:r>
      <w:r w:rsidR="00D47500">
        <w:rPr>
          <w:sz w:val="28"/>
          <w:szCs w:val="28"/>
        </w:rPr>
        <w:t>: Учеб. пособие - М.: Дело, 2008</w:t>
      </w:r>
      <w:r>
        <w:rPr>
          <w:sz w:val="28"/>
          <w:szCs w:val="28"/>
        </w:rPr>
        <w:t>г.</w:t>
      </w:r>
    </w:p>
    <w:p w:rsidR="009062BB" w:rsidRPr="007F0481" w:rsidRDefault="009062BB" w:rsidP="001211A4">
      <w:pPr>
        <w:numPr>
          <w:ilvl w:val="1"/>
          <w:numId w:val="12"/>
        </w:numPr>
        <w:tabs>
          <w:tab w:val="num" w:pos="540"/>
        </w:tabs>
        <w:spacing w:line="360" w:lineRule="auto"/>
        <w:ind w:left="540" w:hanging="540"/>
        <w:jc w:val="both"/>
        <w:rPr>
          <w:b/>
          <w:sz w:val="28"/>
          <w:szCs w:val="28"/>
        </w:rPr>
      </w:pPr>
      <w:r w:rsidRPr="009062BB">
        <w:rPr>
          <w:sz w:val="28"/>
          <w:szCs w:val="28"/>
        </w:rPr>
        <w:t>Экономика недвижимости: учебное пособие.\ под ред</w:t>
      </w:r>
      <w:r w:rsidR="00D47500">
        <w:rPr>
          <w:sz w:val="28"/>
          <w:szCs w:val="28"/>
        </w:rPr>
        <w:t>. В. И. Ресина. – М.: Дело, 2009</w:t>
      </w:r>
      <w:r w:rsidRPr="009062BB">
        <w:rPr>
          <w:sz w:val="28"/>
          <w:szCs w:val="28"/>
        </w:rPr>
        <w:t>г.</w:t>
      </w:r>
    </w:p>
    <w:p w:rsidR="007F0481" w:rsidRPr="009062BB" w:rsidRDefault="007F0481" w:rsidP="001211A4">
      <w:pPr>
        <w:numPr>
          <w:ilvl w:val="1"/>
          <w:numId w:val="12"/>
        </w:numPr>
        <w:tabs>
          <w:tab w:val="num" w:pos="540"/>
        </w:tabs>
        <w:spacing w:line="360" w:lineRule="auto"/>
        <w:ind w:left="540" w:hanging="540"/>
        <w:jc w:val="both"/>
        <w:rPr>
          <w:b/>
          <w:sz w:val="28"/>
          <w:szCs w:val="28"/>
        </w:rPr>
      </w:pPr>
      <w:r w:rsidRPr="00D33199">
        <w:rPr>
          <w:sz w:val="28"/>
          <w:szCs w:val="28"/>
        </w:rPr>
        <w:t>Финансовый анализ</w:t>
      </w:r>
      <w:r>
        <w:rPr>
          <w:sz w:val="28"/>
          <w:szCs w:val="28"/>
        </w:rPr>
        <w:t>.</w:t>
      </w:r>
      <w:r w:rsidRPr="00543E0C">
        <w:rPr>
          <w:sz w:val="28"/>
          <w:szCs w:val="28"/>
        </w:rPr>
        <w:t xml:space="preserve"> </w:t>
      </w:r>
      <w:r w:rsidRPr="00D33199">
        <w:rPr>
          <w:sz w:val="28"/>
          <w:szCs w:val="28"/>
        </w:rPr>
        <w:t>Кочович Е.</w:t>
      </w:r>
      <w:r>
        <w:rPr>
          <w:sz w:val="28"/>
          <w:szCs w:val="28"/>
        </w:rPr>
        <w:t xml:space="preserve"> – М.: Финансы и статистика, 200</w:t>
      </w:r>
      <w:r w:rsidR="00D47500">
        <w:rPr>
          <w:sz w:val="28"/>
          <w:szCs w:val="28"/>
        </w:rPr>
        <w:t>8</w:t>
      </w:r>
      <w:r>
        <w:rPr>
          <w:sz w:val="28"/>
          <w:szCs w:val="28"/>
        </w:rPr>
        <w:t>г.</w:t>
      </w:r>
    </w:p>
    <w:p w:rsidR="009062BB" w:rsidRPr="009062BB" w:rsidRDefault="009062BB" w:rsidP="001211A4">
      <w:pPr>
        <w:numPr>
          <w:ilvl w:val="1"/>
          <w:numId w:val="12"/>
        </w:numPr>
        <w:tabs>
          <w:tab w:val="num" w:pos="540"/>
        </w:tabs>
        <w:spacing w:line="360" w:lineRule="auto"/>
        <w:ind w:left="540" w:hanging="540"/>
        <w:jc w:val="both"/>
        <w:rPr>
          <w:b/>
          <w:sz w:val="28"/>
          <w:szCs w:val="28"/>
        </w:rPr>
      </w:pPr>
      <w:r w:rsidRPr="009062BB">
        <w:rPr>
          <w:sz w:val="28"/>
          <w:szCs w:val="28"/>
        </w:rPr>
        <w:t>Газета «Из рук в руки»</w:t>
      </w:r>
    </w:p>
    <w:p w:rsidR="009062BB" w:rsidRPr="009062BB" w:rsidRDefault="009062BB" w:rsidP="001211A4">
      <w:pPr>
        <w:numPr>
          <w:ilvl w:val="1"/>
          <w:numId w:val="12"/>
        </w:numPr>
        <w:tabs>
          <w:tab w:val="num" w:pos="540"/>
        </w:tabs>
        <w:spacing w:line="360" w:lineRule="auto"/>
        <w:ind w:left="540" w:hanging="540"/>
        <w:jc w:val="both"/>
        <w:rPr>
          <w:b/>
          <w:sz w:val="28"/>
          <w:szCs w:val="28"/>
        </w:rPr>
      </w:pPr>
      <w:r w:rsidRPr="009062BB">
        <w:rPr>
          <w:sz w:val="28"/>
          <w:szCs w:val="28"/>
        </w:rPr>
        <w:t>Газета «Квадратный метр»</w:t>
      </w:r>
    </w:p>
    <w:p w:rsidR="009062BB" w:rsidRPr="009062BB" w:rsidRDefault="009062BB" w:rsidP="001211A4">
      <w:pPr>
        <w:numPr>
          <w:ilvl w:val="1"/>
          <w:numId w:val="12"/>
        </w:numPr>
        <w:tabs>
          <w:tab w:val="num" w:pos="540"/>
        </w:tabs>
        <w:spacing w:line="360" w:lineRule="auto"/>
        <w:ind w:left="540" w:hanging="540"/>
        <w:jc w:val="both"/>
        <w:rPr>
          <w:b/>
          <w:sz w:val="28"/>
          <w:szCs w:val="28"/>
        </w:rPr>
      </w:pPr>
      <w:r w:rsidRPr="009062BB">
        <w:rPr>
          <w:sz w:val="28"/>
          <w:szCs w:val="28"/>
        </w:rPr>
        <w:t>Газета «Недвижимость и цены»</w:t>
      </w:r>
    </w:p>
    <w:p w:rsidR="009062BB" w:rsidRPr="009062BB" w:rsidRDefault="009062BB" w:rsidP="001C7C79">
      <w:pPr>
        <w:numPr>
          <w:ilvl w:val="1"/>
          <w:numId w:val="12"/>
        </w:numPr>
        <w:tabs>
          <w:tab w:val="num" w:pos="540"/>
        </w:tabs>
        <w:spacing w:line="360" w:lineRule="auto"/>
        <w:ind w:left="540" w:hanging="540"/>
        <w:rPr>
          <w:b/>
          <w:sz w:val="28"/>
          <w:szCs w:val="28"/>
        </w:rPr>
      </w:pPr>
      <w:r w:rsidRPr="002B7814">
        <w:rPr>
          <w:sz w:val="28"/>
          <w:szCs w:val="28"/>
        </w:rPr>
        <w:t>www.</w:t>
      </w:r>
      <w:r w:rsidRPr="002B7814">
        <w:rPr>
          <w:sz w:val="28"/>
          <w:szCs w:val="28"/>
          <w:lang w:val="en-US"/>
        </w:rPr>
        <w:t>appraiser</w:t>
      </w:r>
      <w:r w:rsidRPr="002B7814">
        <w:rPr>
          <w:sz w:val="28"/>
          <w:szCs w:val="28"/>
        </w:rPr>
        <w:t>.ru</w:t>
      </w:r>
    </w:p>
    <w:p w:rsidR="009062BB" w:rsidRPr="009062BB" w:rsidRDefault="009062BB" w:rsidP="001C7C79">
      <w:pPr>
        <w:numPr>
          <w:ilvl w:val="1"/>
          <w:numId w:val="12"/>
        </w:numPr>
        <w:tabs>
          <w:tab w:val="num" w:pos="540"/>
        </w:tabs>
        <w:spacing w:line="360" w:lineRule="auto"/>
        <w:ind w:left="540" w:hanging="540"/>
        <w:rPr>
          <w:b/>
          <w:sz w:val="28"/>
          <w:szCs w:val="28"/>
        </w:rPr>
      </w:pPr>
      <w:r w:rsidRPr="002B7814">
        <w:rPr>
          <w:sz w:val="28"/>
          <w:szCs w:val="28"/>
        </w:rPr>
        <w:t>www.miel.ru</w:t>
      </w:r>
    </w:p>
    <w:p w:rsidR="009062BB" w:rsidRPr="009062BB" w:rsidRDefault="009062BB" w:rsidP="001C7C79">
      <w:pPr>
        <w:numPr>
          <w:ilvl w:val="1"/>
          <w:numId w:val="12"/>
        </w:numPr>
        <w:tabs>
          <w:tab w:val="num" w:pos="540"/>
        </w:tabs>
        <w:spacing w:line="360" w:lineRule="auto"/>
        <w:ind w:left="540" w:hanging="540"/>
        <w:rPr>
          <w:b/>
          <w:sz w:val="28"/>
          <w:szCs w:val="28"/>
        </w:rPr>
      </w:pPr>
      <w:r w:rsidRPr="002B7814">
        <w:rPr>
          <w:sz w:val="28"/>
          <w:szCs w:val="28"/>
        </w:rPr>
        <w:t>www.mian.ru</w:t>
      </w:r>
    </w:p>
    <w:p w:rsidR="009062BB" w:rsidRPr="009062BB" w:rsidRDefault="009062BB" w:rsidP="001C7C79">
      <w:pPr>
        <w:numPr>
          <w:ilvl w:val="1"/>
          <w:numId w:val="12"/>
        </w:numPr>
        <w:tabs>
          <w:tab w:val="num" w:pos="540"/>
        </w:tabs>
        <w:spacing w:line="360" w:lineRule="auto"/>
        <w:ind w:left="540" w:hanging="540"/>
        <w:rPr>
          <w:b/>
          <w:sz w:val="28"/>
          <w:szCs w:val="28"/>
        </w:rPr>
      </w:pPr>
      <w:r w:rsidRPr="002B7814">
        <w:rPr>
          <w:sz w:val="28"/>
          <w:szCs w:val="28"/>
        </w:rPr>
        <w:t>www.arn.ru</w:t>
      </w:r>
    </w:p>
    <w:p w:rsidR="009062BB" w:rsidRPr="009062BB" w:rsidRDefault="009062BB" w:rsidP="001C7C79">
      <w:pPr>
        <w:numPr>
          <w:ilvl w:val="1"/>
          <w:numId w:val="12"/>
        </w:numPr>
        <w:tabs>
          <w:tab w:val="num" w:pos="540"/>
        </w:tabs>
        <w:spacing w:line="360" w:lineRule="auto"/>
        <w:ind w:left="540" w:hanging="540"/>
        <w:rPr>
          <w:b/>
          <w:sz w:val="28"/>
          <w:szCs w:val="28"/>
        </w:rPr>
      </w:pPr>
      <w:r w:rsidRPr="002B7814">
        <w:rPr>
          <w:sz w:val="28"/>
          <w:szCs w:val="28"/>
        </w:rPr>
        <w:t>www.</w:t>
      </w:r>
      <w:r w:rsidRPr="002B7814">
        <w:rPr>
          <w:sz w:val="28"/>
          <w:szCs w:val="28"/>
          <w:lang w:val="en-US"/>
        </w:rPr>
        <w:t>snimi</w:t>
      </w:r>
      <w:r w:rsidRPr="002B7814">
        <w:rPr>
          <w:sz w:val="28"/>
          <w:szCs w:val="28"/>
        </w:rPr>
        <w:t>.ru</w:t>
      </w:r>
    </w:p>
    <w:p w:rsidR="009062BB" w:rsidRPr="009062BB" w:rsidRDefault="009062BB" w:rsidP="009062BB">
      <w:pPr>
        <w:spacing w:line="360" w:lineRule="auto"/>
        <w:ind w:left="644"/>
        <w:jc w:val="both"/>
        <w:rPr>
          <w:sz w:val="28"/>
          <w:szCs w:val="28"/>
        </w:rPr>
      </w:pPr>
    </w:p>
    <w:p w:rsidR="009062BB" w:rsidRPr="009062BB" w:rsidRDefault="009062BB" w:rsidP="009062BB">
      <w:pPr>
        <w:spacing w:line="360" w:lineRule="auto"/>
        <w:jc w:val="both"/>
        <w:rPr>
          <w:sz w:val="28"/>
          <w:szCs w:val="28"/>
          <w:lang w:val="en-US"/>
        </w:rPr>
      </w:pPr>
    </w:p>
    <w:p w:rsidR="009062BB" w:rsidRPr="009062BB" w:rsidRDefault="009062BB" w:rsidP="009062BB">
      <w:pPr>
        <w:spacing w:line="360" w:lineRule="auto"/>
        <w:ind w:firstLine="720"/>
        <w:jc w:val="both"/>
        <w:rPr>
          <w:sz w:val="28"/>
          <w:szCs w:val="28"/>
        </w:rPr>
      </w:pPr>
    </w:p>
    <w:p w:rsidR="009062BB" w:rsidRPr="009062BB" w:rsidRDefault="009062BB" w:rsidP="00C72D39">
      <w:pPr>
        <w:spacing w:line="360" w:lineRule="auto"/>
        <w:jc w:val="both"/>
        <w:rPr>
          <w:b/>
          <w:sz w:val="28"/>
          <w:szCs w:val="28"/>
        </w:rPr>
      </w:pPr>
    </w:p>
    <w:p w:rsidR="00C72D39" w:rsidRPr="009062BB" w:rsidRDefault="00C72D39" w:rsidP="00C72D39">
      <w:pPr>
        <w:pStyle w:val="2TimesNewRoman"/>
        <w:spacing w:line="360" w:lineRule="auto"/>
        <w:ind w:firstLine="0"/>
        <w:jc w:val="both"/>
      </w:pPr>
    </w:p>
    <w:p w:rsidR="00C72D39" w:rsidRPr="009062BB" w:rsidRDefault="00C72D39" w:rsidP="00C72D39">
      <w:pPr>
        <w:spacing w:line="360" w:lineRule="auto"/>
        <w:rPr>
          <w:sz w:val="28"/>
          <w:szCs w:val="28"/>
        </w:rPr>
      </w:pPr>
      <w:bookmarkStart w:id="25" w:name="_GoBack"/>
      <w:bookmarkEnd w:id="25"/>
    </w:p>
    <w:sectPr w:rsidR="00C72D39" w:rsidRPr="009062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743" w:rsidRDefault="00426743">
      <w:r>
        <w:separator/>
      </w:r>
    </w:p>
  </w:endnote>
  <w:endnote w:type="continuationSeparator" w:id="0">
    <w:p w:rsidR="00426743" w:rsidRDefault="0042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BB" w:rsidRDefault="009062BB" w:rsidP="000F349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062BB" w:rsidRDefault="009062BB" w:rsidP="009062B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BB" w:rsidRDefault="009062BB" w:rsidP="000F349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B4618">
      <w:rPr>
        <w:rStyle w:val="ab"/>
        <w:noProof/>
      </w:rPr>
      <w:t>2</w:t>
    </w:r>
    <w:r>
      <w:rPr>
        <w:rStyle w:val="ab"/>
      </w:rPr>
      <w:fldChar w:fldCharType="end"/>
    </w:r>
  </w:p>
  <w:p w:rsidR="009062BB" w:rsidRDefault="009062BB" w:rsidP="009062B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743" w:rsidRDefault="00426743">
      <w:r>
        <w:separator/>
      </w:r>
    </w:p>
  </w:footnote>
  <w:footnote w:type="continuationSeparator" w:id="0">
    <w:p w:rsidR="00426743" w:rsidRDefault="00426743">
      <w:r>
        <w:continuationSeparator/>
      </w:r>
    </w:p>
  </w:footnote>
  <w:footnote w:id="1">
    <w:p w:rsidR="00781ED0" w:rsidRPr="00781ED0" w:rsidRDefault="00781ED0" w:rsidP="00781ED0">
      <w:pPr>
        <w:autoSpaceDE w:val="0"/>
        <w:autoSpaceDN w:val="0"/>
        <w:jc w:val="both"/>
      </w:pPr>
      <w:r w:rsidRPr="00781ED0">
        <w:rPr>
          <w:rStyle w:val="ad"/>
        </w:rPr>
        <w:footnoteRef/>
      </w:r>
      <w:r w:rsidRPr="00781ED0">
        <w:t xml:space="preserve"> Оценка предприятий: Имущественный подход, Григорьев В.В., Островкин И.М.: Учеб</w:t>
      </w:r>
      <w:r>
        <w:t>. пособие - М.: Дело, 2007г.</w:t>
      </w:r>
      <w:r w:rsidRPr="00781ED0">
        <w:t xml:space="preserve"> 224 с. </w:t>
      </w:r>
    </w:p>
    <w:p w:rsidR="00781ED0" w:rsidRDefault="00781ED0">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3"/>
      </v:shape>
    </w:pict>
  </w:numPicBullet>
  <w:abstractNum w:abstractNumId="0">
    <w:nsid w:val="05582B76"/>
    <w:multiLevelType w:val="multilevel"/>
    <w:tmpl w:val="2D1021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64D798C"/>
    <w:multiLevelType w:val="hybridMultilevel"/>
    <w:tmpl w:val="87788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2BE37C5"/>
    <w:multiLevelType w:val="hybridMultilevel"/>
    <w:tmpl w:val="FA3C80C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9F73CFC"/>
    <w:multiLevelType w:val="multilevel"/>
    <w:tmpl w:val="E3608BA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360"/>
        </w:tabs>
        <w:ind w:left="360" w:hanging="360"/>
      </w:pPr>
      <w:rPr>
        <w:rFonts w:hint="default"/>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D613F9E"/>
    <w:multiLevelType w:val="hybridMultilevel"/>
    <w:tmpl w:val="81CE2400"/>
    <w:lvl w:ilvl="0" w:tplc="484AD3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628C8"/>
    <w:multiLevelType w:val="hybridMultilevel"/>
    <w:tmpl w:val="89168456"/>
    <w:lvl w:ilvl="0" w:tplc="0419000B">
      <w:start w:val="1"/>
      <w:numFmt w:val="bullet"/>
      <w:lvlText w:val=""/>
      <w:lvlJc w:val="left"/>
      <w:pPr>
        <w:tabs>
          <w:tab w:val="num" w:pos="360"/>
        </w:tabs>
        <w:ind w:left="360" w:hanging="360"/>
      </w:pPr>
      <w:rPr>
        <w:rFonts w:ascii="Wingdings" w:hAnsi="Wingdings" w:hint="default"/>
      </w:rPr>
    </w:lvl>
    <w:lvl w:ilvl="1" w:tplc="CAF6B4C2">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E7B403D"/>
    <w:multiLevelType w:val="hybridMultilevel"/>
    <w:tmpl w:val="63B445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BEA096F"/>
    <w:multiLevelType w:val="hybridMultilevel"/>
    <w:tmpl w:val="48EE46AE"/>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nsid w:val="4C773A7B"/>
    <w:multiLevelType w:val="hybridMultilevel"/>
    <w:tmpl w:val="A538BF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95A1567"/>
    <w:multiLevelType w:val="hybridMultilevel"/>
    <w:tmpl w:val="A62439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C39361A"/>
    <w:multiLevelType w:val="multilevel"/>
    <w:tmpl w:val="8C1461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nsid w:val="65291C05"/>
    <w:multiLevelType w:val="hybridMultilevel"/>
    <w:tmpl w:val="687E116C"/>
    <w:lvl w:ilvl="0" w:tplc="CAF6B4C2">
      <w:start w:val="1"/>
      <w:numFmt w:val="bullet"/>
      <w:lvlText w:val="-"/>
      <w:lvlJc w:val="left"/>
      <w:pPr>
        <w:tabs>
          <w:tab w:val="num" w:pos="720"/>
        </w:tabs>
        <w:ind w:left="720" w:hanging="360"/>
      </w:pPr>
      <w:rPr>
        <w:rFonts w:ascii="Courier New" w:hAnsi="Courier New" w:hint="default"/>
      </w:rPr>
    </w:lvl>
    <w:lvl w:ilvl="1" w:tplc="CAF6B4C2">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972409"/>
    <w:multiLevelType w:val="hybridMultilevel"/>
    <w:tmpl w:val="36ACD9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6CCA4B3C"/>
    <w:multiLevelType w:val="hybridMultilevel"/>
    <w:tmpl w:val="61EE6C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1755299"/>
    <w:multiLevelType w:val="hybridMultilevel"/>
    <w:tmpl w:val="EE3041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72B43BEB"/>
    <w:multiLevelType w:val="hybridMultilevel"/>
    <w:tmpl w:val="E3608BA0"/>
    <w:lvl w:ilvl="0" w:tplc="0419000B">
      <w:start w:val="1"/>
      <w:numFmt w:val="bullet"/>
      <w:lvlText w:val=""/>
      <w:lvlJc w:val="left"/>
      <w:pPr>
        <w:tabs>
          <w:tab w:val="num" w:pos="360"/>
        </w:tabs>
        <w:ind w:left="360" w:hanging="360"/>
      </w:pPr>
      <w:rPr>
        <w:rFonts w:ascii="Wingdings" w:hAnsi="Wingdings" w:hint="default"/>
      </w:rPr>
    </w:lvl>
    <w:lvl w:ilvl="1" w:tplc="E54046D2">
      <w:start w:val="1"/>
      <w:numFmt w:val="decimal"/>
      <w:lvlText w:val="%2."/>
      <w:lvlJc w:val="left"/>
      <w:pPr>
        <w:tabs>
          <w:tab w:val="num" w:pos="360"/>
        </w:tabs>
        <w:ind w:left="36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C21507B"/>
    <w:multiLevelType w:val="hybridMultilevel"/>
    <w:tmpl w:val="83E0C8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E2A6952"/>
    <w:multiLevelType w:val="hybridMultilevel"/>
    <w:tmpl w:val="703664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0"/>
  </w:num>
  <w:num w:numId="4">
    <w:abstractNumId w:val="14"/>
  </w:num>
  <w:num w:numId="5">
    <w:abstractNumId w:val="1"/>
  </w:num>
  <w:num w:numId="6">
    <w:abstractNumId w:val="17"/>
  </w:num>
  <w:num w:numId="7">
    <w:abstractNumId w:val="12"/>
  </w:num>
  <w:num w:numId="8">
    <w:abstractNumId w:val="6"/>
  </w:num>
  <w:num w:numId="9">
    <w:abstractNumId w:val="8"/>
  </w:num>
  <w:num w:numId="10">
    <w:abstractNumId w:val="7"/>
  </w:num>
  <w:num w:numId="11">
    <w:abstractNumId w:val="2"/>
  </w:num>
  <w:num w:numId="12">
    <w:abstractNumId w:val="15"/>
  </w:num>
  <w:num w:numId="13">
    <w:abstractNumId w:val="5"/>
  </w:num>
  <w:num w:numId="14">
    <w:abstractNumId w:val="11"/>
  </w:num>
  <w:num w:numId="15">
    <w:abstractNumId w:val="9"/>
  </w:num>
  <w:num w:numId="16">
    <w:abstractNumId w:val="13"/>
  </w:num>
  <w:num w:numId="17">
    <w:abstractNumId w:val="4"/>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D39"/>
    <w:rsid w:val="000F3495"/>
    <w:rsid w:val="001211A4"/>
    <w:rsid w:val="001B62C0"/>
    <w:rsid w:val="001C7C79"/>
    <w:rsid w:val="00206F7A"/>
    <w:rsid w:val="002A444D"/>
    <w:rsid w:val="002B2655"/>
    <w:rsid w:val="002B7814"/>
    <w:rsid w:val="00426743"/>
    <w:rsid w:val="0058616E"/>
    <w:rsid w:val="00781ED0"/>
    <w:rsid w:val="007B4618"/>
    <w:rsid w:val="007F0481"/>
    <w:rsid w:val="009062BB"/>
    <w:rsid w:val="009A7A88"/>
    <w:rsid w:val="00C165EA"/>
    <w:rsid w:val="00C72D39"/>
    <w:rsid w:val="00C90FC9"/>
    <w:rsid w:val="00D47500"/>
    <w:rsid w:val="00DB7E2E"/>
    <w:rsid w:val="00F9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B9E47BD-32FF-412B-B2CC-5B22459D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D39"/>
    <w:rPr>
      <w:sz w:val="24"/>
      <w:szCs w:val="24"/>
    </w:rPr>
  </w:style>
  <w:style w:type="paragraph" w:styleId="1">
    <w:name w:val="heading 1"/>
    <w:basedOn w:val="a"/>
    <w:qFormat/>
    <w:rsid w:val="009062BB"/>
    <w:pPr>
      <w:jc w:val="center"/>
      <w:outlineLvl w:val="0"/>
    </w:pPr>
    <w:rPr>
      <w:b/>
      <w:bCs/>
      <w:caps/>
      <w:kern w:val="36"/>
      <w:sz w:val="28"/>
      <w:szCs w:val="28"/>
    </w:rPr>
  </w:style>
  <w:style w:type="paragraph" w:styleId="7">
    <w:name w:val="heading 7"/>
    <w:basedOn w:val="a"/>
    <w:next w:val="a"/>
    <w:qFormat/>
    <w:rsid w:val="009062BB"/>
    <w:pPr>
      <w:keepNext/>
      <w:spacing w:line="360" w:lineRule="auto"/>
      <w:ind w:firstLine="720"/>
      <w:jc w:val="center"/>
      <w:outlineLvl w:val="6"/>
    </w:pPr>
    <w:rPr>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TimesNewRoman">
    <w:name w:val="Стиль Стиль Стиль Заголовок 2 + Times New Roman не полужирный не ку..."/>
    <w:basedOn w:val="a"/>
    <w:rsid w:val="00C72D39"/>
    <w:pPr>
      <w:keepNext/>
      <w:ind w:firstLine="720"/>
      <w:jc w:val="center"/>
      <w:outlineLvl w:val="1"/>
    </w:pPr>
    <w:rPr>
      <w:b/>
      <w:bCs/>
      <w:sz w:val="28"/>
      <w:szCs w:val="28"/>
    </w:rPr>
  </w:style>
  <w:style w:type="paragraph" w:styleId="2">
    <w:name w:val="Body Text 2"/>
    <w:basedOn w:val="a"/>
    <w:rsid w:val="009062BB"/>
    <w:pPr>
      <w:autoSpaceDE w:val="0"/>
      <w:autoSpaceDN w:val="0"/>
      <w:spacing w:line="360" w:lineRule="auto"/>
      <w:ind w:firstLine="709"/>
      <w:jc w:val="both"/>
    </w:pPr>
    <w:rPr>
      <w:sz w:val="28"/>
      <w:szCs w:val="28"/>
    </w:rPr>
  </w:style>
  <w:style w:type="paragraph" w:styleId="20">
    <w:name w:val="Body Text Indent 2"/>
    <w:basedOn w:val="a"/>
    <w:rsid w:val="009062BB"/>
    <w:pPr>
      <w:spacing w:after="120" w:line="480" w:lineRule="auto"/>
      <w:ind w:left="283"/>
    </w:pPr>
  </w:style>
  <w:style w:type="paragraph" w:styleId="a3">
    <w:name w:val="Body Text"/>
    <w:basedOn w:val="a"/>
    <w:rsid w:val="009062BB"/>
    <w:pPr>
      <w:spacing w:after="120"/>
    </w:pPr>
  </w:style>
  <w:style w:type="paragraph" w:styleId="a4">
    <w:name w:val="Body Text Indent"/>
    <w:basedOn w:val="a"/>
    <w:rsid w:val="009062BB"/>
    <w:pPr>
      <w:spacing w:after="120"/>
      <w:ind w:left="283"/>
    </w:pPr>
  </w:style>
  <w:style w:type="paragraph" w:customStyle="1" w:styleId="moy">
    <w:name w:val="moy"/>
    <w:basedOn w:val="a"/>
    <w:rsid w:val="009062BB"/>
    <w:pPr>
      <w:ind w:firstLine="397"/>
      <w:jc w:val="both"/>
    </w:pPr>
    <w:rPr>
      <w:sz w:val="20"/>
      <w:szCs w:val="20"/>
    </w:rPr>
  </w:style>
  <w:style w:type="character" w:styleId="a5">
    <w:name w:val="Hyperlink"/>
    <w:basedOn w:val="a0"/>
    <w:rsid w:val="009062BB"/>
    <w:rPr>
      <w:color w:val="0000FF"/>
      <w:u w:val="single"/>
    </w:rPr>
  </w:style>
  <w:style w:type="paragraph" w:styleId="a6">
    <w:name w:val="header"/>
    <w:basedOn w:val="a"/>
    <w:rsid w:val="009062BB"/>
    <w:pPr>
      <w:tabs>
        <w:tab w:val="center" w:pos="4153"/>
        <w:tab w:val="right" w:pos="8306"/>
      </w:tabs>
    </w:pPr>
    <w:rPr>
      <w:sz w:val="20"/>
      <w:szCs w:val="20"/>
    </w:rPr>
  </w:style>
  <w:style w:type="paragraph" w:styleId="a7">
    <w:name w:val="Title"/>
    <w:basedOn w:val="a"/>
    <w:qFormat/>
    <w:rsid w:val="009062BB"/>
    <w:pPr>
      <w:jc w:val="center"/>
    </w:pPr>
    <w:rPr>
      <w:b/>
      <w:bCs/>
      <w:sz w:val="32"/>
      <w:u w:val="single"/>
    </w:rPr>
  </w:style>
  <w:style w:type="character" w:styleId="a8">
    <w:name w:val="FollowedHyperlink"/>
    <w:basedOn w:val="a0"/>
    <w:rsid w:val="009062BB"/>
    <w:rPr>
      <w:color w:val="800080"/>
      <w:u w:val="single"/>
    </w:rPr>
  </w:style>
  <w:style w:type="table" w:styleId="a9">
    <w:name w:val="Table Grid"/>
    <w:basedOn w:val="a1"/>
    <w:rsid w:val="00906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9062BB"/>
    <w:pPr>
      <w:tabs>
        <w:tab w:val="center" w:pos="4677"/>
        <w:tab w:val="right" w:pos="9355"/>
      </w:tabs>
    </w:pPr>
    <w:rPr>
      <w:sz w:val="20"/>
      <w:szCs w:val="20"/>
    </w:rPr>
  </w:style>
  <w:style w:type="character" w:styleId="ab">
    <w:name w:val="page number"/>
    <w:basedOn w:val="a0"/>
    <w:rsid w:val="009062BB"/>
  </w:style>
  <w:style w:type="paragraph" w:styleId="ac">
    <w:name w:val="footnote text"/>
    <w:basedOn w:val="a"/>
    <w:semiHidden/>
    <w:rsid w:val="00781ED0"/>
    <w:rPr>
      <w:sz w:val="20"/>
      <w:szCs w:val="20"/>
    </w:rPr>
  </w:style>
  <w:style w:type="character" w:styleId="ad">
    <w:name w:val="footnote reference"/>
    <w:basedOn w:val="a0"/>
    <w:semiHidden/>
    <w:rsid w:val="00781E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5974</Words>
  <Characters>34052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39947</CharactersWithSpaces>
  <SharedDoc>false</SharedDoc>
  <HLinks>
    <vt:vector size="30" baseType="variant">
      <vt:variant>
        <vt:i4>327688</vt:i4>
      </vt:variant>
      <vt:variant>
        <vt:i4>12</vt:i4>
      </vt:variant>
      <vt:variant>
        <vt:i4>0</vt:i4>
      </vt:variant>
      <vt:variant>
        <vt:i4>5</vt:i4>
      </vt:variant>
      <vt:variant>
        <vt:lpwstr>http://www.snimi.ru/</vt:lpwstr>
      </vt:variant>
      <vt:variant>
        <vt:lpwstr/>
      </vt:variant>
      <vt:variant>
        <vt:i4>7929977</vt:i4>
      </vt:variant>
      <vt:variant>
        <vt:i4>9</vt:i4>
      </vt:variant>
      <vt:variant>
        <vt:i4>0</vt:i4>
      </vt:variant>
      <vt:variant>
        <vt:i4>5</vt:i4>
      </vt:variant>
      <vt:variant>
        <vt:lpwstr>http://www.arn.ru/</vt:lpwstr>
      </vt:variant>
      <vt:variant>
        <vt:lpwstr/>
      </vt:variant>
      <vt:variant>
        <vt:i4>8126501</vt:i4>
      </vt:variant>
      <vt:variant>
        <vt:i4>6</vt:i4>
      </vt:variant>
      <vt:variant>
        <vt:i4>0</vt:i4>
      </vt:variant>
      <vt:variant>
        <vt:i4>5</vt:i4>
      </vt:variant>
      <vt:variant>
        <vt:lpwstr>http://www.mian.ru/</vt:lpwstr>
      </vt:variant>
      <vt:variant>
        <vt:lpwstr/>
      </vt:variant>
      <vt:variant>
        <vt:i4>7864359</vt:i4>
      </vt:variant>
      <vt:variant>
        <vt:i4>3</vt:i4>
      </vt:variant>
      <vt:variant>
        <vt:i4>0</vt:i4>
      </vt:variant>
      <vt:variant>
        <vt:i4>5</vt:i4>
      </vt:variant>
      <vt:variant>
        <vt:lpwstr>http://www.miel.ru/</vt:lpwstr>
      </vt:variant>
      <vt:variant>
        <vt:lpwstr/>
      </vt:variant>
      <vt:variant>
        <vt:i4>458757</vt:i4>
      </vt:variant>
      <vt:variant>
        <vt:i4>0</vt:i4>
      </vt:variant>
      <vt:variant>
        <vt:i4>0</vt:i4>
      </vt:variant>
      <vt:variant>
        <vt:i4>5</vt:i4>
      </vt:variant>
      <vt:variant>
        <vt:lpwstr>http://www.appraiser.ru/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Беслан</dc:creator>
  <cp:keywords/>
  <cp:lastModifiedBy>Irina</cp:lastModifiedBy>
  <cp:revision>2</cp:revision>
  <dcterms:created xsi:type="dcterms:W3CDTF">2014-08-16T19:12:00Z</dcterms:created>
  <dcterms:modified xsi:type="dcterms:W3CDTF">2014-08-16T19:12:00Z</dcterms:modified>
</cp:coreProperties>
</file>