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51" w:rsidRPr="00124451" w:rsidRDefault="00124451" w:rsidP="00124451">
      <w:pPr>
        <w:ind w:right="600"/>
        <w:jc w:val="center"/>
      </w:pPr>
      <w:r w:rsidRPr="00124451">
        <w:rPr>
          <w:b/>
          <w:bCs/>
        </w:rPr>
        <w:t xml:space="preserve">Полезные материалы для курса </w:t>
      </w:r>
    </w:p>
    <w:p w:rsidR="00124451" w:rsidRPr="00124451" w:rsidRDefault="00124451" w:rsidP="00124451">
      <w:pPr>
        <w:spacing w:before="150"/>
        <w:ind w:right="600"/>
        <w:jc w:val="center"/>
      </w:pPr>
      <w:r w:rsidRPr="00124451">
        <w:rPr>
          <w:b/>
          <w:bCs/>
        </w:rPr>
        <w:t>"Основы идеологии Белорусского государства"</w:t>
      </w:r>
    </w:p>
    <w:p w:rsidR="0087517A" w:rsidRPr="00124451" w:rsidRDefault="0087517A" w:rsidP="0087517A">
      <w:pPr>
        <w:keepNext/>
        <w:spacing w:before="240" w:after="60"/>
        <w:jc w:val="center"/>
        <w:outlineLvl w:val="2"/>
        <w:rPr>
          <w:b/>
          <w:bCs/>
        </w:rPr>
      </w:pPr>
      <w:r w:rsidRPr="00124451">
        <w:rPr>
          <w:b/>
          <w:bCs/>
        </w:rPr>
        <w:t xml:space="preserve">Материалы для </w:t>
      </w:r>
      <w:bookmarkStart w:id="0" w:name="_Toc62804960"/>
      <w:r w:rsidRPr="00124451">
        <w:rPr>
          <w:b/>
          <w:bCs/>
        </w:rPr>
        <w:t xml:space="preserve">Лекции 1. </w:t>
      </w:r>
      <w:bookmarkStart w:id="1" w:name="_Toc62804961"/>
      <w:bookmarkEnd w:id="0"/>
      <w:r w:rsidRPr="00124451">
        <w:rPr>
          <w:b/>
          <w:bCs/>
        </w:rPr>
        <w:br/>
        <w:t>Мировоззрение и идеология</w:t>
      </w:r>
      <w:bookmarkEnd w:id="1"/>
      <w:r w:rsidRPr="00124451">
        <w:rPr>
          <w:b/>
          <w:bCs/>
        </w:rPr>
        <w:t>. Общие представления  </w:t>
      </w:r>
    </w:p>
    <w:p w:rsidR="0087517A" w:rsidRPr="00124451" w:rsidRDefault="0087517A" w:rsidP="0087517A">
      <w:pPr>
        <w:keepNext/>
        <w:spacing w:before="240" w:after="120"/>
        <w:ind w:firstLine="567"/>
        <w:outlineLvl w:val="3"/>
        <w:rPr>
          <w:b/>
          <w:bCs/>
          <w:i/>
          <w:iCs/>
        </w:rPr>
      </w:pPr>
      <w:r w:rsidRPr="00124451">
        <w:rPr>
          <w:b/>
          <w:bCs/>
          <w:i/>
          <w:iCs/>
        </w:rPr>
        <w:t>Структура лекции</w:t>
      </w:r>
    </w:p>
    <w:p w:rsidR="0087517A" w:rsidRPr="00124451" w:rsidRDefault="0087517A" w:rsidP="0087517A">
      <w:pPr>
        <w:spacing w:after="40"/>
        <w:ind w:firstLine="567"/>
        <w:jc w:val="both"/>
      </w:pPr>
      <w:r w:rsidRPr="00124451">
        <w:t>Введение.</w:t>
      </w:r>
    </w:p>
    <w:p w:rsidR="0087517A" w:rsidRPr="00124451" w:rsidRDefault="0087517A" w:rsidP="0087517A">
      <w:pPr>
        <w:spacing w:after="40"/>
        <w:ind w:firstLine="567"/>
        <w:jc w:val="both"/>
      </w:pPr>
      <w:r w:rsidRPr="00124451">
        <w:t xml:space="preserve">Постановка проблемы разработки идеологии. Соотношение идеологии и мировоззрения. Гармония – ключевое слово для основания идеологии. Определение понятия идеологии.  Идеология как элемент управления массами. Основные законы этого управления. </w:t>
      </w:r>
    </w:p>
    <w:p w:rsidR="0087517A" w:rsidRPr="00124451" w:rsidRDefault="0087517A" w:rsidP="0087517A">
      <w:pPr>
        <w:spacing w:after="40"/>
        <w:ind w:firstLine="567"/>
        <w:jc w:val="both"/>
      </w:pPr>
      <w:r w:rsidRPr="00124451">
        <w:t>Информация, энергия и материя как три компонента курса по идеологии.  Два аспекта: форма и содержание.  Восток-Запад.</w:t>
      </w:r>
    </w:p>
    <w:p w:rsidR="0087517A" w:rsidRPr="00124451" w:rsidRDefault="0087517A" w:rsidP="0087517A">
      <w:pPr>
        <w:spacing w:after="40"/>
        <w:ind w:firstLine="567"/>
        <w:jc w:val="both"/>
      </w:pPr>
      <w:r w:rsidRPr="00124451">
        <w:t xml:space="preserve">История вопроса. Дестют де Трасси. К. Маркс, Ф. Энгельс. Карл Манхейм, «Идеология и утопия». Основные идеи, их развитие. Этапы развития идеологии. Мифология, религия, ереси – формы идеологии. Терпимое и нетерпимое отношения к инакомыслию. Необходимость толерантности. </w:t>
      </w:r>
    </w:p>
    <w:p w:rsidR="0087517A" w:rsidRPr="00124451" w:rsidRDefault="0087517A" w:rsidP="0087517A">
      <w:pPr>
        <w:spacing w:after="40"/>
        <w:ind w:firstLine="567"/>
        <w:jc w:val="both"/>
      </w:pPr>
      <w:r w:rsidRPr="00124451">
        <w:t xml:space="preserve">Основная идеологическая ось: индивид-коллектив. Выработка языка идеологии. Эффективность, неэффективность идеологии. Цивилизация и культура. Идеология как саморазвивающийся процесс. </w:t>
      </w:r>
    </w:p>
    <w:p w:rsidR="0087517A" w:rsidRPr="00124451" w:rsidRDefault="0087517A" w:rsidP="0087517A">
      <w:pPr>
        <w:spacing w:after="40"/>
        <w:ind w:firstLine="567"/>
        <w:jc w:val="both"/>
      </w:pPr>
      <w:r w:rsidRPr="00124451">
        <w:t xml:space="preserve">Характерные особенности идеологии. Идейное течение. Функции идеологии: познавательная, ценностная, программно-целевая; мобилизующая; прогностическая. </w:t>
      </w:r>
    </w:p>
    <w:p w:rsidR="0087517A" w:rsidRPr="00124451" w:rsidRDefault="0087517A" w:rsidP="0087517A">
      <w:pPr>
        <w:spacing w:after="40"/>
        <w:ind w:firstLine="567"/>
        <w:jc w:val="both"/>
      </w:pPr>
      <w:r w:rsidRPr="00124451">
        <w:t xml:space="preserve">Предрасположенность общества к определенным идеологиям. </w:t>
      </w:r>
    </w:p>
    <w:p w:rsidR="0087517A" w:rsidRPr="00124451" w:rsidRDefault="0087517A" w:rsidP="0087517A">
      <w:pPr>
        <w:spacing w:after="40"/>
        <w:ind w:firstLine="567"/>
        <w:jc w:val="both"/>
      </w:pPr>
      <w:r w:rsidRPr="00124451">
        <w:t xml:space="preserve">Исторические формы идеологий. Деидеологизация общества. Д. Белл, Э. Тоффлер. Смена классовых конфликтов профессиональными. Т.е. ось конфликта происходит не по наличию собственности, а по профессиональной принадлежности. Фукуяма, конец истории. Реидеологизация. Нарастающий конфликт между Западом и не-Западом (Хантингтон). Подготовка общества к новому социальному уровню развития. Понятие соборности (Хомяков). </w:t>
      </w:r>
    </w:p>
    <w:p w:rsidR="0087517A" w:rsidRPr="00124451" w:rsidRDefault="0087517A" w:rsidP="0087517A">
      <w:pPr>
        <w:spacing w:before="500" w:after="60"/>
        <w:ind w:firstLine="567"/>
        <w:outlineLvl w:val="4"/>
        <w:rPr>
          <w:b/>
          <w:bCs/>
          <w:i/>
          <w:iCs/>
        </w:rPr>
      </w:pPr>
      <w:r w:rsidRPr="00124451">
        <w:rPr>
          <w:b/>
          <w:bCs/>
          <w:i/>
          <w:iCs/>
        </w:rPr>
        <w:t>Введение</w:t>
      </w:r>
    </w:p>
    <w:p w:rsidR="0087517A" w:rsidRPr="00124451" w:rsidRDefault="0087517A" w:rsidP="0087517A">
      <w:pPr>
        <w:spacing w:after="40"/>
        <w:ind w:left="360" w:hanging="360"/>
        <w:jc w:val="both"/>
      </w:pPr>
      <w:r w:rsidRPr="00124451">
        <w:t xml:space="preserve">- Постановка проблемы: формирование независимого белорусского государства. </w:t>
      </w:r>
    </w:p>
    <w:p w:rsidR="0087517A" w:rsidRPr="00124451" w:rsidRDefault="0087517A" w:rsidP="0087517A">
      <w:pPr>
        <w:spacing w:after="40"/>
        <w:ind w:left="360" w:hanging="360"/>
        <w:jc w:val="both"/>
      </w:pPr>
      <w:r w:rsidRPr="00124451">
        <w:t xml:space="preserve">- Призыв Лукашенко А.Г. «Создать национальную идеологию или, точнее, выработать идею нашего национального развития, которой сегодня в полном виде еще нет.» О развитии гуманитарных наук в РБ. Материалы совещания НАН Беларуси. 20 ноября </w:t>
      </w:r>
      <w:smartTag w:uri="urn:schemas-microsoft-com:office:smarttags" w:element="metricconverter">
        <w:smartTagPr>
          <w:attr w:name="ProductID" w:val="1998 г"/>
        </w:smartTagPr>
        <w:r w:rsidRPr="00124451">
          <w:t>1998 г</w:t>
        </w:r>
      </w:smartTag>
      <w:r w:rsidRPr="00124451">
        <w:t>.</w:t>
      </w:r>
    </w:p>
    <w:p w:rsidR="0087517A" w:rsidRPr="00124451" w:rsidRDefault="0087517A" w:rsidP="0087517A">
      <w:pPr>
        <w:spacing w:after="40"/>
        <w:ind w:left="360" w:hanging="360"/>
        <w:jc w:val="both"/>
      </w:pPr>
      <w:r w:rsidRPr="00124451">
        <w:t xml:space="preserve">- Лукашенко А.Г. «Общество не может существовать без целостного свода идей, ценностей и норм, объединяющих граждан. Государство без идеологии, как и человек без мысли, не может жить и развиваться, тем более противостоять внутренним и внешним угрозам.» 27 марта </w:t>
      </w:r>
      <w:smartTag w:uri="urn:schemas-microsoft-com:office:smarttags" w:element="metricconverter">
        <w:smartTagPr>
          <w:attr w:name="ProductID" w:val="2003 г"/>
        </w:smartTagPr>
        <w:r w:rsidRPr="00124451">
          <w:t>2003 г</w:t>
        </w:r>
      </w:smartTag>
      <w:r w:rsidRPr="00124451">
        <w:t xml:space="preserve">. Материалы постоянно действующего семинара руководящих работников. Мн., 2003. </w:t>
      </w:r>
    </w:p>
    <w:p w:rsidR="0087517A" w:rsidRPr="00124451" w:rsidRDefault="0087517A" w:rsidP="0087517A">
      <w:pPr>
        <w:spacing w:before="120" w:after="40"/>
        <w:ind w:left="391" w:firstLine="465"/>
        <w:jc w:val="both"/>
      </w:pPr>
      <w:r w:rsidRPr="00124451">
        <w:rPr>
          <w:b/>
          <w:bCs/>
        </w:rPr>
        <w:t>Идеология</w:t>
      </w:r>
      <w:r w:rsidRPr="00124451">
        <w:t xml:space="preserve"> – часть мировоззрения. </w:t>
      </w:r>
      <w:r w:rsidRPr="00124451">
        <w:rPr>
          <w:b/>
          <w:bCs/>
        </w:rPr>
        <w:t>Мировоззрение</w:t>
      </w:r>
      <w:r w:rsidRPr="00124451">
        <w:t xml:space="preserve"> – часть нашей жизни, оно связывает воедино Космос, общество и человека. Следовательно, для гармоничной связи нужно иметь гармоничное мировоззрение, т.е. правильную идеологию. </w:t>
      </w:r>
    </w:p>
    <w:p w:rsidR="0087517A" w:rsidRPr="00124451" w:rsidRDefault="0087517A" w:rsidP="0087517A">
      <w:pPr>
        <w:spacing w:before="272" w:after="40"/>
        <w:ind w:left="389" w:firstLine="467"/>
        <w:jc w:val="both"/>
      </w:pPr>
      <w:r w:rsidRPr="00124451">
        <w:rPr>
          <w:b/>
          <w:bCs/>
        </w:rPr>
        <w:t>Ключевые слова к идеологии</w:t>
      </w:r>
      <w:r w:rsidRPr="00124451">
        <w:t xml:space="preserve"> – те, на которые отзывается душа человека: ПОИСК, СВОБОДА, ГАРМОНИЯ. Гармония – ключевое понятие для построения новой идеологии. </w:t>
      </w:r>
    </w:p>
    <w:p w:rsidR="0087517A" w:rsidRPr="00124451" w:rsidRDefault="0087517A" w:rsidP="0087517A">
      <w:pPr>
        <w:spacing w:before="272" w:after="40"/>
        <w:ind w:left="389" w:firstLine="467"/>
        <w:jc w:val="both"/>
      </w:pPr>
      <w:r w:rsidRPr="00124451">
        <w:t xml:space="preserve">Поиск себя, самовыражения и достижение этого – это основное условие Гармонии. </w:t>
      </w:r>
    </w:p>
    <w:p w:rsidR="0087517A" w:rsidRPr="00124451" w:rsidRDefault="0087517A" w:rsidP="0087517A">
      <w:pPr>
        <w:spacing w:before="272" w:after="40"/>
        <w:ind w:left="389" w:firstLine="467"/>
        <w:jc w:val="both"/>
      </w:pPr>
      <w:r w:rsidRPr="00124451">
        <w:t xml:space="preserve">Движение к Абсолютной Гармонии – основное развитие направления современного общества. За внешним хаосом таится очень большая глубина и система. </w:t>
      </w:r>
    </w:p>
    <w:p w:rsidR="0087517A" w:rsidRPr="00124451" w:rsidRDefault="0087517A" w:rsidP="0087517A">
      <w:pPr>
        <w:spacing w:before="272" w:after="40"/>
        <w:ind w:left="389" w:firstLine="467"/>
        <w:jc w:val="both"/>
      </w:pPr>
      <w:r w:rsidRPr="00124451">
        <w:t>Поскольку общество идет к Абсолютной Гармонии, то, следовательно, только те, кто сможет это сделать, будут полностью счастливы. Значит самая главная помощь, которую общество и, в частности, система образования может оказать человеку – помочь ему стать самим собой. Найти свой собственный, неповторимый внутренний луч и соединить его с Вселенной.</w:t>
      </w:r>
    </w:p>
    <w:p w:rsidR="0087517A" w:rsidRPr="00124451" w:rsidRDefault="0087517A" w:rsidP="0087517A">
      <w:pPr>
        <w:spacing w:before="272" w:after="40"/>
        <w:ind w:left="389" w:firstLine="467"/>
        <w:jc w:val="both"/>
      </w:pPr>
      <w:r w:rsidRPr="00124451">
        <w:rPr>
          <w:b/>
          <w:bCs/>
        </w:rPr>
        <w:t>Уровни организации жизни</w:t>
      </w:r>
      <w:r w:rsidRPr="00124451">
        <w:t xml:space="preserve">: космос, планета, страна, человек. Законы везде одинаковы и условием счастья является чистота души и отсутствие агрессии, как у человека, так и у общества. </w:t>
      </w:r>
    </w:p>
    <w:p w:rsidR="0087517A" w:rsidRPr="00124451" w:rsidRDefault="0087517A" w:rsidP="0087517A">
      <w:pPr>
        <w:keepNext/>
        <w:spacing w:before="240" w:after="120"/>
        <w:ind w:firstLine="567"/>
        <w:outlineLvl w:val="3"/>
        <w:rPr>
          <w:b/>
          <w:bCs/>
          <w:i/>
          <w:iCs/>
        </w:rPr>
      </w:pPr>
      <w:r w:rsidRPr="00124451">
        <w:rPr>
          <w:b/>
          <w:bCs/>
          <w:i/>
          <w:iCs/>
        </w:rPr>
        <w:t>Определение идеологии</w:t>
      </w:r>
    </w:p>
    <w:p w:rsidR="0087517A" w:rsidRPr="00124451" w:rsidRDefault="0087517A" w:rsidP="0087517A">
      <w:pPr>
        <w:spacing w:after="240"/>
        <w:ind w:left="1134" w:right="567" w:firstLine="567"/>
        <w:jc w:val="both"/>
        <w:rPr>
          <w:i/>
          <w:iCs/>
        </w:rPr>
      </w:pPr>
      <w:r w:rsidRPr="00124451">
        <w:rPr>
          <w:i/>
          <w:iCs/>
        </w:rPr>
        <w:t xml:space="preserve">«Современное интерпретация: идеология – это система взглядов и идей, в которой осознаются и оцениваются отношения людей друг к другу, социальные проблемы и конфликты, а также содержатся цели и программы социальной деятельности, направленной на закрепление или изменение данных общественных отношений.» Мельник В.А. «Государственная идеология Республики Беларусь. </w:t>
      </w:r>
    </w:p>
    <w:p w:rsidR="0087517A" w:rsidRPr="00124451" w:rsidRDefault="0087517A" w:rsidP="0087517A">
      <w:pPr>
        <w:ind w:left="1134" w:right="567" w:firstLine="567"/>
        <w:jc w:val="both"/>
        <w:rPr>
          <w:i/>
          <w:iCs/>
        </w:rPr>
      </w:pPr>
      <w:r w:rsidRPr="00124451">
        <w:rPr>
          <w:i/>
          <w:iCs/>
        </w:rPr>
        <w:t xml:space="preserve">«Идеология – это совокупность философских, политических, экономических, правовых, этических, эстетических и религиозных идей, ценностей и представлений, которые обусловлены интересами и устремлениями определенных социальных групп и общностей, выступают по форме и по существу как выражение интересов и потребностей всего общества и выполняют главным образом познавательную и мобилизационную функцию.» </w:t>
      </w:r>
    </w:p>
    <w:p w:rsidR="0087517A" w:rsidRPr="00124451" w:rsidRDefault="0087517A" w:rsidP="0087517A">
      <w:pPr>
        <w:spacing w:after="240"/>
        <w:ind w:left="1134" w:right="567" w:firstLine="567"/>
        <w:jc w:val="both"/>
        <w:rPr>
          <w:i/>
          <w:iCs/>
        </w:rPr>
      </w:pPr>
      <w:r w:rsidRPr="00124451">
        <w:rPr>
          <w:i/>
          <w:iCs/>
        </w:rPr>
        <w:t xml:space="preserve">В.А. Мельник. «Государственная идеология Республики Беларусь». </w:t>
      </w:r>
    </w:p>
    <w:p w:rsidR="0087517A" w:rsidRPr="00124451" w:rsidRDefault="0087517A" w:rsidP="0087517A">
      <w:pPr>
        <w:spacing w:after="40"/>
        <w:ind w:firstLine="567"/>
        <w:jc w:val="both"/>
      </w:pPr>
      <w:r w:rsidRPr="00124451">
        <w:t>Идеология - наука, изучающая идеи с целью формирования определенного мировоззрения у населения, людей управляющих населением и представления мирового сообщества о нашей стране.</w:t>
      </w:r>
    </w:p>
    <w:p w:rsidR="0087517A" w:rsidRPr="00124451" w:rsidRDefault="0087517A" w:rsidP="0087517A">
      <w:pPr>
        <w:spacing w:after="40"/>
        <w:ind w:firstLine="567"/>
        <w:jc w:val="both"/>
      </w:pPr>
      <w:r w:rsidRPr="00124451">
        <w:t xml:space="preserve">Но идеология, это и наука об идеалах, и поэтому курс идеологии можно представить в виде попытки найти ту систему идеальных ценностей, идеалов, которые нужны белорусам и Белоруссии. </w:t>
      </w:r>
    </w:p>
    <w:p w:rsidR="0087517A" w:rsidRPr="00124451" w:rsidRDefault="0087517A" w:rsidP="0087517A">
      <w:pPr>
        <w:spacing w:after="40"/>
        <w:ind w:firstLine="567"/>
        <w:jc w:val="both"/>
      </w:pPr>
      <w:r w:rsidRPr="00124451">
        <w:t xml:space="preserve">В результате курса мы должны сформировать образ идеальной Белоруссии, такой, какой она должна быть для того, чтобы все ее жители были счастливы, и наметить механизм мероприятий в духовном, политическом и экономическом ракурсе, которые бы помогли этот идеал воплотить в жизнь. </w:t>
      </w:r>
    </w:p>
    <w:p w:rsidR="00124451" w:rsidRDefault="0087517A" w:rsidP="0087517A">
      <w:pPr>
        <w:spacing w:after="40"/>
        <w:ind w:firstLine="567"/>
        <w:jc w:val="both"/>
        <w:sectPr w:rsidR="00124451">
          <w:pgSz w:w="11906" w:h="16838"/>
          <w:pgMar w:top="1134" w:right="850" w:bottom="1134" w:left="1701" w:header="708" w:footer="708" w:gutter="0"/>
          <w:cols w:space="708"/>
          <w:docGrid w:linePitch="360"/>
        </w:sectPr>
      </w:pPr>
      <w:r w:rsidRPr="00124451">
        <w:t>Идеология была и возможно готовится как элемент управления массами. Важно вспомнить, что любая, даже самая прекрасная идея, превращённая в догму приводит, к трагедиям. Только та идеология, которая предоставляет людям право выбора и поиска своего взгляда на мир, может быть безопасной и прогрессивной. Идеология - как путеводный ориентир, включающий в себя наилучшие достижения философской мысли, была бы наверняка интересной.</w:t>
      </w:r>
    </w:p>
    <w:p w:rsidR="0087517A" w:rsidRPr="00124451" w:rsidRDefault="0087517A" w:rsidP="0087517A">
      <w:pPr>
        <w:spacing w:before="120" w:after="60"/>
        <w:ind w:firstLine="567"/>
        <w:outlineLvl w:val="4"/>
        <w:rPr>
          <w:b/>
          <w:bCs/>
          <w:i/>
          <w:iCs/>
        </w:rPr>
      </w:pPr>
      <w:r w:rsidRPr="00124451">
        <w:rPr>
          <w:b/>
          <w:bCs/>
          <w:i/>
          <w:iCs/>
        </w:rPr>
        <w:t>Наука; Духовность; Экономика</w:t>
      </w:r>
    </w:p>
    <w:p w:rsidR="0087517A" w:rsidRPr="00124451" w:rsidRDefault="0087517A" w:rsidP="0087517A">
      <w:pPr>
        <w:spacing w:before="120" w:after="40"/>
        <w:ind w:left="391" w:firstLine="465"/>
        <w:jc w:val="both"/>
      </w:pPr>
      <w:r w:rsidRPr="00124451">
        <w:t xml:space="preserve">Суть любого процесса, в том числе курса по идеологии - </w:t>
      </w:r>
      <w:r w:rsidRPr="00124451">
        <w:rPr>
          <w:i/>
          <w:iCs/>
        </w:rPr>
        <w:t>совокупность трех компонентов</w:t>
      </w:r>
      <w:r w:rsidRPr="00124451">
        <w:t xml:space="preserve">: </w:t>
      </w:r>
      <w:r w:rsidRPr="00124451">
        <w:rPr>
          <w:b/>
          <w:bCs/>
        </w:rPr>
        <w:t>информации</w:t>
      </w:r>
      <w:r w:rsidRPr="00124451">
        <w:t xml:space="preserve">, </w:t>
      </w:r>
      <w:r w:rsidRPr="00124451">
        <w:rPr>
          <w:b/>
          <w:bCs/>
        </w:rPr>
        <w:t>энергии</w:t>
      </w:r>
      <w:r w:rsidRPr="00124451">
        <w:t xml:space="preserve"> и </w:t>
      </w:r>
      <w:r w:rsidRPr="00124451">
        <w:rPr>
          <w:b/>
          <w:bCs/>
        </w:rPr>
        <w:t>материи</w:t>
      </w:r>
      <w:r w:rsidRPr="00124451">
        <w:t xml:space="preserve">, или духа, души и тела, или науки, духовности и бизнеса, причем власть или государство выступает в роли координатора, а не руководителя. Принцип мудрости власти: чем меньше насилия над людьми, тем мудрее власть. </w:t>
      </w:r>
    </w:p>
    <w:p w:rsidR="0087517A" w:rsidRPr="00124451" w:rsidRDefault="0087517A" w:rsidP="0087517A">
      <w:pPr>
        <w:spacing w:before="272" w:after="40"/>
        <w:ind w:left="389" w:firstLine="467"/>
        <w:jc w:val="both"/>
      </w:pPr>
      <w:r w:rsidRPr="00124451">
        <w:t xml:space="preserve">Аспект формы и содержания, их соединение в потенциале Восток-Запад. </w:t>
      </w:r>
    </w:p>
    <w:p w:rsidR="0087517A" w:rsidRPr="00124451" w:rsidRDefault="0087517A" w:rsidP="0087517A">
      <w:pPr>
        <w:spacing w:after="240"/>
        <w:ind w:left="1134" w:right="567" w:firstLine="567"/>
        <w:jc w:val="both"/>
        <w:rPr>
          <w:i/>
          <w:iCs/>
        </w:rPr>
      </w:pPr>
      <w:r w:rsidRPr="00124451">
        <w:rPr>
          <w:i/>
          <w:iCs/>
        </w:rPr>
        <w:t>Левые идеологии пытаются формировать идею государства, без которой невозможно жить – это аспект Целого, правые – свободу личности от внешних догм. Обе правы по-своему, оба нужны друг другу. Ошибка левых – фанатизм, зацепленность за идею. Ошибка правых – индивидуализм, отказ от общих целей.</w:t>
      </w:r>
    </w:p>
    <w:p w:rsidR="0087517A" w:rsidRPr="00124451" w:rsidRDefault="0087517A" w:rsidP="0087517A">
      <w:pPr>
        <w:spacing w:after="240"/>
        <w:ind w:left="1134" w:right="567" w:firstLine="567"/>
        <w:jc w:val="both"/>
        <w:rPr>
          <w:i/>
          <w:iCs/>
        </w:rPr>
      </w:pPr>
      <w:r w:rsidRPr="00124451">
        <w:rPr>
          <w:i/>
          <w:iCs/>
        </w:rPr>
        <w:t>По материалам Яскевич Я.С. Человек и общество</w:t>
      </w:r>
    </w:p>
    <w:p w:rsidR="0087517A" w:rsidRPr="00124451" w:rsidRDefault="0087517A" w:rsidP="0087517A">
      <w:pPr>
        <w:spacing w:after="40"/>
        <w:ind w:firstLine="567"/>
        <w:jc w:val="both"/>
      </w:pPr>
      <w:r w:rsidRPr="00124451">
        <w:t xml:space="preserve">Информация, энергия и материя составляет триединую основу всех происходящих в мире процессов. Действительно, любой процесс, если рассмотреть его внимательно, является одновременным выражением: а) информации, б) энергии; в) материи. Точнее говоря, информация и материя составляю два полюса любого процесса, т.е. отражают аспекты содержания и формы, а энергия является тем связующим звеном, которое обеспечивает их целостность и взаимосвязь. С позиции троичности может быть описан как отдельный человек, так и общество в целом. У отдельного человека эта троичность выражается в трех аспектах: дух, душа и тело, т.е. его ум, его чувства и его физическое здоровье. В масштабах Вселенной эта же идея выражается в виде триединства информации, материи и энергии, а в масштабе общества ее можно передать как совокупность трех основных общественных структур: науки, духовности (религии) и экономики (бизнес). Координирующим центром этих трех структур является система управления. Именно эта система призвана обеспечить гармоничное взаимодействие трех названных компонентов и их взаимное дополнением друг другом. Ни один из этих компонентов не может существовать отдельно вне Целого, каждый из них нуждается друг в друге. </w:t>
      </w:r>
    </w:p>
    <w:p w:rsidR="0087517A" w:rsidRPr="00124451" w:rsidRDefault="0087517A" w:rsidP="0087517A">
      <w:pPr>
        <w:spacing w:after="40"/>
        <w:ind w:firstLine="567"/>
        <w:jc w:val="both"/>
      </w:pPr>
      <w:r w:rsidRPr="00124451">
        <w:t xml:space="preserve">Поэтому, разрабатывая данное пособие по курсу «Основы идеологии белорусского государства» мы стремились учесть все три аспекта этой проблемы. Преподавание предмета «Основы идеологии белорусского государства» предполагает рассмотрение этого вопроса с трех основных позиций: научной, духовной, экономической. Действительно, идеология не может быть представлена только с одной стороны, она является одновременным выражением этих трех компонентов. </w:t>
      </w:r>
    </w:p>
    <w:p w:rsidR="0087517A" w:rsidRPr="00124451" w:rsidRDefault="0087517A" w:rsidP="0087517A">
      <w:pPr>
        <w:keepNext/>
        <w:spacing w:before="240" w:after="60"/>
        <w:jc w:val="center"/>
        <w:outlineLvl w:val="2"/>
        <w:rPr>
          <w:b/>
          <w:bCs/>
        </w:rPr>
      </w:pPr>
      <w:bookmarkStart w:id="2" w:name="_Toc64803167"/>
      <w:r w:rsidRPr="00124451">
        <w:rPr>
          <w:b/>
          <w:bCs/>
        </w:rPr>
        <w:t>Общая характеристика идеологии</w:t>
      </w:r>
      <w:bookmarkEnd w:id="2"/>
      <w:r w:rsidRPr="00124451">
        <w:rPr>
          <w:b/>
          <w:bCs/>
        </w:rPr>
        <w:t xml:space="preserve"> </w:t>
      </w:r>
    </w:p>
    <w:p w:rsidR="0087517A" w:rsidRPr="00124451" w:rsidRDefault="0087517A" w:rsidP="0087517A">
      <w:pPr>
        <w:keepNext/>
        <w:spacing w:before="240" w:after="120"/>
        <w:ind w:firstLine="567"/>
        <w:outlineLvl w:val="3"/>
        <w:rPr>
          <w:b/>
          <w:bCs/>
          <w:i/>
          <w:iCs/>
        </w:rPr>
      </w:pPr>
      <w:bookmarkStart w:id="3" w:name="_Toc64803168"/>
      <w:r w:rsidRPr="00124451">
        <w:rPr>
          <w:b/>
          <w:bCs/>
          <w:i/>
          <w:iCs/>
        </w:rPr>
        <w:t>Что такое "идеология"?</w:t>
      </w:r>
      <w:bookmarkEnd w:id="3"/>
      <w:r w:rsidRPr="00124451">
        <w:rPr>
          <w:b/>
          <w:bCs/>
          <w:i/>
          <w:iCs/>
        </w:rPr>
        <w:t xml:space="preserve"> </w:t>
      </w:r>
    </w:p>
    <w:p w:rsidR="0087517A" w:rsidRPr="00124451" w:rsidRDefault="0087517A" w:rsidP="0087517A">
      <w:pPr>
        <w:spacing w:after="40"/>
        <w:ind w:firstLine="567"/>
        <w:jc w:val="both"/>
      </w:pPr>
      <w:r w:rsidRPr="00124451">
        <w:t>Слово "идеология" является одним из самых распространенных среди политических терминов и понятий. Исторически понятие "идеология" впервые ввел французский философ и экономист А. Л. К. Дестют де Трасси в своем 4-х томном труде "Элементы идеологии" (</w:t>
      </w:r>
      <w:smartTag w:uri="urn:schemas-microsoft-com:office:smarttags" w:element="metricconverter">
        <w:smartTagPr>
          <w:attr w:name="ProductID" w:val="1815 г"/>
        </w:smartTagPr>
        <w:r w:rsidRPr="00124451">
          <w:t>1815 г</w:t>
        </w:r>
      </w:smartTag>
      <w:r w:rsidRPr="00124451">
        <w:t xml:space="preserve">.), обозначая так науку об общих законах развития идей и взглядов из практического опыта человечества. Именно в значении науки об идеях "идеология" рассматривалась большинством мыслителей 19 века, в частности, К. Марксом и Ф. Энгельсом, критикующих различные школы немецкой идеалистической философии под собирательным названием "немецкой идеологии". Однако уже со второй половины 19 века идеология стала обозначать уже не науку, исследующую идею, а сами идеи. В 20-ом веке под идеологией подразумевают "часть мировоззрения, охватывающая социальные явления, связанные отношениями между социальными группами, принимающая форму коллективных верований система политических, экономических, социальных, правовых, философских, нравственных, религиозных, художественных взглядов и идей, отражающих интересы определенных классов, партий, наций, государств, групп людей".1 Идеологией называется также "система взглядов и идей, в которых осознаются и оцениваются отношения людей к действительности и друг к другу, социальные проблемы и конфликты, а также содержатся цели (программы) социальной деятельности, направленной на закрепление или изменения (развитие) данных общественных отношений".2 Разумеется, этими двумя определениями понятия идеологии не исчерпывается, поскольку время вносит свои поправки к устоявшимся терминам. Поскольку исследование идеологии само по себе стало самостоятельной учебной дисциплиной, заслуживающей отдельного рассмотрения, ограничимся упоминанием о двух основных подходах к современным идеологиям. Сторонники первого подхода считают, что идеология </w:t>
      </w:r>
      <w:r w:rsidRPr="00124451">
        <w:softHyphen/>
        <w:t xml:space="preserve">– это теоретически сформулированное мировоззрение, выполняющее ряд социально значимых функций. Сторонники этого подхода (а к нему относятся большинство исследователей идеологий) под теоретически сформулированным мировоззрением понимают особую форму духовной деятельности, отражающей реальные интересы классов, классов, социальных групп, этносов, конфессиональных групп, государств и отдельных индивидов, отражающих социально-политическую реальность эпохи. Вместе с тем любая идеология содержит в себе иррациональные конструкты (мифы, бездоказательные утверждения, апелляцию к стереотипам, утопию). Эту сторону идеологий усиливает потребность в пропаганде (распространении в массах) основополагающих принципов, составляющих идеологию, с целью внесению их в общественное сознание и активизации к массовой практической деятельности. Пропаганда же нуждается в упрощении, к сведению любой теории к набору общих понятий и лозунгов. Не случайно некоторые западные исследователи (М. Шелер, Э. Дюркгейм, М. Вебер, К. Маннхейм, П. Сорокин, и др.) считают идеологию "ложным знанием", обманом и самообманом. (Или, как выразился французский социолог и политолог Р. Арон, "идеология – опиум для интеллектуалов"). С точки зрения сторонников этого направления, любая идеология превращается в утопию, поскольку в 20-ом веке решающим признаком общественного развития стала не борьба идей, а социальных сил и общественных систем. В таких условиях не может и быть и речи о научности любой идеологии, ставшей частью пропаганды. </w:t>
      </w:r>
    </w:p>
    <w:p w:rsidR="0087517A" w:rsidRPr="00124451" w:rsidRDefault="0087517A" w:rsidP="0087517A">
      <w:pPr>
        <w:spacing w:after="40"/>
        <w:ind w:firstLine="567"/>
        <w:jc w:val="both"/>
      </w:pPr>
      <w:r w:rsidRPr="00124451">
        <w:t xml:space="preserve">Итак, наиболее распространенным среди исследователей подходом является отнесение к идеологии достаточно разработанных теорий, пусть даже ложных. Словом, по мнению сторонников этого подхода, идеология – это идеи, приведенные в систему. Второй подход понимает под идеологией любой способ воздействия на массовое сознание. Таких взглядов придерживались теоретики "новых левых" 60-70-х гг., в частности, Франкфуртская школа социальной философии. Например, Г. Маркузе считал, что наука и техника стали идеологией. В обыденном сознании часто также распространено подобное расширительное определение идеологии. Силу сторонникам этого подхода придает то, что систематизированность и теоретичность совершенно несвойственны многим влиятельным политико-идеологическим направлениям. Например, либерализм в принципе не является политической доктриной (правда, существует множество либеральных экономических доктрин). С другой стороны, многие сложные и изощренные политические теории остаются теориями, не составляя определенную идеологическую систему. Известный немецкий философ К. Манхейм пытался преодолеть крайности обоих подходов. С его точки зрения, идеология – метод социального познания, макрогипотеза. В этом смысле идеология вполне может быть как утонченной всеохватывающей доктриной, так и совокупностью неопределенных представлений и взглядов. Итак, под идеологией мы понимаем именно систему взглядов, отражающих политические интересы государств, этносов, классов и отдельных индивидов. Иначе говоря, идеология – это форма социально – обусловленного группового самосознания, выраженная в виде теорий, партийных программ, религиозных, философских и т. п. учений. Сторонники конкретной идеологии, как правило, создают организацию, ставящую политические цели и стремятся политическими методами придти к власти, что бы реализовать на практике свои теории. Идеология отличается от социальной науки тем, что, используя ее готовые выводы, выстраивает определенную модель действий и систему рационализации этих действий, отнюдь не обязательно совпадающих с научными результатами. Идеология всегда присутствует в жизни развитого общества. Полной деидеологизации общества быть не может. В современных странах Запада, гордящихся своим плюрализмом, также существуют официозные (общегражданские) идеологии, которые закрепляют формы общественного компромисса. Например, в США общественное согласие почти не ставит под сомнение частную собственность, рынок, демократию, лидерство США над миром и т. д. В этом смысле США являются не менее идеологизированным государством, чем был СССР, несмотря на идеологический плюрализм и отсутствие четко выраженных доктрин даже в программах сменяющих друг друга двух партий. Итак, всякое развитое общество есть идеологическое (что не означает идеологизированное ) общество. </w:t>
      </w:r>
    </w:p>
    <w:p w:rsidR="0087517A" w:rsidRPr="00124451" w:rsidRDefault="0087517A" w:rsidP="0087517A">
      <w:pPr>
        <w:spacing w:after="40"/>
        <w:ind w:firstLine="567"/>
        <w:jc w:val="both"/>
      </w:pPr>
      <w:r w:rsidRPr="00124451">
        <w:t xml:space="preserve">Т.е. уже тогда, в средние века понималось различие между внешними лозунгами официальной системы и естественной жизнью обычных людей. </w:t>
      </w:r>
    </w:p>
    <w:p w:rsidR="0087517A" w:rsidRPr="00124451" w:rsidRDefault="0087517A" w:rsidP="0087517A">
      <w:pPr>
        <w:spacing w:after="40"/>
        <w:ind w:firstLine="567"/>
        <w:jc w:val="both"/>
      </w:pPr>
      <w:r w:rsidRPr="00124451">
        <w:t xml:space="preserve">Манхейм полагал, что взгляды различных социальных групп продиктованы их непосредственными интересами. В его интерпретации история общественной мысли предстает как столкновение классово-субъективных миросозерцаний, каждое из которых является «частичной идеологией», т.е. заведомо искаженным и неполным отражением социальной действительности. </w:t>
      </w:r>
    </w:p>
    <w:p w:rsidR="0087517A" w:rsidRPr="00124451" w:rsidRDefault="0087517A" w:rsidP="0087517A">
      <w:pPr>
        <w:spacing w:after="40"/>
        <w:ind w:firstLine="567"/>
        <w:jc w:val="both"/>
      </w:pPr>
      <w:r w:rsidRPr="00124451">
        <w:t>Манхейм: «Любая идеология представляет собой взгляды класса, заинтересованного в сохранении статус-кво, и потому она по своей сути есть апология существующего общественного порядка.»</w:t>
      </w:r>
    </w:p>
    <w:p w:rsidR="0087517A" w:rsidRPr="00124451" w:rsidRDefault="0087517A" w:rsidP="0087517A">
      <w:pPr>
        <w:spacing w:after="40"/>
        <w:ind w:firstLine="567"/>
        <w:jc w:val="both"/>
      </w:pPr>
      <w:r w:rsidRPr="00124451">
        <w:t xml:space="preserve">Манхейм противопоставляет </w:t>
      </w:r>
      <w:r w:rsidRPr="00124451">
        <w:rPr>
          <w:b/>
          <w:bCs/>
        </w:rPr>
        <w:t>ИДЕОЛОГИЮ</w:t>
      </w:r>
      <w:r w:rsidRPr="00124451">
        <w:t xml:space="preserve"> и </w:t>
      </w:r>
      <w:r w:rsidRPr="00124451">
        <w:rPr>
          <w:b/>
          <w:bCs/>
        </w:rPr>
        <w:t>УТОПИЮ</w:t>
      </w:r>
      <w:r w:rsidRPr="00124451">
        <w:t xml:space="preserve">. Первая принадлежит тем классам, которые сохраняют власть, вторая – тем, кто ее не имеет (обездоленные, нищие и т.д.). Отсюда неизбежность столкновения этих двух систем. </w:t>
      </w:r>
    </w:p>
    <w:p w:rsidR="0087517A" w:rsidRPr="00124451" w:rsidRDefault="0087517A" w:rsidP="0087517A">
      <w:pPr>
        <w:spacing w:after="40"/>
        <w:ind w:firstLine="567"/>
        <w:jc w:val="both"/>
      </w:pPr>
      <w:r w:rsidRPr="00124451">
        <w:t xml:space="preserve">Фактически любая система убеждений, после того как она становится официально принятой, становится идеологией. Та же система взглядов, которая к ней в оппозиции – условно называется утопией. </w:t>
      </w:r>
    </w:p>
    <w:p w:rsidR="0087517A" w:rsidRPr="00124451" w:rsidRDefault="0087517A" w:rsidP="0087517A">
      <w:pPr>
        <w:spacing w:after="40"/>
        <w:ind w:firstLine="567"/>
        <w:jc w:val="both"/>
      </w:pPr>
      <w:r w:rsidRPr="00124451">
        <w:t xml:space="preserve">Идеология – это социально-духовный феномен, сущность которого и состоит в выражении интересов определенного индивида, группы, класса или общества. </w:t>
      </w:r>
    </w:p>
    <w:p w:rsidR="0087517A" w:rsidRPr="00124451" w:rsidRDefault="0087517A" w:rsidP="0087517A">
      <w:pPr>
        <w:spacing w:before="120" w:after="60"/>
        <w:ind w:firstLine="567"/>
        <w:outlineLvl w:val="4"/>
        <w:rPr>
          <w:b/>
          <w:bCs/>
          <w:i/>
          <w:iCs/>
        </w:rPr>
      </w:pPr>
      <w:r w:rsidRPr="00124451">
        <w:rPr>
          <w:b/>
          <w:bCs/>
          <w:i/>
          <w:iCs/>
        </w:rPr>
        <w:t xml:space="preserve">Манхейм – Маркс: </w:t>
      </w:r>
    </w:p>
    <w:p w:rsidR="0087517A" w:rsidRPr="00124451" w:rsidRDefault="0087517A" w:rsidP="0087517A">
      <w:pPr>
        <w:spacing w:after="40"/>
        <w:ind w:firstLine="567"/>
        <w:jc w:val="both"/>
      </w:pPr>
      <w:r w:rsidRPr="00124451">
        <w:t xml:space="preserve">Суть изменений позиций заключается в том, что Маркс делал акцент на соответствии идеологии т.н. «объективной реальности» и доказывал, что это не так, а, значит, идеология лишена оснований. </w:t>
      </w:r>
    </w:p>
    <w:p w:rsidR="0087517A" w:rsidRPr="00124451" w:rsidRDefault="0087517A" w:rsidP="0087517A">
      <w:pPr>
        <w:spacing w:after="40"/>
        <w:ind w:firstLine="567"/>
        <w:jc w:val="both"/>
      </w:pPr>
      <w:r w:rsidRPr="00124451">
        <w:t xml:space="preserve">Манхейм делает акцент на соотнесении идеологии не с объективной реальностью (сослаться на принципы Веданты – концепция иллюзии- Майи на Востоке), а с ее адекватностью данному классу или группе людей, который эта идеология призвана отражать. </w:t>
      </w:r>
    </w:p>
    <w:p w:rsidR="0087517A" w:rsidRPr="00124451" w:rsidRDefault="0087517A" w:rsidP="0087517A">
      <w:pPr>
        <w:spacing w:after="40"/>
        <w:ind w:firstLine="567"/>
        <w:jc w:val="both"/>
      </w:pPr>
      <w:r w:rsidRPr="00124451">
        <w:t xml:space="preserve">Следовательно, нужно разобраться в том, какой класс и какую группу людей мы хотим представить в данной идеологической модели. И в соответствии с этим строить всю систему. </w:t>
      </w:r>
    </w:p>
    <w:p w:rsidR="0087517A" w:rsidRPr="00124451" w:rsidRDefault="0087517A" w:rsidP="0087517A">
      <w:pPr>
        <w:spacing w:after="40"/>
        <w:ind w:firstLine="567"/>
        <w:jc w:val="both"/>
      </w:pPr>
      <w:r w:rsidRPr="00124451">
        <w:t xml:space="preserve">О.В. не пытаться думать за других, а начинать с себя, с данной аудитории и найти ту совокупность идеалов, которая нас больше всего устраивает. Это и будет наша групповая идеология. Второй шаг – ее надо соотнести с большим коллективом (например, институтом) и дать наполнение этой идеологии. Затем еще дальше и т.д. Постепенно мы приходим к бесконечности, т.е. к Богу и идеология превращается в простые и всем понятные религиозные заповеди или философские советы (императив Канта, советы Лао Цзы, Бхагават Гита, Новый Завет, Золотые стихи Пифагора, Детка П. Иванова, советы Айванхова и т.д.) </w:t>
      </w:r>
    </w:p>
    <w:p w:rsidR="0087517A" w:rsidRPr="00124451" w:rsidRDefault="0087517A" w:rsidP="0087517A">
      <w:pPr>
        <w:spacing w:after="40"/>
        <w:ind w:firstLine="567"/>
        <w:jc w:val="both"/>
      </w:pPr>
      <w:r w:rsidRPr="00124451">
        <w:t xml:space="preserve">Цинизм как форма идеологии. Славой Жижек «Возвышенный объект идеологии.» </w:t>
      </w:r>
    </w:p>
    <w:p w:rsidR="0087517A" w:rsidRPr="00124451" w:rsidRDefault="0087517A" w:rsidP="0087517A">
      <w:pPr>
        <w:spacing w:after="240"/>
        <w:ind w:left="1134" w:right="567" w:firstLine="567"/>
        <w:jc w:val="both"/>
        <w:rPr>
          <w:i/>
          <w:iCs/>
        </w:rPr>
      </w:pPr>
      <w:r w:rsidRPr="00124451">
        <w:rPr>
          <w:i/>
          <w:iCs/>
        </w:rPr>
        <w:t xml:space="preserve">«Цинический разум уже не наивен, он парадоксальным образом оказывается просвещенным ложным сознанием: просто осознавая фальшь, полностью отдавая себе отчет в том, что за идеологическими универсалиями скрываются частные интересы, он вовсе не собирается отказываться от самих универсалий». (с. 36). </w:t>
      </w:r>
    </w:p>
    <w:p w:rsidR="0087517A" w:rsidRPr="00124451" w:rsidRDefault="0087517A" w:rsidP="0087517A">
      <w:pPr>
        <w:spacing w:after="40"/>
        <w:ind w:firstLine="567"/>
        <w:jc w:val="both"/>
      </w:pPr>
      <w:r w:rsidRPr="00124451">
        <w:t xml:space="preserve">Это значит просто, что людям нужно разобраться в лжи и фальши и научиться жить своим умом, а затем довериться высшим ценностям и нормам. </w:t>
      </w:r>
    </w:p>
    <w:p w:rsidR="0087517A" w:rsidRPr="00124451" w:rsidRDefault="0087517A" w:rsidP="0087517A">
      <w:pPr>
        <w:spacing w:after="40"/>
        <w:ind w:firstLine="567"/>
        <w:jc w:val="both"/>
      </w:pPr>
      <w:r w:rsidRPr="00124451">
        <w:rPr>
          <w:b/>
          <w:bCs/>
        </w:rPr>
        <w:t>Мифология</w:t>
      </w:r>
      <w:r w:rsidRPr="00124451">
        <w:t xml:space="preserve">, </w:t>
      </w:r>
      <w:r w:rsidRPr="00124451">
        <w:rPr>
          <w:b/>
          <w:bCs/>
        </w:rPr>
        <w:t>Религия</w:t>
      </w:r>
      <w:r w:rsidRPr="00124451">
        <w:t xml:space="preserve"> – это тоже формы идеологии. </w:t>
      </w:r>
    </w:p>
    <w:p w:rsidR="0087517A" w:rsidRPr="00124451" w:rsidRDefault="0087517A" w:rsidP="0087517A">
      <w:pPr>
        <w:spacing w:after="40"/>
        <w:ind w:firstLine="567"/>
        <w:jc w:val="both"/>
      </w:pPr>
      <w:r w:rsidRPr="00124451">
        <w:rPr>
          <w:b/>
          <w:bCs/>
        </w:rPr>
        <w:t>Ереси</w:t>
      </w:r>
      <w:r w:rsidRPr="00124451">
        <w:t xml:space="preserve"> - противостоящие официальному церковному учению доктрины – это своего рода идеологический плюрализм. </w:t>
      </w:r>
    </w:p>
    <w:p w:rsidR="0087517A" w:rsidRPr="00124451" w:rsidRDefault="0087517A" w:rsidP="0087517A">
      <w:pPr>
        <w:spacing w:after="40"/>
        <w:ind w:firstLine="567"/>
        <w:jc w:val="both"/>
      </w:pPr>
      <w:r w:rsidRPr="00124451">
        <w:t xml:space="preserve">Интересно сопоставить понятие ереси на Востоке (в Индии) и в христианских странах и исламе. В Индии – толерантное, уважительное отношение к иным взглядам. В христианстве – это объявляется враждебным элементом и уничтожается. </w:t>
      </w:r>
    </w:p>
    <w:p w:rsidR="0087517A" w:rsidRPr="00124451" w:rsidRDefault="0087517A" w:rsidP="0087517A">
      <w:pPr>
        <w:spacing w:after="40"/>
        <w:ind w:firstLine="567"/>
        <w:jc w:val="both"/>
      </w:pPr>
      <w:r w:rsidRPr="00124451">
        <w:t xml:space="preserve">Все это взаимосвязано со степенью отождествления себя с той идей, о которой ты говоришь. «Зацепка за идею» выражается в виде насильственного желания навязать ее другим. Чем больше духовный потенциал человека (группы людей) тем меньше они хотят навязать свою идею другим и с большей готовностью открыты к восприятию других взглядов. </w:t>
      </w:r>
    </w:p>
    <w:p w:rsidR="0087517A" w:rsidRPr="00124451" w:rsidRDefault="0087517A" w:rsidP="0087517A">
      <w:pPr>
        <w:spacing w:after="40"/>
        <w:ind w:firstLine="567"/>
        <w:jc w:val="both"/>
      </w:pPr>
      <w:r w:rsidRPr="00124451">
        <w:t xml:space="preserve">В капиталистическом обществе идеология становится неотъемлемой чертой. Возникает необходимость обосновать, логически увязать и разработать идейный аппарат идеологии для правильного функционирования общества. Основная идеологическая ось: Индивид ------------------------ Коллектив. Отношение к собственности определяет идеологию. Если она тяготеет к индивидуализму – это либеральная идеология, к коллективизму – социалистическая и коммунистическая. </w:t>
      </w:r>
    </w:p>
    <w:p w:rsidR="0087517A" w:rsidRPr="00124451" w:rsidRDefault="0087517A" w:rsidP="0087517A">
      <w:pPr>
        <w:keepNext/>
        <w:spacing w:before="240" w:after="120"/>
        <w:ind w:firstLine="567"/>
        <w:outlineLvl w:val="3"/>
        <w:rPr>
          <w:b/>
          <w:bCs/>
          <w:i/>
          <w:iCs/>
        </w:rPr>
      </w:pPr>
      <w:r w:rsidRPr="00124451">
        <w:rPr>
          <w:b/>
          <w:bCs/>
          <w:i/>
          <w:iCs/>
        </w:rPr>
        <w:t xml:space="preserve">Характерные особенности идеологии. </w:t>
      </w:r>
    </w:p>
    <w:p w:rsidR="0087517A" w:rsidRPr="00124451" w:rsidRDefault="0087517A" w:rsidP="0087517A">
      <w:pPr>
        <w:spacing w:after="40"/>
        <w:ind w:firstLine="567"/>
        <w:jc w:val="both"/>
      </w:pPr>
      <w:r w:rsidRPr="00124451">
        <w:t xml:space="preserve">Всякая идеология является исторически обусловленной. Каждой эпохе исторического развития человеческого общества соответствуют свои идеологические объяснения существующей реальности. Понятно, что в Древнем Египте при всей интеллектуальной одаренности египтян, не могли появиться идеи рыночного либерализма или марксизма- ленинизма. В свою очередь, хотя и можно предположить, что в США могут найтись сторонники установления в этой стране абсолютной монархии, но вряд ли они найдут достаточное число приверженцев и заинтересуют, скорее всего, не массы граждан, а психиатров. Разумеется, в истории человеческой мысли многократно встречались случаи, когда теоретики значительно, порой на тысячелетия, опережали свое время. Очень многие идеологические концепции 20-го века в отдельных своих положениях рассматривались уже древнегреческими учеными и политиками. Однако эти гениальные озарения в древности так и не смогли стать развитыми теориями, нашедшими массу политически организованных сторонников. Итак, определенной эпохе соответствуют только (или по преимуществу) ей присущие идеологии. Даже самый великий теоретик в конечном счете всего лишь систематизирует те представления, которые, как говорится, "носятся в воздухе". Идеология, таким образом, теоретически обобщает то, что существует в головах людей в форме разрозненных представлений о действительности. Под исторической эпохой в каждом конкретном случае мы понимаем также и уровень социально- экономического и культурного развития конкретных стран или континентов, поскольку всегда надо делать поправку на то, что в передовых, или , напротив, отсталых, странах, в одно и то же время возникают совершенно различные идеологии. Идеи и программы, которые в одних странах являются уже чисто историческими воспоминаниями, в других становятся мобилизующей силой, а в-третьих, только начинают звучать как "последнее слово", нечто новое и передовое. Даже если в странах с разным уровнем хозяйственного развития одновременно начинает доминировать общая идеология (например, коммунистическая), то формы ее проявления и в теории и на практике будут принципиально различными. Весь политический опыт 20-го века свидетельствует о том, что все "общечеловеческие" идеологии в разных странах имели свою национальную специфику. При изучении появления и развития идеологических течений необходимо учитывать историческую преемственность идеологии. Каждая идеология учитывает представления и понятия предшествующих идеологий, несмотря на то, что относится к ним как к "отсталым" или "враждебным". Очень часто при изучении идеологии какого-нибудь политического движения можно увидеть, что за современной терминологией кроются совершенно архаичные представления. Нередки также случаи "самозванчества", когда пропагандисты определенной идеологии записывают в число своих идейных предшественников и приверженцев национальных героев или мыслителей прошлого, чьи реальные взгляды были совершенно иными. Идеологии также обусловлены социально. Всякое человеческое общество, вышедшее по уровню развития дальше первобытного, разделено на множество классов и социальных групп. Взаимоотношения между ними по поводу власти (а это основа политики!) вызывают объективную потребность в идеологическом обосновании своих претензий. В силу этого социально – классовый характер имеет любая политико – идеологическая теория, независимо от того, провозглашает ли она открыто, что выражает интересы конкретного класса или претендует на представительство всей "нации", "народа" и т. п. общностей в целом. Социально – классовой природе идеологии не противоречит весьма частая практика, когда, например, от имени рабочего класса говорят и действуют социал-демократы, коммунисты, маоисты, троцкисты, а подавляющее большинство рабочих голосует за консерваторов. Весьма частым является существование интерклассовой (межклассовой) теории, предполагающей сплочение всех слоев общества на основе общей системы ценностей (этнического, конфессионального или политического единства). Нередко также бывает, что в некоторых странах возникают партии, объявляющие в своих программах борьбу за интересы классов, в тот момент в данных странах отсутствующих. Так, например, в 1970-ых гг. в целом ряде стран Азии и Африки к власти пришли партии, идеологией которых был марксизм – ленинизм (коммунизм) с его фундаментальной идеей о ведущей роли рабочего класса. Но в этих афро – азиатских странах говорить об этом было затруднительно по причине отсутствия самого рабочего класса. Нечто подобное имело место в постсоветской России 90-ых гг., когда периодически появлялись на политической сцене партии, возвещающие о своей опоре на "средний класс". Однако в условиях жесточайшего социального расслоения на кучку сверхбогатых олигархов и еле сводящих концы с концами основной массы граждан, что является характерным для современной России, вообще затруднительно говорить о существовании российского "среднего класса", существующего как социологическая абстракция, а не как социальная реальность. Неудивительно, что такие партии, хотя и имеющие значительную поддержку из-за рубежа, а также располагающие большими финансовыми средствами, в политике не преуспели. Итак, идеология всегда объективна, ее нельзя сочинить по приказу. Когда в </w:t>
      </w:r>
      <w:smartTag w:uri="urn:schemas-microsoft-com:office:smarttags" w:element="metricconverter">
        <w:smartTagPr>
          <w:attr w:name="ProductID" w:val="1996 г"/>
        </w:smartTagPr>
        <w:r w:rsidRPr="00124451">
          <w:t>1996 г</w:t>
        </w:r>
      </w:smartTag>
      <w:r w:rsidRPr="00124451">
        <w:t xml:space="preserve">. президент России Б. Н. Ельцин заявил о необходимости создания объединяющей национальной идеологии, это свидетельствовало не только об отсутствии какой – либо идеологии у правящей российской верхушки, но и об отсутствии у нее также и умственных способностей. Разумеется, никакой "идеологии" в таких условиях не могло быть создано. Являясь исторически и социально обусловленной, идеология тем не менее, способна сама выступать активной направляющей силой, поскольку по своей сущности способна не только давать оценку существующему порядку вещей, но и предлагать ему свою альтернативу, побуждая к переменам и действиям. </w:t>
      </w:r>
    </w:p>
    <w:p w:rsidR="0087517A" w:rsidRPr="00124451" w:rsidRDefault="0087517A" w:rsidP="0087517A">
      <w:pPr>
        <w:keepNext/>
        <w:spacing w:before="240" w:after="120"/>
        <w:ind w:firstLine="567"/>
        <w:outlineLvl w:val="3"/>
        <w:rPr>
          <w:b/>
          <w:bCs/>
          <w:i/>
          <w:iCs/>
        </w:rPr>
      </w:pPr>
      <w:bookmarkStart w:id="4" w:name="_Toc64803170"/>
      <w:r w:rsidRPr="00124451">
        <w:rPr>
          <w:b/>
          <w:bCs/>
          <w:i/>
          <w:iCs/>
        </w:rPr>
        <w:t>Функции идеологии.</w:t>
      </w:r>
      <w:bookmarkEnd w:id="4"/>
      <w:r w:rsidRPr="00124451">
        <w:rPr>
          <w:b/>
          <w:bCs/>
          <w:i/>
          <w:iCs/>
        </w:rPr>
        <w:t xml:space="preserve"> </w:t>
      </w:r>
    </w:p>
    <w:p w:rsidR="0087517A" w:rsidRPr="00124451" w:rsidRDefault="0087517A" w:rsidP="0087517A">
      <w:pPr>
        <w:spacing w:after="40"/>
        <w:ind w:firstLine="567"/>
        <w:jc w:val="both"/>
      </w:pPr>
      <w:r w:rsidRPr="00124451">
        <w:t xml:space="preserve">Идеология появляется в обществе потому, что в ней возникает потребность. Но какие же функции выполняет идеология? Во 1-х, </w:t>
      </w:r>
      <w:r w:rsidRPr="00124451">
        <w:rPr>
          <w:b/>
          <w:bCs/>
        </w:rPr>
        <w:t>познавательную функцию</w:t>
      </w:r>
      <w:r w:rsidRPr="00124451">
        <w:t xml:space="preserve">. Каждая идеологическая система предлагает свою совокупность знаний, полученных в сфере духовной культуры и на основе опыта классов и социальных групп. Основываясь на этих знаниях идеология создает свою модель истории человеческого общества и места в ней той социальной группы, этноса или конфессии, интересы которых и обосновывает данная идеология. Во 2-х, </w:t>
      </w:r>
      <w:r w:rsidRPr="00124451">
        <w:rPr>
          <w:b/>
          <w:bCs/>
        </w:rPr>
        <w:t>ценностная (аксиологическая) функция</w:t>
      </w:r>
      <w:r w:rsidRPr="00124451">
        <w:t xml:space="preserve">. Каждая идеология опирается на свою систему ценностей- политических, экономических, правовых, моральных, эстетических, культурных и т. п. Различия между идеологиями обусловлены именно ценностными ориентациями составляющих частей общества. Поэтому при классификации всех многочисленных идеологических течений именно система ценностей будет, как мы убедимся далее, главными критериями при выделении ее в определенную группу ("левые", "правые", " крестьянские", "националистические" и т. п.). Признание определенных идеологических ценностей индивидом обычно способствует также и усвоению определенных норм и правил поведения, а также нередко и предпочтений в области культуры. Гражданин, осознанно разделяющий конкретные идейные ценности в политике всегда делает сознательный выбор. Как правило, разделяющие общие ценности объединяются в политические организации (партии) для защиты своих ценностей. Отсюда вытекает и следующая функция идеологии – </w:t>
      </w:r>
      <w:r w:rsidRPr="00124451">
        <w:rPr>
          <w:b/>
          <w:bCs/>
        </w:rPr>
        <w:t>программно – целевая</w:t>
      </w:r>
      <w:r w:rsidRPr="00124451">
        <w:t xml:space="preserve">. Она показывает политические цели, которые надо достигнуть для торжества своих ценностей. В свою очередь, эти цели и способы их реализации, нуждаются в изложении их в специальном документе – политической программе. Далее можно выделить организующую функцию идеологии. Люди, имеющие сходные политические убеждения, для достижения своих целей сплачиваются в политическую организацию. Часто такие группы единомышленников превращаются в устойчивые социальные общности людей со своей традицией, чертами поведения, особым мировосприятием и даже со специфическим языком, не всегда понятным посторонним. Идеологическое единство часто создает чувство групповой солидарности, сравнимое с этническим или культурным единством. Политические убеждения часто можно установить по его внешнему виду, например, по ношению определенных элементов одежды, значков или других символических знаков, особой прическе, а также по использованию особой лексики. Подобный внешний вид играет такую же роль, как и военный мундир, сразу выделяя политического активиста в толпе, в то же время объединяя его со "своими". Так, в конце 19-го века во Франции бонапартисты носили в петлице пиджака пармскую фиалку (поскольку жена Наполеона 1 после крушения империи стала герцогиней Пармской), а в Германии в период запрета социал – демократической партии в 1878-90 гг. члены этой нелегальной партии узнавали друг друга по красной гвоздике, дешевому, чисто пролетарскому цветку. Когда в 1980-х гг. в Турции установилась военная диктатура, запретившая все политические партии и всякую политическую деятельность, особенно в университетах, то одним из первых указов военного режима стало требование всем студентам носить одинаковую прическу во имя "национального единства". Подобный указ был вызван тем, что среди турецких студентов поклонники ультралевых идей носили длинные волосы под Че Гевару, сторонники фашистской организации "Серые волки" – длинные "османские" усы, а исламские фундаменталисты брили голову, но зато отпускали окладистые бороды. Турецкие генералы почему-то считали, что введя одинаковую прическу, они добьются одинаковых мыслей у студентов. Можно выделить также </w:t>
      </w:r>
      <w:r w:rsidRPr="00124451">
        <w:rPr>
          <w:b/>
          <w:bCs/>
        </w:rPr>
        <w:t>мобилизующую функцию</w:t>
      </w:r>
      <w:r w:rsidRPr="00124451">
        <w:t xml:space="preserve">, когда осуществляется конкурентная борьба с представителями других идеологий. И наконец, идеология обладает </w:t>
      </w:r>
      <w:r w:rsidRPr="00124451">
        <w:rPr>
          <w:b/>
          <w:bCs/>
        </w:rPr>
        <w:t>прогностической функцией</w:t>
      </w:r>
      <w:r w:rsidRPr="00124451">
        <w:t xml:space="preserve">, т. е. она моделирует будущее общество, к которому призывает стремиться своих сторонников. Как видим, идеология направляет, развивает, упорядочивает, развитие общества. Без идеологии невозможно поступательное развитие политики, экономики и культуры, иначе наступает хаос во всех сферах общества. Лучше глупая идеология, чем никакой. </w:t>
      </w:r>
    </w:p>
    <w:p w:rsidR="00124451" w:rsidRDefault="0087517A" w:rsidP="0087517A">
      <w:pPr>
        <w:spacing w:after="40"/>
        <w:ind w:firstLine="567"/>
        <w:jc w:val="both"/>
        <w:sectPr w:rsidR="00124451">
          <w:pgSz w:w="11906" w:h="16838"/>
          <w:pgMar w:top="1134" w:right="850" w:bottom="1134" w:left="1701" w:header="708" w:footer="708" w:gutter="0"/>
          <w:cols w:space="708"/>
          <w:docGrid w:linePitch="360"/>
        </w:sectPr>
      </w:pPr>
      <w:r w:rsidRPr="00124451">
        <w:rPr>
          <w:b/>
          <w:bCs/>
        </w:rPr>
        <w:t>К. Манхейм</w:t>
      </w:r>
      <w:r w:rsidRPr="00124451">
        <w:t xml:space="preserve">, </w:t>
      </w:r>
      <w:r w:rsidRPr="00124451">
        <w:rPr>
          <w:b/>
          <w:bCs/>
        </w:rPr>
        <w:t>Г. Моска</w:t>
      </w:r>
      <w:r w:rsidRPr="00124451">
        <w:t xml:space="preserve">, </w:t>
      </w:r>
      <w:r w:rsidRPr="00124451">
        <w:rPr>
          <w:b/>
          <w:bCs/>
        </w:rPr>
        <w:t>В. Парето</w:t>
      </w:r>
      <w:r w:rsidRPr="00124451">
        <w:t xml:space="preserve"> и др. сходятся на том, что идеология является действенным и незаменимым инструментом, с помощью которого осуществляется социальный прогресс, вырабатываются общие цели, аккумулируется социальная энергия людей. Т.е. идеология – это механизм работы т.н. «эгрегора» (сущность коллективного разума группы людей). Кроме того, сложение коллективных энергий происходит по определенным законам, для изучения которых необходимо расширить наше представление о Вселенной и выйти за пределы 3-х мерного измерения в 4-х мерное. Т.е. оперировать новыми научными понятиями (эффект скручивания времени и пространства, тонкоматериальное взаимодействие объектов, энергетические тела человека, коллектива и планеты и т.д.) </w:t>
      </w:r>
    </w:p>
    <w:p w:rsidR="0087517A" w:rsidRPr="00124451" w:rsidRDefault="0087517A" w:rsidP="00124451">
      <w:pPr>
        <w:spacing w:after="240"/>
        <w:ind w:left="1134" w:right="-5" w:hanging="54"/>
        <w:jc w:val="both"/>
        <w:rPr>
          <w:i/>
          <w:iCs/>
        </w:rPr>
      </w:pPr>
      <w:r w:rsidRPr="00124451">
        <w:rPr>
          <w:i/>
          <w:iCs/>
        </w:rPr>
        <w:t xml:space="preserve"> «Теория становится материальной силой, когда она овладевает массами.» </w:t>
      </w:r>
    </w:p>
    <w:p w:rsidR="0087517A" w:rsidRPr="00124451" w:rsidRDefault="0087517A" w:rsidP="0087517A">
      <w:pPr>
        <w:spacing w:after="240"/>
        <w:ind w:left="2973" w:right="567" w:firstLine="567"/>
        <w:jc w:val="both"/>
        <w:rPr>
          <w:i/>
          <w:iCs/>
        </w:rPr>
      </w:pPr>
      <w:r w:rsidRPr="00124451">
        <w:rPr>
          <w:i/>
          <w:iCs/>
        </w:rPr>
        <w:t xml:space="preserve">Маркс К., Энгельс Ф. Соч. т.1. с.422. </w:t>
      </w:r>
    </w:p>
    <w:p w:rsidR="0087517A" w:rsidRPr="00124451" w:rsidRDefault="0087517A" w:rsidP="00124451">
      <w:pPr>
        <w:spacing w:after="40"/>
        <w:ind w:firstLine="680"/>
        <w:jc w:val="both"/>
        <w:rPr>
          <w:b/>
          <w:bCs/>
          <w:i/>
          <w:iCs/>
        </w:rPr>
      </w:pPr>
      <w:r w:rsidRPr="00124451">
        <w:t> </w:t>
      </w:r>
      <w:bookmarkStart w:id="5" w:name="_Toc64803171"/>
      <w:r w:rsidRPr="00124451">
        <w:rPr>
          <w:b/>
          <w:bCs/>
          <w:i/>
          <w:iCs/>
        </w:rPr>
        <w:t>"Предрасположенность" общества к определенным идеологиям.</w:t>
      </w:r>
      <w:bookmarkEnd w:id="5"/>
      <w:r w:rsidRPr="00124451">
        <w:rPr>
          <w:b/>
          <w:bCs/>
          <w:i/>
          <w:iCs/>
        </w:rPr>
        <w:t xml:space="preserve"> </w:t>
      </w:r>
    </w:p>
    <w:p w:rsidR="0087517A" w:rsidRPr="00124451" w:rsidRDefault="0087517A" w:rsidP="0087517A">
      <w:pPr>
        <w:spacing w:after="40"/>
        <w:ind w:firstLine="567"/>
        <w:jc w:val="both"/>
      </w:pPr>
      <w:r w:rsidRPr="00124451">
        <w:t xml:space="preserve">Хотя последователи каждой идеологии считают ее единственно правильной, все же идеологических направлений всегда бывает больше одного. История человечества знает множество примеров, когда все люди, не разделяющие официальную идеологию, подвергались преследованиям вплоть до физического истребления (зато очень редки случаи толерантного отношения к чужим идеологическим воззрениям). Тем не менее, можно выделить обстоятельства, как правило, уникальные в каждом конкретном случае, когда определенная идеология, или точнее, группа близких идеологий, доминирует в умонастроении. Так, например, в России начала 20-го века, в условиях сочетания сразу нескольких кризисов, широчайшее распространение получили различные социалистические теории (марксистские, народнические, анархистские). Сторонники несоциалистических идей в общественном сознании были слишком связаны с дискредитировавшей себя монархией. То, что в конечном счете победили большевики, объяснялось субъективными факторами (организованностью большевистской партии, качествами Ленина как политического лидера, ошибками и нерешительностью других социалистических партий, например, эсеров, и т. д.). "Предрасположенность" к усвоению именно социалистических теорий Россию сделали тысячелетняя традиция общинного коллективизма, слабость и неавторитетность российской буржуазии, в которой преобладали не "капитаны индустрии" западного образца, а "пенкосниматели". Интернационализм социалистической идеологии также был привлекателен для трудовых масс полиэтнического населения Российской Империи, для которых были характерны наряду с сохранением отдельного этнического самосознания всех народов страны чувство единства в общем для всех государстве. Когда к этим факторам добавились дискредитация традиционных православно – монархических представлений под влиянием событий "Кровавого воскресения", распутинщины, неудач в Первой Мировой войне и т. д., а также обострения нужды и бедствий масс в результате кризиса и разрухи в 1914-17 гг., то революционный взрыв, причем именно под социалистическими лозунгами, был неизбежен. Характерно, что восстание в Петрограде в феврале </w:t>
      </w:r>
      <w:smartTag w:uri="urn:schemas-microsoft-com:office:smarttags" w:element="metricconverter">
        <w:smartTagPr>
          <w:attr w:name="ProductID" w:val="1917 г"/>
        </w:smartTagPr>
        <w:r w:rsidRPr="00124451">
          <w:t>1917 г</w:t>
        </w:r>
      </w:smartTag>
      <w:r w:rsidRPr="00124451">
        <w:t xml:space="preserve">, приведшее к свержению монархии, носило чисто стихийный характер. За последовавший за тем год происходила ожесточенная борьба между различными социалистическими партиями, причем после взятия власти большевиками эта борьба приняла вооруженный характер. Только с осени </w:t>
      </w:r>
      <w:smartTag w:uri="urn:schemas-microsoft-com:office:smarttags" w:element="metricconverter">
        <w:smartTagPr>
          <w:attr w:name="ProductID" w:val="1918 г"/>
        </w:smartTagPr>
        <w:r w:rsidRPr="00124451">
          <w:t>1918 г</w:t>
        </w:r>
      </w:smartTag>
      <w:r w:rsidRPr="00124451">
        <w:t xml:space="preserve"> во главе антибольшевистских сил стали доминировать "белые", враждебно относящиеся ко всем социалистам. Но и белые не смогли выдвинуть достаточно приемлемую для всех слоев населения программу. За все время Гражданской войны белые ограничивались, помимо критики большевизма, лозунгом "непредрешенчества", т. е. отказывались назвать тот политический и социальный строй, который они хотели бы видеть в России. Вероятно, именно отсутствие мобилизующей идеологии, а не военные факторы, привели белых к поражению. Подобное сочетание разнообразных объективных и субъективных факторов привели к победе национал – социалистов в Германии в </w:t>
      </w:r>
      <w:smartTag w:uri="urn:schemas-microsoft-com:office:smarttags" w:element="metricconverter">
        <w:smartTagPr>
          <w:attr w:name="ProductID" w:val="1933 г"/>
        </w:smartTagPr>
        <w:r w:rsidRPr="00124451">
          <w:t>1933 г</w:t>
        </w:r>
      </w:smartTag>
      <w:r w:rsidRPr="00124451">
        <w:t xml:space="preserve">. или исламистов в Иране в </w:t>
      </w:r>
      <w:smartTag w:uri="urn:schemas-microsoft-com:office:smarttags" w:element="metricconverter">
        <w:smartTagPr>
          <w:attr w:name="ProductID" w:val="1979 г"/>
        </w:smartTagPr>
        <w:r w:rsidRPr="00124451">
          <w:t>1979 г</w:t>
        </w:r>
      </w:smartTag>
      <w:r w:rsidRPr="00124451">
        <w:t xml:space="preserve">. Разумеется, падение влияния официальной идеологии совершенно не означает немедленного распространения альтернативной идеологии и тем более ее победы. Так, в США официальная идеология не носит характер теоретической доктрины и партийных программ. Однако в США есть некоторые принципы, которыми руководствуются правящие круги страны и которые разделяет основная часть американцев. В частности, к этим принципам относятся индивидуализм, свободное предпринимательство и демократия. Когда в период Великой Депрессии 1929 -33 гг. идея свободного предпринимательства дала трещину, в США на какое-то время распространились марксистские взгляды, в результате чего 30-е гг. вошли в историю США как "красные 30-е".. Похожее было в США в 60-е гг., когда поражение во Вьетнаме, расовые конфликты, Уотергейтский скандал, инфляция и пр., привели к серьезному кризису американских ценностей и кратковременному распространению самых разнообразных радикальных теорий. Тем не менее, в обоих случаях официальная американская идеология устояла, что объяснялось скорее не ее собственной крепостью, а чрезвычайной раздробленностью альтернативных идеологических концепций вместе с отсутствием единой доминирующей новой теории и вдохновляющейся ею политических лидеров. Итак, хотя политических идеологий всегда бывает много, но можно выделить страны, в определенные исторические моменты более предрасположенные к усвоению конкретной идеологии. Заметим, что доминирующей эту идеологию делает не ее истинность, а исторические и социологические причины. Поэтому при изучении современных политических идеологий нам не обойтись без краткого историко-социологического экскурса в жизнь государства, в которых конкретная идеология и особенно политическая практика проявили себя особенно ярко. В противном случае разговор об идеологии "вообще", вне исторического и социального контекста будет или посвящен взглядам отдельных теоретиков или будет носить схоластический характер. </w:t>
      </w:r>
    </w:p>
    <w:p w:rsidR="0087517A" w:rsidRPr="00124451" w:rsidRDefault="0087517A" w:rsidP="0087517A">
      <w:pPr>
        <w:keepNext/>
        <w:spacing w:before="240" w:after="120"/>
        <w:ind w:firstLine="567"/>
        <w:outlineLvl w:val="3"/>
        <w:rPr>
          <w:b/>
          <w:bCs/>
          <w:i/>
          <w:iCs/>
        </w:rPr>
      </w:pPr>
      <w:bookmarkStart w:id="6" w:name="_Toc64803172"/>
      <w:r w:rsidRPr="00124451">
        <w:rPr>
          <w:b/>
          <w:bCs/>
          <w:i/>
          <w:iCs/>
        </w:rPr>
        <w:t>Исторические формы идеологий</w:t>
      </w:r>
      <w:bookmarkEnd w:id="6"/>
      <w:r w:rsidRPr="00124451">
        <w:rPr>
          <w:b/>
          <w:bCs/>
          <w:i/>
          <w:iCs/>
        </w:rPr>
        <w:t xml:space="preserve"> </w:t>
      </w:r>
    </w:p>
    <w:p w:rsidR="0087517A" w:rsidRPr="00124451" w:rsidRDefault="0087517A" w:rsidP="0087517A">
      <w:pPr>
        <w:spacing w:after="40"/>
        <w:ind w:firstLine="567"/>
        <w:jc w:val="both"/>
      </w:pPr>
      <w:r w:rsidRPr="00124451">
        <w:t xml:space="preserve">О времени появления идеологии у исследователей существуют два противоположных подхода. Сторонники первого из них считают, что идеология существует с того момента, как человек приобрел абстрактное мышление, т. е. с момента появления Homo sapiens., или, по крайней мере, с появления классового общества. Идеология носила характер религиозных представлений, затем появляется теоретическая форма идеологии в виде философии, и лишь с начала Нового Времени идеология приобретает черты "гражданской религии", становясь тем, чем идеология считается в наши дни. Думается, что этот подход чрезмерно модернизирован и, что самое главное, смешивает мировоззрение и религию с идеологией. Более распространен другой подход, согласно которому идеология как таковая появляется лишь с 17 -18 веков, после секуляризации (обмирщения) общественного сознания, когда можно говорить о возникновении в Западной Европе "идеологического общества". Идеологии, даже ориентированные на защиту религии, приобретают светский вид и призваны мобилизовывать массы на определенные социальные акции. С этим подходом согласны большинство исследователей. Конечно, своеобразную "предидеологию" можно выделить уже в Древнем мире, поскольку уже тогда религиозные и политические деятели нуждались в обосновании своих требований. Распространение и победа христианства в Римской Империи имеет все черты распространения любой светской социально- политической идеологии 20 -го века. Почти все современные идеологические концепции в той или иной степени разрабатывались еще античными мыслителями. Стоит ли удивляться, что так много политических терминов современности заимствованы из древнегреческого или латинского языков? Тем не менее, век идеологии наступил значительно позднее, когда борьба между классами приняла открытый характер, в политической жизни активно и постоянно стали участвовать массы, огромное влияние приобрели газеты, а затем и иные средства массовой информации (СМИ), а политика перестала быть делом узкого круга аристократов. В целом "веком идеологии" можно будет считать два столетия – от Великой Французской революции </w:t>
      </w:r>
      <w:smartTag w:uri="urn:schemas-microsoft-com:office:smarttags" w:element="metricconverter">
        <w:smartTagPr>
          <w:attr w:name="ProductID" w:val="1789 г"/>
        </w:smartTagPr>
        <w:r w:rsidRPr="00124451">
          <w:t>1789 г</w:t>
        </w:r>
      </w:smartTag>
      <w:r w:rsidRPr="00124451">
        <w:t xml:space="preserve"> и до наших дней. Также и рассматривать современные политические идеологии мы будем за время с 1800-го по 2000 -ый гг, хотя, как уже отмечалось, практически у каждой идеологии современности корни уходят в гораздо большую древность. </w:t>
      </w:r>
    </w:p>
    <w:p w:rsidR="00124451" w:rsidRDefault="0087517A" w:rsidP="0087517A">
      <w:pPr>
        <w:spacing w:after="40"/>
        <w:ind w:firstLine="567"/>
        <w:jc w:val="both"/>
        <w:sectPr w:rsidR="00124451" w:rsidSect="00124451">
          <w:pgSz w:w="11906" w:h="16838"/>
          <w:pgMar w:top="1134" w:right="850" w:bottom="1134" w:left="1440" w:header="708" w:footer="708" w:gutter="0"/>
          <w:cols w:space="708"/>
          <w:docGrid w:linePitch="360"/>
        </w:sectPr>
      </w:pPr>
      <w:bookmarkStart w:id="7" w:name="_Toc64803173"/>
      <w:r w:rsidRPr="00124451">
        <w:t>Следует отличать цивилизацию от культуры. Цивилизация – внешняя форма культуры. Если общество делает акцент на цивилизации, в том числе на развитии техники, бюрократии и т.п., то это – признак тог, что в обществе начинает преобладать цивилизация и неизбежен упадок и разрушение этой социальной системы. (см.</w:t>
      </w:r>
      <w:bookmarkEnd w:id="7"/>
      <w:r w:rsidRPr="00124451">
        <w:rPr>
          <w:lang w:val="fr-CA"/>
        </w:rPr>
        <w:t> </w:t>
      </w:r>
      <w:r w:rsidRPr="00124451">
        <w:rPr>
          <w:b/>
          <w:bCs/>
        </w:rPr>
        <w:t>Тойнби</w:t>
      </w:r>
      <w:r w:rsidRPr="00124451">
        <w:t xml:space="preserve">, </w:t>
      </w:r>
      <w:r w:rsidRPr="00124451">
        <w:rPr>
          <w:b/>
          <w:bCs/>
        </w:rPr>
        <w:t>Шпенглер</w:t>
      </w:r>
      <w:r w:rsidRPr="00124451">
        <w:t xml:space="preserve">…). </w:t>
      </w:r>
    </w:p>
    <w:p w:rsidR="0087517A" w:rsidRPr="00124451" w:rsidRDefault="0087517A" w:rsidP="0087517A">
      <w:pPr>
        <w:spacing w:after="240"/>
        <w:ind w:left="1134" w:right="567" w:firstLine="567"/>
        <w:jc w:val="both"/>
        <w:rPr>
          <w:i/>
          <w:iCs/>
        </w:rPr>
      </w:pPr>
      <w:r w:rsidRPr="00124451">
        <w:rPr>
          <w:i/>
          <w:iCs/>
        </w:rPr>
        <w:t xml:space="preserve"> «Каждая идея проходит три стадии: Первая – этого не может быть. Вторая – в этом что-то есть. Третья – кто же этого не знает.» </w:t>
      </w:r>
    </w:p>
    <w:p w:rsidR="0087517A" w:rsidRPr="00124451" w:rsidRDefault="0087517A" w:rsidP="0087517A">
      <w:pPr>
        <w:spacing w:after="240"/>
        <w:ind w:left="5097" w:right="567"/>
        <w:jc w:val="both"/>
        <w:rPr>
          <w:i/>
          <w:iCs/>
        </w:rPr>
      </w:pPr>
      <w:r w:rsidRPr="00124451">
        <w:rPr>
          <w:i/>
          <w:iCs/>
        </w:rPr>
        <w:t xml:space="preserve">Гумбольт В. </w:t>
      </w:r>
    </w:p>
    <w:p w:rsidR="0087517A" w:rsidRPr="00124451" w:rsidRDefault="0087517A" w:rsidP="0087517A">
      <w:pPr>
        <w:spacing w:after="40"/>
        <w:ind w:firstLine="567"/>
        <w:jc w:val="both"/>
      </w:pPr>
      <w:r w:rsidRPr="00124451">
        <w:t xml:space="preserve">Важно понять, что идеология – это саморазвивающийся процесс. Идеи, накапливая постепенную массу, взламывают устоявшиеся традиции и приводят к качественно новому осмыслению жизни. Это ощущается тогда, когда в старых идеях нет энергии. Они больше не могут завладеть массами и начинается подсознательный поиск нового. Первое время новое не воспринимается как истина, идет борьба старого с новым, а затем новое пробивает себе дорогу, формируя свою идеологическую модель. </w:t>
      </w:r>
    </w:p>
    <w:p w:rsidR="0087517A" w:rsidRPr="00124451" w:rsidRDefault="0087517A" w:rsidP="0087517A">
      <w:pPr>
        <w:spacing w:after="40"/>
        <w:ind w:firstLine="567"/>
        <w:jc w:val="both"/>
      </w:pPr>
      <w:r w:rsidRPr="00124451">
        <w:rPr>
          <w:b/>
          <w:bCs/>
        </w:rPr>
        <w:t>Идейное течение</w:t>
      </w:r>
      <w:r w:rsidRPr="00124451">
        <w:t xml:space="preserve"> – это совокупность идей, развивающуюся на протяжении более или менее длительного времени. Спектр идейных течений – расширяющаяся величина. Возможность образования новых идеологий практически не ограничена. Установление господства определенной идеологии зависит от решительности и готовности данной группы людей сообща добиваться своих интересов. Причем каждый класс апеллирует ко всеобщности своих идей и придает им всеобщий характер (чтобы быть услышанным).</w:t>
      </w:r>
    </w:p>
    <w:p w:rsidR="0087517A" w:rsidRPr="00124451" w:rsidRDefault="0087517A" w:rsidP="0087517A">
      <w:pPr>
        <w:keepNext/>
        <w:spacing w:before="240" w:after="120"/>
        <w:ind w:firstLine="567"/>
        <w:outlineLvl w:val="3"/>
        <w:rPr>
          <w:b/>
          <w:bCs/>
          <w:i/>
          <w:iCs/>
        </w:rPr>
      </w:pPr>
      <w:r w:rsidRPr="00124451">
        <w:rPr>
          <w:b/>
          <w:bCs/>
        </w:rPr>
        <w:t>Деидеологизация общества</w:t>
      </w:r>
    </w:p>
    <w:p w:rsidR="0087517A" w:rsidRPr="00124451" w:rsidRDefault="0087517A" w:rsidP="0087517A">
      <w:pPr>
        <w:spacing w:after="40"/>
        <w:ind w:firstLine="567"/>
        <w:jc w:val="both"/>
      </w:pPr>
      <w:r w:rsidRPr="00124451">
        <w:t xml:space="preserve">Растущее влияние науки сняло зависимость общества от непонятных и узкогрупповых целей. Поэтому возникла необходимость убрать ограничения в виде догматических установок. Эта теория – составная часть концепции постиндустриального общества. Разработана Д. Беллом, Элвином Тоффлером, Джноном Гэлбрейтом. </w:t>
      </w:r>
    </w:p>
    <w:p w:rsidR="0087517A" w:rsidRPr="00124451" w:rsidRDefault="0087517A" w:rsidP="0087517A">
      <w:pPr>
        <w:spacing w:after="40"/>
        <w:ind w:firstLine="567"/>
        <w:jc w:val="both"/>
      </w:pPr>
      <w:r w:rsidRPr="00124451">
        <w:t xml:space="preserve">Суть этой теории заключается в том, что идеология как выражение интересов и устремлений противостоящих друг другу в доиндустриальном и индустриальном обществах социально-классовых сил утрачивает свое прежнее значение в постиндустриальном обществе. Поскольку в новом обществе ведущей социальной силой становится не класс, владеющий собственностью, а класс профессионалов, владеющий знаниями. </w:t>
      </w:r>
    </w:p>
    <w:p w:rsidR="0087517A" w:rsidRPr="00124451" w:rsidRDefault="0087517A" w:rsidP="0087517A">
      <w:pPr>
        <w:spacing w:after="40"/>
        <w:ind w:firstLine="567"/>
        <w:jc w:val="both"/>
      </w:pPr>
      <w:r w:rsidRPr="00124451">
        <w:t xml:space="preserve">Поэтому на смену классовым конфликтам приходит конфликт (или согласие) различных профессиональных групп относительно общенациональных интересов. </w:t>
      </w:r>
    </w:p>
    <w:p w:rsidR="0087517A" w:rsidRPr="00124451" w:rsidRDefault="0087517A" w:rsidP="0087517A">
      <w:pPr>
        <w:spacing w:after="40"/>
        <w:ind w:firstLine="567"/>
        <w:jc w:val="both"/>
      </w:pPr>
      <w:r w:rsidRPr="00124451">
        <w:t xml:space="preserve">Корни деидеологизации в социологии Манхейма, который противопоставлял осознанную ложь как имманентную черту идеологии. Отсюда, отсутствие лжи или неполноты знания означает отсутствие идеологии. </w:t>
      </w:r>
    </w:p>
    <w:p w:rsidR="0087517A" w:rsidRPr="00124451" w:rsidRDefault="0087517A" w:rsidP="0087517A">
      <w:pPr>
        <w:spacing w:after="40"/>
        <w:ind w:firstLine="567"/>
        <w:jc w:val="both"/>
      </w:pPr>
      <w:r w:rsidRPr="00124451">
        <w:t xml:space="preserve">Вторым фактором стал распад СССР. </w:t>
      </w:r>
    </w:p>
    <w:p w:rsidR="0087517A" w:rsidRPr="00124451" w:rsidRDefault="0087517A" w:rsidP="0087517A">
      <w:pPr>
        <w:spacing w:after="240"/>
        <w:ind w:left="1134" w:right="567" w:firstLine="567"/>
        <w:jc w:val="both"/>
        <w:rPr>
          <w:i/>
          <w:iCs/>
        </w:rPr>
      </w:pPr>
      <w:r w:rsidRPr="00124451">
        <w:rPr>
          <w:i/>
          <w:iCs/>
        </w:rPr>
        <w:t xml:space="preserve">«То, чему мы, вероятно, свидетели не просто конец холодной войны или очередного периода послевоенной истории, но конец истории как таковой, завершение идеологической эволюции человечества и универсализации западной либеральной демократии как окончательной формы правления.» </w:t>
      </w:r>
    </w:p>
    <w:p w:rsidR="0087517A" w:rsidRPr="00124451" w:rsidRDefault="0087517A" w:rsidP="0087517A">
      <w:pPr>
        <w:spacing w:after="240"/>
        <w:ind w:left="2265" w:right="567" w:firstLine="567"/>
        <w:jc w:val="both"/>
        <w:rPr>
          <w:i/>
          <w:iCs/>
        </w:rPr>
      </w:pPr>
      <w:r w:rsidRPr="00124451">
        <w:rPr>
          <w:b/>
          <w:bCs/>
        </w:rPr>
        <w:t>Ф. Фукуяма</w:t>
      </w:r>
      <w:r w:rsidRPr="00124451">
        <w:rPr>
          <w:i/>
          <w:iCs/>
        </w:rPr>
        <w:t xml:space="preserve">. Конец истории?. </w:t>
      </w:r>
      <w:smartTag w:uri="urn:schemas-microsoft-com:office:smarttags" w:element="metricconverter">
        <w:smartTagPr>
          <w:attr w:name="ProductID" w:val="1989 г"/>
        </w:smartTagPr>
        <w:r w:rsidRPr="00124451">
          <w:rPr>
            <w:i/>
            <w:iCs/>
          </w:rPr>
          <w:t>1989 г</w:t>
        </w:r>
      </w:smartTag>
      <w:r w:rsidRPr="00124451">
        <w:rPr>
          <w:i/>
          <w:iCs/>
        </w:rPr>
        <w:t>. с.134-135</w:t>
      </w:r>
    </w:p>
    <w:p w:rsidR="0087517A" w:rsidRPr="00124451" w:rsidRDefault="0087517A" w:rsidP="0087517A">
      <w:pPr>
        <w:spacing w:after="40"/>
        <w:ind w:firstLine="567"/>
        <w:jc w:val="both"/>
      </w:pPr>
      <w:r w:rsidRPr="00124451">
        <w:t xml:space="preserve">Он пишет: Война идей подошла к концу. Поборники марксизма могут по-прежнему встречаться в местах типа Манагуа, Пхеньян и Кембриджа (США), но победу с триумфом одержала либеральная демократия. </w:t>
      </w:r>
    </w:p>
    <w:p w:rsidR="0087517A" w:rsidRPr="00124451" w:rsidRDefault="0087517A" w:rsidP="0087517A">
      <w:pPr>
        <w:spacing w:after="240"/>
        <w:ind w:left="1134" w:right="567" w:firstLine="567"/>
        <w:jc w:val="both"/>
        <w:rPr>
          <w:i/>
          <w:iCs/>
        </w:rPr>
      </w:pPr>
      <w:r w:rsidRPr="00124451">
        <w:rPr>
          <w:i/>
          <w:iCs/>
        </w:rPr>
        <w:t>«Конец истории печален. Борьба за призвание, готовность рисковать жизнью ради чисто абстрактной цели, идеологическая борьба, требующая отваги, воображения и идеализма, - вместо всего этого – экономический расчет, бесконечные технические проблемы, забота об экологии и удовлетворение изощренных запросов потребителя. В постисторический период нет ни искусства, ни философии; есть лишь тщательно оберегаемый музей человеческой истории. Я ощущаю в самом себе и замечаю в окружающих ностальгию по тому времени, когда история существовала.»</w:t>
      </w:r>
    </w:p>
    <w:p w:rsidR="0087517A" w:rsidRPr="00124451" w:rsidRDefault="0087517A" w:rsidP="0087517A">
      <w:pPr>
        <w:spacing w:after="240"/>
        <w:ind w:left="2265" w:right="567" w:firstLine="567"/>
        <w:jc w:val="both"/>
        <w:rPr>
          <w:i/>
          <w:iCs/>
        </w:rPr>
      </w:pPr>
      <w:r w:rsidRPr="00124451">
        <w:rPr>
          <w:i/>
          <w:iCs/>
        </w:rPr>
        <w:t xml:space="preserve">Ф. Фукуяма. Конец истории?. </w:t>
      </w:r>
      <w:smartTag w:uri="urn:schemas-microsoft-com:office:smarttags" w:element="metricconverter">
        <w:smartTagPr>
          <w:attr w:name="ProductID" w:val="1989 г"/>
        </w:smartTagPr>
        <w:r w:rsidRPr="00124451">
          <w:rPr>
            <w:i/>
            <w:iCs/>
          </w:rPr>
          <w:t>1989 г</w:t>
        </w:r>
      </w:smartTag>
      <w:r w:rsidRPr="00124451">
        <w:rPr>
          <w:i/>
          <w:iCs/>
        </w:rPr>
        <w:t>. с.148</w:t>
      </w:r>
    </w:p>
    <w:p w:rsidR="0087517A" w:rsidRPr="00124451" w:rsidRDefault="0087517A" w:rsidP="0087517A">
      <w:pPr>
        <w:keepNext/>
        <w:spacing w:before="240" w:after="120"/>
        <w:ind w:firstLine="567"/>
        <w:outlineLvl w:val="3"/>
        <w:rPr>
          <w:b/>
          <w:bCs/>
          <w:i/>
          <w:iCs/>
        </w:rPr>
      </w:pPr>
      <w:r w:rsidRPr="00124451">
        <w:rPr>
          <w:b/>
          <w:bCs/>
          <w:i/>
          <w:iCs/>
        </w:rPr>
        <w:t>Реидеологизация</w:t>
      </w:r>
    </w:p>
    <w:p w:rsidR="0087517A" w:rsidRPr="00124451" w:rsidRDefault="0087517A" w:rsidP="0087517A">
      <w:pPr>
        <w:spacing w:after="40"/>
        <w:ind w:firstLine="567"/>
        <w:jc w:val="both"/>
      </w:pPr>
      <w:r w:rsidRPr="00124451">
        <w:t xml:space="preserve">В конце 60-70 гг. обострение социальных противоречий на Западе вызвало к жизни много новых движений. Зеленые, пацифисты, феминисты, новые левые и т.д. Они поставили под сомнение теорию деидеологизации и начали говорить об «идеологическом вакууме». </w:t>
      </w:r>
    </w:p>
    <w:p w:rsidR="0087517A" w:rsidRPr="00124451" w:rsidRDefault="0087517A" w:rsidP="0087517A">
      <w:pPr>
        <w:spacing w:after="40"/>
        <w:ind w:firstLine="567"/>
        <w:jc w:val="both"/>
      </w:pPr>
      <w:r w:rsidRPr="00124451">
        <w:rPr>
          <w:b/>
          <w:bCs/>
        </w:rPr>
        <w:t>Реидеологизация</w:t>
      </w:r>
      <w:r w:rsidRPr="00124451">
        <w:t xml:space="preserve"> – ответ на эти запросы. Это одновременно отрицание и своеобразное продолжение теории деидеологизации. </w:t>
      </w:r>
    </w:p>
    <w:p w:rsidR="0087517A" w:rsidRPr="00124451" w:rsidRDefault="0087517A" w:rsidP="0087517A">
      <w:pPr>
        <w:spacing w:after="40"/>
        <w:ind w:firstLine="567"/>
        <w:jc w:val="both"/>
      </w:pPr>
      <w:r w:rsidRPr="00124451">
        <w:t xml:space="preserve">Сохранив основной тезис деидеологизации, авторы концепции реидеологизации исходят из того, что общественные науки не способны дать ответы на вопросы о смысле человеческой жизни, о социальных ценностях, идеалах и целях. Ответы на подобные вопросы призвана дать идеология. </w:t>
      </w:r>
    </w:p>
    <w:p w:rsidR="0087517A" w:rsidRPr="00124451" w:rsidRDefault="0087517A" w:rsidP="0087517A">
      <w:pPr>
        <w:spacing w:after="40"/>
        <w:ind w:firstLine="567"/>
        <w:jc w:val="both"/>
      </w:pPr>
      <w:r w:rsidRPr="00124451">
        <w:t xml:space="preserve">Поэтому идеология становится постоянной задачей по самовоспроизводству общества. </w:t>
      </w:r>
    </w:p>
    <w:p w:rsidR="0087517A" w:rsidRPr="00124451" w:rsidRDefault="0087517A" w:rsidP="0087517A">
      <w:pPr>
        <w:spacing w:after="40"/>
        <w:ind w:firstLine="567"/>
        <w:jc w:val="both"/>
      </w:pPr>
      <w:r w:rsidRPr="00124451">
        <w:t>Нарастающий конфликт между Западом и не-Западом (</w:t>
      </w:r>
      <w:r w:rsidRPr="00124451">
        <w:rPr>
          <w:b/>
          <w:bCs/>
        </w:rPr>
        <w:t>Хантингтон</w:t>
      </w:r>
      <w:r w:rsidRPr="00124451">
        <w:t xml:space="preserve">). Очень важно дать идеи развития. Об идеологизации никто не вспоминает. </w:t>
      </w:r>
    </w:p>
    <w:p w:rsidR="0087517A" w:rsidRPr="00124451" w:rsidRDefault="0087517A" w:rsidP="0087517A">
      <w:pPr>
        <w:spacing w:after="240"/>
        <w:ind w:left="1134" w:right="567" w:firstLine="567"/>
        <w:jc w:val="both"/>
        <w:rPr>
          <w:i/>
          <w:iCs/>
        </w:rPr>
      </w:pPr>
      <w:r w:rsidRPr="00124451">
        <w:rPr>
          <w:i/>
          <w:iCs/>
        </w:rPr>
        <w:t xml:space="preserve">«Конец идеологии» как гигантская историческая смена убеждений и ориентиров, на мой взгляд исчерпал себя. И теперь вновь начинается история.» </w:t>
      </w:r>
    </w:p>
    <w:p w:rsidR="0087517A" w:rsidRPr="00124451" w:rsidRDefault="0087517A" w:rsidP="0087517A">
      <w:pPr>
        <w:spacing w:after="120"/>
        <w:ind w:left="1134" w:right="567" w:firstLine="567"/>
        <w:jc w:val="both"/>
        <w:rPr>
          <w:i/>
          <w:iCs/>
        </w:rPr>
      </w:pPr>
      <w:r w:rsidRPr="00124451">
        <w:rPr>
          <w:i/>
          <w:iCs/>
        </w:rPr>
        <w:t xml:space="preserve">Д.Белл Возобновление истории в новом столетии. «Конец идеологии».. Вопросы философии. 2002. с. 25 </w:t>
      </w:r>
    </w:p>
    <w:p w:rsidR="0087517A" w:rsidRPr="00124451" w:rsidRDefault="0087517A" w:rsidP="0087517A">
      <w:pPr>
        <w:spacing w:after="40"/>
        <w:ind w:firstLine="567"/>
        <w:jc w:val="both"/>
      </w:pPr>
      <w:r w:rsidRPr="00124451">
        <w:t xml:space="preserve">Современное западное общество в идеологическом отношении являются плюралистическими, в них не только продолжают развиваться идеологии прежних социально-классовых движений, но и получают заметное распространение многочисленные идеологии организаций и движений, создаваемых различными группами населения для выражения защиты своих интересов. </w:t>
      </w:r>
    </w:p>
    <w:p w:rsidR="0087517A" w:rsidRPr="00124451" w:rsidRDefault="0087517A" w:rsidP="0087517A">
      <w:pPr>
        <w:spacing w:after="40"/>
        <w:ind w:firstLine="567"/>
        <w:jc w:val="both"/>
      </w:pPr>
      <w:r w:rsidRPr="00124451">
        <w:t xml:space="preserve">Этот плюрализм можно рассматривать как разделение труда в рамках некоторого единства. Это можно назвать подготовкой к Единству в многообразии. Т.е.к </w:t>
      </w:r>
      <w:r w:rsidRPr="00124451">
        <w:rPr>
          <w:b/>
          <w:bCs/>
        </w:rPr>
        <w:t>Собору</w:t>
      </w:r>
      <w:r w:rsidRPr="00124451">
        <w:t xml:space="preserve"> </w:t>
      </w:r>
      <w:r w:rsidRPr="00124451">
        <w:rPr>
          <w:b/>
          <w:bCs/>
        </w:rPr>
        <w:t>Хомякова</w:t>
      </w:r>
      <w:r w:rsidRPr="00124451">
        <w:t xml:space="preserve">. Весь вопрос заключается в том, какие базовые ценности можно взять в качестве исходных, не навязывая их населению. В этом задача гуманитарных наук и религии. </w:t>
      </w:r>
    </w:p>
    <w:p w:rsidR="0087517A" w:rsidRPr="00124451" w:rsidRDefault="0087517A" w:rsidP="0087517A">
      <w:pPr>
        <w:keepNext/>
        <w:spacing w:before="240" w:after="120"/>
        <w:ind w:firstLine="567"/>
        <w:outlineLvl w:val="3"/>
        <w:rPr>
          <w:b/>
          <w:bCs/>
          <w:i/>
          <w:iCs/>
        </w:rPr>
      </w:pPr>
      <w:r w:rsidRPr="00124451">
        <w:rPr>
          <w:b/>
          <w:bCs/>
          <w:i/>
          <w:iCs/>
        </w:rPr>
        <w:t>Выработка идеологии</w:t>
      </w:r>
    </w:p>
    <w:p w:rsidR="0087517A" w:rsidRPr="00124451" w:rsidRDefault="0087517A" w:rsidP="0087517A">
      <w:pPr>
        <w:spacing w:after="40"/>
        <w:ind w:firstLine="567"/>
        <w:jc w:val="both"/>
      </w:pPr>
      <w:r w:rsidRPr="00124451">
        <w:t xml:space="preserve">Выработка языка и понятийного аппарата, доступного для всех групп людей (или той группы, для которой идеология разрабатывается) – это сложнейшая и самая главная задача. Именно через этот язык происходит коммуникации в обществе и рождается сама основа. </w:t>
      </w:r>
    </w:p>
    <w:p w:rsidR="0087517A" w:rsidRPr="00124451" w:rsidRDefault="0087517A" w:rsidP="0087517A">
      <w:pPr>
        <w:spacing w:after="40"/>
        <w:ind w:firstLine="567"/>
        <w:jc w:val="both"/>
      </w:pPr>
      <w:r w:rsidRPr="00124451">
        <w:t xml:space="preserve">Для Беларуси это, на мой взгляд, слово </w:t>
      </w:r>
      <w:r w:rsidRPr="00124451">
        <w:rPr>
          <w:b/>
          <w:bCs/>
        </w:rPr>
        <w:t>ГАРМОНИЯ</w:t>
      </w:r>
      <w:r w:rsidRPr="00124451">
        <w:t xml:space="preserve">. Гармония между Востоком и Западом, человеком и обществом, обществом и природой. </w:t>
      </w:r>
    </w:p>
    <w:p w:rsidR="0087517A" w:rsidRPr="00124451" w:rsidRDefault="0087517A" w:rsidP="0087517A">
      <w:pPr>
        <w:spacing w:after="40"/>
        <w:ind w:firstLine="567"/>
        <w:jc w:val="both"/>
      </w:pPr>
      <w:r w:rsidRPr="00124451">
        <w:t xml:space="preserve">Идеология – это целостная система идей, в которой в гармоничном виде объединяется и научные и духовные и нравственные принципы. </w:t>
      </w:r>
    </w:p>
    <w:p w:rsidR="0087517A" w:rsidRPr="00124451" w:rsidRDefault="0087517A" w:rsidP="0087517A">
      <w:pPr>
        <w:spacing w:before="120" w:after="60"/>
        <w:ind w:firstLine="567"/>
        <w:outlineLvl w:val="4"/>
        <w:rPr>
          <w:b/>
          <w:bCs/>
          <w:i/>
          <w:iCs/>
        </w:rPr>
      </w:pPr>
      <w:r w:rsidRPr="00124451">
        <w:rPr>
          <w:b/>
          <w:bCs/>
          <w:i/>
          <w:iCs/>
        </w:rPr>
        <w:t>Эффективность идеологии</w:t>
      </w:r>
    </w:p>
    <w:p w:rsidR="0087517A" w:rsidRPr="00124451" w:rsidRDefault="0087517A" w:rsidP="0087517A">
      <w:pPr>
        <w:spacing w:after="40"/>
        <w:ind w:firstLine="567"/>
        <w:jc w:val="both"/>
      </w:pPr>
      <w:r w:rsidRPr="00124451">
        <w:rPr>
          <w:b/>
          <w:bCs/>
        </w:rPr>
        <w:t>Идеология эффективна</w:t>
      </w:r>
      <w:r w:rsidRPr="00124451">
        <w:t>, если она обеспечивает единство общества, объединяет его граждан вокруг общенациональных задач, адекватных времени и условиям.</w:t>
      </w:r>
    </w:p>
    <w:p w:rsidR="00124451" w:rsidRDefault="0087517A" w:rsidP="0087517A">
      <w:pPr>
        <w:spacing w:after="40"/>
        <w:ind w:firstLine="567"/>
        <w:jc w:val="both"/>
        <w:sectPr w:rsidR="00124451" w:rsidSect="00124451">
          <w:pgSz w:w="11906" w:h="16838"/>
          <w:pgMar w:top="1134" w:right="850" w:bottom="1134" w:left="1440" w:header="708" w:footer="708" w:gutter="0"/>
          <w:cols w:space="708"/>
          <w:docGrid w:linePitch="360"/>
        </w:sectPr>
      </w:pPr>
      <w:r w:rsidRPr="00124451">
        <w:rPr>
          <w:b/>
          <w:bCs/>
        </w:rPr>
        <w:t>Идеология считается неэффективной</w:t>
      </w:r>
      <w:r w:rsidRPr="00124451">
        <w:t>, если она не воспринимается обществом не способствует достижению поставленных целей, не определяет пути дальнейшего развития общества в конкретных исторических условиях. Такова неразрывная связь идеологии и общественного развития.</w:t>
      </w:r>
    </w:p>
    <w:p w:rsidR="0087517A" w:rsidRPr="00124451" w:rsidRDefault="0087517A" w:rsidP="0087517A">
      <w:pPr>
        <w:spacing w:after="240"/>
        <w:ind w:left="1134" w:right="567" w:firstLine="567"/>
        <w:jc w:val="both"/>
        <w:rPr>
          <w:i/>
          <w:iCs/>
        </w:rPr>
      </w:pPr>
      <w:r w:rsidRPr="00124451">
        <w:rPr>
          <w:i/>
          <w:iCs/>
        </w:rPr>
        <w:t> «Любая общая идея проходит сквозь историю в своих специфических формах, обусловленных особенностями бытия людей и их цивилизации.»</w:t>
      </w:r>
    </w:p>
    <w:p w:rsidR="0087517A" w:rsidRPr="00124451" w:rsidRDefault="0087517A" w:rsidP="0087517A">
      <w:pPr>
        <w:spacing w:after="240"/>
        <w:ind w:left="1134" w:right="567" w:firstLine="567"/>
        <w:jc w:val="right"/>
        <w:rPr>
          <w:i/>
          <w:iCs/>
        </w:rPr>
      </w:pPr>
      <w:r w:rsidRPr="00124451">
        <w:rPr>
          <w:b/>
          <w:bCs/>
          <w:i/>
          <w:iCs/>
        </w:rPr>
        <w:t>Уайтхед А</w:t>
      </w:r>
      <w:r w:rsidRPr="00124451">
        <w:rPr>
          <w:i/>
          <w:iCs/>
        </w:rPr>
        <w:t>. Приключения идей.</w:t>
      </w:r>
    </w:p>
    <w:p w:rsidR="0087517A" w:rsidRPr="00124451" w:rsidRDefault="0087517A" w:rsidP="0087517A">
      <w:pPr>
        <w:spacing w:before="360" w:after="40"/>
        <w:ind w:firstLine="567"/>
        <w:jc w:val="center"/>
      </w:pPr>
      <w:r w:rsidRPr="00124451">
        <w:rPr>
          <w:b/>
          <w:bCs/>
        </w:rPr>
        <w:t>Конец первой лекции</w:t>
      </w:r>
    </w:p>
    <w:p w:rsidR="0087517A" w:rsidRPr="00124451" w:rsidRDefault="0087517A" w:rsidP="0087517A">
      <w:pPr>
        <w:spacing w:before="360" w:after="40"/>
        <w:ind w:firstLine="567"/>
        <w:jc w:val="center"/>
      </w:pPr>
      <w:r w:rsidRPr="00124451">
        <w:rPr>
          <w:b/>
          <w:bCs/>
        </w:rPr>
        <w:t> </w:t>
      </w:r>
    </w:p>
    <w:p w:rsidR="0087517A" w:rsidRPr="00124451" w:rsidRDefault="0087517A" w:rsidP="0087517A">
      <w:pPr>
        <w:spacing w:after="40"/>
        <w:ind w:firstLine="567"/>
        <w:jc w:val="both"/>
      </w:pPr>
      <w:r w:rsidRPr="00124451">
        <w:t>Более подробно на эту тему смотрите</w:t>
      </w:r>
    </w:p>
    <w:p w:rsidR="0087517A" w:rsidRPr="00124451" w:rsidRDefault="0087517A" w:rsidP="0087517A">
      <w:r w:rsidRPr="00124451">
        <w:t xml:space="preserve">Структура и сущность идеологии </w:t>
      </w:r>
    </w:p>
    <w:p w:rsidR="0087517A" w:rsidRPr="00124451" w:rsidRDefault="0087517A" w:rsidP="0087517A">
      <w:r w:rsidRPr="00124451">
        <w:rPr>
          <w:u w:val="single"/>
        </w:rPr>
        <w:t>http://zander812.narod.ru/screambutton/lec1.html</w:t>
      </w:r>
    </w:p>
    <w:p w:rsidR="0087517A" w:rsidRPr="00124451" w:rsidRDefault="0087517A" w:rsidP="0087517A">
      <w:r w:rsidRPr="00124451">
        <w:t> </w:t>
      </w:r>
    </w:p>
    <w:p w:rsidR="0087517A" w:rsidRPr="00124451" w:rsidRDefault="0087517A" w:rsidP="0087517A">
      <w:pPr>
        <w:spacing w:after="40"/>
      </w:pPr>
      <w:r w:rsidRPr="00124451">
        <w:t>Идеология: проблемы и перспективы</w:t>
      </w:r>
    </w:p>
    <w:p w:rsidR="0087517A" w:rsidRPr="00124451" w:rsidRDefault="0087517A" w:rsidP="0087517A">
      <w:pPr>
        <w:spacing w:after="40"/>
      </w:pPr>
      <w:r w:rsidRPr="00124451">
        <w:rPr>
          <w:u w:val="single"/>
        </w:rPr>
        <w:t>http://www.auditorium.ru/books/197/Glava19.html</w:t>
      </w:r>
    </w:p>
    <w:p w:rsidR="0087517A" w:rsidRPr="00124451" w:rsidRDefault="0087517A" w:rsidP="0087517A">
      <w:pPr>
        <w:spacing w:after="40"/>
        <w:ind w:firstLine="567"/>
        <w:jc w:val="both"/>
      </w:pPr>
      <w:r w:rsidRPr="00124451">
        <w:t> </w:t>
      </w:r>
    </w:p>
    <w:p w:rsidR="0087517A" w:rsidRPr="00124451" w:rsidRDefault="0087517A" w:rsidP="0087517A">
      <w:pPr>
        <w:keepNext/>
        <w:spacing w:before="240" w:after="120"/>
        <w:ind w:firstLine="567"/>
        <w:outlineLvl w:val="3"/>
        <w:rPr>
          <w:b/>
          <w:bCs/>
          <w:i/>
          <w:iCs/>
        </w:rPr>
      </w:pPr>
      <w:bookmarkStart w:id="8" w:name="_Toc62804966"/>
      <w:r w:rsidRPr="00124451">
        <w:rPr>
          <w:b/>
          <w:bCs/>
          <w:i/>
          <w:iCs/>
        </w:rPr>
        <w:t>Вопросы и задания для семинаров</w:t>
      </w:r>
      <w:bookmarkEnd w:id="8"/>
    </w:p>
    <w:p w:rsidR="0087517A" w:rsidRPr="00124451" w:rsidRDefault="0087517A" w:rsidP="0087517A">
      <w:pPr>
        <w:spacing w:after="40"/>
        <w:ind w:left="1287" w:hanging="360"/>
        <w:jc w:val="both"/>
      </w:pPr>
      <w:r w:rsidRPr="00124451">
        <w:t>1.      Что такое идеология?</w:t>
      </w:r>
    </w:p>
    <w:p w:rsidR="0087517A" w:rsidRPr="00124451" w:rsidRDefault="0087517A" w:rsidP="0087517A">
      <w:pPr>
        <w:spacing w:after="40"/>
        <w:ind w:left="1287" w:hanging="360"/>
        <w:jc w:val="both"/>
      </w:pPr>
      <w:r w:rsidRPr="00124451">
        <w:t>2.      Нужна ли сейчас выработка новой идеологии (обоснуйте свой ответ)?</w:t>
      </w:r>
    </w:p>
    <w:p w:rsidR="0087517A" w:rsidRPr="00124451" w:rsidRDefault="0087517A" w:rsidP="0087517A">
      <w:pPr>
        <w:spacing w:after="40"/>
        <w:ind w:left="1287" w:hanging="360"/>
        <w:jc w:val="both"/>
      </w:pPr>
      <w:r w:rsidRPr="00124451">
        <w:t xml:space="preserve">3.      Подберите ключевые понятия для определения того, какой должна быть идеология РБ. </w:t>
      </w:r>
    </w:p>
    <w:p w:rsidR="0087517A" w:rsidRPr="00124451" w:rsidRDefault="0087517A" w:rsidP="0087517A">
      <w:pPr>
        <w:spacing w:after="40"/>
        <w:ind w:left="1287" w:hanging="360"/>
        <w:jc w:val="both"/>
      </w:pPr>
      <w:r w:rsidRPr="00124451">
        <w:t xml:space="preserve">4.      Опишите структуру и функции идеологии. </w:t>
      </w:r>
    </w:p>
    <w:p w:rsidR="0087517A" w:rsidRPr="00124451" w:rsidRDefault="0087517A" w:rsidP="0087517A">
      <w:pPr>
        <w:spacing w:after="40"/>
        <w:ind w:left="1287" w:hanging="360"/>
        <w:jc w:val="both"/>
      </w:pPr>
      <w:r w:rsidRPr="00124451">
        <w:t xml:space="preserve">5.      Опишите взаимодействие идеологии и науки. </w:t>
      </w:r>
    </w:p>
    <w:p w:rsidR="0087517A" w:rsidRPr="00124451" w:rsidRDefault="0087517A" w:rsidP="0087517A">
      <w:pPr>
        <w:spacing w:after="40"/>
        <w:ind w:left="1287" w:hanging="360"/>
        <w:jc w:val="both"/>
      </w:pPr>
      <w:r w:rsidRPr="00124451">
        <w:t xml:space="preserve">6.      Соотнесите идеологию и религию. </w:t>
      </w:r>
    </w:p>
    <w:p w:rsidR="0087517A" w:rsidRPr="00124451" w:rsidRDefault="0087517A" w:rsidP="0087517A">
      <w:pPr>
        <w:spacing w:after="40"/>
        <w:ind w:left="1287" w:hanging="360"/>
        <w:jc w:val="both"/>
      </w:pPr>
      <w:r w:rsidRPr="00124451">
        <w:t xml:space="preserve">7.      Сопоставьте идеологию и экономику. </w:t>
      </w:r>
    </w:p>
    <w:p w:rsidR="0087517A" w:rsidRPr="00124451" w:rsidRDefault="0087517A" w:rsidP="0087517A">
      <w:pPr>
        <w:spacing w:after="40"/>
        <w:ind w:left="1287" w:hanging="360"/>
        <w:jc w:val="both"/>
      </w:pPr>
      <w:r w:rsidRPr="00124451">
        <w:t xml:space="preserve">8.      Соотнесите идеологию и систему управления. </w:t>
      </w:r>
    </w:p>
    <w:p w:rsidR="0087517A" w:rsidRPr="00124451" w:rsidRDefault="0087517A" w:rsidP="0087517A">
      <w:pPr>
        <w:spacing w:after="40"/>
        <w:ind w:left="1287" w:hanging="360"/>
        <w:jc w:val="both"/>
      </w:pPr>
      <w:r w:rsidRPr="00124451">
        <w:t>9.      Какую идеологию можно считать эффективной, а какую неэффективной, почему?</w:t>
      </w:r>
    </w:p>
    <w:p w:rsidR="0087517A" w:rsidRPr="00124451" w:rsidRDefault="0087517A" w:rsidP="0087517A">
      <w:pPr>
        <w:spacing w:after="40"/>
        <w:ind w:left="1287" w:hanging="360"/>
        <w:jc w:val="both"/>
      </w:pPr>
      <w:r w:rsidRPr="00124451">
        <w:t>10.  Поясните значение термина ризома. Как это понятие соотносится с формированием идеологических структур?</w:t>
      </w:r>
    </w:p>
    <w:p w:rsidR="0087517A" w:rsidRPr="00124451" w:rsidRDefault="0087517A" w:rsidP="0087517A">
      <w:pPr>
        <w:spacing w:after="40"/>
        <w:ind w:left="1287" w:hanging="360"/>
        <w:jc w:val="both"/>
      </w:pPr>
      <w:r w:rsidRPr="00124451">
        <w:t>11.  Перечислите функции идеологии.</w:t>
      </w:r>
    </w:p>
    <w:p w:rsidR="0087517A" w:rsidRPr="00124451" w:rsidRDefault="0087517A" w:rsidP="0087517A">
      <w:pPr>
        <w:spacing w:after="40"/>
        <w:ind w:left="1287" w:hanging="360"/>
        <w:jc w:val="both"/>
      </w:pPr>
      <w:r w:rsidRPr="00124451">
        <w:t xml:space="preserve">12.   Что вы можете сказать о «предрасположенности» общества к различным видам идеологий. К какой идеологии предрасположена Беларусь? </w:t>
      </w:r>
    </w:p>
    <w:p w:rsidR="0087517A" w:rsidRPr="00124451" w:rsidRDefault="0087517A" w:rsidP="0087517A">
      <w:pPr>
        <w:spacing w:after="40"/>
        <w:ind w:left="1287" w:hanging="360"/>
        <w:jc w:val="both"/>
      </w:pPr>
      <w:r w:rsidRPr="00124451">
        <w:t>13.  Разделите понятия добра и зла. (ссылка на Яскевич «Человек и общество»)</w:t>
      </w:r>
    </w:p>
    <w:p w:rsidR="0087517A" w:rsidRPr="00124451" w:rsidRDefault="0087517A" w:rsidP="0087517A">
      <w:pPr>
        <w:spacing w:after="40"/>
        <w:ind w:left="1287" w:hanging="360"/>
        <w:jc w:val="both"/>
      </w:pPr>
      <w:r w:rsidRPr="00124451">
        <w:t xml:space="preserve">14.  Как правильно построить идеологическую модель? </w:t>
      </w:r>
    </w:p>
    <w:p w:rsidR="0087517A" w:rsidRPr="00124451" w:rsidRDefault="0087517A" w:rsidP="0087517A">
      <w:pPr>
        <w:spacing w:after="40"/>
        <w:ind w:left="1287" w:hanging="360"/>
        <w:jc w:val="both"/>
      </w:pPr>
      <w:r w:rsidRPr="00124451">
        <w:t xml:space="preserve">15.  Обдумайте и предложите ту систему идеалов и общественных ценностей, которая может быть взята за основу построения новой системы человеческих отношений. </w:t>
      </w:r>
    </w:p>
    <w:p w:rsidR="00124451" w:rsidRDefault="0087517A" w:rsidP="0087517A">
      <w:pPr>
        <w:spacing w:after="40"/>
        <w:ind w:left="1287" w:hanging="360"/>
        <w:jc w:val="both"/>
      </w:pPr>
      <w:r w:rsidRPr="00124451">
        <w:t xml:space="preserve">16.  Четко ментально оформить свое видение идеального общества и изложить это в виде схемы социальной эволюции белорусского общества. </w:t>
      </w:r>
    </w:p>
    <w:p w:rsidR="00124451" w:rsidRDefault="00124451" w:rsidP="0087517A">
      <w:pPr>
        <w:spacing w:after="40"/>
        <w:ind w:left="1287" w:hanging="360"/>
        <w:jc w:val="both"/>
        <w:sectPr w:rsidR="00124451" w:rsidSect="00124451">
          <w:pgSz w:w="11906" w:h="16838"/>
          <w:pgMar w:top="1134" w:right="850" w:bottom="1134" w:left="1440" w:header="708" w:footer="708" w:gutter="0"/>
          <w:cols w:space="708"/>
          <w:docGrid w:linePitch="360"/>
        </w:sectPr>
      </w:pPr>
    </w:p>
    <w:p w:rsidR="0087517A" w:rsidRPr="00124451" w:rsidRDefault="0087517A" w:rsidP="0087517A">
      <w:pPr>
        <w:pStyle w:val="3"/>
        <w:rPr>
          <w:rFonts w:ascii="Times New Roman" w:hAnsi="Times New Roman"/>
          <w:color w:val="auto"/>
          <w:spacing w:val="0"/>
          <w:sz w:val="24"/>
          <w:szCs w:val="24"/>
        </w:rPr>
      </w:pPr>
      <w:bookmarkStart w:id="9" w:name="_Toc64286724"/>
      <w:bookmarkEnd w:id="9"/>
      <w:r w:rsidRPr="00124451">
        <w:rPr>
          <w:rFonts w:ascii="Times New Roman" w:hAnsi="Times New Roman"/>
          <w:color w:val="auto"/>
          <w:spacing w:val="0"/>
          <w:sz w:val="24"/>
          <w:szCs w:val="24"/>
        </w:rPr>
        <w:t>Лекция 2. Законодательно-правовая часть.</w:t>
      </w:r>
      <w:bookmarkStart w:id="10" w:name="_Toc62804967"/>
      <w:r w:rsidRPr="00124451">
        <w:rPr>
          <w:rFonts w:ascii="Times New Roman" w:hAnsi="Times New Roman"/>
          <w:color w:val="auto"/>
          <w:spacing w:val="0"/>
          <w:sz w:val="24"/>
          <w:szCs w:val="24"/>
        </w:rPr>
        <w:br/>
        <w:t>Конституция РБ. Законы Вселенной, общества, человека.</w:t>
      </w:r>
      <w:bookmarkEnd w:id="10"/>
    </w:p>
    <w:p w:rsidR="0087517A" w:rsidRPr="00124451" w:rsidRDefault="0087517A" w:rsidP="0087517A">
      <w:pPr>
        <w:pStyle w:val="4"/>
        <w:rPr>
          <w:rFonts w:ascii="Times New Roman" w:hAnsi="Times New Roman" w:cs="Times New Roman"/>
          <w:color w:val="auto"/>
          <w:spacing w:val="0"/>
          <w:sz w:val="24"/>
          <w:szCs w:val="24"/>
        </w:rPr>
      </w:pPr>
      <w:bookmarkStart w:id="11" w:name="_Toc62804971"/>
      <w:r w:rsidRPr="00124451">
        <w:rPr>
          <w:rFonts w:ascii="Times New Roman" w:hAnsi="Times New Roman" w:cs="Times New Roman"/>
          <w:color w:val="auto"/>
          <w:spacing w:val="0"/>
          <w:sz w:val="24"/>
          <w:szCs w:val="24"/>
        </w:rPr>
        <w:t>Структура</w:t>
      </w:r>
      <w:bookmarkEnd w:id="11"/>
    </w:p>
    <w:p w:rsidR="0087517A" w:rsidRPr="00124451" w:rsidRDefault="0087517A" w:rsidP="0087517A">
      <w:pPr>
        <w:ind w:left="360" w:hanging="360"/>
      </w:pPr>
      <w:r w:rsidRPr="00124451">
        <w:t xml:space="preserve">      </w:t>
      </w:r>
      <w:r w:rsidRPr="00124451">
        <w:rPr>
          <w:b/>
          <w:bCs/>
        </w:rPr>
        <w:t xml:space="preserve">Конституция Республики Беларусь. </w:t>
      </w:r>
      <w:r w:rsidRPr="00124451">
        <w:t>Юридические свойства конституции.</w:t>
      </w:r>
      <w:r w:rsidRPr="00124451">
        <w:rPr>
          <w:b/>
          <w:bCs/>
        </w:rPr>
        <w:t xml:space="preserve"> </w:t>
      </w:r>
      <w:r w:rsidRPr="00124451">
        <w:t xml:space="preserve">Как принимается Конституция. Структура Конституции. Основные вехи принятия Конституции. </w:t>
      </w:r>
    </w:p>
    <w:p w:rsidR="0087517A" w:rsidRPr="00124451" w:rsidRDefault="0087517A" w:rsidP="0087517A">
      <w:pPr>
        <w:ind w:left="360" w:hanging="360"/>
      </w:pPr>
      <w:r w:rsidRPr="00124451">
        <w:t>      Законы Вселенной и Конституция. Основные законы эволюции Вселенной: Закон аналогии; Закон симметрии; Закон полярности; Закон преемственности и подобия; Закон цикличности; Закон сохранения энергии; Закон свободы выбора. Законы диалектики Гегеля.</w:t>
      </w:r>
    </w:p>
    <w:p w:rsidR="0087517A" w:rsidRPr="00124451" w:rsidRDefault="0087517A" w:rsidP="00124451">
      <w:pPr>
        <w:ind w:left="360" w:hanging="360"/>
        <w:jc w:val="both"/>
      </w:pPr>
      <w:r w:rsidRPr="00124451">
        <w:t xml:space="preserve">      Правовое государство. В чем сущность правового государства? Каковы отличительные признаки правового государства? Государственная идеология. Каковы характеристики и функции гражданского общества?  Что такое социальное государство? </w:t>
      </w:r>
    </w:p>
    <w:p w:rsidR="0087517A" w:rsidRPr="00124451" w:rsidRDefault="0087517A" w:rsidP="00124451">
      <w:pPr>
        <w:ind w:left="360" w:hanging="360"/>
        <w:jc w:val="both"/>
      </w:pPr>
      <w:r w:rsidRPr="00124451">
        <w:t>      Общая схема эволюции управляемой и самоуправляемой соц. системами.</w:t>
      </w:r>
    </w:p>
    <w:p w:rsidR="0087517A" w:rsidRPr="00124451" w:rsidRDefault="0087517A" w:rsidP="00124451">
      <w:pPr>
        <w:ind w:left="360" w:hanging="360"/>
        <w:jc w:val="both"/>
      </w:pPr>
      <w:r w:rsidRPr="00124451">
        <w:t xml:space="preserve">      Принципы сети мировой гармонии. </w:t>
      </w:r>
    </w:p>
    <w:p w:rsidR="0087517A" w:rsidRPr="00124451" w:rsidRDefault="0087517A" w:rsidP="00124451">
      <w:pPr>
        <w:pStyle w:val="3"/>
        <w:jc w:val="both"/>
        <w:rPr>
          <w:rFonts w:ascii="Times New Roman" w:hAnsi="Times New Roman"/>
          <w:color w:val="auto"/>
          <w:spacing w:val="0"/>
          <w:sz w:val="24"/>
          <w:szCs w:val="24"/>
        </w:rPr>
      </w:pPr>
      <w:r w:rsidRPr="00124451">
        <w:rPr>
          <w:rFonts w:ascii="Times New Roman" w:hAnsi="Times New Roman"/>
          <w:color w:val="auto"/>
          <w:spacing w:val="0"/>
          <w:sz w:val="24"/>
          <w:szCs w:val="24"/>
        </w:rPr>
        <w:t>Материалы для подготовки</w:t>
      </w:r>
    </w:p>
    <w:p w:rsidR="0087517A" w:rsidRPr="00124451" w:rsidRDefault="0087517A" w:rsidP="00124451">
      <w:pPr>
        <w:ind w:left="360" w:hanging="360"/>
        <w:jc w:val="both"/>
      </w:pPr>
      <w:r w:rsidRPr="00124451">
        <w:t xml:space="preserve">      Увеличение субкультур в обществе: раньше их было несколько, сейчас их тысячи. Этот рост – тенденция совр. эпохи к гармоничному соединения. </w:t>
      </w:r>
    </w:p>
    <w:p w:rsidR="0087517A" w:rsidRPr="00124451" w:rsidRDefault="0087517A"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xml:space="preserve">Конституция: </w:t>
      </w:r>
    </w:p>
    <w:p w:rsidR="0087517A" w:rsidRPr="00124451" w:rsidRDefault="0087517A" w:rsidP="00124451">
      <w:pPr>
        <w:jc w:val="both"/>
      </w:pPr>
      <w:r w:rsidRPr="00124451">
        <w:rPr>
          <w:lang w:val="en-US"/>
        </w:rPr>
        <w:t>Constitutio</w:t>
      </w:r>
      <w:r w:rsidRPr="00124451">
        <w:t xml:space="preserve"> означает становление, построение. </w:t>
      </w:r>
    </w:p>
    <w:p w:rsidR="0087517A" w:rsidRPr="00124451" w:rsidRDefault="0087517A" w:rsidP="00124451">
      <w:pPr>
        <w:jc w:val="both"/>
      </w:pPr>
      <w:r w:rsidRPr="00124451">
        <w:t xml:space="preserve">Конституция представляет собой один или совокупность актов, которыми определяются наиболее важные вопросы государства и общества. Для конституции всех стран характерно: </w:t>
      </w:r>
    </w:p>
    <w:p w:rsidR="0087517A" w:rsidRPr="00124451" w:rsidRDefault="0087517A" w:rsidP="00124451">
      <w:pPr>
        <w:jc w:val="both"/>
      </w:pPr>
      <w:r w:rsidRPr="00124451">
        <w:t>1) определяется система гос. власти (характер и функции государственных органов, взаимодействующих друг с другом, компетенции и т.д.)</w:t>
      </w:r>
    </w:p>
    <w:p w:rsidR="0087517A" w:rsidRPr="00124451" w:rsidRDefault="0087517A" w:rsidP="0087517A">
      <w:r w:rsidRPr="00124451">
        <w:t xml:space="preserve">2) права, свободы и обязанности граждан. </w:t>
      </w:r>
    </w:p>
    <w:p w:rsidR="0087517A" w:rsidRPr="00124451" w:rsidRDefault="0087517A" w:rsidP="0087517A">
      <w:pPr>
        <w:pStyle w:val="5"/>
        <w:rPr>
          <w:color w:val="auto"/>
          <w:sz w:val="24"/>
          <w:szCs w:val="24"/>
        </w:rPr>
      </w:pPr>
      <w:r w:rsidRPr="00124451">
        <w:rPr>
          <w:color w:val="auto"/>
          <w:sz w:val="24"/>
          <w:szCs w:val="24"/>
        </w:rPr>
        <w:t>Юридические свойства Конституции:</w:t>
      </w:r>
    </w:p>
    <w:p w:rsidR="0087517A" w:rsidRPr="00124451" w:rsidRDefault="0087517A" w:rsidP="0087517A">
      <w:pPr>
        <w:ind w:left="927" w:hanging="360"/>
      </w:pPr>
      <w:r w:rsidRPr="00124451">
        <w:t xml:space="preserve">1.      Конституция – Основной Закон страны. </w:t>
      </w:r>
    </w:p>
    <w:p w:rsidR="0087517A" w:rsidRPr="00124451" w:rsidRDefault="0087517A" w:rsidP="0087517A">
      <w:pPr>
        <w:ind w:left="927" w:hanging="360"/>
      </w:pPr>
      <w:r w:rsidRPr="00124451">
        <w:t xml:space="preserve">2.      Конституция – ядро правовой системы. </w:t>
      </w:r>
    </w:p>
    <w:p w:rsidR="0087517A" w:rsidRPr="00124451" w:rsidRDefault="0087517A" w:rsidP="0087517A">
      <w:pPr>
        <w:ind w:left="927" w:hanging="360"/>
      </w:pPr>
      <w:r w:rsidRPr="00124451">
        <w:t xml:space="preserve">3.      Конституция определяет степень важности юридических актов. </w:t>
      </w:r>
    </w:p>
    <w:p w:rsidR="0087517A" w:rsidRPr="00124451" w:rsidRDefault="0087517A" w:rsidP="0087517A">
      <w:r w:rsidRPr="00124451">
        <w:t> </w:t>
      </w:r>
    </w:p>
    <w:p w:rsidR="0087517A" w:rsidRPr="00124451" w:rsidRDefault="0087517A" w:rsidP="0087517A">
      <w:r w:rsidRPr="00124451">
        <w:t xml:space="preserve">Конституция составляет только ядро правовой системы, остальные акты проистекают из Конституции. </w:t>
      </w:r>
    </w:p>
    <w:p w:rsidR="0087517A" w:rsidRPr="00124451" w:rsidRDefault="0087517A" w:rsidP="0087517A">
      <w:r w:rsidRPr="00124451">
        <w:t xml:space="preserve">Конституция определяет иерархию юридических актов. </w:t>
      </w:r>
    </w:p>
    <w:p w:rsidR="0087517A" w:rsidRPr="00124451" w:rsidRDefault="0087517A" w:rsidP="0087517A">
      <w:r w:rsidRPr="00124451">
        <w:t xml:space="preserve">Контроль за выполнением Конституции осуществляет конституционный суд. </w:t>
      </w:r>
    </w:p>
    <w:p w:rsidR="0087517A" w:rsidRPr="00124451" w:rsidRDefault="0087517A" w:rsidP="0087517A">
      <w:pPr>
        <w:pStyle w:val="5"/>
        <w:rPr>
          <w:color w:val="auto"/>
          <w:sz w:val="24"/>
          <w:szCs w:val="24"/>
        </w:rPr>
      </w:pPr>
      <w:r w:rsidRPr="00124451">
        <w:rPr>
          <w:color w:val="auto"/>
          <w:sz w:val="24"/>
          <w:szCs w:val="24"/>
        </w:rPr>
        <w:t>Последовательность юридических актов по степени силы:</w:t>
      </w:r>
    </w:p>
    <w:p w:rsidR="0087517A" w:rsidRPr="00124451" w:rsidRDefault="0087517A" w:rsidP="0087517A">
      <w:pPr>
        <w:ind w:left="927" w:hanging="360"/>
      </w:pPr>
      <w:r w:rsidRPr="00124451">
        <w:t>1.      Конституция.</w:t>
      </w:r>
    </w:p>
    <w:p w:rsidR="0087517A" w:rsidRPr="00124451" w:rsidRDefault="0087517A" w:rsidP="0087517A">
      <w:pPr>
        <w:ind w:left="927" w:hanging="360"/>
      </w:pPr>
      <w:r w:rsidRPr="00124451">
        <w:t xml:space="preserve">2.      конституционные законы. </w:t>
      </w:r>
    </w:p>
    <w:p w:rsidR="0087517A" w:rsidRPr="00124451" w:rsidRDefault="0087517A" w:rsidP="0087517A">
      <w:pPr>
        <w:ind w:left="927" w:hanging="360"/>
      </w:pPr>
      <w:r w:rsidRPr="00124451">
        <w:t xml:space="preserve">3.      Международные договоры. </w:t>
      </w:r>
    </w:p>
    <w:p w:rsidR="0087517A" w:rsidRPr="00124451" w:rsidRDefault="0087517A" w:rsidP="0087517A">
      <w:pPr>
        <w:ind w:left="927" w:hanging="360"/>
      </w:pPr>
      <w:r w:rsidRPr="00124451">
        <w:t xml:space="preserve">4.      Законы, декреты, указы Президента. </w:t>
      </w:r>
    </w:p>
    <w:p w:rsidR="0087517A" w:rsidRPr="00124451" w:rsidRDefault="0087517A" w:rsidP="0087517A">
      <w:pPr>
        <w:ind w:left="927" w:hanging="360"/>
      </w:pPr>
      <w:r w:rsidRPr="00124451">
        <w:t>5.      Постановления парламента.</w:t>
      </w:r>
    </w:p>
    <w:p w:rsidR="0087517A" w:rsidRPr="00124451" w:rsidRDefault="0087517A" w:rsidP="0087517A">
      <w:pPr>
        <w:ind w:left="927" w:hanging="360"/>
      </w:pPr>
      <w:r w:rsidRPr="00124451">
        <w:t xml:space="preserve">6.      Акты министерств и государственных комитетов. </w:t>
      </w:r>
    </w:p>
    <w:p w:rsidR="0087517A" w:rsidRPr="00124451" w:rsidRDefault="0087517A" w:rsidP="0087517A">
      <w:pPr>
        <w:ind w:left="927" w:hanging="360"/>
      </w:pPr>
      <w:r w:rsidRPr="00124451">
        <w:t xml:space="preserve">7.      Решения местных Советов, исполнительных и распорядительных органов. </w:t>
      </w:r>
    </w:p>
    <w:p w:rsidR="0087517A" w:rsidRPr="00124451" w:rsidRDefault="0087517A" w:rsidP="0087517A">
      <w:r w:rsidRPr="00124451">
        <w:t> </w:t>
      </w:r>
    </w:p>
    <w:p w:rsidR="0087517A" w:rsidRPr="00124451" w:rsidRDefault="0087517A" w:rsidP="0087517A">
      <w:pPr>
        <w:pStyle w:val="5"/>
        <w:rPr>
          <w:color w:val="auto"/>
          <w:sz w:val="24"/>
          <w:szCs w:val="24"/>
        </w:rPr>
      </w:pPr>
      <w:bookmarkStart w:id="12" w:name="_Toc64286735"/>
      <w:r w:rsidRPr="00124451">
        <w:rPr>
          <w:color w:val="auto"/>
          <w:sz w:val="24"/>
          <w:szCs w:val="24"/>
        </w:rPr>
        <w:t>Кто принимает Конституцию?</w:t>
      </w:r>
      <w:bookmarkEnd w:id="12"/>
      <w:r w:rsidRPr="00124451">
        <w:rPr>
          <w:color w:val="auto"/>
          <w:sz w:val="24"/>
          <w:szCs w:val="24"/>
        </w:rPr>
        <w:t xml:space="preserve"> </w:t>
      </w:r>
    </w:p>
    <w:p w:rsidR="0087517A" w:rsidRPr="00124451" w:rsidRDefault="0087517A" w:rsidP="00124451">
      <w:r w:rsidRPr="00124451">
        <w:t>1.      Путем референдума. (Франция, Россия, Эстония…)</w:t>
      </w:r>
    </w:p>
    <w:p w:rsidR="0087517A" w:rsidRPr="00124451" w:rsidRDefault="0087517A" w:rsidP="00124451">
      <w:r w:rsidRPr="00124451">
        <w:t xml:space="preserve">2.      Парламентом </w:t>
      </w:r>
    </w:p>
    <w:p w:rsidR="0087517A" w:rsidRPr="00124451" w:rsidRDefault="0087517A" w:rsidP="00124451">
      <w:r w:rsidRPr="00124451">
        <w:t>3.      Специальным органом (например, Конституционной Ассамблеей)</w:t>
      </w:r>
    </w:p>
    <w:p w:rsidR="0087517A" w:rsidRPr="00124451" w:rsidRDefault="0087517A" w:rsidP="00124451">
      <w:r w:rsidRPr="00124451">
        <w:t>4.      Путем «дарования» Конституции монархом. (Наполеон , король Непала в 1990 и т.д.)</w:t>
      </w:r>
    </w:p>
    <w:p w:rsidR="0087517A" w:rsidRPr="00124451" w:rsidRDefault="0087517A" w:rsidP="0087517A">
      <w:r w:rsidRPr="00124451">
        <w:t> </w:t>
      </w:r>
    </w:p>
    <w:p w:rsidR="0087517A" w:rsidRPr="00124451" w:rsidRDefault="0087517A" w:rsidP="0087517A">
      <w:pPr>
        <w:pStyle w:val="5"/>
        <w:rPr>
          <w:color w:val="auto"/>
          <w:sz w:val="24"/>
          <w:szCs w:val="24"/>
        </w:rPr>
      </w:pPr>
      <w:bookmarkStart w:id="13" w:name="_Toc64286736"/>
      <w:r w:rsidRPr="00124451">
        <w:rPr>
          <w:color w:val="auto"/>
          <w:sz w:val="24"/>
          <w:szCs w:val="24"/>
        </w:rPr>
        <w:t>Структура Конституции</w:t>
      </w:r>
      <w:bookmarkEnd w:id="13"/>
    </w:p>
    <w:p w:rsidR="0087517A" w:rsidRPr="00124451" w:rsidRDefault="0087517A" w:rsidP="00124451">
      <w:pPr>
        <w:jc w:val="both"/>
      </w:pPr>
      <w:r w:rsidRPr="00124451">
        <w:t>Преамбула</w:t>
      </w:r>
    </w:p>
    <w:p w:rsidR="0087517A" w:rsidRPr="00124451" w:rsidRDefault="0087517A" w:rsidP="00124451">
      <w:pPr>
        <w:jc w:val="both"/>
      </w:pPr>
      <w:r w:rsidRPr="00124451">
        <w:t xml:space="preserve">Раздел </w:t>
      </w:r>
      <w:r w:rsidRPr="00124451">
        <w:rPr>
          <w:lang w:val="en-US"/>
        </w:rPr>
        <w:t>I</w:t>
      </w:r>
      <w:r w:rsidRPr="00124451">
        <w:t xml:space="preserve">. Основы конституционного строя. </w:t>
      </w:r>
    </w:p>
    <w:p w:rsidR="0087517A" w:rsidRPr="00124451" w:rsidRDefault="0087517A" w:rsidP="00124451">
      <w:pPr>
        <w:jc w:val="both"/>
      </w:pPr>
      <w:r w:rsidRPr="00124451">
        <w:t xml:space="preserve">Раздел </w:t>
      </w:r>
      <w:r w:rsidRPr="00124451">
        <w:rPr>
          <w:lang w:val="en-US"/>
        </w:rPr>
        <w:t>II</w:t>
      </w:r>
      <w:r w:rsidRPr="00124451">
        <w:t xml:space="preserve">. Личность, общество, государство. </w:t>
      </w:r>
    </w:p>
    <w:p w:rsidR="0087517A" w:rsidRPr="00124451" w:rsidRDefault="0087517A" w:rsidP="00124451">
      <w:pPr>
        <w:jc w:val="both"/>
      </w:pPr>
      <w:r w:rsidRPr="00124451">
        <w:t xml:space="preserve">Раздел </w:t>
      </w:r>
      <w:r w:rsidRPr="00124451">
        <w:rPr>
          <w:lang w:val="fr-CA"/>
        </w:rPr>
        <w:t>III</w:t>
      </w:r>
      <w:r w:rsidRPr="00124451">
        <w:t xml:space="preserve">. Избирательная реформа. Референдум. </w:t>
      </w:r>
    </w:p>
    <w:p w:rsidR="0087517A" w:rsidRPr="00124451" w:rsidRDefault="0087517A" w:rsidP="00124451">
      <w:pPr>
        <w:jc w:val="both"/>
      </w:pPr>
      <w:r w:rsidRPr="00124451">
        <w:t>              Глава 1. Избирательная система.</w:t>
      </w:r>
    </w:p>
    <w:p w:rsidR="0087517A" w:rsidRPr="00124451" w:rsidRDefault="0087517A" w:rsidP="00124451">
      <w:pPr>
        <w:jc w:val="both"/>
      </w:pPr>
      <w:r w:rsidRPr="00124451">
        <w:t>              Глава 2. Референдум (народное голосование).</w:t>
      </w:r>
    </w:p>
    <w:p w:rsidR="0087517A" w:rsidRPr="00124451" w:rsidRDefault="0087517A" w:rsidP="00124451">
      <w:pPr>
        <w:jc w:val="both"/>
      </w:pPr>
      <w:r w:rsidRPr="00124451">
        <w:t xml:space="preserve">Раздел </w:t>
      </w:r>
      <w:r w:rsidRPr="00124451">
        <w:rPr>
          <w:lang w:val="fr-CA"/>
        </w:rPr>
        <w:t>IV</w:t>
      </w:r>
      <w:r w:rsidRPr="00124451">
        <w:t xml:space="preserve">. Президент. Парламент. Правительство. Суд. </w:t>
      </w:r>
    </w:p>
    <w:p w:rsidR="0087517A" w:rsidRPr="00124451" w:rsidRDefault="0087517A" w:rsidP="00124451">
      <w:pPr>
        <w:jc w:val="both"/>
      </w:pPr>
      <w:r w:rsidRPr="00124451">
        <w:t xml:space="preserve">              Глава 3. Президент Республики Беларусь. </w:t>
      </w:r>
    </w:p>
    <w:p w:rsidR="0087517A" w:rsidRPr="00124451" w:rsidRDefault="0087517A" w:rsidP="00124451">
      <w:pPr>
        <w:jc w:val="both"/>
      </w:pPr>
      <w:r w:rsidRPr="00124451">
        <w:t xml:space="preserve">              Глава 4. Парламент – Национальное Собрание. </w:t>
      </w:r>
    </w:p>
    <w:p w:rsidR="0087517A" w:rsidRPr="00124451" w:rsidRDefault="0087517A" w:rsidP="00124451">
      <w:pPr>
        <w:jc w:val="both"/>
      </w:pPr>
      <w:r w:rsidRPr="00124451">
        <w:t xml:space="preserve">              Глава 5. Правительство – Совет Министров Республики Беларусь. </w:t>
      </w:r>
    </w:p>
    <w:p w:rsidR="0087517A" w:rsidRPr="00124451" w:rsidRDefault="0087517A" w:rsidP="00124451">
      <w:pPr>
        <w:ind w:left="708" w:firstLine="708"/>
        <w:jc w:val="both"/>
      </w:pPr>
      <w:r w:rsidRPr="00124451">
        <w:t>Глава 6. Суд.</w:t>
      </w:r>
    </w:p>
    <w:p w:rsidR="0087517A" w:rsidRPr="00124451" w:rsidRDefault="0087517A" w:rsidP="00124451">
      <w:pPr>
        <w:jc w:val="both"/>
      </w:pPr>
      <w:r w:rsidRPr="00124451">
        <w:t xml:space="preserve">Раздел </w:t>
      </w:r>
      <w:r w:rsidRPr="00124451">
        <w:rPr>
          <w:lang w:val="fr-CA"/>
        </w:rPr>
        <w:t>V</w:t>
      </w:r>
      <w:r w:rsidRPr="00124451">
        <w:t xml:space="preserve">. Местное управление и самоуправление. </w:t>
      </w:r>
    </w:p>
    <w:p w:rsidR="0087517A" w:rsidRPr="00124451" w:rsidRDefault="0087517A" w:rsidP="00124451">
      <w:pPr>
        <w:jc w:val="both"/>
      </w:pPr>
      <w:r w:rsidRPr="00124451">
        <w:t xml:space="preserve">Раздел </w:t>
      </w:r>
      <w:r w:rsidRPr="00124451">
        <w:rPr>
          <w:lang w:val="en-US"/>
        </w:rPr>
        <w:t>VI</w:t>
      </w:r>
      <w:r w:rsidRPr="00124451">
        <w:t xml:space="preserve">. Прокуратура. Комитет гос. Контроля. </w:t>
      </w:r>
    </w:p>
    <w:p w:rsidR="0087517A" w:rsidRPr="00124451" w:rsidRDefault="0087517A" w:rsidP="00124451">
      <w:pPr>
        <w:jc w:val="both"/>
      </w:pPr>
      <w:r w:rsidRPr="00124451">
        <w:t xml:space="preserve">Раздел </w:t>
      </w:r>
      <w:r w:rsidRPr="00124451">
        <w:rPr>
          <w:lang w:val="en-US"/>
        </w:rPr>
        <w:t>VII</w:t>
      </w:r>
      <w:r w:rsidRPr="00124451">
        <w:t xml:space="preserve">. Финансово-кредитная система Республики Беларусь. </w:t>
      </w:r>
    </w:p>
    <w:p w:rsidR="0087517A" w:rsidRPr="00124451" w:rsidRDefault="0087517A" w:rsidP="00124451">
      <w:pPr>
        <w:jc w:val="both"/>
      </w:pPr>
      <w:r w:rsidRPr="00124451">
        <w:t xml:space="preserve">Раздел </w:t>
      </w:r>
      <w:r w:rsidRPr="00124451">
        <w:rPr>
          <w:lang w:val="fr-CA"/>
        </w:rPr>
        <w:t>VIII</w:t>
      </w:r>
      <w:r w:rsidRPr="00124451">
        <w:t xml:space="preserve">. Действие Конституции Республики Беларусь и порядок ее изменения. </w:t>
      </w:r>
    </w:p>
    <w:p w:rsidR="0087517A" w:rsidRPr="00124451" w:rsidRDefault="0087517A" w:rsidP="00124451">
      <w:pPr>
        <w:jc w:val="both"/>
      </w:pPr>
      <w:r w:rsidRPr="00124451">
        <w:t xml:space="preserve">Раздел </w:t>
      </w:r>
      <w:r w:rsidRPr="00124451">
        <w:rPr>
          <w:lang w:val="fr-CA"/>
        </w:rPr>
        <w:t>IX</w:t>
      </w:r>
      <w:r w:rsidRPr="00124451">
        <w:t xml:space="preserve">. Заключительные и переходные положения. </w:t>
      </w:r>
    </w:p>
    <w:p w:rsidR="0087517A" w:rsidRPr="00124451" w:rsidRDefault="0087517A" w:rsidP="00124451">
      <w:pPr>
        <w:jc w:val="both"/>
      </w:pPr>
      <w:r w:rsidRPr="00124451">
        <w:t> </w:t>
      </w:r>
    </w:p>
    <w:p w:rsidR="0087517A" w:rsidRPr="00124451" w:rsidRDefault="0087517A" w:rsidP="00124451">
      <w:pPr>
        <w:pStyle w:val="5"/>
        <w:jc w:val="both"/>
        <w:rPr>
          <w:color w:val="auto"/>
          <w:sz w:val="24"/>
          <w:szCs w:val="24"/>
        </w:rPr>
      </w:pPr>
      <w:bookmarkStart w:id="14" w:name="_Toc64286737"/>
      <w:r w:rsidRPr="00124451">
        <w:rPr>
          <w:color w:val="auto"/>
          <w:sz w:val="24"/>
          <w:szCs w:val="24"/>
        </w:rPr>
        <w:t>Основные вехи принятия Конституции</w:t>
      </w:r>
      <w:bookmarkEnd w:id="14"/>
    </w:p>
    <w:p w:rsidR="0087517A" w:rsidRPr="00124451" w:rsidRDefault="0087517A" w:rsidP="00124451">
      <w:pPr>
        <w:jc w:val="both"/>
      </w:pPr>
      <w:smartTag w:uri="urn:schemas-microsoft-com:office:smarttags" w:element="metricconverter">
        <w:smartTagPr>
          <w:attr w:name="ProductID" w:val="1990 г"/>
        </w:smartTagPr>
        <w:r w:rsidRPr="00124451">
          <w:t>1990 г</w:t>
        </w:r>
      </w:smartTag>
      <w:r w:rsidRPr="00124451">
        <w:t xml:space="preserve">. 26 января – принятие закона о языках в Белорусской ССР. Белорусский язык стал государственным. </w:t>
      </w:r>
    </w:p>
    <w:p w:rsidR="0087517A" w:rsidRPr="00124451" w:rsidRDefault="0087517A" w:rsidP="00124451">
      <w:pPr>
        <w:jc w:val="both"/>
      </w:pPr>
      <w:r w:rsidRPr="00124451">
        <w:t xml:space="preserve">1990, 4 марта – выборы в Верховный Совет БССР и местные советы по новому законодательству. </w:t>
      </w:r>
    </w:p>
    <w:p w:rsidR="0087517A" w:rsidRPr="00124451" w:rsidRDefault="0087517A" w:rsidP="00124451">
      <w:pPr>
        <w:jc w:val="both"/>
      </w:pPr>
      <w:r w:rsidRPr="00124451">
        <w:t xml:space="preserve">1991, 19-21 августа. Попытка государственного переворота в Москве. </w:t>
      </w:r>
    </w:p>
    <w:p w:rsidR="0087517A" w:rsidRPr="00124451" w:rsidRDefault="0087517A" w:rsidP="00124451">
      <w:pPr>
        <w:jc w:val="both"/>
      </w:pPr>
      <w:r w:rsidRPr="00124451">
        <w:t xml:space="preserve">1991, 25 августа Верховный Совет БССР придал «Декларации о государственном суверенитете БССР» статус конституционного закона. Приняты решения об обеспечении экономической, политической самостоятельности. </w:t>
      </w:r>
    </w:p>
    <w:p w:rsidR="0087517A" w:rsidRPr="00124451" w:rsidRDefault="0087517A" w:rsidP="00124451">
      <w:pPr>
        <w:jc w:val="both"/>
      </w:pPr>
      <w:r w:rsidRPr="00124451">
        <w:t xml:space="preserve">1991, 19 сентября – Верховный Совет принял постановление о переименовании БССР в Республику Беларусь. Приняты Герб и Флаг. </w:t>
      </w:r>
    </w:p>
    <w:p w:rsidR="0087517A" w:rsidRPr="00124451" w:rsidRDefault="0087517A" w:rsidP="00124451">
      <w:pPr>
        <w:jc w:val="both"/>
      </w:pPr>
      <w:r w:rsidRPr="00124451">
        <w:t xml:space="preserve">1991, 8 декабря, Беловежские соглашения. </w:t>
      </w:r>
    </w:p>
    <w:p w:rsidR="0087517A" w:rsidRPr="00124451" w:rsidRDefault="0087517A" w:rsidP="00124451">
      <w:pPr>
        <w:jc w:val="both"/>
      </w:pPr>
      <w:r w:rsidRPr="00124451">
        <w:t xml:space="preserve">1994, 15 марта, Верховный Совет РБ принял Конституцию РБ. </w:t>
      </w:r>
    </w:p>
    <w:p w:rsidR="0087517A" w:rsidRPr="00124451" w:rsidRDefault="0087517A" w:rsidP="00124451">
      <w:pPr>
        <w:jc w:val="both"/>
      </w:pPr>
      <w:r w:rsidRPr="00124451">
        <w:t xml:space="preserve">1996, 2 марта, Первый всебелорусский съезд. </w:t>
      </w:r>
    </w:p>
    <w:p w:rsidR="0087517A" w:rsidRPr="00124451" w:rsidRDefault="0087517A" w:rsidP="00124451">
      <w:pPr>
        <w:jc w:val="both"/>
      </w:pPr>
      <w:r w:rsidRPr="00124451">
        <w:t xml:space="preserve">1996, 24 ноября. Референдум, принятие первой редакции Конституции. </w:t>
      </w:r>
    </w:p>
    <w:p w:rsidR="0087517A" w:rsidRPr="00124451" w:rsidRDefault="0087517A" w:rsidP="00124451">
      <w:pPr>
        <w:jc w:val="both"/>
      </w:pPr>
      <w:r w:rsidRPr="00124451">
        <w:t xml:space="preserve">2001, 9 сентября. Переизбрание АГ. Лукашенко на второй срок Президентом Республики Беларусь. </w:t>
      </w:r>
    </w:p>
    <w:p w:rsidR="0087517A" w:rsidRPr="00124451" w:rsidRDefault="0087517A" w:rsidP="00124451">
      <w:pPr>
        <w:jc w:val="both"/>
      </w:pPr>
      <w:r w:rsidRPr="00124451">
        <w:t> Цитата:</w:t>
      </w:r>
    </w:p>
    <w:p w:rsidR="0087517A" w:rsidRPr="00124451" w:rsidRDefault="0087517A" w:rsidP="00124451">
      <w:pPr>
        <w:pStyle w:val="a5"/>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«Никакая идеология не может устанавливаться в качестве государственной или обязательной.»  Конституция РФ, статья 13. </w:t>
      </w:r>
    </w:p>
    <w:p w:rsidR="0087517A" w:rsidRPr="00124451" w:rsidRDefault="0087517A" w:rsidP="00124451">
      <w:pPr>
        <w:jc w:val="both"/>
      </w:pPr>
      <w:r w:rsidRPr="00124451">
        <w:t xml:space="preserve">Это – внутреннее противоречие (по Мельнику) поскольку гос-во не может не обладать определенной мировоззренческой системой, которая по сути и есть идеология (более того, эту систему надо очень четко прописать и сделать абсолютно понятной для всех). </w:t>
      </w:r>
    </w:p>
    <w:p w:rsidR="0087517A" w:rsidRPr="00124451" w:rsidRDefault="0087517A" w:rsidP="00124451">
      <w:pPr>
        <w:jc w:val="both"/>
      </w:pPr>
      <w:r w:rsidRPr="00124451">
        <w:t xml:space="preserve">По Мельнику: Карсавин пишет, что культурно-государственную идеологию не стоит смешивать с идеологией партийной. И делает вывод, что идеология гос-ва это и есть идеология всей культуры, т.е. всего народа (это положение можно оспорить, т.к. гос-во и культура – это не одно и то же и гос-во, как </w:t>
      </w:r>
      <w:r w:rsidRPr="00124451">
        <w:rPr>
          <w:i/>
          <w:iCs/>
        </w:rPr>
        <w:t>управленческий аппарат</w:t>
      </w:r>
      <w:r w:rsidRPr="00124451">
        <w:t xml:space="preserve"> является все-таки аппаратом насилия. </w:t>
      </w:r>
    </w:p>
    <w:p w:rsidR="0087517A" w:rsidRPr="00124451" w:rsidRDefault="0087517A"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Законы Вселенной и Конституция</w:t>
      </w:r>
    </w:p>
    <w:p w:rsidR="0087517A" w:rsidRPr="00124451" w:rsidRDefault="0087517A" w:rsidP="00124451">
      <w:pPr>
        <w:jc w:val="both"/>
      </w:pPr>
      <w:r w:rsidRPr="00124451">
        <w:t xml:space="preserve">Конституция в целом – это отражение законов всей вселенной. Понять принципы построения конституции можно лишь в том случае, если понятны сами законы, по которым движется мир. </w:t>
      </w:r>
    </w:p>
    <w:p w:rsidR="0087517A" w:rsidRPr="00124451" w:rsidRDefault="0087517A" w:rsidP="00124451">
      <w:pPr>
        <w:pStyle w:val="4"/>
        <w:jc w:val="both"/>
        <w:rPr>
          <w:rFonts w:ascii="Times New Roman" w:hAnsi="Times New Roman" w:cs="Times New Roman"/>
          <w:color w:val="auto"/>
          <w:spacing w:val="0"/>
          <w:sz w:val="24"/>
          <w:szCs w:val="24"/>
        </w:rPr>
      </w:pPr>
      <w:bookmarkStart w:id="15" w:name="_Toc64286738"/>
      <w:r w:rsidRPr="00124451">
        <w:rPr>
          <w:rFonts w:ascii="Times New Roman" w:hAnsi="Times New Roman" w:cs="Times New Roman"/>
          <w:color w:val="auto"/>
          <w:spacing w:val="0"/>
          <w:sz w:val="24"/>
          <w:szCs w:val="24"/>
        </w:rPr>
        <w:t>Основные законы:</w:t>
      </w:r>
      <w:bookmarkEnd w:id="15"/>
    </w:p>
    <w:p w:rsidR="0087517A" w:rsidRPr="00124451" w:rsidRDefault="0087517A" w:rsidP="00124451">
      <w:pPr>
        <w:jc w:val="both"/>
      </w:pPr>
      <w:r w:rsidRPr="00124451">
        <w:t xml:space="preserve">Законы Вселенной описываются с разных позиций. Некоторые из них имеют могут быть отражены в следующем виде. </w:t>
      </w:r>
    </w:p>
    <w:p w:rsidR="0087517A" w:rsidRPr="00124451" w:rsidRDefault="0087517A" w:rsidP="00124451">
      <w:pPr>
        <w:ind w:left="360" w:hanging="360"/>
        <w:jc w:val="both"/>
      </w:pPr>
      <w:r w:rsidRPr="00124451">
        <w:t>      Закон аналогии; Закон симметрии; Закон полярности; Закон преемственности и подобия; Закон цикличности; Закон сохранения энергии; Закон свободы выбора…</w:t>
      </w:r>
    </w:p>
    <w:p w:rsidR="0087517A" w:rsidRPr="00124451" w:rsidRDefault="0087517A" w:rsidP="00124451">
      <w:pPr>
        <w:pStyle w:val="5"/>
        <w:jc w:val="both"/>
        <w:rPr>
          <w:color w:val="auto"/>
          <w:sz w:val="24"/>
          <w:szCs w:val="24"/>
        </w:rPr>
      </w:pPr>
      <w:r w:rsidRPr="00124451">
        <w:rPr>
          <w:color w:val="auto"/>
          <w:sz w:val="24"/>
          <w:szCs w:val="24"/>
        </w:rPr>
        <w:t xml:space="preserve">Законы диалектики, Гегель: </w:t>
      </w:r>
    </w:p>
    <w:p w:rsidR="0087517A" w:rsidRPr="00124451" w:rsidRDefault="0087517A" w:rsidP="00124451">
      <w:pPr>
        <w:ind w:left="360" w:hanging="360"/>
        <w:jc w:val="both"/>
      </w:pPr>
      <w:r w:rsidRPr="00124451">
        <w:t>      Закон перехода количества в качество; Закон единства и борьбы противоположностей; Закон отрицания отрицания.</w:t>
      </w:r>
    </w:p>
    <w:p w:rsidR="0087517A" w:rsidRPr="00124451" w:rsidRDefault="0087517A" w:rsidP="00124451">
      <w:pPr>
        <w:jc w:val="both"/>
      </w:pPr>
      <w:r w:rsidRPr="00124451">
        <w:t> </w:t>
      </w:r>
    </w:p>
    <w:p w:rsidR="0087517A" w:rsidRPr="00124451" w:rsidRDefault="0087517A" w:rsidP="00124451">
      <w:pPr>
        <w:jc w:val="both"/>
      </w:pPr>
      <w:r w:rsidRPr="00124451">
        <w:t xml:space="preserve">Можно говорить в некотором смысле о Конституции Мироздания, которая построена на соединении пифагорейской гармонии сфер и уравнениях квантовой неопределенности Гейзенберга. Закон и Бог в определенном смысле являются синонимами, отсюда индийский принцип дхармы, как основной нити развития. </w:t>
      </w:r>
    </w:p>
    <w:p w:rsidR="0087517A" w:rsidRPr="00124451" w:rsidRDefault="0087517A"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Правовое государство</w:t>
      </w:r>
    </w:p>
    <w:p w:rsidR="0087517A" w:rsidRPr="00124451" w:rsidRDefault="0087517A" w:rsidP="0087517A">
      <w:pPr>
        <w:pStyle w:val="5"/>
        <w:rPr>
          <w:color w:val="auto"/>
          <w:sz w:val="24"/>
          <w:szCs w:val="24"/>
        </w:rPr>
      </w:pPr>
      <w:r w:rsidRPr="00124451">
        <w:rPr>
          <w:color w:val="auto"/>
          <w:sz w:val="24"/>
          <w:szCs w:val="24"/>
        </w:rPr>
        <w:t>В чем сущность правового государства?</w:t>
      </w:r>
    </w:p>
    <w:p w:rsidR="0087517A" w:rsidRPr="00124451" w:rsidRDefault="0087517A" w:rsidP="00124451">
      <w:pPr>
        <w:jc w:val="both"/>
      </w:pPr>
      <w:r w:rsidRPr="00124451">
        <w:t xml:space="preserve">Правовое государство – это государство, ограниченное в своих действиях правом. В правовом государстве функционирует режим конституционного правления, существует развитая и непротиворечивая правовая система, эффективный социальный контроль политики и власти. </w:t>
      </w:r>
    </w:p>
    <w:p w:rsidR="0087517A" w:rsidRPr="00124451" w:rsidRDefault="0087517A" w:rsidP="00124451">
      <w:pPr>
        <w:pStyle w:val="5"/>
        <w:jc w:val="both"/>
        <w:rPr>
          <w:color w:val="auto"/>
          <w:sz w:val="24"/>
          <w:szCs w:val="24"/>
        </w:rPr>
      </w:pPr>
      <w:r w:rsidRPr="00124451">
        <w:rPr>
          <w:color w:val="auto"/>
          <w:sz w:val="24"/>
          <w:szCs w:val="24"/>
        </w:rPr>
        <w:t>Каковы отличительные признаки правового государства?</w:t>
      </w:r>
    </w:p>
    <w:p w:rsidR="0087517A" w:rsidRPr="00124451" w:rsidRDefault="0087517A" w:rsidP="00124451">
      <w:pPr>
        <w:jc w:val="both"/>
      </w:pPr>
      <w:r w:rsidRPr="00124451">
        <w:t xml:space="preserve">1. </w:t>
      </w:r>
      <w:r w:rsidRPr="00124451">
        <w:rPr>
          <w:i/>
          <w:iCs/>
        </w:rPr>
        <w:t>Верховенство закона</w:t>
      </w:r>
      <w:r w:rsidRPr="00124451">
        <w:t xml:space="preserve">,  выражающего правовые принципы общества. Законы правового государства опираются на Конституцию страны и обладают наисвысшей обязательной силой по сравнению со всеми иными нормативными актами, издаваемыми государственными органами. </w:t>
      </w:r>
    </w:p>
    <w:p w:rsidR="0087517A" w:rsidRPr="00124451" w:rsidRDefault="0087517A" w:rsidP="00124451">
      <w:pPr>
        <w:jc w:val="both"/>
      </w:pPr>
      <w:r w:rsidRPr="00124451">
        <w:t xml:space="preserve">2. </w:t>
      </w:r>
      <w:r w:rsidRPr="00124451">
        <w:rPr>
          <w:i/>
          <w:iCs/>
        </w:rPr>
        <w:t xml:space="preserve">Всеобщность права, связанность правом самого государства </w:t>
      </w:r>
      <w:r w:rsidRPr="00124451">
        <w:t xml:space="preserve">и его органов. Государство, издавшее закон, не вправе его нарушать. </w:t>
      </w:r>
    </w:p>
    <w:p w:rsidR="0087517A" w:rsidRPr="00124451" w:rsidRDefault="0087517A" w:rsidP="00124451">
      <w:pPr>
        <w:jc w:val="both"/>
      </w:pPr>
      <w:r w:rsidRPr="00124451">
        <w:t xml:space="preserve">3. </w:t>
      </w:r>
      <w:r w:rsidRPr="00124451">
        <w:rPr>
          <w:i/>
          <w:iCs/>
        </w:rPr>
        <w:t xml:space="preserve">Взаимная ответственность </w:t>
      </w:r>
      <w:r w:rsidRPr="00124451">
        <w:t xml:space="preserve">государства и личности. Не только гражданин или отдельные организации и учреждения несут ответственность перед государством за выполнение своих обязанностей, но и государство, его должностные лица ответственны за свои действия перед гражданами. </w:t>
      </w:r>
    </w:p>
    <w:p w:rsidR="0087517A" w:rsidRPr="00124451" w:rsidRDefault="0087517A" w:rsidP="00124451">
      <w:pPr>
        <w:jc w:val="both"/>
      </w:pPr>
      <w:r w:rsidRPr="00124451">
        <w:t xml:space="preserve">4. </w:t>
      </w:r>
      <w:r w:rsidRPr="00124451">
        <w:rPr>
          <w:i/>
          <w:iCs/>
        </w:rPr>
        <w:t>Разделение властей</w:t>
      </w:r>
      <w:r w:rsidRPr="00124451">
        <w:t xml:space="preserve">. В соответствии с принципом разделения властей судебная, исполнительная и законодательная власть не должна быть сосредоточена в руках одного лица или одного органа, а должна быть рассредоточена между различными ветвями власти, чтобы избежать деспотизма. </w:t>
      </w:r>
    </w:p>
    <w:p w:rsidR="0087517A" w:rsidRPr="00124451" w:rsidRDefault="0087517A" w:rsidP="00124451">
      <w:pPr>
        <w:jc w:val="both"/>
      </w:pPr>
      <w:r w:rsidRPr="00124451">
        <w:t xml:space="preserve">5. </w:t>
      </w:r>
      <w:r w:rsidRPr="00124451">
        <w:rPr>
          <w:i/>
          <w:iCs/>
        </w:rPr>
        <w:t xml:space="preserve">Незыблемость свободы личности, ее прав, </w:t>
      </w:r>
      <w:r w:rsidRPr="00124451">
        <w:t xml:space="preserve">чести и достоинства. Первооснова правового государства – признание прав и свобод человека и гражданина, их уважение, соблюдение и защита со стороны государства. </w:t>
      </w:r>
    </w:p>
    <w:p w:rsidR="00124451" w:rsidRDefault="0087517A" w:rsidP="00124451">
      <w:pPr>
        <w:jc w:val="both"/>
      </w:pPr>
      <w:r w:rsidRPr="00124451">
        <w:t xml:space="preserve">6. Наличие </w:t>
      </w:r>
      <w:r w:rsidRPr="00124451">
        <w:rPr>
          <w:i/>
          <w:iCs/>
        </w:rPr>
        <w:t xml:space="preserve">эффективных форм контроля и надзора </w:t>
      </w:r>
      <w:r w:rsidRPr="00124451">
        <w:t xml:space="preserve">за соблюдением прав и свобод граждан, реализацией законов и других нормативных актов, гибкого механизма гарантий свободы народного волеизъявления. </w:t>
      </w:r>
    </w:p>
    <w:p w:rsidR="0087517A" w:rsidRPr="00124451" w:rsidRDefault="0087517A" w:rsidP="0087517A">
      <w:pPr>
        <w:pStyle w:val="5"/>
        <w:rPr>
          <w:color w:val="auto"/>
          <w:sz w:val="24"/>
          <w:szCs w:val="24"/>
        </w:rPr>
      </w:pPr>
      <w:r w:rsidRPr="00124451">
        <w:rPr>
          <w:color w:val="auto"/>
          <w:sz w:val="24"/>
          <w:szCs w:val="24"/>
        </w:rPr>
        <w:t>Государственная идеология</w:t>
      </w:r>
    </w:p>
    <w:p w:rsidR="0087517A" w:rsidRPr="00124451" w:rsidRDefault="0087517A" w:rsidP="00FB3C13">
      <w:pPr>
        <w:jc w:val="both"/>
      </w:pPr>
      <w:r w:rsidRPr="00124451">
        <w:t xml:space="preserve">Государственная идеология – это совокупность лиц, организация и учреждений, призванных заниматься формированием государственной идеологии и ее систематизацией, нормативно-правовым закреплением и распространением среди членов общества. </w:t>
      </w:r>
    </w:p>
    <w:p w:rsidR="0087517A" w:rsidRPr="00124451" w:rsidRDefault="0087517A" w:rsidP="00FB3C13">
      <w:pPr>
        <w:jc w:val="both"/>
      </w:pPr>
      <w:r w:rsidRPr="00124451">
        <w:t xml:space="preserve">В коммунитарной системе управления (например, при социализме) идеологический аппарат принимал решения и доводил их до населения «сверху». Это т.н. централизованный вариант идеологического управления. </w:t>
      </w:r>
    </w:p>
    <w:p w:rsidR="0087517A" w:rsidRPr="00124451" w:rsidRDefault="0087517A" w:rsidP="00FB3C13">
      <w:pPr>
        <w:jc w:val="both"/>
      </w:pPr>
      <w:r w:rsidRPr="00124451">
        <w:t xml:space="preserve">В западных странах государственная идеология не обособлялась в виде централизованной системы лиц и учреждений, деятельность которых направлялась бы из единого центра, а формировался как составной элемент общего процесса становления и развития учреждения государства и гражданского общества.  Кроме органов власти руководством и распространением политических идей государственной значимости на Западе занимаются университеты, исследовательские учреждения, газеты, журналы, издательства, общественный фонды, партии, движения. </w:t>
      </w:r>
    </w:p>
    <w:p w:rsidR="0087517A" w:rsidRPr="00124451" w:rsidRDefault="0087517A" w:rsidP="00FB3C13">
      <w:pPr>
        <w:jc w:val="both"/>
      </w:pPr>
      <w:r w:rsidRPr="00124451">
        <w:t xml:space="preserve">Французский философ Л.П. Альтюссер к идеологическим аппаратам государства относил следующее: религиозный (система церквей); образовательный (система учебных заведений), семейный, юридический, политический (система партий), профсоюзный, информационный (СМИ), культурный и др. И хотя роль идеологических инструментов в системе западного общества не столь хорошо видна, она все же присутствует во всех этих общественных институтах власти. </w:t>
      </w:r>
    </w:p>
    <w:p w:rsidR="0087517A" w:rsidRPr="00124451" w:rsidRDefault="0087517A" w:rsidP="0087517A">
      <w:pPr>
        <w:pStyle w:val="5"/>
        <w:rPr>
          <w:color w:val="auto"/>
          <w:sz w:val="24"/>
          <w:szCs w:val="24"/>
        </w:rPr>
      </w:pPr>
      <w:r w:rsidRPr="00124451">
        <w:rPr>
          <w:color w:val="auto"/>
          <w:sz w:val="24"/>
          <w:szCs w:val="24"/>
        </w:rPr>
        <w:t>Каковы характеристики и функции гражданского общества?</w:t>
      </w:r>
    </w:p>
    <w:p w:rsidR="0087517A" w:rsidRPr="00124451" w:rsidRDefault="0087517A" w:rsidP="0087517A">
      <w:r w:rsidRPr="00124451">
        <w:t xml:space="preserve">Формирование правового государства возможно лишь на основе развитого гражданского общества. </w:t>
      </w:r>
    </w:p>
    <w:p w:rsidR="0087517A" w:rsidRPr="00124451" w:rsidRDefault="0087517A" w:rsidP="0087517A">
      <w:r w:rsidRPr="00124451">
        <w:rPr>
          <w:i/>
          <w:iCs/>
        </w:rPr>
        <w:t>Гражданское общество</w:t>
      </w:r>
      <w:r w:rsidRPr="00124451">
        <w:t xml:space="preserve"> – это система самостоятельных и независимых от государства общественных институтов и отношений, которые призваны обеспечить условия для самореализации отдельных индивидов и коллективов, реализации частных интересов и потребностей. </w:t>
      </w:r>
    </w:p>
    <w:p w:rsidR="0087517A" w:rsidRPr="00124451" w:rsidRDefault="0087517A" w:rsidP="0087517A">
      <w:r w:rsidRPr="00124451">
        <w:t xml:space="preserve">Базисом гражданского общества является многоукладная экономика, плюрализм форм собственности, самостоятельность субъектов хозяйствования. Гражданское общество как совокупность организаций, объединений граждан, а также правовых норм, ценностных установок, идей и представлений реализует через них групповые и частные интересы членов общества и необходимое для этого взаимодействие с органами государственной власти. </w:t>
      </w:r>
    </w:p>
    <w:p w:rsidR="0087517A" w:rsidRPr="00124451" w:rsidRDefault="0087517A" w:rsidP="0087517A">
      <w:r w:rsidRPr="00124451">
        <w:t>Основными институтами, посредством которых удовлетворяются личные и групповые интересы, выступают политические партии, общественные организации, а также правовые нормы, регулирующие отношения собственности, свободу распространения информации, участия в выборах, свободу совести, собраний и объединений и т.п.</w:t>
      </w:r>
    </w:p>
    <w:p w:rsidR="0087517A" w:rsidRPr="00124451" w:rsidRDefault="0087517A" w:rsidP="0087517A">
      <w:r w:rsidRPr="00124451">
        <w:t xml:space="preserve">Гражданское общество противостоит злоупотреблениям полномочиями, должностным положением «власть имущих», защищает права и свободы личности, является необходимым условием становления правового государства. Существует диалектическое взаимодействие между гражданским обществом и государством, что находит свое выражение в обоюдных прогрессивных изменениях. Одним из существенных результатов таких изменений выступает обеспечение политической и социальной стабильности, динамичного развития экономики, общественного благосостояния. </w:t>
      </w:r>
    </w:p>
    <w:p w:rsidR="0087517A" w:rsidRPr="00124451" w:rsidRDefault="0087517A" w:rsidP="0087517A">
      <w:r w:rsidRPr="00124451">
        <w:t>На формирование гражданского общества в республике важнейшее влияние сегодня оказывают:</w:t>
      </w:r>
    </w:p>
    <w:p w:rsidR="0087517A" w:rsidRPr="00124451" w:rsidRDefault="0087517A" w:rsidP="0087517A">
      <w:r w:rsidRPr="00124451">
        <w:t>- результаты парламентских и президентских выборов, вызвавшие перегруппировку сил и ресурсов основных общественных организаций и политических партий;</w:t>
      </w:r>
    </w:p>
    <w:p w:rsidR="0087517A" w:rsidRPr="00124451" w:rsidRDefault="0087517A" w:rsidP="0087517A">
      <w:r w:rsidRPr="00124451">
        <w:t xml:space="preserve">- активизация на территории Беларуси внешних субъектов хозяйствования; </w:t>
      </w:r>
    </w:p>
    <w:p w:rsidR="0087517A" w:rsidRPr="00124451" w:rsidRDefault="0087517A" w:rsidP="0087517A">
      <w:r w:rsidRPr="00124451">
        <w:t xml:space="preserve">- модернизация экономических отношений  в связи с расширением акционирования и приватизации; </w:t>
      </w:r>
    </w:p>
    <w:p w:rsidR="0087517A" w:rsidRPr="00124451" w:rsidRDefault="0087517A" w:rsidP="0087517A">
      <w:r w:rsidRPr="00124451">
        <w:t>- выборы в местные Советы и иные органы власти (</w:t>
      </w:r>
      <w:smartTag w:uri="urn:schemas-microsoft-com:office:smarttags" w:element="metricconverter">
        <w:smartTagPr>
          <w:attr w:name="ProductID" w:val="2003 г"/>
        </w:smartTagPr>
        <w:r w:rsidRPr="00124451">
          <w:t>2003 г</w:t>
        </w:r>
      </w:smartTag>
      <w:r w:rsidRPr="00124451">
        <w:t>.)</w:t>
      </w:r>
    </w:p>
    <w:p w:rsidR="0087517A" w:rsidRPr="00124451" w:rsidRDefault="0087517A" w:rsidP="0087517A">
      <w:r w:rsidRPr="00124451">
        <w:t xml:space="preserve">Важной функцией, которую способно реализовать гражданское общество, является налаживание механизмов взаимодействия с влиятельными негосударственными структурами иностранных государств, а также международными организациями в интересах укрепления международного положения республики, привлечения в экономику внешних источников инвестирования. </w:t>
      </w:r>
    </w:p>
    <w:p w:rsidR="0087517A" w:rsidRPr="00124451" w:rsidRDefault="0087517A" w:rsidP="0087517A">
      <w:pPr>
        <w:pStyle w:val="5"/>
        <w:rPr>
          <w:color w:val="auto"/>
          <w:sz w:val="24"/>
          <w:szCs w:val="24"/>
        </w:rPr>
      </w:pPr>
      <w:r w:rsidRPr="00124451">
        <w:rPr>
          <w:color w:val="auto"/>
          <w:sz w:val="24"/>
          <w:szCs w:val="24"/>
        </w:rPr>
        <w:t xml:space="preserve">Что такое социальное государство? </w:t>
      </w:r>
    </w:p>
    <w:p w:rsidR="0087517A" w:rsidRPr="00124451" w:rsidRDefault="0087517A" w:rsidP="0087517A">
      <w:r w:rsidRPr="00124451">
        <w:t>(по материалам Яскевич Я.С., «Основы идеологии белорусского государства. Вопросы и ответы.»)</w:t>
      </w:r>
    </w:p>
    <w:p w:rsidR="0087517A" w:rsidRPr="00124451" w:rsidRDefault="0087517A" w:rsidP="0087517A">
      <w:r w:rsidRPr="00124451">
        <w:t xml:space="preserve">Социальное государство – это государство, стремящееся к обеспечению достойных условий жизни своих граждан, удовлетворению их материальных и духовных  потребностей, социальной защищенности, соучастия в управлении производством. Достигается это с помощью перераспределения доходов в пользу менее обеспеченных слоев, проведения политики занятости, охраны труда, развития общедоступного образования, здравоохранения и т.д. </w:t>
      </w:r>
    </w:p>
    <w:p w:rsidR="0087517A" w:rsidRPr="00124451" w:rsidRDefault="0087517A" w:rsidP="0087517A">
      <w:pPr>
        <w:pStyle w:val="6-"/>
        <w:rPr>
          <w:color w:val="auto"/>
        </w:rPr>
      </w:pPr>
      <w:r w:rsidRPr="00124451">
        <w:rPr>
          <w:color w:val="auto"/>
        </w:rPr>
        <w:t>Дополнения</w:t>
      </w:r>
    </w:p>
    <w:p w:rsidR="0087517A" w:rsidRPr="00124451" w:rsidRDefault="0087517A" w:rsidP="0087517A">
      <w:r w:rsidRPr="00124451">
        <w:t xml:space="preserve">Разумеется, вышеизложенный текст совершенно недостаточен для понимания этой проблемы. Социальное государство – это общественная система, которая является переходным этапом от управления обществом с помощью специально созданного аппарата – государства – к разработке принципов самоуправления. В этом – ключ к пониманию этой проблемы. Т.е. социальное государство отражает первую ступень верхней части схемы с двумя треугольниками, которая постепенно переходит в общую систему народного самоуправления и отмирания государства (как это и предполагалось классиками марксизма и, в особенности Лениным). </w:t>
      </w:r>
    </w:p>
    <w:p w:rsidR="0087517A" w:rsidRPr="00124451" w:rsidRDefault="0087517A" w:rsidP="0087517A">
      <w:pPr>
        <w:pStyle w:val="4"/>
        <w:rPr>
          <w:rFonts w:ascii="Times New Roman" w:hAnsi="Times New Roman" w:cs="Times New Roman"/>
          <w:color w:val="auto"/>
          <w:spacing w:val="0"/>
          <w:sz w:val="24"/>
          <w:szCs w:val="24"/>
        </w:rPr>
      </w:pPr>
      <w:bookmarkStart w:id="16" w:name="_Toc64286743"/>
      <w:r w:rsidRPr="00124451">
        <w:rPr>
          <w:rFonts w:ascii="Times New Roman" w:hAnsi="Times New Roman" w:cs="Times New Roman"/>
          <w:color w:val="auto"/>
          <w:spacing w:val="0"/>
          <w:sz w:val="24"/>
          <w:szCs w:val="24"/>
        </w:rPr>
        <w:t xml:space="preserve">Общая схема </w:t>
      </w:r>
      <w:bookmarkEnd w:id="16"/>
      <w:r w:rsidRPr="00124451">
        <w:rPr>
          <w:rFonts w:ascii="Times New Roman" w:hAnsi="Times New Roman" w:cs="Times New Roman"/>
          <w:color w:val="auto"/>
          <w:spacing w:val="0"/>
          <w:sz w:val="24"/>
          <w:szCs w:val="24"/>
        </w:rPr>
        <w:t>эволюции управляемой и самоуправляемой соц. системами.</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287"/>
        <w:gridCol w:w="2070"/>
        <w:gridCol w:w="122"/>
        <w:gridCol w:w="615"/>
        <w:gridCol w:w="156"/>
        <w:gridCol w:w="3534"/>
        <w:gridCol w:w="435"/>
        <w:gridCol w:w="122"/>
        <w:gridCol w:w="2275"/>
      </w:tblGrid>
      <w:tr w:rsidR="0087517A" w:rsidRPr="00124451">
        <w:trPr>
          <w:trHeight w:val="210"/>
          <w:tblCellSpacing w:w="0" w:type="dxa"/>
        </w:trPr>
        <w:tc>
          <w:tcPr>
            <w:tcW w:w="345" w:type="dxa"/>
            <w:vAlign w:val="center"/>
          </w:tcPr>
          <w:p w:rsidR="0087517A" w:rsidRPr="00124451" w:rsidRDefault="0087517A"/>
        </w:tc>
        <w:tc>
          <w:tcPr>
            <w:tcW w:w="2070" w:type="dxa"/>
            <w:vAlign w:val="center"/>
          </w:tcPr>
          <w:p w:rsidR="0087517A" w:rsidRPr="00124451" w:rsidRDefault="0087517A"/>
        </w:tc>
        <w:tc>
          <w:tcPr>
            <w:tcW w:w="144" w:type="dxa"/>
            <w:vAlign w:val="center"/>
          </w:tcPr>
          <w:p w:rsidR="0087517A" w:rsidRPr="00124451" w:rsidRDefault="0087517A"/>
        </w:tc>
        <w:tc>
          <w:tcPr>
            <w:tcW w:w="615" w:type="dxa"/>
            <w:vAlign w:val="center"/>
          </w:tcPr>
          <w:p w:rsidR="0087517A" w:rsidRPr="00124451" w:rsidRDefault="0087517A"/>
        </w:tc>
        <w:tc>
          <w:tcPr>
            <w:tcW w:w="3690" w:type="dxa"/>
            <w:gridSpan w:val="2"/>
            <w:vAlign w:val="center"/>
          </w:tcPr>
          <w:p w:rsidR="0087517A" w:rsidRPr="00124451" w:rsidRDefault="0087517A"/>
        </w:tc>
        <w:tc>
          <w:tcPr>
            <w:tcW w:w="435" w:type="dxa"/>
            <w:vAlign w:val="center"/>
          </w:tcPr>
          <w:p w:rsidR="0087517A" w:rsidRPr="00124451" w:rsidRDefault="0087517A"/>
        </w:tc>
        <w:tc>
          <w:tcPr>
            <w:tcW w:w="144" w:type="dxa"/>
            <w:vAlign w:val="center"/>
          </w:tcPr>
          <w:p w:rsidR="0087517A" w:rsidRPr="00124451" w:rsidRDefault="0087517A"/>
        </w:tc>
        <w:tc>
          <w:tcPr>
            <w:tcW w:w="2070" w:type="dxa"/>
            <w:vAlign w:val="center"/>
          </w:tcPr>
          <w:p w:rsidR="0087517A" w:rsidRPr="00124451" w:rsidRDefault="0087517A"/>
        </w:tc>
      </w:tr>
      <w:tr w:rsidR="0087517A" w:rsidRPr="00124451">
        <w:trPr>
          <w:trHeight w:val="3720"/>
          <w:tblCellSpacing w:w="0" w:type="dxa"/>
        </w:trPr>
        <w:tc>
          <w:tcPr>
            <w:tcW w:w="0" w:type="auto"/>
            <w:vAlign w:val="center"/>
          </w:tcPr>
          <w:p w:rsidR="0087517A" w:rsidRPr="00124451" w:rsidRDefault="0087517A"/>
        </w:tc>
        <w:tc>
          <w:tcPr>
            <w:tcW w:w="0" w:type="auto"/>
            <w:gridSpan w:val="2"/>
            <w:vAlign w:val="center"/>
          </w:tcPr>
          <w:p w:rsidR="0087517A" w:rsidRPr="00124451" w:rsidRDefault="0087517A"/>
        </w:tc>
        <w:tc>
          <w:tcPr>
            <w:tcW w:w="0" w:type="auto"/>
            <w:gridSpan w:val="4"/>
            <w:vMerge w:val="restart"/>
          </w:tcPr>
          <w:p w:rsidR="0087517A" w:rsidRPr="00124451" w:rsidRDefault="00F7128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37pt;height:210.75pt">
                  <v:imagedata r:id="rId5" o:title=""/>
                </v:shape>
              </w:pict>
            </w:r>
          </w:p>
        </w:tc>
        <w:tc>
          <w:tcPr>
            <w:tcW w:w="0" w:type="auto"/>
            <w:vAlign w:val="center"/>
          </w:tcPr>
          <w:p w:rsidR="0087517A" w:rsidRPr="00124451" w:rsidRDefault="0087517A"/>
        </w:tc>
        <w:tc>
          <w:tcPr>
            <w:tcW w:w="0" w:type="auto"/>
            <w:vAlign w:val="center"/>
          </w:tcPr>
          <w:p w:rsidR="0087517A" w:rsidRPr="00124451" w:rsidRDefault="0087517A"/>
        </w:tc>
      </w:tr>
      <w:tr w:rsidR="0087517A" w:rsidRPr="00124451">
        <w:trPr>
          <w:trHeight w:val="495"/>
          <w:tblCellSpacing w:w="0" w:type="dxa"/>
        </w:trPr>
        <w:tc>
          <w:tcPr>
            <w:tcW w:w="0" w:type="auto"/>
            <w:vAlign w:val="center"/>
          </w:tcPr>
          <w:p w:rsidR="0087517A" w:rsidRPr="00124451" w:rsidRDefault="0087517A"/>
        </w:tc>
        <w:tc>
          <w:tcPr>
            <w:tcW w:w="0" w:type="auto"/>
            <w:vMerge w:val="restart"/>
          </w:tcPr>
          <w:p w:rsidR="0087517A" w:rsidRPr="00124451" w:rsidRDefault="00F7128E">
            <w:r>
              <w:pict>
                <v:shape id="_x0000_i1050" type="#_x0000_t75" style="width:103.5pt;height:40.5pt">
                  <v:imagedata r:id="rId6" o:title=""/>
                </v:shape>
              </w:pict>
            </w:r>
          </w:p>
        </w:tc>
        <w:tc>
          <w:tcPr>
            <w:tcW w:w="0" w:type="auto"/>
            <w:vAlign w:val="center"/>
          </w:tcPr>
          <w:p w:rsidR="0087517A" w:rsidRPr="00124451" w:rsidRDefault="0087517A"/>
        </w:tc>
        <w:tc>
          <w:tcPr>
            <w:tcW w:w="0" w:type="auto"/>
            <w:gridSpan w:val="4"/>
            <w:vMerge/>
            <w:vAlign w:val="center"/>
          </w:tcPr>
          <w:p w:rsidR="0087517A" w:rsidRPr="00124451" w:rsidRDefault="0087517A"/>
        </w:tc>
        <w:tc>
          <w:tcPr>
            <w:tcW w:w="0" w:type="auto"/>
            <w:vAlign w:val="center"/>
          </w:tcPr>
          <w:p w:rsidR="0087517A" w:rsidRPr="00124451" w:rsidRDefault="0087517A"/>
        </w:tc>
        <w:tc>
          <w:tcPr>
            <w:tcW w:w="0" w:type="auto"/>
            <w:vMerge w:val="restart"/>
          </w:tcPr>
          <w:p w:rsidR="0087517A" w:rsidRPr="00124451" w:rsidRDefault="00F7128E">
            <w:r>
              <w:pict>
                <v:shape id="_x0000_i1053" type="#_x0000_t75" style="width:103.5pt;height:40.5pt">
                  <v:imagedata r:id="rId7" o:title=""/>
                </v:shape>
              </w:pict>
            </w:r>
          </w:p>
        </w:tc>
      </w:tr>
      <w:tr w:rsidR="0087517A" w:rsidRPr="00124451">
        <w:trPr>
          <w:trHeight w:val="135"/>
          <w:tblCellSpacing w:w="0" w:type="dxa"/>
        </w:trPr>
        <w:tc>
          <w:tcPr>
            <w:tcW w:w="0" w:type="auto"/>
            <w:vAlign w:val="center"/>
          </w:tcPr>
          <w:p w:rsidR="0087517A" w:rsidRPr="00124451" w:rsidRDefault="0087517A"/>
        </w:tc>
        <w:tc>
          <w:tcPr>
            <w:tcW w:w="0" w:type="auto"/>
            <w:vMerge/>
            <w:vAlign w:val="center"/>
          </w:tcPr>
          <w:p w:rsidR="0087517A" w:rsidRPr="00124451" w:rsidRDefault="0087517A"/>
        </w:tc>
        <w:tc>
          <w:tcPr>
            <w:tcW w:w="0" w:type="auto"/>
            <w:vAlign w:val="center"/>
          </w:tcPr>
          <w:p w:rsidR="0087517A" w:rsidRPr="00124451" w:rsidRDefault="0087517A"/>
        </w:tc>
        <w:tc>
          <w:tcPr>
            <w:tcW w:w="0" w:type="auto"/>
            <w:vAlign w:val="center"/>
          </w:tcPr>
          <w:p w:rsidR="0087517A" w:rsidRPr="00124451" w:rsidRDefault="0087517A"/>
        </w:tc>
        <w:tc>
          <w:tcPr>
            <w:tcW w:w="0" w:type="auto"/>
            <w:gridSpan w:val="2"/>
            <w:vAlign w:val="center"/>
          </w:tcPr>
          <w:p w:rsidR="0087517A" w:rsidRPr="00124451" w:rsidRDefault="0087517A"/>
        </w:tc>
        <w:tc>
          <w:tcPr>
            <w:tcW w:w="0" w:type="auto"/>
            <w:vAlign w:val="center"/>
          </w:tcPr>
          <w:p w:rsidR="0087517A" w:rsidRPr="00124451" w:rsidRDefault="0087517A"/>
        </w:tc>
        <w:tc>
          <w:tcPr>
            <w:tcW w:w="0" w:type="auto"/>
            <w:vAlign w:val="center"/>
          </w:tcPr>
          <w:p w:rsidR="0087517A" w:rsidRPr="00124451" w:rsidRDefault="0087517A"/>
        </w:tc>
        <w:tc>
          <w:tcPr>
            <w:tcW w:w="0" w:type="auto"/>
            <w:vMerge/>
            <w:vAlign w:val="center"/>
          </w:tcPr>
          <w:p w:rsidR="0087517A" w:rsidRPr="00124451" w:rsidRDefault="0087517A"/>
        </w:tc>
      </w:tr>
      <w:tr w:rsidR="0087517A" w:rsidRPr="00124451">
        <w:trPr>
          <w:trHeight w:val="180"/>
          <w:tblCellSpacing w:w="0" w:type="dxa"/>
        </w:trPr>
        <w:tc>
          <w:tcPr>
            <w:tcW w:w="0" w:type="auto"/>
            <w:vAlign w:val="center"/>
          </w:tcPr>
          <w:p w:rsidR="0087517A" w:rsidRPr="00124451" w:rsidRDefault="0087517A"/>
        </w:tc>
        <w:tc>
          <w:tcPr>
            <w:tcW w:w="0" w:type="auto"/>
            <w:vMerge/>
            <w:vAlign w:val="center"/>
          </w:tcPr>
          <w:p w:rsidR="0087517A" w:rsidRPr="00124451" w:rsidRDefault="0087517A"/>
        </w:tc>
        <w:tc>
          <w:tcPr>
            <w:tcW w:w="0" w:type="auto"/>
            <w:gridSpan w:val="2"/>
            <w:vAlign w:val="center"/>
          </w:tcPr>
          <w:p w:rsidR="0087517A" w:rsidRPr="00124451" w:rsidRDefault="0087517A"/>
        </w:tc>
        <w:tc>
          <w:tcPr>
            <w:tcW w:w="369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Pr>
          <w:tbl>
            <w:tblPr>
              <w:tblW w:w="5000" w:type="pct"/>
              <w:tblCellSpacing w:w="0" w:type="dxa"/>
              <w:tblCellMar>
                <w:left w:w="0" w:type="dxa"/>
                <w:right w:w="0" w:type="dxa"/>
              </w:tblCellMar>
              <w:tblLook w:val="0000" w:firstRow="0" w:lastRow="0" w:firstColumn="0" w:lastColumn="0" w:noHBand="0" w:noVBand="0"/>
            </w:tblPr>
            <w:tblGrid>
              <w:gridCol w:w="3660"/>
            </w:tblGrid>
            <w:tr w:rsidR="0087517A" w:rsidRPr="00124451">
              <w:trPr>
                <w:tblCellSpacing w:w="0" w:type="dxa"/>
              </w:trPr>
              <w:tc>
                <w:tcPr>
                  <w:tcW w:w="0" w:type="auto"/>
                  <w:vAlign w:val="center"/>
                </w:tcPr>
                <w:p w:rsidR="0087517A" w:rsidRPr="00124451" w:rsidRDefault="0087517A" w:rsidP="00F7128E">
                  <w:pPr>
                    <w:framePr w:hSpace="45" w:wrap="around" w:vAnchor="text" w:hAnchor="text"/>
                    <w:spacing w:before="60"/>
                    <w:jc w:val="center"/>
                  </w:pPr>
                  <w:r w:rsidRPr="00124451">
                    <w:rPr>
                      <w:b/>
                      <w:bCs/>
                    </w:rPr>
                    <w:t>Присвоение</w:t>
                  </w:r>
                  <w:r w:rsidRPr="00124451">
                    <w:t xml:space="preserve">              личного Управление системой</w:t>
                  </w:r>
                </w:p>
                <w:p w:rsidR="0087517A" w:rsidRPr="00124451" w:rsidRDefault="0087517A" w:rsidP="00F7128E">
                  <w:pPr>
                    <w:framePr w:hSpace="45" w:wrap="around" w:vAnchor="text" w:hAnchor="text"/>
                    <w:spacing w:before="60" w:after="40"/>
                    <w:jc w:val="center"/>
                  </w:pPr>
                  <w:r w:rsidRPr="00124451">
                    <w:t xml:space="preserve">ИМЕТЬ </w:t>
                  </w:r>
                </w:p>
              </w:tc>
            </w:tr>
          </w:tbl>
          <w:p w:rsidR="0087517A" w:rsidRPr="00124451" w:rsidRDefault="0087517A">
            <w:pPr>
              <w:spacing w:line="180" w:lineRule="atLeast"/>
            </w:pPr>
            <w:r w:rsidRPr="00124451">
              <w:t> </w:t>
            </w:r>
          </w:p>
        </w:tc>
        <w:tc>
          <w:tcPr>
            <w:tcW w:w="0" w:type="auto"/>
            <w:vAlign w:val="center"/>
          </w:tcPr>
          <w:p w:rsidR="0087517A" w:rsidRPr="00124451" w:rsidRDefault="0087517A"/>
        </w:tc>
        <w:tc>
          <w:tcPr>
            <w:tcW w:w="0" w:type="auto"/>
            <w:vAlign w:val="center"/>
          </w:tcPr>
          <w:p w:rsidR="0087517A" w:rsidRPr="00124451" w:rsidRDefault="0087517A"/>
        </w:tc>
        <w:tc>
          <w:tcPr>
            <w:tcW w:w="0" w:type="auto"/>
            <w:vMerge/>
            <w:vAlign w:val="center"/>
          </w:tcPr>
          <w:p w:rsidR="0087517A" w:rsidRPr="00124451" w:rsidRDefault="0087517A"/>
        </w:tc>
      </w:tr>
      <w:tr w:rsidR="0087517A" w:rsidRPr="00124451">
        <w:trPr>
          <w:trHeight w:val="1125"/>
          <w:tblCellSpacing w:w="0" w:type="dxa"/>
        </w:trPr>
        <w:tc>
          <w:tcPr>
            <w:tcW w:w="0" w:type="auto"/>
            <w:vAlign w:val="center"/>
          </w:tcPr>
          <w:p w:rsidR="0087517A" w:rsidRPr="00124451" w:rsidRDefault="0087517A"/>
        </w:tc>
        <w:tc>
          <w:tcPr>
            <w:tcW w:w="0" w:type="auto"/>
            <w:vAlign w:val="center"/>
          </w:tcPr>
          <w:p w:rsidR="0087517A" w:rsidRPr="00124451" w:rsidRDefault="0087517A"/>
        </w:tc>
        <w:tc>
          <w:tcPr>
            <w:tcW w:w="0" w:type="auto"/>
            <w:vAlign w:val="center"/>
          </w:tcPr>
          <w:p w:rsidR="0087517A" w:rsidRPr="00124451" w:rsidRDefault="0087517A"/>
        </w:tc>
        <w:tc>
          <w:tcPr>
            <w:tcW w:w="0" w:type="auto"/>
            <w:vAlign w:val="center"/>
          </w:tcPr>
          <w:p w:rsidR="0087517A" w:rsidRPr="00124451" w:rsidRDefault="0087517A"/>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rsidR="0087517A" w:rsidRPr="00124451" w:rsidRDefault="0087517A"/>
        </w:tc>
        <w:tc>
          <w:tcPr>
            <w:tcW w:w="0" w:type="auto"/>
            <w:vAlign w:val="center"/>
          </w:tcPr>
          <w:p w:rsidR="0087517A" w:rsidRPr="00124451" w:rsidRDefault="0087517A"/>
        </w:tc>
        <w:tc>
          <w:tcPr>
            <w:tcW w:w="0" w:type="auto"/>
            <w:vAlign w:val="center"/>
          </w:tcPr>
          <w:p w:rsidR="0087517A" w:rsidRPr="00124451" w:rsidRDefault="0087517A"/>
        </w:tc>
        <w:tc>
          <w:tcPr>
            <w:tcW w:w="0" w:type="auto"/>
            <w:vAlign w:val="center"/>
          </w:tcPr>
          <w:p w:rsidR="0087517A" w:rsidRPr="00124451" w:rsidRDefault="0087517A"/>
        </w:tc>
      </w:tr>
      <w:tr w:rsidR="0087517A" w:rsidRPr="00124451">
        <w:trPr>
          <w:gridAfter w:val="4"/>
          <w:wAfter w:w="6183" w:type="dxa"/>
          <w:trHeight w:val="105"/>
          <w:tblCellSpacing w:w="0" w:type="dxa"/>
        </w:trPr>
        <w:tc>
          <w:tcPr>
            <w:tcW w:w="3330" w:type="dxa"/>
            <w:gridSpan w:val="5"/>
            <w:vAlign w:val="center"/>
          </w:tcPr>
          <w:p w:rsidR="0087517A" w:rsidRPr="00124451" w:rsidRDefault="0087517A"/>
        </w:tc>
      </w:tr>
      <w:tr w:rsidR="0087517A" w:rsidRPr="00124451">
        <w:trPr>
          <w:gridAfter w:val="3"/>
          <w:wAfter w:w="2898" w:type="dxa"/>
          <w:tblCellSpacing w:w="0" w:type="dxa"/>
        </w:trPr>
        <w:tc>
          <w:tcPr>
            <w:tcW w:w="0" w:type="auto"/>
            <w:gridSpan w:val="5"/>
            <w:vAlign w:val="center"/>
          </w:tcPr>
          <w:p w:rsidR="0087517A" w:rsidRPr="00124451" w:rsidRDefault="0087517A"/>
        </w:tc>
        <w:tc>
          <w:tcPr>
            <w:tcW w:w="0" w:type="auto"/>
            <w:vAlign w:val="center"/>
          </w:tcPr>
          <w:p w:rsidR="0087517A" w:rsidRPr="00124451" w:rsidRDefault="00F7128E">
            <w:r>
              <w:pict>
                <v:shape id="_x0000_i1056" type="#_x0000_t75" style="width:164.25pt;height:152.25pt">
                  <v:imagedata r:id="rId8" o:title=""/>
                </v:shape>
              </w:pict>
            </w:r>
          </w:p>
        </w:tc>
      </w:tr>
    </w:tbl>
    <w:p w:rsidR="0087517A" w:rsidRPr="00124451" w:rsidRDefault="0087517A" w:rsidP="0087517A">
      <w:r w:rsidRPr="00124451">
        <w:t> </w:t>
      </w:r>
    </w:p>
    <w:p w:rsidR="0087517A" w:rsidRPr="00124451" w:rsidRDefault="0087517A" w:rsidP="0087517A">
      <w:r w:rsidRPr="00124451">
        <w:t> </w:t>
      </w:r>
    </w:p>
    <w:p w:rsidR="0087517A" w:rsidRPr="00124451" w:rsidRDefault="0087517A" w:rsidP="0087517A">
      <w:r w:rsidRPr="00124451">
        <w:t xml:space="preserve">Очень важно отметить, что достижение свободы (или соскальзывание в рабство) это </w:t>
      </w:r>
      <w:r w:rsidRPr="00124451">
        <w:rPr>
          <w:i/>
          <w:iCs/>
        </w:rPr>
        <w:t xml:space="preserve">последовательный процесс. </w:t>
      </w:r>
      <w:r w:rsidRPr="00124451">
        <w:t xml:space="preserve">В духовном плане он соответствует все большей и большей жертве личных притяжений, привязанностей, желаний. Они спадают подобно шелухе с человека, открывая его внутренний божественный свет и давая ему все большую свободу. </w:t>
      </w:r>
    </w:p>
    <w:p w:rsidR="0087517A" w:rsidRPr="00124451" w:rsidRDefault="0087517A" w:rsidP="0087517A">
      <w:r w:rsidRPr="00124451">
        <w:t> </w:t>
      </w:r>
    </w:p>
    <w:p w:rsidR="0087517A" w:rsidRPr="00124451" w:rsidRDefault="0087517A" w:rsidP="0087517A">
      <w:r w:rsidRPr="00124451">
        <w:t xml:space="preserve">Так же точно и соскальзывание вниз, в сторону рабства, тоже последовательный процесс. Сначала это небольшое презрение к людям, манипулирование обстоятельствами и людьми в своих интересах, а затем это </w:t>
      </w:r>
      <w:r w:rsidRPr="00124451">
        <w:rPr>
          <w:i/>
          <w:iCs/>
        </w:rPr>
        <w:t xml:space="preserve">осознанное, преднамеренное и безусловное </w:t>
      </w:r>
      <w:r w:rsidRPr="00124451">
        <w:t xml:space="preserve">желание причинять страдания и боль всему живому, что встречается на пути (сатанизм). </w:t>
      </w:r>
    </w:p>
    <w:p w:rsidR="0087517A" w:rsidRPr="00124451" w:rsidRDefault="0087517A" w:rsidP="0087517A">
      <w:r w:rsidRPr="00124451">
        <w:t>Смысл подвига заключается в преодолении барьера личного во имя достижения высшей свободы. Подвиг немыслим без жертвы.</w:t>
      </w:r>
    </w:p>
    <w:p w:rsidR="0087517A" w:rsidRPr="00124451" w:rsidRDefault="0087517A" w:rsidP="0087517A">
      <w:r w:rsidRPr="00124451">
        <w:t xml:space="preserve">Таким образом, мы получаем крест, как символ всех протекающих мировых процессов (дни равноденствия, христианский крест распятия, свастика буддизма, координатная сетка Декарта и т.д.). Именно этот крест в своем коннотационном (смысловом) аспекте представлен в аллегорическом распятии Христа, Кришны, Аполлония, Прометея и т.д. </w:t>
      </w:r>
    </w:p>
    <w:p w:rsidR="0087517A" w:rsidRPr="00124451" w:rsidRDefault="0087517A" w:rsidP="0087517A">
      <w:pPr>
        <w:pStyle w:val="a7"/>
        <w:rPr>
          <w:rFonts w:ascii="Times New Roman" w:hAnsi="Times New Roman" w:cs="Times New Roman"/>
          <w:color w:val="auto"/>
          <w:sz w:val="24"/>
          <w:szCs w:val="24"/>
        </w:rPr>
      </w:pPr>
      <w:r w:rsidRPr="00124451">
        <w:rPr>
          <w:rFonts w:ascii="Times New Roman" w:hAnsi="Times New Roman" w:cs="Times New Roman"/>
          <w:color w:val="auto"/>
          <w:sz w:val="24"/>
          <w:szCs w:val="24"/>
        </w:rPr>
        <w:t> </w:t>
      </w:r>
    </w:p>
    <w:tbl>
      <w:tblPr>
        <w:tblW w:w="5000" w:type="pct"/>
        <w:tblCellMar>
          <w:left w:w="0" w:type="dxa"/>
          <w:right w:w="0" w:type="dxa"/>
        </w:tblCellMar>
        <w:tblLook w:val="0000" w:firstRow="0" w:lastRow="0" w:firstColumn="0" w:lastColumn="0" w:noHBand="0" w:noVBand="0"/>
      </w:tblPr>
      <w:tblGrid>
        <w:gridCol w:w="5130"/>
        <w:gridCol w:w="4702"/>
      </w:tblGrid>
      <w:tr w:rsidR="0087517A" w:rsidRPr="00124451">
        <w:tc>
          <w:tcPr>
            <w:tcW w:w="26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rPr>
                <w:b/>
                <w:bCs/>
              </w:rPr>
              <w:t>У человека</w:t>
            </w:r>
          </w:p>
        </w:tc>
        <w:tc>
          <w:tcPr>
            <w:tcW w:w="2391"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rPr>
                <w:b/>
                <w:bCs/>
              </w:rPr>
              <w:t>У общества</w:t>
            </w:r>
          </w:p>
        </w:tc>
      </w:tr>
      <w:tr w:rsidR="0087517A" w:rsidRPr="00124451">
        <w:tc>
          <w:tcPr>
            <w:tcW w:w="26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 xml:space="preserve">Высшее проявление индивидуальности, </w:t>
            </w:r>
            <w:r w:rsidRPr="00124451">
              <w:br/>
              <w:t>божественность человека.</w:t>
            </w:r>
          </w:p>
        </w:tc>
        <w:tc>
          <w:tcPr>
            <w:tcW w:w="2391" w:type="pct"/>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 xml:space="preserve">Абсолютная и свободная </w:t>
            </w:r>
            <w:r w:rsidRPr="00124451">
              <w:br/>
              <w:t>самоорганизация общества</w:t>
            </w:r>
          </w:p>
        </w:tc>
      </w:tr>
      <w:tr w:rsidR="0087517A" w:rsidRPr="00124451">
        <w:tc>
          <w:tcPr>
            <w:tcW w:w="26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 </w:t>
            </w:r>
          </w:p>
        </w:tc>
        <w:tc>
          <w:tcPr>
            <w:tcW w:w="2391" w:type="pct"/>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 </w:t>
            </w:r>
          </w:p>
        </w:tc>
      </w:tr>
      <w:tr w:rsidR="0087517A" w:rsidRPr="00124451">
        <w:tc>
          <w:tcPr>
            <w:tcW w:w="26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 xml:space="preserve">Гармония между материальным и духовным </w:t>
            </w:r>
            <w:r w:rsidRPr="00124451">
              <w:br/>
              <w:t>началом в человеке</w:t>
            </w:r>
          </w:p>
        </w:tc>
        <w:tc>
          <w:tcPr>
            <w:tcW w:w="2391" w:type="pct"/>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 xml:space="preserve">Гармония между частными </w:t>
            </w:r>
            <w:r w:rsidRPr="00124451">
              <w:br/>
              <w:t>и общественными интересами в обществе</w:t>
            </w:r>
          </w:p>
        </w:tc>
      </w:tr>
      <w:tr w:rsidR="0087517A" w:rsidRPr="00124451">
        <w:tc>
          <w:tcPr>
            <w:tcW w:w="26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 </w:t>
            </w:r>
          </w:p>
        </w:tc>
        <w:tc>
          <w:tcPr>
            <w:tcW w:w="2391" w:type="pct"/>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 </w:t>
            </w:r>
          </w:p>
        </w:tc>
      </w:tr>
      <w:tr w:rsidR="0087517A" w:rsidRPr="00124451">
        <w:tc>
          <w:tcPr>
            <w:tcW w:w="26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Абсолютная заземленность и бездуховность</w:t>
            </w:r>
          </w:p>
        </w:tc>
        <w:tc>
          <w:tcPr>
            <w:tcW w:w="2391" w:type="pct"/>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spacing w:after="40"/>
              <w:jc w:val="center"/>
            </w:pPr>
            <w:r w:rsidRPr="00124451">
              <w:t>Абсолютная тирания</w:t>
            </w:r>
          </w:p>
        </w:tc>
      </w:tr>
    </w:tbl>
    <w:p w:rsidR="0087517A" w:rsidRPr="00124451" w:rsidRDefault="0087517A" w:rsidP="0087517A">
      <w:pPr>
        <w:pStyle w:val="4arial13ptr"/>
        <w:rPr>
          <w:rFonts w:ascii="Times New Roman" w:hAnsi="Times New Roman" w:cs="Times New Roman"/>
          <w:color w:val="auto"/>
          <w:spacing w:val="0"/>
          <w:sz w:val="24"/>
          <w:szCs w:val="24"/>
        </w:rPr>
      </w:pPr>
      <w:bookmarkStart w:id="17" w:name="_Toc64286744"/>
      <w:r w:rsidRPr="00124451">
        <w:rPr>
          <w:rFonts w:ascii="Times New Roman" w:hAnsi="Times New Roman" w:cs="Times New Roman"/>
          <w:color w:val="auto"/>
          <w:spacing w:val="0"/>
          <w:sz w:val="24"/>
          <w:szCs w:val="24"/>
        </w:rPr>
        <w:t>С позиции социологии</w:t>
      </w:r>
      <w:bookmarkEnd w:id="17"/>
    </w:p>
    <w:p w:rsidR="0087517A" w:rsidRPr="00124451" w:rsidRDefault="0087517A" w:rsidP="0087517A">
      <w:r w:rsidRPr="00124451">
        <w:t xml:space="preserve">Таким образом, каждый этап развития соответствует определенной фазе отношений в обществе и ценностных ориентиров у человека. Чем выше развивается человек, тем больше свободы он испытывает и тем меньше в нем личного начала. Причем, эта эволюция проходит ряд этапов. Эти этапы называются на языке древних элевсинских мистерий в античности назывались </w:t>
      </w:r>
      <w:r w:rsidRPr="00124451">
        <w:rPr>
          <w:i/>
          <w:iCs/>
        </w:rPr>
        <w:t xml:space="preserve">посвящениями. </w:t>
      </w:r>
      <w:r w:rsidRPr="00124451">
        <w:t>Каждое посвящение означает подъем на новую ступеньку эволюции и отказ от достижения личных целей. Чем меньше личного в тех целях, которые человек перед собой ставит, тем выше его духовный уровень, тем ближе он к совершенству. Все великие люди совершали свои достижения во имя высокой цели.</w:t>
      </w:r>
    </w:p>
    <w:p w:rsidR="0087517A" w:rsidRPr="00124451" w:rsidRDefault="0087517A" w:rsidP="0087517A">
      <w:r w:rsidRPr="00124451">
        <w:t> </w:t>
      </w:r>
    </w:p>
    <w:p w:rsidR="0087517A" w:rsidRPr="00124451" w:rsidRDefault="0087517A" w:rsidP="0087517A">
      <w:r w:rsidRPr="00124451">
        <w:t xml:space="preserve">То же самое можно сказать и про социальную систему: чем выше уровень ее социальной самоорганизации (принцип социальной энтропийности), тем больше в ней свободы и радости. Импульс счастья у системы исчезает тогда, когда она перестает вписываться в божественные законы и не дает возможности членам общества полностью реализовывать свои духовные потребности (занятия искусством, духовные практики, выбор профессии по призванию и т.д.) </w:t>
      </w:r>
    </w:p>
    <w:p w:rsidR="0087517A" w:rsidRPr="00124451" w:rsidRDefault="0087517A" w:rsidP="0087517A">
      <w:r w:rsidRPr="00124451">
        <w:t xml:space="preserve">В настоящий момент идет соединение этих потоков в одно гармоничное целое, для более высокой фазы своего последующего развития. </w:t>
      </w:r>
    </w:p>
    <w:p w:rsidR="0087517A" w:rsidRPr="00124451" w:rsidRDefault="0087517A" w:rsidP="0087517A">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xml:space="preserve">Новая идеологическая модель развития общества </w:t>
      </w:r>
    </w:p>
    <w:p w:rsidR="0087517A" w:rsidRPr="00124451" w:rsidRDefault="0087517A" w:rsidP="0087517A">
      <w:r w:rsidRPr="00124451">
        <w:t xml:space="preserve">Рождение нового всегда сопровождается разрушением старого. Какое-то время две системы существуют параллельно, давая каждому человеку возможность сознательного выбора. Затем, постепенно старая модель уступает место для новой системы социальных отношений. Умение отличить эти моменты в нашей повседневной жизни принципиально важно для дальнейшей эволюции. Идеология – это система отношений, которая затрагивает непосредственно каждого.   </w:t>
      </w:r>
    </w:p>
    <w:p w:rsidR="0087517A" w:rsidRPr="00124451" w:rsidRDefault="0087517A" w:rsidP="0087517A">
      <w:r w:rsidRPr="00124451">
        <w:t xml:space="preserve">Для наглядности рассмотрим две эти системы в сопоставлении друг с другом. </w:t>
      </w:r>
    </w:p>
    <w:p w:rsidR="0087517A" w:rsidRPr="00124451" w:rsidRDefault="0087517A" w:rsidP="0087517A">
      <w:pPr>
        <w:pStyle w:val="4"/>
        <w:spacing w:after="240"/>
        <w:rPr>
          <w:rFonts w:ascii="Times New Roman" w:hAnsi="Times New Roman" w:cs="Times New Roman"/>
          <w:color w:val="auto"/>
          <w:spacing w:val="0"/>
          <w:sz w:val="24"/>
          <w:szCs w:val="24"/>
        </w:rPr>
      </w:pPr>
      <w:r w:rsidRPr="00124451">
        <w:rPr>
          <w:rFonts w:ascii="Times New Roman" w:hAnsi="Times New Roman" w:cs="Times New Roman"/>
          <w:b w:val="0"/>
          <w:bCs w:val="0"/>
          <w:i w:val="0"/>
          <w:iCs w:val="0"/>
          <w:color w:val="auto"/>
          <w:spacing w:val="0"/>
          <w:sz w:val="24"/>
          <w:szCs w:val="24"/>
        </w:rPr>
        <w:br w:type="page"/>
      </w:r>
      <w:r w:rsidRPr="00124451">
        <w:rPr>
          <w:rFonts w:ascii="Times New Roman" w:hAnsi="Times New Roman" w:cs="Times New Roman"/>
          <w:color w:val="auto"/>
          <w:spacing w:val="0"/>
          <w:sz w:val="24"/>
          <w:szCs w:val="24"/>
        </w:rPr>
        <w:t>Сравнение двух идеологических моделей развития</w:t>
      </w:r>
    </w:p>
    <w:tbl>
      <w:tblPr>
        <w:tblW w:w="0" w:type="auto"/>
        <w:tblCellMar>
          <w:left w:w="0" w:type="dxa"/>
          <w:right w:w="0" w:type="dxa"/>
        </w:tblCellMar>
        <w:tblLook w:val="0000" w:firstRow="0" w:lastRow="0" w:firstColumn="0" w:lastColumn="0" w:noHBand="0" w:noVBand="0"/>
      </w:tblPr>
      <w:tblGrid>
        <w:gridCol w:w="4415"/>
        <w:gridCol w:w="5417"/>
      </w:tblGrid>
      <w:tr w:rsidR="0087517A" w:rsidRPr="0012445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before="12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Старая парадигма: </w:t>
            </w:r>
            <w:r w:rsidRPr="00124451">
              <w:rPr>
                <w:rFonts w:ascii="Times New Roman" w:hAnsi="Times New Roman" w:cs="Times New Roman"/>
                <w:color w:val="auto"/>
                <w:sz w:val="24"/>
                <w:szCs w:val="24"/>
              </w:rPr>
              <w:br/>
              <w:t>Выигравший – Проигравший</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before="12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Новая парадигма:</w:t>
            </w:r>
            <w:r w:rsidRPr="00124451">
              <w:rPr>
                <w:rFonts w:ascii="Times New Roman" w:hAnsi="Times New Roman" w:cs="Times New Roman"/>
                <w:color w:val="auto"/>
                <w:sz w:val="24"/>
                <w:szCs w:val="24"/>
              </w:rPr>
              <w:br/>
              <w:t>Выигравший – Выигравший</w:t>
            </w:r>
            <w:r w:rsidRPr="00124451">
              <w:rPr>
                <w:rFonts w:ascii="Times New Roman" w:hAnsi="Times New Roman" w:cs="Times New Roman"/>
                <w:color w:val="auto"/>
                <w:sz w:val="24"/>
                <w:szCs w:val="24"/>
              </w:rPr>
              <w:br/>
              <w:t>(</w:t>
            </w:r>
            <w:r w:rsidRPr="00124451">
              <w:rPr>
                <w:rFonts w:ascii="Times New Roman" w:hAnsi="Times New Roman" w:cs="Times New Roman"/>
                <w:i/>
                <w:iCs/>
                <w:color w:val="auto"/>
                <w:sz w:val="24"/>
                <w:szCs w:val="24"/>
              </w:rPr>
              <w:t>нет проигравших</w:t>
            </w:r>
            <w:r w:rsidRPr="00124451">
              <w:rPr>
                <w:rFonts w:ascii="Times New Roman" w:hAnsi="Times New Roman" w:cs="Times New Roman"/>
                <w:color w:val="auto"/>
                <w:sz w:val="24"/>
                <w:szCs w:val="24"/>
              </w:rPr>
              <w:t>)</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Выигрывающие и проигрывающие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Нет проигравших – каждый выигрывает (Выигрыш-Выигрыш)</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Соперничество и  столкновение – Конфликт</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Со-трудничество и Внутреннее сотрудничество – Мир</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Решения, которые создают дополнительные </w:t>
            </w:r>
            <w:r w:rsidRPr="00124451">
              <w:rPr>
                <w:rFonts w:ascii="Times New Roman" w:hAnsi="Times New Roman" w:cs="Times New Roman"/>
                <w:i/>
                <w:iCs/>
                <w:color w:val="auto"/>
                <w:sz w:val="24"/>
                <w:szCs w:val="24"/>
              </w:rPr>
              <w:t>Проблемы</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Решения, которые создают возможности еще больших </w:t>
            </w:r>
            <w:r w:rsidRPr="00124451">
              <w:rPr>
                <w:rFonts w:ascii="Times New Roman" w:hAnsi="Times New Roman" w:cs="Times New Roman"/>
                <w:i/>
                <w:iCs/>
                <w:color w:val="auto"/>
                <w:sz w:val="24"/>
                <w:szCs w:val="24"/>
              </w:rPr>
              <w:t>Решений</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Догматичные идеи, убеждения, структуры</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Гибкие идеи, убеждения, структуры</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Контроль, наказание и штрафы</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Взаимная поддержка и польза</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Правила и Регулирование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Учительство и Помощь</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i/>
                <w:iCs/>
                <w:color w:val="auto"/>
                <w:sz w:val="24"/>
                <w:szCs w:val="24"/>
              </w:rPr>
              <w:t xml:space="preserve">Бессознательное </w:t>
            </w:r>
            <w:r w:rsidRPr="00124451">
              <w:rPr>
                <w:rFonts w:ascii="Times New Roman" w:hAnsi="Times New Roman" w:cs="Times New Roman"/>
                <w:color w:val="auto"/>
                <w:sz w:val="24"/>
                <w:szCs w:val="24"/>
              </w:rPr>
              <w:t>создание индивидуальной реальности (пространства)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i/>
                <w:iCs/>
                <w:color w:val="auto"/>
                <w:sz w:val="24"/>
                <w:szCs w:val="24"/>
              </w:rPr>
              <w:t xml:space="preserve">Сознательное </w:t>
            </w:r>
            <w:r w:rsidRPr="00124451">
              <w:rPr>
                <w:rFonts w:ascii="Times New Roman" w:hAnsi="Times New Roman" w:cs="Times New Roman"/>
                <w:color w:val="auto"/>
                <w:sz w:val="24"/>
                <w:szCs w:val="24"/>
              </w:rPr>
              <w:t>строительство индивидуальной реальности</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Подавление / жертвы; лишение возможностей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Самораскрытие </w:t>
            </w:r>
            <w:r w:rsidRPr="00124451">
              <w:rPr>
                <w:rFonts w:ascii="Times New Roman" w:hAnsi="Times New Roman" w:cs="Times New Roman"/>
                <w:i/>
                <w:iCs/>
                <w:color w:val="auto"/>
                <w:sz w:val="24"/>
                <w:szCs w:val="24"/>
              </w:rPr>
              <w:t>(жизнь по тем законам, которые человек создает для себя сам)</w:t>
            </w:r>
            <w:r w:rsidRPr="00124451">
              <w:rPr>
                <w:rFonts w:ascii="Times New Roman" w:hAnsi="Times New Roman" w:cs="Times New Roman"/>
                <w:color w:val="auto"/>
                <w:sz w:val="24"/>
                <w:szCs w:val="24"/>
              </w:rPr>
              <w:t xml:space="preserve">, Взаимное раскрытие </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Границы и барьеры, Ограничения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Свобода, Автономия, Самоопределение</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Паразитизм (брать и не отдавать)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Симбиоз (взаимное получение и отдача)</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Борьба, печаль и боль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Радость, Естественность, Игра, Экстаз и Юмор</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Зависимость взаимная зависимость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Независимость и взаимное освобождение </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Защита себя через конфликт</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Кооперация, Соглашения и Отдавание</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Скрытные, нечестные, разрушительные отношения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Открытые, честные, продуктивные отношения</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Дефициты и излишки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Взаимное изобилие (отдавание)</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Дорога вынужденных обязательств – боль и страдания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Дорога восторга – радость и реализация</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Распад, разделение, дезинтеграция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Интеграция, Связь, Объединение</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Проживание в прошлом, страх перед будущим</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Жизнь в моменте «сейчас», взгляд в будущее</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Любовь с условиями и требованиями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Безусловная, отдающая любовь</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Дисгармония – Завоевание (разрушение) Природы</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8"/>
              <w:spacing w:after="0"/>
              <w:rPr>
                <w:rFonts w:ascii="Times New Roman" w:hAnsi="Times New Roman" w:cs="Times New Roman"/>
                <w:color w:val="auto"/>
                <w:sz w:val="24"/>
                <w:szCs w:val="24"/>
              </w:rPr>
            </w:pPr>
            <w:r w:rsidRPr="00124451">
              <w:rPr>
                <w:rFonts w:ascii="Times New Roman" w:hAnsi="Times New Roman" w:cs="Times New Roman"/>
                <w:color w:val="auto"/>
                <w:sz w:val="24"/>
                <w:szCs w:val="24"/>
              </w:rPr>
              <w:t>Гармония – жизнь в единении с Природой</w:t>
            </w:r>
          </w:p>
        </w:tc>
      </w:tr>
    </w:tbl>
    <w:p w:rsidR="0087517A" w:rsidRPr="00124451" w:rsidRDefault="0087517A" w:rsidP="0087517A">
      <w:r w:rsidRPr="00124451">
        <w:t> </w:t>
      </w:r>
    </w:p>
    <w:p w:rsidR="0087517A" w:rsidRPr="00124451" w:rsidRDefault="0087517A" w:rsidP="0087517A">
      <w:r w:rsidRPr="00124451">
        <w:t xml:space="preserve">Работа в сфере создания новой, альтернативной парадигмы не предполагает конфликтов и столкновений двух систем. Так же точно, как невозможно изменить партию в теннис в футбольный матч, не разрушив ее, так же точно невозможно изменить "обычную" систему ценностей на альтернативную. Но мы вправе создавать в окружающем нас пространстве и отношениях с людьми ту систему ценностей, которая нам кажется разумной и приемлеомой. Более того, мы делаем это ежедневно своим поведением в определенных жизненных ситуациях, закладывая тем самым причинно-следственную связь, которая и приведет каждого из нас в ту сферу, которая соотносится с нашим поведением. Изменение социальной системы </w:t>
      </w:r>
      <w:r w:rsidRPr="00124451">
        <w:rPr>
          <w:i/>
          <w:iCs/>
        </w:rPr>
        <w:t xml:space="preserve">вовне </w:t>
      </w:r>
      <w:r w:rsidRPr="00124451">
        <w:t xml:space="preserve">должно начинаться с изменение своего мира </w:t>
      </w:r>
      <w:r w:rsidRPr="00124451">
        <w:rPr>
          <w:i/>
          <w:iCs/>
        </w:rPr>
        <w:t xml:space="preserve">внутри. </w:t>
      </w:r>
      <w:r w:rsidRPr="00124451">
        <w:t xml:space="preserve">Именно этот первый шаг начинает менять окружающий нас мир (законы энерго-информационного обмена и связи). </w:t>
      </w:r>
    </w:p>
    <w:p w:rsidR="0087517A" w:rsidRPr="00124451" w:rsidRDefault="0087517A" w:rsidP="0087517A">
      <w:r w:rsidRPr="00124451">
        <w:t xml:space="preserve">Постепенно подобная система отношений расширяется и в единой идеологической модели создается две разные подсистемы: одна из них устремляется к гармонии и взаимодополнению, другая – к конкуренции и взаимному уничтожению. Первая система начинает создавать свою собственную, новую социальную модель, в которую входит параллельная экономическая, образовательная, транспортная, медицинская и культурная сферы жизни. Эта сфера построена на строгом соблюдении принципа добровольного участия и добровольной ответственности в создании новых социальных отношений. </w:t>
      </w:r>
    </w:p>
    <w:p w:rsidR="0087517A" w:rsidRPr="00124451" w:rsidRDefault="0087517A" w:rsidP="0087517A">
      <w:r w:rsidRPr="00124451">
        <w:t xml:space="preserve">В настоящее время интенсивно разрабатываются передовые технологии, позволяющие создавать альтернативные системы энергоснабжения. Задача заключается в том, чтобы через сеть информационных центров и продуманной политики координации и финансирования правильно построить систему зарождающихся социальных отношений нового типа. Сделать это непросто потому, что принципы построения этой системы в корне противоречат общепринятым принципам старой и основаны, прежде всего, осознанном и добровольном желании принять участие в формировании здорового образа жизни, основываясь на принципе природосообразности. Тем не менее, продвижение в этом направлении настолько же неизбежно, насколько неизбежен восход после долгой ночи. </w:t>
      </w:r>
    </w:p>
    <w:p w:rsidR="0087517A" w:rsidRPr="00124451" w:rsidRDefault="0087517A" w:rsidP="0087517A">
      <w:r w:rsidRPr="00124451">
        <w:t xml:space="preserve">Хочется верить, что «ключи к спасению человечества находятся в руках» передовой части общества, которая осознает, что для выживания человечеству необходима единая идеологическая платформа, основанная на принципах мудрости и любви, преподаваемых во всех религиях мира и дополненных современным научным взглядом на мир. </w:t>
      </w:r>
    </w:p>
    <w:p w:rsidR="0087517A" w:rsidRPr="00124451" w:rsidRDefault="0087517A" w:rsidP="0087517A">
      <w:r w:rsidRPr="00124451">
        <w:t>Образование в этом смысле должно давать людям всей планеты возможность понять то, что у них есть общего, их планетарную взаимозависимость и единство</w:t>
      </w:r>
      <w:bookmarkStart w:id="18" w:name="_ftnref1"/>
      <w:r w:rsidRPr="00124451">
        <w:rPr>
          <w:rStyle w:val="a9"/>
          <w:u w:val="single"/>
        </w:rPr>
        <w:t>[1]</w:t>
      </w:r>
      <w:bookmarkEnd w:id="18"/>
      <w:r w:rsidRPr="00124451">
        <w:t xml:space="preserve">, общность, несмотря на различия рас, религий, культур, традиций, идеологий, верований, духовной жизни - возможность понять свое происхождение, предназначение, потенциал, свою судьбу как часть общего процесса эволюции человечества. </w:t>
      </w:r>
    </w:p>
    <w:p w:rsidR="0087517A" w:rsidRPr="00124451" w:rsidRDefault="0087517A" w:rsidP="0087517A">
      <w:r w:rsidRPr="00124451">
        <w:t> </w:t>
      </w:r>
    </w:p>
    <w:p w:rsidR="0087517A" w:rsidRPr="00124451" w:rsidRDefault="0087517A" w:rsidP="0087517A"/>
    <w:p w:rsidR="0087517A" w:rsidRPr="00124451" w:rsidRDefault="0087517A" w:rsidP="0087517A">
      <w:pPr>
        <w:pStyle w:val="1bookmanoldstyle"/>
        <w:rPr>
          <w:rFonts w:ascii="Times New Roman" w:hAnsi="Times New Roman"/>
          <w:color w:val="auto"/>
          <w:spacing w:val="0"/>
          <w:sz w:val="24"/>
          <w:szCs w:val="24"/>
        </w:rPr>
      </w:pPr>
      <w:r w:rsidRPr="00124451">
        <w:rPr>
          <w:rFonts w:ascii="Times New Roman" w:hAnsi="Times New Roman"/>
          <w:shadow w:val="0"/>
          <w:color w:val="auto"/>
          <w:spacing w:val="0"/>
          <w:sz w:val="24"/>
          <w:szCs w:val="24"/>
        </w:rPr>
        <w:t xml:space="preserve">Материалы к Лекции 3. </w:t>
      </w:r>
      <w:r w:rsidRPr="00124451">
        <w:rPr>
          <w:rFonts w:ascii="Times New Roman" w:hAnsi="Times New Roman"/>
          <w:shadow w:val="0"/>
          <w:color w:val="auto"/>
          <w:spacing w:val="0"/>
          <w:sz w:val="24"/>
          <w:szCs w:val="24"/>
        </w:rPr>
        <w:br/>
      </w:r>
      <w:r w:rsidRPr="00124451">
        <w:rPr>
          <w:rFonts w:ascii="Times New Roman" w:hAnsi="Times New Roman"/>
          <w:caps w:val="0"/>
          <w:shadow w:val="0"/>
          <w:color w:val="auto"/>
          <w:spacing w:val="0"/>
          <w:sz w:val="24"/>
          <w:szCs w:val="24"/>
        </w:rPr>
        <w:t xml:space="preserve">Политическая культура </w:t>
      </w:r>
      <w:r w:rsidRPr="00124451">
        <w:rPr>
          <w:rFonts w:ascii="Times New Roman" w:hAnsi="Times New Roman"/>
          <w:caps w:val="0"/>
          <w:shadow w:val="0"/>
          <w:color w:val="auto"/>
          <w:spacing w:val="0"/>
          <w:sz w:val="24"/>
          <w:szCs w:val="24"/>
        </w:rPr>
        <w:br/>
        <w:t xml:space="preserve">и типы идеологии </w:t>
      </w:r>
    </w:p>
    <w:p w:rsidR="0087517A" w:rsidRPr="00124451" w:rsidRDefault="0087517A" w:rsidP="0087517A">
      <w:pPr>
        <w:spacing w:before="240" w:after="120"/>
        <w:jc w:val="center"/>
      </w:pPr>
      <w:r w:rsidRPr="00124451">
        <w:rPr>
          <w:b/>
          <w:bCs/>
        </w:rPr>
        <w:t>Содержание</w:t>
      </w:r>
    </w:p>
    <w:p w:rsidR="0087517A" w:rsidRPr="00124451" w:rsidRDefault="0087517A" w:rsidP="0087517A">
      <w:pPr>
        <w:pStyle w:val="40"/>
        <w:rPr>
          <w:rFonts w:ascii="Times New Roman" w:hAnsi="Times New Roman" w:cs="Times New Roman"/>
          <w:color w:val="auto"/>
          <w:sz w:val="24"/>
          <w:szCs w:val="24"/>
        </w:rPr>
      </w:pPr>
      <w:r w:rsidRPr="00F7128E">
        <w:rPr>
          <w:rFonts w:ascii="Times New Roman" w:hAnsi="Times New Roman" w:cs="Times New Roman"/>
          <w:sz w:val="24"/>
          <w:szCs w:val="24"/>
        </w:rPr>
        <w:t>Основные понятия и персоналии</w:t>
      </w:r>
      <w:r w:rsidRPr="00F7128E">
        <w:rPr>
          <w:rFonts w:ascii="Times New Roman" w:hAnsi="Times New Roman" w:cs="Times New Roman"/>
          <w:vanish/>
          <w:sz w:val="24"/>
          <w:szCs w:val="24"/>
        </w:rPr>
        <w:t>. 1</w:t>
      </w:r>
    </w:p>
    <w:p w:rsidR="0087517A" w:rsidRPr="00124451" w:rsidRDefault="0087517A" w:rsidP="0087517A">
      <w:pPr>
        <w:pStyle w:val="40"/>
        <w:rPr>
          <w:rFonts w:ascii="Times New Roman" w:hAnsi="Times New Roman" w:cs="Times New Roman"/>
          <w:color w:val="auto"/>
          <w:sz w:val="24"/>
          <w:szCs w:val="24"/>
        </w:rPr>
      </w:pPr>
      <w:r w:rsidRPr="00F7128E">
        <w:rPr>
          <w:rFonts w:ascii="Times New Roman" w:hAnsi="Times New Roman" w:cs="Times New Roman"/>
          <w:sz w:val="24"/>
          <w:szCs w:val="24"/>
        </w:rPr>
        <w:t>Вопросы и задания для семинаров и зачета</w:t>
      </w:r>
      <w:r w:rsidRPr="00F7128E">
        <w:rPr>
          <w:rFonts w:ascii="Times New Roman" w:hAnsi="Times New Roman" w:cs="Times New Roman"/>
          <w:vanish/>
          <w:sz w:val="24"/>
          <w:szCs w:val="24"/>
        </w:rPr>
        <w:t>. 1</w:t>
      </w:r>
    </w:p>
    <w:p w:rsidR="0087517A" w:rsidRPr="00124451" w:rsidRDefault="0087517A" w:rsidP="0087517A">
      <w:pPr>
        <w:pStyle w:val="40"/>
        <w:rPr>
          <w:rFonts w:ascii="Times New Roman" w:hAnsi="Times New Roman" w:cs="Times New Roman"/>
          <w:color w:val="auto"/>
          <w:sz w:val="24"/>
          <w:szCs w:val="24"/>
        </w:rPr>
      </w:pPr>
      <w:r w:rsidRPr="00F7128E">
        <w:rPr>
          <w:rFonts w:ascii="Times New Roman" w:hAnsi="Times New Roman" w:cs="Times New Roman"/>
          <w:sz w:val="24"/>
          <w:szCs w:val="24"/>
        </w:rPr>
        <w:t>Структура лекции</w:t>
      </w:r>
      <w:r w:rsidRPr="00F7128E">
        <w:rPr>
          <w:rFonts w:ascii="Times New Roman" w:hAnsi="Times New Roman" w:cs="Times New Roman"/>
          <w:vanish/>
          <w:sz w:val="24"/>
          <w:szCs w:val="24"/>
        </w:rPr>
        <w:t>. 3</w:t>
      </w:r>
    </w:p>
    <w:p w:rsidR="0087517A" w:rsidRPr="00124451" w:rsidRDefault="0087517A" w:rsidP="0087517A">
      <w:pPr>
        <w:pStyle w:val="20"/>
        <w:rPr>
          <w:rFonts w:ascii="Times New Roman" w:hAnsi="Times New Roman" w:cs="Times New Roman"/>
          <w:color w:val="auto"/>
          <w:sz w:val="24"/>
          <w:szCs w:val="24"/>
        </w:rPr>
      </w:pPr>
      <w:r w:rsidRPr="00F7128E">
        <w:rPr>
          <w:rFonts w:ascii="Times New Roman" w:hAnsi="Times New Roman" w:cs="Times New Roman"/>
          <w:sz w:val="24"/>
          <w:szCs w:val="24"/>
        </w:rPr>
        <w:t>Часть 1. Понятие, структура, функции  политической культуры</w:t>
      </w:r>
      <w:r w:rsidRPr="00F7128E">
        <w:rPr>
          <w:rFonts w:ascii="Times New Roman" w:hAnsi="Times New Roman" w:cs="Times New Roman"/>
          <w:vanish/>
          <w:sz w:val="24"/>
          <w:szCs w:val="24"/>
        </w:rPr>
        <w:t>. 4</w:t>
      </w:r>
    </w:p>
    <w:p w:rsidR="0087517A" w:rsidRPr="00124451" w:rsidRDefault="0087517A" w:rsidP="0087517A">
      <w:pPr>
        <w:pStyle w:val="40"/>
        <w:rPr>
          <w:rFonts w:ascii="Times New Roman" w:hAnsi="Times New Roman" w:cs="Times New Roman"/>
          <w:color w:val="auto"/>
          <w:sz w:val="24"/>
          <w:szCs w:val="24"/>
        </w:rPr>
      </w:pPr>
      <w:r w:rsidRPr="00F7128E">
        <w:rPr>
          <w:rFonts w:ascii="Times New Roman" w:hAnsi="Times New Roman" w:cs="Times New Roman"/>
          <w:sz w:val="24"/>
          <w:szCs w:val="24"/>
        </w:rPr>
        <w:t>Типы политической культуры</w:t>
      </w:r>
      <w:r w:rsidRPr="00F7128E">
        <w:rPr>
          <w:rFonts w:ascii="Times New Roman" w:hAnsi="Times New Roman" w:cs="Times New Roman"/>
          <w:vanish/>
          <w:sz w:val="24"/>
          <w:szCs w:val="24"/>
        </w:rPr>
        <w:t>. 6</w:t>
      </w:r>
    </w:p>
    <w:p w:rsidR="0087517A" w:rsidRPr="00124451" w:rsidRDefault="0087517A" w:rsidP="0087517A">
      <w:pPr>
        <w:pStyle w:val="20"/>
        <w:rPr>
          <w:rFonts w:ascii="Times New Roman" w:hAnsi="Times New Roman" w:cs="Times New Roman"/>
          <w:color w:val="auto"/>
          <w:sz w:val="24"/>
          <w:szCs w:val="24"/>
        </w:rPr>
      </w:pPr>
      <w:r w:rsidRPr="00F7128E">
        <w:rPr>
          <w:rFonts w:ascii="Times New Roman" w:hAnsi="Times New Roman" w:cs="Times New Roman"/>
          <w:sz w:val="24"/>
          <w:szCs w:val="24"/>
        </w:rPr>
        <w:t>Часть 2. Классификация идеологий</w:t>
      </w:r>
      <w:r w:rsidRPr="00F7128E">
        <w:rPr>
          <w:rFonts w:ascii="Times New Roman" w:hAnsi="Times New Roman" w:cs="Times New Roman"/>
          <w:vanish/>
          <w:sz w:val="24"/>
          <w:szCs w:val="24"/>
        </w:rPr>
        <w:t>. 7</w:t>
      </w:r>
    </w:p>
    <w:p w:rsidR="0087517A" w:rsidRPr="00124451" w:rsidRDefault="0087517A" w:rsidP="0087517A">
      <w:pPr>
        <w:pStyle w:val="40"/>
        <w:rPr>
          <w:rFonts w:ascii="Times New Roman" w:hAnsi="Times New Roman" w:cs="Times New Roman"/>
          <w:color w:val="auto"/>
          <w:sz w:val="24"/>
          <w:szCs w:val="24"/>
        </w:rPr>
      </w:pPr>
      <w:r w:rsidRPr="00F7128E">
        <w:rPr>
          <w:rFonts w:ascii="Times New Roman" w:hAnsi="Times New Roman" w:cs="Times New Roman"/>
          <w:sz w:val="24"/>
          <w:szCs w:val="24"/>
        </w:rPr>
        <w:t>Проблемы классификации</w:t>
      </w:r>
      <w:r w:rsidRPr="00F7128E">
        <w:rPr>
          <w:rFonts w:ascii="Times New Roman" w:hAnsi="Times New Roman" w:cs="Times New Roman"/>
          <w:vanish/>
          <w:sz w:val="24"/>
          <w:szCs w:val="24"/>
        </w:rPr>
        <w:t>. 7</w:t>
      </w:r>
    </w:p>
    <w:p w:rsidR="0087517A" w:rsidRPr="00124451" w:rsidRDefault="0087517A" w:rsidP="0087517A">
      <w:pPr>
        <w:pStyle w:val="40"/>
        <w:rPr>
          <w:rFonts w:ascii="Times New Roman" w:hAnsi="Times New Roman" w:cs="Times New Roman"/>
          <w:color w:val="auto"/>
          <w:sz w:val="24"/>
          <w:szCs w:val="24"/>
        </w:rPr>
      </w:pPr>
      <w:r w:rsidRPr="00F7128E">
        <w:rPr>
          <w:rFonts w:ascii="Times New Roman" w:hAnsi="Times New Roman" w:cs="Times New Roman"/>
          <w:sz w:val="24"/>
          <w:szCs w:val="24"/>
        </w:rPr>
        <w:t>Две глобальные группы социальных идеологий.</w:t>
      </w:r>
      <w:r w:rsidRPr="00F7128E">
        <w:rPr>
          <w:rFonts w:ascii="Times New Roman" w:hAnsi="Times New Roman" w:cs="Times New Roman"/>
          <w:vanish/>
          <w:sz w:val="24"/>
          <w:szCs w:val="24"/>
        </w:rPr>
        <w:t xml:space="preserve"> 8</w:t>
      </w:r>
    </w:p>
    <w:p w:rsidR="0087517A" w:rsidRPr="00124451" w:rsidRDefault="0087517A" w:rsidP="0087517A">
      <w:pPr>
        <w:pStyle w:val="40"/>
        <w:rPr>
          <w:rFonts w:ascii="Times New Roman" w:hAnsi="Times New Roman" w:cs="Times New Roman"/>
          <w:color w:val="auto"/>
          <w:sz w:val="24"/>
          <w:szCs w:val="24"/>
        </w:rPr>
      </w:pPr>
      <w:r w:rsidRPr="00F7128E">
        <w:rPr>
          <w:rFonts w:ascii="Times New Roman" w:hAnsi="Times New Roman" w:cs="Times New Roman"/>
          <w:sz w:val="24"/>
          <w:szCs w:val="24"/>
        </w:rPr>
        <w:t>Левые идеологии: основные направления  и историческая эволюция.</w:t>
      </w:r>
      <w:r w:rsidRPr="00F7128E">
        <w:rPr>
          <w:rFonts w:ascii="Times New Roman" w:hAnsi="Times New Roman" w:cs="Times New Roman"/>
          <w:vanish/>
          <w:sz w:val="24"/>
          <w:szCs w:val="24"/>
        </w:rPr>
        <w:t xml:space="preserve"> 11</w:t>
      </w:r>
    </w:p>
    <w:p w:rsidR="0087517A" w:rsidRPr="00124451" w:rsidRDefault="0087517A" w:rsidP="0087517A">
      <w:pPr>
        <w:pStyle w:val="20"/>
        <w:rPr>
          <w:rFonts w:ascii="Times New Roman" w:hAnsi="Times New Roman" w:cs="Times New Roman"/>
          <w:color w:val="auto"/>
          <w:sz w:val="24"/>
          <w:szCs w:val="24"/>
        </w:rPr>
      </w:pPr>
      <w:r w:rsidRPr="00F7128E">
        <w:rPr>
          <w:rFonts w:ascii="Times New Roman" w:hAnsi="Times New Roman" w:cs="Times New Roman"/>
          <w:sz w:val="24"/>
          <w:szCs w:val="24"/>
        </w:rPr>
        <w:t xml:space="preserve">Часть 3. </w:t>
      </w:r>
      <w:r w:rsidRPr="00F7128E">
        <w:rPr>
          <w:rFonts w:ascii="Times New Roman" w:hAnsi="Times New Roman" w:cs="Times New Roman"/>
          <w:sz w:val="24"/>
          <w:szCs w:val="24"/>
          <w:lang w:val="en-GB"/>
        </w:rPr>
        <w:t>X</w:t>
      </w:r>
      <w:r w:rsidRPr="00F7128E">
        <w:rPr>
          <w:rFonts w:ascii="Times New Roman" w:hAnsi="Times New Roman" w:cs="Times New Roman"/>
          <w:sz w:val="24"/>
          <w:szCs w:val="24"/>
        </w:rPr>
        <w:t xml:space="preserve"> и </w:t>
      </w:r>
      <w:r w:rsidRPr="00F7128E">
        <w:rPr>
          <w:rFonts w:ascii="Times New Roman" w:hAnsi="Times New Roman" w:cs="Times New Roman"/>
          <w:sz w:val="24"/>
          <w:szCs w:val="24"/>
          <w:lang w:val="fr-CA"/>
        </w:rPr>
        <w:t>Y</w:t>
      </w:r>
      <w:r w:rsidRPr="00F7128E">
        <w:rPr>
          <w:rFonts w:ascii="Times New Roman" w:hAnsi="Times New Roman" w:cs="Times New Roman"/>
          <w:sz w:val="24"/>
          <w:szCs w:val="24"/>
        </w:rPr>
        <w:t xml:space="preserve"> матрицы в идеологии</w:t>
      </w:r>
      <w:r w:rsidRPr="00F7128E">
        <w:rPr>
          <w:rFonts w:ascii="Times New Roman" w:hAnsi="Times New Roman" w:cs="Times New Roman"/>
          <w:vanish/>
          <w:sz w:val="24"/>
          <w:szCs w:val="24"/>
        </w:rPr>
        <w:t>. 12</w:t>
      </w:r>
    </w:p>
    <w:p w:rsidR="0087517A" w:rsidRPr="00124451" w:rsidRDefault="0087517A" w:rsidP="0087517A">
      <w:pPr>
        <w:pStyle w:val="40"/>
        <w:rPr>
          <w:rFonts w:ascii="Times New Roman" w:hAnsi="Times New Roman" w:cs="Times New Roman"/>
          <w:color w:val="auto"/>
          <w:sz w:val="24"/>
          <w:szCs w:val="24"/>
        </w:rPr>
      </w:pPr>
      <w:r w:rsidRPr="00F7128E">
        <w:rPr>
          <w:rFonts w:ascii="Times New Roman" w:hAnsi="Times New Roman" w:cs="Times New Roman"/>
          <w:sz w:val="24"/>
          <w:szCs w:val="24"/>
          <w:lang w:val="be-BY"/>
        </w:rPr>
        <w:t>Описание основных понятий теории институциональных матриц</w:t>
      </w:r>
      <w:r w:rsidRPr="00F7128E">
        <w:rPr>
          <w:rFonts w:ascii="Times New Roman" w:hAnsi="Times New Roman" w:cs="Times New Roman"/>
          <w:vanish/>
          <w:sz w:val="24"/>
          <w:szCs w:val="24"/>
        </w:rPr>
        <w:t>. 13</w:t>
      </w:r>
    </w:p>
    <w:p w:rsidR="0087517A" w:rsidRPr="00124451" w:rsidRDefault="0087517A" w:rsidP="0087517A">
      <w:pPr>
        <w:pStyle w:val="20"/>
        <w:rPr>
          <w:rFonts w:ascii="Times New Roman" w:hAnsi="Times New Roman" w:cs="Times New Roman"/>
          <w:color w:val="auto"/>
          <w:sz w:val="24"/>
          <w:szCs w:val="24"/>
        </w:rPr>
      </w:pPr>
      <w:r w:rsidRPr="00F7128E">
        <w:rPr>
          <w:rFonts w:ascii="Times New Roman" w:hAnsi="Times New Roman" w:cs="Times New Roman"/>
          <w:sz w:val="24"/>
          <w:szCs w:val="24"/>
        </w:rPr>
        <w:t>Часть 4.  Определения различных типов идеологии</w:t>
      </w:r>
      <w:r w:rsidRPr="00F7128E">
        <w:rPr>
          <w:rFonts w:ascii="Times New Roman" w:hAnsi="Times New Roman" w:cs="Times New Roman"/>
          <w:vanish/>
          <w:sz w:val="24"/>
          <w:szCs w:val="24"/>
        </w:rPr>
        <w:t>. 17</w:t>
      </w:r>
    </w:p>
    <w:p w:rsidR="0087517A" w:rsidRPr="00124451" w:rsidRDefault="0087517A" w:rsidP="0087517A">
      <w:pPr>
        <w:pStyle w:val="20"/>
        <w:rPr>
          <w:rFonts w:ascii="Times New Roman" w:hAnsi="Times New Roman" w:cs="Times New Roman"/>
          <w:color w:val="auto"/>
          <w:sz w:val="24"/>
          <w:szCs w:val="24"/>
        </w:rPr>
      </w:pPr>
      <w:r w:rsidRPr="00F7128E">
        <w:rPr>
          <w:rFonts w:ascii="Times New Roman" w:hAnsi="Times New Roman" w:cs="Times New Roman"/>
          <w:sz w:val="24"/>
          <w:szCs w:val="24"/>
        </w:rPr>
        <w:t>Часть 5.  Политическая социализация</w:t>
      </w:r>
      <w:r w:rsidRPr="00F7128E">
        <w:rPr>
          <w:rFonts w:ascii="Times New Roman" w:hAnsi="Times New Roman" w:cs="Times New Roman"/>
          <w:vanish/>
          <w:sz w:val="24"/>
          <w:szCs w:val="24"/>
        </w:rPr>
        <w:t>. 18</w:t>
      </w:r>
    </w:p>
    <w:p w:rsidR="0087517A" w:rsidRPr="00124451" w:rsidRDefault="0087517A" w:rsidP="0087517A">
      <w:pPr>
        <w:pStyle w:val="5"/>
        <w:rPr>
          <w:color w:val="auto"/>
          <w:sz w:val="24"/>
          <w:szCs w:val="24"/>
        </w:rPr>
      </w:pPr>
      <w:bookmarkStart w:id="19" w:name="_Toc62804975"/>
      <w:r w:rsidRPr="00124451">
        <w:rPr>
          <w:color w:val="auto"/>
          <w:sz w:val="24"/>
          <w:szCs w:val="24"/>
        </w:rPr>
        <w:t>Описательная часть идеологии.. Политологические аспекты идеологии. Типы идеологий</w:t>
      </w:r>
      <w:bookmarkEnd w:id="19"/>
      <w:r w:rsidRPr="00124451">
        <w:rPr>
          <w:color w:val="auto"/>
          <w:sz w:val="24"/>
          <w:szCs w:val="24"/>
        </w:rPr>
        <w:t xml:space="preserve">. Соборность и субсидиарность. </w:t>
      </w:r>
    </w:p>
    <w:p w:rsidR="0087517A" w:rsidRPr="00124451" w:rsidRDefault="0087517A" w:rsidP="0087517A">
      <w:r w:rsidRPr="00124451">
        <w:t> </w:t>
      </w:r>
    </w:p>
    <w:tbl>
      <w:tblPr>
        <w:tblW w:w="0" w:type="auto"/>
        <w:tblCellMar>
          <w:left w:w="0" w:type="dxa"/>
          <w:right w:w="0" w:type="dxa"/>
        </w:tblCellMar>
        <w:tblLook w:val="0000" w:firstRow="0" w:lastRow="0" w:firstColumn="0" w:lastColumn="0" w:noHBand="0" w:noVBand="0"/>
      </w:tblPr>
      <w:tblGrid>
        <w:gridCol w:w="9832"/>
      </w:tblGrid>
      <w:tr w:rsidR="0087517A" w:rsidRPr="00124451">
        <w:trPr>
          <w:cantSplit/>
        </w:trPr>
        <w:tc>
          <w:tcPr>
            <w:tcW w:w="9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4"/>
              <w:rPr>
                <w:rFonts w:ascii="Times New Roman" w:hAnsi="Times New Roman" w:cs="Times New Roman"/>
                <w:color w:val="auto"/>
                <w:spacing w:val="0"/>
                <w:sz w:val="24"/>
                <w:szCs w:val="24"/>
              </w:rPr>
            </w:pPr>
            <w:bookmarkStart w:id="20" w:name="_Toc65305418"/>
            <w:r w:rsidRPr="00124451">
              <w:rPr>
                <w:rFonts w:ascii="Times New Roman" w:hAnsi="Times New Roman" w:cs="Times New Roman"/>
                <w:color w:val="auto"/>
                <w:spacing w:val="0"/>
                <w:sz w:val="24"/>
                <w:szCs w:val="24"/>
              </w:rPr>
              <w:t>Основные понятия и персоналии</w:t>
            </w:r>
            <w:bookmarkEnd w:id="20"/>
          </w:p>
        </w:tc>
      </w:tr>
      <w:tr w:rsidR="0087517A" w:rsidRPr="00124451">
        <w:trPr>
          <w:cantSplit/>
        </w:trPr>
        <w:tc>
          <w:tcPr>
            <w:tcW w:w="98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r w:rsidRPr="00124451">
              <w:t xml:space="preserve">Политическая культура; функции политической культуры; структура политической культуры; типы политической культуры; этатизация; </w:t>
            </w:r>
          </w:p>
          <w:p w:rsidR="0087517A" w:rsidRPr="00124451" w:rsidRDefault="0087517A">
            <w:r w:rsidRPr="00124451">
              <w:t xml:space="preserve">Коммунитарная идеология: коллективизм, эгалитаризм, порядок. </w:t>
            </w:r>
          </w:p>
          <w:p w:rsidR="0087517A" w:rsidRPr="00124451" w:rsidRDefault="0087517A">
            <w:r w:rsidRPr="00124451">
              <w:t xml:space="preserve">Субсидиарная идеология: индивидуализм, стратификация, свобода. </w:t>
            </w:r>
          </w:p>
          <w:p w:rsidR="0087517A" w:rsidRPr="00124451" w:rsidRDefault="0087517A">
            <w:r w:rsidRPr="00124451">
              <w:t xml:space="preserve">Принцип симметричности социальных систем. </w:t>
            </w:r>
          </w:p>
          <w:p w:rsidR="0087517A" w:rsidRPr="00124451" w:rsidRDefault="0087517A">
            <w:r w:rsidRPr="00124451">
              <w:t xml:space="preserve">Типы идеологии: коммунизм, консерватизм, либерализм, национализм, расизм, идеология «зеленых», религиозные идеологии, фашизм, неофашизм, экстремизм, терроризм. </w:t>
            </w:r>
          </w:p>
          <w:p w:rsidR="0087517A" w:rsidRPr="00124451" w:rsidRDefault="0087517A">
            <w:pPr>
              <w:spacing w:after="40"/>
              <w:ind w:firstLine="567"/>
              <w:jc w:val="both"/>
            </w:pPr>
            <w:r w:rsidRPr="00124451">
              <w:t xml:space="preserve">Политическая социализация, типы политической социализации. </w:t>
            </w:r>
          </w:p>
        </w:tc>
      </w:tr>
      <w:tr w:rsidR="0087517A" w:rsidRPr="00124451">
        <w:trPr>
          <w:cantSplit/>
        </w:trPr>
        <w:tc>
          <w:tcPr>
            <w:tcW w:w="98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5"/>
              <w:rPr>
                <w:color w:val="auto"/>
                <w:sz w:val="24"/>
                <w:szCs w:val="24"/>
              </w:rPr>
            </w:pPr>
            <w:r w:rsidRPr="00124451">
              <w:rPr>
                <w:color w:val="auto"/>
                <w:sz w:val="24"/>
                <w:szCs w:val="24"/>
              </w:rPr>
              <w:t>Персоналии</w:t>
            </w:r>
          </w:p>
        </w:tc>
      </w:tr>
      <w:tr w:rsidR="0087517A" w:rsidRPr="00124451">
        <w:trPr>
          <w:cantSplit/>
          <w:trHeight w:val="601"/>
        </w:trPr>
        <w:tc>
          <w:tcPr>
            <w:tcW w:w="983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Г. Алмонд "Сравнительные политические системы" (</w:t>
            </w:r>
            <w:smartTag w:uri="urn:schemas-microsoft-com:office:smarttags" w:element="metricconverter">
              <w:smartTagPr>
                <w:attr w:name="ProductID" w:val="1956 г"/>
              </w:smartTagPr>
              <w:r w:rsidRPr="00124451">
                <w:t>1956 г</w:t>
              </w:r>
            </w:smartTag>
            <w:r w:rsidRPr="00124451">
              <w:t xml:space="preserve">.); Гераклит; Д. Каванах; </w:t>
            </w:r>
          </w:p>
        </w:tc>
      </w:tr>
    </w:tbl>
    <w:p w:rsidR="0087517A" w:rsidRPr="00124451" w:rsidRDefault="0087517A" w:rsidP="0087517A">
      <w:pPr>
        <w:pStyle w:val="4"/>
        <w:rPr>
          <w:rFonts w:ascii="Times New Roman" w:hAnsi="Times New Roman" w:cs="Times New Roman"/>
          <w:color w:val="auto"/>
          <w:spacing w:val="0"/>
          <w:sz w:val="24"/>
          <w:szCs w:val="24"/>
        </w:rPr>
      </w:pPr>
      <w:bookmarkStart w:id="21" w:name="_Toc65305419"/>
      <w:r w:rsidRPr="00124451">
        <w:rPr>
          <w:rFonts w:ascii="Times New Roman" w:hAnsi="Times New Roman" w:cs="Times New Roman"/>
          <w:color w:val="auto"/>
          <w:spacing w:val="0"/>
          <w:sz w:val="24"/>
          <w:szCs w:val="24"/>
        </w:rPr>
        <w:t>Вопросы и задания для семинаров и зачета</w:t>
      </w:r>
      <w:bookmarkEnd w:id="21"/>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1.      Дайте определение понятию "политическая культура".</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2.      Какие типы политической культуры вы знаете? Охарактеризуйте их.</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3.      Опишите политические культуры западного и восточного типа. </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4.      Что такое институциональная матрица?</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5.      Опишите основные характеристики коммунитарной идеологии: коллективизм, эгалитаризм, порядок. </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6.      Опишите основные характеристики субсидиарной идеологии: индивидуализм, стратификация, свобода. </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7.      Когда и кто выдвинул понятие субсидиарной идеологии? Какая цель при этом преследовалась? </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8.      Как можно представить двойственную модель коммунитаризма и субсидиарности в троичной форме? </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9.      Как это разделение может быть применено к человеку? </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10.  Назовите и дайте краткие характеристики основных типов идеологий.</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11.  Что означает понятие "политическая социализация"? Какие этапы политической социализации принято выделять?</w:t>
      </w:r>
    </w:p>
    <w:p w:rsidR="0087517A" w:rsidRPr="00124451" w:rsidRDefault="0087517A" w:rsidP="0087517A">
      <w:pPr>
        <w:pStyle w:val="ab"/>
        <w:ind w:left="284" w:hanging="284"/>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12.  Какие факторы влияют на процесс политической социализации?</w:t>
      </w:r>
    </w:p>
    <w:p w:rsidR="0087517A" w:rsidRPr="00124451" w:rsidRDefault="0087517A" w:rsidP="0087517A">
      <w:pPr>
        <w:pStyle w:val="4"/>
        <w:rPr>
          <w:rFonts w:ascii="Times New Roman" w:hAnsi="Times New Roman" w:cs="Times New Roman"/>
          <w:color w:val="auto"/>
          <w:spacing w:val="0"/>
          <w:sz w:val="24"/>
          <w:szCs w:val="24"/>
        </w:rPr>
      </w:pPr>
      <w:bookmarkStart w:id="22" w:name="_Toc65305420"/>
      <w:r w:rsidRPr="00124451">
        <w:rPr>
          <w:rFonts w:ascii="Times New Roman" w:hAnsi="Times New Roman" w:cs="Times New Roman"/>
          <w:color w:val="auto"/>
          <w:spacing w:val="0"/>
          <w:sz w:val="24"/>
          <w:szCs w:val="24"/>
        </w:rPr>
        <w:t>Структура лекции</w:t>
      </w:r>
      <w:bookmarkEnd w:id="22"/>
      <w:r w:rsidRPr="00124451">
        <w:rPr>
          <w:rFonts w:ascii="Times New Roman" w:hAnsi="Times New Roman" w:cs="Times New Roman"/>
          <w:color w:val="auto"/>
          <w:spacing w:val="0"/>
          <w:sz w:val="24"/>
          <w:szCs w:val="24"/>
        </w:rPr>
        <w:t xml:space="preserve"> </w:t>
      </w:r>
    </w:p>
    <w:p w:rsidR="0087517A" w:rsidRPr="00124451" w:rsidRDefault="0087517A" w:rsidP="0087517A">
      <w:r w:rsidRPr="00124451">
        <w:t>Предварительно</w:t>
      </w:r>
    </w:p>
    <w:p w:rsidR="0087517A" w:rsidRPr="00124451" w:rsidRDefault="0087517A" w:rsidP="0087517A">
      <w:pPr>
        <w:ind w:left="927" w:hanging="360"/>
      </w:pPr>
      <w:r w:rsidRPr="00124451">
        <w:t xml:space="preserve">-          При более развернутом рассмотрении дать три научных аспекта идеологии: политологический, социологический и экономический </w:t>
      </w:r>
    </w:p>
    <w:p w:rsidR="0087517A" w:rsidRPr="00124451" w:rsidRDefault="0087517A" w:rsidP="0087517A">
      <w:pPr>
        <w:ind w:left="927" w:hanging="360"/>
      </w:pPr>
      <w:r w:rsidRPr="00124451">
        <w:t xml:space="preserve">-          </w:t>
      </w:r>
      <w:r w:rsidRPr="00124451">
        <w:rPr>
          <w:b/>
          <w:bCs/>
        </w:rPr>
        <w:t>Общество как предмет системного анализа:</w:t>
      </w:r>
    </w:p>
    <w:p w:rsidR="0087517A" w:rsidRPr="00124451" w:rsidRDefault="0087517A" w:rsidP="0087517A">
      <w:pPr>
        <w:ind w:left="927" w:hanging="360"/>
      </w:pPr>
      <w:r w:rsidRPr="00124451">
        <w:t>-          Общество как исторически развивающаяся целостная система отношений и взаимодействий между людьми.</w:t>
      </w:r>
    </w:p>
    <w:p w:rsidR="0087517A" w:rsidRPr="00124451" w:rsidRDefault="0087517A" w:rsidP="0087517A">
      <w:pPr>
        <w:ind w:left="927" w:hanging="360"/>
      </w:pPr>
      <w:r w:rsidRPr="00124451">
        <w:t>-          Основные структурные компоненты общества:</w:t>
      </w:r>
    </w:p>
    <w:p w:rsidR="0087517A" w:rsidRPr="00124451" w:rsidRDefault="0087517A" w:rsidP="0087517A">
      <w:pPr>
        <w:ind w:left="1647" w:hanging="360"/>
      </w:pPr>
      <w:r w:rsidRPr="00124451">
        <w:t xml:space="preserve">o        Подсистемы: социальная (сациетальная); экономическая; политическая, социокультурная. </w:t>
      </w:r>
    </w:p>
    <w:p w:rsidR="0087517A" w:rsidRPr="00124451" w:rsidRDefault="0087517A" w:rsidP="0087517A">
      <w:pPr>
        <w:ind w:left="927" w:hanging="360"/>
      </w:pPr>
      <w:r w:rsidRPr="00124451">
        <w:t xml:space="preserve">-          Типы социальных взаимодействий: коммуникация, сотрудничество, соперничество.  </w:t>
      </w:r>
    </w:p>
    <w:p w:rsidR="0087517A" w:rsidRPr="00124451" w:rsidRDefault="0087517A" w:rsidP="0087517A">
      <w:pPr>
        <w:ind w:left="1647" w:hanging="360"/>
      </w:pPr>
      <w:r w:rsidRPr="00124451">
        <w:t xml:space="preserve">o        Взаимодействие имущественной и стратификационной матриц социальной дифференциации индивидов и групп в обществе. </w:t>
      </w:r>
    </w:p>
    <w:p w:rsidR="0087517A" w:rsidRPr="00124451" w:rsidRDefault="0087517A" w:rsidP="0087517A">
      <w:pPr>
        <w:ind w:left="927" w:hanging="360"/>
      </w:pPr>
      <w:r w:rsidRPr="00124451">
        <w:t xml:space="preserve">-          Социальные общности и субкультуры общества. Тенденции их формирования. </w:t>
      </w:r>
    </w:p>
    <w:p w:rsidR="00FB3C13" w:rsidRDefault="0087517A" w:rsidP="0087517A">
      <w:pPr>
        <w:ind w:left="927" w:hanging="360"/>
      </w:pPr>
      <w:r w:rsidRPr="00124451">
        <w:t xml:space="preserve">-          Характеристика состояния и перспективы развития социокультурных компонентов общества в Республике Беларусь. </w:t>
      </w:r>
    </w:p>
    <w:p w:rsidR="00FB3C13" w:rsidRDefault="00FB3C13" w:rsidP="0087517A">
      <w:pPr>
        <w:ind w:left="927" w:hanging="360"/>
      </w:pPr>
    </w:p>
    <w:p w:rsidR="0087517A" w:rsidRPr="00124451" w:rsidRDefault="0087517A" w:rsidP="0087517A">
      <w:pPr>
        <w:ind w:left="927" w:hanging="360"/>
      </w:pPr>
      <w:r w:rsidRPr="00124451">
        <w:t xml:space="preserve">-          </w:t>
      </w:r>
      <w:r w:rsidRPr="00124451">
        <w:rPr>
          <w:b/>
          <w:bCs/>
        </w:rPr>
        <w:t>Понятие, структура, функции политической культуры.</w:t>
      </w:r>
    </w:p>
    <w:p w:rsidR="0087517A" w:rsidRPr="00124451" w:rsidRDefault="0087517A" w:rsidP="0087517A">
      <w:pPr>
        <w:ind w:left="927" w:hanging="360"/>
      </w:pPr>
      <w:r w:rsidRPr="00124451">
        <w:t xml:space="preserve">-           Определение политической культуры. Идея культурной изменчивости Гераклита. </w:t>
      </w:r>
    </w:p>
    <w:p w:rsidR="0087517A" w:rsidRPr="00124451" w:rsidRDefault="0087517A" w:rsidP="0087517A">
      <w:pPr>
        <w:ind w:left="927" w:hanging="360"/>
      </w:pPr>
      <w:r w:rsidRPr="00124451">
        <w:t xml:space="preserve">-          Два уровня политической системы: институциональный и ориентационный (Алмонд) </w:t>
      </w:r>
    </w:p>
    <w:p w:rsidR="0087517A" w:rsidRPr="00124451" w:rsidRDefault="0087517A" w:rsidP="0087517A">
      <w:pPr>
        <w:ind w:left="927" w:hanging="360"/>
      </w:pPr>
      <w:r w:rsidRPr="00124451">
        <w:t xml:space="preserve">-          Функции политической культуры: идентификации, ориентации, адаптации, социализации, интеграции, коммуникации. </w:t>
      </w:r>
    </w:p>
    <w:p w:rsidR="0087517A" w:rsidRPr="00124451" w:rsidRDefault="0087517A" w:rsidP="0087517A">
      <w:pPr>
        <w:ind w:left="927" w:hanging="360"/>
      </w:pPr>
      <w:r w:rsidRPr="00124451">
        <w:t>-          Структура политической культуры: когнитивный элемент, нормативно-оценочный элемент; эмоционально-психологический элемент, установочно-поведенческий компонент,.</w:t>
      </w:r>
    </w:p>
    <w:p w:rsidR="0087517A" w:rsidRPr="00124451" w:rsidRDefault="0087517A" w:rsidP="0087517A">
      <w:pPr>
        <w:ind w:left="927" w:hanging="360"/>
      </w:pPr>
      <w:r w:rsidRPr="00124451">
        <w:t xml:space="preserve">-          </w:t>
      </w:r>
      <w:r w:rsidRPr="00124451">
        <w:rPr>
          <w:b/>
          <w:bCs/>
        </w:rPr>
        <w:t xml:space="preserve">Типы политической культуры: </w:t>
      </w:r>
      <w:r w:rsidRPr="00124451">
        <w:t>патриархальный, подданнический, акивистский.</w:t>
      </w:r>
      <w:r w:rsidRPr="00124451">
        <w:rPr>
          <w:b/>
          <w:bCs/>
        </w:rPr>
        <w:t xml:space="preserve"> </w:t>
      </w:r>
    </w:p>
    <w:p w:rsidR="0087517A" w:rsidRPr="00124451" w:rsidRDefault="0087517A" w:rsidP="0087517A">
      <w:pPr>
        <w:ind w:left="927" w:hanging="360"/>
      </w:pPr>
      <w:r w:rsidRPr="00124451">
        <w:t xml:space="preserve">-          Официальная (поддерживаемая оф. государством) и реальная политическая культура. </w:t>
      </w:r>
    </w:p>
    <w:p w:rsidR="0087517A" w:rsidRPr="00124451" w:rsidRDefault="0087517A" w:rsidP="0087517A">
      <w:pPr>
        <w:ind w:left="927" w:hanging="360"/>
      </w:pPr>
      <w:r w:rsidRPr="00124451">
        <w:t xml:space="preserve">-          Западный и восточный тип политической культуры. </w:t>
      </w:r>
    </w:p>
    <w:p w:rsidR="0087517A" w:rsidRPr="00124451" w:rsidRDefault="0087517A" w:rsidP="0087517A">
      <w:pPr>
        <w:ind w:left="927" w:hanging="360"/>
      </w:pPr>
      <w:r w:rsidRPr="00124451">
        <w:t xml:space="preserve">-          </w:t>
      </w:r>
      <w:r w:rsidRPr="00124451">
        <w:rPr>
          <w:b/>
          <w:bCs/>
        </w:rPr>
        <w:t>Определение политической идеологии</w:t>
      </w:r>
      <w:r w:rsidRPr="00124451">
        <w:t xml:space="preserve">. </w:t>
      </w:r>
    </w:p>
    <w:p w:rsidR="0087517A" w:rsidRPr="00124451" w:rsidRDefault="0087517A" w:rsidP="0087517A">
      <w:pPr>
        <w:ind w:left="927" w:hanging="360"/>
      </w:pPr>
      <w:r w:rsidRPr="00124451">
        <w:t xml:space="preserve">-          Критерий дифференциации политических идеологий. </w:t>
      </w:r>
    </w:p>
    <w:p w:rsidR="0087517A" w:rsidRPr="00124451" w:rsidRDefault="0087517A" w:rsidP="0087517A">
      <w:pPr>
        <w:ind w:left="927" w:hanging="360"/>
      </w:pPr>
      <w:r w:rsidRPr="00124451">
        <w:t xml:space="preserve">-          Анализ институциональных матриц Кирдиной. Принцип симметричности в социальных процессах. </w:t>
      </w:r>
    </w:p>
    <w:p w:rsidR="0087517A" w:rsidRPr="00124451" w:rsidRDefault="0087517A" w:rsidP="0087517A">
      <w:pPr>
        <w:ind w:left="927" w:hanging="360"/>
      </w:pPr>
      <w:bookmarkStart w:id="23" w:name="_Toc62804973"/>
      <w:r w:rsidRPr="00124451">
        <w:t xml:space="preserve">-          Восточная модель: коммунитаризм: коллективизм, эгалитаризм, порядок. Конвергенция, синергетичность. </w:t>
      </w:r>
      <w:bookmarkEnd w:id="23"/>
    </w:p>
    <w:p w:rsidR="0087517A" w:rsidRPr="00124451" w:rsidRDefault="0087517A" w:rsidP="0087517A">
      <w:pPr>
        <w:ind w:left="927" w:hanging="360"/>
      </w:pPr>
      <w:r w:rsidRPr="00124451">
        <w:t xml:space="preserve">-          Западная модель, субсидиарность: индивидуализм, стратификация, свобода. Дивергенция, дискретность. </w:t>
      </w:r>
    </w:p>
    <w:p w:rsidR="0087517A" w:rsidRPr="00124451" w:rsidRDefault="0087517A" w:rsidP="0087517A">
      <w:pPr>
        <w:ind w:left="927" w:hanging="360"/>
      </w:pPr>
      <w:r w:rsidRPr="00124451">
        <w:t xml:space="preserve">-          Определения основных идеологических типов. </w:t>
      </w:r>
    </w:p>
    <w:p w:rsidR="0087517A" w:rsidRPr="00124451" w:rsidRDefault="0087517A" w:rsidP="0087517A">
      <w:pPr>
        <w:ind w:left="927" w:hanging="360"/>
      </w:pPr>
      <w:r w:rsidRPr="00124451">
        <w:t xml:space="preserve">-          Концепция Дугина о трех типах идеологических форм. </w:t>
      </w:r>
    </w:p>
    <w:p w:rsidR="0087517A" w:rsidRPr="00124451" w:rsidRDefault="0087517A" w:rsidP="0087517A">
      <w:pPr>
        <w:ind w:left="927" w:hanging="360"/>
      </w:pPr>
      <w:r w:rsidRPr="00124451">
        <w:t xml:space="preserve">-          Экстраполяция этих форм на человека. </w:t>
      </w:r>
    </w:p>
    <w:p w:rsidR="0087517A" w:rsidRPr="00124451" w:rsidRDefault="0087517A" w:rsidP="0087517A">
      <w:pPr>
        <w:ind w:left="927" w:hanging="360"/>
      </w:pPr>
      <w:r w:rsidRPr="00124451">
        <w:t>-          Описание различных типов идеологий. Либерализм и неолиберализм. Консерватизм и неоконсерватизм. Социализм. Учение научного социализма. Ревизионизм и реформистский социализм.  «Старая и новая» социал-демократия. Христианская демократия. Коммунитаризм. Теория справедливости Д. Роулза. Идеология фундаментализма</w:t>
      </w:r>
      <w:r w:rsidRPr="00124451">
        <w:rPr>
          <w:rStyle w:val="a9"/>
          <w:u w:val="single"/>
        </w:rPr>
        <w:t>[1]</w:t>
      </w:r>
      <w:r w:rsidRPr="00124451">
        <w:t xml:space="preserve">. Идеология расизма. Идеология фашизма. Идеология национализма. Правоэкстремистская идеология. Идеология терроризма. Идеология технократизма. Идеология «зеленых». Феминистская идеология. </w:t>
      </w:r>
    </w:p>
    <w:p w:rsidR="0087517A" w:rsidRPr="00124451" w:rsidRDefault="0087517A" w:rsidP="0087517A">
      <w:pPr>
        <w:ind w:left="927" w:hanging="360"/>
      </w:pPr>
      <w:r w:rsidRPr="00124451">
        <w:t xml:space="preserve">-          </w:t>
      </w:r>
      <w:r w:rsidRPr="00124451">
        <w:rPr>
          <w:b/>
          <w:bCs/>
        </w:rPr>
        <w:t xml:space="preserve">Политическая социализация. </w:t>
      </w:r>
    </w:p>
    <w:p w:rsidR="0087517A" w:rsidRPr="00124451" w:rsidRDefault="0087517A" w:rsidP="0087517A">
      <w:pPr>
        <w:ind w:left="927" w:hanging="360"/>
      </w:pPr>
      <w:r w:rsidRPr="00124451">
        <w:t xml:space="preserve">-          Внешние факторы социализации. Типы политической социализации: гармонический, гегемонистский, плюралистический, конфликтный. </w:t>
      </w:r>
    </w:p>
    <w:p w:rsidR="0087517A" w:rsidRPr="00124451" w:rsidRDefault="0087517A" w:rsidP="0087517A">
      <w:pPr>
        <w:ind w:left="927" w:hanging="360"/>
      </w:pPr>
      <w:r w:rsidRPr="00124451">
        <w:t xml:space="preserve">-          Процесс политической социализации: этап формирования представлений, персонализация восприятий, идеализация, институализация. </w:t>
      </w:r>
    </w:p>
    <w:p w:rsidR="0087517A" w:rsidRPr="00124451" w:rsidRDefault="0087517A" w:rsidP="0087517A">
      <w:pPr>
        <w:pStyle w:val="220pt6"/>
        <w:rPr>
          <w:rFonts w:ascii="Times New Roman" w:hAnsi="Times New Roman" w:cs="Times New Roman"/>
          <w:color w:val="auto"/>
          <w:spacing w:val="0"/>
          <w:sz w:val="24"/>
          <w:szCs w:val="24"/>
        </w:rPr>
      </w:pPr>
      <w:bookmarkStart w:id="24" w:name="_Toc65305421"/>
      <w:r w:rsidRPr="00124451">
        <w:rPr>
          <w:rFonts w:ascii="Times New Roman" w:hAnsi="Times New Roman" w:cs="Times New Roman"/>
          <w:i/>
          <w:iCs/>
          <w:color w:val="auto"/>
          <w:spacing w:val="0"/>
          <w:sz w:val="24"/>
          <w:szCs w:val="24"/>
        </w:rPr>
        <w:t xml:space="preserve">Часть 1. Понятие, структура, функции </w:t>
      </w:r>
      <w:r w:rsidRPr="00124451">
        <w:rPr>
          <w:rFonts w:ascii="Times New Roman" w:hAnsi="Times New Roman" w:cs="Times New Roman"/>
          <w:i/>
          <w:iCs/>
          <w:color w:val="auto"/>
          <w:spacing w:val="0"/>
          <w:sz w:val="24"/>
          <w:szCs w:val="24"/>
        </w:rPr>
        <w:br/>
        <w:t>политической культуры</w:t>
      </w:r>
      <w:bookmarkEnd w:id="24"/>
    </w:p>
    <w:p w:rsidR="0087517A" w:rsidRPr="00124451" w:rsidRDefault="0087517A" w:rsidP="0087517A">
      <w:pPr>
        <w:pStyle w:val="aa"/>
      </w:pPr>
      <w:r w:rsidRPr="00124451">
        <w:t xml:space="preserve">Политическая культура – особая область культуры, сопряженная с политикой, означающая представления о цивилизованности политического процесса. Это понятие включает оценку политических структур с точки зрения культуры, уровень политического самосознания общества. </w:t>
      </w:r>
    </w:p>
    <w:p w:rsidR="0087517A" w:rsidRPr="00124451" w:rsidRDefault="0087517A" w:rsidP="0087517A">
      <w:r w:rsidRPr="00124451">
        <w:t>Впервые понятие "политическая культура" появилось в статье американского политолога Г. Алмонда "Сравнительные политические системы" (</w:t>
      </w:r>
      <w:smartTag w:uri="urn:schemas-microsoft-com:office:smarttags" w:element="metricconverter">
        <w:smartTagPr>
          <w:attr w:name="ProductID" w:val="1956 г"/>
        </w:smartTagPr>
        <w:r w:rsidRPr="00124451">
          <w:t>1956 г</w:t>
        </w:r>
      </w:smartTag>
      <w:r w:rsidRPr="00124451">
        <w:t xml:space="preserve">.). Однако идея культуры, культурности изначально охватывала политику. С давних времен многие политические деятели пытались использовать культовые, театрализованные действия, умонастроения масс для достижения определенных целей. </w:t>
      </w:r>
    </w:p>
    <w:p w:rsidR="0087517A" w:rsidRPr="00124451" w:rsidRDefault="0087517A" w:rsidP="0087517A">
      <w:r w:rsidRPr="00124451">
        <w:t>В античной Греции Гераклит выдвинул идею культурной изменчивости. В соответствии с античной традицией политика включалась в сферу культуры. Утверждая приоритет культуры над политикой, многие философы видели в культуре силу, способную ослабить деспотизм государства. Они подчеркивали значение человека как основной ценности.</w:t>
      </w:r>
    </w:p>
    <w:p w:rsidR="0087517A" w:rsidRPr="00124451" w:rsidRDefault="0087517A" w:rsidP="0087517A">
      <w:r w:rsidRPr="00124451">
        <w:t xml:space="preserve">Теория политической культуры сформировалась в 50-60-е годы ХХ века. В это время освободившиеся от колониализма страны пытались копировать политические институты, характерные для западных государств, но эти попытки оказались неудачными. Выясняя причины подобных неудач, американские политологи и сформулировали концепцию политической культуры. Важный вклад в теоретическую разработку данной концепции внесли Г. Алмонд, С. Верба, Л. Пай, У. Розенбаум. </w:t>
      </w:r>
    </w:p>
    <w:p w:rsidR="0087517A" w:rsidRPr="00124451" w:rsidRDefault="0087517A" w:rsidP="0087517A">
      <w:r w:rsidRPr="00124451">
        <w:t>   В 60-70-е годы ХХ века концепция политической культуры стала одним из важнейших инструментов исследования политических процессов в США, а затем и в других странах. Главное внимание уделялось изучению формальных и неформальных компонентов политических систем с учетом национальной политической психологии и идеологии, политической идентичности. Исследователи полагают, что в каждой стране есть самобытная политическая культура, которая функционирует в связи с характером политической системы. но ее нельзя постичь без понимания природы человека, его потребностей и нравственных ценностей.</w:t>
      </w:r>
    </w:p>
    <w:p w:rsidR="0087517A" w:rsidRPr="00124451" w:rsidRDefault="0087517A" w:rsidP="0087517A">
      <w:pPr>
        <w:pStyle w:val="aa"/>
      </w:pPr>
      <w:r w:rsidRPr="00124451">
        <w:t xml:space="preserve">   Политическая культура страны рассматривается как совокупность многообразных аспектов исторически сложившегося политического сознания нации и ее отдельных групп. Она включает субъективное восприятие истории и политики государства, укоренившиеся ценности и убеждения, политические знания и ожидания. </w:t>
      </w:r>
    </w:p>
    <w:p w:rsidR="0087517A" w:rsidRPr="00124451" w:rsidRDefault="0087517A" w:rsidP="0087517A">
      <w:r w:rsidRPr="00124451">
        <w:t xml:space="preserve">Американский теоретик Г. Алмонд выделил два уровня политической системы: </w:t>
      </w:r>
      <w:r w:rsidRPr="00124451">
        <w:rPr>
          <w:i/>
          <w:iCs/>
        </w:rPr>
        <w:t xml:space="preserve">институциональный </w:t>
      </w:r>
      <w:r w:rsidRPr="00124451">
        <w:t xml:space="preserve">и </w:t>
      </w:r>
      <w:r w:rsidRPr="00124451">
        <w:rPr>
          <w:i/>
          <w:iCs/>
        </w:rPr>
        <w:t>ориентационный</w:t>
      </w:r>
      <w:r w:rsidRPr="00124451">
        <w:t>, выражающий формы ориентации населения на объекты политики. Эти ориентации делятся на:</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познавательные (знания о политике, политических институтах, механизмах осуществления власти);</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эмоциональные (чувства людей к тем, кто осуществляет власть, доверие, презрение и т.д.);</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оценочные (суждения, мнения, опирающиеся на ценности, стандарты).</w:t>
      </w:r>
    </w:p>
    <w:p w:rsidR="0087517A" w:rsidRPr="00124451" w:rsidRDefault="0087517A" w:rsidP="0087517A">
      <w:r w:rsidRPr="00124451">
        <w:t> </w:t>
      </w:r>
    </w:p>
    <w:p w:rsidR="0087517A" w:rsidRPr="00124451" w:rsidRDefault="0087517A" w:rsidP="0087517A">
      <w:r w:rsidRPr="00124451">
        <w:t>В совокупности, по мнению Алмонда, эти ориентации и составляют политическую культуру. Их анализ позволяет понять, почему одинаковые по форме институты власти в разных странах действуют по-разному, выяснить причины конфликтов, мотивацию политического поведения граждан.</w:t>
      </w:r>
    </w:p>
    <w:p w:rsidR="0087517A" w:rsidRPr="00124451" w:rsidRDefault="0087517A" w:rsidP="0087517A">
      <w:r w:rsidRPr="00124451">
        <w:t xml:space="preserve">Понятие политической культуры связывалось с ценностными мотивациями, верованиями людей, с субъективным контекстом политики. Оно стало проявлением того, как люди воспринимают политику и как они интерпретируют то, что видят. </w:t>
      </w:r>
    </w:p>
    <w:p w:rsidR="0087517A" w:rsidRPr="00124451" w:rsidRDefault="0087517A" w:rsidP="0087517A">
      <w:pPr>
        <w:pStyle w:val="5"/>
        <w:rPr>
          <w:color w:val="auto"/>
          <w:sz w:val="24"/>
          <w:szCs w:val="24"/>
        </w:rPr>
      </w:pPr>
      <w:r w:rsidRPr="00124451">
        <w:rPr>
          <w:color w:val="auto"/>
          <w:sz w:val="24"/>
          <w:szCs w:val="24"/>
        </w:rPr>
        <w:t>Определение</w:t>
      </w:r>
    </w:p>
    <w:p w:rsidR="0087517A" w:rsidRPr="00124451" w:rsidRDefault="0087517A" w:rsidP="0087517A">
      <w:r w:rsidRPr="00124451">
        <w:rPr>
          <w:b/>
          <w:bCs/>
          <w:i/>
          <w:iCs/>
        </w:rPr>
        <w:t>Политическая культура</w:t>
      </w:r>
      <w:r w:rsidRPr="00124451">
        <w:rPr>
          <w:b/>
          <w:bCs/>
        </w:rPr>
        <w:t xml:space="preserve"> – это совокупность типичных для конкретной страны (группы стран) форм и образцов поведения людей в публичной сфере. В них воплощаются ценностные представления людей о политике, нормы взаимоотношений общества и государства.</w:t>
      </w:r>
    </w:p>
    <w:p w:rsidR="0087517A" w:rsidRPr="00124451" w:rsidRDefault="0087517A" w:rsidP="0087517A">
      <w:r w:rsidRPr="00124451">
        <w:t xml:space="preserve">Политические культуры государств взаимосвязаны не как "низшая – высшая", а как самостоятельные духовные системы. Политическая культура выражает "генетический код" народа в атрибутах государственности (флаг, герб, гимн). Она не выступает как универсальное явление, так как не все граждане признают одни и те же образцы культуры. Например, патернализм или партнерство в отношениях с государством выступают как норма для одних и отвергаются другими. </w:t>
      </w:r>
    </w:p>
    <w:p w:rsidR="0087517A" w:rsidRPr="00124451" w:rsidRDefault="0087517A" w:rsidP="0087517A">
      <w:r w:rsidRPr="00124451">
        <w:t>Политической культуре свойственны определенные функции:</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i/>
          <w:iCs/>
          <w:color w:val="auto"/>
          <w:sz w:val="24"/>
          <w:szCs w:val="24"/>
        </w:rPr>
        <w:t>идентификации</w:t>
      </w:r>
      <w:r w:rsidRPr="00124451">
        <w:rPr>
          <w:rFonts w:ascii="Times New Roman" w:hAnsi="Times New Roman" w:cs="Times New Roman"/>
          <w:b w:val="0"/>
          <w:bCs w:val="0"/>
          <w:i/>
          <w:iCs/>
          <w:color w:val="auto"/>
          <w:sz w:val="24"/>
          <w:szCs w:val="24"/>
        </w:rPr>
        <w:t xml:space="preserve"> (потребность человека в принадлежности к группе, общности);</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i/>
          <w:iCs/>
          <w:color w:val="auto"/>
          <w:sz w:val="24"/>
          <w:szCs w:val="24"/>
        </w:rPr>
        <w:t>ориентации</w:t>
      </w:r>
      <w:r w:rsidRPr="00124451">
        <w:rPr>
          <w:rFonts w:ascii="Times New Roman" w:hAnsi="Times New Roman" w:cs="Times New Roman"/>
          <w:b w:val="0"/>
          <w:bCs w:val="0"/>
          <w:i/>
          <w:iCs/>
          <w:color w:val="auto"/>
          <w:sz w:val="24"/>
          <w:szCs w:val="24"/>
        </w:rPr>
        <w:t xml:space="preserve"> (понимание человеком собственных возможностей при реализации прав и свобод);</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i/>
          <w:iCs/>
          <w:color w:val="auto"/>
          <w:sz w:val="24"/>
          <w:szCs w:val="24"/>
        </w:rPr>
        <w:t>адаптации</w:t>
      </w:r>
      <w:r w:rsidRPr="00124451">
        <w:rPr>
          <w:rFonts w:ascii="Times New Roman" w:hAnsi="Times New Roman" w:cs="Times New Roman"/>
          <w:b w:val="0"/>
          <w:bCs w:val="0"/>
          <w:i/>
          <w:iCs/>
          <w:color w:val="auto"/>
          <w:sz w:val="24"/>
          <w:szCs w:val="24"/>
        </w:rPr>
        <w:t xml:space="preserve"> (потребность человека в приспособлении к меняющейся среде);</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i/>
          <w:iCs/>
          <w:color w:val="auto"/>
          <w:sz w:val="24"/>
          <w:szCs w:val="24"/>
        </w:rPr>
        <w:t>социализации</w:t>
      </w:r>
      <w:r w:rsidRPr="00124451">
        <w:rPr>
          <w:rFonts w:ascii="Times New Roman" w:hAnsi="Times New Roman" w:cs="Times New Roman"/>
          <w:b w:val="0"/>
          <w:bCs w:val="0"/>
          <w:i/>
          <w:iCs/>
          <w:color w:val="auto"/>
          <w:sz w:val="24"/>
          <w:szCs w:val="24"/>
        </w:rPr>
        <w:t xml:space="preserve"> (становление человека как гражданина, выполнение политических функций, реализация гражданских прав);</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i/>
          <w:iCs/>
          <w:color w:val="auto"/>
          <w:sz w:val="24"/>
          <w:szCs w:val="24"/>
        </w:rPr>
        <w:t>интеграции</w:t>
      </w:r>
      <w:r w:rsidRPr="00124451">
        <w:rPr>
          <w:rFonts w:ascii="Times New Roman" w:hAnsi="Times New Roman" w:cs="Times New Roman"/>
          <w:b w:val="0"/>
          <w:bCs w:val="0"/>
          <w:i/>
          <w:iCs/>
          <w:color w:val="auto"/>
          <w:sz w:val="24"/>
          <w:szCs w:val="24"/>
        </w:rPr>
        <w:t xml:space="preserve"> (сосуществование в рамках определенной политической системы);</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i/>
          <w:iCs/>
          <w:color w:val="auto"/>
          <w:sz w:val="24"/>
          <w:szCs w:val="24"/>
        </w:rPr>
        <w:t>коммуникации</w:t>
      </w:r>
      <w:r w:rsidRPr="00124451">
        <w:rPr>
          <w:rFonts w:ascii="Times New Roman" w:hAnsi="Times New Roman" w:cs="Times New Roman"/>
          <w:b w:val="0"/>
          <w:bCs w:val="0"/>
          <w:i/>
          <w:iCs/>
          <w:color w:val="auto"/>
          <w:sz w:val="24"/>
          <w:szCs w:val="24"/>
        </w:rPr>
        <w:t xml:space="preserve"> (взаимодействие субъектов политики на базе общепринятых норм, стереотипов).</w:t>
      </w:r>
    </w:p>
    <w:p w:rsidR="0087517A" w:rsidRPr="00124451" w:rsidRDefault="0087517A" w:rsidP="0087517A">
      <w:r w:rsidRPr="00124451">
        <w:t>Под воздействием политической культуры воспроизводятся устойчивые формы политической жизни, ценности. Потому и в условиях реформ целые слои населения могут поддерживать прежние порядки, а революции заканчиваются либо возвратом к прежним стандартам, либо террором, чтобы принудить людей принять новые порядки. Вместе с тем политическая культура может и дезинтегрировать политическую систему, особенно во времена кризиса.</w:t>
      </w:r>
    </w:p>
    <w:p w:rsidR="0087517A" w:rsidRPr="00124451" w:rsidRDefault="0087517A" w:rsidP="0087517A">
      <w:r w:rsidRPr="00124451">
        <w:t>Как сложное многоуровневое явление политическая культура имеет определенную структуру. Так, В. Розенбаум считает, что ориентации людей есть базовые компоненты политической культуры. Он выделяет следующие блоки:</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ориентации относительно институтов государственного управления;</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ориентации относительно "других", осознание принадлежности к нации, государству;</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ориентации относительно собственной политической деятельности.</w:t>
      </w:r>
    </w:p>
    <w:p w:rsidR="0087517A" w:rsidRPr="00124451" w:rsidRDefault="0087517A" w:rsidP="0087517A">
      <w:r w:rsidRPr="00124451">
        <w:t xml:space="preserve">Политические культуры различаются по ценностным ориентациям, способам политического поведения в зависимости от принадлежности людей к социальным, национальным, конфессиональным и другим группам. Тем самым выделяются </w:t>
      </w:r>
      <w:r w:rsidRPr="00124451">
        <w:rPr>
          <w:i/>
          <w:iCs/>
        </w:rPr>
        <w:t xml:space="preserve">политические субкультуры – </w:t>
      </w:r>
      <w:r w:rsidRPr="00124451">
        <w:t>религиозные, этнические, элитарные, молодежные. Компонентами политической культуры выступают стереотипы, мифы, символы.</w:t>
      </w:r>
    </w:p>
    <w:p w:rsidR="0087517A" w:rsidRPr="00124451" w:rsidRDefault="0087517A" w:rsidP="0087517A">
      <w:pPr>
        <w:pStyle w:val="5"/>
        <w:rPr>
          <w:color w:val="auto"/>
          <w:sz w:val="24"/>
          <w:szCs w:val="24"/>
        </w:rPr>
      </w:pPr>
      <w:r w:rsidRPr="00124451">
        <w:rPr>
          <w:color w:val="auto"/>
          <w:sz w:val="24"/>
          <w:szCs w:val="24"/>
        </w:rPr>
        <w:t xml:space="preserve">Структура политической культуры </w:t>
      </w:r>
    </w:p>
    <w:p w:rsidR="0087517A" w:rsidRPr="00124451" w:rsidRDefault="0087517A" w:rsidP="0087517A">
      <w:r w:rsidRPr="00124451">
        <w:t>Ее принято подразделять на следующие элементы: когнитивный, нормативно-оценочный, эмоционально-психологический и установочно-поведенческий.</w:t>
      </w:r>
    </w:p>
    <w:p w:rsidR="0087517A" w:rsidRPr="00124451" w:rsidRDefault="0087517A" w:rsidP="0087517A">
      <w:r w:rsidRPr="00124451">
        <w:rPr>
          <w:i/>
          <w:iCs/>
          <w:u w:val="single"/>
        </w:rPr>
        <w:t>Когнитивный элемент</w:t>
      </w:r>
      <w:r w:rsidRPr="00124451">
        <w:t xml:space="preserve"> политической культуры составляют доминирующие в обществе или наиболее характерные для той или иной социальной группы,  типичные, укоренившиеся представления  граждан о разных аспектах политической жизни общества: о политической системе и ее отдельных институтах; о политическом режиме, механизме власти и управления; о принятии решений и их реализации; о носителях властных полномочий; о собственном месте в политической жизни, компетентности и эффективности участия в политической деятельности. Словом, в качестве когнитивного элемента политической культуры выступают устойчивые стереотипы политического сознания.</w:t>
      </w:r>
    </w:p>
    <w:p w:rsidR="0087517A" w:rsidRPr="00124451" w:rsidRDefault="0087517A" w:rsidP="0087517A">
      <w:r w:rsidRPr="00124451">
        <w:t>Стереотипы политического сознания могут носить характер теоретических обобщений либо существовать в форме обыденных представлений. Источниками их формирования выступают как правдивая информация, так и непроверенные факты, слухи и дезинформация. Однако независимо от того, являются ли сложившиеся политические представления правдивыми или ложными, люди руководствуются ими в своей деятельности как истинными. Устойчивые политические представления существенно влияют на развитие политического процесса. Они являются необходимой предпосылкой его определенности, последовательности и предсказуемости.</w:t>
      </w:r>
    </w:p>
    <w:p w:rsidR="0087517A" w:rsidRPr="00124451" w:rsidRDefault="0087517A" w:rsidP="0087517A">
      <w:r w:rsidRPr="00124451">
        <w:rPr>
          <w:i/>
          <w:iCs/>
          <w:u w:val="single"/>
        </w:rPr>
        <w:t>Нормативно-оценочный элемент</w:t>
      </w:r>
      <w:r w:rsidRPr="00124451">
        <w:t xml:space="preserve"> политической культуры образуют характерные для данного общества, отдельных людей политические ценности, нормы, цели, идеалы. Нормативно-оценочный компонент политической культуры является своеобразным эталоном, по которому данный социальный субъект дает оценку существующим политическим отношениям, событиям политической жизни, выносит вердикт об их соответствии или несоответствии своим социально-политическим нормам, целям и идеалам.</w:t>
      </w:r>
    </w:p>
    <w:p w:rsidR="0087517A" w:rsidRPr="00124451" w:rsidRDefault="0087517A" w:rsidP="0087517A">
      <w:r w:rsidRPr="00124451">
        <w:rPr>
          <w:i/>
          <w:iCs/>
          <w:u w:val="single"/>
        </w:rPr>
        <w:t>Эмоционально-психологический компонент</w:t>
      </w:r>
      <w:r w:rsidRPr="00124451">
        <w:t xml:space="preserve"> политической культуры составляют чувства и переживания, которые испытывают социальные субъекты в связи с их участием в политических процессах. К таким чувствам и переживаниям можно отнести, например, жажду социальной справедливости, нетерпимость к социальному и национальному угнетению, любовь к родине, ненависть к врагам, эмоциональный подъем по поводу политических побед или, напротив, мучительные переживания в связи с постигшим поражением. Эмоциональные чувства и психологические переживания составляют неотъемлемую сторону политического сознания и поведения. Сопровождая практически любые проявления социальной активности субъекта и направляя ее на достижение жизненно значимых целей, эмоции и чувства выступают одним из главных элементов механизма регулирования политических отношений. Развитая политическая культура предполагает формирование у ее носителей устойчивых стереотипов в области эмоций, чувств и переживаний.</w:t>
      </w:r>
    </w:p>
    <w:p w:rsidR="0087517A" w:rsidRPr="00124451" w:rsidRDefault="0087517A" w:rsidP="0087517A">
      <w:r w:rsidRPr="00124451">
        <w:t xml:space="preserve">Эмоционально-психологический компонент политической культуры включает также и иррациональные факторы в сознании и поведении, которые представляют собой сложные и не поддающиеся объяснению побудительные мотивы в действиях людей. Это </w:t>
      </w:r>
      <w:r w:rsidRPr="00124451">
        <w:rPr>
          <w:i/>
          <w:iCs/>
        </w:rPr>
        <w:t>политические мифы</w:t>
      </w:r>
      <w:r w:rsidRPr="00124451">
        <w:t xml:space="preserve"> с их верой в "светлое" будущее, архетипы общественного сознания, утопии. Они характеризуются относительной долговечностью и продолжают существовать и в условиях перемен в политической жизни.</w:t>
      </w:r>
    </w:p>
    <w:p w:rsidR="0087517A" w:rsidRPr="00124451" w:rsidRDefault="0087517A" w:rsidP="0087517A">
      <w:r w:rsidRPr="00124451">
        <w:rPr>
          <w:i/>
          <w:iCs/>
          <w:u w:val="single"/>
        </w:rPr>
        <w:t>Установочно-поведенческий компонент</w:t>
      </w:r>
      <w:r w:rsidRPr="00124451">
        <w:t xml:space="preserve"> политической культуры составляют политические установки и соответствующие стереотипы поведения, которые способствуют переводу представлений и ценностей в плоскость практической реализации. Можно сказать, что политическая установка – это отношение субъекта к политическим явлениям, политическое поведение – это тот или иной способ реагирования субъекта на происходящие события. Политическая установка и политическое поведение существуют в органическом единстве, их устойчивые стереотипы составляют непременный компонент политической культуры личности, социальной группы, нации или общества в целом.</w:t>
      </w:r>
    </w:p>
    <w:p w:rsidR="0087517A" w:rsidRPr="00124451" w:rsidRDefault="0087517A" w:rsidP="0087517A">
      <w:r w:rsidRPr="00124451">
        <w:t>Все рассмотренные элементы политической культуры относительно самостоятельны и вместе с тем взаимосвязаны, тесно переплетены. Характер политических знаний и представлений, ценностей и убеждений, эмоциональных состояний и психологических чувств, позиций и установок, преобладающих образцов поведения определяют содержание политической культуры, присущей данному обществу.</w:t>
      </w:r>
    </w:p>
    <w:p w:rsidR="0087517A" w:rsidRPr="00124451" w:rsidRDefault="0087517A" w:rsidP="0087517A">
      <w:pPr>
        <w:pStyle w:val="4"/>
        <w:rPr>
          <w:rFonts w:ascii="Times New Roman" w:hAnsi="Times New Roman" w:cs="Times New Roman"/>
          <w:color w:val="auto"/>
          <w:spacing w:val="0"/>
          <w:sz w:val="24"/>
          <w:szCs w:val="24"/>
        </w:rPr>
      </w:pPr>
      <w:bookmarkStart w:id="25" w:name="_Toc65305422"/>
      <w:r w:rsidRPr="00124451">
        <w:rPr>
          <w:rFonts w:ascii="Times New Roman" w:hAnsi="Times New Roman" w:cs="Times New Roman"/>
          <w:color w:val="auto"/>
          <w:spacing w:val="0"/>
          <w:sz w:val="24"/>
          <w:szCs w:val="24"/>
        </w:rPr>
        <w:t>Типы политической культуры</w:t>
      </w:r>
      <w:bookmarkEnd w:id="25"/>
    </w:p>
    <w:p w:rsidR="0087517A" w:rsidRPr="00124451" w:rsidRDefault="0087517A" w:rsidP="0087517A">
      <w:r w:rsidRPr="00124451">
        <w:t>Следует отметить, что существуют многочисленные типологизации политической культуры. Особую известность получила классификация, предложенная Г. Алмондом и С. Вербой в книге "Гражданская культура" (Нью-Йорк, 1963). Авторы проанализировали формы функционирования политических систем Англии, Италии, ФРГ, США, Мексики и выделили три "чистых" типа политической культуры:</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патриархальный ("местечковый", приходской), для которого характерно отсутствие интереса граждан к политической жизни, знаний о политике и ожиданий от политической системы. Граждане ориентированы на местные ценности – общину, род, клан, деревню, племя;</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подданнический тип отличается сильной ориентацией на политические институты и невысоким уровнем активности граждан. Человек связывает свои ожидания с политической системой, но в то же время опасается санкций, наказания с ее стороны;</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активистский, партиципаторный (partipation – участие) тип характеризуется участием граждан в политической жизни, их включенностью в общественные дела. Через выборы, группы интересов, партии граждане артикулируют свои интересы и влияют на процессы принятия политических решений. В то же время они законопослушны, лояльны к политической системе.</w:t>
      </w:r>
    </w:p>
    <w:p w:rsidR="0087517A" w:rsidRPr="00124451" w:rsidRDefault="0087517A" w:rsidP="0087517A">
      <w:r w:rsidRPr="00124451">
        <w:t>Однако в реальной политической жизни, отмечают авторы, данные типы культуры взаимодействуют между собой, образуя смешанные формы с преобладанием тех или иных компонентов. Самой массовой и оптимальной с точки зрения стабильности политического режима является культура "гражданственности", в которой преобладают подданнические установки и формы участия людей в политике. Такая культура характерна для демократической политической системы. "Идеальный" гражданин должен оказывать давление на власть и в то же время сохранять к ней лояльность; быть активным, но не проявлять активность постоянно.</w:t>
      </w:r>
    </w:p>
    <w:p w:rsidR="0087517A" w:rsidRPr="00124451" w:rsidRDefault="0087517A" w:rsidP="0087517A">
      <w:r w:rsidRPr="00124451">
        <w:t>Именно гражданская политическая культура с ее терпимостью по отношению к другим ценностям, легитимностью власти, ее компетентностью является прочной основой демократических политических режимов.</w:t>
      </w:r>
    </w:p>
    <w:p w:rsidR="0087517A" w:rsidRPr="00124451" w:rsidRDefault="0087517A" w:rsidP="0087517A">
      <w:r w:rsidRPr="00124451">
        <w:t>Английский ученый Д. Каванах выделяет следующие типы политической культуры:</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 xml:space="preserve">гомогенную, </w:t>
      </w:r>
      <w:r w:rsidRPr="00124451">
        <w:rPr>
          <w:rFonts w:ascii="Times New Roman" w:hAnsi="Times New Roman" w:cs="Times New Roman"/>
          <w:b w:val="0"/>
          <w:bCs w:val="0"/>
          <w:color w:val="auto"/>
          <w:sz w:val="24"/>
          <w:szCs w:val="24"/>
        </w:rPr>
        <w:t>характеризующуюся единством общества по основополагающим ценностям, толерантностью</w:t>
      </w:r>
      <w:r w:rsidRPr="00124451">
        <w:rPr>
          <w:rFonts w:ascii="Times New Roman" w:hAnsi="Times New Roman" w:cs="Times New Roman"/>
          <w:b w:val="0"/>
          <w:bCs w:val="0"/>
          <w:i/>
          <w:iCs/>
          <w:color w:val="auto"/>
          <w:sz w:val="24"/>
          <w:szCs w:val="24"/>
        </w:rPr>
        <w:t>;</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 xml:space="preserve">фрагментарную </w:t>
      </w:r>
      <w:r w:rsidRPr="00124451">
        <w:rPr>
          <w:rFonts w:ascii="Times New Roman" w:hAnsi="Times New Roman" w:cs="Times New Roman"/>
          <w:b w:val="0"/>
          <w:bCs w:val="0"/>
          <w:color w:val="auto"/>
          <w:sz w:val="24"/>
          <w:szCs w:val="24"/>
        </w:rPr>
        <w:t>с ее конфликтной оппозиционностью различных субкультур</w:t>
      </w:r>
      <w:r w:rsidRPr="00124451">
        <w:rPr>
          <w:rFonts w:ascii="Times New Roman" w:hAnsi="Times New Roman" w:cs="Times New Roman"/>
          <w:b w:val="0"/>
          <w:bCs w:val="0"/>
          <w:i/>
          <w:iCs/>
          <w:color w:val="auto"/>
          <w:sz w:val="24"/>
          <w:szCs w:val="24"/>
        </w:rPr>
        <w:t>;</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 xml:space="preserve">смешанную, </w:t>
      </w:r>
      <w:r w:rsidRPr="00124451">
        <w:rPr>
          <w:rFonts w:ascii="Times New Roman" w:hAnsi="Times New Roman" w:cs="Times New Roman"/>
          <w:b w:val="0"/>
          <w:bCs w:val="0"/>
          <w:color w:val="auto"/>
          <w:sz w:val="24"/>
          <w:szCs w:val="24"/>
        </w:rPr>
        <w:t>в которой ценностные ориентации отличаются от норм и ценностей существующего режима</w:t>
      </w:r>
      <w:r w:rsidRPr="00124451">
        <w:rPr>
          <w:rFonts w:ascii="Times New Roman" w:hAnsi="Times New Roman" w:cs="Times New Roman"/>
          <w:b w:val="0"/>
          <w:bCs w:val="0"/>
          <w:i/>
          <w:iCs/>
          <w:color w:val="auto"/>
          <w:sz w:val="24"/>
          <w:szCs w:val="24"/>
        </w:rPr>
        <w:t>;</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 xml:space="preserve">искусственно гомогенную, </w:t>
      </w:r>
      <w:r w:rsidRPr="00124451">
        <w:rPr>
          <w:rFonts w:ascii="Times New Roman" w:hAnsi="Times New Roman" w:cs="Times New Roman"/>
          <w:b w:val="0"/>
          <w:bCs w:val="0"/>
          <w:color w:val="auto"/>
          <w:sz w:val="24"/>
          <w:szCs w:val="24"/>
        </w:rPr>
        <w:t>отличающуюся апатичностью, подданническим характером, соединяемую с мобилизованным участием.</w:t>
      </w:r>
    </w:p>
    <w:p w:rsidR="0087517A" w:rsidRPr="00124451" w:rsidRDefault="0087517A" w:rsidP="0087517A">
      <w:r w:rsidRPr="00124451">
        <w:t xml:space="preserve">Учитывая особую роль государства в воспроизводстве традиций, образцов политического мышления, различают </w:t>
      </w:r>
      <w:r w:rsidRPr="00124451">
        <w:rPr>
          <w:i/>
          <w:iCs/>
        </w:rPr>
        <w:t>официальную</w:t>
      </w:r>
      <w:r w:rsidRPr="00124451">
        <w:t xml:space="preserve">, поддерживаемую государством, и </w:t>
      </w:r>
      <w:r w:rsidRPr="00124451">
        <w:rPr>
          <w:i/>
          <w:iCs/>
        </w:rPr>
        <w:t>реальную</w:t>
      </w:r>
      <w:r w:rsidRPr="00124451">
        <w:t xml:space="preserve"> политическую культуру. Можно говорить о </w:t>
      </w:r>
      <w:r w:rsidRPr="00124451">
        <w:rPr>
          <w:i/>
          <w:iCs/>
        </w:rPr>
        <w:t>рыночной</w:t>
      </w:r>
      <w:r w:rsidRPr="00124451">
        <w:t xml:space="preserve"> политической культуре, в которой политика понимается как разновидность бизнеса, как свободный обмен деятельностью граждан, и </w:t>
      </w:r>
      <w:r w:rsidRPr="00124451">
        <w:rPr>
          <w:i/>
          <w:iCs/>
        </w:rPr>
        <w:t>этатистской</w:t>
      </w:r>
      <w:r w:rsidRPr="00124451">
        <w:t>, которая отличается главной ролью государства в жизни общества.</w:t>
      </w:r>
    </w:p>
    <w:p w:rsidR="0087517A" w:rsidRPr="00124451" w:rsidRDefault="0087517A" w:rsidP="0087517A">
      <w:r w:rsidRPr="00124451">
        <w:t xml:space="preserve">Практически политическая культура той или иной страны представляет собой сочетание различных субкультур. Но если возникает их противостояние, то речь идет о культурном расколе. В силу этого не формируются единые ценности политического устройства страны, не обеспечивается внутренняя целостность государства и общества. К странам с различными субкультурами можно отнести Россию, Беларусь. В таких обществах важно укрепление духовной свободы граждан, вовлечение их в перераспределение материальных ресурсов, контроль за управляющими. Политика властей должна обеспечивать мирное сосуществование разных идеологий и стилей гражданского поведения, объединяющего позиции социалистов и либералов, консерваторов и демократов, при этом ограничивая влияние политического экстремизма. Только на такой основе могут сложиться идеалы гражданского достоинства, демократические формы взаимодействия человека и власти. Видимо, в любом обществе нереально преодолеть множественность политических субкультур, однако следует стремиться к согласию граждан и социальных групп по коренным вопросам жизни общества. </w:t>
      </w:r>
    </w:p>
    <w:p w:rsidR="0087517A" w:rsidRPr="00124451" w:rsidRDefault="0087517A" w:rsidP="0087517A">
      <w:r w:rsidRPr="00124451">
        <w:t>В политологии также различают модели политической культуры: либерально-демократическую, авторитарную и тоталитарную.</w:t>
      </w:r>
    </w:p>
    <w:p w:rsidR="0087517A" w:rsidRPr="00124451" w:rsidRDefault="0087517A" w:rsidP="0087517A">
      <w:r w:rsidRPr="00124451">
        <w:t xml:space="preserve">В ХХ веке возник такой феномен политической жизни, как тоталитаризм. Изучая его, ученые пришли к выводам, что жизнь и развитие современных обществ, как и во времена первобытности, регулируются, по сути, "биологическими" законами. Жажда обладания и власти во многом определяет протекание общественных процессов, влияет на возникновение государственных институтов. Усиление государственной власти всегда опасно возможностью установления  "тотального" контроля над жизнью людей. Эта опасность тем более актуальна, что все институты общества в той или иной степени уподобляются государственным институтам. Так, происходит "этатизация" хозяйственной жизни современных стран. Политические партии, стремящиеся к власти, выдвигают доктрины, которые могут быть претворены в жизнь только при условии мобилизации масс, особенно это касается революционных партий. Во многих странах усиливаются процессы "тотальной бюрократизации". Таким образом, нельзя исключать опасность формирования тоталитарной политической культуры, особенно в странах, переживающих кризисное, переходное состояние. </w:t>
      </w:r>
    </w:p>
    <w:p w:rsidR="0087517A" w:rsidRPr="00124451" w:rsidRDefault="0087517A" w:rsidP="0087517A">
      <w:r w:rsidRPr="00124451">
        <w:t>Нынешняя авторитарная политическая культура существенно отличается от своих исторических форм – автократии и тирании. Если последние означали правление немногих от имени немногих, то современный авторитаризм – правление немногих от имени многих (народа). Государство становится автономным от гражданского общества, оно превращается в популистское, мобилизующее массы.</w:t>
      </w:r>
    </w:p>
    <w:p w:rsidR="0087517A" w:rsidRPr="00124451" w:rsidRDefault="0087517A" w:rsidP="0087517A">
      <w:r w:rsidRPr="00124451">
        <w:t>Либерально-демократическая модель политической культуры предполагает разнообразие мнений, учет противоположных позиций. Тем не менее либеральное умонастроение идеологично в той же мере, как всякое другое.</w:t>
      </w:r>
    </w:p>
    <w:p w:rsidR="0087517A" w:rsidRPr="00124451" w:rsidRDefault="0087517A" w:rsidP="0087517A">
      <w:pPr>
        <w:pStyle w:val="220pt60"/>
        <w:rPr>
          <w:rFonts w:ascii="Times New Roman" w:hAnsi="Times New Roman" w:cs="Times New Roman"/>
          <w:color w:val="auto"/>
          <w:spacing w:val="0"/>
          <w:sz w:val="24"/>
          <w:szCs w:val="24"/>
        </w:rPr>
      </w:pPr>
      <w:bookmarkStart w:id="26" w:name="_Toc65305423"/>
      <w:r w:rsidRPr="00124451">
        <w:rPr>
          <w:rFonts w:ascii="Times New Roman" w:hAnsi="Times New Roman" w:cs="Times New Roman"/>
          <w:color w:val="auto"/>
          <w:spacing w:val="0"/>
          <w:sz w:val="24"/>
          <w:szCs w:val="24"/>
        </w:rPr>
        <w:t>Часть 2. Классификация идеологий</w:t>
      </w:r>
      <w:bookmarkEnd w:id="26"/>
      <w:r w:rsidRPr="00124451">
        <w:rPr>
          <w:rFonts w:ascii="Times New Roman" w:hAnsi="Times New Roman" w:cs="Times New Roman"/>
          <w:color w:val="auto"/>
          <w:spacing w:val="0"/>
          <w:sz w:val="24"/>
          <w:szCs w:val="24"/>
        </w:rPr>
        <w:t xml:space="preserve"> </w:t>
      </w:r>
    </w:p>
    <w:p w:rsidR="0087517A" w:rsidRPr="00124451" w:rsidRDefault="0087517A" w:rsidP="0087517A">
      <w:pPr>
        <w:pStyle w:val="4"/>
        <w:spacing w:before="0"/>
        <w:rPr>
          <w:rFonts w:ascii="Times New Roman" w:hAnsi="Times New Roman" w:cs="Times New Roman"/>
          <w:color w:val="auto"/>
          <w:spacing w:val="0"/>
          <w:sz w:val="24"/>
          <w:szCs w:val="24"/>
        </w:rPr>
      </w:pPr>
      <w:bookmarkStart w:id="27" w:name="_Toc65305424"/>
      <w:bookmarkStart w:id="28" w:name="_Toc64118171"/>
      <w:bookmarkEnd w:id="27"/>
      <w:r w:rsidRPr="00124451">
        <w:rPr>
          <w:rFonts w:ascii="Times New Roman" w:hAnsi="Times New Roman" w:cs="Times New Roman"/>
          <w:color w:val="auto"/>
          <w:spacing w:val="0"/>
          <w:sz w:val="24"/>
          <w:szCs w:val="24"/>
        </w:rPr>
        <w:t>Проблемы классификации</w:t>
      </w:r>
      <w:bookmarkEnd w:id="28"/>
    </w:p>
    <w:p w:rsidR="0087517A" w:rsidRPr="00124451" w:rsidRDefault="0087517A" w:rsidP="0087517A">
      <w:r w:rsidRPr="00124451">
        <w:t xml:space="preserve">Парадоксально, но классифицировать идеологии гораздо сложнее, чем дать определение идеологии. Поскольку почти каждый классификатор является сторонником одной из идеологий, то все остальные он склонен относить к "неправильным", "реакционным" и т.п., что оказывает воздействие на классификацию. Неслучайно некоторые исследователи вообще отказываются от всякой классификации. Так, современный российский автор В. П. Макаренко просто ограничился перечислением идеологий в такой последовательности – либерализм, консерватизм, марксизм, социализм, феминизм, экологизм, коммунитаризм, национализм, отказавшись выделить то общее, что свойственно всем идеологиям. Тем не менее, можно выделить несколько типов классификации идеологий: 1) в зависимости от социально-классовой опоры. Этот подход особенно присущ марксизму и оказывает воздействие на почти всех исследователей идеологии в 20-ом веке. В соответствии с этим подходом все политические идеологии отражают только и исключительно интересы определенных классов и слоев общества. Стало быть, и идеологии во всех своих разновидностях делятся на число классов и социальных групп, существующих в данный момент в данном обществе. Следовательно, идеологии в 20-ом веке делились на буржуазную, мелкобуржуазную и пролетарскую. Взаимоотношения между этими идеологиями носят характер идеологической борьбы, которая, в свою очередь, есть разновидность классовой борьбы. При всей несомненной убедительности классовая классификация склонна слишком упрощать реальные политико – идеологические процессы, не учитывать социальное и идеологическое разнообразие человеческого существования (например, под "мелкой буржуазией" подразумевается слишком большое число самых различных социальных слоев с противоположными устремлениями, составляющих большую часть населения практически всех стран мира). Наконец, сами основатели марксизма признавали, что классовое сознание совсем не обязательно определяется классовой принадлежностью. Многие политико – идеологические явления, такие, как подъем религиозного фундаментализма, антикоммунистические рабочие движения типа польской "Солидарности" 1980-ых гг. трудно объяснить, исходя из классового подхода. В наши дни как политические теоретики, так и исследователи идеологий, признавая социально-классовую природу идеологий, тем не менее, вынуждены учитывать также исторические традиции изучаемой страны, особенности менталитета ее этносов, экономические, геополитические, демографические и другие факторы, оказывающие влияние на идеологическую жизнь каждой страны. Правда, в таком дополнении к социально- классовой классификации идеологий кроется опасность впасть в другую крайность – если традиционный классовый подход склонен все предельно схематизировать, то теперь можно утонуть в частностях и не увидеть общих закономерностей. 2) Часто политические идеологии классифицируют по отношению к существующей власти. В этом смысле можно выделить те идеологические направления, которые защищают существующий социально-экономический строй ("консерваторы"), признают необходимость эволюционных изменений в рамках существующей системы ("либералы"), и теоретические представления сторонников коренных преобразований общества ("радикалы"). Не только в обыденном сознании простых граждан – избирателей, но и в солидных изданиях часто именно по этому критерию партии делятся на консервативные или радикальные. Однако (как мы увидим далее), либерализм и консерватизм являются не только обозначением политической позиции, но также и темперамента, определенных философских направлений, и, наконец, либерализм и консерватизм существуют как систематические политические и экономические теории. Таким образом, данная классификация порождает путаницу, поскольку действительно легко смешать консерватизм как членство в Консервативной партии, как лояльность правительству, как нелюбовь к переменам, как консерватизм в области культуры, как сочувствие консервативной идеологии. (То же самое можно сказать и о многозначном понятии "либерализм"). 3) Нередко идеологии подразделяют на социальные, националистические и религиозные (клерикальные), взяв за основополагающий принцип при выделении идеологии защиту соответственно общественных групп, этносов и конфессий. Легко заметить, что, в сущности, данная классификация является дополнением к классовому подходу. Данная классификация грешит упрощенностью, ведь "чисто" националистической или социальной идеологии нет. Любая социальная теория всегда учитывает особенности народа своей страны, черты его культуры и менталитета, которые невозможно понять без учета доминировавшей (пусть даже в прошлом) религии. В свою очередь, даже религиозно – политические идеологии, черпающие основу своих концепций в священных текстах, не могут игнорировать социальные проблемы. Кроме того, в данной классификации весьма сложно найти соответствующую графу для экологических или феминистских идеологических направлений. Думается, что истина, как всегда, посередине. Идеологии можно классифицировать, но вряд ли можно свести воедино все идеологические направления, течения, теории и доктрины. Слишком отличаются исторические, культурные и т. п. особенности разных стран мира, в которых определенное развитие получали те или иные теории. В этом смысле можно попытаться создать лишь частные классификации родственных идеологий, получивших развитие в конкретные исторические промежутки времени. </w:t>
      </w:r>
    </w:p>
    <w:p w:rsidR="0087517A" w:rsidRPr="00124451" w:rsidRDefault="0087517A" w:rsidP="0087517A">
      <w:pPr>
        <w:pStyle w:val="4"/>
        <w:rPr>
          <w:rFonts w:ascii="Times New Roman" w:hAnsi="Times New Roman" w:cs="Times New Roman"/>
          <w:color w:val="auto"/>
          <w:spacing w:val="0"/>
          <w:sz w:val="24"/>
          <w:szCs w:val="24"/>
        </w:rPr>
      </w:pPr>
      <w:bookmarkStart w:id="29" w:name="_Toc65305425"/>
      <w:bookmarkStart w:id="30" w:name="_Toc64118172"/>
      <w:bookmarkEnd w:id="29"/>
      <w:r w:rsidRPr="00124451">
        <w:rPr>
          <w:rFonts w:ascii="Times New Roman" w:hAnsi="Times New Roman" w:cs="Times New Roman"/>
          <w:color w:val="auto"/>
          <w:spacing w:val="0"/>
          <w:sz w:val="24"/>
          <w:szCs w:val="24"/>
        </w:rPr>
        <w:t>Две глобальные группы социальных идеологий.</w:t>
      </w:r>
      <w:bookmarkEnd w:id="30"/>
      <w:r w:rsidRPr="00124451">
        <w:rPr>
          <w:rFonts w:ascii="Times New Roman" w:hAnsi="Times New Roman" w:cs="Times New Roman"/>
          <w:color w:val="auto"/>
          <w:spacing w:val="0"/>
          <w:sz w:val="24"/>
          <w:szCs w:val="24"/>
        </w:rPr>
        <w:t xml:space="preserve"> </w:t>
      </w:r>
    </w:p>
    <w:p w:rsidR="0087517A" w:rsidRPr="00124451" w:rsidRDefault="0087517A" w:rsidP="0087517A">
      <w:r w:rsidRPr="00124451">
        <w:t xml:space="preserve">История общественной мысли (к которой относится и история идеологий) развивается по своим законам. В частности, устоявшиеся термины и понятия, продолжают существовать даже после изменения или даже исчезновения условий, при которых появляются эти термины. Так, существующие уже свыше 200 лет понятия "левые" и "правые" продолжают и поныне господствовать при характеристике идеологических полюсов. Хотя (и об этом мы еще будем говорить) в последние десятилетия у исследователей и политический деятелей все чаще возникают возражения против подобного деления как устаревшего, не отражающего фрагментацию современного общества, но двухвековая традиция остается непобедимой. С тех пор, как 11 сентября </w:t>
      </w:r>
      <w:smartTag w:uri="urn:schemas-microsoft-com:office:smarttags" w:element="metricconverter">
        <w:smartTagPr>
          <w:attr w:name="ProductID" w:val="1789 г"/>
        </w:smartTagPr>
        <w:r w:rsidRPr="00124451">
          <w:t>1789 г</w:t>
        </w:r>
      </w:smartTag>
      <w:r w:rsidRPr="00124451">
        <w:t xml:space="preserve">., во время заседания Учредительного Собрания Франции при обсуждении статей первой французской конституции сторонники короля разместились справа от председателя, а сторонники верховенства парламента – слева, деление на левых и правых остается в основе большинства классификаций социально – политических идеологий. Как пишет известный западный политолог Р. Инглехард, " Ось "левые – правые" как политический концепт является абстракцией высокого уровня, применяемой в качестве обобщенной характеристики позиций людей по важным политическим вопросам, стоящим в повестке дня. Она служит средством описания сложной политической реальности, организуя и упрощая ее, ориентиром среди потенциально бесконечного числа проблем, политических партий и социальных групп"1. В соответствии с устоявшимися представлениями, левые считаются сторонниками социальных изменений, проведения радикальных реформ и создания качественно нового общества, правые – за сохранение статус-кво, за традиционный порядок вещей. И вот уже свыше 200 лет Французская революция остается пробным камнем идеологической позиции политических партий и организаций вплоть до сего дня. Левые продолжают развивать и углублять идеологические ценности революции, правые – защищают те ценности, которые революция пыталась опровергнуть. Разумеется, только этим не исчерпывается различие левых и правых. В странах Западной Европы, особенно во Франции, где и появилось подобное деление, левые традиционно считаются противниками официальной Церкви (собственно, в 19-ом веке основой различия было именно отношение к религии). В силу этого, до сих пор за левые партии в Европе голосуют большинство атеистов или представители религиозных меньшинств. Помимо этого, в Западной Европе (но не в России) левые демонстрируют большую свободу взглядов по вопросам морали. Не случайно в числе фундаментальных ценностей западноевропейских левых является право на развод, защита сексуальных меньшинств, отрицание навязываемой христианской морали и т. д. Соответственно правые выступают за старые добрые ценности, национальные традиции, здоровую мораль и пр. Разумеется, на деле всегда существуют "передовые" правые и защищающие традицию левые. В целом на уровне обыденного сознания, правые остаются консерваторами, а левые – новаторами. Однако фундаментальные различия левых и правых заключаются в отношении к социальным проблемам общества. Расхождение </w:t>
      </w:r>
      <w:smartTag w:uri="urn:schemas-microsoft-com:office:smarttags" w:element="metricconverter">
        <w:smartTagPr>
          <w:attr w:name="ProductID" w:val="1789 г"/>
        </w:smartTagPr>
        <w:r w:rsidRPr="00124451">
          <w:t>1789 г</w:t>
        </w:r>
      </w:smartTag>
      <w:r w:rsidRPr="00124451">
        <w:t xml:space="preserve"> было вызвано в основном отношением к основному лозунгу Великой Французской революции "Свобода, равенство, братство!". Левые в этой исторической триаде делают бескомпромиссный упор на равенстве, даже если во имя равенства придется ограничить свободу. В силу этого к левым относят все те партии и организации, которые своей стратегической целью ставят создание бесклассового общества социального равенства. Разумеется, среди левых могут быть как умеренные сторонники реформ, смягчающих социальные контрасты, так и радикальные последователи теорий, проповедующих ликвидацию существующих классов посредством террора и экспроприации. Правые же считают, что социальное равенство между неравными от природы людьми невозможно и что главной задачей политики является создание таких условий, когда социальные различия будут смягчаться при посредничестве государства. Равенство возможно лишь как юридическое равенство (принцип "один человек – один голос"), а в социальной области допустимо лишь "равенство старта". Иначе говоря, общество и государство должны обеспечить возможность стартовать в жизнь при примерно равных условиях, но как далеко продвинется в этой жизни индивид – дело его собственных способностей. В этом смысле можно сказать, что в триаде Французской революции правые делают упор на свободе, подразумевая в первую очередь экономическую свободу. Вот такое определение всем правым дает современный французский теоретик "новых правых" А. Де Бенуа : " Правым я называю чисто условно такое поведение, которое считает чисто позитивным существующие различие в мире и, следовательно, относительное неравенство, являющееся их неизбежным результатом, а негативным – постепенную гомогенизацию мира, которую провозглашает и осуществляет тысячелетняя идеология равенства". Легко заметить, что главным камнем преткновения между левыми и правыми является частная собственность. Для правых она священна и неприкосновенна. Именно собственность делает индивида свободным ("деньги – чеканная свобода"!). Для левых же частная собственность есть зло, которое или надо ограничить (для умеренно левых типа социал – демократов) или полностью ликвидировать (для наиболее последовательных левых типа русских большевиков). Не случайно не только для обыденного сознания, но и для многих исследователей, лево – правые различия сводятся к простому определению : левые – это те, кто за социализм, а правые – за капитализм. Если попытаться дать определение правым и левым идеологиям, выделив в них принципиальные расхождения, то можно отметить, что для левых присуще стремление к социальным реформам и даже революции, приводящим к ликвидации социальных противоречий, для правых идеалом является иерархичное общество, базирующееся на национальных традициях и частной собственности. Неравенство, являющееся основой правых концепций, распространяется и на все человеческое общество. Неравны не только индивиды, но и нации, расы и государства. В этом смысле к правым идеологиям можно отнести также все расистские и шовинистические теории и концепции, одобряющие дискриминацию по расовому или этническому признакам. Хотя уже давно в публицистике и даже в научных трудах стало общим местом уподобление фашизма и коммунизма, но все же, несмотря на некоторую похожесть во многих своих проявлениях, фашизм (особенно в форме германского национал – социализма) относится к радикальным правым идеологиям, а коммунистические идеологии – к крайне левым. Можно сказать так, что при оценке третьего элемента триады </w:t>
      </w:r>
      <w:smartTag w:uri="urn:schemas-microsoft-com:office:smarttags" w:element="metricconverter">
        <w:smartTagPr>
          <w:attr w:name="ProductID" w:val="1789 г"/>
        </w:smartTagPr>
        <w:r w:rsidRPr="00124451">
          <w:t>1789 г</w:t>
        </w:r>
      </w:smartTag>
      <w:r w:rsidRPr="00124451">
        <w:t xml:space="preserve"> для левых все люди – братья. В силу этого левые являются интернационалистами, защищающими интересы угнетенных нацменьшинств (не случайно и в наши дни в Европе национальные и расовые меньшинства, иммигранты больше склонны голосовать за левых). "Полевение" Европы в 1990-е гг., когда левые партии пришли к власти в 12 из 15 стран Европейского Союза, напрямую связано с "посмуглением" Европы, т.е. быстрым увеличением доли цветных иммигрантов в общей численности населения страны. До сих пор большинство арабов Франции или индийцев Великобритании голосует за левых. По мере того, как происходит социальное расслоение иммигрантов и по мере дальнейшей интеграции их в жизнь страны пребывания, начинает расти доля и правых избирателей среди цветных. Появляются термины типа "черного торизма", обозначающего чернокожих сторонников Консервативной партии Англии или мусульмане – голлисты Франции. Тем не менее, в основном для современных левых все же до сих пор характерна поддержка требований нацменьшинств, что вытекает из приоритетности для левых социальных проблем. Существуют и другие определения. Так, существует на Западе и, в меньшей степени, в России, стремление отнести к правым все оправдывающие диктатуру тоталитаристские партии и их программные идеологии, а к левому сектору политических организаций – все демократические силы (от либералов до социал – демократии). Однако подобная классификация игнорирует вопрос о собственности, по-разному решаемый при фашистских и коммунистических режимах. К тому же двух вековая традиция все же достаточно определенно разделяет левых и правых именно по вопросу о частной собственности. Дискуссия на тему, кого считать левым, а кого правым только на первый взгляд может показаться праздной схоластикой. Можно вспомнить, что в СССР конца 80-х гг. демократическое движение, отстаивающее, с точки зрения западных представлений, правые ценности, тем не менее предпочитало именовать себя "левым". В России еще до советского периода привыкли считать левыми борцов за свободу, прогресс, постоянно прибывающими в оппозиции , а правыми, соответственно, проправительственные силы. По этой причине, в 1989-91 гг., к недоумению западных политологов, российские демократы считал левыми себя, а коммунистических ортодоксов – правыми. Только после августа </w:t>
      </w:r>
      <w:smartTag w:uri="urn:schemas-microsoft-com:office:smarttags" w:element="metricconverter">
        <w:smartTagPr>
          <w:attr w:name="ProductID" w:val="1991 г"/>
        </w:smartTagPr>
        <w:r w:rsidRPr="00124451">
          <w:t>1991 г</w:t>
        </w:r>
      </w:smartTag>
      <w:r w:rsidRPr="00124451">
        <w:t xml:space="preserve"> в России левые и правые стали в основном соответствовать устоявшимся западным определениям. Разумеется, деление на левых и правых не может учесть все особенности социально- политического и культурного развития многих конкретных стран мира. Так, в США и ряде англосаксонских стран основная ось идеологических расхождений проходит по линии либерализм- консерватизм. Правыми и левыми в США обычно именуют небольшие радикальные группы, которых бы в Западной Европе отнесли бы к ультраправым (т.е. крайне правым) типа Ку-Клукс-Клана или бэрчистов, и к ультралевым вроде организаций троцкистов или ортодоксальным коммунистам. В России, как об этом будет показано далее, сами левые и правые партии должны подразделяться на "западников" и "славянофилов". Пока же наиболее четко лево-правое деление может быть применимо к Западной Европе и, в меньшей степени, в Латинской Америке. Для европейских стран уже давно можно говорить о существовании не только традиционных групп избирателей, зачастую уже на протяжении нескольких поколений голосующих за определенные левые или правые партии, но и о наличии своеобразной левой и правой политических субкультур. Принадлежность индивида к какой-нибудь субкультуре проявляется в партийном членстве, дисциплине голосования, использовании специфического жаргона. Во многих европейских странах можно выделить регионы, традиционно голосующие только за левые или только за правые партии. Так, во Франции география выборов мало изменилась за двести лет. Юг Франции и "красный пояс" пригородов Парижа поддерживают самые левые партии, западная часть страны остается "белой", консервативно-католической, Париж и области на границе с Германией и Швейцарией считаются либеральными. В Италии полвека со времени Второй Мировой войны также существовали регионы, где доминировала определенная партия. Так, треугольник городов Милан-Турин-Генуя называли "красным треугольником" из-за монополии в местных органах власти нескольких левых партий, средняя Италия была "белой", в которой правили христианские демократы, а крайний юг страны был "черным", будучи оплотом неофашистов. Помимо региональных, существуют и возрастные предпочтения к левым или правым партиям. Считается, что молодежь более симпатизирует левым. Во Франции даже существует пословица: "Кто не был левым в двадцать лет, не имеет сердца, но кто остался левым в сорок- не имеет головы". Почему? На это отвечает другая пословица: "Сердце у человека- слева, но кошелек расположен справа". В самом деле, в молодые годы человек критически воспринимает несовершенство этого мира, а многочисленные левые концепции предлагают разнообразные варианты построения передового общества. Но по мере того, как годы идут, растет семья, тяжелым трудом приобретается материальный достаток и обретается также определенный житейский опыт, левые идеи теряют свое очарование. Зато правая идеология защиты частной собственности, семейного очага, патриотизма, непреходящих национальных ценностей становится очень привлекательной. Думается, что рост популярности идеологии "новых левых" в конце 1960-х гг. напрямую связан с последствиями послевоенного "бэби-бума", когда молодежь и подростки стали составлять значительную часть населения стран Западной Европы и США. Аналогичным образом, "консервативная революция" 80-х гг., связанная с именем М. Тэтчер и Р. Рейгана, была бы маловероятна без учета того обстоятельства, что ко времени этой исторической эпохи постаревшее, но сохраняющее свою активность весьма много-людное поколение, родившееся в первые два десятилетия 20-го века, не стало определять политические моды и вкусы в ведущих странах Запада. Аналогичным образом считается, что женщины больше склонны поддерживать правые партии, поскольку те всячески акцентируют свое стремление к защите семейного очага и старых добрых моральных ценностей. Разумеется, все вышеперечисленное есть не более, чем перечисление устоявшихся в странах Европы представлений, но все же в них содержится определенная доля правды. В большинстве западноевропейских и ряде латиноамериканских стран, имеющих давнюю традицию партийной борьбы, большинство избирателей довольно твердо определяют себя по своим политическим взглядам и по электоральному поведению, как левых или правых. Так, в Германии находят свое место на шкале "левые – правые" 93% граждан, в Испании – 79%, В Чили – 83%7. В целом в ведущих странах Западной Европы после </w:t>
      </w:r>
      <w:smartTag w:uri="urn:schemas-microsoft-com:office:smarttags" w:element="metricconverter">
        <w:smartTagPr>
          <w:attr w:name="ProductID" w:val="1945 г"/>
        </w:smartTagPr>
        <w:r w:rsidRPr="00124451">
          <w:t>1945 г</w:t>
        </w:r>
      </w:smartTag>
      <w:r w:rsidRPr="00124451">
        <w:t xml:space="preserve"> у власти в основном находились правые партии. Так, в Великобритании за 1945-</w:t>
      </w:r>
      <w:smartTag w:uri="urn:schemas-microsoft-com:office:smarttags" w:element="metricconverter">
        <w:smartTagPr>
          <w:attr w:name="ProductID" w:val="2002 г"/>
        </w:smartTagPr>
        <w:r w:rsidRPr="00124451">
          <w:t>2002 г</w:t>
        </w:r>
      </w:smartTag>
      <w:r w:rsidRPr="00124451">
        <w:t xml:space="preserve">, т.е. за 57 лет, умеренно левая Лейбористская партия правила 22 года, остальное время у власти находились кабинеты Консервативной партии. В Федеративной Республике Германии за 1949-2002 гг. правительства социал-демократов в коалиции с либералами и (во втором случае) с экологистами правили лишь дважды- в 1969-82 гг. и с </w:t>
      </w:r>
      <w:smartTag w:uri="urn:schemas-microsoft-com:office:smarttags" w:element="metricconverter">
        <w:smartTagPr>
          <w:attr w:name="ProductID" w:val="1998 г"/>
        </w:smartTagPr>
        <w:r w:rsidRPr="00124451">
          <w:t>1998 г</w:t>
        </w:r>
      </w:smartTag>
      <w:r w:rsidRPr="00124451">
        <w:t xml:space="preserve">. Во Франции, где и родилось деление на левых и правых почти все время после Второй Мировой войны правили правые. Правда, в </w:t>
      </w:r>
      <w:smartTag w:uri="urn:schemas-microsoft-com:office:smarttags" w:element="metricconverter">
        <w:smartTagPr>
          <w:attr w:name="ProductID" w:val="1981 г"/>
        </w:smartTagPr>
        <w:r w:rsidRPr="00124451">
          <w:t>1981 г</w:t>
        </w:r>
      </w:smartTag>
      <w:r w:rsidRPr="00124451">
        <w:t xml:space="preserve"> левый президент Ф. Миттеран возглавил государство, но в силу ряда исторических обстоятельств во Франции с того времени уже дважды возникали "сожительства", когда при левом президенте образовывалось, при опоре на парламентское большинство правое правительство. В 1997-2002 гг. подобное возникло уже при правом президенте Ж. Шираке, когда кабинет министров был левым. Причины, по которым левые в основном пребывают в оппозиции, бывают разнообразны. Считается, что правые у власти- это экономический рост. Не случайно, что именно правыми были те политики, при которых возглавляемые ими страны переживали период "экономического чуда", как, например, К. Аденауэр и Л. Эрхард в Западной Германии, М. Тэтчер в Англии или Р. Рейган в США. Однако на обочине экономического процветания остаются широкие массы недовольных. В обществе накапливается чреватый социальным взрывом "горючий материал". В результате меняются общественные настроения и к власти приходят левые партии. Считается (и, видимо, с полным основанием), что левые у власти – это социальные реформы, рост благосостояния трудящихся, национализация частных предприятий, но также и бюрократия, инфляция, экономический кризис. В самом деле, приходя к власти, левые осуществляют масштабные преобразования в интересах широких масс тружеников, расширяя социальные льготы, увеличивая расходы на социальные нужды. Для своих реформ левые проводят национализацию частной собственности, считая несправедливым, что несколько семейств владеет командными высотами в экономике. Для управления национализированным сектором народного хозяйства создается многочисленный управленческий аппарат, что вызывает, в свою очередь, рост бюрократизма. Одновременно повышение зарплаты, увеличение пособий и прочих социальных расходов вызывает рост инфляции. В результате инфляция "съедает" большую часть того, что получили трудящиеся в результате реформ. Усиливается недовольство левым правительством, маятник общественных настроений сдвигается вправо и правые приходят к власти. Однако отменить результаты проведенных левыми реформ правые не в состоянии и поэтому они вынуждены, пусть и с недовольством, учитывать все изменения в обществе и руководствоваться этим обстоятельством в своей политике. Как видим, левые в основном заняты сглаживанием социальных противоречий, которые возникают при правлении правых. Разумеется, все это лишь схема. Однако с учетом большого количества исторических обстоятельств в целом эта схема более или менее верна. </w:t>
      </w:r>
    </w:p>
    <w:p w:rsidR="0087517A" w:rsidRPr="00124451" w:rsidRDefault="0087517A" w:rsidP="0087517A">
      <w:pPr>
        <w:pStyle w:val="4"/>
        <w:rPr>
          <w:rFonts w:ascii="Times New Roman" w:hAnsi="Times New Roman" w:cs="Times New Roman"/>
          <w:color w:val="auto"/>
          <w:spacing w:val="0"/>
          <w:sz w:val="24"/>
          <w:szCs w:val="24"/>
        </w:rPr>
      </w:pPr>
      <w:bookmarkStart w:id="31" w:name="_Toc65305426"/>
      <w:bookmarkStart w:id="32" w:name="_Toc64118173"/>
      <w:bookmarkEnd w:id="31"/>
      <w:r w:rsidRPr="00124451">
        <w:rPr>
          <w:rFonts w:ascii="Times New Roman" w:hAnsi="Times New Roman" w:cs="Times New Roman"/>
          <w:color w:val="auto"/>
          <w:spacing w:val="0"/>
          <w:sz w:val="24"/>
          <w:szCs w:val="24"/>
        </w:rPr>
        <w:t xml:space="preserve">Левые идеологии: основные направления </w:t>
      </w:r>
      <w:r w:rsidRPr="00124451">
        <w:rPr>
          <w:rFonts w:ascii="Times New Roman" w:hAnsi="Times New Roman" w:cs="Times New Roman"/>
          <w:color w:val="auto"/>
          <w:spacing w:val="0"/>
          <w:sz w:val="24"/>
          <w:szCs w:val="24"/>
        </w:rPr>
        <w:br/>
        <w:t>и историческая эволюция.</w:t>
      </w:r>
      <w:bookmarkEnd w:id="32"/>
      <w:r w:rsidRPr="00124451">
        <w:rPr>
          <w:rFonts w:ascii="Times New Roman" w:hAnsi="Times New Roman" w:cs="Times New Roman"/>
          <w:color w:val="auto"/>
          <w:spacing w:val="0"/>
          <w:sz w:val="24"/>
          <w:szCs w:val="24"/>
        </w:rPr>
        <w:t xml:space="preserve"> </w:t>
      </w:r>
    </w:p>
    <w:p w:rsidR="0087517A" w:rsidRPr="00124451" w:rsidRDefault="0087517A" w:rsidP="0087517A">
      <w:pPr>
        <w:pStyle w:val="5"/>
        <w:rPr>
          <w:color w:val="auto"/>
          <w:sz w:val="24"/>
          <w:szCs w:val="24"/>
        </w:rPr>
      </w:pPr>
      <w:bookmarkStart w:id="33" w:name="_Toc64118174"/>
      <w:r w:rsidRPr="00124451">
        <w:rPr>
          <w:color w:val="auto"/>
          <w:sz w:val="24"/>
          <w:szCs w:val="24"/>
        </w:rPr>
        <w:t>Кто такие левые?</w:t>
      </w:r>
      <w:bookmarkEnd w:id="33"/>
      <w:r w:rsidRPr="00124451">
        <w:rPr>
          <w:color w:val="auto"/>
          <w:sz w:val="24"/>
          <w:szCs w:val="24"/>
        </w:rPr>
        <w:t xml:space="preserve"> </w:t>
      </w:r>
    </w:p>
    <w:p w:rsidR="0087517A" w:rsidRPr="00124451" w:rsidRDefault="0087517A" w:rsidP="0087517A">
      <w:r w:rsidRPr="00124451">
        <w:t xml:space="preserve">Как уже упоминалось, само появление термина "левые" связано с эпохой Великой Французской революции 1789-94 гг. Хотя появился термин достаточно случайно, но он оказался одним из самых долговечных политических определений. Интересно, что 200 лет тому назад название "левые" было оскорбительной кличкой, которую роялисты дали своим противникам- республиканцам. Напомним, что во многих индоевропейских языках, в том числе и в русском, левое считается чем-то греховным, нечестным (не случайно существуют выражения "левый заработок", "ходить налево" и т.п.). В индуизме нельзя трогать левой рукой некоторые священные реликвии. Для христианской традиции огромную роль играет представление о грядущем Страшном Суде, когда праведники будут находиться по правую руку ("одесную") от Высшего Судии, а грешники, коих ждет Геенна огненная- слева ("ошую"). Во время Великой Французской революции роялисты подчеркивали, что сражаются за ПРАВОЕ дело – законного короля и католическую церковь. Зато якобинцы и прочие последователи философов- просветителей являются "левыми", т.е. грешниками, которым ни на этом, ни на том свете не будет прощения. Но, как это часто бывает в истории, оскорбительная кличка превратилась в гордое и почетное название. В 19-ом веке во Франции левыми называли себя противники монархии и церкви. При этом левые не отрицали возможности вооруженного свержения монархического режима и в этом смысле левые шли дальше либералов. Помимо этого, среди левых выделялись сторонники серьезных социальных преобразований в обществе с целью достижения не только политического, но и социального равенства. Не случайно возникшее в 30-40-е г. 19 века социалистическое движение с самого начала относилось к левым. Поскольку Франция была законодателем мод не только в одежде, но и в политической терминологии, то французское понятие "левых" уже в середине 19 века получило широкое распространение на европейском континенте. В самой Франции после установления в </w:t>
      </w:r>
      <w:smartTag w:uri="urn:schemas-microsoft-com:office:smarttags" w:element="metricconverter">
        <w:smartTagPr>
          <w:attr w:name="ProductID" w:val="1870 г"/>
        </w:smartTagPr>
        <w:r w:rsidRPr="00124451">
          <w:t>1870 г</w:t>
        </w:r>
      </w:smartTag>
      <w:r w:rsidRPr="00124451">
        <w:t xml:space="preserve">. Третьей республики началось быстрое размежевание среди самих левых. Социалисты и либералы окончательно разошлись. В скором времени под левыми стали подразумевать социалистов всех оттенков, в то время как умеренных либералов теперь считали левыми лишь по отношению к противникам республиканского строя и к клерикалам (сторонникам приоритета церкви в жизни общества). Показательно, что один из лидеров антимонархической борьбы, возглавлявший парламентский блок "Объединенная левая" Жюль Ферри, став премьер- министром, в одной из своих речей в </w:t>
      </w:r>
      <w:smartTag w:uri="urn:schemas-microsoft-com:office:smarttags" w:element="metricconverter">
        <w:smartTagPr>
          <w:attr w:name="ProductID" w:val="1883 г"/>
        </w:smartTagPr>
        <w:r w:rsidRPr="00124451">
          <w:t>1883 г</w:t>
        </w:r>
      </w:smartTag>
      <w:r w:rsidRPr="00124451">
        <w:t xml:space="preserve">., провозгласил знаменитый лозунг "Опасность – слева"! Это означало, что теперь "левизна" не сводится только к республиканским и антиклерикальным убеждениям. Правда, понятие "умеренных левых" применительно к несоциалистическим левым существует до сих пор. Более того, в силу снижения привлекательности идей крайне левых типа коммунистов, с которыми стали ассоциироваться такие негативные понятия, как ГУЛАГ и т.п., более умеренные левые социал-демократического направления стали претендовать на роль единственных левых, отказывая в этом наименовании коммунистам. Итак, к левым идеологиям, которыми руководствуются соответственно левые партии, можно отнести все теоретические представления о создании общества социального равенства. Наиболее последовательные левые считают необходимым создание бесклассового общества, в котором не будет классовой эксплуатации, т.к. средства производства будут принадлежать всему обществу (социуму) в целом, а не отдельным классам. В </w:t>
      </w:r>
      <w:smartTag w:uri="urn:schemas-microsoft-com:office:smarttags" w:element="metricconverter">
        <w:smartTagPr>
          <w:attr w:name="ProductID" w:val="1834 г"/>
        </w:smartTagPr>
        <w:r w:rsidRPr="00124451">
          <w:t>1834 г</w:t>
        </w:r>
      </w:smartTag>
      <w:r w:rsidRPr="00124451">
        <w:t xml:space="preserve">. французский журналист Пьер Леру употребил слово "социализм" для обозначения противоположности эгоизма. Уже в следующем году новое понятие получило распространение среди сторонников Р. Оуэна в Англии. В </w:t>
      </w:r>
      <w:smartTag w:uri="urn:schemas-microsoft-com:office:smarttags" w:element="metricconverter">
        <w:smartTagPr>
          <w:attr w:name="ProductID" w:val="1836 г"/>
        </w:smartTagPr>
        <w:r w:rsidRPr="00124451">
          <w:t>1836 г</w:t>
        </w:r>
      </w:smartTag>
      <w:r w:rsidRPr="00124451">
        <w:t xml:space="preserve"> Луи Рейбо назвал сторонников социальных реформаторов А. Сен- Симона, Ш. Фурье, Р. Оуэна социалистами. С его легкой руки общество равенства стало называться социализмом (от лат socialis -общественный). Наконец, в </w:t>
      </w:r>
      <w:smartTag w:uri="urn:schemas-microsoft-com:office:smarttags" w:element="metricconverter">
        <w:smartTagPr>
          <w:attr w:name="ProductID" w:val="1842 г"/>
        </w:smartTagPr>
        <w:r w:rsidRPr="00124451">
          <w:t>1842 г</w:t>
        </w:r>
      </w:smartTag>
      <w:r w:rsidRPr="00124451">
        <w:t xml:space="preserve"> Лотар Штайн связал теоретический социализм с рабочим движением. Впоследствии понятие "социализм" стало на редкость многозначным, приобретя множество истолкований. В 20-ом веке социализмом называлась и экономическая система, установленная в Советском Союзе и ряде стран Восточной Европы, Китае, Кубе, а также в почти полусотне стран "социалистической ориентации" в Азии, Африке. Одновременно социализмом называли и систему социального обеспечения в ряде стран Западной Европы, управляемых социал-демократами. Наконец, социализмом многие западные экономисты называли государственное вмешательство в экономику, ограничивавшее право частной собственности. Понятно, что, как и с понятием "левые" уже с рубежа 19-20 вв. среди социалистов началось размежевание. Наиболее последовательные социалисты получили имя коммунистов (от лат.communis – общий). Для них социализм есть лишь первая, начальная фаза будущего общества. В дальнейшем и среди коммунистов началось размежевание.</w:t>
      </w:r>
    </w:p>
    <w:p w:rsidR="0087517A" w:rsidRPr="00124451" w:rsidRDefault="0087517A" w:rsidP="0087517A">
      <w:pPr>
        <w:pStyle w:val="220pt60"/>
        <w:rPr>
          <w:rFonts w:ascii="Times New Roman" w:hAnsi="Times New Roman" w:cs="Times New Roman"/>
          <w:color w:val="auto"/>
          <w:spacing w:val="0"/>
          <w:sz w:val="24"/>
          <w:szCs w:val="24"/>
        </w:rPr>
      </w:pPr>
      <w:bookmarkStart w:id="34" w:name="_Toc65305427"/>
      <w:r w:rsidRPr="00124451">
        <w:rPr>
          <w:rFonts w:ascii="Times New Roman" w:hAnsi="Times New Roman" w:cs="Times New Roman"/>
          <w:color w:val="auto"/>
          <w:spacing w:val="0"/>
          <w:sz w:val="24"/>
          <w:szCs w:val="24"/>
        </w:rPr>
        <w:t xml:space="preserve">Часть 3. </w:t>
      </w:r>
      <w:bookmarkEnd w:id="34"/>
      <w:r w:rsidRPr="00124451">
        <w:rPr>
          <w:rFonts w:ascii="Times New Roman" w:hAnsi="Times New Roman" w:cs="Times New Roman"/>
          <w:color w:val="auto"/>
          <w:spacing w:val="0"/>
          <w:sz w:val="24"/>
          <w:szCs w:val="24"/>
          <w:lang w:val="en-GB"/>
        </w:rPr>
        <w:t>X</w:t>
      </w:r>
      <w:r w:rsidRPr="00124451">
        <w:rPr>
          <w:rFonts w:ascii="Times New Roman" w:hAnsi="Times New Roman" w:cs="Times New Roman"/>
          <w:color w:val="auto"/>
          <w:spacing w:val="0"/>
          <w:sz w:val="24"/>
          <w:szCs w:val="24"/>
        </w:rPr>
        <w:t xml:space="preserve"> и </w:t>
      </w:r>
      <w:r w:rsidRPr="00124451">
        <w:rPr>
          <w:rFonts w:ascii="Times New Roman" w:hAnsi="Times New Roman" w:cs="Times New Roman"/>
          <w:color w:val="auto"/>
          <w:spacing w:val="0"/>
          <w:sz w:val="24"/>
          <w:szCs w:val="24"/>
          <w:lang w:val="fr-CA"/>
        </w:rPr>
        <w:t>Y</w:t>
      </w:r>
      <w:r w:rsidRPr="00124451">
        <w:rPr>
          <w:rFonts w:ascii="Times New Roman" w:hAnsi="Times New Roman" w:cs="Times New Roman"/>
          <w:color w:val="auto"/>
          <w:spacing w:val="0"/>
          <w:sz w:val="24"/>
          <w:szCs w:val="24"/>
        </w:rPr>
        <w:t xml:space="preserve"> матрицы в идеологии </w:t>
      </w:r>
    </w:p>
    <w:p w:rsidR="0087517A" w:rsidRPr="00124451" w:rsidRDefault="0087517A" w:rsidP="0087517A">
      <w:r w:rsidRPr="00124451">
        <w:t xml:space="preserve">Для удобства классификации идеологий принято делить их на два типа: западный и восточный. Простейший, описательный способ этих различий можно сделать следующим образом: </w:t>
      </w:r>
    </w:p>
    <w:p w:rsidR="0087517A" w:rsidRPr="00124451" w:rsidRDefault="0087517A" w:rsidP="0087517A">
      <w:r w:rsidRPr="00124451">
        <w:t> </w:t>
      </w:r>
    </w:p>
    <w:tbl>
      <w:tblPr>
        <w:tblW w:w="0" w:type="auto"/>
        <w:tblCellMar>
          <w:left w:w="0" w:type="dxa"/>
          <w:right w:w="0" w:type="dxa"/>
        </w:tblCellMar>
        <w:tblLook w:val="0000" w:firstRow="0" w:lastRow="0" w:firstColumn="0" w:lastColumn="0" w:noHBand="0" w:noVBand="0"/>
      </w:tblPr>
      <w:tblGrid>
        <w:gridCol w:w="2021"/>
        <w:gridCol w:w="4005"/>
        <w:gridCol w:w="3806"/>
      </w:tblGrid>
      <w:tr w:rsidR="0087517A" w:rsidRPr="00124451">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Критерии различий</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Западный тип политической культуры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Восточный тип политической культуры</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1. Отношение к власти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убежденность, что власть основана на физическом, умственном или ином превосходстве человека над человеком</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уверенность в божественном происхождении власти, не связанной ни с какими человеческими достоинствами</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2. Отношение к политике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политика – разновидность конфликтной социальной деятельности, которая предполагает честную игру и равенство граждан перед законом.</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политика – подвижническая деятельность героев, основанная на принципах божественного правления; средство утверждения гармонии и мира.</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3. Оценка роли личности в политике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Идеал личной свободы; признание индивида главным субъектом и источником политики.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Идеал справедливости; политическая индифферентность личности. Доминируют ценности корпоративизма. </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4. Роль государства в политике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Государство зависимо от гражданского общества, государство – гарант прав и свобод граждан.</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Государство имеет приоритет над личностью, играет главную роль в политике.</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5. Тип участия личности во власти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Состязательный тип, плюрализм и демократия (признание партий, групп давления и др.).</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Предпочтение исполнительских функций и коллективных форм участия; тяготение к авторитарному типу правления, харизматическому лидерству.</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6. Отношение к правителям</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Рациональное отношение, понимание необходимости контроля за их деятельностью.</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Обожествление (сакрализация) правителей и их деятельности</w:t>
            </w:r>
          </w:p>
        </w:tc>
      </w:tr>
      <w:tr w:rsidR="0087517A" w:rsidRPr="00124451">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7. Степень идеологизации политики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Более выраженная идеологизация позиций граждан. Примат общегосударственных законов над частными нормами.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pStyle w:val="ab"/>
              <w:ind w:firstLine="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Менее выраженная идеологизация. Приоритет местных правил и норм над формальными установлениями государства. </w:t>
            </w:r>
          </w:p>
        </w:tc>
      </w:tr>
    </w:tbl>
    <w:p w:rsidR="0087517A" w:rsidRPr="00124451" w:rsidRDefault="0087517A" w:rsidP="0087517A">
      <w:pPr>
        <w:pStyle w:val="ab"/>
        <w:spacing w:line="360" w:lineRule="auto"/>
        <w:ind w:firstLine="720"/>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w:t>
      </w:r>
    </w:p>
    <w:p w:rsidR="0087517A" w:rsidRPr="00124451" w:rsidRDefault="0087517A" w:rsidP="0087517A">
      <w:r w:rsidRPr="00124451">
        <w:t xml:space="preserve">Однако, это описание можно схематизировать и представить в более абстрактной и наглядной форме. Интересны в этой области работы Кирдиной Светланы Георгиевны, д.с.н., ИЭ РАН, Москва. Она пишет о том, что в социальных система действуют те же самые закономерности, что и в других иерархических системах. Все эти системы должны строиться аналогично периодической системе Менделеева на основании эволюционных синергетических законов, о которых говорилось во Лекции 2. (закон аналогии, полярности, сохранения энергии, нелинейности и т.д. ). Это значит, что эволюция любых социальных систем, в том числе и классификация идеологий, строится в т.н. двоичном коде, т.е. по принципу аналогии и симметрии, в котором существует правое и левое, верх и низ, коллектив и индивид. Все отношения, в этом случае, соотносятся с универсальными законами мироздания и могут быть описаны в виде математических рядов и формул. </w:t>
      </w:r>
    </w:p>
    <w:p w:rsidR="0087517A" w:rsidRPr="00124451" w:rsidRDefault="0087517A" w:rsidP="0087517A">
      <w:r w:rsidRPr="00124451">
        <w:t>В нашем случае, по отношению к идеологии, можно сказать, как это доказывается в многочисленных работах Кирдиной С.Г., что на протяжении всей истории человечества существовали только две противоположные формы управления обществом, или, точнее, два социальных типа – восточный и западный. Остальные формы социального функционирования являются просто дополнительными по отношению к этим двум. Существует, однако, бесконечное множество оттенков этих двух форм управления, определяющихся  «маятником» саморегуляции.</w:t>
      </w:r>
    </w:p>
    <w:p w:rsidR="0087517A" w:rsidRPr="00124451" w:rsidRDefault="0087517A" w:rsidP="0087517A">
      <w:r w:rsidRPr="00124451">
        <w:t>Основная суть идей Кирдиной заключается в нижеприведенной схеме:</w:t>
      </w:r>
    </w:p>
    <w:p w:rsidR="0087517A" w:rsidRPr="00124451" w:rsidRDefault="0087517A" w:rsidP="0087517A">
      <w:r w:rsidRPr="00124451">
        <w:t> </w:t>
      </w:r>
    </w:p>
    <w:tbl>
      <w:tblPr>
        <w:tblW w:w="5000" w:type="pct"/>
        <w:tblCellMar>
          <w:left w:w="0" w:type="dxa"/>
          <w:right w:w="0" w:type="dxa"/>
        </w:tblCellMar>
        <w:tblLook w:val="0000" w:firstRow="0" w:lastRow="0" w:firstColumn="0" w:lastColumn="0" w:noHBand="0" w:noVBand="0"/>
      </w:tblPr>
      <w:tblGrid>
        <w:gridCol w:w="3276"/>
        <w:gridCol w:w="3278"/>
        <w:gridCol w:w="3278"/>
      </w:tblGrid>
      <w:tr w:rsidR="0087517A" w:rsidRPr="00124451">
        <w:tc>
          <w:tcPr>
            <w:tcW w:w="5000" w:type="pct"/>
            <w:gridSpan w:val="3"/>
            <w:tcBorders>
              <w:top w:val="single" w:sz="24" w:space="0" w:color="000000"/>
              <w:left w:val="single" w:sz="24" w:space="0" w:color="000000"/>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before="120" w:after="120"/>
              <w:jc w:val="center"/>
            </w:pPr>
            <w:r w:rsidRPr="00124451">
              <w:rPr>
                <w:b/>
                <w:bCs/>
              </w:rPr>
              <w:t>ИДЕОЛОГИЧЕСКАЯ ПОДСИСТЕМА</w:t>
            </w:r>
          </w:p>
        </w:tc>
      </w:tr>
      <w:tr w:rsidR="0087517A" w:rsidRPr="00124451">
        <w:tc>
          <w:tcPr>
            <w:tcW w:w="1666" w:type="pct"/>
            <w:tcBorders>
              <w:top w:val="nil"/>
              <w:left w:val="single" w:sz="24" w:space="0" w:color="000000"/>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Институты</w:t>
            </w:r>
            <w:r w:rsidRPr="00124451">
              <w:br/>
              <w:t xml:space="preserve">Коммунитарной </w:t>
            </w:r>
            <w:r w:rsidRPr="00124451">
              <w:br/>
              <w:t>идеологии</w:t>
            </w:r>
            <w:r w:rsidRPr="00124451">
              <w:br/>
              <w:t>Х – матрицы</w:t>
            </w:r>
          </w:p>
        </w:tc>
        <w:tc>
          <w:tcPr>
            <w:tcW w:w="1667" w:type="pct"/>
            <w:tcBorders>
              <w:top w:val="nil"/>
              <w:left w:val="nil"/>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jc w:val="center"/>
            </w:pPr>
            <w:r w:rsidRPr="00124451">
              <w:rPr>
                <w:b/>
                <w:bCs/>
              </w:rPr>
              <w:t>Функции</w:t>
            </w:r>
            <w:r w:rsidRPr="00124451">
              <w:t xml:space="preserve"> </w:t>
            </w:r>
            <w:r w:rsidRPr="00124451">
              <w:br/>
              <w:t>институтов</w:t>
            </w:r>
          </w:p>
        </w:tc>
        <w:tc>
          <w:tcPr>
            <w:tcW w:w="1667" w:type="pct"/>
            <w:tcBorders>
              <w:top w:val="nil"/>
              <w:left w:val="nil"/>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jc w:val="center"/>
            </w:pPr>
            <w:r w:rsidRPr="00124451">
              <w:t xml:space="preserve">Институты </w:t>
            </w:r>
            <w:r w:rsidRPr="00124451">
              <w:br/>
              <w:t>субсидиарной идеологии</w:t>
            </w:r>
          </w:p>
          <w:p w:rsidR="0087517A" w:rsidRPr="00124451" w:rsidRDefault="0087517A">
            <w:pPr>
              <w:spacing w:after="40"/>
              <w:jc w:val="center"/>
            </w:pPr>
            <w:r w:rsidRPr="00124451">
              <w:rPr>
                <w:lang w:val="en-GB"/>
              </w:rPr>
              <w:t>Y</w:t>
            </w:r>
            <w:r w:rsidRPr="00124451">
              <w:t xml:space="preserve"> матрицы</w:t>
            </w:r>
          </w:p>
        </w:tc>
      </w:tr>
      <w:tr w:rsidR="0087517A" w:rsidRPr="00124451">
        <w:tc>
          <w:tcPr>
            <w:tcW w:w="1666" w:type="pct"/>
            <w:tcBorders>
              <w:top w:val="nil"/>
              <w:left w:val="single" w:sz="24" w:space="0" w:color="000000"/>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Коллективизм</w:t>
            </w:r>
          </w:p>
        </w:tc>
        <w:tc>
          <w:tcPr>
            <w:tcW w:w="1667" w:type="pct"/>
            <w:tcBorders>
              <w:top w:val="nil"/>
              <w:left w:val="nil"/>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Детерминизм социального действия</w:t>
            </w:r>
          </w:p>
        </w:tc>
        <w:tc>
          <w:tcPr>
            <w:tcW w:w="1667" w:type="pct"/>
            <w:tcBorders>
              <w:top w:val="nil"/>
              <w:left w:val="nil"/>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Индивидуализм</w:t>
            </w:r>
          </w:p>
        </w:tc>
      </w:tr>
      <w:tr w:rsidR="0087517A" w:rsidRPr="00124451">
        <w:tc>
          <w:tcPr>
            <w:tcW w:w="1666" w:type="pct"/>
            <w:tcBorders>
              <w:top w:val="nil"/>
              <w:left w:val="single" w:sz="24" w:space="0" w:color="000000"/>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Эгалитаризм</w:t>
            </w:r>
          </w:p>
        </w:tc>
        <w:tc>
          <w:tcPr>
            <w:tcW w:w="1667" w:type="pct"/>
            <w:tcBorders>
              <w:top w:val="nil"/>
              <w:left w:val="nil"/>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Нормативные представления о социальной структуре</w:t>
            </w:r>
          </w:p>
        </w:tc>
        <w:tc>
          <w:tcPr>
            <w:tcW w:w="1667" w:type="pct"/>
            <w:tcBorders>
              <w:top w:val="nil"/>
              <w:left w:val="nil"/>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Стратификация</w:t>
            </w:r>
          </w:p>
        </w:tc>
      </w:tr>
      <w:tr w:rsidR="0087517A" w:rsidRPr="00124451">
        <w:tc>
          <w:tcPr>
            <w:tcW w:w="1666" w:type="pct"/>
            <w:tcBorders>
              <w:top w:val="nil"/>
              <w:left w:val="single" w:sz="24" w:space="0" w:color="000000"/>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Порядок</w:t>
            </w:r>
          </w:p>
        </w:tc>
        <w:tc>
          <w:tcPr>
            <w:tcW w:w="1667" w:type="pct"/>
            <w:tcBorders>
              <w:top w:val="nil"/>
              <w:left w:val="nil"/>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Принципы устройства общественной жизни</w:t>
            </w:r>
          </w:p>
        </w:tc>
        <w:tc>
          <w:tcPr>
            <w:tcW w:w="1667" w:type="pct"/>
            <w:tcBorders>
              <w:top w:val="nil"/>
              <w:left w:val="nil"/>
              <w:bottom w:val="single" w:sz="24" w:space="0" w:color="000000"/>
              <w:right w:val="single" w:sz="24" w:space="0" w:color="000000"/>
            </w:tcBorders>
            <w:tcMar>
              <w:top w:w="0" w:type="dxa"/>
              <w:left w:w="108" w:type="dxa"/>
              <w:bottom w:w="0" w:type="dxa"/>
              <w:right w:w="108" w:type="dxa"/>
            </w:tcMar>
            <w:vAlign w:val="center"/>
          </w:tcPr>
          <w:p w:rsidR="0087517A" w:rsidRPr="00124451" w:rsidRDefault="0087517A">
            <w:pPr>
              <w:spacing w:after="40"/>
              <w:jc w:val="center"/>
            </w:pPr>
            <w:r w:rsidRPr="00124451">
              <w:t>Свобода</w:t>
            </w:r>
          </w:p>
        </w:tc>
      </w:tr>
    </w:tbl>
    <w:p w:rsidR="0087517A" w:rsidRPr="00124451" w:rsidRDefault="0087517A" w:rsidP="0087517A">
      <w:r w:rsidRPr="00124451">
        <w:t> </w:t>
      </w:r>
    </w:p>
    <w:p w:rsidR="0087517A" w:rsidRPr="00124451" w:rsidRDefault="0087517A" w:rsidP="0087517A">
      <w:pPr>
        <w:jc w:val="center"/>
      </w:pPr>
      <w:r w:rsidRPr="00124451">
        <w:t>Рис.10. Базовые институты коммунитарной и субсидиарной идеологий</w:t>
      </w:r>
    </w:p>
    <w:p w:rsidR="0087517A" w:rsidRPr="00124451" w:rsidRDefault="0087517A" w:rsidP="0087517A">
      <w:pPr>
        <w:pStyle w:val="4"/>
        <w:rPr>
          <w:rFonts w:ascii="Times New Roman" w:hAnsi="Times New Roman" w:cs="Times New Roman"/>
          <w:color w:val="auto"/>
          <w:spacing w:val="0"/>
          <w:sz w:val="24"/>
          <w:szCs w:val="24"/>
        </w:rPr>
      </w:pPr>
      <w:bookmarkStart w:id="35" w:name="_Toc65305428"/>
      <w:r w:rsidRPr="00124451">
        <w:rPr>
          <w:rFonts w:ascii="Times New Roman" w:hAnsi="Times New Roman" w:cs="Times New Roman"/>
          <w:color w:val="auto"/>
          <w:spacing w:val="0"/>
          <w:sz w:val="24"/>
          <w:szCs w:val="24"/>
          <w:lang w:val="be-BY"/>
        </w:rPr>
        <w:t>Описание основных понятий теории институциональных матриц</w:t>
      </w:r>
      <w:bookmarkEnd w:id="35"/>
    </w:p>
    <w:p w:rsidR="0087517A" w:rsidRPr="00124451" w:rsidRDefault="0087517A" w:rsidP="0087517A">
      <w:r w:rsidRPr="00124451">
        <w:t>Перейдем к анализу этой методологической схемы. Разрабатываемая Кирдиной концепция институциональных матриц представляет собой принципиально иной подход к конструированию методологии изучения социально-экономических процессов. В данном случае явно декларируется попытка выстроить социальную теорию по образцу теорий естественных наук, с точной формулировкой исходных постулатов и системой однозначно определяемых взаимосвязанных понятий. В основе допущения о построении строгой социальной теории лежит разделяемый автором принцип единства всех наук. Каково содержание предложенной концепции институциональных матриц? Последовательно изложим основные понятия и тезисы, а также полученные с помощью данной методологии научные результаты.</w:t>
      </w:r>
    </w:p>
    <w:p w:rsidR="0087517A" w:rsidRPr="00124451" w:rsidRDefault="0087517A" w:rsidP="0087517A">
      <w:r w:rsidRPr="00124451">
        <w:t xml:space="preserve">Автор вводит новую, обусловленную целями поставленного теоретического исследования, трактовку категории </w:t>
      </w:r>
      <w:r w:rsidRPr="00124451">
        <w:rPr>
          <w:i/>
          <w:iCs/>
        </w:rPr>
        <w:t>базовых институтов</w:t>
      </w:r>
      <w:r w:rsidRPr="00124451">
        <w:t>, характеризующих социетальный уровень рассмотрения общества. Базовые институты определяются как глубинные, исторически устойчивые и постоянно воспроизводящиеся социальные отношения, как исторические инварианты, которые позволяют обществу выживать и развиваться, сохраняя свою самодостаточность и целостность в ходе исторической эволюции, независимо от воли и желания конкретных социальных субъектов. Категория базовых институтов, в отличие от более широкого понятия «институт», обособляет, выделяет из всего множества социальных отношений те из них, которые имеют исторически непреходящий характер и сохраняют неизменное внутренне содержание. Их функцией является регулирование основных общественных подсистем и поддержание целостности, интегрированности разных типов обществ.</w:t>
      </w:r>
    </w:p>
    <w:p w:rsidR="0087517A" w:rsidRPr="00124451" w:rsidRDefault="0087517A" w:rsidP="0087517A">
      <w:r w:rsidRPr="00124451">
        <w:t xml:space="preserve">Затем автор уточняет </w:t>
      </w:r>
      <w:r w:rsidRPr="00124451">
        <w:rPr>
          <w:i/>
          <w:iCs/>
        </w:rPr>
        <w:t>институциональное представление</w:t>
      </w:r>
      <w:r w:rsidRPr="00124451">
        <w:t xml:space="preserve"> о структуре общества. В качестве его функционально различающихся однопорядковых подсистем рассматриваются</w:t>
      </w:r>
      <w:r w:rsidRPr="00124451">
        <w:rPr>
          <w:i/>
          <w:iCs/>
        </w:rPr>
        <w:t xml:space="preserve"> экономика, политика и идеология</w:t>
      </w:r>
      <w:r w:rsidRPr="00124451">
        <w:t>. При таком подходе они выступают на равных основаниях в качестве проекций единого социального целого, но отличаются своими функциями в поддержании этой целостности и наборами институтов, посредством которых реализуют свои функции.</w:t>
      </w:r>
    </w:p>
    <w:p w:rsidR="0087517A" w:rsidRPr="00124451" w:rsidRDefault="0087517A" w:rsidP="0087517A">
      <w:r w:rsidRPr="00124451">
        <w:t xml:space="preserve">На этой основе автор переходит к определению понятия </w:t>
      </w:r>
      <w:r w:rsidRPr="00124451">
        <w:rPr>
          <w:i/>
          <w:iCs/>
        </w:rPr>
        <w:t>институциональной матрицы</w:t>
      </w:r>
      <w:r w:rsidRPr="00124451">
        <w:t xml:space="preserve">. Она определяется в данном исследовании как исторически сложившаяся система базовых институтов, регулирующих взаимосвязанное функционирование основных общественных подсистем — экономики, политики и идеологии. Институциональная матрица представляет собой устойчивую форму общественной интеграции. </w:t>
      </w:r>
    </w:p>
    <w:p w:rsidR="0087517A" w:rsidRPr="00124451" w:rsidRDefault="0087517A" w:rsidP="0087517A">
      <w:r w:rsidRPr="00124451">
        <w:t xml:space="preserve">Другой полюс, который представляет концепция институциональных матриц, характеризует, напротив, движение к «объективации» социального знания, попытку работать с социальным как объектом естественных наук. Здесь основное внимание направляется на выявление структур и закономерностей развития обществ безотносительно поведенческих и субъективно-человеческих характеристик. Допущение, лежащее в основе этого подхода – известная идентичность естественных и социальных наук. </w:t>
      </w:r>
    </w:p>
    <w:p w:rsidR="0087517A" w:rsidRPr="00124451" w:rsidRDefault="0087517A" w:rsidP="0087517A">
      <w:r w:rsidRPr="00124451">
        <w:t xml:space="preserve">Где истина, между ли этими полюсами, или в каждом из них, или в дальнейшем объединении результатов этих кажущихся противоположными подходах? «Сколько бы человек ни трудился в исследовании, он все-таки не постигнет этого; и если бы какой мудрец сказал, что он знает, он не может постигнуть </w:t>
      </w:r>
      <w:r w:rsidRPr="00124451">
        <w:rPr>
          <w:i/>
          <w:iCs/>
        </w:rPr>
        <w:t>этого</w:t>
      </w:r>
      <w:r w:rsidRPr="00124451">
        <w:t>»</w:t>
      </w:r>
      <w:bookmarkStart w:id="36" w:name="_ftnref2"/>
      <w:r w:rsidRPr="00124451">
        <w:rPr>
          <w:rStyle w:val="a9"/>
          <w:u w:val="single"/>
        </w:rPr>
        <w:t>[2]</w:t>
      </w:r>
      <w:bookmarkEnd w:id="36"/>
      <w:r w:rsidRPr="00124451">
        <w:t xml:space="preserve">. Можно лишь попытаться приблизиться к пониманию глубоких диалектических связей, пронизывающих мир и общество – социальную реальность, составляющую часть этого сложного мира. И объединение усилий разных групп ученых – один из путей приближения к этой недостижимой цели. </w:t>
      </w:r>
    </w:p>
    <w:p w:rsidR="0087517A" w:rsidRPr="00124451" w:rsidRDefault="0087517A" w:rsidP="0087517A">
      <w:pPr>
        <w:pStyle w:val="5"/>
        <w:rPr>
          <w:color w:val="auto"/>
          <w:sz w:val="24"/>
          <w:szCs w:val="24"/>
        </w:rPr>
      </w:pPr>
      <w:r w:rsidRPr="00124451">
        <w:rPr>
          <w:color w:val="auto"/>
          <w:sz w:val="24"/>
          <w:szCs w:val="24"/>
        </w:rPr>
        <w:t>Краткие термины и понятия</w:t>
      </w:r>
    </w:p>
    <w:p w:rsidR="0087517A" w:rsidRPr="00124451" w:rsidRDefault="0087517A" w:rsidP="0087517A">
      <w:r w:rsidRPr="00124451">
        <w:rPr>
          <w:b/>
          <w:bCs/>
        </w:rPr>
        <w:t>Институциональная матрица</w:t>
      </w:r>
      <w:r w:rsidRPr="00124451">
        <w:t xml:space="preserve"> - объективно существующая исторически сложившаяся система базовых институтов, регулирующих взаимосвязанное функционирование основных общественных подсистем - экономики, политики и идеологии. Институциональная матрица обеспечивает целостность общества и возможности поступательного развития государства при наличных материальных условиях, представляя собой устойчивую форму общественной интеграции. Институциональная матрица лежит в основе меняющихся эмпирических состояний конкретных обществ, она постоянно воспроизводится в ходе исторической эволюции. Существует два типа институциональных матриц - Х-матрица (восточная) и Y-матрица (западная).</w:t>
      </w:r>
    </w:p>
    <w:p w:rsidR="0087517A" w:rsidRPr="00124451" w:rsidRDefault="0087517A" w:rsidP="0087517A">
      <w:r w:rsidRPr="00124451">
        <w:rPr>
          <w:b/>
          <w:bCs/>
        </w:rPr>
        <w:t>Симметричность</w:t>
      </w:r>
      <w:r w:rsidRPr="00124451">
        <w:t xml:space="preserve"> - одно из основных свойств институциональных матриц. Симметричность институциональных матриц является проявлением закона симметрии в социальной жизни. Во-первых, она означает одинаковую необходимость существования двух основных форм социальной интеграции, определяемых как восточная институциональная Х-матрица и западная институциональная Y-матрица. Во-вторых, свойство симметрии выражается в том, что базовым институтам рыночной экономики западной институциональной Y-матрицы соответствует симметричный им набор базовых институтов редистрибутивных экономик восточной институциональной Х-матрицы, соответственно, набору институтов федеративно-субсидиарного политического устройства - институты унитарно-централизованного политического устройства, а институтам субсидиарной идеологии - институты коммунитарной идеологии. Названные институты равноправны и равнозначимы для функционирования соответствующих типов обществ с различающимися институциональными матрицами.</w:t>
      </w:r>
    </w:p>
    <w:p w:rsidR="0087517A" w:rsidRPr="00124451" w:rsidRDefault="0087517A" w:rsidP="0087517A">
      <w:r w:rsidRPr="00124451">
        <w:rPr>
          <w:b/>
          <w:bCs/>
        </w:rPr>
        <w:t>Коммунитарная идеология</w:t>
      </w:r>
      <w:r w:rsidRPr="00124451">
        <w:t xml:space="preserve"> - тип идеологии в государствах с восточной институциональной Х-матрицей. Коммунитарная идеология выражает укоренившееся в обществе осознание того, что приоритетными являются права и интересы социального коллектива или общества в целом по сравнению с правами и интересами отдельной личности. Коммунитарная идеология реализуется в исторически сложившихся нормах поведения, признающих ценности достижения общественного, коллективного блага выше ценности достижения блага личного, а также в соответствующих доктринах, концепциях, традициях. Базовыми институтами коммунитарной идеологии являются коллективизм, эгалитаризм и порядок.</w:t>
      </w:r>
    </w:p>
    <w:p w:rsidR="0087517A" w:rsidRPr="00124451" w:rsidRDefault="0087517A" w:rsidP="0087517A">
      <w:r w:rsidRPr="00124451">
        <w:rPr>
          <w:b/>
          <w:bCs/>
        </w:rPr>
        <w:t>Самоуправление и субсидиарность</w:t>
      </w:r>
      <w:r w:rsidRPr="00124451">
        <w:t xml:space="preserve"> - один из базовых политических институтов при федеративно-субсидиарном политическом устройстве, свойственном государствам с западной институциональной Y-матрицей. Этот институт определяет принципы организации системы органов управления в государстве. Самоуправление и субсидиарность являются "двумя сторонами одной медали". Они выражают главный принцип создания органов управления - построение "снизу". Самоуправляющиеся территориальные общности на основе соглашения друг с другом формируют органы более высокого уровня и передают им необходимые для их деятельности материальные и финансовые ресурсы. Субсидиарность в федеративных отношениях означает приоритет прав низовых, более мелких территориальных структурных единиц по отношению к формируемым ими самими территориальным органам более высокого уровня.</w:t>
      </w:r>
    </w:p>
    <w:p w:rsidR="0087517A" w:rsidRPr="00124451" w:rsidRDefault="0087517A" w:rsidP="0087517A">
      <w:r w:rsidRPr="00124451">
        <w:rPr>
          <w:b/>
          <w:bCs/>
        </w:rPr>
        <w:t>Стратификация</w:t>
      </w:r>
      <w:r w:rsidRPr="00124451">
        <w:t xml:space="preserve"> - один из базовых институтов субсидиарной идеологии, свойственной государствам с западной институциональной Y-матрицей. Стратификация выражает исторически сложившееся в обществе нормативное представление о социальной структуре, в основе которой лежит социальное неравенство. Социальное неравенство рассматривается как "неосознанно развитый механизм, с помощью которого общества гарантируют, что наиболее важные места по справедливости занимают самые квалифицированные люди" (Collins, 2, с. 240). В идеологической сфере государств с Y-матрицей стратификация действует в системе с институтами индивидуализма и свободы.</w:t>
      </w:r>
    </w:p>
    <w:p w:rsidR="0087517A" w:rsidRPr="00124451" w:rsidRDefault="0087517A" w:rsidP="0087517A">
      <w:r w:rsidRPr="00124451">
        <w:rPr>
          <w:b/>
          <w:bCs/>
        </w:rPr>
        <w:t>Эгалитаризм</w:t>
      </w:r>
      <w:r w:rsidRPr="00124451">
        <w:t xml:space="preserve"> - один из базовых институтов коммунитарной идеологии, свойственной государствам с восточной институциональной Х-матрицей. Эгалитаризм выражает исторически сложившееся нормативное представление о социальной структуре, в основе которой лежит общественное равенство. Равенство понимается не как нивелировка или уравнительное распределение, но как равная необходимость в исполнении общественных обязанностей и равный доступ к пользованию общественными благами. </w:t>
      </w:r>
      <w:r w:rsidRPr="00124451">
        <w:rPr>
          <w:b/>
          <w:bCs/>
        </w:rPr>
        <w:t>Эгалитарность</w:t>
      </w:r>
      <w:r w:rsidRPr="00124451">
        <w:t xml:space="preserve"> подразумевает, что получаемое вознаграждение пропорционально, прежде всего, доле ответственности социальных субъектов в решении общих задач. Эгалитаризм действует во взаимосвязи с другими базовыми институтами коммунитарной идеологии - коллективизмом и порядком.</w:t>
      </w:r>
    </w:p>
    <w:p w:rsidR="0087517A" w:rsidRPr="00124451" w:rsidRDefault="0087517A" w:rsidP="0087517A">
      <w:r w:rsidRPr="00124451">
        <w:t> </w:t>
      </w:r>
    </w:p>
    <w:p w:rsidR="0087517A" w:rsidRPr="00124451" w:rsidRDefault="0087517A" w:rsidP="0087517A">
      <w:r w:rsidRPr="00124451">
        <w:t xml:space="preserve">Главным содержанием субсидиарной идеологии является субсидиарность как доминирующее социальное отношение. Термин "субсидиарность" введен в употребление папой римским Пием XI в </w:t>
      </w:r>
      <w:smartTag w:uri="urn:schemas-microsoft-com:office:smarttags" w:element="metricconverter">
        <w:smartTagPr>
          <w:attr w:name="ProductID" w:val="1931 г"/>
        </w:smartTagPr>
        <w:r w:rsidRPr="00124451">
          <w:t>1931 г</w:t>
        </w:r>
      </w:smartTag>
      <w:r w:rsidRPr="00124451">
        <w:t>. для обозначения фундаментального, как он полагал, принципа христианской социальной доктрины (Oxford English Dictionary, 1989, p. 59). Субсидиарность обосновывает подчиненность, дополнительность всех общественных структур по отношению к главной доминанте социального развития - личности. Субсидиарность обозначает безусловный приоритет личности по отношению ко всем светским и церковным организациям, ассоциациям и другим общественным структурам, к которым она принадлежит или членом которых является.</w:t>
      </w:r>
    </w:p>
    <w:p w:rsidR="0087517A" w:rsidRPr="00124451" w:rsidRDefault="0087517A" w:rsidP="0087517A">
      <w:r w:rsidRPr="00124451">
        <w:t>С того времени термин получил широкое распространение в различных областях социальной и экономической жизни, поскольку оказался адекватным выражением важнейшего принципа, внутренне присущего западному обществу. Например, тождественное применение термин субсидиарности получил для характеристики федеративных отношений, что было показано в предыдущей главе. В складывающихся между территориальными образованиями отношениях субсидиарность означает приоритет прав ближайшей к индивидууму территориальной общности по отношению к общности более далекой от него, например, приоритет органов власти местных комьюнити над региональными властями, или органов управления штатов и земель по отношению к федеральным властным структурам.</w:t>
      </w:r>
    </w:p>
    <w:p w:rsidR="0087517A" w:rsidRPr="00124451" w:rsidRDefault="0087517A" w:rsidP="0087517A">
      <w:r w:rsidRPr="00124451">
        <w:t>Явление субсидиарности имеет гораздо более почтенный возраст, чем введенный для его обозначения термин. На протяжении всей истории развития западных обществ осознание субсидиарности, первичности Я по отношению к Мы, являлось основанием доминирующих в этих государствах идеологий - был ли это культ античных героев, или религия христианства в форме католичества или протестантства, или концепции либерализма.</w:t>
      </w:r>
    </w:p>
    <w:p w:rsidR="0087517A" w:rsidRPr="00124451" w:rsidRDefault="0087517A" w:rsidP="0087517A">
      <w:r w:rsidRPr="00124451">
        <w:t xml:space="preserve">Основным принципом социального действия при субсидиарной идеологии, определяющим характер поведения разнообразных субъектов в их взаимодействиях, является </w:t>
      </w:r>
      <w:r w:rsidRPr="00124451">
        <w:rPr>
          <w:b/>
          <w:bCs/>
        </w:rPr>
        <w:t>институт индивидуализма</w:t>
      </w:r>
      <w:r w:rsidRPr="00124451">
        <w:t>. В социальной философии индивидуализм рассматривается как совокупность философских, политических, экономических и религиозных доктрин, признающих автономность индивидуального человека в социальных действиях.</w:t>
      </w:r>
    </w:p>
    <w:p w:rsidR="0087517A" w:rsidRPr="00124451" w:rsidRDefault="0087517A" w:rsidP="00FB3C13">
      <w:pPr>
        <w:ind w:firstLine="708"/>
      </w:pPr>
      <w:r w:rsidRPr="00124451">
        <w:t xml:space="preserve"> Известный российский социолог, Александр Дугин, дополняет этот раздел введением третьего, синтезирующего компонента. Его схема выглядит следущим образом: </w:t>
      </w:r>
    </w:p>
    <w:tbl>
      <w:tblPr>
        <w:tblW w:w="0" w:type="auto"/>
        <w:tblCellMar>
          <w:left w:w="0" w:type="dxa"/>
          <w:right w:w="0" w:type="dxa"/>
        </w:tblCellMar>
        <w:tblLook w:val="0000" w:firstRow="0" w:lastRow="0" w:firstColumn="0" w:lastColumn="0" w:noHBand="0" w:noVBand="0"/>
      </w:tblPr>
      <w:tblGrid>
        <w:gridCol w:w="3274"/>
        <w:gridCol w:w="3289"/>
        <w:gridCol w:w="3269"/>
      </w:tblGrid>
      <w:tr w:rsidR="0087517A" w:rsidRPr="00124451">
        <w:tc>
          <w:tcPr>
            <w:tcW w:w="3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 </w:t>
            </w:r>
            <w:r w:rsidRPr="00124451">
              <w:rPr>
                <w:rFonts w:ascii="Times New Roman" w:hAnsi="Times New Roman" w:cs="Times New Roman"/>
                <w:b/>
                <w:bCs/>
                <w:color w:val="auto"/>
                <w:sz w:val="24"/>
                <w:szCs w:val="24"/>
              </w:rPr>
              <w:t>Абсолютно Левая</w:t>
            </w:r>
          </w:p>
        </w:tc>
        <w:tc>
          <w:tcPr>
            <w:tcW w:w="328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b/>
                <w:bCs/>
                <w:color w:val="auto"/>
                <w:sz w:val="24"/>
                <w:szCs w:val="24"/>
              </w:rPr>
              <w:t>Абсолютно Центристская</w:t>
            </w:r>
          </w:p>
        </w:tc>
        <w:tc>
          <w:tcPr>
            <w:tcW w:w="326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b/>
                <w:bCs/>
                <w:color w:val="auto"/>
                <w:sz w:val="24"/>
                <w:szCs w:val="24"/>
              </w:rPr>
              <w:t>Абсолютно Правая</w:t>
            </w:r>
          </w:p>
        </w:tc>
      </w:tr>
      <w:tr w:rsidR="0087517A" w:rsidRPr="00124451">
        <w:tc>
          <w:tcPr>
            <w:tcW w:w="32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Индивид подчиняется Коллективу </w:t>
            </w:r>
          </w:p>
        </w:tc>
        <w:tc>
          <w:tcPr>
            <w:tcW w:w="3289" w:type="dxa"/>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Индивид равноценен Коллективу</w:t>
            </w:r>
          </w:p>
        </w:tc>
        <w:tc>
          <w:tcPr>
            <w:tcW w:w="3269" w:type="dxa"/>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Индивид доминирует над Коллективом</w:t>
            </w:r>
          </w:p>
        </w:tc>
      </w:tr>
      <w:tr w:rsidR="0087517A" w:rsidRPr="00124451">
        <w:tc>
          <w:tcPr>
            <w:tcW w:w="32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История как Прогресс; необходимость всемерно способствовать его продолжению и ускорению.</w:t>
            </w:r>
          </w:p>
        </w:tc>
        <w:tc>
          <w:tcPr>
            <w:tcW w:w="3289" w:type="dxa"/>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История как Постоянство; необходимость сохранять баланс Духовного и Материального.</w:t>
            </w:r>
          </w:p>
        </w:tc>
        <w:tc>
          <w:tcPr>
            <w:tcW w:w="3269" w:type="dxa"/>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История как Упадок; необходимость мгновенной Реставрации; примат эсхатологии.</w:t>
            </w:r>
          </w:p>
        </w:tc>
      </w:tr>
    </w:tbl>
    <w:p w:rsidR="0087517A" w:rsidRPr="00124451" w:rsidRDefault="0087517A" w:rsidP="0087517A">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 </w:t>
      </w:r>
    </w:p>
    <w:p w:rsidR="0087517A" w:rsidRPr="00124451" w:rsidRDefault="0087517A" w:rsidP="0087517A">
      <w:r w:rsidRPr="00124451">
        <w:t>Дугин делает следующие примечания:</w:t>
      </w:r>
    </w:p>
    <w:p w:rsidR="0087517A" w:rsidRPr="00124451" w:rsidRDefault="0087517A" w:rsidP="0087517A">
      <w:pPr>
        <w:pStyle w:val="a5"/>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Эти метафизические ряды определяют и возможности коалиций между тремя позициями: Абсолютный Центр и Абсолютно Левая формы идеологии могут объединиться против Абсолютно Правой. (Например, союзные войска во Второй Мировой войне). Но для Абсолютно Левой Абсолютный Центр — это тоже “фашизм” ( как например, сталинская пропаганда или концепции Новых Философов). Поэтому Абсолютно Левая несовместима с Абсолютным Центром и стремится его уничтожить. Иногда в борьбе против Абсолютного Центра Абсолютно Левая может заключить прагматический союз с Абсолютно Правой, но, как правило, он очень быстро рассыпается (пакт Риббентроп-Молотов и союз национал-большевика Лауффенберга с нацистом Штрассером в Германии в 3О-ые). </w:t>
      </w:r>
    </w:p>
    <w:p w:rsidR="0087517A" w:rsidRPr="00124451" w:rsidRDefault="0087517A" w:rsidP="0087517A">
      <w:r w:rsidRPr="00124451">
        <w:t xml:space="preserve"> Эта схема интересна тем, что показывает ту же идею, что и Кирдина, но расширяет ее, вводя троичность. Ценно уяснить, что подобное разделение может быть отнесено не только к госудраству в целом, но и к человеку в отдельности, в котором духовное начало может доминировать, подчиняться или находиться в гармонии с материальным. Перекос в одну из сторон рождает неполноценность и психические проблемы, но он неизбежен всегда при выходе на новый уровень развития. </w:t>
      </w:r>
    </w:p>
    <w:p w:rsidR="0087517A" w:rsidRPr="00124451" w:rsidRDefault="0087517A" w:rsidP="0087517A">
      <w:pPr>
        <w:pStyle w:val="5"/>
        <w:rPr>
          <w:color w:val="auto"/>
          <w:sz w:val="24"/>
          <w:szCs w:val="24"/>
        </w:rPr>
      </w:pPr>
      <w:bookmarkStart w:id="37" w:name="_Toc64286742"/>
      <w:r w:rsidRPr="00124451">
        <w:rPr>
          <w:color w:val="auto"/>
          <w:sz w:val="24"/>
          <w:szCs w:val="24"/>
        </w:rPr>
        <w:t>У человека эта картина выглядит примерно так:</w:t>
      </w:r>
      <w:bookmarkEnd w:id="37"/>
    </w:p>
    <w:tbl>
      <w:tblPr>
        <w:tblW w:w="0" w:type="auto"/>
        <w:tblCellMar>
          <w:left w:w="0" w:type="dxa"/>
          <w:right w:w="0" w:type="dxa"/>
        </w:tblCellMar>
        <w:tblLook w:val="0000" w:firstRow="0" w:lastRow="0" w:firstColumn="0" w:lastColumn="0" w:noHBand="0" w:noVBand="0"/>
      </w:tblPr>
      <w:tblGrid>
        <w:gridCol w:w="3269"/>
        <w:gridCol w:w="3277"/>
        <w:gridCol w:w="3286"/>
      </w:tblGrid>
      <w:tr w:rsidR="0087517A" w:rsidRPr="00124451">
        <w:tc>
          <w:tcPr>
            <w:tcW w:w="32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b/>
                <w:bCs/>
                <w:color w:val="auto"/>
                <w:sz w:val="24"/>
                <w:szCs w:val="24"/>
              </w:rPr>
              <w:t>Абсолютизация Духовности</w:t>
            </w:r>
          </w:p>
        </w:tc>
        <w:tc>
          <w:tcPr>
            <w:tcW w:w="327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b/>
                <w:bCs/>
                <w:color w:val="auto"/>
                <w:sz w:val="24"/>
                <w:szCs w:val="24"/>
              </w:rPr>
              <w:t>Гармония</w:t>
            </w:r>
          </w:p>
        </w:tc>
        <w:tc>
          <w:tcPr>
            <w:tcW w:w="328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b/>
                <w:bCs/>
                <w:color w:val="auto"/>
                <w:sz w:val="24"/>
                <w:szCs w:val="24"/>
              </w:rPr>
              <w:t>Абсолютизация Материальности</w:t>
            </w:r>
          </w:p>
        </w:tc>
      </w:tr>
      <w:tr w:rsidR="0087517A" w:rsidRPr="00124451">
        <w:tc>
          <w:tcPr>
            <w:tcW w:w="326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Когда духовное начало преобладает, оно приводит к:</w:t>
            </w:r>
          </w:p>
        </w:tc>
        <w:tc>
          <w:tcPr>
            <w:tcW w:w="3277" w:type="dxa"/>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 </w:t>
            </w:r>
          </w:p>
        </w:tc>
        <w:tc>
          <w:tcPr>
            <w:tcW w:w="3286" w:type="dxa"/>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Когда материальное начало преобладает, оно приводит к: </w:t>
            </w:r>
          </w:p>
        </w:tc>
      </w:tr>
      <w:tr w:rsidR="0087517A" w:rsidRPr="00124451">
        <w:tc>
          <w:tcPr>
            <w:tcW w:w="326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Религиозному или идеологическому насилию, фанатизму, подчинению всех своей воле.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Человек принимает только свою веру, отрицает все религии, кроме своей, враждебно относится к инакомыслию.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В политике это жесткое отстаивание своей позиции и уничтожение всего, что ей противостоит.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Готовность пожертвовать во имя своей цели любым человеком или группой людей.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Идеологический фанатизм.</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Жестокость к миру и природе.</w:t>
            </w:r>
          </w:p>
        </w:tc>
        <w:tc>
          <w:tcPr>
            <w:tcW w:w="3277" w:type="dxa"/>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Духовное и материальное находятся в гармонии.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После ожесточенной борьбы друг с другом, они приходят к пониманию необходимости синергетического компромисса.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Гармония между частным и общим, между индивидом и коллективом, между матрицами  </w:t>
            </w:r>
            <w:r w:rsidRPr="00124451">
              <w:rPr>
                <w:rFonts w:ascii="Times New Roman" w:hAnsi="Times New Roman" w:cs="Times New Roman"/>
                <w:color w:val="auto"/>
                <w:sz w:val="24"/>
                <w:szCs w:val="24"/>
                <w:lang w:val="en-US"/>
              </w:rPr>
              <w:t>X</w:t>
            </w:r>
            <w:r w:rsidRPr="00124451">
              <w:rPr>
                <w:rFonts w:ascii="Times New Roman" w:hAnsi="Times New Roman" w:cs="Times New Roman"/>
                <w:color w:val="auto"/>
                <w:sz w:val="24"/>
                <w:szCs w:val="24"/>
              </w:rPr>
              <w:t xml:space="preserve"> и </w:t>
            </w:r>
            <w:r w:rsidRPr="00124451">
              <w:rPr>
                <w:rFonts w:ascii="Times New Roman" w:hAnsi="Times New Roman" w:cs="Times New Roman"/>
                <w:color w:val="auto"/>
                <w:sz w:val="24"/>
                <w:szCs w:val="24"/>
                <w:lang w:val="fr-CA"/>
              </w:rPr>
              <w:t>Y</w:t>
            </w:r>
            <w:r w:rsidRPr="00124451">
              <w:rPr>
                <w:rFonts w:ascii="Times New Roman" w:hAnsi="Times New Roman" w:cs="Times New Roman"/>
                <w:color w:val="auto"/>
                <w:sz w:val="24"/>
                <w:szCs w:val="24"/>
              </w:rPr>
              <w:t xml:space="preserve">.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Признание равной необходимости Высшего Начала в человеке (души и Бога) и материального начала (природы, земли, общества).</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Гармония и покой. </w:t>
            </w:r>
          </w:p>
        </w:tc>
        <w:tc>
          <w:tcPr>
            <w:tcW w:w="3286" w:type="dxa"/>
            <w:tcBorders>
              <w:top w:val="nil"/>
              <w:left w:val="nil"/>
              <w:bottom w:val="single" w:sz="8" w:space="0" w:color="000000"/>
              <w:right w:val="single" w:sz="8" w:space="0" w:color="000000"/>
            </w:tcBorders>
            <w:tcMar>
              <w:top w:w="0" w:type="dxa"/>
              <w:left w:w="108" w:type="dxa"/>
              <w:bottom w:w="0" w:type="dxa"/>
              <w:right w:w="108" w:type="dxa"/>
            </w:tcMar>
          </w:tcPr>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Полному отрицанию духовного мира, идеалов добра и справедливости.</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Замкнутость на своих личных, материальных интересах, перевод всех отношений в денежную форму.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Полная изоляция от коллектива, от общих целей, служение только своей карьере.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Отрицание бессмертия человека, души, Бога, Любви как Идеала.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Идеологический агностицизм. </w:t>
            </w:r>
          </w:p>
          <w:p w:rsidR="0087517A" w:rsidRPr="00124451" w:rsidRDefault="0087517A">
            <w:pPr>
              <w:pStyle w:val="ac"/>
              <w:ind w:firstLine="0"/>
              <w:rPr>
                <w:rFonts w:ascii="Times New Roman" w:hAnsi="Times New Roman" w:cs="Times New Roman"/>
                <w:color w:val="auto"/>
                <w:sz w:val="24"/>
                <w:szCs w:val="24"/>
              </w:rPr>
            </w:pPr>
            <w:r w:rsidRPr="00124451">
              <w:rPr>
                <w:rFonts w:ascii="Times New Roman" w:hAnsi="Times New Roman" w:cs="Times New Roman"/>
                <w:color w:val="auto"/>
                <w:sz w:val="24"/>
                <w:szCs w:val="24"/>
              </w:rPr>
              <w:t>Жестокость и слепота.</w:t>
            </w:r>
          </w:p>
        </w:tc>
      </w:tr>
    </w:tbl>
    <w:p w:rsidR="0087517A" w:rsidRPr="00124451" w:rsidRDefault="0087517A" w:rsidP="0087517A">
      <w:r w:rsidRPr="00124451">
        <w:t> </w:t>
      </w:r>
    </w:p>
    <w:p w:rsidR="0087517A" w:rsidRPr="00124451" w:rsidRDefault="0087517A" w:rsidP="0087517A">
      <w:pPr>
        <w:pStyle w:val="220pt6"/>
        <w:rPr>
          <w:rFonts w:ascii="Times New Roman" w:hAnsi="Times New Roman" w:cs="Times New Roman"/>
          <w:color w:val="auto"/>
          <w:spacing w:val="0"/>
          <w:sz w:val="24"/>
          <w:szCs w:val="24"/>
        </w:rPr>
      </w:pPr>
      <w:bookmarkStart w:id="38" w:name="_Toc65305429"/>
      <w:r w:rsidRPr="00124451">
        <w:rPr>
          <w:rFonts w:ascii="Times New Roman" w:hAnsi="Times New Roman" w:cs="Times New Roman"/>
          <w:color w:val="auto"/>
          <w:spacing w:val="0"/>
          <w:sz w:val="24"/>
          <w:szCs w:val="24"/>
        </w:rPr>
        <w:t xml:space="preserve">Часть 4. </w:t>
      </w:r>
      <w:r w:rsidRPr="00124451">
        <w:rPr>
          <w:rFonts w:ascii="Times New Roman" w:hAnsi="Times New Roman" w:cs="Times New Roman"/>
          <w:color w:val="auto"/>
          <w:spacing w:val="0"/>
          <w:sz w:val="24"/>
          <w:szCs w:val="24"/>
        </w:rPr>
        <w:br/>
        <w:t>Определения различных типов идеологии</w:t>
      </w:r>
      <w:bookmarkEnd w:id="38"/>
    </w:p>
    <w:tbl>
      <w:tblPr>
        <w:tblW w:w="0" w:type="auto"/>
        <w:tblCellMar>
          <w:left w:w="0" w:type="dxa"/>
          <w:right w:w="0" w:type="dxa"/>
        </w:tblCellMar>
        <w:tblLook w:val="0000" w:firstRow="0" w:lastRow="0" w:firstColumn="0" w:lastColumn="0" w:noHBand="0" w:noVBand="0"/>
      </w:tblPr>
      <w:tblGrid>
        <w:gridCol w:w="3284"/>
        <w:gridCol w:w="6548"/>
      </w:tblGrid>
      <w:tr w:rsidR="0087517A" w:rsidRPr="00124451">
        <w:tc>
          <w:tcPr>
            <w:tcW w:w="3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before="120" w:after="120"/>
              <w:jc w:val="center"/>
            </w:pPr>
            <w:r w:rsidRPr="00124451">
              <w:rPr>
                <w:b/>
                <w:bCs/>
              </w:rPr>
              <w:t>Типы идеологии</w:t>
            </w:r>
          </w:p>
        </w:tc>
        <w:tc>
          <w:tcPr>
            <w:tcW w:w="78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before="120" w:after="120"/>
              <w:jc w:val="center"/>
            </w:pPr>
            <w:r w:rsidRPr="00124451">
              <w:rPr>
                <w:b/>
                <w:bCs/>
              </w:rPr>
              <w:t>Основное содержание</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Коммунизм </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Разновидность идеологии, предполагающая устройство общества на основе принципов коллективизма, равенства, справедливости, удовлетворения всех потребностей индивида частной собственности на средства производства. </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Консерватизм</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Идеология, предполагающая развитие общества на основе ценностей семьи, морального долга, религии, собственности, сохранения традиций и т.д.</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Либерализм (неолиберализм)</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Разновидность идеологии, отстаивающей приоритет прав и интересов личности по сравнению с интересами государства и общества</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Национализм </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Разновидность идеологии, возводящая требования суверенитета конкретного этноса, его права на самоопределение в форму политических требований к власти. </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Расизм</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Разновидность идеологии, отстаивающая исключительность и гегемонию этнической группы и опирающаяся для ее достижения на террор, агрессию, войны</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Социал-демократизм</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Разновидность идеологии, выражающая интересы широких слоев общества, признающая свободу, справедливость, которая реализуется посредством экономической, политической и духовной демократии. </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Экологополитические идеологии (возникли в послевоенные десятилетия и получившие большое развитие в 1970-80 гг.)</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Э.И. – это идеологические системы, защищающие среду обитания человека, улучшение экологии через воздействие на свои правительства и законодательные органы для принятия соответствующих законов и правительственных решений. </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Религиозные идеологии (мировые религии)</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Духновно-нравственные системы взглядов, обычаев и социальных норм, закрепляющие в качестве идеала выдающихся религиозных реформаторов человечества (Иисуса, Магомета, Будду, Кришну, Зороастра, Конфуция и др.) и проповедующих высокодуховные идеалы и устремления как цель общественного развития.</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Теократические разновидности идеологии </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Идеологии, основанные на фундаменталистских, реакционных учениях, получивших официальную власть в отдельной стране (Иран, Пакистан, Саудовская Аравия и др.)</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Экстремистские идеологии: фашизм, неофашизм, экстремизм, терроризм и др.  </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Суть идеологии – в дестабилизации политической власти, ее захвате для достижения личных целей. </w:t>
            </w:r>
          </w:p>
        </w:tc>
      </w:tr>
      <w:tr w:rsidR="0087517A" w:rsidRPr="00124451">
        <w:tc>
          <w:tcPr>
            <w:tcW w:w="35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Коммунитаризм</w:t>
            </w:r>
          </w:p>
        </w:tc>
        <w:tc>
          <w:tcPr>
            <w:tcW w:w="7848" w:type="dxa"/>
            <w:tcBorders>
              <w:top w:val="nil"/>
              <w:left w:val="nil"/>
              <w:bottom w:val="single" w:sz="8" w:space="0" w:color="auto"/>
              <w:right w:val="single" w:sz="8" w:space="0" w:color="auto"/>
            </w:tcBorders>
            <w:tcMar>
              <w:top w:w="0" w:type="dxa"/>
              <w:left w:w="108" w:type="dxa"/>
              <w:bottom w:w="0" w:type="dxa"/>
              <w:right w:w="108" w:type="dxa"/>
            </w:tcMar>
          </w:tcPr>
          <w:p w:rsidR="0087517A" w:rsidRPr="00124451" w:rsidRDefault="0087517A">
            <w:pPr>
              <w:spacing w:after="40"/>
              <w:jc w:val="both"/>
            </w:pPr>
            <w:r w:rsidRPr="00124451">
              <w:t xml:space="preserve">Идеология, основанная на провозглашении приоритета коллективного над индивидуальным. </w:t>
            </w:r>
          </w:p>
        </w:tc>
      </w:tr>
    </w:tbl>
    <w:p w:rsidR="0087517A" w:rsidRPr="00124451" w:rsidRDefault="0087517A" w:rsidP="0087517A">
      <w:r w:rsidRPr="00124451">
        <w:t> </w:t>
      </w:r>
    </w:p>
    <w:p w:rsidR="0087517A" w:rsidRPr="00124451" w:rsidRDefault="0087517A" w:rsidP="0087517A">
      <w:r w:rsidRPr="00124451">
        <w:t xml:space="preserve">Эти определения не отражают в полной мере всех разновидностей идеологий и не проведены в каком-нибудь одном строго выдержанном классификационном ключе. В настоящее время существует несколько подходов к определению различных идеологий. Например, их можно различать по сфере частной собственности, по приоритетам коллективное-индивидуальное, по духовным компонентам. В дальнейшем, теорию различных типов идеологий необходимо существенно уточнить. </w:t>
      </w:r>
    </w:p>
    <w:p w:rsidR="0087517A" w:rsidRPr="00124451" w:rsidRDefault="0087517A" w:rsidP="0087517A">
      <w:pPr>
        <w:pStyle w:val="220pt6"/>
        <w:rPr>
          <w:rFonts w:ascii="Times New Roman" w:hAnsi="Times New Roman" w:cs="Times New Roman"/>
          <w:color w:val="auto"/>
          <w:spacing w:val="0"/>
          <w:sz w:val="24"/>
          <w:szCs w:val="24"/>
        </w:rPr>
      </w:pPr>
      <w:bookmarkStart w:id="39" w:name="_Toc65305430"/>
      <w:r w:rsidRPr="00124451">
        <w:rPr>
          <w:rFonts w:ascii="Times New Roman" w:hAnsi="Times New Roman" w:cs="Times New Roman"/>
          <w:color w:val="auto"/>
          <w:spacing w:val="0"/>
          <w:sz w:val="24"/>
          <w:szCs w:val="24"/>
        </w:rPr>
        <w:t xml:space="preserve">Часть 5. </w:t>
      </w:r>
      <w:r w:rsidRPr="00124451">
        <w:rPr>
          <w:rFonts w:ascii="Times New Roman" w:hAnsi="Times New Roman" w:cs="Times New Roman"/>
          <w:color w:val="auto"/>
          <w:spacing w:val="0"/>
          <w:sz w:val="24"/>
          <w:szCs w:val="24"/>
        </w:rPr>
        <w:br/>
        <w:t>Политическая социализация</w:t>
      </w:r>
      <w:bookmarkEnd w:id="39"/>
    </w:p>
    <w:p w:rsidR="0087517A" w:rsidRPr="00124451" w:rsidRDefault="0087517A" w:rsidP="0087517A">
      <w:r w:rsidRPr="00124451">
        <w:t>Необходимо проанализировать процесс включения человека в мир политики. Политическая социализация – это усвоение человеком требований, культурных ценностей и ориентиров общества, формирование свойств и умений, позволяющих адаптироваться к политической системе и выполнять в ней определенные функции.</w:t>
      </w:r>
    </w:p>
    <w:p w:rsidR="0087517A" w:rsidRPr="00124451" w:rsidRDefault="0087517A" w:rsidP="0087517A">
      <w:r w:rsidRPr="00124451">
        <w:t>Человек не только усваивает те или иные ориентиры, ценности, нормы, но и утрачивает их, отказывается от них в процессе жизни. К внешним факторам, влияющим на выбор человеком определенных ценностей, относятся семья, система образования, средства массовой информации, церковь, политические институты, события (голод, революции, репрессии властей и т.д.). Они могут серьезно влиять на систему убеждений и верований человека.</w:t>
      </w:r>
    </w:p>
    <w:p w:rsidR="0087517A" w:rsidRPr="00124451" w:rsidRDefault="0087517A" w:rsidP="0087517A">
      <w:r w:rsidRPr="00124451">
        <w:t xml:space="preserve">В традиционных обществах более сильным влиянием обладает семья, церковь. В современных государствах более авторитетными являются образовательные структуры, СМИ, государство, которые стремятся поддерживать доминирующие стандарты политической игры, конформистские настроения в политике. Вместе с тем в обществе возникают многообразные состязательные потоки информации, социализации. Индивид формирует свои взгляды, предпочтения на пересечении этих конкурирующих приоритетов, толкований политических ценностей, поведенческих стандартов. </w:t>
      </w:r>
    </w:p>
    <w:p w:rsidR="0087517A" w:rsidRPr="00124451" w:rsidRDefault="0087517A" w:rsidP="0087517A">
      <w:r w:rsidRPr="00124451">
        <w:t xml:space="preserve">Потому возможны разнообразные </w:t>
      </w:r>
      <w:r w:rsidRPr="00124451">
        <w:rPr>
          <w:i/>
          <w:iCs/>
        </w:rPr>
        <w:t xml:space="preserve">типы </w:t>
      </w:r>
      <w:r w:rsidRPr="00124451">
        <w:t>политической социализации:</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 xml:space="preserve">гармонический, </w:t>
      </w:r>
      <w:r w:rsidRPr="00124451">
        <w:rPr>
          <w:rFonts w:ascii="Times New Roman" w:hAnsi="Times New Roman" w:cs="Times New Roman"/>
          <w:b w:val="0"/>
          <w:bCs w:val="0"/>
          <w:color w:val="auto"/>
          <w:sz w:val="24"/>
          <w:szCs w:val="24"/>
        </w:rPr>
        <w:t>отражающий психологически нормальное взаимодействие человека и власти, уважительное отношение индивида к правопорядку, государству, к своим обязанностям</w:t>
      </w:r>
      <w:r w:rsidRPr="00124451">
        <w:rPr>
          <w:rFonts w:ascii="Times New Roman" w:hAnsi="Times New Roman" w:cs="Times New Roman"/>
          <w:b w:val="0"/>
          <w:bCs w:val="0"/>
          <w:i/>
          <w:iCs/>
          <w:color w:val="auto"/>
          <w:sz w:val="24"/>
          <w:szCs w:val="24"/>
        </w:rPr>
        <w:t>;</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 xml:space="preserve">гегемонистский, </w:t>
      </w:r>
      <w:r w:rsidRPr="00124451">
        <w:rPr>
          <w:rFonts w:ascii="Times New Roman" w:hAnsi="Times New Roman" w:cs="Times New Roman"/>
          <w:b w:val="0"/>
          <w:bCs w:val="0"/>
          <w:color w:val="auto"/>
          <w:sz w:val="24"/>
          <w:szCs w:val="24"/>
        </w:rPr>
        <w:t>при котором человек негативно относится ко всем политическим и социальным нормам, кроме "своей" группы;</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 xml:space="preserve">плюралистический, </w:t>
      </w:r>
      <w:r w:rsidRPr="00124451">
        <w:rPr>
          <w:rFonts w:ascii="Times New Roman" w:hAnsi="Times New Roman" w:cs="Times New Roman"/>
          <w:b w:val="0"/>
          <w:bCs w:val="0"/>
          <w:color w:val="auto"/>
          <w:sz w:val="24"/>
          <w:szCs w:val="24"/>
        </w:rPr>
        <w:t>характеризующийся тем, что человек признает принципы равноправия с другими гражданами, может менять свои политические пристрастия и признавать за другими право иметь иные убеждения;</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 xml:space="preserve">конфликтный, </w:t>
      </w:r>
      <w:r w:rsidRPr="00124451">
        <w:rPr>
          <w:rFonts w:ascii="Times New Roman" w:hAnsi="Times New Roman" w:cs="Times New Roman"/>
          <w:b w:val="0"/>
          <w:bCs w:val="0"/>
          <w:color w:val="auto"/>
          <w:sz w:val="24"/>
          <w:szCs w:val="24"/>
        </w:rPr>
        <w:t>при котором индивид сохраняет лояльность своей группе и поддерживает ее в борьбе с политическими противниками.</w:t>
      </w:r>
    </w:p>
    <w:p w:rsidR="0087517A" w:rsidRPr="00124451" w:rsidRDefault="0087517A" w:rsidP="0087517A">
      <w:r w:rsidRPr="00124451">
        <w:t xml:space="preserve">Характер и уровень политической социализации не остаются неизменными на протяжении всей жизни человека. Принято выделять ее </w:t>
      </w:r>
      <w:r w:rsidRPr="00124451">
        <w:rPr>
          <w:i/>
          <w:iCs/>
        </w:rPr>
        <w:t>первичный</w:t>
      </w:r>
      <w:r w:rsidRPr="00124451">
        <w:t xml:space="preserve"> и </w:t>
      </w:r>
      <w:r w:rsidRPr="00124451">
        <w:rPr>
          <w:i/>
          <w:iCs/>
        </w:rPr>
        <w:t>вторичный</w:t>
      </w:r>
      <w:r w:rsidRPr="00124451">
        <w:t xml:space="preserve"> этапы.</w:t>
      </w:r>
    </w:p>
    <w:p w:rsidR="0087517A" w:rsidRPr="00124451" w:rsidRDefault="0087517A" w:rsidP="0087517A">
      <w:r w:rsidRPr="00124451">
        <w:rPr>
          <w:i/>
          <w:iCs/>
        </w:rPr>
        <w:t xml:space="preserve">Первичная социализация </w:t>
      </w:r>
      <w:r w:rsidRPr="00124451">
        <w:t>означает усвоение политического опыта (обычно с 3-5 лет), восприятие политических категорий, формирование личностного отношения к явлениям политической жизни. Большое внимание оказывают родители в деле восприятия ребенком политической жизни, политических персоналий (президент, полицейский). Ребенок адаптируется к нормам политической культуры, еще не понимая их сущности и значения.</w:t>
      </w:r>
    </w:p>
    <w:p w:rsidR="0087517A" w:rsidRPr="00124451" w:rsidRDefault="0087517A" w:rsidP="0087517A">
      <w:r w:rsidRPr="00124451">
        <w:rPr>
          <w:i/>
          <w:iCs/>
        </w:rPr>
        <w:t>Вторичная политическая социализация</w:t>
      </w:r>
      <w:r w:rsidRPr="00124451">
        <w:t xml:space="preserve"> характеризуется тем, что человек, освоивший нормы культуры, способен противостоять групповому давлению, пересматривать идеологические позиции, переоценивать культурные нормы и традиции. Главную роль тут играет ресоциализация (обратная социализация). Человек адаптируется, приспосабливается к сложившейся политической системе, даже к тем переменам, смысла которых он не понимает. Вместе с тем человек стремится к значимым для него стандартам и ценностям. </w:t>
      </w:r>
    </w:p>
    <w:p w:rsidR="0087517A" w:rsidRPr="00124451" w:rsidRDefault="0087517A" w:rsidP="0087517A">
      <w:r w:rsidRPr="00124451">
        <w:t>Процесс политической социализации включает:</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этап политизации, когда у детей под влиянием родителей формируются первые представления о мире политики;</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персонализация, когда восприятие власти персонифицируется. Образцами власти становятся президент, полицейский;</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идеализация, когда формируются устойчивые эмоциональные отношения к политической системе;</w:t>
      </w:r>
    </w:p>
    <w:p w:rsidR="0087517A" w:rsidRPr="00124451" w:rsidRDefault="0087517A" w:rsidP="0087517A">
      <w:pPr>
        <w:pStyle w:val="ab"/>
        <w:ind w:left="357" w:hanging="357"/>
        <w:jc w:val="both"/>
        <w:rPr>
          <w:rFonts w:ascii="Times New Roman" w:hAnsi="Times New Roman" w:cs="Times New Roman"/>
          <w:color w:val="auto"/>
          <w:sz w:val="24"/>
          <w:szCs w:val="24"/>
        </w:rPr>
      </w:pPr>
      <w:r w:rsidRPr="00124451">
        <w:rPr>
          <w:rFonts w:ascii="Times New Roman" w:hAnsi="Times New Roman" w:cs="Times New Roman"/>
          <w:b w:val="0"/>
          <w:bCs w:val="0"/>
          <w:color w:val="auto"/>
          <w:sz w:val="24"/>
          <w:szCs w:val="24"/>
        </w:rPr>
        <w:t xml:space="preserve">         </w:t>
      </w:r>
      <w:r w:rsidRPr="00124451">
        <w:rPr>
          <w:rFonts w:ascii="Times New Roman" w:hAnsi="Times New Roman" w:cs="Times New Roman"/>
          <w:b w:val="0"/>
          <w:bCs w:val="0"/>
          <w:i/>
          <w:iCs/>
          <w:color w:val="auto"/>
          <w:sz w:val="24"/>
          <w:szCs w:val="24"/>
        </w:rPr>
        <w:t>институциональный этап, когда закладываются представления об институтах власти.</w:t>
      </w:r>
    </w:p>
    <w:p w:rsidR="0087517A" w:rsidRPr="00124451" w:rsidRDefault="0087517A" w:rsidP="0087517A">
      <w:r w:rsidRPr="00124451">
        <w:t>В каждой политической системе процесс социализации имеет свои особенности. Например, в постсоветских странах после смены политического режима оказалась дискредитирована прежняя система ценностей, а новые ценности не стали доминирующими в массовом сознании. Встают проблемы выбора ценностей, прежде всего тех, которые стали бы общими для различных социальных групп. Возникла необходимость в формировании институтов социализации, которые бы заполнили вакуум после разрушения старых. Новые модели политического поведения формируются достаточно медленно. Поэтому могут предприниматься попытки использовать старые формы воспитательной, идеологической работы, которые наполняются новым содержанием.</w:t>
      </w:r>
    </w:p>
    <w:p w:rsidR="0087517A" w:rsidRPr="00124451" w:rsidRDefault="0087517A" w:rsidP="0087517A">
      <w:r w:rsidRPr="00124451">
        <w:t>Таким образом, политическая и социализация включают многообразные компоненты. Они определяют качественную сторону политической системы, эффективность ее деятельности.</w:t>
      </w:r>
    </w:p>
    <w:p w:rsidR="0087517A" w:rsidRPr="00124451" w:rsidRDefault="00F7128E" w:rsidP="0087517A">
      <w:r>
        <w:pict>
          <v:rect id="_x0000_i1029" style="width:157.4pt;height:.75pt" o:hrpct="330" o:hrstd="t" o:hr="t" fillcolor="#aca899" stroked="f"/>
        </w:pict>
      </w:r>
    </w:p>
    <w:p w:rsidR="0087517A" w:rsidRPr="00124451" w:rsidRDefault="0087517A" w:rsidP="0087517A">
      <w:bookmarkStart w:id="40" w:name="_ftn1"/>
      <w:r w:rsidRPr="00124451">
        <w:rPr>
          <w:rStyle w:val="a9"/>
          <w:u w:val="single"/>
        </w:rPr>
        <w:t>[1]</w:t>
      </w:r>
      <w:bookmarkEnd w:id="40"/>
      <w:r w:rsidRPr="00124451">
        <w:t xml:space="preserve"> Под фундаментализмом понимают необходимость фиксации уровня некоторых неизменных оснований в религии, идеологии или политике. Обычно фундаментализм связывается с религиозным фанатизмом и другими аспектами жестких идейных установок. </w:t>
      </w:r>
    </w:p>
    <w:p w:rsidR="0087517A" w:rsidRPr="00124451" w:rsidRDefault="0087517A" w:rsidP="0087517A">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xml:space="preserve"> Лекция 4. Религия и идеология </w:t>
      </w:r>
    </w:p>
    <w:p w:rsidR="0087517A" w:rsidRPr="00124451" w:rsidRDefault="0087517A" w:rsidP="0087517A">
      <w:bookmarkStart w:id="41" w:name="_Toc62804979"/>
      <w:r w:rsidRPr="00124451">
        <w:t>Нравственно-духовные аспекты идеологии.</w:t>
      </w:r>
      <w:bookmarkEnd w:id="41"/>
      <w:r w:rsidRPr="00124451">
        <w:t xml:space="preserve"> Выработка ноосферного этического кодекса. Содержательная часть идеологии. </w:t>
      </w:r>
    </w:p>
    <w:p w:rsidR="0087517A" w:rsidRPr="00124451" w:rsidRDefault="0087517A" w:rsidP="0087517A">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xml:space="preserve">Содержание </w:t>
      </w:r>
    </w:p>
    <w:p w:rsidR="0087517A" w:rsidRPr="00124451" w:rsidRDefault="0087517A" w:rsidP="0087517A">
      <w:r w:rsidRPr="00124451">
        <w:rPr>
          <w:b/>
          <w:bCs/>
        </w:rPr>
        <w:t>Взаимоотношения между политикой и моралью.</w:t>
      </w:r>
      <w:r w:rsidRPr="00124451">
        <w:t xml:space="preserve"> Три основные компонента взаимодействия (подчинение, разрыв, разумное взаимодействие). Категорический императив И. Канта. Буддийская концепция «ахимсы» в политике и общественной жизни. </w:t>
      </w:r>
    </w:p>
    <w:p w:rsidR="0087517A" w:rsidRPr="00124451" w:rsidRDefault="0087517A" w:rsidP="0087517A">
      <w:r w:rsidRPr="00124451">
        <w:rPr>
          <w:b/>
          <w:bCs/>
        </w:rPr>
        <w:t>Общее описание религии.</w:t>
      </w:r>
      <w:r w:rsidRPr="00124451">
        <w:t xml:space="preserve"> Что представляет собой религия как социокультурное явление. Функции религии. Структура религии. </w:t>
      </w:r>
    </w:p>
    <w:p w:rsidR="0087517A" w:rsidRPr="00124451" w:rsidRDefault="0087517A" w:rsidP="0087517A">
      <w:r w:rsidRPr="00124451">
        <w:rPr>
          <w:b/>
          <w:bCs/>
        </w:rPr>
        <w:t>Отличие религии от науки</w:t>
      </w:r>
      <w:r w:rsidRPr="00124451">
        <w:t>: два принципа жизни, сомнение и доверие, объект и субъект, разделенность и единение.  Понятие ноосферы Вернадского П.И.</w:t>
      </w:r>
    </w:p>
    <w:p w:rsidR="0087517A" w:rsidRPr="00124451" w:rsidRDefault="0087517A" w:rsidP="0087517A">
      <w:r w:rsidRPr="00124451">
        <w:t xml:space="preserve">К вопросу о смене научной парадигмы. </w:t>
      </w:r>
    </w:p>
    <w:p w:rsidR="0087517A" w:rsidRPr="00124451" w:rsidRDefault="0087517A" w:rsidP="0087517A">
      <w:r w:rsidRPr="00124451">
        <w:t xml:space="preserve">Основные принципы религиозной философии Нового века. </w:t>
      </w:r>
    </w:p>
    <w:p w:rsidR="0087517A" w:rsidRPr="00124451" w:rsidRDefault="0087517A" w:rsidP="0087517A">
      <w:r w:rsidRPr="00124451">
        <w:rPr>
          <w:b/>
          <w:bCs/>
        </w:rPr>
        <w:t>Права человека и конфессиональная политика в Республике Беларусь</w:t>
      </w:r>
      <w:r w:rsidRPr="00124451">
        <w:t xml:space="preserve">. Из книги Яскевич Я.С. «Основы идеологии белорусского государства». Глава 3.2. (сс.89-104). </w:t>
      </w:r>
    </w:p>
    <w:p w:rsidR="0087517A" w:rsidRPr="00124451" w:rsidRDefault="0087517A" w:rsidP="0087517A">
      <w:r w:rsidRPr="00124451">
        <w:t xml:space="preserve">- Проблема свободы совести. Основные религиозные направления Республики Беларусь. </w:t>
      </w:r>
    </w:p>
    <w:p w:rsidR="0087517A" w:rsidRPr="00124451" w:rsidRDefault="0087517A" w:rsidP="0087517A">
      <w:r w:rsidRPr="00124451">
        <w:t xml:space="preserve">- Дополнительные вопросы из курса Яскевич Я.С. Проблема свободы совести (с. 90). Что представляет собой религия как социокультурное явление? (стр. 91). Какие функции выполняет религия? Какова структура религии? Какие религиозные направления имеются в Республике Беларусь? Какие ценности привлекают белорусских граждан в буддизме? Каковы основы вероучения христианства и в чем его популярность? Каковы разновидности христианства? Какие правила нравственного поведения в исламе и чем они интересны для белорусских граждан? Что представляют собой нетрадиционные религиозные течения и каково их место в современном мире?  Какие существуют неокульты? Что представляет собой кришнаизм? Каковы причины появления неокультов? Что собой представляет свободомыслие в отношении религии? </w:t>
      </w:r>
    </w:p>
    <w:p w:rsidR="0087517A" w:rsidRPr="00124451" w:rsidRDefault="0087517A" w:rsidP="0087517A">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Тезисы</w:t>
      </w:r>
    </w:p>
    <w:p w:rsidR="0087517A" w:rsidRPr="00124451" w:rsidRDefault="0087517A" w:rsidP="0087517A">
      <w:pPr>
        <w:pStyle w:val="5"/>
        <w:rPr>
          <w:color w:val="auto"/>
          <w:sz w:val="24"/>
          <w:szCs w:val="24"/>
        </w:rPr>
      </w:pPr>
      <w:r w:rsidRPr="00124451">
        <w:rPr>
          <w:color w:val="auto"/>
          <w:sz w:val="24"/>
          <w:szCs w:val="24"/>
        </w:rPr>
        <w:t xml:space="preserve">Взаимоотношения между политикой и моралью </w:t>
      </w:r>
    </w:p>
    <w:p w:rsidR="0087517A" w:rsidRPr="00124451" w:rsidRDefault="0087517A" w:rsidP="0087517A">
      <w:r w:rsidRPr="00124451">
        <w:rPr>
          <w:b/>
          <w:bCs/>
        </w:rPr>
        <w:t>(Яскевич Я.С. «Основы идеологии белорусского государства», Вопросы и ответы)</w:t>
      </w:r>
    </w:p>
    <w:p w:rsidR="0087517A" w:rsidRPr="00124451" w:rsidRDefault="0087517A" w:rsidP="0087517A">
      <w:r w:rsidRPr="00124451">
        <w:t>Можно выделить три основные модели взаимодействия между моралью и политикой:</w:t>
      </w:r>
    </w:p>
    <w:p w:rsidR="0087517A" w:rsidRPr="00124451" w:rsidRDefault="0087517A" w:rsidP="0087517A">
      <w:r w:rsidRPr="00124451">
        <w:t xml:space="preserve">1. </w:t>
      </w:r>
      <w:r w:rsidRPr="00124451">
        <w:rPr>
          <w:i/>
          <w:iCs/>
        </w:rPr>
        <w:t>Подчинение практической деятельности людей, включая политику, морали, что характерно для религиозных учений (христианских, буддийских, зороастрийских, ведических и т.д.).</w:t>
      </w:r>
      <w:r w:rsidRPr="00124451">
        <w:t xml:space="preserve"> Для подходов гуманистов с их нравственными идеалами, способствующими сплочению и возвеличиванию человеческого духа, укреплению политических и государственных устоев, для ряда современных концепций с их особым отношением к человеку как высшей ценности мира и этикой ненасильственной борьбы за более справедливое общество.</w:t>
      </w:r>
    </w:p>
    <w:p w:rsidR="0087517A" w:rsidRPr="00124451" w:rsidRDefault="0087517A" w:rsidP="0087517A">
      <w:r w:rsidRPr="00124451">
        <w:t xml:space="preserve">2. </w:t>
      </w:r>
      <w:r w:rsidRPr="00124451">
        <w:rPr>
          <w:i/>
          <w:iCs/>
        </w:rPr>
        <w:t>Существенный разрыв между политикой и моралью</w:t>
      </w:r>
      <w:r w:rsidRPr="00124451">
        <w:t xml:space="preserve">, что отразилось в таких высказываниях как «нравственность и политика несовместимы», в «политике нет морали, а есть только интересы» и др. Наиболее четко данную систему взаимоотношения политики и морали описал Николо Макиавелли (1569-1527) в своем труде «Государь», где он писал о том, что если государь желает удержать в повиновении подданных, он не должен считаться с обвинениями в жестокости, он может использовать все средства, включая насилие, принуждение, вплоть до лишения жизни, для укрепления государственной власти, ее экономической и политической мощи. </w:t>
      </w:r>
    </w:p>
    <w:p w:rsidR="0087517A" w:rsidRPr="00124451" w:rsidRDefault="0087517A" w:rsidP="0087517A">
      <w:r w:rsidRPr="00124451">
        <w:t xml:space="preserve">3. </w:t>
      </w:r>
      <w:r w:rsidRPr="00124451">
        <w:rPr>
          <w:i/>
          <w:iCs/>
        </w:rPr>
        <w:t>Достижение разумного взаимодействия между политикой и моралью.</w:t>
      </w:r>
      <w:r w:rsidRPr="00124451">
        <w:t xml:space="preserve"> Так Гегель и другие представители немецкой классической философии считали, что государство должно быть наделено особой нравственностью, так как по природе оно выражает волю и интересы большинства граждан. </w:t>
      </w:r>
    </w:p>
    <w:p w:rsidR="0087517A" w:rsidRPr="00124451" w:rsidRDefault="0087517A" w:rsidP="0087517A">
      <w:r w:rsidRPr="00124451">
        <w:t xml:space="preserve">Представители русской политической мысли второй половины 19 в. Обосновывали положение о том, что образцовая общественная жизнь  слагается из добротных общественных учреждений и из нравственно развитых людей (Кавелин К.Д.). Согласно В.С. Соловьеву, весь политический мир и его устои базируются на нравственном фундаменте, наполняющимся разумным содержанием благодаря появлению аскетизма, альтруизма и религиозного чувства. </w:t>
      </w:r>
    </w:p>
    <w:p w:rsidR="0087517A" w:rsidRPr="00124451" w:rsidRDefault="0087517A" w:rsidP="0087517A">
      <w:r w:rsidRPr="00124451">
        <w:t xml:space="preserve">Уместно вспомнить категорический императив И. Канта. </w:t>
      </w:r>
    </w:p>
    <w:p w:rsidR="0087517A" w:rsidRPr="00124451" w:rsidRDefault="0087517A" w:rsidP="0087517A">
      <w:pPr>
        <w:pStyle w:val="5"/>
        <w:rPr>
          <w:color w:val="auto"/>
          <w:sz w:val="24"/>
          <w:szCs w:val="24"/>
        </w:rPr>
      </w:pPr>
      <w:r w:rsidRPr="00124451">
        <w:rPr>
          <w:color w:val="auto"/>
          <w:sz w:val="24"/>
          <w:szCs w:val="24"/>
        </w:rPr>
        <w:t>Категорический императив И. Канта</w:t>
      </w:r>
    </w:p>
    <w:p w:rsidR="0087517A" w:rsidRPr="00124451" w:rsidRDefault="0087517A" w:rsidP="0087517A">
      <w:r w:rsidRPr="00124451">
        <w:t xml:space="preserve">Категорический императив нравственности сформулирован И.Кантом. Императив (от латинского </w:t>
      </w:r>
      <w:r w:rsidRPr="00124451">
        <w:rPr>
          <w:lang w:val="en-US"/>
        </w:rPr>
        <w:t>imperatives</w:t>
      </w:r>
      <w:r w:rsidRPr="00124451">
        <w:t xml:space="preserve"> - повелительный) означает требование, приказ, закон. У Канта </w:t>
      </w:r>
      <w:r w:rsidRPr="00124451">
        <w:rPr>
          <w:i/>
          <w:iCs/>
        </w:rPr>
        <w:t xml:space="preserve">категорический императив </w:t>
      </w:r>
      <w:r w:rsidRPr="00124451">
        <w:t xml:space="preserve"> - это безусловный принцип поведения, основной закон его этики, это всеобщий обязательный принцип, которым должны руководствоваться все люди, независимо от происхождения и положения. </w:t>
      </w:r>
    </w:p>
    <w:p w:rsidR="0087517A" w:rsidRPr="00124451" w:rsidRDefault="0087517A" w:rsidP="0087517A">
      <w:r w:rsidRPr="00124451">
        <w:rPr>
          <w:i/>
          <w:iCs/>
        </w:rPr>
        <w:t>Первая формулировка</w:t>
      </w:r>
      <w:r w:rsidRPr="00124451">
        <w:t xml:space="preserve">  категорического императива напоминает «золотое правило морали», сформулированное еще в древности: «Поступай с другими так, как ты хотел бы, чтобы поступали с тобой.» </w:t>
      </w:r>
    </w:p>
    <w:p w:rsidR="0087517A" w:rsidRPr="00124451" w:rsidRDefault="0087517A" w:rsidP="0087517A">
      <w:r w:rsidRPr="00124451">
        <w:rPr>
          <w:i/>
          <w:iCs/>
        </w:rPr>
        <w:t>Вторая формулировка</w:t>
      </w:r>
      <w:r w:rsidRPr="00124451">
        <w:t xml:space="preserve"> категорического императива выглядит так: «Поступай только согласно такому правилу, руководствуясь которым, ты в то же время можешь пожелать, чтобы оно стало всеобщим законом.» В данном случае обращается внимание на всеобщность нравственных требований. </w:t>
      </w:r>
    </w:p>
    <w:p w:rsidR="0087517A" w:rsidRPr="00124451" w:rsidRDefault="0087517A" w:rsidP="0087517A">
      <w:r w:rsidRPr="00124451">
        <w:rPr>
          <w:i/>
          <w:iCs/>
        </w:rPr>
        <w:t>Третий императив</w:t>
      </w:r>
      <w:r w:rsidRPr="00124451">
        <w:t xml:space="preserve"> предписывает: «Поступай так, чтобы ты всегда относился к человечеству и в своем лице, и в лице всякого другого также как к цели и никогда не относился бы к нему как к средству.»</w:t>
      </w:r>
    </w:p>
    <w:p w:rsidR="0087517A" w:rsidRPr="00124451" w:rsidRDefault="0087517A" w:rsidP="0087517A">
      <w:r w:rsidRPr="00124451">
        <w:t xml:space="preserve">Человек для Канта – всегда цель, он обладает нравственной самоценностью, нельзя низводить человека до уровня предмета, средства для достижения цели. Человек – высшая ценность и цель. </w:t>
      </w:r>
    </w:p>
    <w:p w:rsidR="0087517A" w:rsidRPr="00124451" w:rsidRDefault="0087517A" w:rsidP="0087517A">
      <w:r w:rsidRPr="00124451">
        <w:t xml:space="preserve">Согласно </w:t>
      </w:r>
      <w:r w:rsidRPr="00124451">
        <w:rPr>
          <w:i/>
          <w:iCs/>
        </w:rPr>
        <w:t>ригористическим</w:t>
      </w:r>
      <w:r w:rsidRPr="00124451">
        <w:t xml:space="preserve">, суровым взглядам И.Канта (с точки зрения принципов ригоризма моральное поведение определяется исключительно долгом) к нравственному поступку не должен примешиваться какой-либо интерес, склонность, симпатия, удовольствие. </w:t>
      </w:r>
    </w:p>
    <w:p w:rsidR="0087517A" w:rsidRPr="00124451" w:rsidRDefault="0087517A" w:rsidP="0087517A">
      <w:pPr>
        <w:pStyle w:val="5"/>
        <w:rPr>
          <w:color w:val="auto"/>
          <w:sz w:val="24"/>
          <w:szCs w:val="24"/>
        </w:rPr>
      </w:pPr>
      <w:r w:rsidRPr="00124451">
        <w:rPr>
          <w:color w:val="auto"/>
          <w:sz w:val="24"/>
          <w:szCs w:val="24"/>
        </w:rPr>
        <w:t xml:space="preserve">Версии буддизма и концепция “ахимсы” (ненасилия). </w:t>
      </w:r>
    </w:p>
    <w:p w:rsidR="0087517A" w:rsidRPr="00124451" w:rsidRDefault="0087517A" w:rsidP="0087517A">
      <w:r w:rsidRPr="00124451">
        <w:t xml:space="preserve">В этом контексте интересно рассмотреть буддийский принцип «ахимсы» - ненасилия. Это принцип поведения, согласно которому ни одно из социальных преобразований не может быть сделано с помощью насилия. Все, что предпринимает человек, он должен делать в строгом соответствии с доброй волей других существ и не угнетать эту волю ни в каком случае.  Успешность этого принципа в политике продемонстрировал Махатма Ганди в годы освобождения Индии от британского владычества. Этот же принцип проповедовал Л. Толстой. По сути любой святой западной или восточной религии шел этим же путем ненасилия и, если рассматривать этот вопрос глубже, вся Вселенная строится подобным же образом. </w:t>
      </w:r>
    </w:p>
    <w:p w:rsidR="0087517A" w:rsidRPr="00124451" w:rsidRDefault="0087517A" w:rsidP="0087517A">
      <w:r w:rsidRPr="00124451">
        <w:t>------------------------------------------------------------------------------------------</w:t>
      </w:r>
    </w:p>
    <w:p w:rsidR="0087517A" w:rsidRPr="00124451" w:rsidRDefault="0087517A" w:rsidP="0087517A">
      <w:pPr>
        <w:pStyle w:val="5"/>
        <w:rPr>
          <w:color w:val="auto"/>
          <w:sz w:val="24"/>
          <w:szCs w:val="24"/>
        </w:rPr>
      </w:pPr>
      <w:r w:rsidRPr="00124451">
        <w:rPr>
          <w:color w:val="auto"/>
          <w:sz w:val="24"/>
          <w:szCs w:val="24"/>
        </w:rPr>
        <w:t>Общее описание религии. Что представляет собой религия как социокультурное явление? (Яскевич Я.С. стр. 91)</w:t>
      </w:r>
    </w:p>
    <w:p w:rsidR="0087517A" w:rsidRPr="00124451" w:rsidRDefault="0087517A" w:rsidP="0087517A">
      <w:r w:rsidRPr="00124451">
        <w:t xml:space="preserve">Понятие религия возникло в римской культуре, очевидно от Цицерона, который вывел его от латинского слова </w:t>
      </w:r>
      <w:r w:rsidRPr="00124451">
        <w:rPr>
          <w:lang w:val="en-GB"/>
        </w:rPr>
        <w:t>releg</w:t>
      </w:r>
      <w:r w:rsidRPr="00124451">
        <w:t>е</w:t>
      </w:r>
      <w:r w:rsidRPr="00124451">
        <w:rPr>
          <w:lang w:val="en-GB"/>
        </w:rPr>
        <w:t>re</w:t>
      </w:r>
      <w:r w:rsidRPr="00124451">
        <w:t xml:space="preserve"> – собирать, а затем от христианских авторов Лактанция (3 в) и Августина (4 в.). Религия определяется у них как </w:t>
      </w:r>
      <w:r w:rsidRPr="00124451">
        <w:rPr>
          <w:lang w:val="en-GB"/>
        </w:rPr>
        <w:t>relegare</w:t>
      </w:r>
      <w:r w:rsidRPr="00124451">
        <w:t xml:space="preserve"> – путь примирения человека с Богом. </w:t>
      </w:r>
    </w:p>
    <w:p w:rsidR="0087517A" w:rsidRPr="00124451" w:rsidRDefault="0087517A" w:rsidP="0087517A">
      <w:r w:rsidRPr="00124451">
        <w:t>Религия – это форма, в которую облекается духовное содержание, духовный поиск и духовные открытия. Религия, в определенном смысле выступает как внешнее отражение глубоко скрытых внутренних духовных процессов общества. В связи с тем, что общество всегда развивается, развивается также и его духовность. На определенном этапе эта духовность входит в противоречие с внешней формой своего проявления – религией и тогда начинается конфликт. Смысл этого конфликта заключается в смене новой парадигмы и новой системы верования, которая более адекватно отражает происходящие в обществе процессы.</w:t>
      </w:r>
    </w:p>
    <w:p w:rsidR="0087517A" w:rsidRPr="00124451" w:rsidRDefault="0087517A" w:rsidP="0087517A">
      <w:pPr>
        <w:pStyle w:val="5"/>
        <w:rPr>
          <w:color w:val="auto"/>
          <w:sz w:val="24"/>
          <w:szCs w:val="24"/>
        </w:rPr>
      </w:pPr>
      <w:r w:rsidRPr="00124451">
        <w:rPr>
          <w:color w:val="auto"/>
          <w:sz w:val="24"/>
          <w:szCs w:val="24"/>
        </w:rPr>
        <w:t>Какие функции выполняет религия?</w:t>
      </w:r>
    </w:p>
    <w:p w:rsidR="0087517A" w:rsidRPr="00124451" w:rsidRDefault="0087517A" w:rsidP="0087517A">
      <w:r w:rsidRPr="00124451">
        <w:t>Существуют два основных ряда функций религии. Первый – макроуровень, общесоциальный план (общество). Второй – микроуровень (микросоциальный план – личность.)</w:t>
      </w:r>
    </w:p>
    <w:p w:rsidR="0087517A" w:rsidRPr="00124451" w:rsidRDefault="0087517A" w:rsidP="0087517A">
      <w:r w:rsidRPr="00124451">
        <w:t>На первом плане религия выполняет следующие функции:</w:t>
      </w:r>
    </w:p>
    <w:p w:rsidR="0087517A" w:rsidRPr="00124451" w:rsidRDefault="0087517A" w:rsidP="0087517A">
      <w:r w:rsidRPr="00124451">
        <w:t>- компенсаторную, восполнение человеческого незнания и слабости перед лицом превосходящих сил природы.</w:t>
      </w:r>
    </w:p>
    <w:p w:rsidR="0087517A" w:rsidRPr="00124451" w:rsidRDefault="0087517A" w:rsidP="0087517A">
      <w:r w:rsidRPr="00124451">
        <w:t>- регулятивную, регулирование поведения людей, основанное на принципах данной конфессии и релиозных нормах.</w:t>
      </w:r>
    </w:p>
    <w:p w:rsidR="0087517A" w:rsidRPr="00124451" w:rsidRDefault="0087517A" w:rsidP="0087517A">
      <w:r w:rsidRPr="00124451">
        <w:t xml:space="preserve">- интегрирующую, способствование консолидации общества и конфессиональному единению, сплочению людей. </w:t>
      </w:r>
    </w:p>
    <w:p w:rsidR="0087517A" w:rsidRPr="00124451" w:rsidRDefault="0087517A" w:rsidP="0087517A">
      <w:r w:rsidRPr="00124451">
        <w:t xml:space="preserve">На втором плане (план личности) религия играет следующие функции: </w:t>
      </w:r>
    </w:p>
    <w:p w:rsidR="0087517A" w:rsidRPr="00124451" w:rsidRDefault="0087517A" w:rsidP="0087517A">
      <w:r w:rsidRPr="00124451">
        <w:t>- мировоззренческая функция, т.е. религия придает определенные жизненные установки человеку</w:t>
      </w:r>
    </w:p>
    <w:p w:rsidR="0087517A" w:rsidRPr="00124451" w:rsidRDefault="0087517A" w:rsidP="0087517A">
      <w:r w:rsidRPr="00124451">
        <w:t xml:space="preserve">- функцию нравственного воспитания, т.е. религия, основанная на авторитете священных писаний, регулирует моральные нормы поведения людей. </w:t>
      </w:r>
    </w:p>
    <w:p w:rsidR="0087517A" w:rsidRPr="00124451" w:rsidRDefault="0087517A" w:rsidP="0087517A">
      <w:r w:rsidRPr="00124451">
        <w:t xml:space="preserve">- культурно-воспитательную, реализация собственной природы религии через сеть соответствующих организаций. </w:t>
      </w:r>
    </w:p>
    <w:p w:rsidR="0087517A" w:rsidRPr="00124451" w:rsidRDefault="0087517A" w:rsidP="0087517A">
      <w:pPr>
        <w:pStyle w:val="5"/>
        <w:rPr>
          <w:color w:val="auto"/>
          <w:sz w:val="24"/>
          <w:szCs w:val="24"/>
        </w:rPr>
      </w:pPr>
      <w:r w:rsidRPr="00124451">
        <w:rPr>
          <w:color w:val="auto"/>
          <w:sz w:val="24"/>
          <w:szCs w:val="24"/>
        </w:rPr>
        <w:t>Какова структура религии?</w:t>
      </w:r>
    </w:p>
    <w:p w:rsidR="0087517A" w:rsidRPr="00124451" w:rsidRDefault="0087517A" w:rsidP="0087517A">
      <w:r w:rsidRPr="00124451">
        <w:t>- Религиозное сознание</w:t>
      </w:r>
    </w:p>
    <w:p w:rsidR="0087517A" w:rsidRPr="00124451" w:rsidRDefault="0087517A" w:rsidP="0087517A">
      <w:r w:rsidRPr="00124451">
        <w:t>- Религиозная идеология</w:t>
      </w:r>
    </w:p>
    <w:p w:rsidR="0087517A" w:rsidRPr="00124451" w:rsidRDefault="0087517A" w:rsidP="0087517A">
      <w:r w:rsidRPr="00124451">
        <w:t>- Религиозная психология</w:t>
      </w:r>
    </w:p>
    <w:p w:rsidR="0087517A" w:rsidRPr="00124451" w:rsidRDefault="0087517A" w:rsidP="0087517A">
      <w:pPr>
        <w:pStyle w:val="5"/>
        <w:rPr>
          <w:color w:val="auto"/>
          <w:sz w:val="24"/>
          <w:szCs w:val="24"/>
        </w:rPr>
      </w:pPr>
      <w:r w:rsidRPr="00124451">
        <w:rPr>
          <w:color w:val="auto"/>
          <w:sz w:val="24"/>
          <w:szCs w:val="24"/>
        </w:rPr>
        <w:t xml:space="preserve">Отличие религии от науки: два принципа жизни, сомнение и доверие, объект и субъект, разделенность и единение.  </w:t>
      </w:r>
    </w:p>
    <w:p w:rsidR="0087517A" w:rsidRPr="00124451" w:rsidRDefault="0087517A" w:rsidP="0087517A">
      <w:r w:rsidRPr="00124451">
        <w:t xml:space="preserve">Принципиальное отличие религии от науки заключается в методе приближения к истине. Религия идет путем веры. Она исключает или пренебрегает интеллектуальным способом постижения истины и получает откровения через интуицию. Очень часто это оказывается более действенным способом, через чисто логическое, прямолинейное прогнозирование. </w:t>
      </w:r>
    </w:p>
    <w:p w:rsidR="0087517A" w:rsidRPr="00124451" w:rsidRDefault="0087517A" w:rsidP="0087517A">
      <w:r w:rsidRPr="00124451">
        <w:t xml:space="preserve">Наука, наоборот, идет путем сомнения, она опирается на объективную реальность и двигается от нее постижению Абсолюта. Т.е. наука движется от частного к общему, от объекта к Субъекту, от конкретного к абстрактному, а религия, наоборот, от Общего к частному, от Субъекта к объекту, от абстрактного к конкретному. Мы получаем в этом случае тоже балансирование между двумя полярностями: западом и востоком. </w:t>
      </w:r>
    </w:p>
    <w:p w:rsidR="0087517A" w:rsidRPr="00124451" w:rsidRDefault="0087517A" w:rsidP="0087517A">
      <w:pPr>
        <w:pStyle w:val="5"/>
        <w:rPr>
          <w:color w:val="auto"/>
          <w:sz w:val="24"/>
          <w:szCs w:val="24"/>
        </w:rPr>
      </w:pPr>
      <w:r w:rsidRPr="00124451">
        <w:rPr>
          <w:color w:val="auto"/>
          <w:sz w:val="24"/>
          <w:szCs w:val="24"/>
        </w:rPr>
        <w:t xml:space="preserve">Понятие ноосферы </w:t>
      </w:r>
    </w:p>
    <w:p w:rsidR="0087517A" w:rsidRPr="00124451" w:rsidRDefault="0087517A" w:rsidP="0087517A">
      <w:r w:rsidRPr="00124451">
        <w:t xml:space="preserve">Ноосфера – это термин, который ввел Вернадский для обозначения дальнешей эволюции биосферы. По его мнению создание ноосферы это логическое развитие всех предыдущих стадий развития природы. Ход рассуждения Вернадского примерно таков: минеральная эволюция – это эволюция литосферы, первый этап формирования Земли. Затем эволюция растений, второй этап. Третий этап – эволюция животного мира, и четвертый этап – эволюция человека.  Что же происходит дальше, за этим этапом, задает вопрос В.И. Вернадский, и отвечает – ноосферизация, эволюция разума. Его слова оказались пророческими. Возникновение проблем, связанных с информационным обществом и с процессом глобализации, по сути означает один из этапов создания ноосферы. Именно поэтому идеи Вернадского приобретают все большую популярность и становятся особо интересными в сфере проблем выработки новой научной парадигмы. </w:t>
      </w:r>
    </w:p>
    <w:p w:rsidR="0087517A" w:rsidRPr="00124451" w:rsidRDefault="0087517A" w:rsidP="0087517A">
      <w:pPr>
        <w:pStyle w:val="5"/>
        <w:rPr>
          <w:color w:val="auto"/>
          <w:sz w:val="24"/>
          <w:szCs w:val="24"/>
        </w:rPr>
      </w:pPr>
      <w:r w:rsidRPr="00124451">
        <w:rPr>
          <w:color w:val="auto"/>
          <w:sz w:val="24"/>
          <w:szCs w:val="24"/>
        </w:rPr>
        <w:t>К вопросу о смене научной парадигмы</w:t>
      </w:r>
    </w:p>
    <w:p w:rsidR="0087517A" w:rsidRPr="00124451" w:rsidRDefault="0087517A" w:rsidP="0087517A">
      <w:r w:rsidRPr="00124451">
        <w:t xml:space="preserve">Существенное изменение условий и характера нашей жизни в условиях широкого применения современных средств коммуникаций, а также характера и уровня мыслительной деятельности человека приводит к изменению объективной реальности, и следовательно, изменению сознания человека. А это в свою очередь приводит к актуальности постановки и разрешения в новых условиях главного вопроса философии - </w:t>
      </w:r>
      <w:r w:rsidRPr="00124451">
        <w:rPr>
          <w:b/>
          <w:bCs/>
          <w:i/>
          <w:iCs/>
        </w:rPr>
        <w:t xml:space="preserve">о первичности материи или сознания, </w:t>
      </w:r>
      <w:r w:rsidRPr="00124451">
        <w:rPr>
          <w:i/>
          <w:iCs/>
        </w:rPr>
        <w:t>т.е. о соотношении религии и науки.</w:t>
      </w:r>
    </w:p>
    <w:p w:rsidR="0087517A" w:rsidRPr="00124451" w:rsidRDefault="0087517A" w:rsidP="0087517A">
      <w:r w:rsidRPr="00124451">
        <w:t>Развитие науки, научной мысли в этом веке характеризовалось глубоким изучением физического мира и (биологической) природы человека, включая биологические и психологические аспекты его поведения и сознательной деятельности. Целью этих исследований было с одной стороны изучение тайн материального физического макро- и микромира, а с другой - изучение природы человека на основе материалистических подходов, рассматривающих человека как биологическое существо, представляющее собой высшее животное.</w:t>
      </w:r>
    </w:p>
    <w:p w:rsidR="0087517A" w:rsidRPr="00124451" w:rsidRDefault="0087517A" w:rsidP="0087517A">
      <w:r w:rsidRPr="00124451">
        <w:t xml:space="preserve">Одной из проблем научной мысли в последнее времени была проблема изучения природы сознания человека. Однако эта проблема рассматривалась с материалистически биологических позиций, опираясь на ряд теорий (достижений) эволюционной теории, психологии, психоанализа, а также кибернетической науки, которые претендовали на объяснение природы сознания на основе метафизического подхода. </w:t>
      </w:r>
    </w:p>
    <w:p w:rsidR="0087517A" w:rsidRPr="00124451" w:rsidRDefault="0087517A" w:rsidP="0087517A">
      <w:r w:rsidRPr="00124451">
        <w:t xml:space="preserve">За последнее время сознание человека прошло серьезные изменения, одновременно все более заметно начал проявляться фактор формирования Глобального Сознания, культурных пространств. Ментальная активность объединенного коммуникационными технологиями человечества значительно усилилась, обмен технологическими знаниями ускорился, роль индивидуального разума увеличилась, усиленная современными возможностями глобального распространения информации и виртуального присутствия в новых сетевых социумах. </w:t>
      </w:r>
    </w:p>
    <w:p w:rsidR="0087517A" w:rsidRPr="00124451" w:rsidRDefault="0087517A" w:rsidP="0087517A">
      <w:r w:rsidRPr="00124451">
        <w:t xml:space="preserve">Взаимодействие индивидуального человека с информационным пространством человечества на технологическом уровне (через сеть современных коммуникаций, в том числе Интернет) стало сопровождаться заметной общей активизацией взаимодействия групп людей через общее информационное культурное пространство. </w:t>
      </w:r>
    </w:p>
    <w:p w:rsidR="0087517A" w:rsidRPr="00124451" w:rsidRDefault="0087517A" w:rsidP="0087517A">
      <w:r w:rsidRPr="00124451">
        <w:t>Усилились факторы и техники духовных учений воздействия и преобразования сознания, все из которых используют те или иные способы связь с общим сознанием - которое определяется как Глобальное сознание, Космический разум, Бог, загробный мир, параллельные миры, карма, культурное пространство. В развитом сознании современного человека нематериальные духовные явления начинают приобретать все более отчетливый материальный оттенок. Отсюда необходимость их изучения, сопоставления и конкретного применения. Философия нового века все более обращается к вопросам исследования сознания и его явлений как объективной реальности. Нематериальный мир, мир информации становится сферой преобразующей активности человека. В связи с этим многие философы начали поговаривать о смене парадигмы философии нового века. Новая парадигма может быть выражена следующим образом: "Полное познание сознания человека позволит объяснить природу материального мира".</w:t>
      </w:r>
    </w:p>
    <w:p w:rsidR="0087517A" w:rsidRPr="00124451" w:rsidRDefault="0087517A" w:rsidP="0087517A">
      <w:pPr>
        <w:pStyle w:val="5"/>
        <w:rPr>
          <w:color w:val="auto"/>
          <w:sz w:val="24"/>
          <w:szCs w:val="24"/>
        </w:rPr>
      </w:pPr>
      <w:bookmarkStart w:id="42" w:name="_Toc63678219"/>
      <w:bookmarkStart w:id="43" w:name="_Toc62805019"/>
      <w:bookmarkEnd w:id="42"/>
      <w:r w:rsidRPr="00124451">
        <w:rPr>
          <w:color w:val="auto"/>
          <w:sz w:val="24"/>
          <w:szCs w:val="24"/>
        </w:rPr>
        <w:t>Основные принципы религиозной философии  Нового века</w:t>
      </w:r>
      <w:bookmarkEnd w:id="43"/>
    </w:p>
    <w:p w:rsidR="0087517A" w:rsidRPr="00124451" w:rsidRDefault="0087517A" w:rsidP="0087517A">
      <w:pPr>
        <w:ind w:left="714" w:hanging="357"/>
      </w:pPr>
      <w:r w:rsidRPr="00124451">
        <w:t xml:space="preserve">         Вселенная имеет мистическую природу. В сущности Вселенной лежит любовь. Вселенная добра и имеет направление для развития. </w:t>
      </w:r>
    </w:p>
    <w:p w:rsidR="0087517A" w:rsidRPr="00124451" w:rsidRDefault="0087517A" w:rsidP="0087517A">
      <w:pPr>
        <w:numPr>
          <w:ilvl w:val="0"/>
          <w:numId w:val="1"/>
        </w:numPr>
        <w:spacing w:after="40"/>
        <w:jc w:val="both"/>
      </w:pPr>
      <w:r w:rsidRPr="00124451">
        <w:t xml:space="preserve">Духовность не делится на секты. Все религии рассматриваются, как выразители одного и того же и самым важным в них является право личности на выбор собственного пути, какую бы форму он не имел, традиционную религиозную или форму светской духовности. </w:t>
      </w:r>
    </w:p>
    <w:p w:rsidR="0087517A" w:rsidRPr="00124451" w:rsidRDefault="0087517A" w:rsidP="0087517A">
      <w:pPr>
        <w:numPr>
          <w:ilvl w:val="0"/>
          <w:numId w:val="1"/>
        </w:numPr>
        <w:spacing w:after="40"/>
        <w:jc w:val="both"/>
      </w:pPr>
      <w:r w:rsidRPr="00124451">
        <w:t xml:space="preserve">Избыток предпочтительнее недостатка. В мире существует достаточное количество материальных и духовных ресурсов для каждого. </w:t>
      </w:r>
    </w:p>
    <w:p w:rsidR="0087517A" w:rsidRPr="00124451" w:rsidRDefault="0087517A" w:rsidP="0087517A">
      <w:pPr>
        <w:numPr>
          <w:ilvl w:val="0"/>
          <w:numId w:val="1"/>
        </w:numPr>
        <w:spacing w:after="40"/>
        <w:jc w:val="both"/>
      </w:pPr>
      <w:r w:rsidRPr="00124451">
        <w:t xml:space="preserve">Важность сохранения естественной среды, экологический стиль жизни и ответственность за природу. </w:t>
      </w:r>
    </w:p>
    <w:p w:rsidR="0087517A" w:rsidRPr="00124451" w:rsidRDefault="0087517A" w:rsidP="0087517A">
      <w:pPr>
        <w:numPr>
          <w:ilvl w:val="0"/>
          <w:numId w:val="1"/>
        </w:numPr>
        <w:spacing w:after="40"/>
        <w:jc w:val="both"/>
      </w:pPr>
      <w:r w:rsidRPr="00124451">
        <w:t xml:space="preserve">Человеческий потенциал и личностное развитие: человеческие существа имеют больший потенциал, чем они реализуют и в сущности они божественны. Можно это рассматривать как нашу ответственность за развитие этого потенциала. </w:t>
      </w:r>
    </w:p>
    <w:p w:rsidR="0087517A" w:rsidRPr="00124451" w:rsidRDefault="0087517A" w:rsidP="0087517A">
      <w:pPr>
        <w:numPr>
          <w:ilvl w:val="0"/>
          <w:numId w:val="1"/>
        </w:numPr>
        <w:spacing w:after="40"/>
        <w:jc w:val="both"/>
      </w:pPr>
      <w:r w:rsidRPr="00124451">
        <w:t xml:space="preserve">Люди как творцы их собственной реальности: Личности рассматриваются как ответственные за свою собственную жизнь, и как творцы ее, через поведение, чувства и мысли. </w:t>
      </w:r>
    </w:p>
    <w:p w:rsidR="0087517A" w:rsidRPr="00124451" w:rsidRDefault="0087517A" w:rsidP="0087517A">
      <w:pPr>
        <w:numPr>
          <w:ilvl w:val="0"/>
          <w:numId w:val="1"/>
        </w:numPr>
        <w:spacing w:after="40"/>
        <w:jc w:val="both"/>
      </w:pPr>
      <w:r w:rsidRPr="00124451">
        <w:t xml:space="preserve">Важность женских ценностей: вера в то, что необходимо восстановить баланс мужского и женского в обществе. </w:t>
      </w:r>
    </w:p>
    <w:p w:rsidR="0087517A" w:rsidRPr="00124451" w:rsidRDefault="0087517A" w:rsidP="0087517A">
      <w:pPr>
        <w:numPr>
          <w:ilvl w:val="0"/>
          <w:numId w:val="1"/>
        </w:numPr>
        <w:spacing w:after="40"/>
        <w:jc w:val="both"/>
      </w:pPr>
      <w:r w:rsidRPr="00124451">
        <w:t xml:space="preserve">Холистическая модель в науке и медицине: вера в то, что Вселенная не механизм, сделанный из случайно функционирующих частей, а живой организм, который работает, как целое. </w:t>
      </w:r>
    </w:p>
    <w:p w:rsidR="0087517A" w:rsidRPr="00124451" w:rsidRDefault="0087517A" w:rsidP="0087517A">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xml:space="preserve">Права человека и конфессиональная политика в Республике Беларусь. </w:t>
      </w:r>
    </w:p>
    <w:p w:rsidR="0087517A" w:rsidRPr="00124451" w:rsidRDefault="0087517A" w:rsidP="0087517A">
      <w:r w:rsidRPr="00124451">
        <w:rPr>
          <w:b/>
          <w:bCs/>
        </w:rPr>
        <w:t>Из книги Яскевич Я.С. «Основы идеологии белорусского государства». Глава 3.2. (сс.89-104)</w:t>
      </w:r>
    </w:p>
    <w:p w:rsidR="0087517A" w:rsidRPr="00124451" w:rsidRDefault="0087517A" w:rsidP="0087517A">
      <w:pPr>
        <w:pStyle w:val="5"/>
        <w:rPr>
          <w:color w:val="auto"/>
          <w:sz w:val="24"/>
          <w:szCs w:val="24"/>
        </w:rPr>
      </w:pPr>
      <w:r w:rsidRPr="00124451">
        <w:rPr>
          <w:color w:val="auto"/>
          <w:sz w:val="24"/>
          <w:szCs w:val="24"/>
        </w:rPr>
        <w:t>Проблема свободы совести (с. 90)</w:t>
      </w:r>
    </w:p>
    <w:p w:rsidR="0087517A" w:rsidRPr="00124451" w:rsidRDefault="0087517A" w:rsidP="0087517A">
      <w:r w:rsidRPr="00124451">
        <w:t xml:space="preserve">В Конституции и Законе Республики Беларусь «О свободе вероисповедания и религиозных организациях» провозглашается свобода совести. Так, ст. 31 Конституции предоставляет право каждому человеку определять свое отношение к религии, т.к. каждый может исповедовать любую религию или не исповедовать никакой. В ст. 7 идет речь о том, что государство не вмешивается в дела церкви, не финансирует ее деятельность. Религиозные же организации не выполняют государственные функции. Государственная система образования и воспитания в Республике Беларусь носит светский характер. Эти подходы находятся в контексте Всеобщей декларации прав человека, провозгласившей свободу мысли, совести и религиозных убеждений без различия пола, языка, национальности, политических взглядов, происхождения и социального положения. </w:t>
      </w:r>
    </w:p>
    <w:p w:rsidR="0087517A" w:rsidRPr="00124451" w:rsidRDefault="0087517A" w:rsidP="0087517A">
      <w:pPr>
        <w:pStyle w:val="5"/>
        <w:rPr>
          <w:color w:val="auto"/>
          <w:sz w:val="24"/>
          <w:szCs w:val="24"/>
        </w:rPr>
      </w:pPr>
      <w:r w:rsidRPr="00124451">
        <w:rPr>
          <w:color w:val="auto"/>
          <w:sz w:val="24"/>
          <w:szCs w:val="24"/>
        </w:rPr>
        <w:t>Какие религиозные направления имеются в Республике Беларусь?</w:t>
      </w:r>
    </w:p>
    <w:p w:rsidR="0087517A" w:rsidRPr="00124451" w:rsidRDefault="0087517A" w:rsidP="0087517A">
      <w:r w:rsidRPr="00124451">
        <w:t xml:space="preserve">В настоящее время в РБ насчитывается около 26 религиозных направлений. Наибольшее количество (ок. 80% принадлежит православию). </w:t>
      </w:r>
    </w:p>
    <w:p w:rsidR="0087517A" w:rsidRPr="00124451" w:rsidRDefault="0087517A" w:rsidP="0087517A">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Дополнительный материал</w:t>
      </w:r>
    </w:p>
    <w:p w:rsidR="0087517A" w:rsidRPr="00124451" w:rsidRDefault="0087517A" w:rsidP="0087517A">
      <w:r w:rsidRPr="00124451">
        <w:t xml:space="preserve">Сопоставьте различные религиозные заповеди и найдите общее и отличия. Проанализируйте их с позиции современного мировоззрения. </w:t>
      </w:r>
    </w:p>
    <w:p w:rsidR="0087517A" w:rsidRPr="00124451" w:rsidRDefault="0087517A" w:rsidP="0087517A">
      <w:pPr>
        <w:pStyle w:val="5"/>
        <w:rPr>
          <w:color w:val="auto"/>
          <w:sz w:val="24"/>
          <w:szCs w:val="24"/>
        </w:rPr>
      </w:pPr>
      <w:bookmarkStart w:id="44" w:name="_Toc62805006"/>
      <w:r w:rsidRPr="00124451">
        <w:rPr>
          <w:color w:val="auto"/>
          <w:sz w:val="24"/>
          <w:szCs w:val="24"/>
        </w:rPr>
        <w:t>Заповеди Ветхого Завета</w:t>
      </w:r>
      <w:bookmarkEnd w:id="44"/>
    </w:p>
    <w:p w:rsidR="0087517A" w:rsidRPr="00124451" w:rsidRDefault="0087517A" w:rsidP="0087517A">
      <w:pPr>
        <w:ind w:left="927" w:hanging="360"/>
      </w:pPr>
      <w:r w:rsidRPr="00124451">
        <w:t>1.      Я Господь Бог твой: да не будет у тебя других богов, кроме меня.</w:t>
      </w:r>
    </w:p>
    <w:p w:rsidR="0087517A" w:rsidRPr="00124451" w:rsidRDefault="0087517A" w:rsidP="0087517A">
      <w:pPr>
        <w:ind w:left="927" w:hanging="360"/>
      </w:pPr>
      <w:r w:rsidRPr="00124451">
        <w:t xml:space="preserve">2.      Не сотвори себе кумира и никакого изображения, ни на небесах, ни на земле, ни в воде, не поклоняйся им и не служи им. </w:t>
      </w:r>
    </w:p>
    <w:p w:rsidR="0087517A" w:rsidRPr="00124451" w:rsidRDefault="0087517A" w:rsidP="0087517A">
      <w:pPr>
        <w:ind w:left="927" w:hanging="360"/>
      </w:pPr>
      <w:r w:rsidRPr="00124451">
        <w:t>3.      Не поминай имя Господа Бога твоего всуе.</w:t>
      </w:r>
    </w:p>
    <w:p w:rsidR="0087517A" w:rsidRPr="00124451" w:rsidRDefault="0087517A" w:rsidP="0087517A">
      <w:pPr>
        <w:ind w:left="927" w:hanging="360"/>
      </w:pPr>
      <w:r w:rsidRPr="00124451">
        <w:t xml:space="preserve">4.      Помни день субботний и проводи его свято. </w:t>
      </w:r>
    </w:p>
    <w:p w:rsidR="0087517A" w:rsidRPr="00124451" w:rsidRDefault="0087517A" w:rsidP="0087517A">
      <w:pPr>
        <w:ind w:left="927" w:hanging="360"/>
      </w:pPr>
      <w:r w:rsidRPr="00124451">
        <w:t xml:space="preserve">5.      Чти отца твоего и мать твою, чтобы тебе хорошо было и чтобы ты долго жил на земле. </w:t>
      </w:r>
    </w:p>
    <w:p w:rsidR="0087517A" w:rsidRPr="00124451" w:rsidRDefault="0087517A" w:rsidP="0087517A">
      <w:pPr>
        <w:ind w:left="927" w:hanging="360"/>
      </w:pPr>
      <w:r w:rsidRPr="00124451">
        <w:t>6.      Не убей.</w:t>
      </w:r>
    </w:p>
    <w:p w:rsidR="0087517A" w:rsidRPr="00124451" w:rsidRDefault="0087517A" w:rsidP="0087517A">
      <w:pPr>
        <w:ind w:left="927" w:hanging="360"/>
      </w:pPr>
      <w:r w:rsidRPr="00124451">
        <w:t>7.      Не прелюбодействуй.</w:t>
      </w:r>
    </w:p>
    <w:p w:rsidR="0087517A" w:rsidRPr="00124451" w:rsidRDefault="0087517A" w:rsidP="0087517A">
      <w:pPr>
        <w:ind w:left="927" w:hanging="360"/>
      </w:pPr>
      <w:r w:rsidRPr="00124451">
        <w:t>8.      Не воруй.</w:t>
      </w:r>
    </w:p>
    <w:p w:rsidR="0087517A" w:rsidRPr="00124451" w:rsidRDefault="0087517A" w:rsidP="0087517A">
      <w:pPr>
        <w:ind w:left="927" w:hanging="360"/>
      </w:pPr>
      <w:r w:rsidRPr="00124451">
        <w:t>9.      Не произноси на другого ложного свидетельства.</w:t>
      </w:r>
    </w:p>
    <w:p w:rsidR="0087517A" w:rsidRPr="00124451" w:rsidRDefault="0087517A" w:rsidP="0087517A">
      <w:pPr>
        <w:ind w:left="927" w:hanging="360"/>
      </w:pPr>
      <w:r w:rsidRPr="00124451">
        <w:t>10.   Не желай того, что принадлежит ближнему твоему.</w:t>
      </w:r>
    </w:p>
    <w:p w:rsidR="0087517A" w:rsidRPr="00124451" w:rsidRDefault="0087517A" w:rsidP="0087517A">
      <w:pPr>
        <w:pStyle w:val="5"/>
        <w:rPr>
          <w:color w:val="auto"/>
          <w:sz w:val="24"/>
          <w:szCs w:val="24"/>
        </w:rPr>
      </w:pPr>
      <w:bookmarkStart w:id="45" w:name="_Toc62805007"/>
      <w:r w:rsidRPr="00124451">
        <w:rPr>
          <w:color w:val="auto"/>
          <w:sz w:val="24"/>
          <w:szCs w:val="24"/>
        </w:rPr>
        <w:t>Заповеди Нового Завета (Христа)</w:t>
      </w:r>
      <w:bookmarkEnd w:id="45"/>
    </w:p>
    <w:p w:rsidR="0087517A" w:rsidRPr="00124451" w:rsidRDefault="0087517A" w:rsidP="0087517A">
      <w:pPr>
        <w:ind w:left="927" w:hanging="360"/>
      </w:pPr>
      <w:r w:rsidRPr="00124451">
        <w:t>1.      Возлюби Господа Бога твоего всем сердцем твоим и всей душой твоею, и всем разумением твоим. Это первая и наибольшая заповедь.</w:t>
      </w:r>
    </w:p>
    <w:p w:rsidR="0087517A" w:rsidRPr="00124451" w:rsidRDefault="0087517A" w:rsidP="0087517A">
      <w:pPr>
        <w:ind w:left="927" w:hanging="360"/>
      </w:pPr>
      <w:r w:rsidRPr="00124451">
        <w:t>2.      Вторая же подобная ей: возлюби ближнего твоего как самого себя. На сих двух заповедях весь закон и пророки. (Матф. 22, 37-30).</w:t>
      </w:r>
    </w:p>
    <w:p w:rsidR="0087517A" w:rsidRPr="00124451" w:rsidRDefault="0087517A" w:rsidP="0087517A">
      <w:pPr>
        <w:pStyle w:val="5"/>
        <w:rPr>
          <w:color w:val="auto"/>
          <w:sz w:val="24"/>
          <w:szCs w:val="24"/>
        </w:rPr>
      </w:pPr>
      <w:bookmarkStart w:id="46" w:name="_Toc62805008"/>
      <w:r w:rsidRPr="00124451">
        <w:rPr>
          <w:color w:val="auto"/>
          <w:sz w:val="24"/>
          <w:szCs w:val="24"/>
        </w:rPr>
        <w:t>Нравственные принципы йоги</w:t>
      </w:r>
      <w:bookmarkEnd w:id="46"/>
    </w:p>
    <w:p w:rsidR="0087517A" w:rsidRPr="00124451" w:rsidRDefault="0087517A" w:rsidP="0087517A">
      <w:pPr>
        <w:ind w:left="567"/>
      </w:pPr>
      <w:r w:rsidRPr="00124451">
        <w:t xml:space="preserve">Цель йоги – освобождение духа от оков материи. </w:t>
      </w:r>
    </w:p>
    <w:p w:rsidR="0087517A" w:rsidRPr="00124451" w:rsidRDefault="0087517A" w:rsidP="0087517A">
      <w:pPr>
        <w:ind w:left="927" w:hanging="360"/>
      </w:pPr>
      <w:r w:rsidRPr="00124451">
        <w:t>1.      Воздержание от неправедной жизни. (яма)</w:t>
      </w:r>
    </w:p>
    <w:p w:rsidR="0087517A" w:rsidRPr="00124451" w:rsidRDefault="0087517A" w:rsidP="0087517A">
      <w:pPr>
        <w:ind w:left="927" w:hanging="360"/>
      </w:pPr>
      <w:r w:rsidRPr="00124451">
        <w:t xml:space="preserve">2.      Ведение правильной жизни (нияма): внутренняя и внешняя чистота, довольство, укрощение страстей, предание себя Богу. </w:t>
      </w:r>
    </w:p>
    <w:p w:rsidR="0087517A" w:rsidRPr="00124451" w:rsidRDefault="0087517A" w:rsidP="0087517A">
      <w:pPr>
        <w:ind w:left="927" w:hanging="360"/>
      </w:pPr>
      <w:r w:rsidRPr="00124451">
        <w:t>3.      Укрепление физического тела (асаны).</w:t>
      </w:r>
    </w:p>
    <w:p w:rsidR="0087517A" w:rsidRPr="00124451" w:rsidRDefault="0087517A" w:rsidP="0087517A">
      <w:pPr>
        <w:ind w:left="927" w:hanging="360"/>
      </w:pPr>
      <w:r w:rsidRPr="00124451">
        <w:t>4.      Овладение гармоничным дыханием (пранаяма).</w:t>
      </w:r>
    </w:p>
    <w:p w:rsidR="0087517A" w:rsidRPr="00124451" w:rsidRDefault="0087517A" w:rsidP="0087517A">
      <w:pPr>
        <w:ind w:left="927" w:hanging="360"/>
      </w:pPr>
      <w:r w:rsidRPr="00124451">
        <w:t>5.      Направление сознания внутрь, самоанализ (пратьяхара).</w:t>
      </w:r>
    </w:p>
    <w:p w:rsidR="0087517A" w:rsidRPr="00124451" w:rsidRDefault="0087517A" w:rsidP="0087517A">
      <w:pPr>
        <w:ind w:left="927" w:hanging="360"/>
      </w:pPr>
      <w:r w:rsidRPr="00124451">
        <w:t>6.      Направление сознания наружу, практика сосредоточения (дхарана).</w:t>
      </w:r>
    </w:p>
    <w:p w:rsidR="0087517A" w:rsidRPr="00124451" w:rsidRDefault="0087517A" w:rsidP="0087517A">
      <w:pPr>
        <w:ind w:left="927" w:hanging="360"/>
      </w:pPr>
      <w:r w:rsidRPr="00124451">
        <w:t>7.      Соединение сознания с миром (дхиана).</w:t>
      </w:r>
    </w:p>
    <w:p w:rsidR="0087517A" w:rsidRPr="00124451" w:rsidRDefault="0087517A" w:rsidP="0087517A">
      <w:pPr>
        <w:ind w:left="927" w:hanging="360"/>
      </w:pPr>
      <w:r w:rsidRPr="00124451">
        <w:t xml:space="preserve">8.      Достижение просветления (самадхи). </w:t>
      </w:r>
    </w:p>
    <w:p w:rsidR="0087517A" w:rsidRPr="00124451" w:rsidRDefault="0087517A" w:rsidP="0087517A">
      <w:pPr>
        <w:pStyle w:val="5"/>
        <w:rPr>
          <w:color w:val="auto"/>
          <w:sz w:val="24"/>
          <w:szCs w:val="24"/>
        </w:rPr>
      </w:pPr>
      <w:bookmarkStart w:id="47" w:name="_Toc62805009"/>
      <w:r w:rsidRPr="00124451">
        <w:rPr>
          <w:color w:val="auto"/>
          <w:sz w:val="24"/>
          <w:szCs w:val="24"/>
        </w:rPr>
        <w:t>Нравственные принципы буддизма</w:t>
      </w:r>
      <w:bookmarkEnd w:id="47"/>
    </w:p>
    <w:p w:rsidR="0087517A" w:rsidRPr="00124451" w:rsidRDefault="0087517A" w:rsidP="0087517A">
      <w:pPr>
        <w:ind w:left="927" w:hanging="360"/>
      </w:pPr>
      <w:r w:rsidRPr="00124451">
        <w:t xml:space="preserve">1.      </w:t>
      </w:r>
      <w:r w:rsidRPr="00124451">
        <w:rPr>
          <w:u w:val="single"/>
        </w:rPr>
        <w:t>Правильное понимание</w:t>
      </w:r>
      <w:r w:rsidRPr="00124451">
        <w:t xml:space="preserve">, которое существенно для начала духовной практики, поскольку неверные взгляды уведут в сторону. </w:t>
      </w:r>
    </w:p>
    <w:p w:rsidR="0087517A" w:rsidRPr="00124451" w:rsidRDefault="0087517A" w:rsidP="0087517A">
      <w:pPr>
        <w:ind w:left="927" w:hanging="360"/>
      </w:pPr>
      <w:r w:rsidRPr="00124451">
        <w:t xml:space="preserve">2.      </w:t>
      </w:r>
      <w:r w:rsidRPr="00124451">
        <w:rPr>
          <w:u w:val="single"/>
        </w:rPr>
        <w:t>Правильное устремление</w:t>
      </w:r>
      <w:r w:rsidRPr="00124451">
        <w:t xml:space="preserve">, которое очень важно в буддизме, поскольку мотив поведения приводит в действие карму. </w:t>
      </w:r>
    </w:p>
    <w:p w:rsidR="0087517A" w:rsidRPr="00124451" w:rsidRDefault="0087517A" w:rsidP="0087517A">
      <w:pPr>
        <w:ind w:left="927" w:hanging="360"/>
      </w:pPr>
      <w:r w:rsidRPr="00124451">
        <w:t xml:space="preserve">3.      </w:t>
      </w:r>
      <w:r w:rsidRPr="00124451">
        <w:rPr>
          <w:u w:val="single"/>
        </w:rPr>
        <w:t>Правильная речь</w:t>
      </w:r>
      <w:r w:rsidRPr="00124451">
        <w:t xml:space="preserve">, которая означает воздержание от лжи, клеветы, ругательств и сеяния раздоров через распространение слухов. </w:t>
      </w:r>
    </w:p>
    <w:p w:rsidR="0087517A" w:rsidRPr="00124451" w:rsidRDefault="0087517A" w:rsidP="0087517A">
      <w:pPr>
        <w:ind w:left="927" w:hanging="360"/>
      </w:pPr>
      <w:r w:rsidRPr="00124451">
        <w:t xml:space="preserve">4.      </w:t>
      </w:r>
      <w:r w:rsidRPr="00124451">
        <w:rPr>
          <w:u w:val="single"/>
        </w:rPr>
        <w:t>Правильное действие</w:t>
      </w:r>
      <w:r w:rsidRPr="00124451">
        <w:t xml:space="preserve">, которое способствует нравственному поведению и запрещает убийство, кражу, прелюбодеяние, алчность и гнев. </w:t>
      </w:r>
    </w:p>
    <w:p w:rsidR="0087517A" w:rsidRPr="00124451" w:rsidRDefault="0087517A" w:rsidP="0087517A">
      <w:pPr>
        <w:ind w:left="927" w:hanging="360"/>
      </w:pPr>
      <w:r w:rsidRPr="00124451">
        <w:t xml:space="preserve">5.      </w:t>
      </w:r>
      <w:r w:rsidRPr="00124451">
        <w:rPr>
          <w:u w:val="single"/>
        </w:rPr>
        <w:t>Правильный образ жизни</w:t>
      </w:r>
      <w:r w:rsidRPr="00124451">
        <w:t xml:space="preserve">, который не дает заниматься тем, что приносит вред другим. </w:t>
      </w:r>
    </w:p>
    <w:p w:rsidR="0087517A" w:rsidRPr="00124451" w:rsidRDefault="0087517A" w:rsidP="0087517A">
      <w:pPr>
        <w:ind w:left="927" w:hanging="360"/>
      </w:pPr>
      <w:r w:rsidRPr="00124451">
        <w:t xml:space="preserve">6.      </w:t>
      </w:r>
      <w:r w:rsidRPr="00124451">
        <w:rPr>
          <w:u w:val="single"/>
        </w:rPr>
        <w:t>Правильное усилие</w:t>
      </w:r>
      <w:r w:rsidRPr="00124451">
        <w:t xml:space="preserve">, которое означает не плодить зло, а совершать добро и также продолжать свою духовную практику. </w:t>
      </w:r>
    </w:p>
    <w:p w:rsidR="0087517A" w:rsidRPr="00124451" w:rsidRDefault="0087517A" w:rsidP="0087517A">
      <w:pPr>
        <w:ind w:left="927" w:hanging="360"/>
      </w:pPr>
      <w:r w:rsidRPr="00124451">
        <w:t xml:space="preserve">7.      </w:t>
      </w:r>
      <w:r w:rsidRPr="00124451">
        <w:rPr>
          <w:u w:val="single"/>
        </w:rPr>
        <w:t>Правильное направление мысли</w:t>
      </w:r>
      <w:r w:rsidRPr="00124451">
        <w:t xml:space="preserve">, внимательность, что означает успокоение ума поглощенностью духовной практикой и созерцанием природы сознания. </w:t>
      </w:r>
    </w:p>
    <w:p w:rsidR="0087517A" w:rsidRPr="00124451" w:rsidRDefault="0087517A" w:rsidP="0087517A">
      <w:pPr>
        <w:ind w:left="927" w:hanging="360"/>
      </w:pPr>
      <w:r w:rsidRPr="00124451">
        <w:t xml:space="preserve">8.      </w:t>
      </w:r>
      <w:r w:rsidRPr="00124451">
        <w:rPr>
          <w:u w:val="single"/>
        </w:rPr>
        <w:t>Правильное сосредоточение</w:t>
      </w:r>
      <w:r w:rsidRPr="00124451">
        <w:t>, что означает сосредоточение ума на обращенном внутрь созерцании для обретения мудрости, чтобы затем достигнуть просветления.</w:t>
      </w:r>
    </w:p>
    <w:p w:rsidR="0087517A" w:rsidRPr="00124451" w:rsidRDefault="0087517A" w:rsidP="0087517A">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Литература</w:t>
      </w:r>
    </w:p>
    <w:p w:rsidR="0087517A" w:rsidRPr="00124451" w:rsidRDefault="0087517A" w:rsidP="0087517A">
      <w:pPr>
        <w:pStyle w:val="5"/>
        <w:rPr>
          <w:color w:val="auto"/>
          <w:sz w:val="24"/>
          <w:szCs w:val="24"/>
        </w:rPr>
      </w:pPr>
      <w:r w:rsidRPr="00124451">
        <w:rPr>
          <w:color w:val="auto"/>
          <w:sz w:val="24"/>
          <w:szCs w:val="24"/>
        </w:rPr>
        <w:t>Литература основная</w:t>
      </w:r>
    </w:p>
    <w:p w:rsidR="0087517A" w:rsidRPr="00124451" w:rsidRDefault="0087517A" w:rsidP="0087517A">
      <w:pPr>
        <w:ind w:left="1287" w:hanging="360"/>
      </w:pPr>
      <w:r w:rsidRPr="00124451">
        <w:t xml:space="preserve">1.      Яскевич Я.С. «Основы идеологии белорусского государства.» Глава 3.2. Права человека и конфессиональная политики в Республике Беларусь. (сс.89-104) </w:t>
      </w:r>
    </w:p>
    <w:p w:rsidR="0087517A" w:rsidRPr="00124451" w:rsidRDefault="0087517A" w:rsidP="0087517A">
      <w:pPr>
        <w:ind w:left="1287" w:hanging="360"/>
      </w:pPr>
      <w:r w:rsidRPr="00124451">
        <w:t xml:space="preserve">2.      Библия. Книги Священного Писания Ветхого и Нового Завета. М., 1990. </w:t>
      </w:r>
    </w:p>
    <w:p w:rsidR="0087517A" w:rsidRPr="00124451" w:rsidRDefault="0087517A" w:rsidP="0087517A">
      <w:pPr>
        <w:ind w:left="1287" w:hanging="360"/>
      </w:pPr>
      <w:r w:rsidRPr="00124451">
        <w:t xml:space="preserve">3.      Дао-Дэ Цзинь «Завет пути и силы», Москва, 2003. </w:t>
      </w:r>
    </w:p>
    <w:p w:rsidR="0087517A" w:rsidRPr="00124451" w:rsidRDefault="0087517A" w:rsidP="0087517A">
      <w:pPr>
        <w:ind w:left="1287" w:hanging="360"/>
      </w:pPr>
      <w:r w:rsidRPr="00124451">
        <w:t>4.      «Бхагват-Гита», пер. Антонова В.В., Москва, 1991</w:t>
      </w:r>
    </w:p>
    <w:p w:rsidR="0087517A" w:rsidRPr="00124451" w:rsidRDefault="0087517A" w:rsidP="0087517A">
      <w:pPr>
        <w:ind w:left="1287" w:hanging="360"/>
      </w:pPr>
      <w:r w:rsidRPr="00124451">
        <w:t xml:space="preserve">5.      Экзюпери А. Маленький принц. </w:t>
      </w:r>
    </w:p>
    <w:p w:rsidR="0087517A" w:rsidRPr="00124451" w:rsidRDefault="0087517A" w:rsidP="0087517A">
      <w:pPr>
        <w:ind w:left="1287" w:hanging="360"/>
      </w:pPr>
      <w:r w:rsidRPr="00124451">
        <w:t xml:space="preserve">6.      Бах Р. Чайка по имени Джонатан Ливингстон. </w:t>
      </w:r>
    </w:p>
    <w:p w:rsidR="0087517A" w:rsidRPr="00124451" w:rsidRDefault="0087517A" w:rsidP="0087517A">
      <w:pPr>
        <w:ind w:left="1287" w:hanging="360"/>
      </w:pPr>
      <w:r w:rsidRPr="00124451">
        <w:t xml:space="preserve">7.      Клизовский А. Основы миропонимания новой эпохи. Минск 2000. </w:t>
      </w:r>
    </w:p>
    <w:p w:rsidR="0087517A" w:rsidRPr="00124451" w:rsidRDefault="0087517A" w:rsidP="0087517A">
      <w:pPr>
        <w:ind w:left="1287" w:hanging="360"/>
      </w:pPr>
      <w:r w:rsidRPr="00124451">
        <w:t>8.      Антарова К. Две жизни. Москва, Сирин, 1998</w:t>
      </w:r>
    </w:p>
    <w:p w:rsidR="0087517A" w:rsidRPr="00124451" w:rsidRDefault="0087517A" w:rsidP="0087517A">
      <w:pPr>
        <w:pStyle w:val="5"/>
        <w:rPr>
          <w:color w:val="auto"/>
          <w:sz w:val="24"/>
          <w:szCs w:val="24"/>
        </w:rPr>
      </w:pPr>
      <w:r w:rsidRPr="00124451">
        <w:rPr>
          <w:color w:val="auto"/>
          <w:sz w:val="24"/>
          <w:szCs w:val="24"/>
        </w:rPr>
        <w:t>Литература дополнительная</w:t>
      </w:r>
    </w:p>
    <w:p w:rsidR="0087517A" w:rsidRPr="00124451" w:rsidRDefault="0087517A" w:rsidP="0087517A">
      <w:pPr>
        <w:ind w:left="1287" w:hanging="360"/>
      </w:pPr>
      <w:r w:rsidRPr="00124451">
        <w:t>1.      Духовное единство – фундамент союзной государственности // Беларуская думка. 1999. № 5.</w:t>
      </w:r>
    </w:p>
    <w:p w:rsidR="0087517A" w:rsidRPr="00124451" w:rsidRDefault="0087517A" w:rsidP="0087517A">
      <w:pPr>
        <w:pStyle w:val="5"/>
        <w:rPr>
          <w:color w:val="auto"/>
          <w:sz w:val="24"/>
          <w:szCs w:val="24"/>
        </w:rPr>
      </w:pPr>
      <w:r w:rsidRPr="00124451">
        <w:rPr>
          <w:color w:val="auto"/>
          <w:sz w:val="24"/>
          <w:szCs w:val="24"/>
        </w:rPr>
        <w:t>Литература из Интернета</w:t>
      </w:r>
    </w:p>
    <w:p w:rsidR="0087517A" w:rsidRPr="00124451" w:rsidRDefault="0087517A" w:rsidP="0087517A">
      <w:r w:rsidRPr="00F7128E">
        <w:t>Введение курса атеизма в британских школах</w:t>
      </w:r>
      <w:r w:rsidRPr="00124451">
        <w:t xml:space="preserve"> </w:t>
      </w:r>
    </w:p>
    <w:p w:rsidR="0087517A" w:rsidRPr="00124451" w:rsidRDefault="0087517A" w:rsidP="0087517A">
      <w:r w:rsidRPr="00124451">
        <w:t xml:space="preserve">Вcеленная как сознание: </w:t>
      </w:r>
      <w:r w:rsidRPr="00F7128E">
        <w:t>http://ln.com.ua/~kostenko/ocu1.html.ru</w:t>
      </w:r>
    </w:p>
    <w:p w:rsidR="0087517A" w:rsidRPr="00124451" w:rsidRDefault="0087517A" w:rsidP="0087517A">
      <w:r w:rsidRPr="00F7128E">
        <w:t>02.15 Уважайте религиозные верования других источник статьи</w:t>
      </w:r>
    </w:p>
    <w:p w:rsidR="0087517A" w:rsidRPr="00124451" w:rsidRDefault="0087517A" w:rsidP="0087517A">
      <w:r w:rsidRPr="00F7128E">
        <w:t>Владимир Белов, преподаватель духовной семинарии. Православие не надо преподавать в школе.</w:t>
      </w:r>
    </w:p>
    <w:p w:rsidR="0087517A" w:rsidRPr="00124451" w:rsidRDefault="0087517A" w:rsidP="0087517A">
      <w:r w:rsidRPr="00F7128E">
        <w:t xml:space="preserve">01.31 Плыкин, След на воде </w:t>
      </w:r>
    </w:p>
    <w:p w:rsidR="00124451" w:rsidRPr="00124451" w:rsidRDefault="0087517A"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w:t>
      </w:r>
      <w:bookmarkStart w:id="48" w:name="_Toc63678211"/>
      <w:r w:rsidR="00124451" w:rsidRPr="00124451">
        <w:rPr>
          <w:rFonts w:ascii="Times New Roman" w:hAnsi="Times New Roman"/>
          <w:b w:val="0"/>
          <w:bCs w:val="0"/>
          <w:color w:val="auto"/>
          <w:spacing w:val="0"/>
          <w:sz w:val="24"/>
          <w:szCs w:val="24"/>
        </w:rPr>
        <w:t xml:space="preserve">Материалы для лекции 6. </w:t>
      </w:r>
      <w:r w:rsidR="00124451" w:rsidRPr="00124451">
        <w:rPr>
          <w:rFonts w:ascii="Times New Roman" w:hAnsi="Times New Roman"/>
          <w:b w:val="0"/>
          <w:bCs w:val="0"/>
          <w:color w:val="auto"/>
          <w:spacing w:val="0"/>
          <w:sz w:val="24"/>
          <w:szCs w:val="24"/>
        </w:rPr>
        <w:br/>
        <w:t>Международные процессы и глобализация.</w:t>
      </w:r>
      <w:bookmarkEnd w:id="48"/>
      <w:r w:rsidR="00124451" w:rsidRPr="00124451">
        <w:rPr>
          <w:rFonts w:ascii="Times New Roman" w:hAnsi="Times New Roman"/>
          <w:b w:val="0"/>
          <w:bCs w:val="0"/>
          <w:color w:val="auto"/>
          <w:spacing w:val="0"/>
          <w:sz w:val="24"/>
          <w:szCs w:val="24"/>
        </w:rPr>
        <w:t xml:space="preserve"> </w:t>
      </w:r>
    </w:p>
    <w:p w:rsidR="00124451" w:rsidRPr="00124451" w:rsidRDefault="00124451" w:rsidP="00124451">
      <w:pPr>
        <w:pStyle w:val="4"/>
        <w:rPr>
          <w:rFonts w:ascii="Times New Roman" w:hAnsi="Times New Roman" w:cs="Times New Roman"/>
          <w:color w:val="auto"/>
          <w:spacing w:val="0"/>
          <w:sz w:val="24"/>
          <w:szCs w:val="24"/>
        </w:rPr>
      </w:pPr>
      <w:bookmarkStart w:id="49" w:name="_Toc62804989"/>
      <w:r w:rsidRPr="00124451">
        <w:rPr>
          <w:rFonts w:ascii="Times New Roman" w:hAnsi="Times New Roman" w:cs="Times New Roman"/>
          <w:color w:val="auto"/>
          <w:spacing w:val="0"/>
          <w:sz w:val="24"/>
          <w:szCs w:val="24"/>
        </w:rPr>
        <w:t>Глобализация-ноосферизация, информационное общество</w:t>
      </w:r>
      <w:bookmarkEnd w:id="49"/>
      <w:r w:rsidRPr="00124451">
        <w:rPr>
          <w:rFonts w:ascii="Times New Roman" w:hAnsi="Times New Roman" w:cs="Times New Roman"/>
          <w:color w:val="auto"/>
          <w:spacing w:val="0"/>
          <w:sz w:val="24"/>
          <w:szCs w:val="24"/>
        </w:rPr>
        <w:t>, построение гражданского общества. Проблемы и содержание глобализации.  ИПС.</w:t>
      </w:r>
    </w:p>
    <w:tbl>
      <w:tblPr>
        <w:tblW w:w="0" w:type="auto"/>
        <w:tblCellMar>
          <w:left w:w="0" w:type="dxa"/>
          <w:right w:w="0" w:type="dxa"/>
        </w:tblCellMar>
        <w:tblLook w:val="0000" w:firstRow="0" w:lastRow="0" w:firstColumn="0" w:lastColumn="0" w:noHBand="0" w:noVBand="0"/>
      </w:tblPr>
      <w:tblGrid>
        <w:gridCol w:w="9832"/>
      </w:tblGrid>
      <w:tr w:rsidR="00124451" w:rsidRPr="00124451">
        <w:trPr>
          <w:cantSplit/>
        </w:trPr>
        <w:tc>
          <w:tcPr>
            <w:tcW w:w="11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24451" w:rsidRPr="00124451" w:rsidRDefault="00124451">
            <w:pPr>
              <w:pStyle w:val="4"/>
              <w:ind w:firstLine="0"/>
              <w:jc w:val="center"/>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Основные понятия</w:t>
            </w:r>
          </w:p>
        </w:tc>
      </w:tr>
    </w:tbl>
    <w:p w:rsidR="00124451" w:rsidRPr="00124451" w:rsidRDefault="00124451" w:rsidP="00124451">
      <w:r w:rsidRPr="00124451">
        <w:t>Глобализация, ноосферизация, общество модерна, постмодерна, информационное общество;</w:t>
      </w:r>
    </w:p>
    <w:p w:rsidR="00124451" w:rsidRPr="00124451" w:rsidRDefault="00124451" w:rsidP="00124451">
      <w:r w:rsidRPr="00124451">
        <w:t xml:space="preserve">Холистическая философия, синергетическая философия,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xml:space="preserve">Глобализация:       </w:t>
      </w:r>
    </w:p>
    <w:p w:rsidR="00124451" w:rsidRPr="00124451" w:rsidRDefault="00124451" w:rsidP="00124451">
      <w:r w:rsidRPr="00124451">
        <w:t>Альтернативы глобализации; Вестернизация; Глобализация; Глобализация и модернизация; Глобалистика; Глобальная культура; Глобальная экологическая перспектива; Глобальное мироотношение; Глобальное сознание; Глобальные информационные сети; Доклады Римскому клубу: 1. Первая глобальная революция (</w:t>
      </w:r>
      <w:r w:rsidRPr="00124451">
        <w:rPr>
          <w:lang w:val="en-GB"/>
        </w:rPr>
        <w:t>I</w:t>
      </w:r>
      <w:r w:rsidRPr="00124451">
        <w:t xml:space="preserve"> доклад Римского Клуба); 2. на перепутье (II доклад Римскому клубу); 3. Пересмотр международного порядка (III доклад Римскому клубу);  Духовные основы глобализации; Локальные особенности мировой глобализации; Национальные перспективы РБ в процессах глобализации; Ноосферное  мировоззрение; Тенденции глобализации; Цивилизация и культура в контексте глобализации; Человечество; Экологическая катастрофа;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Глобальные проблемы, международный терроризм</w:t>
      </w:r>
      <w:r w:rsidRPr="00124451">
        <w:rPr>
          <w:rFonts w:ascii="Times New Roman" w:hAnsi="Times New Roman" w:cs="Times New Roman"/>
          <w:i w:val="0"/>
          <w:iCs w:val="0"/>
          <w:color w:val="auto"/>
          <w:spacing w:val="0"/>
          <w:sz w:val="24"/>
          <w:szCs w:val="24"/>
        </w:rPr>
        <w:t>.</w:t>
      </w:r>
    </w:p>
    <w:p w:rsidR="00124451" w:rsidRPr="00124451" w:rsidRDefault="00124451" w:rsidP="00124451">
      <w:r w:rsidRPr="00124451">
        <w:t xml:space="preserve">Антропогенное воздействие на экосистемы; Апокалиапсис; Бактериологическое оружие; Безопасность; Биологическое оружие; Вывоз загрязнений; Генетические типы кризисов; Геноцид; Глобальная система; Глобальное загрязнение; Глобальные вызовы современности; Глобальные изменения окружающей среды; Глобальные климатические катастрофы; Глобальные проблемы современности; Глобальные экологические блага; Глобальные экологические проблемы; Глобальный экологический кризис; Голод; Давление общества на среду; Информационное оружие; Информационные технологии безопасности; Классификация глобальных проблем; Кризис глобальный и парадигмальный; Международная безопасность; Международная преступность; Международное управление безопасностью; Международные проблемы; Международный терроризм; Наркотерроризм; Незаконный оборот наркотиков; Общечеловеческие проблемы; Озоновые дыры; Омницид; Опасность; Перенос загрязнения; Разрушение озонового слоя; Расизм; Революция; Региональные проблемы; Риск; Риск экологический; Терроризм; Философия глобальных проблем; Черная книга; </w:t>
      </w:r>
    </w:p>
    <w:p w:rsidR="00124451" w:rsidRPr="00124451" w:rsidRDefault="00124451" w:rsidP="00124451">
      <w:r w:rsidRPr="00124451">
        <w:t> </w:t>
      </w:r>
    </w:p>
    <w:tbl>
      <w:tblPr>
        <w:tblW w:w="0" w:type="auto"/>
        <w:tblCellMar>
          <w:left w:w="0" w:type="dxa"/>
          <w:right w:w="0" w:type="dxa"/>
        </w:tblCellMar>
        <w:tblLook w:val="0000" w:firstRow="0" w:lastRow="0" w:firstColumn="0" w:lastColumn="0" w:noHBand="0" w:noVBand="0"/>
      </w:tblPr>
      <w:tblGrid>
        <w:gridCol w:w="9832"/>
      </w:tblGrid>
      <w:tr w:rsidR="00124451" w:rsidRPr="00124451">
        <w:trPr>
          <w:cantSplit/>
        </w:trPr>
        <w:tc>
          <w:tcPr>
            <w:tcW w:w="11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24451" w:rsidRPr="00124451" w:rsidRDefault="00124451">
            <w:pPr>
              <w:pStyle w:val="4"/>
              <w:ind w:firstLine="0"/>
              <w:jc w:val="center"/>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Персоналии</w:t>
            </w:r>
          </w:p>
        </w:tc>
      </w:tr>
      <w:tr w:rsidR="00124451" w:rsidRPr="00124451">
        <w:trPr>
          <w:cantSplit/>
          <w:trHeight w:val="1508"/>
        </w:trPr>
        <w:tc>
          <w:tcPr>
            <w:tcW w:w="11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4451" w:rsidRPr="00124451" w:rsidRDefault="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20. Персоналии        (Э.Г.)</w:t>
            </w:r>
          </w:p>
          <w:p w:rsidR="00124451" w:rsidRPr="00124451" w:rsidRDefault="00124451">
            <w:r w:rsidRPr="00124451">
              <w:t xml:space="preserve">Амбарцумян В.А.; Араб-Оглы Э.А.; Арендт, Х.; Богданов А.А.; Бор Н.; Бродель Ф.; Вавилов Н.И.; Вернадский В.И.; Винер Н.; Ганди Махатма; Глинка К.Д.; Гумилев Л.Н.; Данилевский; Докучаев В.В.; Жувенель Б.; Йонас, Х.; Кан Г.; Капица П.Л.; Ковда В.А.; Кропоткин П.А.; Маклюэн М.; Мальтус Т.; Менделеев Д.И.; Мертон Т.; Моисеев Н.Н.; Монтескье Ш.; Петров В.В.; Печчеи А.; Поппер К.Р.; Рассел Б.; Реймерс Н.Ф.; Рерих Е.; Рерих Н.; Розанов Б.Г.; Сахаров А.; Соммервил; Тейяр де Шарден; Тимофеев-Ресовский; Тинберген; Тойнби А.; Токвиль; Тюрюканов; Ферсман А.Е.; Фролов И.Т.; Хлебников; Хозин Г.С.; Циолковский  К.Э.; Чижевский А.Л.; Швейцер А.; Шпенглер О.; Эйнштейн А.; Юнг; Юнкг; Яншин А.Л.; Ясперс К. </w:t>
            </w:r>
          </w:p>
          <w:p w:rsidR="00124451" w:rsidRPr="00124451" w:rsidRDefault="00124451">
            <w:r w:rsidRPr="00124451">
              <w:t> </w:t>
            </w:r>
          </w:p>
        </w:tc>
      </w:tr>
    </w:tbl>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Вопросы и задания для семинаров</w:t>
      </w:r>
    </w:p>
    <w:p w:rsidR="00124451" w:rsidRPr="00124451" w:rsidRDefault="00124451" w:rsidP="00124451">
      <w:r w:rsidRPr="00124451">
        <w:rPr>
          <w:u w:val="single"/>
        </w:rPr>
        <w:t>Что такое глобализация – опишите положительные и отрицательные стороны этого процесса.</w:t>
      </w:r>
    </w:p>
    <w:p w:rsidR="00124451" w:rsidRPr="00124451" w:rsidRDefault="00124451" w:rsidP="00124451">
      <w:r w:rsidRPr="00124451">
        <w:t>Соотнесите понятие национальной и индивидуальной самоидентификации с понятием глобализации.</w:t>
      </w:r>
    </w:p>
    <w:p w:rsidR="00124451" w:rsidRPr="00124451" w:rsidRDefault="00124451" w:rsidP="00124451">
      <w:r w:rsidRPr="00124451">
        <w:t>Существуют ли альтернативные процессы глобализации. Сопоставьте западную и восточную ее модели.</w:t>
      </w:r>
    </w:p>
    <w:p w:rsidR="00124451" w:rsidRPr="00124451" w:rsidRDefault="00124451" w:rsidP="00124451">
      <w:r w:rsidRPr="00124451">
        <w:t>Причины возникновения терроризма.</w:t>
      </w:r>
    </w:p>
    <w:p w:rsidR="00124451" w:rsidRPr="00124451" w:rsidRDefault="00124451" w:rsidP="00124451">
      <w:r w:rsidRPr="00124451">
        <w:t>Как вы понимаете термин ноосферизация.</w:t>
      </w:r>
    </w:p>
    <w:p w:rsidR="00124451" w:rsidRPr="00124451" w:rsidRDefault="00124451" w:rsidP="00124451">
      <w:r w:rsidRPr="00124451">
        <w:t>Глобализация и глобальные проблемы современности.</w:t>
      </w:r>
    </w:p>
    <w:p w:rsidR="00124451" w:rsidRPr="00124451" w:rsidRDefault="00124451" w:rsidP="00124451">
      <w:r w:rsidRPr="00124451">
        <w:t>Опишите современное положение Америки с точки зрения глобализации (использовать статью «Великая амбиция» в «Вопросах философии»).</w:t>
      </w:r>
    </w:p>
    <w:p w:rsidR="00124451" w:rsidRPr="00124451" w:rsidRDefault="00124451" w:rsidP="00124451">
      <w:r w:rsidRPr="00124451">
        <w:t>Могут ли подружиться «богатые» и «бедные» в современном мире?</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Дополнительные вопросы</w:t>
      </w:r>
    </w:p>
    <w:p w:rsidR="00124451" w:rsidRPr="00124451" w:rsidRDefault="00124451" w:rsidP="00124451">
      <w:r w:rsidRPr="00124451">
        <w:t>Какие существуют подходы к пониманию процессов глобализации?</w:t>
      </w:r>
    </w:p>
    <w:p w:rsidR="00124451" w:rsidRPr="00124451" w:rsidRDefault="00124451" w:rsidP="00124451">
      <w:r w:rsidRPr="00124451">
        <w:t>В чем проявляется глобализация и какие сферы охватывает?</w:t>
      </w:r>
    </w:p>
    <w:p w:rsidR="00124451" w:rsidRPr="00124451" w:rsidRDefault="00124451" w:rsidP="00124451">
      <w:r w:rsidRPr="00124451">
        <w:t>Какова роль новых технологий в процессах глобализации мира?</w:t>
      </w:r>
    </w:p>
    <w:p w:rsidR="00124451" w:rsidRPr="00124451" w:rsidRDefault="00124451" w:rsidP="00124451">
      <w:r w:rsidRPr="00124451">
        <w:t xml:space="preserve">В чем и по каким параметрам проявляется неравномерность глобализации?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Литература основная</w:t>
      </w:r>
    </w:p>
    <w:p w:rsidR="00124451" w:rsidRPr="00124451" w:rsidRDefault="00124451" w:rsidP="00124451">
      <w:r w:rsidRPr="00124451">
        <w:t>Статья из «Вопросов философии» Великая Амбиция (УТОЧНИТЬ ДАННЫЕ)</w:t>
      </w:r>
    </w:p>
    <w:p w:rsidR="00124451" w:rsidRPr="00124451" w:rsidRDefault="00124451" w:rsidP="00124451">
      <w:r w:rsidRPr="00124451">
        <w:t xml:space="preserve">Сорос. Кризис мирового капитализма. (УТОЧНИТЬ ДАННЫЕ) </w:t>
      </w:r>
    </w:p>
    <w:p w:rsidR="00124451" w:rsidRPr="00124451" w:rsidRDefault="00124451" w:rsidP="00124451">
      <w:r w:rsidRPr="00124451">
        <w:t>Хантингтон С. Грядущее столкновение цивилизаций?, США-ЭПИ, 1994</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Литература дополнительная</w:t>
      </w:r>
    </w:p>
    <w:p w:rsidR="00124451" w:rsidRPr="00124451" w:rsidRDefault="00124451" w:rsidP="00124451">
      <w:r w:rsidRPr="00124451">
        <w:t xml:space="preserve">Бутенко А.П. Глобализация: сущность и современные проблемы // Социально-гуманитарные знания. 2002. № 3 </w:t>
      </w:r>
    </w:p>
    <w:p w:rsidR="00124451" w:rsidRPr="00124451" w:rsidRDefault="00124451" w:rsidP="00124451">
      <w:r w:rsidRPr="00124451">
        <w:t>Формирование новой российской идеологии // Свободная мысль. 2000. № 3, 4.</w:t>
      </w:r>
    </w:p>
    <w:p w:rsidR="00124451" w:rsidRPr="00124451" w:rsidRDefault="00124451" w:rsidP="00124451">
      <w:r w:rsidRPr="00124451">
        <w:t>Яскевич Я.С. Политический риск в контексте глобализации мировой истории. Мн., 2001.</w:t>
      </w:r>
    </w:p>
    <w:p w:rsidR="00124451" w:rsidRPr="00124451" w:rsidRDefault="00124451" w:rsidP="00124451">
      <w:r w:rsidRPr="00124451">
        <w:t xml:space="preserve">Сорос. Кризис мирового капитализма. (УТОЧНИТЬ)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Ключевые мысли</w:t>
      </w:r>
    </w:p>
    <w:p w:rsidR="00124451" w:rsidRPr="00124451" w:rsidRDefault="00124451" w:rsidP="00124451">
      <w:r w:rsidRPr="00124451">
        <w:t>Глобализация и ноосферное мышление: определение, разные подходы, отличия.</w:t>
      </w:r>
    </w:p>
    <w:p w:rsidR="00124451" w:rsidRPr="00124451" w:rsidRDefault="00124451" w:rsidP="00124451">
      <w:r w:rsidRPr="00124451">
        <w:t xml:space="preserve">Дать цитату из Достоевского «Братья Карамазовы», когда Алеша (кажется) предвидит, что богатые и бедные подружатся и все полюбят друг друга. Это к вопросу о ноосферном сознании и о грядущей гармонии (найти точную цитату). </w:t>
      </w:r>
    </w:p>
    <w:p w:rsidR="00124451" w:rsidRPr="00124451" w:rsidRDefault="00124451" w:rsidP="00124451">
      <w:r w:rsidRPr="00124451">
        <w:t xml:space="preserve">Привести цитату из Сороса о том, что рыночные и нравственные ценности не соответствуют друг другу. </w:t>
      </w:r>
    </w:p>
    <w:p w:rsidR="00124451" w:rsidRPr="00124451" w:rsidRDefault="00124451" w:rsidP="00124451">
      <w:r w:rsidRPr="00124451">
        <w:t xml:space="preserve">Кризис в мировой финансовой сфере. </w:t>
      </w:r>
    </w:p>
    <w:p w:rsidR="00124451" w:rsidRPr="00124451" w:rsidRDefault="00124451" w:rsidP="00124451">
      <w:r w:rsidRPr="00124451">
        <w:t>Экономические и социальные модели холистического развития общества: анализ и перспективы</w:t>
      </w:r>
    </w:p>
    <w:p w:rsidR="00124451" w:rsidRPr="00124451" w:rsidRDefault="00124451" w:rsidP="00124451">
      <w:r w:rsidRPr="00124451">
        <w:t>(возможности для членов общества (включая студентов) строить новые социо-экономические модели будущего развития общества: ноосферизм Вернадского, синергетическое общество А. Маслоу и т.д.)</w:t>
      </w:r>
    </w:p>
    <w:p w:rsidR="00124451" w:rsidRPr="00124451" w:rsidRDefault="00124451" w:rsidP="00124451">
      <w:r w:rsidRPr="00124451">
        <w:t xml:space="preserve">Экономический синергетизм, экономические модели, развивающие коллективное и духовное начало в обществе </w:t>
      </w:r>
    </w:p>
    <w:p w:rsidR="00124451" w:rsidRPr="00124451" w:rsidRDefault="00124451" w:rsidP="00124451">
      <w:r w:rsidRPr="00124451">
        <w:t>Экономическая природа денежных отношений</w:t>
      </w:r>
    </w:p>
    <w:p w:rsidR="00124451" w:rsidRPr="00124451" w:rsidRDefault="00124451" w:rsidP="00124451">
      <w:r w:rsidRPr="00124451">
        <w:t xml:space="preserve">Рынок как разрушающий фактор эволюции. Проблемы общества потребления (ссылка на многие материалы из Интернета по обществу потребления). </w:t>
      </w:r>
    </w:p>
    <w:p w:rsidR="00124451" w:rsidRPr="00124451" w:rsidRDefault="00124451" w:rsidP="00124451">
      <w:r w:rsidRPr="00124451">
        <w:t xml:space="preserve">Информацию о международных организациях, занимающихся проблемами планетарного синтеза и выработки холистического мировоззрения. </w:t>
      </w:r>
    </w:p>
    <w:p w:rsidR="00124451" w:rsidRPr="00124451" w:rsidRDefault="00124451" w:rsidP="00124451">
      <w:r w:rsidRPr="00124451">
        <w:t>Информацию о 10 зерновых группах, принципах построения новой системы отношений и о структуре общения в информационном обществе (общество Новой эпохи, Нового Века, эпохи Водолея и т.д.)</w:t>
      </w:r>
    </w:p>
    <w:p w:rsidR="00124451" w:rsidRPr="00124451" w:rsidRDefault="00124451" w:rsidP="00124451">
      <w:r w:rsidRPr="00124451">
        <w:t xml:space="preserve">Информацию по конференции Гординой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Дополнительные средства обучения</w:t>
      </w:r>
    </w:p>
    <w:p w:rsidR="00124451" w:rsidRPr="00124451" w:rsidRDefault="00124451" w:rsidP="00124451">
      <w:r w:rsidRPr="00124451">
        <w:t xml:space="preserve">Использовать плакат ИПС для демонстрации глобальных процессов.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Тезисы официальные</w:t>
      </w:r>
    </w:p>
    <w:p w:rsidR="00124451" w:rsidRPr="00124451" w:rsidRDefault="00124451" w:rsidP="00124451">
      <w:r w:rsidRPr="00124451">
        <w:t xml:space="preserve">Глобальные проблемы и сценарии развития современного мира. </w:t>
      </w:r>
    </w:p>
    <w:p w:rsidR="00124451" w:rsidRPr="00124451" w:rsidRDefault="00124451" w:rsidP="00124451">
      <w:r w:rsidRPr="00124451">
        <w:t xml:space="preserve">Сущность и критерии глобальных проблем. </w:t>
      </w:r>
    </w:p>
    <w:p w:rsidR="00124451" w:rsidRPr="00124451" w:rsidRDefault="00124451" w:rsidP="00124451">
      <w:r w:rsidRPr="00124451">
        <w:t xml:space="preserve">Основные направления решения глобальных проблем. </w:t>
      </w:r>
    </w:p>
    <w:p w:rsidR="00124451" w:rsidRPr="00124451" w:rsidRDefault="00124451" w:rsidP="00124451">
      <w:r w:rsidRPr="00124451">
        <w:t xml:space="preserve">Экстраполяционные и альтернативные сценарии основных сфер общества: энергетика, окружающая среда, труд, с/хозяйство, социальное обеспечение, демокраия, мир, производство и технологии. </w:t>
      </w:r>
    </w:p>
    <w:p w:rsidR="00124451" w:rsidRPr="00124451" w:rsidRDefault="00124451" w:rsidP="00124451">
      <w:r w:rsidRPr="00124451">
        <w:t xml:space="preserve">Глобальные сценарии: сценарий выживания, сценарий разделения, эпоха триады, свободный мировой рынок, региональное развитие, устойчивая глобальная интеграция. </w:t>
      </w:r>
    </w:p>
    <w:p w:rsidR="00124451" w:rsidRPr="00124451" w:rsidRDefault="00124451" w:rsidP="00124451">
      <w:r w:rsidRPr="00124451">
        <w:t>Международные отношения и приоритеты внешней политики Республики Беларусь</w:t>
      </w:r>
    </w:p>
    <w:p w:rsidR="00124451" w:rsidRPr="00124451" w:rsidRDefault="00124451" w:rsidP="00124451">
      <w:r w:rsidRPr="00124451">
        <w:t xml:space="preserve">Теории международных отношений. </w:t>
      </w:r>
    </w:p>
    <w:p w:rsidR="00124451" w:rsidRPr="00124451" w:rsidRDefault="00124451" w:rsidP="00124451">
      <w:r w:rsidRPr="00124451">
        <w:t xml:space="preserve">Факторы формировани международных отношений. </w:t>
      </w:r>
    </w:p>
    <w:p w:rsidR="00124451" w:rsidRPr="00124451" w:rsidRDefault="00124451" w:rsidP="00124451">
      <w:r w:rsidRPr="00124451">
        <w:t xml:space="preserve">Субъекты международных отношений. </w:t>
      </w:r>
    </w:p>
    <w:p w:rsidR="00124451" w:rsidRPr="00124451" w:rsidRDefault="00124451" w:rsidP="00124451">
      <w:r w:rsidRPr="00124451">
        <w:t xml:space="preserve">Тенденции развития международных отношений. </w:t>
      </w:r>
    </w:p>
    <w:p w:rsidR="00124451" w:rsidRPr="00124451" w:rsidRDefault="00124451" w:rsidP="00124451">
      <w:r w:rsidRPr="00124451">
        <w:t xml:space="preserve">Виды и формы международных отношений. </w:t>
      </w:r>
    </w:p>
    <w:p w:rsidR="00124451" w:rsidRPr="00124451" w:rsidRDefault="00124451" w:rsidP="00124451">
      <w:r w:rsidRPr="00124451">
        <w:t xml:space="preserve">Принципы международных отношений. </w:t>
      </w:r>
    </w:p>
    <w:p w:rsidR="00124451" w:rsidRPr="00124451" w:rsidRDefault="00124451" w:rsidP="00124451">
      <w:r w:rsidRPr="00124451">
        <w:t xml:space="preserve">Внешняя политика. Современные процессы принятия внешнеполитических решений. </w:t>
      </w:r>
    </w:p>
    <w:p w:rsidR="00124451" w:rsidRPr="00124451" w:rsidRDefault="00124451" w:rsidP="00124451">
      <w:r w:rsidRPr="00124451">
        <w:t xml:space="preserve">Приоритеты внешней политики Республики Беларусь: </w:t>
      </w:r>
    </w:p>
    <w:p w:rsidR="00124451" w:rsidRPr="00124451" w:rsidRDefault="00124451" w:rsidP="00124451">
      <w:r w:rsidRPr="00124451">
        <w:t>Развитие союзных отношений с Российской Федерацией.</w:t>
      </w:r>
    </w:p>
    <w:p w:rsidR="00124451" w:rsidRPr="00124451" w:rsidRDefault="00124451" w:rsidP="00124451">
      <w:r w:rsidRPr="00124451">
        <w:t>Приверженность интеграции в рамках СНГ</w:t>
      </w:r>
    </w:p>
    <w:p w:rsidR="00124451" w:rsidRPr="00124451" w:rsidRDefault="00124451" w:rsidP="00124451">
      <w:r w:rsidRPr="00124451">
        <w:t xml:space="preserve">Активное участие в общеевропейских политических и экономических процессах. </w:t>
      </w:r>
    </w:p>
    <w:p w:rsidR="00124451" w:rsidRPr="00124451" w:rsidRDefault="00124451" w:rsidP="00124451">
      <w:r w:rsidRPr="00124451">
        <w:t xml:space="preserve">Сотрудничество с ООН и другими международными организациями. </w:t>
      </w:r>
    </w:p>
    <w:p w:rsidR="00124451" w:rsidRPr="00124451" w:rsidRDefault="00124451" w:rsidP="00124451">
      <w:r w:rsidRPr="00124451">
        <w:t>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Краткие заметки</w:t>
      </w:r>
    </w:p>
    <w:p w:rsidR="00124451" w:rsidRPr="00124451" w:rsidRDefault="00124451" w:rsidP="00124451">
      <w:r w:rsidRPr="00124451">
        <w:t xml:space="preserve">Глобализация мира в конце </w:t>
      </w:r>
      <w:r w:rsidRPr="00124451">
        <w:rPr>
          <w:lang w:val="en-GB"/>
        </w:rPr>
        <w:t>XX</w:t>
      </w:r>
      <w:r w:rsidRPr="00124451">
        <w:t xml:space="preserve"> – начале </w:t>
      </w:r>
      <w:r w:rsidRPr="00124451">
        <w:rPr>
          <w:lang w:val="en-GB"/>
        </w:rPr>
        <w:t>XXI</w:t>
      </w:r>
      <w:r w:rsidRPr="00124451">
        <w:t xml:space="preserve"> века. </w:t>
      </w:r>
    </w:p>
    <w:p w:rsidR="00124451" w:rsidRPr="00124451" w:rsidRDefault="00124451" w:rsidP="00124451">
      <w:r w:rsidRPr="00124451">
        <w:t xml:space="preserve">Подходы к проблеме глобализации. </w:t>
      </w:r>
    </w:p>
    <w:p w:rsidR="00124451" w:rsidRPr="00124451" w:rsidRDefault="00124451" w:rsidP="00124451">
      <w:r w:rsidRPr="00124451">
        <w:t>Проявления глобализации</w:t>
      </w:r>
    </w:p>
    <w:p w:rsidR="00124451" w:rsidRPr="00124451" w:rsidRDefault="00124451" w:rsidP="00124451">
      <w:r w:rsidRPr="00124451">
        <w:t xml:space="preserve">Развитие новых технологий – ведущий фактор процесса глобализации </w:t>
      </w:r>
    </w:p>
    <w:p w:rsidR="00124451" w:rsidRPr="00124451" w:rsidRDefault="00124451" w:rsidP="00124451">
      <w:r w:rsidRPr="00124451">
        <w:t>Неоднозначность и неравномерность процессов глобализации</w:t>
      </w:r>
    </w:p>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w: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 xml:space="preserve">Глобализация мировой экономики </w:t>
      </w:r>
    </w:p>
    <w:p w:rsidR="00124451" w:rsidRPr="00124451" w:rsidRDefault="00F7128E" w:rsidP="00124451">
      <w:pPr>
        <w:jc w:val="center"/>
      </w:pPr>
      <w:r>
        <w:pict>
          <v:rect id="_x0000_i1030" style="width:477pt;height:.75pt" o:hralign="center" o:hrstd="t" o:hrnoshade="t" o:hr="t" fillcolor="gray" stroked="f"/>
        </w:pict>
      </w:r>
    </w:p>
    <w:p w:rsidR="00124451" w:rsidRPr="00124451" w:rsidRDefault="00124451" w:rsidP="00124451">
      <w:pPr>
        <w:pStyle w:val="1"/>
        <w:jc w:val="both"/>
        <w:rPr>
          <w:rFonts w:ascii="Times New Roman" w:hAnsi="Times New Roman" w:cs="Times New Roman"/>
          <w:kern w:val="0"/>
          <w:sz w:val="24"/>
          <w:szCs w:val="24"/>
        </w:rPr>
      </w:pPr>
      <w:r w:rsidRPr="00124451">
        <w:rPr>
          <w:rFonts w:ascii="Times New Roman" w:hAnsi="Times New Roman" w:cs="Times New Roman"/>
          <w:kern w:val="0"/>
          <w:sz w:val="24"/>
          <w:szCs w:val="24"/>
        </w:rPr>
        <w:t>Глобализация как источник международных конфликтов и обострения конкуренции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МАЙКЛ Д.ИНТРИЛИГЕЙТОР</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i/>
          <w:iCs/>
          <w:color w:val="auto"/>
          <w:sz w:val="24"/>
          <w:szCs w:val="24"/>
        </w:rPr>
        <w:t>профессор экономики и политологии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i/>
          <w:iCs/>
          <w:color w:val="auto"/>
          <w:sz w:val="24"/>
          <w:szCs w:val="24"/>
        </w:rPr>
        <w:t>Калифорнийского университета,</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i/>
          <w:iCs/>
          <w:color w:val="auto"/>
          <w:sz w:val="24"/>
          <w:szCs w:val="24"/>
        </w:rPr>
        <w:t xml:space="preserve">г.Лос-Анджелес (США) </w:t>
      </w:r>
    </w:p>
    <w:p w:rsidR="00124451" w:rsidRPr="00124451" w:rsidRDefault="00F7128E" w:rsidP="00124451">
      <w:pPr>
        <w:jc w:val="center"/>
      </w:pPr>
      <w:r>
        <w:pict>
          <v:rect id="_x0000_i1031" style="width:477pt;height:.75pt" o:hralign="center" o:hrstd="t" o:hrnoshade="t" o:hr="t" fillcolor="gray" stroked="f"/>
        </w:pic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 Процесс глобализации открывает новые возможности, но чреват</w: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и негативными последствиями</w: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 "Чистый" результат глобализации определяется характером мировой системы</w: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 xml:space="preserve">• Проблемы глобализации могут быть решены на основе широкого международного сотрудничества, усиления действующих и создания новых международных институтов </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Глобализация стала важным реальным аспектом современной мировой системы, одной из наиболее влиятельных сил, определяющих дальнейший ход развития нашей планеты. Она затрагивает все области общественной жизни, включая экономику, политику, социальную сферу, культуру, экологию, безопасность и др. Остановимся на понятии глобализации применительно к мировой экономике. Ее интерпретация варьируется у разных специалистов очень широко. С этим в какой-то мере связана разная реакция на процесс глобализации, в которой одни усматривают серьезную угрозу мировой экономической системе, а другие видят средство дальнейшего прогресса мировой экономики.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Несомненно, глобализация содержит как позитивные, так и негативные аспекты. Ее позитивное влияние связано с эффектом конкуренции, к которой она неизбежно ведет, а негативное – с потенциальными конфликтами, которыми она чревата, хотя их можно избежать путем развития глобального сотрудничества на основе политических соглашений или создания новых международных институтов.</w:t>
      </w:r>
    </w:p>
    <w:p w:rsidR="00124451" w:rsidRPr="00124451" w:rsidRDefault="00F7128E" w:rsidP="00124451">
      <w:pPr>
        <w:jc w:val="center"/>
      </w:pPr>
      <w:r>
        <w:pict>
          <v:rect id="_x0000_i1032" style="width:477pt;height:.75pt" o:hralign="center" o:hrstd="t" o:hrnoshade="t" o:hr="t" fillcolor="gray" stroked="f"/>
        </w:pic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Глобализация мировой экономики: предлагаемая интерпретация</w:t>
      </w:r>
    </w:p>
    <w:p w:rsidR="00124451" w:rsidRPr="00124451" w:rsidRDefault="00F7128E" w:rsidP="00124451">
      <w:pPr>
        <w:jc w:val="center"/>
      </w:pPr>
      <w:r>
        <w:pict>
          <v:rect id="_x0000_i1033" style="width:477pt;height:.75pt" o:hralign="center" o:hrstd="t" o:hrnoshade="t" o:hr="t" fillcolor="gray" stroked="f"/>
        </w:pic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Под глобализацией понимается здесь огромное увеличение масштабов мировой торговли и других процессов международного обмена в условиях все более открытой, интегрированной, не признающей границ мировой экономики. Речь идет, таким образом, не только о традиционной внешней торговле товарами и услугами, но и о валютных потоках, движении капитала, обмене технологиями, информацией и идеями, перемещении людей. Мерой масштаба глобализации может служить объем международных финансовых сделок, который только на валютных рынках Нью-Йорка ежедневно составляет 1,3 трлн долл., а на международном рынке ценных бумаг даже превышает эту сумму.</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В течение последних десятилетий выявился ряд </w:t>
      </w:r>
      <w:r w:rsidRPr="00124451">
        <w:rPr>
          <w:rFonts w:ascii="Times New Roman" w:hAnsi="Times New Roman" w:cs="Times New Roman"/>
          <w:i/>
          <w:iCs/>
          <w:color w:val="auto"/>
          <w:sz w:val="24"/>
          <w:szCs w:val="24"/>
        </w:rPr>
        <w:t xml:space="preserve">источников глобализации </w:t>
      </w:r>
      <w:r w:rsidRPr="00124451">
        <w:rPr>
          <w:rFonts w:ascii="Times New Roman" w:hAnsi="Times New Roman" w:cs="Times New Roman"/>
          <w:color w:val="auto"/>
          <w:sz w:val="24"/>
          <w:szCs w:val="24"/>
        </w:rPr>
        <w:t>.</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 xml:space="preserve">Один из них </w:t>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технологический прогресс</w:t>
      </w:r>
      <w:r w:rsidRPr="00124451">
        <w:rPr>
          <w:rFonts w:ascii="Times New Roman" w:hAnsi="Times New Roman" w:cs="Times New Roman"/>
          <w:color w:val="auto"/>
          <w:sz w:val="24"/>
          <w:szCs w:val="24"/>
        </w:rPr>
        <w:t>, приведший к резкому сокращению транспортных и коммуникационных издержек, значительному снижению затрат на обработку, хранение и использование информации. Информационное обслуживание непосредственно связано с успехами в электронике – созданием электронной почты, Интернета, мировой "паутинки". Современный компьютер стоимостью в 2 тыс. долл. во много раз мощнее, чем компьютер стоимостью в 10 млн долл. двадцать лет назад.</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 xml:space="preserve">Второй источник </w:t>
      </w:r>
      <w:r w:rsidRPr="00124451">
        <w:rPr>
          <w:rFonts w:ascii="Times New Roman" w:hAnsi="Times New Roman" w:cs="Times New Roman"/>
          <w:color w:val="auto"/>
          <w:sz w:val="24"/>
          <w:szCs w:val="24"/>
        </w:rPr>
        <w:t xml:space="preserve">глобализации – </w:t>
      </w:r>
      <w:r w:rsidRPr="00124451">
        <w:rPr>
          <w:rFonts w:ascii="Times New Roman" w:hAnsi="Times New Roman" w:cs="Times New Roman"/>
          <w:i/>
          <w:iCs/>
          <w:color w:val="auto"/>
          <w:sz w:val="24"/>
          <w:szCs w:val="24"/>
        </w:rPr>
        <w:t xml:space="preserve">либерализация торговли и другие формы экономической либерализации, </w:t>
      </w:r>
      <w:r w:rsidRPr="00124451">
        <w:rPr>
          <w:rFonts w:ascii="Times New Roman" w:hAnsi="Times New Roman" w:cs="Times New Roman"/>
          <w:color w:val="auto"/>
          <w:sz w:val="24"/>
          <w:szCs w:val="24"/>
        </w:rPr>
        <w:t>вызвавшие ограничение политики протекционизма и сделавшие мировую торговлю более свободной. В результате были существенно снижены тарифы, устранены многие иные барьеры в торговле товарами и услугами. Другие либерализационные меры привели к усилению движения капитала и остальных факторов производства.</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 xml:space="preserve">Третьим источником </w:t>
      </w:r>
      <w:r w:rsidRPr="00124451">
        <w:rPr>
          <w:rFonts w:ascii="Times New Roman" w:hAnsi="Times New Roman" w:cs="Times New Roman"/>
          <w:color w:val="auto"/>
          <w:sz w:val="24"/>
          <w:szCs w:val="24"/>
        </w:rPr>
        <w:t>глобализации можно считать значительное расширение сферы деятельности организаций, ставшее возможным как в результате технологического прогресса, так и более широких горизонтов управления на основе новых средств коммуникации. Так, многие компании, ориентировавшиеся раньше только на местные рынки, расширили свои производственные и сбытовые возможности, выйдя на национальный, многонациональный, международный и даже глобальный уровень.</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Подобные структурные изменения укрепляют позиции таких компаний, увеличивают их прибыль, повышают производительность, что позволяет им выбирать источники сырья, открывать производство и осваивать рынки в других странах, быстро приспосабливаясь к меняющимся условиям. Практически все крупные предприятия располагают сетью филиалов или стратегическими союзами, которые обеспечивают им необходимое влияние и гибкость на рынке. В рамках подобных многонациональных корпораций в настоящее время осуществляется почти треть мировой торговли.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С появлением глобальных предприятий международные конфликты в значительной мере переместились со странового на фирменный уровень, и борьба завязывается не между странами за территориальные владения, а между фирмами за долю на мировом рынке. Некоторые усматривают в таких компаниях угрозу власти и автономии государства, однако пока они сохраняют силу, государство может спокойно выполнять свои традиционные функции в мировой экономике и политике.</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Более широкие перспективы открылись и перед неправительственными организациями, вышедшими, как и в случае с глобальными фирмами, на многонациональный или мировой уровень. Новую глобальную роль стали играть даже такие международные организации, как ООН, МВФ, Всемирный банк, ВТО.</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Таким образом, многонациональные предприятия и другие организации, как частные, так и государственные, превратились в основных действующих лиц глобальной экономики.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 В</w:t>
      </w: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качестве </w:t>
      </w:r>
      <w:r w:rsidRPr="00124451">
        <w:rPr>
          <w:rFonts w:ascii="Times New Roman" w:hAnsi="Times New Roman" w:cs="Times New Roman"/>
          <w:i/>
          <w:iCs/>
          <w:color w:val="auto"/>
          <w:sz w:val="24"/>
          <w:szCs w:val="24"/>
        </w:rPr>
        <w:t xml:space="preserve">четвертой причины </w:t>
      </w:r>
      <w:r w:rsidRPr="00124451">
        <w:rPr>
          <w:rFonts w:ascii="Times New Roman" w:hAnsi="Times New Roman" w:cs="Times New Roman"/>
          <w:color w:val="auto"/>
          <w:sz w:val="24"/>
          <w:szCs w:val="24"/>
        </w:rPr>
        <w:t xml:space="preserve">глобализации можно отметить достижение </w:t>
      </w:r>
      <w:r w:rsidRPr="00124451">
        <w:rPr>
          <w:rFonts w:ascii="Times New Roman" w:hAnsi="Times New Roman" w:cs="Times New Roman"/>
          <w:i/>
          <w:iCs/>
          <w:color w:val="auto"/>
          <w:sz w:val="24"/>
          <w:szCs w:val="24"/>
        </w:rPr>
        <w:t xml:space="preserve">глобального единомыслия </w:t>
      </w:r>
      <w:r w:rsidRPr="00124451">
        <w:rPr>
          <w:rFonts w:ascii="Times New Roman" w:hAnsi="Times New Roman" w:cs="Times New Roman"/>
          <w:color w:val="auto"/>
          <w:sz w:val="24"/>
          <w:szCs w:val="24"/>
        </w:rPr>
        <w:t xml:space="preserve">в оценке рыночной экономики и системы свободной торговли. Начало этому было положено объявленной в </w:t>
      </w:r>
      <w:smartTag w:uri="urn:schemas-microsoft-com:office:smarttags" w:element="metricconverter">
        <w:smartTagPr>
          <w:attr w:name="ProductID" w:val="1978 г"/>
        </w:smartTagPr>
        <w:r w:rsidRPr="00124451">
          <w:rPr>
            <w:rFonts w:ascii="Times New Roman" w:hAnsi="Times New Roman" w:cs="Times New Roman"/>
            <w:color w:val="auto"/>
            <w:sz w:val="24"/>
            <w:szCs w:val="24"/>
          </w:rPr>
          <w:t>1978 г</w:t>
        </w:r>
      </w:smartTag>
      <w:r w:rsidRPr="00124451">
        <w:rPr>
          <w:rFonts w:ascii="Times New Roman" w:hAnsi="Times New Roman" w:cs="Times New Roman"/>
          <w:color w:val="auto"/>
          <w:sz w:val="24"/>
          <w:szCs w:val="24"/>
        </w:rPr>
        <w:t>. реформой в Китае, за которой последовали политические и экономические преобразования в государствах Центральной и Восточной Европы и распад СССР. Этот процесс привел к идеологической конвергенции – на смену недавних противоречий между рыночной экономикой Запада и социалистической экономикой Востока пришло практически полное единство взглядов на рыночную систему хозяйства. Основным результатом такой конвергенции стало решение бывших социалистических стран о переходе к рыночной экономике. Однако попытки такого перехода, особенно в бывшем СССР и странах Центральной и Восточной Европы, удались лишь частично.</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Правительства этих стран и поддерживающие их силы в международных организациях и странах Запада с развитой рыночной экономикой сконцентрировали свое внимание на трех условиях перехода к рынку: стабилизации макроэкономики, либерализации цен и приватизации государственных предприятий. При этом, к сожалению, недооценивалась важность формирования рыночных институтов, необходимость создания условий для развития конкуренции, игнорировалась особая роль правительства в современной смешанной экономике.</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 xml:space="preserve">Пятая причина </w:t>
      </w:r>
      <w:r w:rsidRPr="00124451">
        <w:rPr>
          <w:rFonts w:ascii="Times New Roman" w:hAnsi="Times New Roman" w:cs="Times New Roman"/>
          <w:color w:val="auto"/>
          <w:sz w:val="24"/>
          <w:szCs w:val="24"/>
        </w:rPr>
        <w:t xml:space="preserve">кроется в </w:t>
      </w:r>
      <w:r w:rsidRPr="00124451">
        <w:rPr>
          <w:rFonts w:ascii="Times New Roman" w:hAnsi="Times New Roman" w:cs="Times New Roman"/>
          <w:i/>
          <w:iCs/>
          <w:color w:val="auto"/>
          <w:sz w:val="24"/>
          <w:szCs w:val="24"/>
        </w:rPr>
        <w:t>особенностях культурного развития</w:t>
      </w:r>
      <w:r w:rsidRPr="00124451">
        <w:rPr>
          <w:rFonts w:ascii="Times New Roman" w:hAnsi="Times New Roman" w:cs="Times New Roman"/>
          <w:color w:val="auto"/>
          <w:sz w:val="24"/>
          <w:szCs w:val="24"/>
        </w:rPr>
        <w:t>. Речь идет о тенденции формирования глобализованных "однородных" средств массовой информации, искусства, попкультуры, повсеместного использования английского языка в качестве всеобщего средства общения.</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Частично из-за этого некоторые страны, особенно Франция и ряд других европейских государств, рассматривают глобализацию как попытку США добиться культурной, экономической и политической гегемонии. В сущности они считают глобализацию новой формой империализма или новой стадией капитализма в век электроники. Другие видят в глобализации новую форму колониализма, при которой роль новой метрополии играют США, а ее колоний – большинство остальных стран, поставляющих туда не только сырье, как это было раньше, но и оборудование, рабочую силу, капитал и другие необходимые для производственного процесса компоненты, будучи одновременно частью глобального рынка сбыта.</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Как бы ни относились к глобализации ее противники и сторонники, нужно признать, что она уже явно изменила мировую систему, порождая новые проблемы, но и открывая новые возможности. Очевидно, что отмеченные выше тенденции технологического, политического, институционального, идеологического и культурного развития активизируют глобализационный процесс, который в будущем, видимо, ускорится.</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Важным аспектом этого процесса станет рост международной торговли услугами. Ее объем уже значительно возрос, а в будущем увеличится еще больше, особенно в области телекоммуникационных и финансовых услуг. Мир станет более открытым, интегрированным, взаимозависимым.</w:t>
      </w:r>
    </w:p>
    <w:p w:rsidR="00124451" w:rsidRPr="00124451" w:rsidRDefault="00F7128E" w:rsidP="00124451">
      <w:pPr>
        <w:jc w:val="center"/>
      </w:pPr>
      <w:r>
        <w:pict>
          <v:rect id="_x0000_i1034" style="width:477pt;height:.75pt" o:hralign="center" o:hrstd="t" o:hrnoshade="t" o:hr="t" fillcolor="gray" stroked="f"/>
        </w:pic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Влияние глобализации</w: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на национальные экономики</w:t>
      </w:r>
    </w:p>
    <w:p w:rsidR="00124451" w:rsidRPr="00124451" w:rsidRDefault="00F7128E" w:rsidP="00124451">
      <w:pPr>
        <w:jc w:val="center"/>
      </w:pPr>
      <w:r>
        <w:pict>
          <v:rect id="_x0000_i1035" style="width:477pt;height:.75pt" o:hralign="center" o:hrstd="t" o:hrnoshade="t" o:hr="t" fillcolor="gray" stroked="f"/>
        </w:pic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Глобализация оказывает большое влияние на экономику всех стран, носящее многоаспектный характер. Она затрагивает производство товаров и услуг, использование рабочей силы, инвестиции в "физический" и человеческий капитал, технологии и их распространение из одних стран в другие. Все это в конечном счете отражается на эффективности производства, производительности труда и конкурентоспособности.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Некоторые аспекты влияния глобализации на национальную экономику заслуживают особого упоминания. Прежде всего отметим чрезвычайно высокие темпы роста прямых иностранных инвестиций, намного превосходящие темпы роста мировой торговли. Эти капиталовложения играют ключевую роль в трансферте технологий, промышленной реструктуризации, образовании глобальных предприятий, что оказывает непосредственное воздействие на национальную экономику.</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Второй аспект касается влияния на технологические инновации. Новые технологии, как уже отмечалось, являются одной из движущих сил глобализации, но она, в свою очередь, усиливая конкуренцию, стимулирует их дальнейшее развитие и распространение среди стран.</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Наконец, в результате глобализации происходит рост торговли услугами, включая финансовые, юридические, управленческие, информационные и все виды "невидимых" услуг, которые превращаются в основной фактор международных торговых отношений. Если в </w:t>
      </w:r>
      <w:smartTag w:uri="urn:schemas-microsoft-com:office:smarttags" w:element="metricconverter">
        <w:smartTagPr>
          <w:attr w:name="ProductID" w:val="1970 г"/>
        </w:smartTagPr>
        <w:r w:rsidRPr="00124451">
          <w:rPr>
            <w:rFonts w:ascii="Times New Roman" w:hAnsi="Times New Roman" w:cs="Times New Roman"/>
            <w:color w:val="auto"/>
            <w:sz w:val="24"/>
            <w:szCs w:val="24"/>
          </w:rPr>
          <w:t>1970 г</w:t>
        </w:r>
      </w:smartTag>
      <w:r w:rsidRPr="00124451">
        <w:rPr>
          <w:rFonts w:ascii="Times New Roman" w:hAnsi="Times New Roman" w:cs="Times New Roman"/>
          <w:color w:val="auto"/>
          <w:sz w:val="24"/>
          <w:szCs w:val="24"/>
        </w:rPr>
        <w:t>. с экспортом услуг было связано менее 1/3 прямых иностранных инвестиций, то в настоящее время эта доля возросла до 50%, причем интеллектуальный капитал стал наиболее важным товаром на мировом рынке. Подобная тенденция дала кое-кому основание назвать наше время "веком компетентности", однако нельзя недооценивать важность непрерывного образования и необходимость инвестиций в человеческий капитал для любой страны.</w:t>
      </w:r>
    </w:p>
    <w:p w:rsidR="00124451" w:rsidRPr="00124451" w:rsidRDefault="00F7128E" w:rsidP="00124451">
      <w:pPr>
        <w:jc w:val="center"/>
      </w:pPr>
      <w:r>
        <w:pict>
          <v:rect id="_x0000_i1036" style="width:477pt;height:.75pt" o:hralign="center" o:hrstd="t" o:hrnoshade="t" o:hr="t" fillcolor="gray" stroked="f"/>
        </w:pic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Преимущества глобализации</w:t>
      </w:r>
    </w:p>
    <w:p w:rsidR="00124451" w:rsidRPr="00124451" w:rsidRDefault="00F7128E" w:rsidP="00124451">
      <w:pPr>
        <w:jc w:val="center"/>
      </w:pPr>
      <w:r>
        <w:pict>
          <v:rect id="_x0000_i1037" style="width:477pt;height:.75pt" o:hralign="center" o:hrstd="t" o:hrnoshade="t" o:hr="t" fillcolor="gray" stroked="f"/>
        </w:pic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Глобализация вызвала обострение международной конкуренции. Конкуренция и расширение рынка ведут к углублению специализации и международного разделения труда, стимулирующих, в свою очередь, рост производства не только на национальном, но и на мировом уровне.</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Еще одно преимущество глобализации – экономия на масштабах производства, что потенциально может привести к сокращению издержек и снижению цен, а следовательно, к устойчивому экономическому росту.</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Преимущества глобализации связаны также с выигрышем от торговли на взаимовыгодной основе, удовлетворяющей все стороны, в качестве которых могут выступать отдельные лица, фирмы и другие организации, страны, торговые союзы и даже целые континенты.</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Глобализация может привести к повышению производительности труда в результате рационализации производства на глобальном уровне и распространения передовой технологии, а также конкурентного давления в пользу непрерывного внедрения инноваций в мировом масштабе.</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 целом преимущества глобализации позволяют улучшить свое положение всем партнерам, получающим возможность, увеличив производство, повысить уровень заработной платы и жизненные стандарты. Конечным результатом глобализации должно стать общее повышение благосостояния в мире.</w:t>
      </w:r>
    </w:p>
    <w:p w:rsidR="00124451" w:rsidRPr="00124451" w:rsidRDefault="00F7128E" w:rsidP="00124451">
      <w:pPr>
        <w:jc w:val="center"/>
      </w:pPr>
      <w:r>
        <w:pict>
          <v:rect id="_x0000_i1038" style="width:477pt;height:.75pt" o:hralign="center" o:hrstd="t" o:hrnoshade="t" o:hr="t" fillcolor="gray" stroked="f"/>
        </w:pic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Издержки глобализации</w: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и возможные конфликты</w:t>
      </w:r>
    </w:p>
    <w:p w:rsidR="00124451" w:rsidRPr="00124451" w:rsidRDefault="00F7128E" w:rsidP="00124451">
      <w:pPr>
        <w:jc w:val="center"/>
      </w:pPr>
      <w:r>
        <w:pict>
          <v:rect id="_x0000_i1039" style="width:477pt;height:.75pt" o:hralign="center" o:hrstd="t" o:hrnoshade="t" o:hr="t" fillcolor="gray" stroked="f"/>
        </w:pic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Глобализация несет с собой не только преимущества, она чревата негативными последствиями или потенциальными проблемами, в которых некоторые ее критики усматривают большую опасность.</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 Одна из</w:t>
      </w: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основных проблем связана с вопросом, </w:t>
      </w:r>
      <w:r w:rsidRPr="00124451">
        <w:rPr>
          <w:rFonts w:ascii="Times New Roman" w:hAnsi="Times New Roman" w:cs="Times New Roman"/>
          <w:i/>
          <w:iCs/>
          <w:color w:val="auto"/>
          <w:sz w:val="24"/>
          <w:szCs w:val="24"/>
        </w:rPr>
        <w:t>кто оказывается в выигрыше от глобализации</w:t>
      </w:r>
      <w:r w:rsidRPr="00124451">
        <w:rPr>
          <w:rFonts w:ascii="Times New Roman" w:hAnsi="Times New Roman" w:cs="Times New Roman"/>
          <w:color w:val="auto"/>
          <w:sz w:val="24"/>
          <w:szCs w:val="24"/>
        </w:rPr>
        <w:t>. Фактически основную часть преимуществ получают богатые страны или индивиды. Несправедливое распределение благ от глобализации порождает угрозу конфликтов на региональном, национальном и интернациональном уровнях.</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Некоторые оппоненты говорят о возможности глобальной конвергенции доходов, аргументируя это тем, что экономика бедных государств развивается более высокими темпами, чем богатых. На самом же деле быстрый рост характерен лишь для небольшой группы стран Юго-Восточной Азии (“азиатских тигров”), тогда как наименее развитые в экономическом отношении страны отличаются гораздо более низкими темпами роста, чем богатые государства. Их выгоды от глобализации минимальны.</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 результате происходит не конвергенция или выравнивание доходов, а скорее их поляризация. В процессе ее быстроразвивающиеся страны входят в круг богатых государств, а бедные страны все больше отстают от них. Растущий разрыв в доходах вызывает недовольство с их стороны, чреватое международными конфликтами, поскольку государства стремятся присоединиться к клубу богатых стран и готовы бороться с ними за свою долю в мировом производстве.</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Вопрос распределения преимуществ является одним из важнейших в процессе глобализации мировой экономики.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 xml:space="preserve">Вторая проблема </w:t>
      </w:r>
      <w:r w:rsidRPr="00124451">
        <w:rPr>
          <w:rFonts w:ascii="Times New Roman" w:hAnsi="Times New Roman" w:cs="Times New Roman"/>
          <w:color w:val="auto"/>
          <w:sz w:val="24"/>
          <w:szCs w:val="24"/>
        </w:rPr>
        <w:t xml:space="preserve">связана с </w:t>
      </w:r>
      <w:r w:rsidRPr="00124451">
        <w:rPr>
          <w:rFonts w:ascii="Times New Roman" w:hAnsi="Times New Roman" w:cs="Times New Roman"/>
          <w:i/>
          <w:iCs/>
          <w:color w:val="auto"/>
          <w:sz w:val="24"/>
          <w:szCs w:val="24"/>
        </w:rPr>
        <w:t>потенциальной региональной или глобальной нестабильностью из-за взаимозависимости национальных экономик на мировом уровне</w:t>
      </w:r>
      <w:r w:rsidRPr="00124451">
        <w:rPr>
          <w:rFonts w:ascii="Times New Roman" w:hAnsi="Times New Roman" w:cs="Times New Roman"/>
          <w:color w:val="auto"/>
          <w:sz w:val="24"/>
          <w:szCs w:val="24"/>
        </w:rPr>
        <w:t xml:space="preserve">. Локальные экономические колебания или кризисы в одной стране могут иметь региональные или даже глобальные последствия. Такая возможность носит не только теоретический характер, а является вполне реальной, что подтверждает финансовый кризис в Азии, начавшийся летом </w:t>
      </w:r>
      <w:smartTag w:uri="urn:schemas-microsoft-com:office:smarttags" w:element="metricconverter">
        <w:smartTagPr>
          <w:attr w:name="ProductID" w:val="1997 г"/>
        </w:smartTagPr>
        <w:r w:rsidRPr="00124451">
          <w:rPr>
            <w:rFonts w:ascii="Times New Roman" w:hAnsi="Times New Roman" w:cs="Times New Roman"/>
            <w:color w:val="auto"/>
            <w:sz w:val="24"/>
            <w:szCs w:val="24"/>
          </w:rPr>
          <w:t>1997 г</w:t>
        </w:r>
      </w:smartTag>
      <w:r w:rsidRPr="00124451">
        <w:rPr>
          <w:rFonts w:ascii="Times New Roman" w:hAnsi="Times New Roman" w:cs="Times New Roman"/>
          <w:color w:val="auto"/>
          <w:sz w:val="24"/>
          <w:szCs w:val="24"/>
        </w:rPr>
        <w:t>. в Таиланде, а затем перекинувшийся на другие страны Юго-Восточной Азии, дойдя и до Южной Кореи. Подобные явления свидетельствуют о большой уязвимости взаимосвязанных экономик.</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Мировой спад или депрессия способны повлечь за собой призывы разорвать взаимные связи и зависимости, созданные в ходе глобализации, как это произошло во времена Великой депрессии 30-х годов в США. Результатом может стать экономический конфликт с угрозой превращения в экономическую войну или даже военное столкновение.</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 xml:space="preserve">Третий круг </w:t>
      </w:r>
      <w:r w:rsidRPr="00124451">
        <w:rPr>
          <w:rFonts w:ascii="Times New Roman" w:hAnsi="Times New Roman" w:cs="Times New Roman"/>
          <w:color w:val="auto"/>
          <w:sz w:val="24"/>
          <w:szCs w:val="24"/>
        </w:rPr>
        <w:t>порождаемых глобализацией проблем вызван опасением, что контроль над экономикой отдельных стран может перейти от суверенных правительств в другие руки, в том числе к наиболее сильным государствам, многонациональным или глобальным корпорациям и международным организациям. В силу этого некоторые усматривают в глобализации попытку подрыва национального суверенитета. По данной причине глобализация может вызвать у национальных лидеров чувство беспомощности перед ее силами, а у электората – антипатию к ней. Такие настроения могут легко перейти в крайний национализм и ксенофобию с призывами к протекционизму, повлечь за собой рост экстремистских политических движений, что потенциально чревато серьезными конфликтами.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 Иногда в</w:t>
      </w: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разряд издержек глобализации относят безработицу в экономически развитых странах с высоким уровнем заработной платы. Но это утверждение опровергается низкой нормой безработицы во многих из них и ее высоким уровнем в государствах с низкой заработной платой. Национальная политика и технологический прогресс являются более важными детерминантами занятости, чем факторы глобализации.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С глобализацией увязывают и миф о том, что она угрожает социальному благосостоянию некоторых стран, однако значительно большее влияние на эту сферу оказывают другие факторы – налоговая политика и демографические тенденции.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 обоих случаях глобализация обычно используется для оправдания провалов в национальной политике тех или иных государств.</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 Важно</w:t>
      </w: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отметить, что экономические аспекты являются лишь одним компонентом результатов глобализации, которая имеет последствия и </w:t>
      </w:r>
      <w:r w:rsidRPr="00124451">
        <w:rPr>
          <w:rFonts w:ascii="Times New Roman" w:hAnsi="Times New Roman" w:cs="Times New Roman"/>
          <w:i/>
          <w:iCs/>
          <w:color w:val="auto"/>
          <w:sz w:val="24"/>
          <w:szCs w:val="24"/>
        </w:rPr>
        <w:t xml:space="preserve">неэкономического </w:t>
      </w:r>
      <w:r w:rsidRPr="00124451">
        <w:rPr>
          <w:rFonts w:ascii="Times New Roman" w:hAnsi="Times New Roman" w:cs="Times New Roman"/>
          <w:color w:val="auto"/>
          <w:sz w:val="24"/>
          <w:szCs w:val="24"/>
        </w:rPr>
        <w:t>характера, сопряженные с огромными рисками, потенциальными издержками и даже возможностью катастрофы. Одной из таких областей является сфера безопасности, где глобализационные процессы могут привести к возникновению конфликтов. Другая область – это политические кризисы, способные перерасти из локальных в крупномасштабные события, а если их вовремя не устранить, то привести к катастрофе. В качестве третьей сферы можно назвать экологию и здравоохранение. Глобальные взаимосвязи чреваты и глобальными экологическими бедствиями, связанными, например, с всеобщими потеплением и изменением климата, широкомасштабными эпидемиями.</w:t>
      </w:r>
    </w:p>
    <w:p w:rsidR="00124451" w:rsidRPr="00124451" w:rsidRDefault="00F7128E" w:rsidP="00124451">
      <w:pPr>
        <w:jc w:val="center"/>
      </w:pPr>
      <w:r>
        <w:pict>
          <v:rect id="_x0000_i1040" style="width:477pt;height:.75pt" o:hralign="center" o:hrstd="t" o:hrnoshade="t" o:hr="t" fillcolor="gray" stroked="f"/>
        </w:pic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Глобальное сотрудничество</w:t>
      </w:r>
    </w:p>
    <w:p w:rsidR="00124451" w:rsidRPr="00124451" w:rsidRDefault="00124451" w:rsidP="00124451">
      <w:pPr>
        <w:pStyle w:val="4"/>
        <w:jc w:val="both"/>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и создание новой мировой системы</w:t>
      </w:r>
    </w:p>
    <w:p w:rsidR="00124451" w:rsidRPr="00124451" w:rsidRDefault="00F7128E" w:rsidP="00124451">
      <w:pPr>
        <w:jc w:val="center"/>
      </w:pPr>
      <w:r>
        <w:pict>
          <v:rect id="_x0000_i1041" style="width:477pt;height:.75pt" o:hralign="center" o:hrstd="t" o:hrnoshade="t" o:hr="t" fillcolor="gray" stroked="f"/>
        </w:pic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Каким может быть "чистый" результат глобализации, если учитывать все ее плюсы и минусы? Ответ на этот вопрос в решающей степени зависит от характера мировой системы. Если мир охвачен конфликтами, то глобализация будет иметь, видимо, абсолютно негативные последствия. И наоборот, если мир стремится к сотрудничеству, глобализация принесет лишь положительный результат. Задача состоит, таким образом, в том, чтобы по окончании холодной войны и в условиях усиления глобализационных процессов создать такую мировую систему, которая позволила бы извлечь из глобализации максимальный положительный эффект, снизив до минимума ее издержки. Основой такой системы может стать сотрудничество между странами и динамичные инновации в этой области, включая формирование новых международных институтов.</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Новая мировая система создается в изменившейся ситуации, в условиях идеологической конвергенции, усиливающихся интеграционных процессов, попыток перехода бывших социалистических стран к демократии и рыночной системе хозяйства. Запад же, со своей стороны, оказался не в состоянии сформировать структуры, подобные тем, что были созданы после второй мировой войны для помощи странам Европы (ГАТТ, Всемирный банк, МВФ, план Маршалла и др.), чтобы вовлечь Россию и другие бывшие советские республики,  а также страны Центральной и Восточной Европы в мировую экономическую и политическую систему. В некоторой степени отношение Запада к России в настоящее время скорее напоминает отношение к Германии после первой мировой войны, чем после второй. Расширение НАТО является, видимо, самой серьезной ошибкой в период после холодной войны. Этот шаг изолирует Россию, вряд ли способствует укреплению безопасности европейских стран, зато вовлекает их в колоссальные расходы.</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Общие расходы по расширению НАТО будут соответствовать (в сопоставимых ценах) суммарным затратам в рамках плана Маршалла, составив примерно 90 млрд долл. Новый "план Маршалла" для стран Центральной и Восточной Европы помог бы им быстрее и успешнее преодолеть переходный период, добиться экономического роста в результате создания новых институтов, промышленной реструктуризации, притока капиталовложений, интеграции в мировую экономику. Это упрочило бы европейскую безопасность гораздо в большей мере, чем покупка современных истребителей новыми членами НАТО.</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 целом решение экономических, политических и прочих проблем глобализации потребует реальных усилий по развитию сотрудничества всех крупных государств, особенно стран ЕС, США, Канады, Японии, России, Китая, Индии, Бразилии и др. Необходимо модернизировать действующие или создать новые институты, имеющие глобальные перспективы и наделенные полномочиями принимать решения наднационального характера и следить за их исполнением, соблюдая одновременно требования прозрачности и подотчетности своих действий.</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Посмотрим, каким образом глобальное сотрудничество и новые международные институты могут решить некоторые проблемы, которые были представлены в качестве издержек глобализации.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Первая группа проблем</w:t>
      </w:r>
      <w:r w:rsidRPr="00124451">
        <w:rPr>
          <w:rFonts w:ascii="Times New Roman" w:hAnsi="Times New Roman" w:cs="Times New Roman"/>
          <w:color w:val="auto"/>
          <w:sz w:val="24"/>
          <w:szCs w:val="24"/>
        </w:rPr>
        <w:t>, как уже отмечалось, касается распределения преимуществ от глобализации внутри стран и между ними. Эти вопросы должен решать международный институт на базе глобального сотрудничества. Он мог бы, к примеру, облагать страны, получающие наибольшие выгоды от глобализации, особым налогом, используя эти поступления для оказания финансовой и технической помощи тем, кто проигрывает от глобализации.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Фактически нечто подобное, хотя и бессистемно, уже делается. В частности, Международная ассоциация развития предоставляет наиболее бедным странам кредиты на более льготных условиях, чем Всемирный банк. Однако это должно происходить не от случая к случаю, а на более регулярной основе, для чего потребуется создать новый институт или изменить характер работы Всемирного банка. Богатые страны должны поддержать подобную инициативу как средство достижения глобальной стабилизации.</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 xml:space="preserve">Следующий круг проблем </w:t>
      </w:r>
      <w:r w:rsidRPr="00124451">
        <w:rPr>
          <w:rFonts w:ascii="Times New Roman" w:hAnsi="Times New Roman" w:cs="Times New Roman"/>
          <w:color w:val="auto"/>
          <w:sz w:val="24"/>
          <w:szCs w:val="24"/>
        </w:rPr>
        <w:t xml:space="preserve">связан с хрупкостью международной экономической системы, что приводит к взаимозависимости стран. В ответ на это необходимо усилить международное сотрудничество, создать новые институты или расширить полномочия действующих, например МВФ. Он не раз играл ведущую роль в оказании помощи странам, переживающим дестабилизацию, например, Мексике в период финансового кризиса </w:t>
      </w:r>
      <w:smartTag w:uri="urn:schemas-microsoft-com:office:smarttags" w:element="metricconverter">
        <w:smartTagPr>
          <w:attr w:name="ProductID" w:val="1994 г"/>
        </w:smartTagPr>
        <w:r w:rsidRPr="00124451">
          <w:rPr>
            <w:rFonts w:ascii="Times New Roman" w:hAnsi="Times New Roman" w:cs="Times New Roman"/>
            <w:color w:val="auto"/>
            <w:sz w:val="24"/>
            <w:szCs w:val="24"/>
          </w:rPr>
          <w:t>1994 г</w:t>
        </w:r>
      </w:smartTag>
      <w:r w:rsidRPr="00124451">
        <w:rPr>
          <w:rFonts w:ascii="Times New Roman" w:hAnsi="Times New Roman" w:cs="Times New Roman"/>
          <w:color w:val="auto"/>
          <w:sz w:val="24"/>
          <w:szCs w:val="24"/>
        </w:rPr>
        <w:t>. и Южной Корее в соответствии с недавним соглашением.</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Чтобы заручиться гарантиями против подобных рисков, нужно значительно увеличить ресурсы МВФ, которые растут гораздо медленнее, чем международные финансовые операции. Международное сотрудничество могло бы привести к использованию так называемого налога Тобина – небольшого налога на валютные операции, который должен сыграть важную роль в ограничении дестабилизирующих валютных спекуляций и одновременно стать источником финансирования международных организаций.</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sym w:font="Symbol" w:char="F06E"/>
      </w:r>
      <w:r w:rsidRPr="00124451">
        <w:rPr>
          <w:rFonts w:ascii="Times New Roman" w:hAnsi="Times New Roman" w:cs="Times New Roman"/>
          <w:color w:val="auto"/>
          <w:sz w:val="24"/>
          <w:szCs w:val="24"/>
        </w:rPr>
        <w:t xml:space="preserve"> </w:t>
      </w:r>
      <w:r w:rsidRPr="00124451">
        <w:rPr>
          <w:rFonts w:ascii="Times New Roman" w:hAnsi="Times New Roman" w:cs="Times New Roman"/>
          <w:i/>
          <w:iCs/>
          <w:color w:val="auto"/>
          <w:sz w:val="24"/>
          <w:szCs w:val="24"/>
        </w:rPr>
        <w:t xml:space="preserve">Третья порождаемая глобализацией проблема – </w:t>
      </w:r>
      <w:r w:rsidRPr="00124451">
        <w:rPr>
          <w:rFonts w:ascii="Times New Roman" w:hAnsi="Times New Roman" w:cs="Times New Roman"/>
          <w:color w:val="auto"/>
          <w:sz w:val="24"/>
          <w:szCs w:val="24"/>
        </w:rPr>
        <w:t>ущемление национального суверенитета и независимости политических лидеров – также во многом может быть решена на базе международного сотрудничества, например, путем четкого разграничения полномочий сторон, т.е. национальных правительств и их лидеров, с одной стороны, и международных организаций и многонациональных или глобальных корпораций – с другой. Уже само участие политических лидеров в создании необходимых институтов, занимающихся этими и другими проблемами, связанными с глобализацией, поможет им вернуть ощущение, что они управляют своим будущим и контролируют свои позиции в глобализированном мире.</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Сотрудничество между странами и международными организациями могло бы быть полезным для решения и ряда других проблем, в том числе регулирования глобально интегрированных рынков капитала, торговли информационными услугами (которая, как полагают многие, будет расти очень быстрыми темпами), а также рынка рабочей силы.</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 целом существует много возможных путей сотрудничества для решения проблем глобализации: усиление действующих международных институтов; формирование новых, подобных, например, Всемирной торговой организации, обладающей механизмом наднационального характера для урегулирования спорных вопросов; создание более широких объединений типа ЕС или менее формальных органов типа "Большой восьмерки", региональных структур подобно Организации Азиатско-Тихоокеанского экономического сотрудничества.</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w:t>
      </w:r>
    </w:p>
    <w:p w:rsidR="00124451" w:rsidRPr="00124451" w:rsidRDefault="00124451" w:rsidP="00124451">
      <w:pPr>
        <w:pStyle w:val="a4"/>
        <w:rPr>
          <w:rFonts w:ascii="Times New Roman" w:hAnsi="Times New Roman" w:cs="Times New Roman"/>
          <w:color w:val="auto"/>
          <w:sz w:val="24"/>
          <w:szCs w:val="24"/>
        </w:rPr>
      </w:pPr>
      <w:r w:rsidRPr="00124451">
        <w:rPr>
          <w:rFonts w:ascii="Times New Roman" w:hAnsi="Times New Roman" w:cs="Times New Roman"/>
          <w:color w:val="auto"/>
          <w:sz w:val="24"/>
          <w:szCs w:val="24"/>
        </w:rPr>
        <w:t>В заключение еще раз подчеркнем, что глобальное сотрудничество на основе создания формальных или неформальных международных институтов представляет важный механизм для решения проблем, порождаемых процессом глобализации. С его помощью можно достичь стабильности в глобализованном мире, прийти повсеместно к экономическому росту, осуществить переход к рынку в бывших социалистических странах, ускорить развитие наиболее бедных государств, а также решить проблемы глобализации, носящие неэкономический характер.</w:t>
      </w:r>
    </w:p>
    <w:p w:rsidR="00124451" w:rsidRPr="00124451" w:rsidRDefault="00124451" w:rsidP="00124451">
      <w:pPr>
        <w:pStyle w:val="a4"/>
        <w:rPr>
          <w:rFonts w:ascii="Times New Roman" w:hAnsi="Times New Roman" w:cs="Times New Roman"/>
          <w:color w:val="auto"/>
          <w:sz w:val="24"/>
          <w:szCs w:val="24"/>
        </w:rPr>
      </w:pPr>
    </w:p>
    <w:p w:rsidR="00124451" w:rsidRPr="00124451" w:rsidRDefault="00124451" w:rsidP="00124451">
      <w:pPr>
        <w:pStyle w:val="3"/>
        <w:spacing w:before="0"/>
        <w:rPr>
          <w:rFonts w:ascii="Times New Roman" w:hAnsi="Times New Roman"/>
          <w:color w:val="auto"/>
          <w:spacing w:val="0"/>
          <w:sz w:val="24"/>
          <w:szCs w:val="24"/>
        </w:rPr>
      </w:pPr>
      <w:bookmarkStart w:id="50" w:name="_Toc63678212"/>
      <w:r w:rsidRPr="00124451">
        <w:rPr>
          <w:rFonts w:ascii="Times New Roman" w:hAnsi="Times New Roman"/>
          <w:b w:val="0"/>
          <w:bCs w:val="0"/>
          <w:color w:val="auto"/>
          <w:spacing w:val="0"/>
          <w:sz w:val="24"/>
          <w:szCs w:val="24"/>
        </w:rPr>
        <w:t xml:space="preserve">Лекции </w:t>
      </w:r>
      <w:bookmarkEnd w:id="50"/>
      <w:r w:rsidRPr="00124451">
        <w:rPr>
          <w:rFonts w:ascii="Times New Roman" w:hAnsi="Times New Roman"/>
          <w:b w:val="0"/>
          <w:bCs w:val="0"/>
          <w:color w:val="auto"/>
          <w:spacing w:val="0"/>
          <w:sz w:val="24"/>
          <w:szCs w:val="24"/>
        </w:rPr>
        <w:t>7.</w:t>
      </w:r>
      <w:r w:rsidRPr="00124451">
        <w:rPr>
          <w:rFonts w:ascii="Times New Roman" w:hAnsi="Times New Roman"/>
          <w:b w:val="0"/>
          <w:bCs w:val="0"/>
          <w:color w:val="auto"/>
          <w:spacing w:val="0"/>
          <w:sz w:val="24"/>
          <w:szCs w:val="24"/>
        </w:rPr>
        <w:br/>
        <w:t>Устойчивое развитие. Инновации</w:t>
      </w:r>
    </w:p>
    <w:p w:rsidR="00124451" w:rsidRPr="00124451" w:rsidRDefault="00124451" w:rsidP="00124451">
      <w:pPr>
        <w:pStyle w:val="4"/>
        <w:rPr>
          <w:rFonts w:ascii="Times New Roman" w:hAnsi="Times New Roman" w:cs="Times New Roman"/>
          <w:color w:val="auto"/>
          <w:spacing w:val="0"/>
          <w:sz w:val="24"/>
          <w:szCs w:val="24"/>
        </w:rPr>
      </w:pPr>
      <w:bookmarkStart w:id="51" w:name="_Toc62804993"/>
      <w:r w:rsidRPr="00124451">
        <w:rPr>
          <w:rFonts w:ascii="Times New Roman" w:hAnsi="Times New Roman" w:cs="Times New Roman"/>
          <w:color w:val="auto"/>
          <w:spacing w:val="0"/>
          <w:sz w:val="24"/>
          <w:szCs w:val="24"/>
        </w:rPr>
        <w:t>Устойчивое развитие, принципы самоорганизации общества, инновационные технологии</w:t>
      </w:r>
      <w:bookmarkEnd w:id="51"/>
    </w:p>
    <w:tbl>
      <w:tblPr>
        <w:tblW w:w="0" w:type="auto"/>
        <w:tblCellMar>
          <w:left w:w="0" w:type="dxa"/>
          <w:right w:w="0" w:type="dxa"/>
        </w:tblCellMar>
        <w:tblLook w:val="0000" w:firstRow="0" w:lastRow="0" w:firstColumn="0" w:lastColumn="0" w:noHBand="0" w:noVBand="0"/>
      </w:tblPr>
      <w:tblGrid>
        <w:gridCol w:w="9832"/>
      </w:tblGrid>
      <w:tr w:rsidR="00124451" w:rsidRPr="00124451">
        <w:trPr>
          <w:cantSplit/>
        </w:trPr>
        <w:tc>
          <w:tcPr>
            <w:tcW w:w="11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24451" w:rsidRPr="00124451" w:rsidRDefault="00124451">
            <w:pPr>
              <w:pStyle w:val="4"/>
              <w:ind w:firstLine="0"/>
              <w:jc w:val="center"/>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Основные понятия</w:t>
            </w:r>
          </w:p>
        </w:tc>
      </w:tr>
    </w:tbl>
    <w:p w:rsidR="00124451" w:rsidRPr="00124451" w:rsidRDefault="00124451" w:rsidP="00124451">
      <w:pPr>
        <w:rPr>
          <w:rFonts w:eastAsia="Arial Unicode MS"/>
        </w:rPr>
      </w:pPr>
      <w:r w:rsidRPr="00124451">
        <w:t xml:space="preserve">энерго-информационный обмен (энергия и информация как компоненты человека); Катарсис; </w:t>
      </w:r>
    </w:p>
    <w:p w:rsidR="00124451" w:rsidRPr="00124451" w:rsidRDefault="00124451" w:rsidP="00124451">
      <w:r w:rsidRPr="00124451">
        <w:t xml:space="preserve">Гражданское общество;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3. Глобальные проблемы, международный терроризм</w:t>
      </w:r>
      <w:r w:rsidRPr="00124451">
        <w:rPr>
          <w:rFonts w:ascii="Times New Roman" w:hAnsi="Times New Roman" w:cs="Times New Roman"/>
          <w:i w:val="0"/>
          <w:iCs w:val="0"/>
          <w:color w:val="auto"/>
          <w:spacing w:val="0"/>
          <w:sz w:val="24"/>
          <w:szCs w:val="24"/>
        </w:rPr>
        <w:t>.</w:t>
      </w:r>
    </w:p>
    <w:p w:rsidR="00124451" w:rsidRPr="00124451" w:rsidRDefault="00124451" w:rsidP="00124451">
      <w:r w:rsidRPr="00124451">
        <w:t>Антропогенное воздействие на экосистемы; Апокалиапсис; Аэробы; Бактериологическое оружие; Безопасность; Биологическое оружие; Вывоз загрязнений; Генетические типы кризисов; Геноцид; Глобальная система; Глобальное загрязнение; Глобальные вызовы современности; Глобальные изменения окружающей среды; Глобальные климатические катастрофы; Глобальные проблемы современности; Глобальные экологические блага; Глобальные экологические проблемы; Глобальный экологический кризис; Голод; Давление общества на среду; Демоцид; Информационное оружие; Информационные технологии безопасности; Катастрофа; Катастрофа экологическая; Классификация глобальных проблем; Кризис глобальный и парадигмальный; Маркс и "глобальные проблемы"; Международная безопасность; Международная преступность; Международное управление безопасностью; Международные проблемы; Международный терроризм; Наркотерроризм; Незаконный оборот наркотиков; Общечеловеческие проблемы; Озоновые дыры; Омницид; Опасность; Перенос загрязнения; Разрушение озонового слоя; Расизм; Революция; Региональные проблемы; Риск; Риск экологический; Терроризм; Философия глобальных проблем; Черная книга; Шок экологический; Экологические проблемы человечества; Экологический кризис; Экологический расизм; Экологический терроризм; Экспоненциальный рост; Ядерная безопасность; Ядерная зима; Ядерные отходы</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xml:space="preserve">16. Устойчивое развитие, урбанизация, сельское хозяйство     69     </w:t>
      </w:r>
      <w:r w:rsidRPr="00124451">
        <w:rPr>
          <w:rFonts w:ascii="Times New Roman" w:hAnsi="Times New Roman" w:cs="Times New Roman"/>
          <w:i w:val="0"/>
          <w:iCs w:val="0"/>
          <w:color w:val="auto"/>
          <w:spacing w:val="0"/>
          <w:sz w:val="24"/>
          <w:szCs w:val="24"/>
        </w:rPr>
        <w:t>терм.</w:t>
      </w:r>
    </w:p>
    <w:p w:rsidR="00124451" w:rsidRPr="00124451" w:rsidRDefault="00124451" w:rsidP="00124451">
      <w:r w:rsidRPr="00124451">
        <w:t xml:space="preserve">Агломерация; Агробиоценоз; Агроиндустрия; Агролесомелиорация; Адаптивная стратегия в сельском хозяйстве; Безотходные технологии; Белая книга; Биологическая защита; Биологическая продуктивность; Взаимодействия общества и природы; Всемирный Саммит по устойчивому развитию; Деколлективизация сельского хозяйства как глобальное явление; Диалог о богатстве и благосостоянии; Дизайн ландшафта; Доклад Г.Х.Брундланд; Европейское агенство по окружающей среде; Зa веком расточительства"; Зa пределами роста"; Заказники; Заповедник; Заповедник биосферный; Зеленая книга; Императивы сотрудничества Севера и Юга; Индикатор реального прогресса; Институты устойчивого развития; Интеграция; Инфраструктура экологическая; Кадастр; Качество жизни концепция; Книга красная; Комиссия ООН по устойчивому развитию; Комитет по окружающей среде и устойчивому развитию межпарламентского; Конвенция ЕЭК ООН о доступе к информации; Конвенция ЕЭК ООН о трансграничном воздействии промышленных аварий; Конвенция ЕЭК ООН об оценке воздействия на окружающую среду; Конвенция ЕЭК ООН по охране и использованию трансграничных водотоков и; Конвенция о биологическом разнообразии; Конвенция о водно-болотных угодьях; Конвенция о международной торговле видами дикой фауны и флоры; Конвенция о стойких органических загрязнителях; Конвенция об охране дикой фауны и флоры и природных сред обитания; Конвенция об охране мигрирующих видов диких животных; Мегалополис; Мегаполис; Мелиорация почв; Мировая динамика; Органический рост; Особо охраняемые природные территории мира; Пределы роста; Принцип "загрязнитель платит"; Программа ООН по промышленному развитию; Программа развития ООН (ПРООН); Рио-92; Рурализация; Сельское хозяйство; Стратегическое управление; Технологии управления рисками; Урбанизация; Урбанизация территории; Урбоэкологические аспекты развития городов; Устойчивого развития концепция; Устойчивое использование природных ресурсов; Устойчивое развитие; Устойчивое развитие как ориентир для экологии; Философия устойчивого развития; Шестая программа; Экологическая безопасность; Экологический императив; Энергосберегающие технологии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История,  исследования будущего.</w:t>
      </w:r>
    </w:p>
    <w:p w:rsidR="00124451" w:rsidRPr="00124451" w:rsidRDefault="00124451" w:rsidP="00124451">
      <w:r w:rsidRPr="00124451">
        <w:t xml:space="preserve">Академия прогнозирования; Антиутопии; Антропогенные кризисы в прошлом; Будущее; Великий шелковый путь; Всемирная федерация исследований будущего; Глобальное моделирование; Глобальные модели; Город-сад; Грядущее постиндустриальное общество" (Белл Д.); Интеллектуальный центр человечества; Исследования будущего; История всемирная; История глобальная; История Универсальная; Маршруты, ведущие в будущее; Международная академия исследований будущего; Модели глобального развития; Модели мирового порядка; Наше общее будущее  -  доклад Международной Комиссии; Неолитическая революция; Общество «Мир будущего»; Предвидение; Предкризисный человек; Прогноз; Прогноз воздействия на среду; Прогнозирование; Прогностика; Проспективизм; Проспекция; Утопия; Философия истории; Футурология; Футурошок" (Тоффлер); Цели для человечества (V доклад Римскому клубу); Центр для нашего общего будущего </w:t>
      </w:r>
    </w:p>
    <w:p w:rsidR="00124451" w:rsidRPr="00124451" w:rsidRDefault="00124451" w:rsidP="00124451">
      <w:r w:rsidRPr="00124451">
        <w:t> </w:t>
      </w:r>
    </w:p>
    <w:tbl>
      <w:tblPr>
        <w:tblW w:w="0" w:type="auto"/>
        <w:tblCellMar>
          <w:left w:w="0" w:type="dxa"/>
          <w:right w:w="0" w:type="dxa"/>
        </w:tblCellMar>
        <w:tblLook w:val="0000" w:firstRow="0" w:lastRow="0" w:firstColumn="0" w:lastColumn="0" w:noHBand="0" w:noVBand="0"/>
      </w:tblPr>
      <w:tblGrid>
        <w:gridCol w:w="9832"/>
      </w:tblGrid>
      <w:tr w:rsidR="00124451" w:rsidRPr="00124451">
        <w:trPr>
          <w:cantSplit/>
        </w:trPr>
        <w:tc>
          <w:tcPr>
            <w:tcW w:w="11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24451" w:rsidRPr="00124451" w:rsidRDefault="00124451">
            <w:pPr>
              <w:pStyle w:val="4"/>
              <w:ind w:firstLine="0"/>
              <w:jc w:val="center"/>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Персоналии</w:t>
            </w:r>
          </w:p>
        </w:tc>
      </w:tr>
      <w:tr w:rsidR="00124451" w:rsidRPr="00124451">
        <w:trPr>
          <w:cantSplit/>
          <w:trHeight w:val="706"/>
        </w:trPr>
        <w:tc>
          <w:tcPr>
            <w:tcW w:w="11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4451" w:rsidRPr="00124451" w:rsidRDefault="00124451">
            <w:pPr>
              <w:rPr>
                <w:rFonts w:eastAsia="Arial Unicode MS"/>
              </w:rPr>
            </w:pPr>
            <w:r w:rsidRPr="00124451">
              <w:t>Казначеев</w:t>
            </w:r>
          </w:p>
          <w:p w:rsidR="00124451" w:rsidRPr="00124451" w:rsidRDefault="00124451">
            <w:pPr>
              <w:spacing w:after="40"/>
              <w:ind w:firstLine="567"/>
              <w:jc w:val="both"/>
              <w:rPr>
                <w:rFonts w:eastAsia="Arial Unicode MS"/>
              </w:rPr>
            </w:pPr>
            <w:r w:rsidRPr="00124451">
              <w:t> </w:t>
            </w:r>
          </w:p>
        </w:tc>
      </w:tr>
    </w:tbl>
    <w:p w:rsidR="00124451" w:rsidRPr="00124451" w:rsidRDefault="00124451" w:rsidP="00124451">
      <w:pPr>
        <w:pStyle w:val="4"/>
        <w:rPr>
          <w:rFonts w:ascii="Times New Roman" w:eastAsia="Arial Unicode MS" w:hAnsi="Times New Roman" w:cs="Times New Roman"/>
          <w:color w:val="auto"/>
          <w:spacing w:val="0"/>
          <w:sz w:val="24"/>
          <w:szCs w:val="24"/>
        </w:rPr>
      </w:pPr>
      <w:r w:rsidRPr="00124451">
        <w:rPr>
          <w:rFonts w:ascii="Times New Roman" w:hAnsi="Times New Roman" w:cs="Times New Roman"/>
          <w:color w:val="auto"/>
          <w:spacing w:val="0"/>
          <w:sz w:val="24"/>
          <w:szCs w:val="24"/>
        </w:rPr>
        <w:t>Вопросы и задания для семинаров</w:t>
      </w:r>
    </w:p>
    <w:p w:rsidR="00124451" w:rsidRPr="00124451" w:rsidRDefault="00124451" w:rsidP="00124451">
      <w:pPr>
        <w:ind w:left="851" w:hanging="284"/>
      </w:pPr>
      <w:r w:rsidRPr="00124451">
        <w:t>1.    Опишите проблему «золотого миллиарда» и как они соотносятся с общей эволюцией планеты.</w:t>
      </w:r>
    </w:p>
    <w:p w:rsidR="00124451" w:rsidRPr="00124451" w:rsidRDefault="00124451" w:rsidP="00124451">
      <w:pPr>
        <w:ind w:left="851" w:hanging="284"/>
      </w:pPr>
      <w:r w:rsidRPr="00124451">
        <w:t>2.    Могут ли все страны достичь экономического уровня развитых стран и что при этом произойдет с планетой.</w:t>
      </w:r>
    </w:p>
    <w:p w:rsidR="00124451" w:rsidRPr="00124451" w:rsidRDefault="00124451" w:rsidP="00124451">
      <w:pPr>
        <w:ind w:left="851" w:hanging="284"/>
      </w:pPr>
      <w:r w:rsidRPr="00124451">
        <w:t>3.    Каковы основные идеи Сороса в книжке «Кризис мирового капитализма»?</w:t>
      </w:r>
    </w:p>
    <w:p w:rsidR="00124451" w:rsidRPr="00124451" w:rsidRDefault="00124451" w:rsidP="00124451">
      <w:pPr>
        <w:ind w:left="851" w:hanging="284"/>
      </w:pPr>
      <w:r w:rsidRPr="00124451">
        <w:t>4.    Является ли рыночные отношения разрушающим фактором эволюции. Что им можно противопоставить.</w:t>
      </w:r>
    </w:p>
    <w:p w:rsidR="00124451" w:rsidRPr="00124451" w:rsidRDefault="00124451" w:rsidP="00124451">
      <w:pPr>
        <w:ind w:left="851" w:hanging="284"/>
      </w:pPr>
      <w:r w:rsidRPr="00124451">
        <w:t>5.    Какова должна быть социально-экономическая модель гармонического общества</w:t>
      </w:r>
    </w:p>
    <w:p w:rsidR="00124451" w:rsidRPr="00124451" w:rsidRDefault="00124451" w:rsidP="00124451">
      <w:pPr>
        <w:ind w:left="851" w:hanging="284"/>
      </w:pPr>
      <w:r w:rsidRPr="00124451">
        <w:t>6.    Почему "не работают" на практике локальные модели Устойчивого Развития?</w:t>
      </w:r>
    </w:p>
    <w:p w:rsidR="00124451" w:rsidRPr="00124451" w:rsidRDefault="00124451" w:rsidP="00124451">
      <w:pPr>
        <w:ind w:left="851" w:hanging="284"/>
      </w:pPr>
      <w:r w:rsidRPr="00124451">
        <w:t>7.    Каковы основные препятствия, проблемы и методы решений при реализации локальных проектов УР?</w:t>
      </w:r>
    </w:p>
    <w:p w:rsidR="00124451" w:rsidRPr="00124451" w:rsidRDefault="00124451" w:rsidP="00124451">
      <w:pPr>
        <w:ind w:left="851" w:hanging="284"/>
      </w:pPr>
      <w:r w:rsidRPr="00124451">
        <w:t>8.    "Устойчивое Развитие" - опаснейшая утопия или необходимая реальность?</w:t>
      </w:r>
    </w:p>
    <w:p w:rsidR="00124451" w:rsidRPr="00124451" w:rsidRDefault="00124451" w:rsidP="00124451">
      <w:pPr>
        <w:ind w:left="851" w:hanging="284"/>
      </w:pPr>
      <w:r w:rsidRPr="00124451">
        <w:t>9.    Можно ли устойчиво развиваться в условиях современной действительности?</w:t>
      </w:r>
    </w:p>
    <w:p w:rsidR="00124451" w:rsidRPr="00124451" w:rsidRDefault="00124451" w:rsidP="00124451">
      <w:pPr>
        <w:ind w:left="851" w:hanging="284"/>
      </w:pPr>
      <w:r w:rsidRPr="00124451">
        <w:t>10. Какое место занимают образование и воспитание в реализации проектов УР?</w:t>
      </w:r>
    </w:p>
    <w:p w:rsidR="00124451" w:rsidRPr="00124451" w:rsidRDefault="00124451" w:rsidP="00124451">
      <w:pPr>
        <w:ind w:left="851" w:hanging="284"/>
      </w:pPr>
      <w:r w:rsidRPr="00124451">
        <w:t>11. Какие жизненные условия могут способствовать наиболее полному раскрытию индивидуального человеческого потенциала?</w:t>
      </w:r>
    </w:p>
    <w:p w:rsidR="00124451" w:rsidRPr="00124451" w:rsidRDefault="00124451" w:rsidP="00124451">
      <w:pPr>
        <w:ind w:left="851" w:hanging="284"/>
      </w:pPr>
      <w:r w:rsidRPr="00124451">
        <w:t>12. Является ли расширенное знание, включающее науку, эзотерику, религию и искусство, существенным элементом стратегии выживания?</w:t>
      </w:r>
    </w:p>
    <w:p w:rsidR="00124451" w:rsidRPr="00124451" w:rsidRDefault="00124451" w:rsidP="00124451">
      <w:pPr>
        <w:ind w:left="851" w:hanging="284"/>
      </w:pPr>
      <w:r w:rsidRPr="00124451">
        <w:t>13. Возможно ли становление человека "счастливого"? Каков путь?</w:t>
      </w:r>
    </w:p>
    <w:p w:rsidR="00124451" w:rsidRPr="00124451" w:rsidRDefault="00124451" w:rsidP="00124451">
      <w:pPr>
        <w:ind w:left="851" w:hanging="284"/>
      </w:pPr>
      <w:r w:rsidRPr="00124451">
        <w:t>14. Человеческий фактор: каково его значение в планетарной эволюции?</w:t>
      </w:r>
    </w:p>
    <w:p w:rsidR="00124451" w:rsidRPr="00124451" w:rsidRDefault="00124451" w:rsidP="00124451">
      <w:pPr>
        <w:ind w:left="851" w:hanging="284"/>
      </w:pPr>
      <w:r w:rsidRPr="00124451">
        <w:t>15. Можно ли управлять социальными процессами?</w:t>
      </w:r>
    </w:p>
    <w:p w:rsidR="00124451" w:rsidRPr="00124451" w:rsidRDefault="00124451" w:rsidP="00124451">
      <w:pPr>
        <w:ind w:left="851" w:hanging="284"/>
      </w:pPr>
      <w:r w:rsidRPr="00124451">
        <w:t xml:space="preserve">16. Предложить свою собственную социо-экономическую модель будущего гармоничного развития общества. </w:t>
      </w:r>
    </w:p>
    <w:p w:rsidR="00124451" w:rsidRPr="00124451" w:rsidRDefault="00124451" w:rsidP="00124451">
      <w:pPr>
        <w:ind w:left="851" w:hanging="284"/>
      </w:pPr>
      <w:r w:rsidRPr="00124451">
        <w:t>17. Осознанная работа с энергией и информацией как потенциальный источник новых возможностей человека (Грабовой, торсионные технологии, математика и музыка, цвет и звук).</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Литература основная</w:t>
      </w:r>
    </w:p>
    <w:p w:rsidR="00124451" w:rsidRPr="00124451" w:rsidRDefault="00124451" w:rsidP="00124451">
      <w:r w:rsidRPr="00124451">
        <w:t>1.                   Грабовой Г.П. «Прикладные структуры создающей области информации»</w:t>
      </w:r>
    </w:p>
    <w:p w:rsidR="00124451" w:rsidRPr="00124451" w:rsidRDefault="00124451" w:rsidP="00124451">
      <w:r w:rsidRPr="00124451">
        <w:t>2.                   Анастасия. Мегрэ. (УТОЧНИТЬ).</w:t>
      </w:r>
    </w:p>
    <w:p w:rsidR="00124451" w:rsidRPr="00124451" w:rsidRDefault="00124451" w:rsidP="00124451">
      <w:r w:rsidRPr="00124451">
        <w:t>3.                   Фактор четыре. (УТОЧНИТЬ)</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Литература дополнительная</w:t>
      </w:r>
    </w:p>
    <w:p w:rsidR="00124451" w:rsidRPr="00124451" w:rsidRDefault="00124451" w:rsidP="00124451">
      <w:r w:rsidRPr="00124451">
        <w:t>1.</w:t>
      </w:r>
      <w:r w:rsidRPr="00124451">
        <w:rPr>
          <w:lang w:val="en-US"/>
        </w:rPr>
        <w:t>                  </w:t>
      </w:r>
      <w:r w:rsidRPr="00124451">
        <w:t xml:space="preserve"> Рудмен Д.М. Построение устойчивого общества // Состояние мира, 1999. Доклад института Worldwatch о развитии на пути к устойчивому обществу. М.: Мн-т </w:t>
      </w:r>
      <w:r w:rsidRPr="00124451">
        <w:rPr>
          <w:lang w:val="en-US"/>
        </w:rPr>
        <w:t>Worldwatch</w:t>
      </w:r>
      <w:r w:rsidRPr="00124451">
        <w:t>, 2000. с.248.</w:t>
      </w:r>
    </w:p>
    <w:p w:rsidR="00124451" w:rsidRPr="00124451" w:rsidRDefault="00124451" w:rsidP="00124451">
      <w:r w:rsidRPr="00124451">
        <w:t>2.                   Демчук М.И., Юркевич А.Т. Республика Беларусь: системные принципы устойчивого развития. Мн., 2003.</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Интернет-материалы:</w:t>
      </w:r>
    </w:p>
    <w:p w:rsidR="00124451" w:rsidRPr="00124451" w:rsidRDefault="00124451" w:rsidP="00124451">
      <w:r w:rsidRPr="00124451">
        <w:t xml:space="preserve">Тувалу ждет судьба Атлантиды. Первое государство, уходящее под воду. </w:t>
      </w:r>
      <w:r w:rsidRPr="00F7128E">
        <w:t>http://www.vesti.ru/news_print.html?sid=9&amp;pid=49644</w:t>
      </w:r>
    </w:p>
    <w:p w:rsidR="00124451" w:rsidRPr="00124451" w:rsidRDefault="00124451" w:rsidP="00124451">
      <w:r w:rsidRPr="00124451">
        <w:t xml:space="preserve">Терроризм причины его возникновения и методы борьбы с ним. </w:t>
      </w:r>
      <w:r w:rsidRPr="00F7128E">
        <w:t>http://art.ioso.ru/seminar2004/projects/kochetkov.htm</w:t>
      </w:r>
    </w:p>
    <w:p w:rsidR="00124451" w:rsidRPr="00124451" w:rsidRDefault="00124451" w:rsidP="00124451">
      <w:r w:rsidRPr="00124451">
        <w:t xml:space="preserve">Конкурс русских инноваций. Поддержка президента курса на инновации. </w:t>
      </w:r>
      <w:r w:rsidRPr="00F7128E">
        <w:t>http://www.inno.ru/#but4ready</w:t>
      </w:r>
    </w:p>
    <w:p w:rsidR="00124451" w:rsidRPr="00124451" w:rsidRDefault="00124451" w:rsidP="00124451">
      <w:r w:rsidRPr="00124451">
        <w:t xml:space="preserve">02.02 Обращение Павла Касьянова. </w:t>
      </w:r>
      <w:r w:rsidRPr="00F7128E">
        <w:t>http://lc.kubagro.ru/Reklama/index.htm</w:t>
      </w:r>
    </w:p>
    <w:p w:rsidR="00124451" w:rsidRPr="00124451" w:rsidRDefault="00124451" w:rsidP="00124451">
      <w:r w:rsidRPr="00124451">
        <w:t xml:space="preserve">Сорос, кризис мирового капитализма </w:t>
      </w:r>
    </w:p>
    <w:p w:rsidR="00124451" w:rsidRPr="00124451" w:rsidRDefault="00124451" w:rsidP="00124451">
      <w:r w:rsidRPr="00F7128E">
        <w:t>http://capitalizm.narod.ru/soros9.htm#_Toc483372832</w:t>
      </w:r>
      <w:r w:rsidRPr="00124451">
        <w:t xml:space="preserve"> </w:t>
      </w:r>
    </w:p>
    <w:p w:rsidR="00124451" w:rsidRPr="00124451" w:rsidRDefault="00124451" w:rsidP="00124451">
      <w:r w:rsidRPr="00124451">
        <w:t xml:space="preserve">Новые технологии - Тепловые насосы. Двойка по физике. </w:t>
      </w:r>
      <w:r w:rsidRPr="00F7128E">
        <w:t>http://www.anastasiaclub.ru/read.php?f=8&amp;i=23577&amp;t=23446&amp;v=f</w:t>
      </w:r>
    </w:p>
    <w:p w:rsidR="00124451" w:rsidRPr="00124451" w:rsidRDefault="00124451" w:rsidP="00124451">
      <w:r w:rsidRPr="00124451">
        <w:t>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Тезисы официальные:</w:t>
      </w:r>
    </w:p>
    <w:p w:rsidR="00124451" w:rsidRPr="00124451" w:rsidRDefault="00124451" w:rsidP="00124451">
      <w:r w:rsidRPr="00124451">
        <w:t xml:space="preserve">-     Теория и принципы самоорганизации общества. </w:t>
      </w:r>
    </w:p>
    <w:p w:rsidR="00124451" w:rsidRPr="00124451" w:rsidRDefault="00124451" w:rsidP="00124451">
      <w:r w:rsidRPr="00124451">
        <w:t>-     Концепция устойчивого развития Беларуси.</w:t>
      </w:r>
    </w:p>
    <w:p w:rsidR="00124451" w:rsidRPr="00124451" w:rsidRDefault="00124451" w:rsidP="00124451">
      <w:r w:rsidRPr="00124451">
        <w:t xml:space="preserve">o                                Понятие, основное содержание, цели устойчивого общественного развития. </w:t>
      </w:r>
    </w:p>
    <w:p w:rsidR="00124451" w:rsidRPr="00124451" w:rsidRDefault="00124451" w:rsidP="00124451">
      <w:r w:rsidRPr="00124451">
        <w:t xml:space="preserve">o                                Социоэкономические аспекты развития Республики Беларусь. </w:t>
      </w:r>
    </w:p>
    <w:p w:rsidR="00124451" w:rsidRPr="00124451" w:rsidRDefault="00124451" w:rsidP="00124451">
      <w:r w:rsidRPr="00124451">
        <w:t xml:space="preserve">§                                                        Индикаторы устойчивого общественного развития. </w:t>
      </w:r>
    </w:p>
    <w:p w:rsidR="00124451" w:rsidRPr="00124451" w:rsidRDefault="00124451" w:rsidP="00124451">
      <w:r w:rsidRPr="00124451">
        <w:t xml:space="preserve">o                                Приоритеты в системе управления экономикой. Качественный экономический рост: человеческое измерение. </w:t>
      </w:r>
    </w:p>
    <w:p w:rsidR="00124451" w:rsidRPr="00124451" w:rsidRDefault="00124451" w:rsidP="00124451">
      <w:r w:rsidRPr="00124451">
        <w:t xml:space="preserve">o                                Обоснование стимулов устойчивого развития экономики Беларуси. Сущность экономико-политической концепции развития белорусского государства. </w:t>
      </w:r>
    </w:p>
    <w:p w:rsidR="00124451" w:rsidRPr="00124451" w:rsidRDefault="00124451" w:rsidP="00124451">
      <w:r w:rsidRPr="00124451">
        <w:t xml:space="preserve">§                                                        Методология системного проектирования – теоретическая основа решения задач устойчивого социального развития. </w:t>
      </w:r>
    </w:p>
    <w:p w:rsidR="00124451" w:rsidRPr="00124451" w:rsidRDefault="00124451" w:rsidP="00124451">
      <w:r w:rsidRPr="00124451">
        <w:t xml:space="preserve">§                                                        Определение новых прогрессивных форм, методов и средств развития областей, районов и других административно-территориальных единиц Беларуси. </w:t>
      </w:r>
    </w:p>
    <w:p w:rsidR="00124451" w:rsidRPr="00124451" w:rsidRDefault="00124451" w:rsidP="00124451">
      <w:r w:rsidRPr="00124451">
        <w:t xml:space="preserve">§                                                        Перспективы формирования свободных экономических зон, технопарков и технополисов, создание высокоэффективных малых территориальных комплексов, многофункциональных экосистем. </w:t>
      </w:r>
    </w:p>
    <w:p w:rsidR="00124451" w:rsidRPr="00124451" w:rsidRDefault="00124451" w:rsidP="00124451">
      <w:r w:rsidRPr="00124451">
        <w:t xml:space="preserve">§                                                        Использование международного опыта в развитии национальной экономики.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Тезисы мои</w:t>
      </w:r>
    </w:p>
    <w:p w:rsidR="00124451" w:rsidRPr="00124451" w:rsidRDefault="00124451" w:rsidP="00124451">
      <w:r w:rsidRPr="00124451">
        <w:t xml:space="preserve">-     Исчезающее государство Тувалу. </w:t>
      </w:r>
    </w:p>
    <w:p w:rsidR="00124451" w:rsidRPr="00124451" w:rsidRDefault="00124451" w:rsidP="00124451">
      <w:r w:rsidRPr="00124451">
        <w:t xml:space="preserve">-     Четыре свободы Рузвельта и концепция современного развития общества. Понятие тоталитаризма. </w:t>
      </w:r>
    </w:p>
    <w:p w:rsidR="00124451" w:rsidRPr="00124451" w:rsidRDefault="00124451" w:rsidP="00124451">
      <w:r w:rsidRPr="00124451">
        <w:t>-     Общая концепция устойчивого развития</w:t>
      </w:r>
    </w:p>
    <w:p w:rsidR="00124451" w:rsidRPr="00124451" w:rsidRDefault="00124451" w:rsidP="00124451">
      <w:r w:rsidRPr="00124451">
        <w:t xml:space="preserve">o                                Основные вопросы </w:t>
      </w:r>
    </w:p>
    <w:p w:rsidR="00124451" w:rsidRPr="00124451" w:rsidRDefault="00124451" w:rsidP="00124451">
      <w:r w:rsidRPr="00124451">
        <w:t xml:space="preserve">o                                Основные выводы </w:t>
      </w:r>
    </w:p>
    <w:p w:rsidR="00124451" w:rsidRPr="00124451" w:rsidRDefault="00124451" w:rsidP="00124451">
      <w:r w:rsidRPr="00124451">
        <w:t xml:space="preserve">-     Может ли развитие быть устойчивым? </w:t>
      </w:r>
    </w:p>
    <w:p w:rsidR="00124451" w:rsidRPr="00124451" w:rsidRDefault="00124451" w:rsidP="00124451">
      <w:r w:rsidRPr="00124451">
        <w:t xml:space="preserve">-     Практические предложения Женевской конференции. </w:t>
      </w:r>
    </w:p>
    <w:p w:rsidR="00124451" w:rsidRPr="00124451" w:rsidRDefault="00124451" w:rsidP="00124451">
      <w:r w:rsidRPr="00124451">
        <w:t>-     От выработки "стратегии группового выживания" к технологиям "активного социального управления"</w:t>
      </w:r>
    </w:p>
    <w:p w:rsidR="00124451" w:rsidRPr="00124451" w:rsidRDefault="00124451" w:rsidP="00124451">
      <w:r w:rsidRPr="00124451">
        <w:t xml:space="preserve">-     Философия науки и концепция устойчивого развития </w:t>
      </w:r>
    </w:p>
    <w:p w:rsidR="00124451" w:rsidRPr="00124451" w:rsidRDefault="00124451" w:rsidP="00124451">
      <w:r w:rsidRPr="00124451">
        <w:t>o                                 </w:t>
      </w:r>
    </w:p>
    <w:p w:rsidR="00124451" w:rsidRPr="00124451" w:rsidRDefault="00124451" w:rsidP="00124451">
      <w:r w:rsidRPr="00124451">
        <w:t xml:space="preserve">-     Абрахам Маслоу, концепции синергетических обществ </w:t>
      </w:r>
    </w:p>
    <w:p w:rsidR="00124451" w:rsidRPr="00124451" w:rsidRDefault="00124451" w:rsidP="00124451">
      <w:r w:rsidRPr="00124451">
        <w:t>-     Материалы Павла Касьянова</w:t>
      </w:r>
    </w:p>
    <w:p w:rsidR="00124451" w:rsidRPr="00124451" w:rsidRDefault="00124451" w:rsidP="00124451">
      <w:r w:rsidRPr="00124451">
        <w:t xml:space="preserve">-     О причинах терроризма </w:t>
      </w:r>
    </w:p>
    <w:p w:rsidR="00124451" w:rsidRPr="00124451" w:rsidRDefault="00124451" w:rsidP="00124451">
      <w:r w:rsidRPr="00124451">
        <w:t xml:space="preserve">-     Сорос, Кризис мирового капитализма </w:t>
      </w:r>
    </w:p>
    <w:p w:rsidR="00124451" w:rsidRPr="00124451" w:rsidRDefault="00124451" w:rsidP="00124451">
      <w:r w:rsidRPr="00124451">
        <w:t xml:space="preserve">-     Доклады Римского клуба: </w:t>
      </w:r>
      <w:r w:rsidRPr="00F7128E">
        <w:t>http://exlibris.ng.ru/printed/kafedra/2000-03-23/6_as_twobytwo.html</w:t>
      </w:r>
      <w:r w:rsidRPr="00124451">
        <w:t xml:space="preserve"> </w:t>
      </w:r>
      <w:r w:rsidRPr="00124451">
        <w:rPr>
          <w:b/>
          <w:bCs/>
        </w:rPr>
        <w:t>КАК ДВАЖДЫ ДВА ЧЕТЫРЕ.  Производительность ресурсов вместо производительности труда</w:t>
      </w:r>
    </w:p>
    <w:p w:rsidR="00124451" w:rsidRPr="00124451" w:rsidRDefault="00124451" w:rsidP="00124451">
      <w:r w:rsidRPr="00124451">
        <w:t xml:space="preserve">-     Инновация как понятие. Концепция инновационного строительства. </w:t>
      </w:r>
    </w:p>
    <w:p w:rsidR="00124451" w:rsidRPr="00124451" w:rsidRDefault="00124451" w:rsidP="00124451">
      <w:r w:rsidRPr="00124451">
        <w:t>-     Торсионные технологии: проблемы, аспекты, мнения</w:t>
      </w:r>
    </w:p>
    <w:p w:rsidR="00124451" w:rsidRPr="00124451" w:rsidRDefault="00124451" w:rsidP="00124451">
      <w:r w:rsidRPr="00124451">
        <w:t xml:space="preserve">-     Работа с энергией и информацией: теория и практика энергоинформационного обмена по материалам Грабового. </w:t>
      </w:r>
    </w:p>
    <w:p w:rsidR="00124451" w:rsidRPr="00124451" w:rsidRDefault="00124451" w:rsidP="00124451">
      <w:r w:rsidRPr="00124451">
        <w:t xml:space="preserve">-     Древние цивилизации как истоки зарождения холистического мировоззрения и концепций устойчивого развития. </w:t>
      </w:r>
    </w:p>
    <w:p w:rsidR="00124451" w:rsidRPr="00124451" w:rsidRDefault="00124451" w:rsidP="00124451">
      <w:r w:rsidRPr="00124451">
        <w:t xml:space="preserve">-     Дать понятия религиозного символизма и его связи с информационно-энергетическими процессами (крест, круг, квадрат, пентаграмма и т.д.). </w:t>
      </w:r>
    </w:p>
    <w:p w:rsidR="00124451" w:rsidRPr="00124451" w:rsidRDefault="00124451" w:rsidP="00124451">
      <w:r w:rsidRPr="00124451">
        <w:t>-     Технологические достижения в сети мировой гармонии: города, которые думают, музыкальная архитектура, энергетическая геометрия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Ключевые заметки</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Исчезающее государство Тувалу Тувалу ждет судьба Атлантиды? 17.02.2004 12:33</w:t>
      </w:r>
    </w:p>
    <w:p w:rsidR="00124451" w:rsidRPr="00124451" w:rsidRDefault="00124451" w:rsidP="00124451">
      <w:r w:rsidRPr="00124451">
        <w:t xml:space="preserve">Расположенное на девяти атоллах в южной части Тихого океана крошечное государство Тувалу может быть затоплено в конце текущей недели, сообщает во вторник РИА "Новости" со ссылкой на индонезийские электронные СМИ. </w:t>
      </w:r>
    </w:p>
    <w:p w:rsidR="00124451" w:rsidRPr="00124451" w:rsidRDefault="00124451" w:rsidP="00124451">
      <w:r w:rsidRPr="00124451">
        <w:t xml:space="preserve">Ожидаемые к концу недели высокие приливные волны, связанные с новолунием, способны на некоторое время поднять уровень моря в этом районе более чем на </w:t>
      </w:r>
      <w:smartTag w:uri="urn:schemas-microsoft-com:office:smarttags" w:element="metricconverter">
        <w:smartTagPr>
          <w:attr w:name="ProductID" w:val="3 метра"/>
        </w:smartTagPr>
        <w:r w:rsidRPr="00124451">
          <w:t>3 метра</w:t>
        </w:r>
      </w:smartTag>
      <w:r w:rsidRPr="00124451">
        <w:t xml:space="preserve">. По словам главы метеорологической службы Тувалу Хилы Вавае, это приведет к затоплению низколежащих прибрежных территорий. Впрочем, "высоколежащих" территорий на атоллах нет вообще – их максимальная естественная высота составляет всего </w:t>
      </w:r>
      <w:smartTag w:uri="urn:schemas-microsoft-com:office:smarttags" w:element="metricconverter">
        <w:smartTagPr>
          <w:attr w:name="ProductID" w:val="4,5 метра"/>
        </w:smartTagPr>
        <w:r w:rsidRPr="00124451">
          <w:t>4,5 метра</w:t>
        </w:r>
      </w:smartTag>
      <w:r w:rsidRPr="00124451">
        <w:t xml:space="preserve"> над уровнем моря. Подобные случаи в последнее время участились, что связано с повышением уровня океана из-за глобального потепления, считает Вавае. Если эта тенденция не прекратится, крошечное государство с населением в 11500 человек окажется первым после мифической Атлантиды "смытым" с лица земли. Правительство Тувалу уже предпринимает меры по переселению граждан в соседнее государство Ниуэ.</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xml:space="preserve">Четыре свободы Теодора Рузвельта. </w:t>
      </w:r>
    </w:p>
    <w:p w:rsidR="00124451" w:rsidRPr="00124451" w:rsidRDefault="00124451" w:rsidP="00124451">
      <w:r w:rsidRPr="00124451">
        <w:t xml:space="preserve">32 президент США, Теодор Рузвельт, сыграл ключевую роль в формировании общей концепции Организации Объединенных Наций. 6 января 1941 года он провозгласил четыре основных свободы, на которых может быть построен фундамент новой цивилизации. </w:t>
      </w:r>
    </w:p>
    <w:p w:rsidR="00124451" w:rsidRPr="00124451" w:rsidRDefault="00124451" w:rsidP="00124451">
      <w:r w:rsidRPr="00124451">
        <w:t xml:space="preserve">1. </w:t>
      </w:r>
      <w:r w:rsidRPr="00124451">
        <w:rPr>
          <w:lang w:val="en-GB"/>
        </w:rPr>
        <w:t>Freedom</w:t>
      </w:r>
      <w:r w:rsidRPr="00124451">
        <w:t xml:space="preserve"> </w:t>
      </w:r>
      <w:r w:rsidRPr="00124451">
        <w:rPr>
          <w:lang w:val="en-GB"/>
        </w:rPr>
        <w:t>from</w:t>
      </w:r>
      <w:r w:rsidRPr="00124451">
        <w:t xml:space="preserve"> </w:t>
      </w:r>
      <w:r w:rsidRPr="00124451">
        <w:rPr>
          <w:lang w:val="en-GB"/>
        </w:rPr>
        <w:t>fear</w:t>
      </w:r>
      <w:r w:rsidRPr="00124451">
        <w:t>;      Свобода от страха.</w:t>
      </w:r>
    </w:p>
    <w:p w:rsidR="00124451" w:rsidRPr="00124451" w:rsidRDefault="00124451" w:rsidP="00124451">
      <w:r w:rsidRPr="00124451">
        <w:t xml:space="preserve">2. </w:t>
      </w:r>
      <w:r w:rsidRPr="00124451">
        <w:rPr>
          <w:lang w:val="en-GB"/>
        </w:rPr>
        <w:t>Freedom</w:t>
      </w:r>
      <w:r w:rsidRPr="00124451">
        <w:t xml:space="preserve"> </w:t>
      </w:r>
      <w:r w:rsidRPr="00124451">
        <w:rPr>
          <w:lang w:val="en-GB"/>
        </w:rPr>
        <w:t>from</w:t>
      </w:r>
      <w:r w:rsidRPr="00124451">
        <w:t xml:space="preserve"> </w:t>
      </w:r>
      <w:r w:rsidRPr="00124451">
        <w:rPr>
          <w:lang w:val="en-GB"/>
        </w:rPr>
        <w:t>want</w:t>
      </w:r>
      <w:r w:rsidRPr="00124451">
        <w:t>;     Свободна от желания.</w:t>
      </w:r>
    </w:p>
    <w:p w:rsidR="00124451" w:rsidRPr="00124451" w:rsidRDefault="00124451" w:rsidP="00124451">
      <w:pPr>
        <w:rPr>
          <w:lang w:val="en-US"/>
        </w:rPr>
      </w:pPr>
      <w:r w:rsidRPr="00124451">
        <w:rPr>
          <w:lang w:val="en-US"/>
        </w:rPr>
        <w:t xml:space="preserve">3. </w:t>
      </w:r>
      <w:r w:rsidRPr="00124451">
        <w:rPr>
          <w:lang w:val="en-GB"/>
        </w:rPr>
        <w:t>Freedom of speech</w:t>
      </w:r>
      <w:r w:rsidRPr="00124451">
        <w:rPr>
          <w:lang w:val="en-US"/>
        </w:rPr>
        <w:t xml:space="preserve">;     </w:t>
      </w:r>
      <w:r w:rsidRPr="00124451">
        <w:t>Свобода</w:t>
      </w:r>
      <w:r w:rsidRPr="00124451">
        <w:rPr>
          <w:lang w:val="en-US"/>
        </w:rPr>
        <w:t xml:space="preserve"> </w:t>
      </w:r>
      <w:r w:rsidRPr="00124451">
        <w:t>слова</w:t>
      </w:r>
      <w:r w:rsidRPr="00124451">
        <w:rPr>
          <w:lang w:val="en-US"/>
        </w:rPr>
        <w:t xml:space="preserve">. </w:t>
      </w:r>
    </w:p>
    <w:p w:rsidR="00124451" w:rsidRPr="00124451" w:rsidRDefault="00124451" w:rsidP="00124451">
      <w:pPr>
        <w:rPr>
          <w:lang w:val="en-US"/>
        </w:rPr>
      </w:pPr>
      <w:r w:rsidRPr="00124451">
        <w:rPr>
          <w:lang w:val="en-US"/>
        </w:rPr>
        <w:t xml:space="preserve">4. </w:t>
      </w:r>
      <w:r w:rsidRPr="00124451">
        <w:rPr>
          <w:lang w:val="en-GB"/>
        </w:rPr>
        <w:t xml:space="preserve">Freedom of worship. </w:t>
      </w:r>
      <w:r w:rsidRPr="00124451">
        <w:rPr>
          <w:lang w:val="en-US"/>
        </w:rPr>
        <w:t xml:space="preserve">   </w:t>
      </w:r>
      <w:r w:rsidRPr="00124451">
        <w:t>Свобода</w:t>
      </w:r>
      <w:r w:rsidRPr="00124451">
        <w:rPr>
          <w:lang w:val="en-US"/>
        </w:rPr>
        <w:t xml:space="preserve"> </w:t>
      </w:r>
      <w:r w:rsidRPr="00124451">
        <w:t>молитвы</w:t>
      </w:r>
      <w:r w:rsidRPr="00124451">
        <w:rPr>
          <w:lang w:val="en-US"/>
        </w:rPr>
        <w:t xml:space="preserve">. </w:t>
      </w:r>
    </w:p>
    <w:p w:rsidR="00124451" w:rsidRPr="00124451" w:rsidRDefault="00124451" w:rsidP="00124451">
      <w:r w:rsidRPr="00124451">
        <w:t xml:space="preserve">Свобода от страха, по его мнению, это построение системы отношений, в которой насильственное решение социальных  вопросов не может быть применено. </w:t>
      </w:r>
    </w:p>
    <w:p w:rsidR="00124451" w:rsidRPr="00124451" w:rsidRDefault="00124451" w:rsidP="00124451">
      <w:r w:rsidRPr="00124451">
        <w:t xml:space="preserve">Свобода от желания, означает свободу от нужды, от экономического бедствия и дефицита и. одновременно, свободу от безудержной гонки потребления. </w:t>
      </w:r>
    </w:p>
    <w:p w:rsidR="00124451" w:rsidRPr="00124451" w:rsidRDefault="00124451" w:rsidP="00124451">
      <w:r w:rsidRPr="00124451">
        <w:t xml:space="preserve">Свобода слова – не только свобода прессы, которая зачастую выполняет заказы своих хозяев, а свобода выражать свои мысли и доносить их до населения. </w:t>
      </w:r>
    </w:p>
    <w:p w:rsidR="00124451" w:rsidRPr="00124451" w:rsidRDefault="00124451" w:rsidP="00124451">
      <w:r w:rsidRPr="00124451">
        <w:t xml:space="preserve">Свобода молитвы – это свобода вероисповедания.  Эти четыре истины являются основным источником концепции устойчивого развития. Первый шаг к духовному освобождению людей зависит от предоставления им этих четырех свобод, это же, в конечном счете, должно являться основной целью большинства проводимых социальных реформ. </w:t>
      </w:r>
    </w:p>
    <w:p w:rsidR="00124451" w:rsidRPr="00124451" w:rsidRDefault="00124451" w:rsidP="00124451">
      <w:r w:rsidRPr="00124451">
        <w:t xml:space="preserve">А теперь посмотрим каково состояние современного мира и в какой степени эти четыре истины нашли свое выражение в течение 62 лет, минувших со дня их объявления. </w:t>
      </w:r>
    </w:p>
    <w:p w:rsidR="00124451" w:rsidRPr="00124451" w:rsidRDefault="00124451" w:rsidP="00124451">
      <w:r w:rsidRPr="00124451">
        <w:t>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Рассматривая понятие "устойчивое развитие" можно попытаться ответить на следующие вопросы:</w:t>
      </w:r>
    </w:p>
    <w:p w:rsidR="00124451" w:rsidRPr="00124451" w:rsidRDefault="00124451" w:rsidP="00124451">
      <w:r w:rsidRPr="00124451">
        <w:t>1. Почему "не работают" на практике локальные модели Устойчивого Развития?</w:t>
      </w:r>
    </w:p>
    <w:p w:rsidR="00124451" w:rsidRPr="00124451" w:rsidRDefault="00124451" w:rsidP="00124451">
      <w:r w:rsidRPr="00124451">
        <w:t>2. Каковы основные препятствия, проблемы и методы решений при реализации локальных проектов УР?</w:t>
      </w:r>
    </w:p>
    <w:p w:rsidR="00124451" w:rsidRPr="00124451" w:rsidRDefault="00124451" w:rsidP="00124451">
      <w:r w:rsidRPr="00124451">
        <w:t>3. На какой стадии развития социальных структур происходят типичные ошибки, ведущие к нежелательному результату?</w:t>
      </w:r>
    </w:p>
    <w:p w:rsidR="00124451" w:rsidRPr="00124451" w:rsidRDefault="00124451" w:rsidP="00124451">
      <w:r w:rsidRPr="00124451">
        <w:t>4. "Устойчивое Развитие" - опаснейшая утопия или необходимая реальность?</w:t>
      </w:r>
    </w:p>
    <w:p w:rsidR="00124451" w:rsidRPr="00124451" w:rsidRDefault="00124451" w:rsidP="00124451">
      <w:r w:rsidRPr="00124451">
        <w:t>5. Можно ли устойчиво развиваться в условиях современной действительности?</w:t>
      </w:r>
    </w:p>
    <w:p w:rsidR="00124451" w:rsidRPr="00124451" w:rsidRDefault="00124451" w:rsidP="00124451">
      <w:r w:rsidRPr="00124451">
        <w:t>6. Какое место занимают образование и воспитание в реализации проектов УР?</w:t>
      </w:r>
    </w:p>
    <w:p w:rsidR="00124451" w:rsidRPr="00124451" w:rsidRDefault="00124451" w:rsidP="00124451">
      <w:r w:rsidRPr="00124451">
        <w:t>7. Какие жизненные условия могут способствовать наиболее полному раскрытию индивидуального человеческого потенциала?</w:t>
      </w:r>
    </w:p>
    <w:p w:rsidR="00124451" w:rsidRPr="00124451" w:rsidRDefault="00124451" w:rsidP="00124451">
      <w:r w:rsidRPr="00124451">
        <w:t>8. Является ли расширенное знание, включающее науку, эзотерику, религию и искусство, существенным элементом стратегии выживания?</w:t>
      </w:r>
    </w:p>
    <w:p w:rsidR="00124451" w:rsidRPr="00124451" w:rsidRDefault="00124451" w:rsidP="00124451">
      <w:r w:rsidRPr="00124451">
        <w:t xml:space="preserve">9. Возможно ли становление человека </w:t>
      </w:r>
      <w:r w:rsidRPr="00124451">
        <w:rPr>
          <w:i/>
          <w:iCs/>
        </w:rPr>
        <w:t>"счастливого"</w:t>
      </w:r>
      <w:r w:rsidRPr="00124451">
        <w:t>? Каков путь?</w:t>
      </w:r>
    </w:p>
    <w:p w:rsidR="00124451" w:rsidRPr="00124451" w:rsidRDefault="00124451" w:rsidP="00124451">
      <w:r w:rsidRPr="00124451">
        <w:t>10. Человеческий фактор: каково его значение в планетарной эволюции?</w:t>
      </w:r>
    </w:p>
    <w:p w:rsidR="00124451" w:rsidRPr="00124451" w:rsidRDefault="00124451" w:rsidP="00124451">
      <w:r w:rsidRPr="00124451">
        <w:t>11. Можно ли управлять социальными процессами?</w:t>
      </w:r>
    </w:p>
    <w:p w:rsidR="00124451" w:rsidRPr="00124451" w:rsidRDefault="00124451" w:rsidP="00124451">
      <w:r w:rsidRPr="00124451">
        <w:t>12. Могут ли СЖК быть способом решения общепланетарной проблемы трансформации мегаполисов?</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Основные выводы доклада</w:t>
      </w:r>
    </w:p>
    <w:p w:rsidR="00124451" w:rsidRPr="00124451" w:rsidRDefault="00124451" w:rsidP="00124451">
      <w:r w:rsidRPr="00124451">
        <w:t>1. Любую модель развития социальной структуры имеет смысл рассматривать только в "живом" состоянии, т.е. приложимой к конкретной, реально существующей организации.</w:t>
      </w:r>
    </w:p>
    <w:p w:rsidR="00124451" w:rsidRPr="00124451" w:rsidRDefault="00124451" w:rsidP="00124451">
      <w:r w:rsidRPr="00124451">
        <w:t>2. Встреча участников будущей саморазвивающейся группы происходит при активной работе (Высших) Космических Сил. Следующие шаги каждый участник, как на сближение, так и на отдаление делает, в основном, сознательно, пользуясь правом свободного выбора.</w:t>
      </w:r>
    </w:p>
    <w:p w:rsidR="00124451" w:rsidRPr="00124451" w:rsidRDefault="00124451" w:rsidP="00124451">
      <w:r w:rsidRPr="00124451">
        <w:t>3. Преобладание концепции "Я" ("к себе"), проявляющееся, чаще всего, скрытно (завуалировано) хотя бы у одного из участников группы, может явиться той самой "трещиной" в совместной деятельности, от которой при соответствующей ситуации и разрушится все "здание".</w:t>
      </w:r>
    </w:p>
    <w:p w:rsidR="00124451" w:rsidRPr="00124451" w:rsidRDefault="00124451" w:rsidP="00124451">
      <w:r w:rsidRPr="00124451">
        <w:t>4. Существует два основных рода препятствий, встречающихся на пути развития: внутренний - индивидуальные заблуждения, и внешний - социальные стандарты жизнедеятельности.</w:t>
      </w:r>
    </w:p>
    <w:p w:rsidR="00124451" w:rsidRPr="00124451" w:rsidRDefault="00124451" w:rsidP="00124451">
      <w:r w:rsidRPr="00124451">
        <w:t>5. Устойчивое развитие возможно только при постоянном повышении духовности (росте), как отдельной личности, так и общества в целом.</w:t>
      </w:r>
    </w:p>
    <w:p w:rsidR="00124451" w:rsidRPr="00124451" w:rsidRDefault="00124451" w:rsidP="00124451">
      <w:r w:rsidRPr="00124451">
        <w:t>6. Образование и воспитание есть базис, на основе которого в дальнейшем формируются ценности, мировоззрение и поведение каждого человека. Многое же зависит от самого человека.</w:t>
      </w:r>
    </w:p>
    <w:p w:rsidR="00124451" w:rsidRPr="00124451" w:rsidRDefault="00124451" w:rsidP="00124451">
      <w:r w:rsidRPr="00124451">
        <w:t>7. Неправительственные организации выступают в роли новаторов, критиков, защитников и инициаторов в области образования, и будучи непосредственно заинтересованными в его совершенствовании, являются экспериментальными площадками для разработок и реализаций ноосферных педагогических технологий.</w:t>
      </w:r>
    </w:p>
    <w:p w:rsidR="00124451" w:rsidRPr="00124451" w:rsidRDefault="00124451" w:rsidP="00124451">
      <w:r w:rsidRPr="00124451">
        <w:t>8. Только благодаря непрерывному междисциплинарному самообразованию и активной жизненной позиции, проявляющейся через высокодуховное творческое самовыражение можно стать полноценным, "счастливым" Человеком, обладающим ноосферным сознанием.</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Может ли развитие быть устойчивым?</w:t>
      </w:r>
    </w:p>
    <w:p w:rsidR="00124451" w:rsidRPr="00124451" w:rsidRDefault="00124451" w:rsidP="00124451">
      <w:r w:rsidRPr="00124451">
        <w:rPr>
          <w:i/>
          <w:iCs/>
        </w:rPr>
        <w:t>Для того, чтобы изменить мир, нужно прежде изменить себя.</w:t>
      </w:r>
    </w:p>
    <w:p w:rsidR="00124451" w:rsidRPr="00124451" w:rsidRDefault="00124451" w:rsidP="00124451">
      <w:r w:rsidRPr="00124451">
        <w:t>Что же такое "Устойчивое Развитие"?</w:t>
      </w:r>
    </w:p>
    <w:p w:rsidR="00124451" w:rsidRPr="00124451" w:rsidRDefault="00124451" w:rsidP="00124451">
      <w:r w:rsidRPr="00124451">
        <w:t xml:space="preserve">Уместно сделать замечание о возникновении самого термина. Он противоречив, так как </w:t>
      </w:r>
      <w:r w:rsidRPr="00124451">
        <w:rPr>
          <w:i/>
          <w:iCs/>
        </w:rPr>
        <w:t>развитие всегда предполагает уход от устойчивости</w:t>
      </w:r>
      <w:r w:rsidRPr="00124451">
        <w:t xml:space="preserve"> (вообще, этот термин был заимствован из терминологии лесного хозяйства Германии).</w:t>
      </w:r>
    </w:p>
    <w:p w:rsidR="00124451" w:rsidRPr="00124451" w:rsidRDefault="00124451" w:rsidP="00124451">
      <w:r w:rsidRPr="00124451">
        <w:t xml:space="preserve">Смысл выражения </w:t>
      </w:r>
      <w:r w:rsidRPr="00124451">
        <w:rPr>
          <w:i/>
          <w:iCs/>
        </w:rPr>
        <w:t>sustainable development</w:t>
      </w:r>
      <w:r w:rsidRPr="00124451">
        <w:t xml:space="preserve"> точнее всего можно перевести, как развитие "согласованное с состоянием Природы и ее законами". В России же его перевели словосочетанием </w:t>
      </w:r>
      <w:r w:rsidRPr="00124451">
        <w:rPr>
          <w:i/>
          <w:iCs/>
        </w:rPr>
        <w:t>"устойчивое развитие"</w:t>
      </w:r>
      <w:r w:rsidRPr="00124451">
        <w:t xml:space="preserve">, что в обратном переводе может быть выражено словами </w:t>
      </w:r>
      <w:r w:rsidRPr="00124451">
        <w:rPr>
          <w:i/>
          <w:iCs/>
        </w:rPr>
        <w:t>"stable development"</w:t>
      </w:r>
      <w:r w:rsidRPr="00124451">
        <w:t>. Такое толкование представляется лингвистическим нонсенсом. И как пишет один из ноосферологов - академик Н.Н. Моисеев: "...понятие о развитии - антипод понятиям об устойчивости и стабильности. Устойчивого развития просто не может быть, если есть развитие, то стабильности уже нет!" [17].</w:t>
      </w:r>
    </w:p>
    <w:p w:rsidR="00124451" w:rsidRPr="00124451" w:rsidRDefault="00124451" w:rsidP="00124451">
      <w:r w:rsidRPr="00124451">
        <w:t xml:space="preserve">Возможно, термин </w:t>
      </w:r>
      <w:r w:rsidRPr="00124451">
        <w:rPr>
          <w:i/>
          <w:iCs/>
        </w:rPr>
        <w:t>sustainable development</w:t>
      </w:r>
      <w:r w:rsidRPr="00124451">
        <w:t xml:space="preserve">, и в особенности его русский перевод, возник как своеобразный компромисс между научным пониманием современной реальности и стремлением политических лидеров предложить более оптимистические перспективы, чем они представляются ученым, но зато более удобные для большого бизнеса. Именно такая интерпретация принципа </w:t>
      </w:r>
      <w:r w:rsidRPr="00124451">
        <w:rPr>
          <w:i/>
          <w:iCs/>
        </w:rPr>
        <w:t>sustainable development</w:t>
      </w:r>
      <w:r w:rsidRPr="00124451">
        <w:t xml:space="preserve"> прослеживается в тех национальных документах, которые разработаны по рекомендации САММИТа в Рио-92 и опубликованы.</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Так возможно ли устойчивое развитие кого-либо в принципе?</w:t>
      </w:r>
    </w:p>
    <w:p w:rsidR="00124451" w:rsidRPr="00124451" w:rsidRDefault="00124451" w:rsidP="00124451">
      <w:r w:rsidRPr="00124451">
        <w:t xml:space="preserve">Мы полагаем, что понятие </w:t>
      </w:r>
      <w:r w:rsidRPr="00124451">
        <w:rPr>
          <w:i/>
          <w:iCs/>
        </w:rPr>
        <w:t>"устойчивое развитие"</w:t>
      </w:r>
      <w:r w:rsidRPr="00124451">
        <w:t xml:space="preserve"> подразумевает такое развитие, при котором не существует "трудных" ситуаций (положений), из которых было бы тяжело выбираться. При этом, все жизненные случаи воспринимаются участниками какой-либо ситуации как задачи, требующие нестандартного решения, и которые имеют много уровней ответов; как уроки, которые следует пройти, стремясь "осознать неосознаваемое" (ответить на вопрос: "Почему это мне необходимо?"). Мы с вами располагаем невообразимым потенциалом, с не использованием которого связана большая часть наших индивидуальных, социальных и глобальных затруднений. Реализуя этот потенциал мы можем - не только стать б</w:t>
      </w:r>
      <w:r w:rsidRPr="00124451">
        <w:rPr>
          <w:b/>
          <w:bCs/>
        </w:rPr>
        <w:t>о</w:t>
      </w:r>
      <w:r w:rsidRPr="00124451">
        <w:t>льшими, чем мы думаем, но и б</w:t>
      </w:r>
      <w:r w:rsidRPr="00124451">
        <w:rPr>
          <w:b/>
          <w:bCs/>
        </w:rPr>
        <w:t>о</w:t>
      </w:r>
      <w:r w:rsidRPr="00124451">
        <w:t>льшими, чем способны думать.</w:t>
      </w:r>
    </w:p>
    <w:p w:rsidR="00124451" w:rsidRPr="00124451" w:rsidRDefault="00124451" w:rsidP="00124451">
      <w:r w:rsidRPr="00124451">
        <w:t xml:space="preserve">Поэтому, понятие </w:t>
      </w:r>
      <w:r w:rsidRPr="00124451">
        <w:rPr>
          <w:i/>
          <w:iCs/>
        </w:rPr>
        <w:t>"устойчивое развитие"</w:t>
      </w:r>
      <w:r w:rsidRPr="00124451">
        <w:t>, вероятно, нужно воспринимать не как экономическую категорию, и не как экологическую, а как более высокую - духовную категорию, когда, именно каждая напряженная ситуация и является стимулом для восхождения к вершине возможностей, ибо нет новых знаний без новых проблем.</w:t>
      </w:r>
    </w:p>
    <w:p w:rsidR="00124451" w:rsidRPr="00124451" w:rsidRDefault="00124451" w:rsidP="00124451">
      <w:r w:rsidRPr="00124451">
        <w:t>Конференция в Женеве рассмотрела около 100 новых педагогических подходов, которые могли бы служить ориентирами и примерами для развития образования в разных регионах мира.</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"Заключения и практические предложения" конференции призывают:</w:t>
      </w:r>
    </w:p>
    <w:p w:rsidR="00124451" w:rsidRPr="00124451" w:rsidRDefault="00124451" w:rsidP="00124451">
      <w:r w:rsidRPr="00124451">
        <w:t>1) готовить кадры менеджеров образования, способных устанавливать равноправный диалог с другими партнерами, например, с неправительственными организациями для совместного определения целей образования, достижения консенсуса и плодотворного сотрудничества;</w:t>
      </w:r>
    </w:p>
    <w:p w:rsidR="00124451" w:rsidRPr="00124451" w:rsidRDefault="00124451" w:rsidP="00124451">
      <w:r w:rsidRPr="00124451">
        <w:t>2) содействовать через обучение и другие формы подлинному участию и преподавателей, и учащихся в принятии решений;</w:t>
      </w:r>
    </w:p>
    <w:p w:rsidR="00124451" w:rsidRPr="00124451" w:rsidRDefault="00124451" w:rsidP="00124451">
      <w:r w:rsidRPr="00124451">
        <w:t>3) подчеркивая необходимость, искать новые подходы к обучению по теме "Учиться жить вместе".</w:t>
      </w:r>
    </w:p>
    <w:p w:rsidR="00124451" w:rsidRPr="00124451" w:rsidRDefault="00124451" w:rsidP="00124451">
      <w:r w:rsidRPr="00124451">
        <w:t> </w:t>
      </w:r>
    </w:p>
    <w:p w:rsidR="00124451" w:rsidRPr="00124451" w:rsidRDefault="00124451" w:rsidP="00124451">
      <w:r w:rsidRPr="00124451">
        <w:t>Однако можно говорить об образовании в области устойчивого развития, образования, об устойчивом развитии... Но содействовать прогрессу в области устойчивого развития может только такое образование, которое направлено в первую очередь не на информирование (передачу формальных знаний), а на изменение стиля жизни людей, основанного на глобальном понимании происходящих в мире процессов, используя для этого адекватные технологии.</w:t>
      </w:r>
    </w:p>
    <w:p w:rsidR="00124451" w:rsidRPr="00124451" w:rsidRDefault="00124451" w:rsidP="00124451">
      <w:r w:rsidRPr="00124451">
        <w:t xml:space="preserve">Образование, ориентированное (а лучше основанное...) на целостный подход "Экология-Экономика-Духовность" мы понимаем как </w:t>
      </w:r>
      <w:r w:rsidRPr="00124451">
        <w:rPr>
          <w:i/>
          <w:iCs/>
        </w:rPr>
        <w:t>путь через экологию сознания и экономику разумного потребления к устойчивому духовному росту</w:t>
      </w:r>
      <w:r w:rsidRPr="00124451">
        <w:t xml:space="preserve"> (постоянному совершенствованию в процессе развития), проявляющемуся как всевозрастающую ответственность человека за содеянное (свои мысли - высказывания - действия). На таком уровне существования и появляется целостное восприятие жизни, без искусственного предпочтения и противопоставления одного - другому (см. </w:t>
      </w:r>
      <w:r w:rsidRPr="00124451">
        <w:rPr>
          <w:i/>
          <w:iCs/>
        </w:rPr>
        <w:t>монизм</w:t>
      </w:r>
      <w:r w:rsidRPr="00124451">
        <w:t xml:space="preserve">; - тезисы совместного доклада - И.П. Дурихин, А.А. Овсейцев, С.Ф. Шарапов, </w:t>
      </w:r>
      <w:r w:rsidRPr="00124451">
        <w:rPr>
          <w:i/>
          <w:iCs/>
        </w:rPr>
        <w:t>(Москва-Солнечногорск)</w:t>
      </w:r>
      <w:r w:rsidRPr="00124451">
        <w:t>, "Социальный проект Саморазвивающегося Жизнедеятельностного Комплекса (СЖК) и наукоемкие социальные технологии").</w:t>
      </w:r>
    </w:p>
    <w:p w:rsidR="00124451" w:rsidRPr="00124451" w:rsidRDefault="00124451" w:rsidP="00124451">
      <w:r w:rsidRPr="00124451">
        <w:t xml:space="preserve">Пришло время, когда обновленное образование должно стать основным занятием жизни. Пусть в каждой школе (и не только в школе, а в каждом образовательном учреждении), самым важным, будет предмет - </w:t>
      </w:r>
      <w:r w:rsidRPr="00124451">
        <w:rPr>
          <w:i/>
          <w:iCs/>
        </w:rPr>
        <w:t>"Как стать и быть Человеком"</w:t>
      </w:r>
      <w:r w:rsidRPr="00124451">
        <w:t>. Ведь по данному предмету мы ни на минуту не прекращаем сдавать зачеты и экзамены в течение всей жизни.</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От выработки "стратегии группового выживания" к технологиям "активного социального управления"</w:t>
      </w:r>
    </w:p>
    <w:p w:rsidR="00124451" w:rsidRPr="00124451" w:rsidRDefault="00124451" w:rsidP="00124451">
      <w:r w:rsidRPr="00124451">
        <w:rPr>
          <w:i/>
          <w:iCs/>
        </w:rPr>
        <w:t>Изменим жизнь к лучшему?</w:t>
      </w:r>
    </w:p>
    <w:p w:rsidR="00124451" w:rsidRPr="00124451" w:rsidRDefault="00124451" w:rsidP="00124451">
      <w:r w:rsidRPr="00124451">
        <w:t xml:space="preserve">Несмотря на все сказанное выше о принципе </w:t>
      </w:r>
      <w:r w:rsidRPr="00124451">
        <w:rPr>
          <w:i/>
          <w:iCs/>
        </w:rPr>
        <w:t>sustainable development</w:t>
      </w:r>
      <w:r w:rsidRPr="00124451">
        <w:t>, сам этот термин вошел в научный оборот и практический обиход, и к нему многие уже привыкли. Но, поскольку сейчас нецелесообразно отказываться от употребления этого словосочетания (в частности в том виде, как оно было переведено на русский язык), выражаемому этим термином понятию следовало бы придать иной смысл, который отвечал бы точной и полной характеристике (раскрытию содержания) данной проблемы и реальным потребностям Общества. По существу речь должна идти не об "устойчивом развитии", а о "стратегии выживания Человечества", т.е. о совокупных действиях людей, способных до наступления глобальной катастрофы обеспечить коэволюцию Человека и окружающей среды.</w:t>
      </w:r>
    </w:p>
    <w:p w:rsidR="00124451" w:rsidRPr="00124451" w:rsidRDefault="00124451" w:rsidP="00124451">
      <w:r w:rsidRPr="00124451">
        <w:t>Ввиду того, что большинство людей под "выживанием" видят лишь материально-экономическую сторону этого понятия, т.е. стабильное благосостояние, следовательно, "только накормив человека - можно беседовать с ним на темы мирового порядка". Одним же из условий повышения благосостояния каждого члена общества, а не только избранных, является совместная работа над совершенствованием системы управления общественным организмом. Для этого необходимо преодолеть отчуждение людей друг от друга, что наиболее реально на уровне местных сообществ (дома, улицы, квартала, микрорайона). Обучение социальному партнерству на практике, ускорение процессов самоорганизации местных сообществ - одна из основных задач интеграционных проектов. Отличительной особенностью таких проектов является использование проектного метода не только для обучения актива местных сообществ в процессе проектирования (то есть в процессе определения целей, постановки задач, выявления и анализа возможных вариантов достижения поставленных целей), но и для постепенной трансформации части этого актива в территориальные творческие коллективы (ТТК), формируемые не по социальному признаку, а по своему отношению к конкретной социальной проблеме и к вариантам ее решения. Подход ТТК к решению любой социальной проблемы заключается в необходимости разработки целевого проекта, направленного на ее решение и предусматривающего реализацию проекта на принципах социального партнерства, многоканального финансирования, широкого привлечения представителей населения в качестве участников групп поддержки проекта, лоббирования законных прав и интересов населения и других партнеров, связанных с реализацией проекта. В процессе совместной работы разработчиков (ТТК) и групп поддержки интеграционного проекта (представителей населения, относящихся к разным социальным группам) происходит обкатка механизмов социального партнерства и консолидация местного сообщества.</w:t>
      </w:r>
    </w:p>
    <w:p w:rsidR="00124451" w:rsidRPr="00124451" w:rsidRDefault="00124451" w:rsidP="00124451">
      <w:r w:rsidRPr="00124451">
        <w:t xml:space="preserve">Возникновение территориальных творческих коллективов (ТТК) - первая стадия самоорганизации местного сообщества. Поэтому созданию благоприятной среды для их формирования необходимо уделить особое внимание. Персональный и количественный состав ТТК формируется по соображениям максимальной эффективности коллектива на принципах </w:t>
      </w:r>
      <w:r w:rsidRPr="00124451">
        <w:rPr>
          <w:b/>
          <w:bCs/>
        </w:rPr>
        <w:t>самоорганизации, самодостаточности</w:t>
      </w:r>
      <w:r w:rsidRPr="00124451">
        <w:t xml:space="preserve"> и </w:t>
      </w:r>
      <w:r w:rsidRPr="00124451">
        <w:rPr>
          <w:b/>
          <w:bCs/>
        </w:rPr>
        <w:t>совместимости</w:t>
      </w:r>
      <w:r w:rsidRPr="00124451">
        <w:t>. Необходимое условие для самоорганизации коллектива - усиление интеграционных факторов, объединяющих отдельных людей в коллектив и ослабление противоречий, разъединяющих их. Условие самодостаточности характеризуется наличием в коллективе специалистов соответствующего профиля, которое позволяет ему выполнять поставленные задачи. В то же время, увеличение количественного состава - может усложнить организацию работы и привести к нарастанию внутренних противоречий. Для достижения высокой эффективности коллектива важно учитывать не только профессиональную, но и другие формы совместимости членов коллектива (интеллектуальную, психологическую и т.п.). Давно известно, потенциал коллектива не простая сумма потенциалов его членов. Этот потенциал может быть сведен к нулю из-за несогласованных действий (как в известной басне "Лебедь, Щука и Рак"). Поэтому выявление и учет критериев совместимости потенциальных партнеров важнейшая составляющая процесса формирования ТТК.</w:t>
      </w:r>
    </w:p>
    <w:p w:rsidR="00124451" w:rsidRPr="00124451" w:rsidRDefault="00124451" w:rsidP="00124451">
      <w:r w:rsidRPr="00124451">
        <w:t xml:space="preserve">Мы рассмотрели три условия формирования эффективных территориальных творческих коллективов - </w:t>
      </w:r>
      <w:r w:rsidRPr="00124451">
        <w:rPr>
          <w:i/>
          <w:iCs/>
        </w:rPr>
        <w:t>самоорганизация, самодостаточность, совместимость</w:t>
      </w:r>
      <w:r w:rsidRPr="00124451">
        <w:t xml:space="preserve"> (ССС). Соблюдение этих условий возможно только в благоприятной среде, имеющей развитые коммуникационные возможности, позволяющей наладить свободный обмен информацией между потенциальными партнерами, а также проверить их совместимость на практике, в процессе решения отдельных задач на разных стадиях разработки и реализации социальных проектов.</w:t>
      </w:r>
    </w:p>
    <w:p w:rsidR="00124451" w:rsidRPr="00124451" w:rsidRDefault="00124451" w:rsidP="00124451">
      <w:r w:rsidRPr="00124451">
        <w:t xml:space="preserve">Местное самоуправление эффективно тогда, когда люди осознают свою способность к совместной деятельности по решению насущных проблем и владеют механизмами, позволяющими мобилизовать ресурсы для осуществления этой деятельности. Такую способность можно и нужно развивать путем привлечения инициативных групп из представителей местного населения для совместной разработки и реализации целевых программ, направленных на решение определенных локальных проблем. Зачастую на стадии самоорганизации социальной структуры (первая стадия), образуются еле заметные "трещины" (результат преобладания у ее участников концепции "Я" - "к себе", проявляющийся, чаще всего, завуалировано). Тогда становится очень вероятно, что при дальнейшем развитии такого вида структуры на стадии совместимости (третья стадия), когда ответственность и, соответственно, внутреннее напряжение существенно возрастает, </w:t>
      </w:r>
      <w:r w:rsidRPr="00124451">
        <w:rPr>
          <w:i/>
          <w:iCs/>
        </w:rPr>
        <w:t>"будет идти треск по всем швам"</w:t>
      </w:r>
      <w:r w:rsidRPr="00124451">
        <w:t>. Следовательно, можно процесс формирования коллектива пустить "на самотек" (пассивная форма участия в данном процессе), а можно ...</w:t>
      </w:r>
    </w:p>
    <w:p w:rsidR="00124451" w:rsidRPr="00124451" w:rsidRDefault="00124451" w:rsidP="00124451">
      <w:r w:rsidRPr="00124451">
        <w:t>Учитывая тенденции развития современного общества, вероятно, что "новая цивилизация" будет искусственной (сознательно созданной), ожидать ее зарождения стихийным образом неразумно.</w:t>
      </w:r>
    </w:p>
    <w:p w:rsidR="00124451" w:rsidRPr="00124451" w:rsidRDefault="00124451" w:rsidP="00124451">
      <w:r w:rsidRPr="00124451">
        <w:t xml:space="preserve">Здесь мы вплотную вступаем в контакт с известным явлением проектирования и построения различных общественных организмов - "социальной инженерией". Согласно самому общему определению </w:t>
      </w:r>
      <w:r w:rsidRPr="00124451">
        <w:rPr>
          <w:i/>
          <w:iCs/>
        </w:rPr>
        <w:t>социальная инженерия - комплексный подход к изучению и изменению социальной реальности, основанный на использовании инженерного подхода и наукоемких технологий.</w:t>
      </w:r>
    </w:p>
    <w:p w:rsidR="00124451" w:rsidRPr="00124451" w:rsidRDefault="00124451" w:rsidP="00124451">
      <w:r w:rsidRPr="00124451">
        <w:t>В России, попытки разработать эффективные технологии социальной инженерии начали предприниматься еще с 20-x годов (ХХ века). Долгое время эти исследования находились в тени идеологических стереотипов. Социальное прогнозное проектирование, стратегическое планирование, социальная инноватика, игровое моделирование - вот лишь некоторые из названий, за которыми зачастую скрывалось содержание социоинженерной деятельности. В 1980-е годы социальная инженерия пережила период полноценного раскрытия - на предприятиях формировались исследовательские группы, организовывались масштабные исследовательские проекты, но к началу 1990-х в результате коренных преобразований в структуре и содержании производственной системы данное начинание сошло на нет. В наши дни интерес к социальной инженерии начинает возрастать вновь.</w:t>
      </w:r>
    </w:p>
    <w:p w:rsidR="00124451" w:rsidRPr="00124451" w:rsidRDefault="00124451" w:rsidP="00124451">
      <w:r w:rsidRPr="00124451">
        <w:t xml:space="preserve">Однако целесообразно ли воздействие на процессы социальной природы? И что значит - </w:t>
      </w:r>
      <w:r w:rsidRPr="00124451">
        <w:rPr>
          <w:i/>
          <w:iCs/>
        </w:rPr>
        <w:t>"управление"</w:t>
      </w:r>
      <w:r w:rsidRPr="00124451">
        <w:t>? Этот термин употребляется, когда идет речь о применении активных воздействий на объект управления (или управляющую систему) для достижения вполне определенной цели.</w:t>
      </w:r>
    </w:p>
    <w:p w:rsidR="00124451" w:rsidRPr="00124451" w:rsidRDefault="00124451" w:rsidP="00124451">
      <w:r w:rsidRPr="00124451">
        <w:t xml:space="preserve">Итак, первое и важнейшее понятие теории управления - цель такой деятельности (бесцельных управлений не бывает). Но у социальных систем, как и у всех сложных "живых организмов", всегда не одна цель, а совокупность целей. Поэтому никакой компьютер не может найти решения многих управленческих задач (он просто не в состоянии учесть некоторые возможные варианты нелинейного характера - невозможность "кремниевого разума" учитывать спонтанность, свойственную для развития как биологических, так и социальных систем). Цели социальных систем не задаются извне. Они формируются внутри системы и являются центральным элементом управленческого процесса. Следовательно, </w:t>
      </w:r>
      <w:r w:rsidRPr="00124451">
        <w:rPr>
          <w:i/>
          <w:iCs/>
        </w:rPr>
        <w:t>формирование целей - может быть, самое сложное из того, с чем сталкивается человек в своей деятельности.</w:t>
      </w:r>
    </w:p>
    <w:p w:rsidR="00124451" w:rsidRPr="00124451" w:rsidRDefault="00124451" w:rsidP="00124451">
      <w:r w:rsidRPr="00124451">
        <w:t>Тем не менее даже и поставив перед собой какие-то цели, человек испытывает чрезвычайные трудности при выборе способов воздействия на систему, посредством которых можно обеспечить достижение поставленных целей (Как реализовать что-то?).</w:t>
      </w:r>
    </w:p>
    <w:p w:rsidR="00124451" w:rsidRPr="00124451" w:rsidRDefault="00124451" w:rsidP="00124451">
      <w:r w:rsidRPr="00124451">
        <w:t xml:space="preserve">Поэтому предпочтительно говорить не об управляемом, а о </w:t>
      </w:r>
      <w:r w:rsidRPr="00124451">
        <w:rPr>
          <w:i/>
          <w:iCs/>
        </w:rPr>
        <w:t>направляемом развитии социальных систем</w:t>
      </w:r>
      <w:r w:rsidRPr="00124451">
        <w:t xml:space="preserve">. Воздействие людей необходимо и возможно лишь для того, чтобы поддерживать те или иные тенденции или избегать каких-то "подводных камней". Людям доступно не жесткое управление с точно поставленными целями, а направление естественных процессов самоорганизации в желаемое русло развития, которое может обеспечить стабильность жизни и ее развитие. Вероятно, впервые такое положение вещей понял один из основателей кибернетики Болеслав Трентовский. Он предложил свою концепцию управления человеческим коллективом, получившую название </w:t>
      </w:r>
      <w:r w:rsidRPr="00124451">
        <w:rPr>
          <w:b/>
          <w:bCs/>
          <w:i/>
          <w:iCs/>
        </w:rPr>
        <w:t>"принцип кормчего"</w:t>
      </w:r>
      <w:r w:rsidRPr="00124451">
        <w:t>:</w:t>
      </w:r>
    </w:p>
    <w:p w:rsidR="00124451" w:rsidRPr="00124451" w:rsidRDefault="00124451" w:rsidP="00124451">
      <w:r w:rsidRPr="00124451">
        <w:t> </w:t>
      </w:r>
    </w:p>
    <w:p w:rsidR="00124451" w:rsidRPr="00124451" w:rsidRDefault="00124451" w:rsidP="00124451">
      <w:r w:rsidRPr="00124451">
        <w:rPr>
          <w:i/>
          <w:iCs/>
        </w:rPr>
        <w:t>Стремясь достичь своей гавани, кормчий не должен рассчитывать только на свои силы. Он в максимальной степени обязан уметь использовать могучие силы Природы - течений и ветра, чтобы при помощи своих слабых (недостаточных) сил достичь желаемой цели. Как не следует направлять свой корабль наперекор потоку, так и болтаться в безбрежных морских просторах бессмысленно (если только само "болтание" не является новой целью), ведь можно ненароком и разбиться о прибрежные скалы.... Так и в общественной жизни: главное понять естественные тенденции развития, стремления людей. И только с помощью такого знания пытаться одолевать препятствия развития.</w:t>
      </w:r>
    </w:p>
    <w:p w:rsidR="00124451" w:rsidRPr="00124451" w:rsidRDefault="00124451" w:rsidP="00124451">
      <w:r w:rsidRPr="00124451">
        <w:t> </w:t>
      </w:r>
    </w:p>
    <w:p w:rsidR="00124451" w:rsidRPr="00124451" w:rsidRDefault="00124451" w:rsidP="00124451">
      <w:r w:rsidRPr="00124451">
        <w:t xml:space="preserve">Учитывая сложность данного вида профессии, преобладающим отличием социального инженера от узкого специалиста, является именно методологическая и технологическая широта (междисциплинарность) подготовки. Однако, самое важное то, чтобы человек, работающий социоинженером стал таким специалистом, </w:t>
      </w:r>
      <w:r w:rsidRPr="00124451">
        <w:rPr>
          <w:b/>
          <w:bCs/>
        </w:rPr>
        <w:t>когда его мыследеятельность</w:t>
      </w:r>
      <w:r w:rsidRPr="00124451">
        <w:t xml:space="preserve"> была бы </w:t>
      </w:r>
      <w:r w:rsidRPr="00124451">
        <w:rPr>
          <w:b/>
          <w:bCs/>
        </w:rPr>
        <w:t>в согласии с Законами Природы</w:t>
      </w:r>
      <w:r w:rsidRPr="00124451">
        <w:t>.</w:t>
      </w:r>
    </w:p>
    <w:p w:rsidR="00124451" w:rsidRPr="00124451" w:rsidRDefault="00124451" w:rsidP="00124451">
      <w:r w:rsidRPr="00124451">
        <w:t xml:space="preserve">Только при таком понимании происходящего, моделирование социально-политических и социально-экономических процессов, должно позволить прогнозировать и изучать возможности участия человека в протекающих процессах на новом уровне </w:t>
      </w:r>
      <w:r w:rsidRPr="00124451">
        <w:rPr>
          <w:i/>
          <w:iCs/>
        </w:rPr>
        <w:t>синтезированного знания</w:t>
      </w:r>
      <w:r w:rsidRPr="00124451">
        <w:t xml:space="preserve"> (человек должен быть соавтором жизни, процессов, протекающих в Природе и Космосе, как бы "исполняя дуэт с Космосом").</w:t>
      </w:r>
    </w:p>
    <w:p w:rsidR="00124451" w:rsidRPr="00124451" w:rsidRDefault="00124451" w:rsidP="00124451">
      <w:r w:rsidRPr="00124451">
        <w:t>Что касается понятия "знания", мы склонны придерживаться следующего расширенного определения - знания как такой социальной технологии, которая обеспечивает накопление и использование опыта, добытого индивидуально или другими индивидуумами (под такое определение подпадают мифы, ритуалы, магия, искусство и политика).</w:t>
      </w:r>
    </w:p>
    <w:p w:rsidR="00124451" w:rsidRPr="00124451" w:rsidRDefault="00124451" w:rsidP="00124451">
      <w:r w:rsidRPr="00124451">
        <w:t>Мы сознательно не затрагиваем этических вопросов использования новых знаний и технологий. Это тема отдельного доклада. Ограничимся упоминанием того очевидного факта, что мы, собственно, ничего не изобретаем; все, что здесь упоминается, уже существует, и никто не может утверждать, что не используется. Отказ же от участия в происходящих процессах есть также (вырожденная) форма участия в них.</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Заключение</w:t>
      </w:r>
    </w:p>
    <w:p w:rsidR="00124451" w:rsidRPr="00124451" w:rsidRDefault="00124451" w:rsidP="00124451">
      <w:r w:rsidRPr="00124451">
        <w:t xml:space="preserve">Главная идея концепции устойчивого развития - самоподдерживание (саморазвитие), опора на высокоэффективные, ресурсосберегающие, экологически и экономически чистые технологии. Решить эту задачу можно лишь при опоре на всемерное развитие и укрепление системы непрерывного образования и самообразования через </w:t>
      </w:r>
      <w:r w:rsidRPr="00124451">
        <w:rPr>
          <w:i/>
          <w:iCs/>
        </w:rPr>
        <w:t xml:space="preserve">создание благоприятных условий для формирования и становления </w:t>
      </w:r>
      <w:r w:rsidRPr="00124451">
        <w:rPr>
          <w:b/>
          <w:bCs/>
          <w:i/>
          <w:iCs/>
        </w:rPr>
        <w:t>ноосферного сознания.</w:t>
      </w:r>
    </w:p>
    <w:p w:rsidR="00124451" w:rsidRPr="00124451" w:rsidRDefault="00124451" w:rsidP="00124451">
      <w:r w:rsidRPr="00124451">
        <w:t>Практическую реализацию принципов устойчивого развития мы видим в организации Саморазвивающихся Жизнедеятельностных Комплексов (СЖК) - создании экопоселений (поселков) в виде саморазвивающихся структур организменного типа.</w:t>
      </w:r>
    </w:p>
    <w:p w:rsidR="00124451" w:rsidRPr="00124451" w:rsidRDefault="00124451" w:rsidP="00124451">
      <w:r w:rsidRPr="00124451">
        <w:t xml:space="preserve">Сейчас все больше и больше людей осознает, что самая острая и одновременно противоречивая проблема общепланетарного масштаба - </w:t>
      </w:r>
      <w:r w:rsidRPr="00124451">
        <w:rPr>
          <w:i/>
          <w:iCs/>
        </w:rPr>
        <w:t>проблема мегаполисов</w:t>
      </w:r>
      <w:r w:rsidRPr="00124451">
        <w:t>.</w:t>
      </w:r>
    </w:p>
    <w:p w:rsidR="00124451" w:rsidRPr="00124451" w:rsidRDefault="00124451" w:rsidP="00124451">
      <w:r w:rsidRPr="00124451">
        <w:t>Можно рассматривать рост мегаполисов как природное явление. Ведь это не изобретение отдельных людей, а результат самоорганизации общества, в результате которой растет взаимосвязанность людей. Город - это естественный продукт кооперации и следствие объединения людей и разделения труда, т.е. тех начал, которые лежат в основе любых социальных процессов. Однако следует понимать, что без изменения (развития) сознания и повышения общего уровня духовности социума, вместе с которым одновременно возрастает и степень индивидуальной ответственности его членов за собственную жизнедеятельность, решение глобальных проблем невозможно.</w:t>
      </w:r>
    </w:p>
    <w:p w:rsidR="00124451" w:rsidRPr="00124451" w:rsidRDefault="00124451" w:rsidP="00124451">
      <w:r w:rsidRPr="00124451">
        <w:t>Создавая же, хотя бы небольшие "очаги" ноосферного сознания, мы делаем самое трудное - первые шаги по созданию территорий опережающего развития (ТОР), первых ячеек ноосферных поселений, объединяющих, просто ВСЕХ ЖЕЛАЮЩИХ ЖИТЬ!</w:t>
      </w:r>
    </w:p>
    <w:p w:rsidR="00124451" w:rsidRPr="00124451" w:rsidRDefault="00124451" w:rsidP="00124451">
      <w:r w:rsidRPr="00124451">
        <w:t> </w:t>
      </w:r>
    </w:p>
    <w:p w:rsidR="00124451" w:rsidRPr="00124451" w:rsidRDefault="00124451" w:rsidP="00124451">
      <w:r w:rsidRPr="00124451">
        <w:t>Сформулируем основные задачи устойчиво развивающихся социальных структур по созданию и становлению территорий опережающего развития (ТОР):</w:t>
      </w:r>
    </w:p>
    <w:p w:rsidR="00124451" w:rsidRPr="00124451" w:rsidRDefault="00124451" w:rsidP="00124451">
      <w:r w:rsidRPr="00124451">
        <w:t>1) Распространение информации о движении за ноосферное развитие и его задач.</w:t>
      </w:r>
    </w:p>
    <w:p w:rsidR="00124451" w:rsidRPr="00124451" w:rsidRDefault="00124451" w:rsidP="00124451">
      <w:r w:rsidRPr="00124451">
        <w:t xml:space="preserve">2) Создание клубов по интересам, творческих лабораторий, и других территориальных творческих коллективов (ТТК), формирующих </w:t>
      </w:r>
      <w:r w:rsidRPr="00124451">
        <w:rPr>
          <w:i/>
          <w:iCs/>
        </w:rPr>
        <w:t>ноосферное сознание и пионерские методы творческого самовыражения</w:t>
      </w:r>
      <w:r w:rsidRPr="00124451">
        <w:t xml:space="preserve"> их участников.</w:t>
      </w:r>
    </w:p>
    <w:p w:rsidR="00124451" w:rsidRPr="00124451" w:rsidRDefault="00124451" w:rsidP="00124451">
      <w:r w:rsidRPr="00124451">
        <w:t>3) Создание эффективных коммерческих предприятий, способствующих качественному "выживанию" в "переходный период" прогрессирующих саморазвивающихся групп.</w:t>
      </w:r>
    </w:p>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xml:space="preserve">Философия науки и концепция устойчивого развития </w:t>
      </w:r>
    </w:p>
    <w:p w:rsidR="00124451" w:rsidRPr="00124451" w:rsidRDefault="00124451" w:rsidP="00124451">
      <w:r w:rsidRPr="00F7128E">
        <w:t>http://www.philosophy.nsc.ru/journals/philscience/8_00/01_URSUL.htm</w:t>
      </w:r>
    </w:p>
    <w:p w:rsidR="00124451" w:rsidRPr="00124451" w:rsidRDefault="00124451" w:rsidP="00124451">
      <w:pPr>
        <w:pStyle w:val="5"/>
        <w:rPr>
          <w:color w:val="auto"/>
          <w:sz w:val="24"/>
          <w:szCs w:val="24"/>
        </w:rPr>
      </w:pPr>
      <w:r w:rsidRPr="00124451">
        <w:rPr>
          <w:color w:val="auto"/>
          <w:sz w:val="24"/>
          <w:szCs w:val="24"/>
        </w:rPr>
        <w:t>А.Д. Урсул</w:t>
      </w:r>
    </w:p>
    <w:p w:rsidR="00124451" w:rsidRPr="00124451" w:rsidRDefault="00124451" w:rsidP="00124451">
      <w:r w:rsidRPr="00124451">
        <w:t> Философия науки расширяет предмет своего научного поиска, следуя за появлением новых научных проблем, дисциплин и развертыванием интегративных тенденций в науке. Если говорить о естествознании, то в первой половине XX в. философы в основном акцентировали свое внимание на традиционных отраслях знаний о природе, таких как физика, химия, биология и т. п. Во второй половине этого века центр внимания философии естествознания стал перемещаться в сторону “синтетического” естествознания, к таким направлениям исследований, как кибернетика, информатика, космонавтика и т. п., в которых преобладали методы “точных” наук. А в последние десятилетия появились комплексные области исследований – социальная экология, социальная информатика, глобалистика, ноосферология и др., в которых социально-гуманитарная и философская составляющие являются органической частью этих направлений научного поиска. Развитие названных направлений привело к открытию новых, социоестественных, законов (и даже интегративно-общенаучных), отражающих устойчивые тенденции соразвития системы общество – природа и перспективы гармонизации взаимодействия ее компонентов.</w:t>
      </w:r>
    </w:p>
    <w:p w:rsidR="00124451" w:rsidRPr="00124451" w:rsidRDefault="00124451" w:rsidP="00124451">
      <w:r w:rsidRPr="00124451">
        <w:t>Отмеченная выше тенденция сопряжена с процессом включения в сферу исследований философии естествознания не только объектов (предметов) наук о природе, но и взаимодействия биосферы с человеком и обществом. Более того, развивается тенденция изучения с естественно-научных позиций человека и общества, что отчетливо проявилось в распространении синергетического подхода на исследование социальных объектов, в видении человечества как части природы в глобально-экологических работах, в изучении проблемы внеземных цивилизаций с точки зрения наук о природе и т. д. Природа в таких исследованиях выступает не как внешняя по отношению к социуму инертная среда, а как активная составляющая социоприродного взаимодействия, существенно влияющая на социальную активность посредством экологических и иных естественных ограничений. Это является ответом на потребность в оценке влияния естественно-научного знания и природных факторов на человеческую деятельность и перспективы ее развития при выходе из кризисных ситуаций, и особенно при решении глобальных проблем. Именно на пути стремления к единству науки, отражающем формирование коэволюционной системы человек – общество – природа, возникла концепция устойчивого развития (УР), претендующая на то, чтобы стать одним из основных направлений научного поиска в XXI в.</w:t>
      </w:r>
    </w:p>
    <w:p w:rsidR="00124451" w:rsidRPr="00124451" w:rsidRDefault="00124451" w:rsidP="00124451">
      <w:r w:rsidRPr="00124451">
        <w:t xml:space="preserve">Взаимодействие концепции УР с философией в перспективе может привести ко все большей ориентации последней на решение главной проблемы III тысячелетия – проблемы глобального выживания человечества как формирования новых отношений человека, общества и природы. Появляется принципиально новый источник развития исследований в философии естествознания, когда ее проблематика уже не столь явно будет зависеть от отдельных открытий в области наук о природе (хотя такая зависимость не исчезает), а в существенно большей степени – от изучения социоприродных взаимодействий. В философии и науке в целом формируется социоприродный (социально-экологический) подход к анализу процессов развития, а при внесении целевой ориентации на переход к УР происходит становление более высокого уровня системного видения решения проблем – ноосферного подхода. </w:t>
      </w:r>
    </w:p>
    <w:p w:rsidR="00124451" w:rsidRPr="00124451" w:rsidRDefault="00124451" w:rsidP="00124451">
      <w:r w:rsidRPr="00124451">
        <w:t>В перспективе при переходе к УР акценты в развитии науки будут смещаться от социально-экономических и технико-технологических исследований к изучению природы, взаимоотношений природы и общества, экологических законов и ограничений развития. Процесс экологизации науки в целом будет сопряжен с ее ориентацией на реализацию целей УР и тем самым потребует опережающего развития фундаментальных исследований, прежде всего в области естественных наук и общенаучно-интегративных форм и средств познания, что создает основу для ускоренного продвижения научных знаний в технику и производство, управление и образование. Постепенно формируется единая система опережающего развития, базирующаяся на нравственно-гуманистических ценностях, интелектуальном потенциале и духовно-информационных ресурсах, воплощенных в ноосферном мышлении, ориентированном на реализацию целей УР и установление сферы разума (среди его черт – приоритет упомянутых ценностей, обеспечение экологической и других видов безопасности, ориентация на будущее и упреждающий характер, глобальность, ориентация на достижение консенсуса, коэволюционность и т. д.).</w:t>
      </w:r>
    </w:p>
    <w:p w:rsidR="00124451" w:rsidRPr="00124451" w:rsidRDefault="00124451" w:rsidP="00124451">
      <w:r w:rsidRPr="00124451">
        <w:t>В становлении учения о ноосфере в XX в. главную роль, как известно, сыграли естествоиспытатели, заложившие основы нового направления философии науки, предвещающего новый этап развития науки, следующий за современным, иногда называемым постклассическим. В XXI в. в связи с необходимостью реализации экологических требований и переходом к УР можно предвидеть усиление подобной роли философии как в науке, так и в развитии общества и его взаимодействии с природой. Нередко из-за научной необеспеченности решения проблем УР философия науки, ориентирующаяся на изучение проблем экологии и ноосферогенеза, оказывается едва ли не единственным теоретико-методологическим средством позитивного сдвига в их разработке, причем не только на начальном этапе формирования стратегии исследований, но и при упреждающем принятии решений. Философия науки, изучающая проблемы УР и ноосферогенеза, в этой роли влияет на всю методологию науки, причем последняя, все более ориентируясь на цели выживания человечества и сохранения природной среды, обретает новую системную целостность и прогностическую направленность.</w:t>
      </w:r>
    </w:p>
    <w:p w:rsidR="00124451" w:rsidRPr="00124451" w:rsidRDefault="00124451" w:rsidP="00124451">
      <w:r w:rsidRPr="00124451">
        <w:t xml:space="preserve">Включение проблематики УР в ее современной формулировке в философию науки произошло в последнее десятилетие, хотя близкие философско-мировоззренческие идеи можно обнаружить еще у К.Э. Циолковского и В.И. Вернадского и их последователей в концепциях бессмертия человечества в ходе освоения космоса и становления ноосферы. Концепция (стратегия) УР, сформулированная в документах Конференции ОНН по окружающей среде и развитию (ЮНСЕД), состоявшейся в </w:t>
      </w:r>
      <w:smartTag w:uri="urn:schemas-microsoft-com:office:smarttags" w:element="metricconverter">
        <w:smartTagPr>
          <w:attr w:name="ProductID" w:val="1992 г"/>
        </w:smartTagPr>
        <w:r w:rsidRPr="00124451">
          <w:t>1992 г</w:t>
        </w:r>
      </w:smartTag>
      <w:r w:rsidRPr="00124451">
        <w:t>. в Рио-де-Жанейро, родилась в основном на пути поиска решения экологической и других глобальных проблем, прежде всего проблем, связанных со взаимодействием природы и общества, претендуя на то, чтобы дать позитивный ответ на вопрос, быть или не быть человечеству. Идя на смену модели неустойчивого развития цивилизации, грозящей экоомницидом, модель УР может оказаться новой формой коэволюции системы общество – природа, когда человечество обеспечит себе выживание и неопределенно долгое развитие, не разрушая при этом биосферу и ее естественные экосистемы.</w:t>
      </w:r>
    </w:p>
    <w:p w:rsidR="00124451" w:rsidRPr="00124451" w:rsidRDefault="00124451" w:rsidP="00124451">
      <w:r w:rsidRPr="00124451">
        <w:t>С течением времени в рамках модели неустойчивого современного развития значительно возрастают количество и масштабы негативных последствий, и прежде всего природных, природно-техногенных и антропогенно-синергетических катастроф, могущих не только существенно приостановить социально-экономическое развитие, но и вызвать уже в XXI в. глобальную экокатастрофу и даже омницид. Предотвратить ожидаемую планетарно-экологическую катастрофу возможно только упреждающими действиями (ибо после катастрофы некому будет устранять последствия), которые станут увеличивать степень безопасности на всех уровнях развития, последнее же окажется глобально-управляемым развитием с новыми целями и принципами. Новый тип развития будет кардинально отличаться от стихийного естественно-исторического цивилизационного процесса даже в его постиндустриальной стадии, являющейся, на наш взгляд, последней стадией развития человечества в рамках модели неустойчивого развития. Одна из главных идей концепции УР заключается в существенном снижении антропогенного воздействия на биосферу (сейчас оно имеет мощность между мощностями вулканической деятельности и фотосинтеза на планете) и вписывании преобразующей активности цивилизации в биосферные процессы и циклы, соответствующие “хозяйственные емкости” экосистем.</w:t>
      </w:r>
    </w:p>
    <w:p w:rsidR="00124451" w:rsidRPr="00124451" w:rsidRDefault="00124451" w:rsidP="00124451">
      <w:r w:rsidRPr="00124451">
        <w:t>Термин “</w:t>
      </w:r>
      <w:r w:rsidRPr="00124451">
        <w:rPr>
          <w:b/>
          <w:bCs/>
        </w:rPr>
        <w:t>устойчивое развитие</w:t>
      </w:r>
      <w:r w:rsidRPr="00124451">
        <w:t xml:space="preserve">” (неточный перевод с англ. </w:t>
      </w:r>
      <w:r w:rsidRPr="00124451">
        <w:rPr>
          <w:b/>
          <w:bCs/>
        </w:rPr>
        <w:t>sustainable development</w:t>
      </w:r>
      <w:r w:rsidRPr="00124451">
        <w:t xml:space="preserve">) имеет достаточно длительную историю, которая начинается с Декларации первой Конференции ООН по окружающей среде (Стокгольм, </w:t>
      </w:r>
      <w:smartTag w:uri="urn:schemas-microsoft-com:office:smarttags" w:element="metricconverter">
        <w:smartTagPr>
          <w:attr w:name="ProductID" w:val="1972 г"/>
        </w:smartTagPr>
        <w:r w:rsidRPr="00124451">
          <w:t>1972 г</w:t>
        </w:r>
      </w:smartTag>
      <w:r w:rsidRPr="00124451">
        <w:t>.) и работ Римского клуба, когда была осознана связь между проблемами окружающей среды, экономическим и социальным развитием. Созданная при ООН Международная комиссия по окружающей среде и развитию (Комиссия Г.Х. Брундтланд) поставила задачу сформировать “глобальную программу изменений”, для которой Комиссия предложила наименование “</w:t>
      </w:r>
      <w:r w:rsidRPr="00124451">
        <w:rPr>
          <w:b/>
          <w:bCs/>
        </w:rPr>
        <w:t>устойчивое развитие</w:t>
      </w:r>
      <w:r w:rsidRPr="00124451">
        <w:t>”. Затем термин был закреплен на ЮНСЕД, где в соответствии с основными идеями УР была предпринята попытка разработать конкретную программу действий (“Повестка дня на XXI век”).</w:t>
      </w:r>
    </w:p>
    <w:p w:rsidR="00124451" w:rsidRPr="00124451" w:rsidRDefault="00124451" w:rsidP="00124451">
      <w:r w:rsidRPr="00124451">
        <w:t>При переводе на русский язык не удалось найти однозначно соответствующего термина, и словосочетание “устойчивое развитие” нередко ассоциируется со стабильностью, устойчивостью в механическом смысле, что не отражает адекватно содержание обозначаемого им понятия. На наш взгляд, понятие устойчивого развития объединяет представления о двух основных признаках – антропоцентрическом и биосфероцентрическом. Под первым понимается возможность выживания человечества и его способность к дальнейшему неопределенно долгому поддерживаемому (управляемому) развитию. Биосфероцентрический признак означает сохранение биосферы (и ее устойчивости) как естественной основы жизни на Земле и ее естественной эволюции. Сама идея УР связана не просто с преодолением антропоцентризма и принятием вместо него биоцентризма, а с их интеграцией в единую коэволюционную систему человек – общество – природа, способную к ноосферогенезу [1].</w:t>
      </w:r>
    </w:p>
    <w:p w:rsidR="00124451" w:rsidRPr="00124451" w:rsidRDefault="00124451" w:rsidP="00124451">
      <w:r w:rsidRPr="00124451">
        <w:t>В концепции УР соединяются знания из всех основных областей науки, но наиболее существенными на современном этапе ее развития оказываются философско-мировоззренческие взгляды и прогнозы грядущего взаимодействия природы и общества. Особую роль играют те научные направления, которые должны сформировать комплексные социоприродные критерии (индикаторы) УР, характеризующиеся единством как минимум трех параметров и критериев – экономической эффективности, социальной справедливости и экологической безопасности. Предлагаемые сейчас показатели УР, несмотря на упомянутое условное деление, по своему существу носят социоприродный характер и в перспективе могут быть дополнены информационными, управленческими, космическими и другими индикаторами, среди которых, на наш взгляд, должны быть в качестве приоритетных интеллектуально-духовные критерии, отражающие ноосферную ориентацию стратегии УР.</w:t>
      </w:r>
    </w:p>
    <w:p w:rsidR="00124451" w:rsidRPr="00124451" w:rsidRDefault="00124451" w:rsidP="00124451">
      <w:r w:rsidRPr="00124451">
        <w:t>Концепция УР представляет собой форму исследования будущего (нормативного прогноза), в которой в одно целое соединены черты утопии и реальной возможности, вероятность осуществления которой пока достаточно мала. Одна из важнейших задач науки (кроме создания модели УР) заключается в обосновании осуществимости стратегии УР и тем самым в превращении ее в научную теорию. Среди современных теорий, составляющих естественно-научную основу УР, следует назвать теорию биологической стабилизации и регуляции окружающей среды, доказывающую необходимость сохранения естественных сообществ и биосферы в целом. Устойчивость и естественная эволюция последней видится в качестве природного фундамента устойчиво развивающейся цивилизации, становления коэволюционной социоприродной системы. Идет формирование и более широкой концепции естественной безопасности, учитывающей абиотические факторы, необходимые для реализации стратегии УР. Устанавливается также имманентная взаимосвязь безопасности и УР (поскольку в рамках модели неустойчивого развития в принципе не может быть обеспечена безопасность на длительное время), которые представляются в качестве одних из главных критериев дальнейшего социоприродного коэволюционного развития.</w:t>
      </w:r>
    </w:p>
    <w:p w:rsidR="00124451" w:rsidRPr="00124451" w:rsidRDefault="00124451" w:rsidP="00124451">
      <w:r w:rsidRPr="00124451">
        <w:t>Концепция УР стимулирует философские исследования, связанные с сопоставлением с ней концепций постиндустриального общества [2], а также информационной, экологической и других версий видения будущего с позиций социотехнологического подхода, так же как и формационного (социально-экономического) подхода к развитию человечества. С точки зрения дополняющего их социоприродного подхода представляется целесообразным ввести понятие способа взаимодействия природы и общества, интегрирующее социально-экономические и экологические характеристики и подразделяющее социоэкоразвитие на ряд этапов. Причем будущий способ взаимодействия природы и общества, связанный с переходом к УР, может быть охарактеризован как ноосферно-коэволюционный [3].</w:t>
      </w:r>
    </w:p>
    <w:p w:rsidR="00124451" w:rsidRPr="00124451" w:rsidRDefault="00124451" w:rsidP="00124451">
      <w:r w:rsidRPr="00124451">
        <w:t>Стратегия УР предполагает опережающие трансформации во всех видах человеческой деятельности с целью приведения ее в соответствие с возможностями биосферы и жизненными потребностями грядущих поколений. Подобные преобразования должны начинаться с приоритетов, ценностей, моральных и правовых норм и институтов, формирующих духовно-интеллектуальную базу принятия упреждающих решений в области взаимодействия общества и природы. В перспективе с помощью новых информационных технологий (включая искусственный интеллект и коммуникации типа сети Интернет) ожидается становление глобального ноосферного интеллекта как видового интеллекта цивилизации, реализующего планетарно управляемое социоприродное развитие на базе баланса потребностей его составляющих и их соразвития.</w:t>
      </w:r>
    </w:p>
    <w:p w:rsidR="00124451" w:rsidRPr="00124451" w:rsidRDefault="00124451" w:rsidP="00124451">
      <w:r w:rsidRPr="00124451">
        <w:t>Конечная цель перехода к УР (по современным представлениям) видится в становлении сферы разума, в которой главным ресурсом УР станет информация (позволяющая экономить вещественно-энергетические ресурсы), будет реализовано опережающее развитие науки и образования (об этом далее) и других информационно-интеллектуальных форм деятельности, а критерием национального и индивидуального богатства станут гуманистические ценности и знания человека, живущего в гармонии с окружающей социальной и природной средой. Введение в концепцию УР представления о ноосферном факторе позволяет использовать интеллектуальный потенциал ноосферных исследований (в особенности проведенных в России, в том числе в области философии естествознания) в качестве ресурса для дальнейших разработок стратегии УР, представить теорию становления ноосферы как теоретико-методологическую базу новой цивилизационной парадигмы.</w:t>
      </w:r>
    </w:p>
    <w:p w:rsidR="00124451" w:rsidRPr="00124451" w:rsidRDefault="00124451" w:rsidP="00124451">
      <w:r w:rsidRPr="00124451">
        <w:t>Философско-методологическая и мировоззренческая составляющая концепции УР играет наиболее существенную роль не только в научном обосновании этого нового типа дальнейшего поступательного движения, но уже и в практической реализации обсуждаемых идей. Речь идет о принятии ряда концептуальных документов государственного значения – «Концепция перехода РФ к устойчивому развитию», «Государственная стратегия устойчивого развития РФ», Программа развития РФ на ближайшее десятилетие», об издании многотомной серии под грифом Совета безопасности РФ “Безопасность России”), а также об организации и деятельности Научного совета РАН по экологии и чрезвычайным ситуациям, соответствующих структур (советов) в Федеральном Собрании РФ, Совете безопасности РФ, о формировании Совета по устойчивому развитию при Президенте РФ, советов по устойчивому развитию Московского региона, ряда субъектов РФ и т. д.). Идеи УР начинают проникать в сферу научного поиска академических структур (пока главным образом через естественные и технические науки) и развиваются благодаря деятельности, которую вел академик В.А. Коптюг, в Сибирском отделении РАН и других научных подразделениях [4].</w:t>
      </w:r>
    </w:p>
    <w:p w:rsidR="00124451" w:rsidRPr="00124451" w:rsidRDefault="00124451" w:rsidP="00124451">
      <w:r w:rsidRPr="00124451">
        <w:t xml:space="preserve">Нужно иметь в виду, что все предыдущие формы стихийного развития (ныне характеризуемые как модели неустойчивого развития) реализовались как естественный социально-экономический процесс без глобального позитивного вмешательства науки. Наука и особенно техника с начала индустриальной революции, как теперь стало ясно, вносили в этот процесс не только положительный, но и серьезный негативный вклад, все более способствуя углублению экологического кризиса и усилению нестабильности социального развития. Существует достаточно оснований сказать, что наука была “в основном нацелена на создание все более изощренных технологий потребления природных ресурсов, уверенно продвигаясь к разрушению еще пока слабовозмущенной биоты Мирового океана" [5]. Преобладали стратегия преобразования природы и техницистское мировоззрение в вопросах взаимодействия природы и общества. В результате на одной трети планеты сформировалась индустриальная и частично постиндустриальная цивилизация с населением более миллиарда человек, оказавшая существенное влияние на все мировое сообщество и окружающую природную среду. </w:t>
      </w:r>
    </w:p>
    <w:p w:rsidR="00124451" w:rsidRPr="00124451" w:rsidRDefault="00124451" w:rsidP="00124451">
      <w:r w:rsidRPr="00124451">
        <w:t>Столь тесная связь науки с индустриально-потребительским обществом (а переход к постиндустриальному обществу существенно изменяет ситуацию) [6] породила антисциентистские взгляды и настроения у значительной части общественности. В таких воззрениях акцентируется внимание на чрезмерном прагматизме науки, на негативных последствиях использования ее достижений, на утрате нравственных ценностей и моральных деформациях, в том числе и в особенности в области экологии. Появились призывы остановить развитие науки и техники, постепенно отойти “назад к природе”. В этом сторонники подобных взглядов усматривали путь “вхождения” человечества в биосферу.</w:t>
      </w:r>
    </w:p>
    <w:p w:rsidR="00124451" w:rsidRPr="00124451" w:rsidRDefault="00124451" w:rsidP="00124451">
      <w:r w:rsidRPr="00124451">
        <w:t>Действительно, способность человека к творчеству, особенно научно-техническому, лежит в основе как экономического роста, так и деградации биосферы. Говорят иногда, что “три основные причины привели к превышению порога допустимого возмущения биосферы: научно-технический прогресс, экономический рост и рост населения” [7]. При этом научно-технический прогресс не случайно поставлен на первое место, – ведь ни экономического роста, ни “демографического взрыва” не произошло бы, если бы человек не был способен к творчеству. Он около миллиона лет назад человек овладел огнем, что позволило ему заселить холодные территории за пределами тропиков и субтропиков. Овладение огнем и технологиями охоты привело к тому, что собирательская популяция (2–3 млн человек) возросла до 10 млн, и человечество стало планетарным явлением [8]. Переход к земледелию и скотоводству также обусловлен открытиями творческого разума: человек создал искусственные явления – стал одомашнивать животных (вначале была приручена собака, а затем – северные олени, козы, овцы, свиньи, коровы и др.) и окультуривать растения (вначале зерновые). Позднее появились ремесла, началось использование металлов, были изобретены колесо, гончарный круг и т. д.</w:t>
      </w:r>
    </w:p>
    <w:p w:rsidR="00124451" w:rsidRPr="00124451" w:rsidRDefault="00124451" w:rsidP="00124451">
      <w:r w:rsidRPr="00124451">
        <w:t xml:space="preserve">Новейшая история просто изобилует научно-техническими открытиями, которые способствовали увеличению населения со 160 млн человек в начале новой эры до 5 млрд в </w:t>
      </w:r>
      <w:smartTag w:uri="urn:schemas-microsoft-com:office:smarttags" w:element="metricconverter">
        <w:smartTagPr>
          <w:attr w:name="ProductID" w:val="1987 г"/>
        </w:smartTagPr>
        <w:r w:rsidRPr="00124451">
          <w:t>1987 г</w:t>
        </w:r>
      </w:smartTag>
      <w:r w:rsidRPr="00124451">
        <w:t>., причем к этому времени удвоение численности населения заняло менее 40 лет. Научно-технический прогресс более чем на три четверти обеспечил экономический рост и, следовательно, прирост населения. Вот почему он как реализация творческого духовного начала человека существенно влияет на развитие общества. В этом проявляется (во всяком случае частично) и научно-технологический, и духовно-творческий детерминизм истории. И можно согласиться с тем, что “главное в историческом прогрессе состоит в накоплении духовных ценностей, богатств науки, культуры, образования, нравственности, идеологии, которые материализуются в созданных человеком средствах производства, способах его организации, экономических и социально-политических отношениях” [9].</w:t>
      </w:r>
    </w:p>
    <w:p w:rsidR="00124451" w:rsidRPr="00124451" w:rsidRDefault="00124451" w:rsidP="00124451">
      <w:r w:rsidRPr="00124451">
        <w:t>Потребность в творчестве включена, по мнению ряда авторов, в нормальный геном человека, однако проявляется лишь в определенной социально-экономической и культурной среде [10]. И отказываться от научно-технического творчества и прогресса – значит отказываться от развития человека как личности и видеть в нем лишь материально-биологическое существо, некое животное, нарушающее экосферу планеты. Поэтому необходимо разрешить противоречие между реализацией социально-творческого начала человека и сохранением биосферы, направив научно-технический прогресс в русло экологических императивов и целей устойчивого развития.</w:t>
      </w:r>
    </w:p>
    <w:p w:rsidR="00124451" w:rsidRPr="00124451" w:rsidRDefault="00124451" w:rsidP="00124451">
      <w:r w:rsidRPr="00124451">
        <w:t>Такая возможность реально существует при ноосферной переориентации общества. Если постиндустриальному обществу соответствует постнеклассическая наука (как иногда называют, по-видимому не очень удачно, современный период ее развития), то обществу с устойчивым развитием – наука ноосферная. Науку и технику можно заставить работать не против человека и биосферы. При допущении подобной возможности у человечества среди прочих средств выхода из экологического кризиса окажутся и научно-технологические средства, и будущее покажет, какая роль им будет отведена в предстоящем переустройстве мира. Важно, чтобы научно-технический прогресс как можно больше способствовал выживанию человека и биосферы, а не только экономическому и демографическому росту, ведущему к глобальной экокатастрофе.</w:t>
      </w:r>
    </w:p>
    <w:p w:rsidR="00124451" w:rsidRPr="00124451" w:rsidRDefault="00124451" w:rsidP="00124451">
      <w:r w:rsidRPr="00124451">
        <w:t xml:space="preserve">Иногда ставится под сомнение возможность создания такого рода техники и даже утверждается, что она в принципе не может существовать. Например, все виды сельскохозяйственных технологий, начиная с примитивных и кончая современными интенсивными технологиями, квалифицируются как ресурсоистощающие, нарушающие экосистемы и биохимические круговороты в биосфере [11]. Аналогичные выводы делаются и относительно промышленного производства, особенно энергетических технологий, а также сферы услуг, новых информационных технологий и т. д. [12]. </w:t>
      </w:r>
    </w:p>
    <w:p w:rsidR="00124451" w:rsidRPr="00124451" w:rsidRDefault="00124451" w:rsidP="00124451">
      <w:r w:rsidRPr="00124451">
        <w:t>Подобный “технологический пессимизм” оправдан, если речь идет о природопользовании, основанном на “неолитических технологиях”, нацеленных на экономический рост и ведущих к деградации биосферы. Их несостоятельность нами уже была проанализирована [13]. Однако если обратиться ко временам охотничье-собирательского хозяйства, то мы обнаружим, что тогда имели место не только экофобные технологии. Правда, какой-либо единой экофильной (или экофобной) технологии у собирателей и охотников не было. Своей примитивной хозяйственной деятельностью человек не мог существенно нарушить экосистемы, а некоторые разрушения, оказавшиеся результатом несбалансированного природопользования, приводили к голоду и гибели части популяции, после чего происходило восстановление нарушенных экосистем [14]. Именно поэтому, в частности, мы и говорим, что палеолитический период был эпохой коэволюции человека и природы. В то время первобытное общество вписывалось в биосферные циклы и подчинялось эволюционным законам.</w:t>
      </w:r>
    </w:p>
    <w:p w:rsidR="00124451" w:rsidRPr="00124451" w:rsidRDefault="00124451" w:rsidP="00124451">
      <w:r w:rsidRPr="00124451">
        <w:t>На вопрос о том, существовали ли экофильные технологии в обществе собирателей и охотников, многие ученые отвечают положительно (Ж. Дорсет, Б. Комонер, В.Д. Косарев и др.) [15]. Следовательно, утверждение, что в истории человечества не было не разрушающих биосферу планеты региональных и локальных экосистем, выглядит явным преувеличением и относится только ко временам агрикультурной и индустриальной революций. Но если в эпоху палеолита имелись экофильные технологии природопользования, то почему их нельзя воспроизвести в будущем, но уже с помощью науки и техники с их новой ориентацией? Такие “технологии” лежат в основе существования биоты и отражают, например, трофические отношения между продуцентами и консументами. Речь, в частности, идет о так называемом “правиле Линдемана”, которым “пользовались” животные в своей “охотничье-собирательской” деятельности. Согласно этому “правилу”, если консумент изымает до 10% корма, то это не только не наносит вреда популяции, но даже во многих случаях (если речь идет об охоте) приносит пользу, поскольку изымаются наиболее слабые особи. Оставшиеся более сильные способствуют оздоровлению популяции. Десятипроцентный предел вовсе не абсолютен, – в ряде популяций такой предел доходит до 50 и даже 70%.</w:t>
      </w:r>
    </w:p>
    <w:p w:rsidR="00124451" w:rsidRPr="00124451" w:rsidRDefault="00124451" w:rsidP="00124451">
      <w:r w:rsidRPr="00124451">
        <w:t>Попытки разработать на базе этих биосферных законов экологизированные хозяйственные технологии уже были предприняты в русле идеи о неособирательстве [16]. На этой основе была сконструирована модель всеобъемлющего способа взаимодействия общества и природы – своего рода единой глобальной “технологии”, не разрушающей биосферу Земли. Речь идет о становлении новых ноосферных технологий и формировании уже упомянутого нами интенсивно-коэволюционного, или ноосферного, способа взаимодействия общества и природы. Становление этого способа и соответствующих ему технологий будет означать элиминацию “неолитических технологий” и постепенное “вписывание” цивилизации в биосферу (разумеется, наряду с другими ноосферными преобразованиями).</w:t>
      </w:r>
    </w:p>
    <w:p w:rsidR="00124451" w:rsidRPr="00124451" w:rsidRDefault="00124451" w:rsidP="00124451">
      <w:r w:rsidRPr="00124451">
        <w:t>Авторы уже цитированного выше учебного пособия “Экологические проблемы: что происходит, кто виноват и что делать”, полагая, что абсолютно все современные технологии вредят биосфере, фактически вычеркнули технологический фактор из списка реальных механизмов перехода к устойчивой цивилизации. Центр тяжести в выходе из экологического кризиса они переместили на механизм биотической регуляции окружающей среды и процесс депопуляции. Одним из аргументов в пользу такого вывода у них выступает то, что «в настоящее время в условиях рыночной системы смена технологий в среднем происходит за 10 лет, тогда как смена “биологических технологий”, т. е. появление новых видов, происходит, по палеонтологическим данным, в среднем за 3 млн лет. Эта огромная разница в несколько порядков предопределила конкурентоспособность создаваемых человеком технологий по сравнению с “технологиями” биосферы, которые успешно вытесняются» [17]. Далее, оценивая скорости развития человека и эволюции биосферы по информационным характеристикам, авторы упомянутого пособия подчеркивают, что скорость этой последней на семь порядков меньше скорости накопления культурной информации [18].</w:t>
      </w:r>
    </w:p>
    <w:p w:rsidR="00124451" w:rsidRPr="00124451" w:rsidRDefault="00124451" w:rsidP="00124451">
      <w:r w:rsidRPr="00124451">
        <w:t>Вероятно, высокая скорость технологической эволюции может оказаться полезной при выходе из экологического кризиса, если технологический фактор окажется союзником экологии. Но для этого придется превратить технологии из ресурсо-истощающих в экологически безопасные. И хотя таких технологий еще очень мало, в принципе они могут быть созданы по типу технологий, которые мы связываем с неособирательством, хозяйственными промыслами типа сбора ягод и грибов, пчеловодства и т. д. Речь идет о таком использовании продукции биосферы, которое не будет выходить за рамки экологических мер и будет вписываться в масштаб, равный 1% биопродукции всей биосферы, но в границах “правила Линдемана” для тех или иных экосистем.</w:t>
      </w:r>
    </w:p>
    <w:p w:rsidR="00124451" w:rsidRPr="00124451" w:rsidRDefault="00124451" w:rsidP="00124451">
      <w:r w:rsidRPr="00124451">
        <w:t>В этом смысле можно считать, что для индустриальных и сельскохозяйственных технологий должна сокращаться площадь их распространения по пространству планеты. Например, индустриальные технологии необходимо как можно больше изолировать от биосферы. Должно быть прекращено хозяйственное освоение новых территорий с ненарушенными естественными сообществами (это относится и к Мировому океану), – надо более эффективно вести хозяйственную деятельность на уже освоенных территориях. Сохранение биоразнообразия должно произойти за счет этого фактора и за счет последующего сокращения использования 61% освоенной территории суши, причем многие процессы деградации биосферы могут быть остановлены при уменьшении освоенной территории суши до 20, а тем более до10%, когда реальна релаксация биосферы до невозмущенного состояния [19].</w:t>
      </w:r>
    </w:p>
    <w:p w:rsidR="00124451" w:rsidRPr="00124451" w:rsidRDefault="00124451" w:rsidP="00124451">
      <w:r w:rsidRPr="00124451">
        <w:t>Однако если в дальнейшем будут развиваться технологии неособирательства, т. е. экофильные технологии, совместимые с биосферой, то они не должны будут от нее изолироваться. Наоборот, в богатой биоразнообразием будущей устойчивой биосфере неособирательские технологии, не переступая за обусловленные эволюцией экологические пределы, смогут обеспечить потребности человеческой цивилизации, ушедшей от трудностей и проблем экономического и демографического роста. Высокие темпы экологобезопасного технологического развития такого рода будут способствовать скорейшему выходу из экологического кризиса. Таким образом, необходимо в первую очередь переориентировать науку на новые, ноосферные, цели, а технологии создавать на принципах устойчивого развития. Приняв такую возможность, которая имеет исторические прецеденты, можно считать, что наука при переходе на путь устойчивого развития окажется в состоянии очередной, ноосферной, революции. Цели этой революции достаточно серьезно отличаются от того, что до сих пор имело место в науке, в том числе и в отечественной.</w:t>
      </w:r>
    </w:p>
    <w:p w:rsidR="00124451" w:rsidRPr="00124451" w:rsidRDefault="00124451" w:rsidP="00124451">
      <w:r w:rsidRPr="00124451">
        <w:t xml:space="preserve">Начавшаяся перестройка государственного управления научно-техническим развитием в последние годы была направлена в основном на его адаптацию к радикальной экономической реформе и привела к децентрализации управленческих процессов в сфере науки и техники, демократизации развития научно-технологического комплекса на базе рыночных отношений, самоуправления, состязательности и конкурсных начал и т. д. Пытаясь вписаться в новую рыночно-демократическую модель общества, наука в целом (кроме отдельных ее направлений и дисциплин) не ставила себе целей содействия переходу страны и цивилизации к устойчивому развитию. Между тем необходимость такого перехода, как отмечалось выше, выдвигает в качестве самой приоритетной проблему научного обоснования принципиальной возможности и путей реализации модели устойчивого развития. </w:t>
      </w:r>
    </w:p>
    <w:p w:rsidR="00124451" w:rsidRPr="00124451" w:rsidRDefault="00124451" w:rsidP="00124451">
      <w:r w:rsidRPr="00124451">
        <w:t xml:space="preserve">При этом доказательство необходимости и возможности перехода к устойчивому развитию должно сочетаться с ориентацией государственного регулирования науки, техники, технологии, образования на новые цивилизационные цели. Базис даже современного общества, не говоря уже об обществе будущей ноосферы, в принципе невозможно создать без опережающего развития научно-технологического потенциала и системы образования. </w:t>
      </w:r>
    </w:p>
    <w:p w:rsidR="00124451" w:rsidRPr="00124451" w:rsidRDefault="00124451" w:rsidP="00124451">
      <w:r w:rsidRPr="00124451">
        <w:t>Перестройка развития науки и научного творчества должна способствовать широкому участию учёных в исследовании сущности и условий перехода к устойчивому развитию, в выработке необходимых для этого государственных и иных решений. Цели устойчивого развития должны стать основными целями при формировании государственной научно-технологической, производственной и образовательной политики. Государственное регулирование должно быть органично связано с новым целостно-системным видением будущего развития науки, техники, образования, т. е. основываться на иных, чем сейчас, приоритетах. Централизованное регулирование должно быть высокоизбирательным, сосредоточивающим государственную организационно-экономическую поддержку и экспертно-общественную деятельность на главных направлениях научного поиска.</w:t>
      </w:r>
    </w:p>
    <w:p w:rsidR="00124451" w:rsidRPr="00124451" w:rsidRDefault="00124451" w:rsidP="00124451">
      <w:r w:rsidRPr="00124451">
        <w:t>В связи с этим систему государственных заказов и целевых субсидий, федеральных целевых программ, грантов, льготных кредитов, систему государственных, международных и иных премий, систему присвоения учёных степеней и званий, систему ценовых и налоговых льгот, заработной платы научным работникам, систему социальной защиты необходимо привести в соответствие с масштабами вставшей перед страной задачи перехода к устойчивому развитию. Централизованное регулирование должно ориентироваться прежде всего на долгосрочную перспективу, на осуществление структурных сдвигов и технологическое обновление, а рыночные механизмы должны гибко реагировать на сегодняшние потребности, в достаточной мере удовлетворять текущие нужды и способствовать достижению тактических целей научно-технологического развития.</w:t>
      </w:r>
    </w:p>
    <w:p w:rsidR="00124451" w:rsidRPr="00124451" w:rsidRDefault="00124451" w:rsidP="00124451">
      <w:r w:rsidRPr="00124451">
        <w:t>При формировании новой научно-технологической политики, сориентированной на новые цивилизационные цели, важно использовать принцип опережающего развития науки в целом, а особенно фундаментальной науки и поисковых исследований в сравнении с другими сферами социальной деятельности. Государство обязано оказывать материально-техническую и финансовую поддержку тем перспективным направлениям, которые могут обеспечить прорывы на пути создания новой техники и технологии и формирования ноосферно-ориентированной образовательной системы XXI в. В определенном отношении государство должно содействовать также опережающему развитию прикладных исследований и разработок, равно как и реализации крупных межотраслевых научно-технических программ федерального значения. Речь идёт прежде всего об активном включении фактора будущего и его влиянии на управленческие действия по формированию новых тенденций развития науки, техники, образования. Это предполагает широкое использование принципа упреждения (опережения) в федеральном, региональном и глобальном масштабах. Иными словами, необходимо разгадать вызовы грядущего, заранее предпринять управленческие действия против возможных угроз и предполагаемых катастроф, особенно против глобальной экологической катастрофы [20].</w:t>
      </w:r>
    </w:p>
    <w:p w:rsidR="00124451" w:rsidRPr="00124451" w:rsidRDefault="00124451" w:rsidP="00124451">
      <w:r w:rsidRPr="00124451">
        <w:t>Учитывая, что все ещё значительная часть научно-технического потенциала заключена в оборонных и ракетно-космических отраслях, необходимо его эффективно использовать и постепенно переориентировать на цели перехода к устойчивому развитию. “Обвальное” проведение конверсии оборонного комплекса, составляющего до 70% экономики страны, привело ко многим негативным последствиям. Они должны быть устранены в новой государственной стратегии конверсии, которую можно условно назвать “УР-конверсией”. Идея “УР-конверсии” состоит в переориентации ресурсов оборонного комплекса не просто на гражданские цели, а на цели сохранения природы и реализации модели устойчивого развития. Тем самым речь должна идти о взаимном переплетении новых функций (и подфункций) государства – экологической, конверсионной, космической, информационной и др.</w:t>
      </w:r>
    </w:p>
    <w:p w:rsidR="00124451" w:rsidRPr="00124451" w:rsidRDefault="00124451" w:rsidP="00124451">
      <w:r w:rsidRPr="00124451">
        <w:t>Формирование и реализация новой научно-технической политики требуют ускоренного создания законодательно-правовой базы и внесения коррективов в недавно принятые законы “О науке и государственной научно-технической политике” и “Об образовании”. Эти законы разрабатывались, когда переход к устойчивому развитию официально еще не был объявлен целью государственной стратегии России, и теперь должны быть скорректированы. Такая коррекция тесно связана с формированием базы перехода Российской Федерации к устойчивому развитию. Новые законодательные инициативы в области науки, техники и образования должны стать основой эффективной государственной политики в упомянутых областях и базой для грядущих “УР-трансформаций”.</w:t>
      </w:r>
    </w:p>
    <w:p w:rsidR="00124451" w:rsidRPr="00124451" w:rsidRDefault="00124451" w:rsidP="00124451">
      <w:r w:rsidRPr="00124451">
        <w:t>Государство призвано поддерживать создание и распространение высоких, “критических” и экологобезопасных технологий (нанотехнологий), обеспечивающих материало-, энерго- и ресурсосбережение, становление малоотходных и безотходных производств, биосферосовместимых технологий и биопроизводств, экохозяйственных промыслов и фактически всех хозяйственных процессов, которые органически вписываются в биосферу, одновременно позволяя удовлетворять потребности современных и будущих поколений.</w:t>
      </w:r>
    </w:p>
    <w:p w:rsidR="00124451" w:rsidRPr="00124451" w:rsidRDefault="00124451" w:rsidP="00124451">
      <w:r w:rsidRPr="00124451">
        <w:t>В истории науки имели место несколько научных революций: становление классического естествознания, формирование дисциплинарной организации науки, появление неклассического естествознания. Некоторые ученые историю глобальных революций в науке часто заканчивают четвертой революцией – рождением постнеклассической науки [21]. Однако сейчас стало понятным, что эра стихийного развития науки в рамках техногенной (индустриальной и постиндустриальной) цивилизации приблизилась к своему концу. Человечество не устраивает даже стихийно развивающаяся постнеклассическая наука, стремительно приближающая трагический финал цивилизационного развития. С принятием стратегии УР появляется новая точка бифуркации на пути революционных изменений науки. Наука либо погибнет вместе с человечеством, либо вместе с ним вступит в новую, ноосферную, эру своего развития, выбрав новые цели и ценности своих трансформаций. Постнеклассическая наука (как последний из стихийных периодов развития науки, соответствующий стадии неустойчивого развития) тем скорее перейдет в науку ноосферную, чем скорее станет реализовывать цели ноосферогенеза.</w:t>
      </w:r>
    </w:p>
    <w:p w:rsidR="00124451" w:rsidRPr="00124451" w:rsidRDefault="00124451" w:rsidP="00124451">
      <w:r w:rsidRPr="00124451">
        <w:t>Если в постнеклассической науке и соответствующем ей типу научной (социальной) рациональности начинает осознаваться связь научной деятельности и ее продукции с социальными ценностями (и особенно оценками), а “гуманистические ориентиры становятся исходными в определении стратегии научного поиска” [22], то ноосферная революция в науке идет гораздо дальше. К расширенному (в гуманистическом ракурсе) антропоцентризму постнеклассической науки добавляются трансформации, связанные с ноосферным типом гуманизма, отказывающимся от классического антропоцентризма [23]. Кроме того, возникает и новый тип видения природной среды и взаимодействия с ней как отдельного человека, так и всего человечества. Техногенно-индустриальной цивилизации, даже в ее завершающем постиндустриальном варианте, имманентно связанной с “потребительским гуманизмом”, приходит конец. Она должна уступить место информационно-экологической, ноосферной цивилизации с ее новой формой науки и социоприродной рациональностью ноосферной ориентации.</w:t>
      </w:r>
    </w:p>
    <w:p w:rsidR="00124451" w:rsidRPr="00124451" w:rsidRDefault="00124451" w:rsidP="00124451">
      <w:r w:rsidRPr="00124451">
        <w:t xml:space="preserve">Науку, так же как и все развитие цивилизации, в принципе можно переориентировать на ноосферные общечеловеческие ценности. Наука и только наука – вот тот действенный механизм, который способен выработать концепцию и стратегию устойчивого развития и указать средства их воплощения в жизнь, обеспечить ее самосохранение. </w:t>
      </w:r>
    </w:p>
    <w:p w:rsidR="00124451" w:rsidRPr="00124451" w:rsidRDefault="00124451" w:rsidP="00124451">
      <w:r w:rsidRPr="00124451">
        <w:t>Таким образом, сейчас, в связи с все более осознаваемыми целями и критериями перехода к ноосферогенезу роль науки, техники и технологии должна коренным образом измениться. Наука призвана способствовать экологизации сознания и становлению экологобезопасного общества как ступени устойчивого общества. Как сказано в "Повестке дня на ХХI век", принятой ЮНСЕД, наука все чаще воспринимается как чрезвычайно важный компонент в поисках модели устойчивого развития. Базис не только современного общества, но и будущей ноосферы в принципе невозможно создать без опережающего развития научно-технологического потенциала [24]. Речь идет о принципиально новой, проблемной, ориентации науки и технологий, которые теперь должны не просто иметь народнохозяйственное значение и быть экономически эффективными, но и способствовать экологизации сознания и деятельности людей на пути создания экологобезопасной устойчивой цивилизации.</w:t>
      </w:r>
    </w:p>
    <w:p w:rsidR="00124451" w:rsidRPr="00124451" w:rsidRDefault="00124451" w:rsidP="00124451">
      <w:r w:rsidRPr="00124451">
        <w:t>В настоящее время разрабатывается стратегия выхода страны из системного кризиса, что предполагает не только модернизацию экономики, обеспечение социальной защиты и справедливости, усиление роли государства в реализации его внутренних и внешних функций (на что акцентировано внимание в официальном варианте стратегии), но также выполнение экологических императивов и формирование экологической культуры населения. Включение этих аспектов в разрабатываемую новую стратегию развития России важно еще и потому, что ее необходимо согласовать с будущей Государственной стратегией устойчивого развития РФ, которая должна стать логическим продолжением и завершением стратегических разработок, выходящих за пределы десятилетнего периода развития страны. Без учета естественно-научных и экологических аспектов и без ориентации на переход к устойчивому развитию во всех блоках стратегии любые реформы, как это и было до сих пор, окажутся в рамках модели неустойчивого развития, чреватой кризисами и катастрофами, дальнейшим снижением безопасности. Ориентация России на цели устойчивого развития позволит в значительной степени направить реформы по опережающей, стратегически эффективной траектории, поможет нашей стране стать одним из лидеров перехода к новой экологобезопасной цивилизационной парадигме в XXI в.</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Примечания</w:t>
      </w:r>
    </w:p>
    <w:p w:rsidR="00124451" w:rsidRPr="00124451" w:rsidRDefault="00124451" w:rsidP="00124451">
      <w:pPr>
        <w:pStyle w:val="a6"/>
        <w:ind w:firstLine="397"/>
        <w:rPr>
          <w:sz w:val="24"/>
          <w:szCs w:val="24"/>
        </w:rPr>
      </w:pPr>
      <w:r w:rsidRPr="00124451">
        <w:rPr>
          <w:sz w:val="24"/>
          <w:szCs w:val="24"/>
        </w:rPr>
        <w:t xml:space="preserve">1. Подробнее см.: </w:t>
      </w:r>
      <w:r w:rsidRPr="00124451">
        <w:rPr>
          <w:i/>
          <w:iCs/>
          <w:sz w:val="24"/>
          <w:szCs w:val="24"/>
        </w:rPr>
        <w:t>Урсул А.Д.</w:t>
      </w:r>
      <w:r w:rsidRPr="00124451">
        <w:rPr>
          <w:sz w:val="24"/>
          <w:szCs w:val="24"/>
        </w:rPr>
        <w:t xml:space="preserve"> Переход России к устойчивому развитию: ноосферная стратегия. – М., 1998.</w:t>
      </w:r>
    </w:p>
    <w:p w:rsidR="00124451" w:rsidRPr="00124451" w:rsidRDefault="00124451" w:rsidP="00124451">
      <w:pPr>
        <w:pStyle w:val="a6"/>
        <w:ind w:firstLine="397"/>
        <w:rPr>
          <w:sz w:val="24"/>
          <w:szCs w:val="24"/>
        </w:rPr>
      </w:pPr>
      <w:smartTag w:uri="urn:schemas-microsoft-com:office:smarttags" w:element="metricconverter">
        <w:smartTagPr>
          <w:attr w:name="ProductID" w:val="2. См"/>
        </w:smartTagPr>
        <w:r w:rsidRPr="00124451">
          <w:rPr>
            <w:sz w:val="24"/>
            <w:szCs w:val="24"/>
          </w:rPr>
          <w:t>2. См</w:t>
        </w:r>
      </w:smartTag>
      <w:r w:rsidRPr="00124451">
        <w:rPr>
          <w:sz w:val="24"/>
          <w:szCs w:val="24"/>
        </w:rPr>
        <w:t xml:space="preserve">.: </w:t>
      </w:r>
      <w:r w:rsidRPr="00124451">
        <w:rPr>
          <w:i/>
          <w:iCs/>
          <w:sz w:val="24"/>
          <w:szCs w:val="24"/>
        </w:rPr>
        <w:t>Ващекин Н.П., Мунтян М.А., Урсул А.Д.</w:t>
      </w:r>
      <w:r w:rsidRPr="00124451">
        <w:rPr>
          <w:sz w:val="24"/>
          <w:szCs w:val="24"/>
        </w:rPr>
        <w:t xml:space="preserve"> Постиндустриальное общество и устойчивое развитие. – М., 2000.</w:t>
      </w:r>
    </w:p>
    <w:p w:rsidR="00124451" w:rsidRPr="00124451" w:rsidRDefault="00124451" w:rsidP="00124451">
      <w:pPr>
        <w:pStyle w:val="a6"/>
        <w:ind w:firstLine="397"/>
        <w:rPr>
          <w:sz w:val="24"/>
          <w:szCs w:val="24"/>
        </w:rPr>
      </w:pPr>
      <w:smartTag w:uri="urn:schemas-microsoft-com:office:smarttags" w:element="metricconverter">
        <w:smartTagPr>
          <w:attr w:name="ProductID" w:val="3. См"/>
        </w:smartTagPr>
        <w:r w:rsidRPr="00124451">
          <w:rPr>
            <w:sz w:val="24"/>
            <w:szCs w:val="24"/>
          </w:rPr>
          <w:t>3. См</w:t>
        </w:r>
      </w:smartTag>
      <w:r w:rsidRPr="00124451">
        <w:rPr>
          <w:sz w:val="24"/>
          <w:szCs w:val="24"/>
        </w:rPr>
        <w:t xml:space="preserve">.: </w:t>
      </w:r>
      <w:r w:rsidRPr="00124451">
        <w:rPr>
          <w:i/>
          <w:iCs/>
          <w:sz w:val="24"/>
          <w:szCs w:val="24"/>
        </w:rPr>
        <w:t xml:space="preserve">Урсул А.Д. </w:t>
      </w:r>
      <w:r w:rsidRPr="00124451">
        <w:rPr>
          <w:sz w:val="24"/>
          <w:szCs w:val="24"/>
        </w:rPr>
        <w:t>Перспективы экоразвития. – М., 1990; Он же. Проблема агроноосферной революции. – М., 1994.</w:t>
      </w:r>
    </w:p>
    <w:p w:rsidR="00124451" w:rsidRPr="00124451" w:rsidRDefault="00124451" w:rsidP="00124451">
      <w:pPr>
        <w:pStyle w:val="a6"/>
        <w:ind w:firstLine="397"/>
        <w:rPr>
          <w:sz w:val="24"/>
          <w:szCs w:val="24"/>
        </w:rPr>
      </w:pPr>
      <w:smartTag w:uri="urn:schemas-microsoft-com:office:smarttags" w:element="metricconverter">
        <w:smartTagPr>
          <w:attr w:name="ProductID" w:val="4. См"/>
        </w:smartTagPr>
        <w:r w:rsidRPr="00124451">
          <w:rPr>
            <w:sz w:val="24"/>
            <w:szCs w:val="24"/>
          </w:rPr>
          <w:t>4. См</w:t>
        </w:r>
      </w:smartTag>
      <w:r w:rsidRPr="00124451">
        <w:rPr>
          <w:sz w:val="24"/>
          <w:szCs w:val="24"/>
        </w:rPr>
        <w:t xml:space="preserve">.: </w:t>
      </w:r>
      <w:r w:rsidRPr="00124451">
        <w:rPr>
          <w:i/>
          <w:iCs/>
          <w:sz w:val="24"/>
          <w:szCs w:val="24"/>
        </w:rPr>
        <w:t>Новая</w:t>
      </w:r>
      <w:r w:rsidRPr="00124451">
        <w:rPr>
          <w:sz w:val="24"/>
          <w:szCs w:val="24"/>
        </w:rPr>
        <w:t xml:space="preserve"> парадигма развития России: комплексные исследования проблем устойчивого развития. – М., 1999.</w:t>
      </w:r>
    </w:p>
    <w:p w:rsidR="00124451" w:rsidRPr="00124451" w:rsidRDefault="00124451" w:rsidP="00124451">
      <w:pPr>
        <w:pStyle w:val="a6"/>
        <w:ind w:firstLine="397"/>
        <w:rPr>
          <w:sz w:val="24"/>
          <w:szCs w:val="24"/>
        </w:rPr>
      </w:pPr>
      <w:r w:rsidRPr="00124451">
        <w:rPr>
          <w:sz w:val="24"/>
          <w:szCs w:val="24"/>
        </w:rPr>
        <w:t xml:space="preserve">5. </w:t>
      </w:r>
      <w:r w:rsidRPr="00124451">
        <w:rPr>
          <w:i/>
          <w:iCs/>
          <w:sz w:val="24"/>
          <w:szCs w:val="24"/>
        </w:rPr>
        <w:t>Данилов-Данильян В.И. и др.</w:t>
      </w:r>
      <w:r w:rsidRPr="00124451">
        <w:rPr>
          <w:sz w:val="24"/>
          <w:szCs w:val="24"/>
        </w:rPr>
        <w:t xml:space="preserve"> Окружающая среда между прошлым и будущим: мир и Россия (опыт эколого-экономического анализа). – М., 1993. – С. 116. </w:t>
      </w:r>
    </w:p>
    <w:p w:rsidR="00124451" w:rsidRPr="00124451" w:rsidRDefault="00124451" w:rsidP="00124451">
      <w:pPr>
        <w:pStyle w:val="a6"/>
        <w:ind w:firstLine="397"/>
        <w:rPr>
          <w:sz w:val="24"/>
          <w:szCs w:val="24"/>
        </w:rPr>
      </w:pPr>
      <w:smartTag w:uri="urn:schemas-microsoft-com:office:smarttags" w:element="metricconverter">
        <w:smartTagPr>
          <w:attr w:name="ProductID" w:val="6. См"/>
        </w:smartTagPr>
        <w:r w:rsidRPr="00124451">
          <w:rPr>
            <w:sz w:val="24"/>
            <w:szCs w:val="24"/>
          </w:rPr>
          <w:t>6. См</w:t>
        </w:r>
      </w:smartTag>
      <w:r w:rsidRPr="00124451">
        <w:rPr>
          <w:sz w:val="24"/>
          <w:szCs w:val="24"/>
        </w:rPr>
        <w:t xml:space="preserve">.: </w:t>
      </w:r>
      <w:r w:rsidRPr="00124451">
        <w:rPr>
          <w:i/>
          <w:iCs/>
          <w:sz w:val="24"/>
          <w:szCs w:val="24"/>
        </w:rPr>
        <w:t>Ващекин Н.П., Мунтян М.А., Урсул А.Д.</w:t>
      </w:r>
      <w:r w:rsidRPr="00124451">
        <w:rPr>
          <w:sz w:val="24"/>
          <w:szCs w:val="24"/>
        </w:rPr>
        <w:t xml:space="preserve"> Постиндустриальное общество и устойчивое развитие. </w:t>
      </w:r>
    </w:p>
    <w:p w:rsidR="00124451" w:rsidRPr="00124451" w:rsidRDefault="00124451" w:rsidP="00124451">
      <w:pPr>
        <w:pStyle w:val="a6"/>
        <w:ind w:firstLine="397"/>
        <w:rPr>
          <w:sz w:val="24"/>
          <w:szCs w:val="24"/>
        </w:rPr>
      </w:pPr>
      <w:r w:rsidRPr="00124451">
        <w:rPr>
          <w:sz w:val="24"/>
          <w:szCs w:val="24"/>
        </w:rPr>
        <w:t xml:space="preserve">7. </w:t>
      </w:r>
      <w:r w:rsidRPr="00124451">
        <w:rPr>
          <w:i/>
          <w:iCs/>
          <w:sz w:val="24"/>
          <w:szCs w:val="24"/>
        </w:rPr>
        <w:t>Арский Ю.М., Данилов-Данильян В.И. и др.</w:t>
      </w:r>
      <w:r w:rsidRPr="00124451">
        <w:rPr>
          <w:sz w:val="24"/>
          <w:szCs w:val="24"/>
        </w:rPr>
        <w:t xml:space="preserve"> Экологические проблемы: что происходит, кто виноват и что делать. – М., 1997. – С. 137.</w:t>
      </w:r>
    </w:p>
    <w:p w:rsidR="00124451" w:rsidRPr="00124451" w:rsidRDefault="00124451" w:rsidP="00124451">
      <w:pPr>
        <w:pStyle w:val="a6"/>
        <w:ind w:firstLine="397"/>
        <w:rPr>
          <w:sz w:val="24"/>
          <w:szCs w:val="24"/>
        </w:rPr>
      </w:pPr>
      <w:r w:rsidRPr="00124451">
        <w:rPr>
          <w:sz w:val="24"/>
          <w:szCs w:val="24"/>
        </w:rPr>
        <w:t>8. Там же. – С. 230.</w:t>
      </w:r>
    </w:p>
    <w:p w:rsidR="00124451" w:rsidRPr="00124451" w:rsidRDefault="00124451" w:rsidP="00124451">
      <w:pPr>
        <w:pStyle w:val="a6"/>
        <w:ind w:firstLine="397"/>
        <w:rPr>
          <w:sz w:val="24"/>
          <w:szCs w:val="24"/>
        </w:rPr>
      </w:pPr>
      <w:r w:rsidRPr="00124451">
        <w:rPr>
          <w:sz w:val="24"/>
          <w:szCs w:val="24"/>
        </w:rPr>
        <w:t xml:space="preserve">9. </w:t>
      </w:r>
      <w:r w:rsidRPr="00124451">
        <w:rPr>
          <w:i/>
          <w:iCs/>
          <w:sz w:val="24"/>
          <w:szCs w:val="24"/>
        </w:rPr>
        <w:t>Яковец Ю.В</w:t>
      </w:r>
      <w:r w:rsidRPr="00124451">
        <w:rPr>
          <w:sz w:val="24"/>
          <w:szCs w:val="24"/>
        </w:rPr>
        <w:t>. История цивилизаций. – М., 1995. – С. 448.</w:t>
      </w:r>
    </w:p>
    <w:p w:rsidR="00124451" w:rsidRPr="00124451" w:rsidRDefault="00124451" w:rsidP="00124451">
      <w:pPr>
        <w:pStyle w:val="a6"/>
        <w:ind w:firstLine="397"/>
        <w:rPr>
          <w:sz w:val="24"/>
          <w:szCs w:val="24"/>
        </w:rPr>
      </w:pPr>
      <w:smartTag w:uri="urn:schemas-microsoft-com:office:smarttags" w:element="metricconverter">
        <w:smartTagPr>
          <w:attr w:name="ProductID" w:val="10. См"/>
        </w:smartTagPr>
        <w:r w:rsidRPr="00124451">
          <w:rPr>
            <w:sz w:val="24"/>
            <w:szCs w:val="24"/>
          </w:rPr>
          <w:t>10. См</w:t>
        </w:r>
      </w:smartTag>
      <w:r w:rsidRPr="00124451">
        <w:rPr>
          <w:sz w:val="24"/>
          <w:szCs w:val="24"/>
        </w:rPr>
        <w:t xml:space="preserve">.: </w:t>
      </w:r>
      <w:r w:rsidRPr="00124451">
        <w:rPr>
          <w:i/>
          <w:iCs/>
          <w:sz w:val="24"/>
          <w:szCs w:val="24"/>
        </w:rPr>
        <w:t>Арский Ю.М. и др</w:t>
      </w:r>
      <w:r w:rsidRPr="00124451">
        <w:rPr>
          <w:sz w:val="24"/>
          <w:szCs w:val="24"/>
        </w:rPr>
        <w:t>. Экологические проблемы. – С. 172.</w:t>
      </w:r>
    </w:p>
    <w:p w:rsidR="00124451" w:rsidRPr="00124451" w:rsidRDefault="00124451" w:rsidP="00124451">
      <w:pPr>
        <w:pStyle w:val="a6"/>
        <w:ind w:firstLine="397"/>
        <w:rPr>
          <w:sz w:val="24"/>
          <w:szCs w:val="24"/>
        </w:rPr>
      </w:pPr>
      <w:r w:rsidRPr="00124451">
        <w:rPr>
          <w:sz w:val="24"/>
          <w:szCs w:val="24"/>
        </w:rPr>
        <w:t>11. Там же. – С. 158.</w:t>
      </w:r>
    </w:p>
    <w:p w:rsidR="00124451" w:rsidRPr="00124451" w:rsidRDefault="00124451" w:rsidP="00124451">
      <w:pPr>
        <w:pStyle w:val="a6"/>
        <w:ind w:firstLine="397"/>
        <w:rPr>
          <w:sz w:val="24"/>
          <w:szCs w:val="24"/>
        </w:rPr>
      </w:pPr>
      <w:r w:rsidRPr="00124451">
        <w:rPr>
          <w:sz w:val="24"/>
          <w:szCs w:val="24"/>
        </w:rPr>
        <w:t>12. Там же. – С. 158–173.</w:t>
      </w:r>
    </w:p>
    <w:p w:rsidR="00124451" w:rsidRPr="00124451" w:rsidRDefault="00124451" w:rsidP="00124451">
      <w:pPr>
        <w:pStyle w:val="a6"/>
        <w:ind w:firstLine="397"/>
        <w:rPr>
          <w:sz w:val="24"/>
          <w:szCs w:val="24"/>
        </w:rPr>
      </w:pPr>
      <w:smartTag w:uri="urn:schemas-microsoft-com:office:smarttags" w:element="metricconverter">
        <w:smartTagPr>
          <w:attr w:name="ProductID" w:val="13. См"/>
        </w:smartTagPr>
        <w:r w:rsidRPr="00124451">
          <w:rPr>
            <w:sz w:val="24"/>
            <w:szCs w:val="24"/>
          </w:rPr>
          <w:t>13. См</w:t>
        </w:r>
      </w:smartTag>
      <w:r w:rsidRPr="00124451">
        <w:rPr>
          <w:sz w:val="24"/>
          <w:szCs w:val="24"/>
        </w:rPr>
        <w:t xml:space="preserve">.: </w:t>
      </w:r>
      <w:r w:rsidRPr="00124451">
        <w:rPr>
          <w:i/>
          <w:iCs/>
          <w:sz w:val="24"/>
          <w:szCs w:val="24"/>
        </w:rPr>
        <w:t>Урсул А.Д.</w:t>
      </w:r>
      <w:r w:rsidRPr="00124451">
        <w:rPr>
          <w:sz w:val="24"/>
          <w:szCs w:val="24"/>
        </w:rPr>
        <w:t xml:space="preserve"> Перспективы экоразвития.</w:t>
      </w:r>
    </w:p>
    <w:p w:rsidR="00124451" w:rsidRPr="00124451" w:rsidRDefault="00124451" w:rsidP="00124451">
      <w:pPr>
        <w:pStyle w:val="a6"/>
        <w:ind w:firstLine="397"/>
        <w:rPr>
          <w:sz w:val="24"/>
          <w:szCs w:val="24"/>
        </w:rPr>
      </w:pPr>
      <w:smartTag w:uri="urn:schemas-microsoft-com:office:smarttags" w:element="metricconverter">
        <w:smartTagPr>
          <w:attr w:name="ProductID" w:val="14. См"/>
        </w:smartTagPr>
        <w:r w:rsidRPr="00124451">
          <w:rPr>
            <w:sz w:val="24"/>
            <w:szCs w:val="24"/>
          </w:rPr>
          <w:t>14. См</w:t>
        </w:r>
      </w:smartTag>
      <w:r w:rsidRPr="00124451">
        <w:rPr>
          <w:sz w:val="24"/>
          <w:szCs w:val="24"/>
        </w:rPr>
        <w:t xml:space="preserve">.: </w:t>
      </w:r>
      <w:r w:rsidRPr="00124451">
        <w:rPr>
          <w:i/>
          <w:iCs/>
          <w:sz w:val="24"/>
          <w:szCs w:val="24"/>
        </w:rPr>
        <w:t>Арский Ю.М. и др.</w:t>
      </w:r>
      <w:r w:rsidRPr="00124451">
        <w:rPr>
          <w:sz w:val="24"/>
          <w:szCs w:val="24"/>
        </w:rPr>
        <w:t xml:space="preserve"> Экологические проблемы... – С. 174.</w:t>
      </w:r>
    </w:p>
    <w:p w:rsidR="00124451" w:rsidRPr="00124451" w:rsidRDefault="00124451" w:rsidP="00124451">
      <w:pPr>
        <w:pStyle w:val="a6"/>
        <w:ind w:firstLine="397"/>
        <w:rPr>
          <w:sz w:val="24"/>
          <w:szCs w:val="24"/>
        </w:rPr>
      </w:pPr>
      <w:smartTag w:uri="urn:schemas-microsoft-com:office:smarttags" w:element="metricconverter">
        <w:smartTagPr>
          <w:attr w:name="ProductID" w:val="15. См"/>
        </w:smartTagPr>
        <w:r w:rsidRPr="00124451">
          <w:rPr>
            <w:sz w:val="24"/>
            <w:szCs w:val="24"/>
          </w:rPr>
          <w:t>15. См</w:t>
        </w:r>
      </w:smartTag>
      <w:r w:rsidRPr="00124451">
        <w:rPr>
          <w:sz w:val="24"/>
          <w:szCs w:val="24"/>
        </w:rPr>
        <w:t xml:space="preserve">.: </w:t>
      </w:r>
      <w:r w:rsidRPr="00124451">
        <w:rPr>
          <w:i/>
          <w:iCs/>
          <w:sz w:val="24"/>
          <w:szCs w:val="24"/>
        </w:rPr>
        <w:t>Урсул А.Д.</w:t>
      </w:r>
      <w:r w:rsidRPr="00124451">
        <w:rPr>
          <w:sz w:val="24"/>
          <w:szCs w:val="24"/>
        </w:rPr>
        <w:t xml:space="preserve"> Перспективы экоразвития. – С. 142–156.</w:t>
      </w:r>
    </w:p>
    <w:p w:rsidR="00124451" w:rsidRPr="00124451" w:rsidRDefault="00124451" w:rsidP="00124451">
      <w:pPr>
        <w:pStyle w:val="a6"/>
        <w:ind w:firstLine="397"/>
        <w:rPr>
          <w:sz w:val="24"/>
          <w:szCs w:val="24"/>
        </w:rPr>
      </w:pPr>
      <w:r w:rsidRPr="00124451">
        <w:rPr>
          <w:sz w:val="24"/>
          <w:szCs w:val="24"/>
        </w:rPr>
        <w:t>16. Там же. – С. 170–185.</w:t>
      </w:r>
    </w:p>
    <w:p w:rsidR="00124451" w:rsidRPr="00124451" w:rsidRDefault="00124451" w:rsidP="00124451">
      <w:pPr>
        <w:pStyle w:val="a6"/>
        <w:ind w:firstLine="397"/>
        <w:rPr>
          <w:sz w:val="24"/>
          <w:szCs w:val="24"/>
        </w:rPr>
      </w:pPr>
      <w:r w:rsidRPr="00124451">
        <w:rPr>
          <w:sz w:val="24"/>
          <w:szCs w:val="24"/>
        </w:rPr>
        <w:t xml:space="preserve">17. </w:t>
      </w:r>
      <w:r w:rsidRPr="00124451">
        <w:rPr>
          <w:i/>
          <w:iCs/>
          <w:sz w:val="24"/>
          <w:szCs w:val="24"/>
        </w:rPr>
        <w:t xml:space="preserve">Арский Ю.М. и др. </w:t>
      </w:r>
      <w:r w:rsidRPr="00124451">
        <w:rPr>
          <w:sz w:val="24"/>
          <w:szCs w:val="24"/>
        </w:rPr>
        <w:t>Экологические проблемы... – С. 137.</w:t>
      </w:r>
    </w:p>
    <w:p w:rsidR="00124451" w:rsidRPr="00124451" w:rsidRDefault="00124451" w:rsidP="00124451">
      <w:pPr>
        <w:pStyle w:val="a6"/>
        <w:ind w:firstLine="397"/>
        <w:rPr>
          <w:sz w:val="24"/>
          <w:szCs w:val="24"/>
        </w:rPr>
      </w:pPr>
      <w:r w:rsidRPr="00124451">
        <w:rPr>
          <w:sz w:val="24"/>
          <w:szCs w:val="24"/>
        </w:rPr>
        <w:t>18. Там же. – С. 298.</w:t>
      </w:r>
    </w:p>
    <w:p w:rsidR="00124451" w:rsidRPr="00124451" w:rsidRDefault="00124451" w:rsidP="00124451">
      <w:pPr>
        <w:pStyle w:val="a6"/>
        <w:ind w:firstLine="397"/>
        <w:rPr>
          <w:sz w:val="24"/>
          <w:szCs w:val="24"/>
        </w:rPr>
      </w:pPr>
      <w:r w:rsidRPr="00124451">
        <w:rPr>
          <w:sz w:val="24"/>
          <w:szCs w:val="24"/>
        </w:rPr>
        <w:t>19. Там же. – С. 318.</w:t>
      </w:r>
    </w:p>
    <w:p w:rsidR="00124451" w:rsidRPr="00124451" w:rsidRDefault="00124451" w:rsidP="00124451">
      <w:pPr>
        <w:pStyle w:val="a6"/>
        <w:ind w:firstLine="397"/>
        <w:rPr>
          <w:sz w:val="24"/>
          <w:szCs w:val="24"/>
        </w:rPr>
      </w:pPr>
      <w:smartTag w:uri="urn:schemas-microsoft-com:office:smarttags" w:element="metricconverter">
        <w:smartTagPr>
          <w:attr w:name="ProductID" w:val="20. См"/>
        </w:smartTagPr>
        <w:r w:rsidRPr="00124451">
          <w:rPr>
            <w:sz w:val="24"/>
            <w:szCs w:val="24"/>
          </w:rPr>
          <w:t>20. См</w:t>
        </w:r>
      </w:smartTag>
      <w:r w:rsidRPr="00124451">
        <w:rPr>
          <w:sz w:val="24"/>
          <w:szCs w:val="24"/>
        </w:rPr>
        <w:t xml:space="preserve">.: </w:t>
      </w:r>
      <w:r w:rsidRPr="00124451">
        <w:rPr>
          <w:i/>
          <w:iCs/>
          <w:sz w:val="24"/>
          <w:szCs w:val="24"/>
        </w:rPr>
        <w:t>Данилов-Данильян В.И., Лосев К.С.</w:t>
      </w:r>
      <w:r w:rsidRPr="00124451">
        <w:rPr>
          <w:sz w:val="24"/>
          <w:szCs w:val="24"/>
        </w:rPr>
        <w:t xml:space="preserve"> Экологический вызов и устойчивое развитие. – М., 2000.</w:t>
      </w:r>
    </w:p>
    <w:p w:rsidR="00124451" w:rsidRPr="00124451" w:rsidRDefault="00124451" w:rsidP="00124451">
      <w:pPr>
        <w:pStyle w:val="a6"/>
        <w:ind w:firstLine="397"/>
        <w:rPr>
          <w:sz w:val="24"/>
          <w:szCs w:val="24"/>
        </w:rPr>
      </w:pPr>
      <w:smartTag w:uri="urn:schemas-microsoft-com:office:smarttags" w:element="metricconverter">
        <w:smartTagPr>
          <w:attr w:name="ProductID" w:val="21. См"/>
        </w:smartTagPr>
        <w:r w:rsidRPr="00124451">
          <w:rPr>
            <w:sz w:val="24"/>
            <w:szCs w:val="24"/>
          </w:rPr>
          <w:t>21. См</w:t>
        </w:r>
      </w:smartTag>
      <w:r w:rsidRPr="00124451">
        <w:rPr>
          <w:sz w:val="24"/>
          <w:szCs w:val="24"/>
        </w:rPr>
        <w:t xml:space="preserve">.: </w:t>
      </w:r>
      <w:r w:rsidRPr="00124451">
        <w:rPr>
          <w:i/>
          <w:iCs/>
          <w:sz w:val="24"/>
          <w:szCs w:val="24"/>
        </w:rPr>
        <w:t xml:space="preserve">Степин В.С., Горохов В.Г., Розов М.А. </w:t>
      </w:r>
      <w:r w:rsidRPr="00124451">
        <w:rPr>
          <w:sz w:val="24"/>
          <w:szCs w:val="24"/>
        </w:rPr>
        <w:t>Философия науки и техники. – М., 1995. – С. 275–286.</w:t>
      </w:r>
    </w:p>
    <w:p w:rsidR="00124451" w:rsidRPr="00124451" w:rsidRDefault="00124451" w:rsidP="00124451">
      <w:pPr>
        <w:pStyle w:val="a6"/>
        <w:ind w:firstLine="397"/>
        <w:rPr>
          <w:sz w:val="24"/>
          <w:szCs w:val="24"/>
        </w:rPr>
      </w:pPr>
      <w:r w:rsidRPr="00124451">
        <w:rPr>
          <w:sz w:val="24"/>
          <w:szCs w:val="24"/>
        </w:rPr>
        <w:t>22. Там же. – С. 290.</w:t>
      </w:r>
    </w:p>
    <w:p w:rsidR="00124451" w:rsidRPr="00124451" w:rsidRDefault="00124451" w:rsidP="00124451">
      <w:pPr>
        <w:pStyle w:val="a6"/>
        <w:ind w:firstLine="397"/>
        <w:rPr>
          <w:sz w:val="24"/>
          <w:szCs w:val="24"/>
        </w:rPr>
      </w:pPr>
      <w:smartTag w:uri="urn:schemas-microsoft-com:office:smarttags" w:element="metricconverter">
        <w:smartTagPr>
          <w:attr w:name="ProductID" w:val="23. См"/>
        </w:smartTagPr>
        <w:r w:rsidRPr="00124451">
          <w:rPr>
            <w:sz w:val="24"/>
            <w:szCs w:val="24"/>
          </w:rPr>
          <w:t>23. См</w:t>
        </w:r>
      </w:smartTag>
      <w:r w:rsidRPr="00124451">
        <w:rPr>
          <w:sz w:val="24"/>
          <w:szCs w:val="24"/>
        </w:rPr>
        <w:t xml:space="preserve">.: </w:t>
      </w:r>
      <w:r w:rsidRPr="00124451">
        <w:rPr>
          <w:i/>
          <w:iCs/>
          <w:sz w:val="24"/>
          <w:szCs w:val="24"/>
        </w:rPr>
        <w:t>Урсул А.Д.</w:t>
      </w:r>
      <w:r w:rsidRPr="00124451">
        <w:rPr>
          <w:sz w:val="24"/>
          <w:szCs w:val="24"/>
        </w:rPr>
        <w:t xml:space="preserve"> Путь в ноосферу: концепция выживания и устойчивого развития цивилизации). – М., 1993.</w:t>
      </w:r>
    </w:p>
    <w:p w:rsidR="00124451" w:rsidRPr="00124451" w:rsidRDefault="00124451" w:rsidP="00124451">
      <w:pPr>
        <w:pStyle w:val="a6"/>
        <w:ind w:firstLine="397"/>
        <w:rPr>
          <w:sz w:val="24"/>
          <w:szCs w:val="24"/>
        </w:rPr>
      </w:pPr>
      <w:smartTag w:uri="urn:schemas-microsoft-com:office:smarttags" w:element="metricconverter">
        <w:smartTagPr>
          <w:attr w:name="ProductID" w:val="24. См"/>
        </w:smartTagPr>
        <w:r w:rsidRPr="00124451">
          <w:rPr>
            <w:sz w:val="24"/>
            <w:szCs w:val="24"/>
          </w:rPr>
          <w:t>24. См</w:t>
        </w:r>
      </w:smartTag>
      <w:r w:rsidRPr="00124451">
        <w:rPr>
          <w:sz w:val="24"/>
          <w:szCs w:val="24"/>
        </w:rPr>
        <w:t xml:space="preserve">.: </w:t>
      </w:r>
      <w:r w:rsidRPr="00124451">
        <w:rPr>
          <w:i/>
          <w:iCs/>
          <w:sz w:val="24"/>
          <w:szCs w:val="24"/>
        </w:rPr>
        <w:t>Ракитов А.И.</w:t>
      </w:r>
      <w:r w:rsidRPr="00124451">
        <w:rPr>
          <w:sz w:val="24"/>
          <w:szCs w:val="24"/>
        </w:rPr>
        <w:t xml:space="preserve"> Будущее России: социально-технологическая модель // Общественные науки и современность. – 1996. – № 2.</w:t>
      </w:r>
    </w:p>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xml:space="preserve">Абрахам Гарольд Маслоу «Пределы человеческой психики», Евразия, С.-П. </w:t>
      </w:r>
      <w:smartTag w:uri="urn:schemas-microsoft-com:office:smarttags" w:element="metricconverter">
        <w:smartTagPr>
          <w:attr w:name="ProductID" w:val="1999 г"/>
        </w:smartTagPr>
        <w:r w:rsidRPr="00124451">
          <w:rPr>
            <w:rFonts w:ascii="Times New Roman" w:hAnsi="Times New Roman"/>
            <w:color w:val="auto"/>
            <w:spacing w:val="0"/>
            <w:sz w:val="24"/>
            <w:szCs w:val="24"/>
          </w:rPr>
          <w:t>1999 г</w:t>
        </w:r>
      </w:smartTag>
      <w:r w:rsidRPr="00124451">
        <w:rPr>
          <w:rFonts w:ascii="Times New Roman" w:hAnsi="Times New Roman"/>
          <w:color w:val="auto"/>
          <w:spacing w:val="0"/>
          <w:sz w:val="24"/>
          <w:szCs w:val="24"/>
        </w:rPr>
        <w:t>. Становление понятия «синергизм»</w:t>
      </w:r>
    </w:p>
    <w:p w:rsidR="00124451" w:rsidRPr="00124451" w:rsidRDefault="00124451" w:rsidP="00124451">
      <w:r w:rsidRPr="00124451">
        <w:t>Однажды Рут Бенедикт (профессор антропологии, поэтесса,1887-1948 гг.) взялась свести воедино все, что ей было известно о нескольких индейских культурах. Со временем, оказалось, что речь идет о четырех парах культур. В каждой паре одна несла опасность, а другая – была безопасной. Что же объединяло все «опасные» и «безопасные» культуры?</w:t>
      </w:r>
    </w:p>
    <w:p w:rsidR="00124451" w:rsidRPr="00124451" w:rsidRDefault="00124451" w:rsidP="00124451">
      <w:r w:rsidRPr="00124451">
        <w:t>Она перепробовала один за другим все способы обобщения признаков…  В конце концов, такой критерий был найден. Рут Бенедикт осознала, что истина кроется не в поведении, что ей надо искать функцию поведения, смысл поступков, ту структуру  характера, которая выражается через поведение.</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Определение «синергизма».</w:t>
      </w:r>
    </w:p>
    <w:p w:rsidR="00124451" w:rsidRPr="00124451" w:rsidRDefault="00124451" w:rsidP="00124451">
      <w:r w:rsidRPr="00124451">
        <w:t>«Все имеющиеся в нашем распоряжении данные, позволяют сделать следующий вывод: общества явно неагрессивные имеют такое социальное устройство, при котором индивидуум, одними и теми же действиями, и в одно и то же время, служат как своим собственным, так и интересам остальных членов общества. Я говорю о культурах с высоким социальным синергизмом тогда, когда общественное устройство способствует взаимной выгоде и всех начинаний его членов, и говорю об обществах с низким синергизмом, в которых, индивидуум, добившийся выгоды, берет верх над остальными членами  общества и добивается преимуществ за счет менее сноровистых, менее успешных». (Рут Бенедикт).</w:t>
      </w:r>
    </w:p>
    <w:p w:rsidR="00124451" w:rsidRPr="00124451" w:rsidRDefault="00124451" w:rsidP="00124451">
      <w:r w:rsidRPr="00124451">
        <w:t xml:space="preserve">Высоким синергизмом  обладают те общества, социальные институты которых организованны так, что бы преодолевать полярность между эгоизмом и неэгоизмом, между личным интересом и альтруизмом, так, чтобы человек, добиваясь своих эгоистических  целей, заслужил награды для себя. Если в обществе вознаграждается добро – это общество с высоким синергизмом.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xml:space="preserve"> Примеры  синергизма в примитивных  обществах. </w:t>
      </w:r>
    </w:p>
    <w:p w:rsidR="00124451" w:rsidRPr="00124451" w:rsidRDefault="00124451" w:rsidP="00124451">
      <w:r w:rsidRPr="00124451">
        <w:t>Распределение благ и концентрация благ.</w:t>
      </w:r>
    </w:p>
    <w:p w:rsidR="00124451" w:rsidRPr="00124451" w:rsidRDefault="00124451" w:rsidP="00124451">
      <w:r w:rsidRPr="00124451">
        <w:t>Всё социальное устройство, все институты и законы несинергичных обществ, обеспечивают такое положение вещей, при котором богатый становится ещё более богатым,  удачливый не обязан делиться с менее удачливым,  бедность ведет к ещё большей бедности. И, напротив, в безопасном обществе богатство делает благодатным всё окружающее его, оно «сифонирует» от богатого к бедному, а не наоборот.</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xml:space="preserve">Религия удобная и пугающая. </w:t>
      </w:r>
    </w:p>
    <w:p w:rsidR="00124451" w:rsidRPr="00124451" w:rsidRDefault="00124451" w:rsidP="00124451">
      <w:r w:rsidRPr="00124451">
        <w:t xml:space="preserve">В безопасных, высокосинергетичных обществах  Бог или Боги обычно отличаются благожелательностью, дружелюбием, готовностью помочь. В опасных обществах, наоборот, Бог устрашает, гневается, карает. Бог становится постоянной угрозой и орудием для запугивания, причем, характерно, что это происходит параллельно с развитием цивилизациями. Так, например, боги и ритуалы Раннего Египта не имели такой жесткой подавляющей функции, которую они приобретают в период Позденго Царства, то же самое относится и к цивилизации майя, ацтеков и даже христианства. </w:t>
      </w:r>
    </w:p>
    <w:p w:rsidR="00124451" w:rsidRPr="00124451" w:rsidRDefault="00124451" w:rsidP="00124451">
      <w:r w:rsidRPr="00124451">
        <w:t>Каноны основной религии западной цивилизации представляют собой своего рода смешение неопасной  и опасной религий. Пользуясь этим смешением, религиозные властители в опасных обществах используют религию, для своего рода, личной выгоды, тогда как религиозные деятели в безопасных обществах потребляют религию для общей  пользы (вызвать дождь).</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Высокий и низкий синергизм в нашем обществе.</w:t>
      </w:r>
    </w:p>
    <w:p w:rsidR="00124451" w:rsidRPr="00124451" w:rsidRDefault="00124451" w:rsidP="00124451">
      <w:r w:rsidRPr="00124451">
        <w:t>Наше общество – это общество  смешанного типа. Мы имеем как высокосинергетические так  и низкосинергетические общественные институты.</w:t>
      </w:r>
    </w:p>
    <w:p w:rsidR="00124451" w:rsidRPr="00124451" w:rsidRDefault="00124451" w:rsidP="00124451">
      <w:r w:rsidRPr="00124451">
        <w:t>Взять хотя бы высокосинергетичный институт филантропии … Вообще, культура нашего общества – очень щедрая культура и зачастую очень удобная, очень безопасная культура. Но с другой стороны, нельзя не заметить, что в нашем обществе есть такие общественные институты, которые настраивают людей друг против друга, вызывают соперничество, вынуждают вступать в борьбу за ограниченное количество благ.</w:t>
      </w:r>
    </w:p>
    <w:p w:rsidR="00124451" w:rsidRPr="00124451" w:rsidRDefault="00124451" w:rsidP="00124451">
      <w:r w:rsidRPr="00124451">
        <w:t>Принцип синергизма очень важен не только для объективности сравнительной социологии, не только потому, что он  закладывает теоретический фундамент для грядущей Утопии, но и по тому, что объясняет нам целый ряд насущных социальных феноменов технологического, индустриального общества…  Это позволит нам отчетливее понять возможность преобразования любого социального института, будь то в армии, в бизнесе, или в университете, таким образом, чтобы его участники были скоординированы друг с другом, видели в коллеге не соперника, но члена своей команды.   Всем, кто интересуется  данной проблематикой, я советую прочесть книгу Мак-Грегора «The Human Side of Enterprise».</w:t>
      </w:r>
    </w:p>
    <w:p w:rsidR="00124451" w:rsidRPr="00124451" w:rsidRDefault="00124451" w:rsidP="00124451">
      <w:r w:rsidRPr="00124451">
        <w:t>И еще… Любое высокосинергетичное общество не оставит никакого человека в униженном состоянии, оно обязательно даст ему шанс подняться.</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О причинах терроризма</w:t>
      </w:r>
    </w:p>
    <w:p w:rsidR="00124451" w:rsidRPr="00124451" w:rsidRDefault="00124451" w:rsidP="00124451">
      <w:r w:rsidRPr="00124451">
        <w:rPr>
          <w:b/>
          <w:bCs/>
        </w:rPr>
        <w:t>Беньямин Нетаньяху: Подлинные истоки террористической активности</w:t>
      </w:r>
      <w:r w:rsidRPr="00124451">
        <w:t xml:space="preserve"> ("The Wall Street Journal", США)</w:t>
      </w:r>
    </w:p>
    <w:p w:rsidR="00124451" w:rsidRPr="00124451" w:rsidRDefault="00124451" w:rsidP="00124451">
      <w:r w:rsidRPr="00124451">
        <w:t>Не допускайте, чтобы вас дурачили апологеты террора</w:t>
      </w:r>
    </w:p>
    <w:p w:rsidR="00124451" w:rsidRPr="00124451" w:rsidRDefault="00F7128E" w:rsidP="00124451">
      <w:r>
        <w:pict>
          <v:shape id="_x0000_i1059" type="#_x0000_t75" style="width:.75pt;height:7.5pt">
            <v:imagedata r:id="rId9" o:title=""/>
          </v:shape>
        </w:pict>
      </w:r>
    </w:p>
    <w:p w:rsidR="00124451" w:rsidRPr="00124451" w:rsidRDefault="00124451" w:rsidP="00124451">
      <w:r w:rsidRPr="00124451">
        <w:t xml:space="preserve">Беньямин Нетаньяху / BENJAMIN NETANYAHU, </w:t>
      </w:r>
    </w:p>
    <w:p w:rsidR="00124451" w:rsidRPr="00124451" w:rsidRDefault="00124451" w:rsidP="00124451">
      <w:r w:rsidRPr="00124451">
        <w:t>По мнению апологетов террора, глубинная причина терроризма лежит в лишении того или иного народа национальных и гражданских прав, а остановить его можно путем компенсации недовольства, возникшего как следствие подобной депривации.</w:t>
      </w:r>
    </w:p>
    <w:p w:rsidR="00124451" w:rsidRPr="00124451" w:rsidRDefault="00124451" w:rsidP="00124451">
      <w:r w:rsidRPr="00124451">
        <w:t> </w:t>
      </w:r>
    </w:p>
    <w:p w:rsidR="00124451" w:rsidRPr="00124451" w:rsidRDefault="00124451" w:rsidP="00124451">
      <w:r w:rsidRPr="00124451">
        <w:t>Однако глубинная причина терроризма, умышленной мишенью которого являются мирные жители, не имеет ничего общего с лишением прав. Если бы это было так, тогда в случае тысяч конфликтов и сражений за национальные и гражданские права, имевших место в последнее время, мы были бы свидетелями бесчисленных примеров терроризма. Но мы этого не наблюдаем.</w:t>
      </w:r>
    </w:p>
    <w:p w:rsidR="00124451" w:rsidRPr="00124451" w:rsidRDefault="00124451" w:rsidP="00124451">
      <w:r w:rsidRPr="00124451">
        <w:t> </w:t>
      </w:r>
    </w:p>
    <w:p w:rsidR="00124451" w:rsidRPr="00124451" w:rsidRDefault="00124451" w:rsidP="00124451">
      <w:r w:rsidRPr="00124451">
        <w:t>Махатма Ганди (Mahatma Gandhi) боролся за независимость Индии, не прибегая к терроризму. Не прибегали к нему и народы Восточной Европы, боровшиеся за снесение Берлинской стены. А Мартин Лютер Кинг (Martin Luther King), борясь за равные права для всех американцев, исключал какое бы то ни было насилие, не говоря уже о терроризме.</w:t>
      </w:r>
    </w:p>
    <w:p w:rsidR="00124451" w:rsidRPr="00124451" w:rsidRDefault="00124451" w:rsidP="00124451">
      <w:r w:rsidRPr="00124451">
        <w:t> </w:t>
      </w:r>
    </w:p>
    <w:p w:rsidR="00124451" w:rsidRPr="00124451" w:rsidRDefault="00124451" w:rsidP="00124451">
      <w:r w:rsidRPr="00124451">
        <w:t>Если лишение прав действительно является глубинной причиной терроризма, то почему же все эти люди, борясь за достижение своих целей, не прибегали к террору? Просто, потому что они были демократами, а не террористами. Будучи проводниками идеи свободы и демократических ценностей, они верили в святость любой человеческой жизни.</w:t>
      </w:r>
    </w:p>
    <w:p w:rsidR="00124451" w:rsidRPr="00124451" w:rsidRDefault="00124451" w:rsidP="00124451">
      <w:r w:rsidRPr="00124451">
        <w:t> </w:t>
      </w:r>
    </w:p>
    <w:p w:rsidR="00124451" w:rsidRPr="00124451" w:rsidRDefault="00124451" w:rsidP="00124451">
      <w:r w:rsidRPr="00124451">
        <w:t>Однако те, кто практикуют терроризм, не верят в эти ценности. В действительности, они верят в прямо противоположное. В их глазах дело, которому они служат, является настолько всеобъемлющим и тотальным, что оправдывает собой все. Оно дает им право нарушать любой закон, отбрасывать любые нормы морали и втаптывать в грязь любые права человека. Оно разрешает им без разбора убивать и калечить невиновных мужчин и женщин, позволяет им взрывать автобусы, полные детей.</w:t>
      </w:r>
    </w:p>
    <w:p w:rsidR="00124451" w:rsidRPr="00124451" w:rsidRDefault="00124451" w:rsidP="00124451">
      <w:r w:rsidRPr="00124451">
        <w:t> </w:t>
      </w:r>
    </w:p>
    <w:p w:rsidR="00124451" w:rsidRPr="00124451" w:rsidRDefault="00124451" w:rsidP="00124451">
      <w:r w:rsidRPr="00124451">
        <w:t xml:space="preserve">Доктрина, являющаяся источником подобного зла, имеет имя. Она называется </w:t>
      </w:r>
      <w:r w:rsidRPr="00124451">
        <w:rPr>
          <w:b/>
          <w:bCs/>
        </w:rPr>
        <w:t>тоталитаризм</w:t>
      </w:r>
      <w:r w:rsidRPr="00124451">
        <w:t>.</w:t>
      </w:r>
    </w:p>
    <w:p w:rsidR="00124451" w:rsidRPr="00124451" w:rsidRDefault="00124451" w:rsidP="00124451">
      <w:r w:rsidRPr="00124451">
        <w:t> </w:t>
      </w:r>
    </w:p>
    <w:p w:rsidR="00124451" w:rsidRPr="00124451" w:rsidRDefault="00124451" w:rsidP="00124451">
      <w:r w:rsidRPr="00124451">
        <w:t>Действительно, глубинной причиной терроризма является тоталитаризм. Только тоталитарный режим путем систематического промывания мозгов своих подданных, может внушить ордам убийц идею пренебрежительного отношения ко всем ограничениям морального порядка ради достижения извращенной цели.</w:t>
      </w:r>
    </w:p>
    <w:p w:rsidR="00124451" w:rsidRPr="00124451" w:rsidRDefault="00124451" w:rsidP="00124451">
      <w:r w:rsidRPr="00124451">
        <w:t> </w:t>
      </w:r>
    </w:p>
    <w:p w:rsidR="00124451" w:rsidRPr="00124451" w:rsidRDefault="00124451" w:rsidP="00124451">
      <w:r w:rsidRPr="00124451">
        <w:t>Именно поэтому, начиная с самых своих истоков, тоталитаризм всегда шел рука об руку с терроризмом - от Ленина до Сталина, Гитлера, аятолл, Саддама Хусейна (Saddam Hussein), а теперь и до Усамы бен Ладена (Osama bin Laden) и Ясира Арафата (Yasser Arafat).</w:t>
      </w:r>
    </w:p>
    <w:p w:rsidR="00124451" w:rsidRPr="00124451" w:rsidRDefault="00124451" w:rsidP="00124451">
      <w:r w:rsidRPr="00124451">
        <w:t> </w:t>
      </w:r>
    </w:p>
    <w:p w:rsidR="00124451" w:rsidRPr="00124451" w:rsidRDefault="00124451" w:rsidP="00124451">
      <w:r w:rsidRPr="00124451">
        <w:t>Цели терроризма не только не оправдывают средства, которые выбираются для их достижения, средства, которые при этом используются, говорят нам о том, каковы их подлинные цели. Усама бен Ладен стремится не к тому, чтобы защищать права мусульман, а к тому, чтобы убить как можно больше американцев, и, в конечном счете, стереть с лица Земли Америку. Саддам Хусейн стремится не к тому, чтобы защитить свой народ, его цель - порабощение своих соседей. Арафат стремится не к построению государства, а к его уничтожению. Убийство евреев, которое он поддерживает, показывает нам, что бы он сделал со всеми евреями Израиля, если бы на то была его воля.</w:t>
      </w:r>
    </w:p>
    <w:p w:rsidR="00124451" w:rsidRPr="00124451" w:rsidRDefault="00124451" w:rsidP="00124451">
      <w:r w:rsidRPr="00124451">
        <w:t> </w:t>
      </w:r>
    </w:p>
    <w:p w:rsidR="00124451" w:rsidRPr="00124451" w:rsidRDefault="00124451" w:rsidP="00124451">
      <w:r w:rsidRPr="00124451">
        <w:t>Те, кто сражаются как террористы, и управляют как террористы. Люди, которые умышленно идут на убийство невиновных людей, никогда не станут лидерами, отстаивающими свободу и права человека. Когда террористы приходят к власти, они неизменно основывают самые страшные диктатуры - будь то Ирак, Иран, Афганистан или Арафатистан.</w:t>
      </w:r>
    </w:p>
    <w:p w:rsidR="00124451" w:rsidRPr="00124451" w:rsidRDefault="00124451" w:rsidP="00124451">
      <w:r w:rsidRPr="00124451">
        <w:t> </w:t>
      </w:r>
    </w:p>
    <w:p w:rsidR="00124451" w:rsidRPr="00124451" w:rsidRDefault="00124451" w:rsidP="00124451">
      <w:r w:rsidRPr="00124451">
        <w:t>Короче говоря, причина того, почему определенные группы людей прибегают к терроризму, а другие его избегают, лежит не в отсутствии прав, а в наличии тиранической ментальности. Тоталитарный разум не знает ограничений. Демократический разум устанавливает их повсюду.</w:t>
      </w:r>
    </w:p>
    <w:p w:rsidR="00124451" w:rsidRPr="00124451" w:rsidRDefault="00124451" w:rsidP="00124451">
      <w:r w:rsidRPr="00124451">
        <w:t> </w:t>
      </w:r>
    </w:p>
    <w:p w:rsidR="00124451" w:rsidRPr="00124451" w:rsidRDefault="00124451" w:rsidP="00124451">
      <w:r w:rsidRPr="00124451">
        <w:t>Важные шаги, направленные на искоренение международного терроризма, смело предпринимаются президентом США Джорджем Бушем. Объявив о том, что терроризм не может быть ничем оправдан, и ограничив или уничтожив поддерживающие террор режимы, президент Буш бесстрашно наметил курс, который приведет свободный мир к победе.</w:t>
      </w:r>
    </w:p>
    <w:p w:rsidR="00124451" w:rsidRPr="00124451" w:rsidRDefault="00124451" w:rsidP="00124451">
      <w:r w:rsidRPr="00124451">
        <w:t> </w:t>
      </w:r>
    </w:p>
    <w:p w:rsidR="00124451" w:rsidRPr="00124451" w:rsidRDefault="00124451" w:rsidP="00124451">
      <w:r w:rsidRPr="00124451">
        <w:t>Однако для того, чтобы зло вновь не возродилось десять или двадцать лет спустя, недостаточно просто выкорчевать террор, необходимо посадить семена свободы. Только при тирании может широко культивироваться террористическое сознание. Его нельзя выпестовать на почве демократии и свободы</w:t>
      </w:r>
    </w:p>
    <w:p w:rsidR="00124451" w:rsidRPr="00124451" w:rsidRDefault="00124451" w:rsidP="00124451">
      <w:r w:rsidRPr="00124451">
        <w:t> </w:t>
      </w:r>
    </w:p>
    <w:p w:rsidR="00124451" w:rsidRPr="00124451" w:rsidRDefault="00124451" w:rsidP="00124451">
      <w:r w:rsidRPr="00124451">
        <w:t>Открытый спор об идеях и уважении к человеческой жизни, лежащих в основе всех свободных сообществ, и является надежным противоядием к тому яду, которым террористы наполняют умы своих неофитов.</w:t>
      </w:r>
    </w:p>
    <w:p w:rsidR="00124451" w:rsidRPr="00124451" w:rsidRDefault="00124451" w:rsidP="00124451">
      <w:r w:rsidRPr="00124451">
        <w:t> </w:t>
      </w:r>
    </w:p>
    <w:p w:rsidR="00124451" w:rsidRPr="00124451" w:rsidRDefault="00124451" w:rsidP="00124451">
      <w:r w:rsidRPr="00124451">
        <w:t>Именно поэтому так важно, чтобы после того, как террористические режимы Ближнего Востока будут сметены с лица земли, свободный мир под руководством Америки начал строить на освободившемся пространстве институты плюрализма и демократии. Это произойдет не за один день и вряд ли приведет к построению либеральных демократий западного типа. Однако, при наличии выбора между свободой в турецком стиле и тиранией в иранском стиле, выбор очевиден.</w:t>
      </w:r>
    </w:p>
    <w:p w:rsidR="00124451" w:rsidRPr="00124451" w:rsidRDefault="00124451" w:rsidP="00124451">
      <w:r w:rsidRPr="00124451">
        <w:t> </w:t>
      </w:r>
    </w:p>
    <w:p w:rsidR="00124451" w:rsidRPr="00124451" w:rsidRDefault="00124451" w:rsidP="00124451">
      <w:r w:rsidRPr="00124451">
        <w:t>Мы просто не можем допустить, чтобы некоторые регионы земного шара пребывали под властью фанатичных вояк. Эти вояки, если к ним однажды попадет ядерное оружие, смогут уничтожить цивилизацию. Мы должны немедленно приступить к пропаганде идеи плюрализма и идеалов свободы народам арабского и исламского мира ради них самих, а также и ради нас самих.</w:t>
      </w:r>
    </w:p>
    <w:p w:rsidR="00124451" w:rsidRPr="00124451" w:rsidRDefault="00124451" w:rsidP="00124451">
      <w:r w:rsidRPr="00124451">
        <w:t> </w:t>
      </w:r>
    </w:p>
    <w:p w:rsidR="00124451" w:rsidRPr="00124451" w:rsidRDefault="00124451" w:rsidP="00124451">
      <w:r w:rsidRPr="00124451">
        <w:rPr>
          <w:i/>
          <w:iCs/>
        </w:rPr>
        <w:t>Беньямин Нетаньяху - бывший премьер-министр Израиля</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Потребители - главная угроза экологии</w:t>
      </w:r>
    </w:p>
    <w:p w:rsidR="00124451" w:rsidRPr="00124451" w:rsidRDefault="00124451" w:rsidP="00124451">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"Золотой миллиард" - так раньше называли жителей развитых капиталистических стран. По сравнению со всем остальным населением планеты люди из "золотого миллиарда" выделяются тем, что живут в 20-25 раз богаче, чем все остальные жители Земли. Сейчас о миллиарде уже не говорят, ибо в настоящее время эта цифра подросла до 1,7 миллиарда человек. Богатые люди теперь живут не только в западных странах, таких как США, Европа, Япония, они появились и развивающихся странах, таких как Китай, Индия, Россия и т.д. Впрочем, в каждой стане есть класс очень богатых людей, чья жизнь в десятки, а то и сотни раз роскошнее, чем жизнь остального населения. </w:t>
      </w:r>
    </w:p>
    <w:p w:rsidR="00124451" w:rsidRPr="00124451" w:rsidRDefault="00124451" w:rsidP="00124451">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С экономической стороны рост количества богатых людей является плюсом, но с точки зрения экологии это огромный минус. Экологическая организация Worldwatch Institute (</w:t>
      </w:r>
      <w:r w:rsidRPr="00F7128E">
        <w:rPr>
          <w:rFonts w:ascii="Times New Roman" w:hAnsi="Times New Roman" w:cs="Times New Roman"/>
          <w:sz w:val="24"/>
          <w:szCs w:val="24"/>
        </w:rPr>
        <w:t>http://www.worldwatch.org/</w:t>
      </w:r>
      <w:r w:rsidRPr="00124451">
        <w:rPr>
          <w:rFonts w:ascii="Times New Roman" w:hAnsi="Times New Roman" w:cs="Times New Roman"/>
          <w:color w:val="auto"/>
          <w:sz w:val="24"/>
          <w:szCs w:val="24"/>
        </w:rPr>
        <w:t xml:space="preserve">) недавно опубликовала доклад, который всецело посвящён потребительскому обществу и его негативному влиянию на состояние окружающей среды. В докладе в частности говорится: "Земля не располагает ресурсами, чтобы позволить всем населяющим ее людям жить так, как живет средний европеец или американец. В ближайшие десятилетия США и Европе необходимо сократить несоразмерное потребление энергии и ресурсов, возможно, даже на 90 процентов. Иначе на планете произойдет экологическая, социальная и психологическая катастрофа". </w:t>
      </w:r>
    </w:p>
    <w:p w:rsidR="00124451" w:rsidRPr="00124451" w:rsidRDefault="00124451" w:rsidP="00124451">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Стоит заметить, что одновременно с "золотым населением" на планете живёт множество бедных людей, которые еле сводят концы с концами. 2,8 миллиарда из них существует меньше чем на 2 доллара в сутки, а 1 миллиард страдает от недостатка питьевой воды. Пропасть между богатыми и бедными в последние годы только увеличилась, и она продолжает расти. "12 % населения планеты, проживающие в Северной Америке и Европе, потребляют 60 % от общего мирового потребления благ, в то время как 33 % обитателей Земли, живущие в Азии в Африке, вынуждены довольствоваться долей в 3,2 %", - говорится в докладе организации Worldwatch Institute. </w:t>
      </w:r>
    </w:p>
    <w:p w:rsidR="00124451" w:rsidRPr="00124451" w:rsidRDefault="00124451" w:rsidP="00124451">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Денег, которые богатые люди тратят на предметы роскоши, вполне хватило бы, чтобы решить все экологические и социальные проблемы современности. Европейцы и американцы ежегодно тратят </w:t>
      </w:r>
      <w:r w:rsidRPr="00124451">
        <w:rPr>
          <w:rFonts w:ascii="Times New Roman" w:hAnsi="Times New Roman" w:cs="Times New Roman"/>
          <w:b/>
          <w:bCs/>
          <w:color w:val="auto"/>
          <w:sz w:val="24"/>
          <w:szCs w:val="24"/>
        </w:rPr>
        <w:t>18 миллиардов долларов на косметику, 17 - на корм для домашних животных, 15 - на парфюмерию, 11 - на мороженое (только европейцы), 30 - на игрушки (только американцы), и этот список можно продолжать. В то же время на решение проблемы голода на планете нужно 19 миллиардов, проблемы нехватки воды - 10 миллиардов и 5 миллиардов на ликвидацию безграмотности.</w:t>
      </w:r>
      <w:r w:rsidRPr="00124451">
        <w:rPr>
          <w:rFonts w:ascii="Times New Roman" w:hAnsi="Times New Roman" w:cs="Times New Roman"/>
          <w:color w:val="auto"/>
          <w:sz w:val="24"/>
          <w:szCs w:val="24"/>
        </w:rPr>
        <w:t xml:space="preserve"> </w:t>
      </w:r>
    </w:p>
    <w:p w:rsidR="00124451" w:rsidRPr="00124451" w:rsidRDefault="00124451" w:rsidP="00124451">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Однако от увеличения роскоши люди отнюдь не становятся счастливее. Давно замечено, что богатство и потребление совершенно не пропорциональны счастью. Бедный житель Африки или какого-нибудь из островных государств на практике оказывается даже более счастливым, чем средний американец. Стремление к постоянному обогащению, попытка равняться на более богатых людей приводит человека в состояние постоянного стресса. Отсюда возникает неудовлетворённость собственным материальным положением, каким бы высоким оно не было. В то же время отсутствие желание постоянного обогащения ведёт к умиротворению и счастью. Таким образом, чтобы стать счастливее, мировым потребителям нужно утихомирить свой пыл и обратить внимание на духовные ценности в противовес материальным. </w:t>
      </w:r>
    </w:p>
    <w:p w:rsidR="00124451" w:rsidRPr="00124451" w:rsidRDefault="00124451" w:rsidP="00124451">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Главным негативным моментом в росте потребления является его воздействие на экологическую ситуацию на планете. Всё возрастающие запросы потребителей ведут к росту производства вещей, что сказывается ростом экологического загрязнения. В погоне за новизной, люди выбрасывают на свалку товары, которые ещё не отслужили свой срок. В моду всё сильнее входит "одноразовость". Одноразовая посуда и целлофановые пакеты давно уже тревожат экологов. К ним подключилась одноразовая одежда - носки, рубашки, нижнее бельё в развитых странах принято надевать на один день и потом выбрасывать в мусорное ведро. Обувь, платья, костюмы тоже часто становятся одноразовыми, так как одеваются всего лишь на один вечер, а потом пусть не выбрасываются в мусор, так кладутся в шкаф и уже никогда не надеваются вновь. Прибавьте сюда многочисленные игрушки, одноразовые фотоаппараты и мобильники, срок службы которых ограничен всего лишь месяцем или чуть более, после чего они оказываются на свалке. А ведь в отличии от целлофана и одежды эти аппараты содержат в своём составе высокотоксичные субстанции такие, как ртуть, мышьяк, свинец, никель, цинк, кадмий и т.д., поэтому их вообще нельзя просто так выбрасывать. К одноразовым товарам спешат присоединиться даже компьютеры и автомобили. Срок эксплуатации этих устройств непрерывно сокращается, но не по причине ненадёжности и выхода из строя, а по причине стремления их владельцев заполучить более мощный компьютер и новый автомобиль. </w:t>
      </w:r>
    </w:p>
    <w:p w:rsidR="00124451" w:rsidRPr="00124451" w:rsidRDefault="00124451" w:rsidP="00124451">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К сожалению, гонка потребления может окончиться плачевно для всей планеты. Но смогут ли богатые люди одуматься и укротить своё всё возрастающее стремление к обогащению? Смогут ли они переключить своё внимание на заботу об окружающей среде вместо заботы о собственном комфорте? На этот вопрос ответить сложно. Тем более, что потребителей постоянно подогревает назойливая реклама, которая в будущем обещает стать ещё более навязчивой и агрессивной. Реклама, которая заставляет думать, что потребление всего разнообразия вещей является главным смыслом жизни. Эта реклама делает из человека зомби, стремящегося лишь к одному - всё возрастающему потреблению. Реклама делает человека несчастным, ибо постоянно напоминает ему, что если он не купил такого-то товара, то значит он ущербный, несовременный и отсталый. </w:t>
      </w:r>
    </w:p>
    <w:p w:rsidR="00124451" w:rsidRPr="00124451" w:rsidRDefault="00124451" w:rsidP="00124451">
      <w:pPr>
        <w:pStyle w:val="ac"/>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Возможен ли в подобных условиях поворот к экологическому равновесию? Возможно ли направить внимание потребителей на заботу об окружающей среде? Возможно ли потребителю вновь стать нормальным человеком и избавиться от маниакальной жажды потребления? На эти вопросы нам ещё только предстоит ответить. Но ответ нужно искать уже сейчас, так как завтра, возможно, будет уже поздно.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Инновации</w:t>
      </w:r>
    </w:p>
    <w:p w:rsidR="00124451" w:rsidRPr="00124451" w:rsidRDefault="00124451" w:rsidP="00124451">
      <w:r w:rsidRPr="00124451">
        <w:t>http://exlibris.ng.ru/printed/kafedra/2000-03-23/6_as_twobytwo.html</w:t>
      </w:r>
    </w:p>
    <w:p w:rsidR="00124451" w:rsidRPr="00124451" w:rsidRDefault="00124451" w:rsidP="00124451">
      <w:r w:rsidRPr="00124451">
        <w:rPr>
          <w:b/>
          <w:bCs/>
        </w:rPr>
        <w:t>КАК ДВАЖДЫ ДВА ЧЕТЫРЕ</w:t>
      </w:r>
    </w:p>
    <w:p w:rsidR="00124451" w:rsidRPr="00124451" w:rsidRDefault="00124451" w:rsidP="00124451">
      <w:r w:rsidRPr="00124451">
        <w:rPr>
          <w:b/>
          <w:bCs/>
        </w:rPr>
        <w:t>Производительность ресурсов вместо производительности труда</w:t>
      </w:r>
    </w:p>
    <w:p w:rsidR="00124451" w:rsidRPr="00124451" w:rsidRDefault="00124451" w:rsidP="00124451">
      <w:r w:rsidRPr="00124451">
        <w:t xml:space="preserve">Вайцзеккер Э., Ловинс Э., Ловинс Х. Фактор четыре. Затрат - половина, отдача - двойная. Новый доклад Римскому клубу. Перевод А.П. Заварницына и В.Д. Новикова, под ред. академика Г.А. Месяца. - М.: Academia, 2000, 400 с. </w:t>
      </w:r>
    </w:p>
    <w:p w:rsidR="00124451" w:rsidRPr="00124451" w:rsidRDefault="00124451" w:rsidP="00124451">
      <w:r w:rsidRPr="00124451">
        <w:t xml:space="preserve">ЗДАНИЕ осуществлено при финансовой поддержке Российского фонда фундаментальных исследований в рамках программы Центрально-европейского университета Translation Project при поддержке Центра по развитию издательской деятельности (OSI - Budapest) и Института "Открытое общество. Фонд содействия" (OSIAF - Moscow). </w:t>
      </w:r>
    </w:p>
    <w:p w:rsidR="00124451" w:rsidRPr="00124451" w:rsidRDefault="00124451" w:rsidP="00124451">
      <w:r w:rsidRPr="00124451">
        <w:t xml:space="preserve">Говорят, что, когда эту книгу дали на одном из недавних отраслевых совещаний председателю совета директоров РАО "ЕЭС России" Анатолию Чубайсу, главный энергетик страны мало-помалу настолько втянулся в ее изучение, что незаметно скоротал все оставшееся время важного мероприятия. Понять Анатолия Борисовича несложно: один лишь пример с "пассивным домом" в Дармштадте, которому требуется на 90% меньше тепла и на 75% меньше электричества, чем обычным немецким домам того же размера, но при этом обеспечивается более высокий уровень комфорта, - это, пожалуй, может потрясти воображение не только Анатолия Борисовича. (И в мозгу уже невольным рефреном - бессмертное: "…плюс электрификация всей страны".) А таких примеров в книге рассыпано щедро на каждой странице. </w:t>
      </w:r>
    </w:p>
    <w:p w:rsidR="00124451" w:rsidRPr="00124451" w:rsidRDefault="00124451" w:rsidP="00124451">
      <w:r w:rsidRPr="00124451">
        <w:t xml:space="preserve">Как примирить между собой высокое качество жизни и бережное отношение к природным ресурсам? Поиску ответа на этот вопрос был посвящен очередной доклад Римскому клубу (1995). "Фактор четыре" - переработанный вариант этого доклада. Основное содержание книги посвящено обоснованию концепции повышения производительности ресурсов (электроэнергии, воды, топлива, материалов, плодородных земель и т.п.) вместо повышения производительности труда. Другими словами, вместо малопродуктивных поисков ответов на вопрос, кто виноват (в экологических проблемах, например), - вполне конкретный набор реальных технологий, отвечающих на вопрос как (жить в два раза лучше и при этом тратить в два раза меньше). </w:t>
      </w:r>
    </w:p>
    <w:p w:rsidR="00124451" w:rsidRPr="00124451" w:rsidRDefault="00124451" w:rsidP="00124451">
      <w:r w:rsidRPr="00124451">
        <w:t>"Фактор четыре" переведена уже на 10 языков. "Это настоящая библия экологически чистых технологий, - подтвердил в беседе с корреспондентом "EL-НГ" академик Геннадий Месяц. - Как и предыдущие доклады Римского клуба, книга "Фактор четыре" стала научным бестселлером. В книге приводятся десятки конкретных примеров реализации идей, выдвинутых авторами, - от сверхэкономичных автомобилей и новых подходов к городской застройке до использования электронной почты, от новых технологий в сельском хозяйстве до экономичных моделей холодильников". Геннадий Андреевич, научный редактор русского издания, собственно, и стал инициатором перевода немецкого издания "Фактора четыре" (</w:t>
      </w:r>
      <w:smartTag w:uri="urn:schemas-microsoft-com:office:smarttags" w:element="metricconverter">
        <w:smartTagPr>
          <w:attr w:name="ProductID" w:val="1995 г"/>
        </w:smartTagPr>
        <w:r w:rsidRPr="00124451">
          <w:t>1995 г</w:t>
        </w:r>
      </w:smartTag>
      <w:r w:rsidRPr="00124451">
        <w:t xml:space="preserve">.) на русский язык. </w:t>
      </w:r>
    </w:p>
    <w:p w:rsidR="00124451" w:rsidRPr="00124451" w:rsidRDefault="00124451" w:rsidP="00124451">
      <w:r w:rsidRPr="00124451">
        <w:t xml:space="preserve">"Эта книга содержит набор инструментов для современного эффективного использования ресурсов. Здесь представлено пятьдесят примеров по меньшей мере четырехкратного увеличения ресурсоэффективности. На этих примерах вы сами сможете познакомиться с доступными методами, узнать, как они работают, на что они способны и как применить их с выгодой на практике. Каждый из нас - на работе, дома или на учебе, в частном, общественном или некоммерческом секторе, во взаимодействии с другими людьми или в личной жизни - может взять в руки эти инструменты и начать действовать", - четко определяют свою позицию авторы книги. О них надо сказать особо. </w:t>
      </w:r>
    </w:p>
    <w:p w:rsidR="00124451" w:rsidRPr="00124451" w:rsidRDefault="00124451" w:rsidP="00124451">
      <w:r w:rsidRPr="00124451">
        <w:t xml:space="preserve">Эрнст Ульрих фон Вайцзеккер - физик и биолог, специалист по охране окружающей среды и политик, президент Вуппертальского Института климата, окружающей среды и энергии в Научном центре земли Северный Рейн- </w:t>
      </w:r>
    </w:p>
    <w:p w:rsidR="00124451" w:rsidRPr="00124451" w:rsidRDefault="00124451" w:rsidP="00124451">
      <w:r w:rsidRPr="00124451">
        <w:t xml:space="preserve">Вестфалия, ФРГ. Ранее был директором Института европейской политики по охране окружающей среды в Бонне, признанный лидер европейской школы природопользования, профессор, член Римского клуба. Эймори и Хантер Ловинсы - соответственно научный руководитель и президент Института Рокки Маунтин в США. Они основали этот некоммерческий центр по разработке политики в области ресурсов в </w:t>
      </w:r>
      <w:smartTag w:uri="urn:schemas-microsoft-com:office:smarttags" w:element="metricconverter">
        <w:smartTagPr>
          <w:attr w:name="ProductID" w:val="1982 г"/>
        </w:smartTagPr>
        <w:r w:rsidRPr="00124451">
          <w:t>1982 г</w:t>
        </w:r>
      </w:smartTag>
      <w:r w:rsidRPr="00124451">
        <w:t xml:space="preserve">. Эймори Ловинс - физик-экспериментатор, получил образование в Гарварде и Оксфорде. Опубликовал 26 книг и несколько сотен статей. Хантер Ловинс - адвокат, социолог, политолог, лесник и ковбой. Она имеет почетную докторскую степень и является соавтором многих книг и статей, написанных совместно с Эймори Ловинсом. Удостоена вместе с ним премий Ниссан, Митчелл и Альтернативной Нобелевской премии. </w:t>
      </w:r>
    </w:p>
    <w:p w:rsidR="00124451" w:rsidRPr="00124451" w:rsidRDefault="00124451" w:rsidP="00124451">
      <w:r w:rsidRPr="00124451">
        <w:t xml:space="preserve">Вот как описывает Геннадий Месяц в предисловии к книге свои впечатления от посещения Института Рокки Маунтин. "Цель Института - разработка методов эффективного использования ресурсов. Институт независим от правительства, политических партий, идеологических или религиозных движений. Бюджет института - примерно три миллиона долларов в год. Из них 36-50% поступают от гонораров за консультации организациям частного сектора и от выручки коммерческого дочернего предприятия института, которое является источником технической и стратегической информации в области прогрессивного и эффективного использования энергии. </w:t>
      </w:r>
    </w:p>
    <w:p w:rsidR="00124451" w:rsidRPr="00124451" w:rsidRDefault="00124451" w:rsidP="00124451">
      <w:r w:rsidRPr="00124451">
        <w:t xml:space="preserve">Остальную часть бюджета составляют не облагаемые налогами пожертвования и гранты от фондов… </w:t>
      </w:r>
    </w:p>
    <w:p w:rsidR="00124451" w:rsidRPr="00124451" w:rsidRDefault="00124451" w:rsidP="00124451">
      <w:r w:rsidRPr="00124451">
        <w:t xml:space="preserve">Поразило меня и здание института. Оно само по себе является предметом научных исследований. Достаточно сказать, что для его обогрева используется лишь несколько процентов энергии, необходимой для подобных зданий в той же местности. Остальная энергия получается от солнца, хотя зима там холодная - температура иногда опускается до минус 40°С. Обеспечивают это специальные стекла, которые хорошо пропускают солнечные лучи и одновременно являются хорошими теплоизоляторами. Теплоизоляция стен, дверей, окон сделана на самом высоком уровне с использованием современных материалов. Из-за малого потребления энергии срок окупаемости этих материалов не превышает одного года". </w:t>
      </w:r>
    </w:p>
    <w:p w:rsidR="00124451" w:rsidRPr="00124451" w:rsidRDefault="00124451" w:rsidP="00124451">
      <w:r w:rsidRPr="00124451">
        <w:t xml:space="preserve">После этих слов само оглавление книги читается, как триллер: "Пятьдесят примеров учетверения производительности ресурсов; Гиперавтомобили: по США на одном топливном баке; Ремонт выстроенных в ряд кирпичных домов; Воспроизводимые ресурсы в холодном климате; Говядина, полученная с малыми затратами энергии; Двадцать примеров революционного повышения продуктивности использования материалов; Долговечная офисная мебель; Электронные книги и каталоги; Подпочвенное капельное орошение; Услуги по стирке белья и вертикальный транспорт в зданиях; Аренда химикатов: стратегия повышения эффективности материалов; Повторное использование бутылок, банок и крупных сосудов; Местный сок из черной смородины или заморский апельсиновый сок? Если рынки создают проблемы, могут ли они также помочь их решению? Покупка и продажа эффективности; Может ли ВТО "позеленеть"? Золотое кольцо на вашем пальце весит три тонны…", etc. </w:t>
      </w:r>
    </w:p>
    <w:p w:rsidR="00124451" w:rsidRPr="00124451" w:rsidRDefault="00124451" w:rsidP="00124451">
      <w:r w:rsidRPr="00124451">
        <w:t xml:space="preserve">Неудивительно, что после первой публикации книги в </w:t>
      </w:r>
      <w:smartTag w:uri="urn:schemas-microsoft-com:office:smarttags" w:element="metricconverter">
        <w:smartTagPr>
          <w:attr w:name="ProductID" w:val="1995 г"/>
        </w:smartTagPr>
        <w:r w:rsidRPr="00124451">
          <w:t>1995 г</w:t>
        </w:r>
      </w:smartTag>
      <w:r w:rsidRPr="00124451">
        <w:t xml:space="preserve">. правительства Голландии и Германии, а затем и Европейское сообщество избрали изложенные в ней идеи в качестве основы для устойчивого развития. Единственными противниками оказались шведы, которые в отличие от министров по проблемам окружающей среды стран Организации экономического сотрудничества и развития решили добиваться увеличения эффективности использования ресурсов не в 4, а в 10 раз. </w:t>
      </w:r>
    </w:p>
    <w:p w:rsidR="00124451" w:rsidRPr="00124451" w:rsidRDefault="00124451" w:rsidP="00124451">
      <w:r w:rsidRPr="00124451">
        <w:t>Но самое интересное в том, что, как убедительно доказывают авторы, десятикратные сбережения могут обойтись дешевле и дать лучшие результаты, чем четырехкратные. &amp;</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Тезисы Дополнительных материалов</w:t>
      </w:r>
    </w:p>
    <w:p w:rsidR="00124451" w:rsidRPr="00124451" w:rsidRDefault="00124451" w:rsidP="00124451">
      <w:r w:rsidRPr="00124451">
        <w:t>Касьянов П.</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 xml:space="preserve">Состояние дел в социальной, экономической и политической сферах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Глобальные экологические проблемы.</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Военно-промышленный комплекс</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Медицина</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Общество потребления</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Глобальный кризис системы ценностей</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Корень экологических проблем: разрушение системы ценностей, потеря ориентиров</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Новая парадигма, интегрирующая науку и духовность</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Сорос, Кризис Мирового капитализма</w:t>
      </w:r>
    </w:p>
    <w:p w:rsidR="00124451" w:rsidRPr="00124451" w:rsidRDefault="00124451" w:rsidP="00124451">
      <w:pPr>
        <w:pStyle w:val="4"/>
        <w:rPr>
          <w:rFonts w:ascii="Times New Roman" w:hAnsi="Times New Roman" w:cs="Times New Roman"/>
          <w:color w:val="auto"/>
          <w:spacing w:val="0"/>
          <w:sz w:val="24"/>
          <w:szCs w:val="24"/>
        </w:rPr>
      </w:pPr>
      <w:r w:rsidRPr="00F7128E">
        <w:rPr>
          <w:rFonts w:ascii="Times New Roman" w:hAnsi="Times New Roman" w:cs="Times New Roman"/>
          <w:b w:val="0"/>
          <w:bCs w:val="0"/>
          <w:spacing w:val="0"/>
          <w:sz w:val="24"/>
          <w:szCs w:val="24"/>
        </w:rPr>
        <w:t>Отличие рыночных ценностей от социальных</w:t>
      </w:r>
    </w:p>
    <w:p w:rsidR="00124451" w:rsidRPr="00124451" w:rsidRDefault="00124451" w:rsidP="00124451">
      <w:pPr>
        <w:pStyle w:val="4"/>
        <w:rPr>
          <w:rFonts w:ascii="Times New Roman" w:hAnsi="Times New Roman" w:cs="Times New Roman"/>
          <w:color w:val="auto"/>
          <w:spacing w:val="0"/>
          <w:sz w:val="24"/>
          <w:szCs w:val="24"/>
        </w:rPr>
      </w:pPr>
      <w:r w:rsidRPr="00F7128E">
        <w:rPr>
          <w:rFonts w:ascii="Times New Roman" w:hAnsi="Times New Roman" w:cs="Times New Roman"/>
          <w:b w:val="0"/>
          <w:bCs w:val="0"/>
          <w:spacing w:val="0"/>
          <w:sz w:val="24"/>
          <w:szCs w:val="24"/>
        </w:rPr>
        <w:t>Представительная демократия</w:t>
      </w:r>
    </w:p>
    <w:p w:rsidR="00124451" w:rsidRPr="00124451" w:rsidRDefault="00124451" w:rsidP="00124451">
      <w:pPr>
        <w:pStyle w:val="4"/>
        <w:rPr>
          <w:rFonts w:ascii="Times New Roman" w:hAnsi="Times New Roman" w:cs="Times New Roman"/>
          <w:color w:val="auto"/>
          <w:spacing w:val="0"/>
          <w:sz w:val="24"/>
          <w:szCs w:val="24"/>
        </w:rPr>
      </w:pPr>
      <w:r w:rsidRPr="00F7128E">
        <w:rPr>
          <w:rFonts w:ascii="Times New Roman" w:hAnsi="Times New Roman" w:cs="Times New Roman"/>
          <w:b w:val="0"/>
          <w:bCs w:val="0"/>
          <w:spacing w:val="0"/>
          <w:sz w:val="24"/>
          <w:szCs w:val="24"/>
        </w:rPr>
        <w:t>Возврат к подлинным ценностям</w:t>
      </w:r>
    </w:p>
    <w:p w:rsidR="00124451" w:rsidRPr="00124451" w:rsidRDefault="00124451" w:rsidP="00124451">
      <w:r w:rsidRPr="00124451">
        <w:t> </w:t>
      </w:r>
    </w:p>
    <w:p w:rsidR="00124451" w:rsidRPr="00124451" w:rsidRDefault="00124451" w:rsidP="00124451">
      <w:r w:rsidRPr="00124451">
        <w:t> </w:t>
      </w:r>
    </w:p>
    <w:p w:rsidR="00124451" w:rsidRPr="00124451" w:rsidRDefault="00124451" w:rsidP="00124451">
      <w:r w:rsidRPr="00124451">
        <w:t> </w:t>
      </w:r>
    </w:p>
    <w:p w:rsidR="00124451" w:rsidRPr="00124451" w:rsidRDefault="00124451" w:rsidP="00124451">
      <w:r w:rsidRPr="00124451">
        <w:t> </w:t>
      </w:r>
    </w:p>
    <w:p w:rsidR="00124451" w:rsidRPr="00124451" w:rsidRDefault="00124451" w:rsidP="00124451">
      <w:r w:rsidRPr="00124451">
        <w:t> </w:t>
      </w:r>
    </w:p>
    <w:p w:rsidR="00124451" w:rsidRPr="00124451" w:rsidRDefault="00124451" w:rsidP="00124451">
      <w:pPr>
        <w:pStyle w:val="2"/>
        <w:rPr>
          <w:rFonts w:ascii="Times New Roman" w:hAnsi="Times New Roman" w:cs="Times New Roman"/>
          <w:sz w:val="24"/>
          <w:szCs w:val="24"/>
        </w:rPr>
      </w:pPr>
      <w:r w:rsidRPr="00124451">
        <w:rPr>
          <w:rFonts w:ascii="Times New Roman" w:hAnsi="Times New Roman" w:cs="Times New Roman"/>
          <w:sz w:val="24"/>
          <w:szCs w:val="24"/>
        </w:rPr>
        <w:br w:type="page"/>
        <w:t>Дополнительные материалы</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Материалы Павла Касьянова</w:t>
      </w:r>
    </w:p>
    <w:p w:rsidR="00124451" w:rsidRPr="00124451" w:rsidRDefault="00124451" w:rsidP="00124451">
      <w:pPr>
        <w:pStyle w:val="a4"/>
        <w:jc w:val="right"/>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“Ученый: А чем они больны ? </w:t>
      </w:r>
    </w:p>
    <w:p w:rsidR="00124451" w:rsidRPr="00124451" w:rsidRDefault="00124451" w:rsidP="00124451">
      <w:pPr>
        <w:pStyle w:val="a4"/>
        <w:jc w:val="right"/>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Доктор: Сытостью в острой форме. </w:t>
      </w:r>
    </w:p>
    <w:p w:rsidR="00124451" w:rsidRPr="00124451" w:rsidRDefault="00124451" w:rsidP="00124451">
      <w:pPr>
        <w:pStyle w:val="a4"/>
        <w:jc w:val="right"/>
        <w:rPr>
          <w:rFonts w:ascii="Times New Roman" w:hAnsi="Times New Roman" w:cs="Times New Roman"/>
          <w:color w:val="auto"/>
          <w:sz w:val="24"/>
          <w:szCs w:val="24"/>
        </w:rPr>
      </w:pPr>
      <w:r w:rsidRPr="00124451">
        <w:rPr>
          <w:rFonts w:ascii="Times New Roman" w:hAnsi="Times New Roman" w:cs="Times New Roman"/>
          <w:color w:val="auto"/>
          <w:sz w:val="24"/>
          <w:szCs w:val="24"/>
        </w:rPr>
        <w:t xml:space="preserve">- Это опасно ? - Да, для окружающих¦ </w:t>
      </w:r>
    </w:p>
    <w:p w:rsidR="00124451" w:rsidRPr="00124451" w:rsidRDefault="00124451" w:rsidP="00124451">
      <w:pPr>
        <w:pStyle w:val="a4"/>
        <w:jc w:val="right"/>
        <w:rPr>
          <w:rFonts w:ascii="Times New Roman" w:hAnsi="Times New Roman" w:cs="Times New Roman"/>
          <w:color w:val="auto"/>
          <w:sz w:val="24"/>
          <w:szCs w:val="24"/>
        </w:rPr>
      </w:pPr>
      <w:r w:rsidRPr="00124451">
        <w:rPr>
          <w:rFonts w:ascii="Times New Roman" w:hAnsi="Times New Roman" w:cs="Times New Roman"/>
          <w:color w:val="auto"/>
          <w:sz w:val="24"/>
          <w:szCs w:val="24"/>
        </w:rPr>
        <w:t>Е.Шварц. LТень¦</w:t>
      </w:r>
    </w:p>
    <w:p w:rsidR="00124451" w:rsidRPr="00124451" w:rsidRDefault="00124451" w:rsidP="00124451">
      <w:pPr>
        <w:pStyle w:val="a4"/>
        <w:spacing w:after="0"/>
        <w:rPr>
          <w:rFonts w:ascii="Times New Roman" w:hAnsi="Times New Roman" w:cs="Times New Roman"/>
          <w:color w:val="auto"/>
          <w:sz w:val="24"/>
          <w:szCs w:val="24"/>
        </w:rPr>
      </w:pPr>
      <w:r w:rsidRPr="00124451">
        <w:rPr>
          <w:rFonts w:ascii="Times New Roman" w:hAnsi="Times New Roman" w:cs="Times New Roman"/>
          <w:i/>
          <w:iCs/>
          <w:color w:val="auto"/>
          <w:sz w:val="24"/>
          <w:szCs w:val="24"/>
        </w:rPr>
        <w:t>“ХХ век дал наконец ответ на старый вопрос: что будет с массовым человеком, если он одет, обут и накормлен досыта? Станет ли он добрее, честнее, умнее, вообще – лучше? Оказалось – нет. Удовлетворение потребностей вызывает лишь появление новых потребностей. Каждый новый уровень “сытости” проявляет в массовом человеке новые минусы…Нельзя ожидать сколько-нибудь серьезного изменения массового человека, пока господствуют формы воспитания и образования, выработанные еще троглодитами…”</w:t>
      </w:r>
    </w:p>
    <w:p w:rsidR="00124451" w:rsidRPr="00124451" w:rsidRDefault="00124451" w:rsidP="00124451">
      <w:pPr>
        <w:pStyle w:val="a4"/>
        <w:spacing w:after="0"/>
        <w:jc w:val="right"/>
        <w:rPr>
          <w:rFonts w:ascii="Times New Roman" w:hAnsi="Times New Roman" w:cs="Times New Roman"/>
          <w:color w:val="auto"/>
          <w:sz w:val="24"/>
          <w:szCs w:val="24"/>
        </w:rPr>
      </w:pPr>
      <w:r w:rsidRPr="00124451">
        <w:rPr>
          <w:rFonts w:ascii="Times New Roman" w:hAnsi="Times New Roman" w:cs="Times New Roman"/>
          <w:color w:val="auto"/>
          <w:sz w:val="24"/>
          <w:szCs w:val="24"/>
        </w:rPr>
        <w:t>Аркадий и Борис Стругацкие.</w:t>
      </w:r>
    </w:p>
    <w:p w:rsidR="00124451" w:rsidRPr="00124451" w:rsidRDefault="00124451" w:rsidP="00124451">
      <w:r w:rsidRPr="00124451">
        <w:t> </w:t>
      </w:r>
    </w:p>
    <w:p w:rsidR="00124451" w:rsidRPr="00124451" w:rsidRDefault="00124451" w:rsidP="00124451">
      <w:r w:rsidRPr="00124451">
        <w:t>Человечество достигло такой точки в своем развитии, когда прежний образ мышления  и поведения  угрожают цивилизации гибелью</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ВВЕДЕНИЕ</w:t>
      </w:r>
    </w:p>
    <w:p w:rsidR="00124451" w:rsidRPr="00124451" w:rsidRDefault="00124451" w:rsidP="00124451">
      <w:r w:rsidRPr="00124451">
        <w:t xml:space="preserve">В последние десятилетия в наших представлениях о человеке и человечестве, о той среде, которую мы создаем вокруг себя, произошли глубокие изменения. Всего за один век человечество завершило переход из состояния жизни в тесной связи с Природой к отделению, отчуждению от нее. </w:t>
      </w:r>
    </w:p>
    <w:p w:rsidR="00124451" w:rsidRPr="00124451" w:rsidRDefault="00124451" w:rsidP="00124451">
      <w:r w:rsidRPr="00124451">
        <w:t xml:space="preserve">Цель нашего обращения дать диагноз, анализ ситуации, в которой мы, человечество, оказались, и найти возможные решения. </w:t>
      </w:r>
    </w:p>
    <w:p w:rsidR="00124451" w:rsidRPr="00124451" w:rsidRDefault="00124451" w:rsidP="00124451">
      <w:pPr>
        <w:pStyle w:val="30"/>
        <w:rPr>
          <w:sz w:val="24"/>
          <w:szCs w:val="24"/>
        </w:rPr>
      </w:pPr>
      <w:r w:rsidRPr="00124451">
        <w:rPr>
          <w:sz w:val="24"/>
          <w:szCs w:val="24"/>
        </w:rPr>
        <w:t>Широчайшее генетическое разнообразие видов растительного и животного миров быстро тает. Также под угрозой жизнь народов, племен, ведущих естественный образ жизни, и мы можем потерять многовековую мудрость их культур. Богатейшие знания и опыт, сокрытые в духовных традициях народов, могут дать нам необходимое понимание самих себя, нашего места и роли в истории человечества и во Вселенной и того, как вернуть гармонию в отношениях с Природой.</w:t>
      </w:r>
    </w:p>
    <w:p w:rsidR="00124451" w:rsidRPr="00124451" w:rsidRDefault="00124451" w:rsidP="00124451">
      <w:r w:rsidRPr="00124451">
        <w:t xml:space="preserve">Важнейшая истина в том, что все люди взаимосвязаны. Естественно, не в грубо материальном смысле, но через наше сознание и подсознание; любая мысль, эмоция, движение души отзывается в окружающей нас живой и неживой материи. </w:t>
      </w:r>
    </w:p>
    <w:p w:rsidR="00124451" w:rsidRPr="00124451" w:rsidRDefault="00124451" w:rsidP="00124451">
      <w:r w:rsidRPr="00124451">
        <w:t>Растет осознание нашей взаимосвязи. взаимозависимости  на планете, и мы уже можем образно представить, что наши планетарные глаза – это обсерватории и телескопы, глобальные руки – это все транспортные системы мира, общий мозг – Интернет.</w:t>
      </w:r>
    </w:p>
    <w:p w:rsidR="00124451" w:rsidRPr="00124451" w:rsidRDefault="00124451" w:rsidP="00124451">
      <w:r w:rsidRPr="00124451">
        <w:t xml:space="preserve">Могут ли эти новейшие достижения быть использованы для духовного развития?  Это вопрос, требующий серьезного рассмотрения. Мы живем в условиях глобальной финансовой системы, которая дает власть меньшинству – привилегированной элите, а насчитывающему миллиарды большинству предлагает жить в такой бедности, что люди просто не в состоянии помыслить о потребности жизненной самореализации. </w:t>
      </w:r>
    </w:p>
    <w:p w:rsidR="00124451" w:rsidRPr="00124451" w:rsidRDefault="00124451" w:rsidP="00124451">
      <w:r w:rsidRPr="00124451">
        <w:rPr>
          <w:i/>
          <w:iCs/>
        </w:rPr>
        <w:t>Мы уверены в том, что новое мышление, новое  отношение к жизни, новый образ действий, которые будут опираться на новейшие достижения науки в объяснении глубинных взаимосвязей в Природе и роли сознания, должны быть подняты на щит в академических и других организациях мира, чтобы сделать реальным шанс остановить марш разрушения, которым идет наша цивилизация.</w:t>
      </w:r>
    </w:p>
    <w:p w:rsidR="00124451" w:rsidRPr="00124451" w:rsidRDefault="00124451" w:rsidP="00124451">
      <w:r w:rsidRPr="00124451">
        <w:t>Смена парадигмы, новое мышление, вызовут изменения и в человеческой психике, в подсознании и, вследствие этого – через эволюцию структуры потребностей – к изменению структуры производства, экономики и экономических теорий.</w:t>
      </w:r>
    </w:p>
    <w:p w:rsidR="00124451" w:rsidRPr="00124451" w:rsidRDefault="00124451" w:rsidP="00124451">
      <w:r w:rsidRPr="00124451">
        <w:t>Что может быть важнее пробуждения понимания подлинного смысла жизни и окружающей реальности? Что может быть более важно, чем пробуждение   глубин сознания и потребности в самореализации, которые дают понимание бесценности духа, души и человеческого существа в его цельности? Но такие прозрения не происходят сами собой, мгновенно.</w:t>
      </w:r>
    </w:p>
    <w:p w:rsidR="00124451" w:rsidRPr="00124451" w:rsidRDefault="00124451" w:rsidP="00124451">
      <w:r w:rsidRPr="00124451">
        <w:t>Часто прозрение приходит к нам только через страдания и потрясения. Что мы можем сделать, чтобы предотвратить глобальный катаклизм, который может потребоваться для прозрения человечества? Как можем мы  дать волю скрытому потенциалу человечества, чтобы мы могли осознать потенциально присущую нам огромную творческую силу? Что мы должны сделать для достижения того, чтобы все человечество могло удовлетворять свои потребности в пище, одежде, образовании и поддержании здоровья? Как можем мы объяснить людям, что открытие духовного мира или сокровищницы мудрости в самом себе – есть нечто гораздо более ценное, чем любое материальное приобретение?</w:t>
      </w:r>
    </w:p>
    <w:p w:rsidR="00124451" w:rsidRPr="00124451" w:rsidRDefault="00124451" w:rsidP="00124451">
      <w:r w:rsidRPr="00124451">
        <w:t>Человечество изменит и характер развития цивилизации, и экономику когда мы увидим, что у нас есть такой дар, такие способности и качества, о которых мы даже не мечтали.</w:t>
      </w:r>
    </w:p>
    <w:p w:rsidR="00124451" w:rsidRPr="00124451" w:rsidRDefault="00124451" w:rsidP="00124451">
      <w:r w:rsidRPr="00124451">
        <w:t>Эти духовные знания, наука сознательного отношения к жизни развивались многими эзотерическими философами и другими выдающимися личностями в течение многих тысяч лет. Сегодня эта информация становится доступной для более широкого круга.</w:t>
      </w:r>
    </w:p>
    <w:p w:rsidR="00124451" w:rsidRPr="00124451" w:rsidRDefault="00124451" w:rsidP="00124451">
      <w:r w:rsidRPr="00124451">
        <w:t>Мы чувствуем, что это важно, потому что человечество переживает период  конфронтации с Природой.</w:t>
      </w:r>
    </w:p>
    <w:p w:rsidR="00124451" w:rsidRPr="00124451" w:rsidRDefault="00124451" w:rsidP="00124451">
      <w:r w:rsidRPr="00124451">
        <w:t>Процесс, который мы считаем необходимым развивать, базируется на активизации человеческого потенциала, а также становлении новых наук, которые делают акцент на изучении роли человеческого сознания во всех формах и видах деятельности. Наша вера и осознанный выбор пути развития предопределят образ будущей цивилизации и ее взаимоотношений с биосферой.</w:t>
      </w:r>
    </w:p>
    <w:p w:rsidR="00124451" w:rsidRPr="00124451" w:rsidRDefault="00124451" w:rsidP="00124451">
      <w:r w:rsidRPr="00124451">
        <w:t>Мы должны активизировать высокие уровни сознания, которые изначально (врожденно) присутствуют в человеческой психике и формировать условия для того, чтобы это просветление распространялось по всей планете. Это процесс, который потребует активизации всех возможностей науки по  развитию потенциала человеческого духа, разума и мозга.</w:t>
      </w:r>
    </w:p>
    <w:p w:rsidR="00124451" w:rsidRPr="00124451" w:rsidRDefault="00124451" w:rsidP="00124451">
      <w:r w:rsidRPr="00124451">
        <w:t> Барьер, который человечество должно преодолеть, чтобы выжить и жить в устойчивой цивилизации, кроется в человеческом  сознании. По своей природе человеческое сознание охватывает такие сферы, как наука и способность мыслить, работа мозга, представление о человеке как целостном духовно-биологическом организме, психонейроиммунология, социально-психологические аспекты, медицина духа и тела, психология, антропология, социология, человеческий потенциал, искусство, развитие культуры и создание подлинной цивилизации через искусство, музыку, литературу и разнообразные виды человеческого творчества. Мы должны увидеть понять, что все это должно быть направлено на создание общепланетарной мирной культуры.</w:t>
      </w:r>
    </w:p>
    <w:p w:rsidR="00124451" w:rsidRPr="00124451" w:rsidRDefault="00124451" w:rsidP="00124451">
      <w:r w:rsidRPr="00124451">
        <w:t>Предложения, с которыми мы обращаемся, отражают новую парадигму развития цивилизации, скачок в представлениях о реальности.</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Наше основное предложение:</w:t>
      </w:r>
    </w:p>
    <w:p w:rsidR="00124451" w:rsidRPr="00124451" w:rsidRDefault="00124451" w:rsidP="00124451">
      <w:r w:rsidRPr="00124451">
        <w:rPr>
          <w:b/>
          <w:bCs/>
        </w:rPr>
        <w:t xml:space="preserve">Просить ООН (в особенности ЮНЕП, ЮНЕСКО и ЮНКСД), государственные власти </w:t>
      </w:r>
      <w:r w:rsidRPr="00124451">
        <w:t xml:space="preserve">поддержать идеи и предложения о разработке и внедрении информационной и образовательной политики, основывающейся на новой научной и интеллектуальной парадигме, с целью создания и распространения новых образовательных программ для различных национальных, возрастных и социальных групп. Такие программы могут быть разработаны и внедрены под эгидой институтов (подразделений) ООН (в том числе в рамках ЮНЕП и ЮНЕСКО), национальных институтов и деловых кругов. Стержень наших предложений: для того, чтобы предотвратить глобальную катастрофу необходим переход к образовательной и информационной политике, научным программам, опирающимся на новое мышление. </w:t>
      </w:r>
    </w:p>
    <w:p w:rsidR="00124451" w:rsidRPr="00124451" w:rsidRDefault="00124451" w:rsidP="00124451">
      <w:pPr>
        <w:pStyle w:val="2"/>
        <w:rPr>
          <w:rFonts w:ascii="Times New Roman" w:hAnsi="Times New Roman" w:cs="Times New Roman"/>
          <w:sz w:val="24"/>
          <w:szCs w:val="24"/>
        </w:rPr>
      </w:pPr>
      <w:r w:rsidRPr="00124451">
        <w:rPr>
          <w:rFonts w:ascii="Times New Roman" w:hAnsi="Times New Roman" w:cs="Times New Roman"/>
          <w:sz w:val="24"/>
          <w:szCs w:val="24"/>
        </w:rPr>
        <w:t>Диагноз</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b w:val="0"/>
          <w:bCs w:val="0"/>
          <w:color w:val="auto"/>
          <w:spacing w:val="0"/>
          <w:sz w:val="24"/>
          <w:szCs w:val="24"/>
        </w:rPr>
        <w:t>Состояние дел в социальной, экономической и политической сферах</w:t>
      </w:r>
    </w:p>
    <w:p w:rsidR="00124451" w:rsidRPr="00124451" w:rsidRDefault="00124451" w:rsidP="00124451">
      <w:r w:rsidRPr="00124451">
        <w:t>Сегодня как и все последние годы после саммита «Рио – 92», мы все также далеки от предотвращения глобальной экологической катастрофы и решения неотложных экологических, социальных, экономических и политических проблем, отражающихся на жизнях миллиардов людей. Существенных, заметных результатов не было достигнуто.</w:t>
      </w:r>
    </w:p>
    <w:p w:rsidR="00124451" w:rsidRPr="00124451" w:rsidRDefault="00124451" w:rsidP="00124451">
      <w:r w:rsidRPr="00124451">
        <w:t>Мир сегодня представляет собой заведомо неустойчивую однополярную политическую систему, сменившую биполярную структуру «США против СССР» и окончательно оформившуюся после событий 11 сентября. То, что известно  под именем «глобализация» – в действительности есть ее подмена монополяризацией мира. Подлинная же глобализация – это превращение в единую «планетарную семью», объединенную в цивилизацию иного типа.</w:t>
      </w:r>
    </w:p>
    <w:p w:rsidR="00124451" w:rsidRPr="00124451" w:rsidRDefault="00124451" w:rsidP="00124451">
      <w:r w:rsidRPr="00124451">
        <w:t>Наш мир оказался лицом к лицу с опасностью экологической катастрофы, которая в равной степени угрожает любому человеку, всем нациям и социальным группам. Сиюминутные противоречивые интересы множества народов и культур скрывают главные проблемы, в значительной мере, из-за отсутствия соответствующей информации в поддерживаемом масс-медиа информационном поле.</w:t>
      </w:r>
    </w:p>
    <w:p w:rsidR="00124451" w:rsidRPr="00124451" w:rsidRDefault="00124451" w:rsidP="00124451">
      <w:r w:rsidRPr="00124451">
        <w:t>Мир раздираем многочисленными системными проблемами местного и глобального масштабов. Преобладающая модель, «философия» экономики - нескончаемый экономический рост. Транснациональные корпорации подавляют стремление людей самостоятельно распоряжаться своими судьбами. Они угрожают правам человека и усиливают проблемы процесса глобализации.</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b w:val="0"/>
          <w:bCs w:val="0"/>
          <w:color w:val="auto"/>
          <w:spacing w:val="0"/>
          <w:sz w:val="24"/>
          <w:szCs w:val="24"/>
        </w:rPr>
        <w:t>Глобальные экологические проблемы.</w:t>
      </w:r>
    </w:p>
    <w:p w:rsidR="00124451" w:rsidRPr="00124451" w:rsidRDefault="00124451" w:rsidP="00124451">
      <w:r w:rsidRPr="00124451">
        <w:t xml:space="preserve">Дэвид Судзуки высказал мысль о том, что «мы – вид, находящийся вне биологического контроля». Не существует традиционно понимаемых биологических ограничителей, которые держали бы нас в равновесии с Природой. Наш мир – это мир войны не только с окружающей средой, но и друг с другом и с самими собой. Стремительно растут расходы на вооружение. В развитых странах прогрессирует вырождение, все больше людей страдают от ожирения, социально-психологических проблем, включая депрессию, от наркотической зависимости. В развивающихся странах обостряются проблемы нехватки продовольствия, разрастается эпидемия СПИДа.  Глобальная экологическая угроза проявляется в многочисленных известных и неизвестных явлениях, и кривая исчезновения видов возрастает быстрее, чем когда-либо со времени гибели динозавров. За одно мгновение по меркам жизни планеты мир из своего природного состояния перешел в такое, когда человек – один из примерно 10 миллионов видов организмов – потребляет, использует, портит, изменяет, по оценкам, до 45 процентов общей биологической продукции суши и использует более половины возобновимых ресурсов пресной воды. За один лишь век мы существенно ухудшили характеристики земель, лесов, запасов пресной воды, морей и обрекли на вымирание большую часть видов, необходимых для жизни самого человечества. </w:t>
      </w:r>
    </w:p>
    <w:p w:rsidR="00124451" w:rsidRPr="00124451" w:rsidRDefault="00124451" w:rsidP="00124451">
      <w:r w:rsidRPr="00124451">
        <w:t>В глобальном сообществе происходят огромные изменения. На недавнем Всемирном Экономическом Форуме в феврале 2002 года ученые выступили с мрачными предсказаниями будущего, насыщенного беспрецедентными угрозами биологического характера, в котором будет прогрессировать глобальное потепление, а над людьми, возможно, будут господствовать роботы. «Квантовая революция», которая дала толчок биогенной инженерии и компьютеру, может в конечном счете привести и к формированию «двухярусного» мира, в котором массами будет править искусственно (генетически) созданная сверхраса.</w:t>
      </w:r>
    </w:p>
    <w:p w:rsidR="00124451" w:rsidRPr="00124451" w:rsidRDefault="00124451" w:rsidP="00124451">
      <w:r w:rsidRPr="00124451">
        <w:t xml:space="preserve">Клаус Тофлер, Директор ЮНЕП, Найроби, Кения, в отчете об Экологическом исследовании ООН в </w:t>
      </w:r>
      <w:smartTag w:uri="urn:schemas-microsoft-com:office:smarttags" w:element="metricconverter">
        <w:smartTagPr>
          <w:attr w:name="ProductID" w:val="2002 г"/>
        </w:smartTagPr>
        <w:r w:rsidRPr="00124451">
          <w:t>2002 г</w:t>
        </w:r>
      </w:smartTag>
      <w:r w:rsidRPr="00124451">
        <w:t xml:space="preserve">. отмечал: «Планета балансирует на краю пропасти и время для того, чтобы сделать экономический и политический выбор, который мог бы предотвратить катастрофу, стремительно уходит.» Этот доклад, составленный на основе материалов исследований более чем тысячи ученых, работавших под эгидой ЮНЕП, показывает, что через 30 лет: </w:t>
      </w:r>
    </w:p>
    <w:p w:rsidR="00124451" w:rsidRPr="00124451" w:rsidRDefault="00124451" w:rsidP="00124451">
      <w:r w:rsidRPr="00124451">
        <w:t>55 процентов населения планеты будут испытывать острый дефицит воды;</w:t>
      </w:r>
    </w:p>
    <w:p w:rsidR="00124451" w:rsidRPr="00124451" w:rsidRDefault="00124451" w:rsidP="00124451">
      <w:r w:rsidRPr="00124451">
        <w:t>11 тысяч видов растений и животных исчезнут или окажутся на грани вымирания;</w:t>
      </w:r>
    </w:p>
    <w:p w:rsidR="00124451" w:rsidRPr="00124451" w:rsidRDefault="00124451" w:rsidP="00124451">
      <w:r w:rsidRPr="00124451">
        <w:t>30 процентов биоразнообразия исчезнет к середине века;</w:t>
      </w:r>
    </w:p>
    <w:p w:rsidR="00124451" w:rsidRPr="00124451" w:rsidRDefault="00124451" w:rsidP="00124451">
      <w:r w:rsidRPr="00124451">
        <w:t>по сравнению с XIX веком выбросы двуокиси углерода удвоятся  и достигнут 16 миллиардов фунтов в год.</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b w:val="0"/>
          <w:bCs w:val="0"/>
          <w:color w:val="auto"/>
          <w:spacing w:val="0"/>
          <w:sz w:val="24"/>
          <w:szCs w:val="24"/>
        </w:rPr>
        <w:t>Военно-промышленный комплекс</w:t>
      </w:r>
    </w:p>
    <w:p w:rsidR="00124451" w:rsidRPr="00124451" w:rsidRDefault="00124451" w:rsidP="00124451">
      <w:r w:rsidRPr="00124451">
        <w:t>В совокупности военно-промышленный сектор всего мира являет собой серьезнейшее препятствие на пути интеграции человечества в глобальную систему, построенную на принципах сотрудничества. На сегодня, пожалуй, наибольшей опасностью для человечества является угроза ядерной войны.</w:t>
      </w:r>
    </w:p>
    <w:p w:rsidR="00124451" w:rsidRPr="00124451" w:rsidRDefault="00124451" w:rsidP="00124451">
      <w:r w:rsidRPr="00124451">
        <w:t xml:space="preserve">Сегодня в мире насчитывается порядка 40-50 тысяч ядерных боеголовок, что достаточно для шестидесятикратного уничтожения населения земного шара. Помимо Индии и Пакистана в ближайшие десять лет 15-20 развивающихся стран станут обладателями ядерного оружия. </w:t>
      </w:r>
    </w:p>
    <w:p w:rsidR="00124451" w:rsidRPr="00124451" w:rsidRDefault="00124451" w:rsidP="00124451">
      <w:r w:rsidRPr="00124451">
        <w:t xml:space="preserve">Образовательным фондом ученых-ядерщиков для наглядного отражения угрозы ядерной катастрофы созданы  «часы, отсчитывающие время до «конца света»». Эти ученые, обеспокоенные мерами по сохранению существующих запасов ядерного оружия и ростом терроризма, 27 февраля </w:t>
      </w:r>
      <w:smartTag w:uri="urn:schemas-microsoft-com:office:smarttags" w:element="metricconverter">
        <w:smartTagPr>
          <w:attr w:name="ProductID" w:val="2002 г"/>
        </w:smartTagPr>
        <w:r w:rsidRPr="00124451">
          <w:t>2002 г</w:t>
        </w:r>
      </w:smartTag>
      <w:r w:rsidRPr="00124451">
        <w:t>. передвинули стрелку  ближе к полуночному часу, что означает увеличение риска катастрофы.</w:t>
      </w:r>
    </w:p>
    <w:p w:rsidR="00124451" w:rsidRPr="00124451" w:rsidRDefault="00124451" w:rsidP="00124451">
      <w:r w:rsidRPr="00124451">
        <w:t>На те средства, которые расходуются на вооружение (более триллиона долларов ежегодно), можно было бы обеспечить чистой водой и системами канализации всех жителей планеты, которые ныне лишены этого.</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b w:val="0"/>
          <w:bCs w:val="0"/>
          <w:color w:val="auto"/>
          <w:spacing w:val="0"/>
          <w:sz w:val="24"/>
          <w:szCs w:val="24"/>
        </w:rPr>
        <w:t>Медицина</w:t>
      </w:r>
    </w:p>
    <w:p w:rsidR="00124451" w:rsidRPr="00124451" w:rsidRDefault="00124451" w:rsidP="00124451">
      <w:r w:rsidRPr="00124451">
        <w:t>Доминирование фармацевтической индустрии в сфере здравоохранения подавляет важнейшие направления и факторы поддержания здоровья, такие как: здоровый образ жизни, правильное питание, профилактика, здоровая окружающая среда. Из-за неравенства в доступе к медицинскому обслуживанию, отсутствия доступа к лечению для многих семей - от предотвратимых и излечимых болезней в мире каждые три секунды умирает ребенок.  Мировое сообщество сталкивается с ростом заболеваемости СПИДом, возвращением таких инфекционных заболеваний, как гепатит и малярия, прежде всего в развивающихся странах.</w:t>
      </w:r>
    </w:p>
    <w:p w:rsidR="00124451" w:rsidRPr="00124451" w:rsidRDefault="00124451" w:rsidP="00124451">
      <w:r w:rsidRPr="00124451">
        <w:t>В развитых странах растет заболеваемость сердечно-сосудистыми заболеваниями, раком и диабетом. Миллиард человек в развивающихся странах страдает от проблем с питанием, столько же, сколько в развитом мире - от избыточного веса, ожирения. И то, и другое «обеспечивает» высокий уровень заболеваемости и нетрудоспособности, укорачивает жизнь, ухудшает ее качество, снижает уровень производительности.</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b w:val="0"/>
          <w:bCs w:val="0"/>
          <w:color w:val="auto"/>
          <w:spacing w:val="0"/>
          <w:sz w:val="24"/>
          <w:szCs w:val="24"/>
        </w:rPr>
        <w:t>Общество потребления</w:t>
      </w:r>
    </w:p>
    <w:p w:rsidR="00124451" w:rsidRPr="00124451" w:rsidRDefault="00124451" w:rsidP="00124451">
      <w:r w:rsidRPr="00124451">
        <w:t>Современное общество с его чрезмерной озабоченностью коммерческой выгодой, экономическим ростом, богатством и материальным успехом подчиняет и деформирует человеческий разум, дух и, в конечном счете,  потребности. Люди – жертвы суррогатных ценностей и потребностей, навязываемых информационной и экономической подсистемами общества.</w:t>
      </w:r>
    </w:p>
    <w:p w:rsidR="00124451" w:rsidRPr="00124451" w:rsidRDefault="00124451" w:rsidP="00124451">
      <w:r w:rsidRPr="00124451">
        <w:t xml:space="preserve">Современное государство с его ВПК, находящееся в руках небольшой по численности прослойки общества,  диктует курс движения всего общества и пресекает какие бы то ни было проявления индивидуальности среди массы населения. </w:t>
      </w:r>
    </w:p>
    <w:p w:rsidR="00124451" w:rsidRPr="00124451" w:rsidRDefault="00124451" w:rsidP="00124451">
      <w:r w:rsidRPr="00124451">
        <w:t>Наше выживание должно рассматриваться исходя из общего представления об устойчивости планеты и о трансграничных экологических проблемах. Старая система, которая построена на том, что мы должны доминировать, культивировать страх, эксплуатировать, чтобы выжить, уже не может считаться здравой.</w:t>
      </w:r>
    </w:p>
    <w:p w:rsidR="00124451" w:rsidRPr="00124451" w:rsidRDefault="00124451" w:rsidP="00124451">
      <w:r w:rsidRPr="00124451">
        <w:t>Изменение мировоззрения в направлении улучшения баланса в пользу подлинных человеческих ценностей, понимания взаимозависимости, взаимосвязи всех людей: между собой, с природой и с космосом, самопознания, самоуважения и духовного развития - привело бы парадоксальным (на первый взгляд) образом к более устойчивому и качественно иному научному и  технологическому прогрессу, улучшению структуры и качества удовлетворения человеческих потребностей при сохранении Природы.</w:t>
      </w:r>
    </w:p>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b w:val="0"/>
          <w:bCs w:val="0"/>
          <w:color w:val="auto"/>
          <w:spacing w:val="0"/>
          <w:sz w:val="24"/>
          <w:szCs w:val="24"/>
        </w:rPr>
        <w:t>Глобальный кризис системы ценностей</w:t>
      </w:r>
    </w:p>
    <w:p w:rsidR="00124451" w:rsidRPr="00124451" w:rsidRDefault="00124451" w:rsidP="00124451">
      <w:r w:rsidRPr="00124451">
        <w:t xml:space="preserve">Глобальный кризис – симптом, внешнее проявление неадекватности общественной системы ценностей. Система моральных и этических ценностей не эволюционировала таким образом, чтобы поддерживать баланс с растущими материальными потребностями, технологическими нововведениями. Мы находимся в таком цивилизационном кризисе, когда только глубокое прозрение общества может спасти нас от самоуничтожения. </w:t>
      </w:r>
    </w:p>
    <w:p w:rsidR="00124451" w:rsidRPr="00124451" w:rsidRDefault="00124451" w:rsidP="00124451">
      <w:r w:rsidRPr="00124451">
        <w:t xml:space="preserve">Экологические проблемы, с которыми мы столкнулись, связаны с тем, что человечество  не осознает себя в качестве биологического вида, являющегося подсистемой, элементом биосферы. По нашему мнению, роль человечества прийти к мудрости и глубокому пониманию, знанию законов мироздания, и необходимости коэволюции общества и природы. </w:t>
      </w:r>
    </w:p>
    <w:p w:rsidR="00124451" w:rsidRPr="00124451" w:rsidRDefault="00124451" w:rsidP="00124451">
      <w:r w:rsidRPr="00124451">
        <w:rPr>
          <w:b/>
          <w:bCs/>
        </w:rPr>
        <w:t>Основной смысл нашего призыва – «экологический мир» и здоровье, что означает радикальное изменение парадигмы мышления в отношении роли человечества и его взаимоотношений с Природой, с Космосом, реформирование системы образования и информационной политики на основе новой научной парадигмы.</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b w:val="0"/>
          <w:bCs w:val="0"/>
          <w:color w:val="auto"/>
          <w:spacing w:val="0"/>
          <w:sz w:val="24"/>
          <w:szCs w:val="24"/>
        </w:rPr>
        <w:t>Корень экологических проблем: разрушение системы ценностей, потеря ориентиров</w:t>
      </w:r>
    </w:p>
    <w:p w:rsidR="00124451" w:rsidRPr="00124451" w:rsidRDefault="00124451" w:rsidP="00124451">
      <w:r w:rsidRPr="00124451">
        <w:t>Человечество достигло той точки своего развития, когда старый образ мышления и поведения погубит цивилизацию. Наиболее плохо используемый ресурс на планете это человеческий разум. Если остальные ресурсы могут закончиться, то человеческий разум, дух – неограниченные ресурсы. И в то же время,  лишь обращение к этим ресурсам может спасти цивилизацию.</w:t>
      </w:r>
      <w:r w:rsidRPr="00124451">
        <w:rPr>
          <w:snapToGrid w:val="0"/>
        </w:rPr>
        <w:t xml:space="preserve"> </w:t>
      </w:r>
    </w:p>
    <w:p w:rsidR="00124451" w:rsidRPr="00124451" w:rsidRDefault="00124451" w:rsidP="00124451">
      <w:r w:rsidRPr="00124451">
        <w:rPr>
          <w:snapToGrid w:val="0"/>
        </w:rPr>
        <w:t>Выдающийся русский ученый В.И.Вернадский еще в первой половине прошлого века видел будущее человечества в ноосферном развитии, связанном с ростом науки, формированием целостных представлений о Природе и Космосе и роли в них человека, с развитием сознания и ростом духовности, с интеграцией западной науки с восточной мудростью.</w:t>
      </w:r>
    </w:p>
    <w:p w:rsidR="00124451" w:rsidRPr="00124451" w:rsidRDefault="00124451" w:rsidP="00124451">
      <w:r w:rsidRPr="00124451">
        <w:t>Корни глобальной проблемы в том, что наше экономическое и технологическое развитие базируется на старой, но до сих пор доминирующей Ньютоно-Картезинаской научной парадигме с ее представлениями о дискретности, атомизме, независимости объекта от субъекта наблюдений и которая рассматривает мир механистично и упрощенно. Первый серьезный удар по ней был нанесен работами Эйнштейна, показавшими, в частности, что существует связь между наблюдателем и объектом наблюдения. То, что мы видим – относительно и зависит от того, кто мы, где мы и как производим наблюдения. Старая парадигма хорошо «работает» применительно к механизмам, технологиям, но не позволяет постичь механизм работы сознания и социально-психологические явления.</w:t>
      </w:r>
    </w:p>
    <w:p w:rsidR="00124451" w:rsidRPr="00124451" w:rsidRDefault="00124451" w:rsidP="00124451">
      <w:r w:rsidRPr="00124451">
        <w:t>Толстой в романе «Война и мир» отмечал, что «Высшая мудрость одна. Высшая мудрость имеет одну науку - науку всего, науку, объясняющую все мироздание и место в нем человека».</w:t>
      </w:r>
    </w:p>
    <w:p w:rsidR="00124451" w:rsidRPr="00124451" w:rsidRDefault="00124451" w:rsidP="00124451">
      <w:r w:rsidRPr="00124451">
        <w:t>Новая парадигма ставит во главу угла человеческое сознание и понимание, что мы населяем живую вселенную, в которой все взаимосвязано, и как, писал Джеймс Лавлок, называя планету Геей, каждый компонент биосферы поддерживает жизнь биосферы в целом и всех остальных ее компонентов.</w:t>
      </w:r>
    </w:p>
    <w:p w:rsidR="00124451" w:rsidRPr="00124451" w:rsidRDefault="00124451" w:rsidP="00124451">
      <w:r w:rsidRPr="00124451">
        <w:t>Меры, направленные на предотвращение экологической катастрофы и переход к устойчивому развитию, будь то технологические, экономические или экологические, будут обречены на неудачу, пока мы не освободимся от оков старой научной, интеллектуальной парадигмы.</w:t>
      </w:r>
    </w:p>
    <w:p w:rsidR="00124451" w:rsidRPr="00124451" w:rsidRDefault="00124451" w:rsidP="00124451">
      <w:r w:rsidRPr="00124451">
        <w:t>В современных СМИ преобладает сенсационализм, поверхностность, отсутствуют систематизация, глубина и должный анализ, поскольку СМИ преимущественно служат политическим целям и, следовательно, политически тенденциозны. СМИ создают ложную картину действительности и уводят людей от серьезных размышлений. Голос общественности не слышен. Даже в университетах  практически отсутствует интеграция, увязка различных дисциплин, и учебная информация узко специализирована.</w:t>
      </w:r>
    </w:p>
    <w:p w:rsidR="00124451" w:rsidRPr="00124451" w:rsidRDefault="00124451" w:rsidP="00124451">
      <w:r w:rsidRPr="00124451">
        <w:t xml:space="preserve">Мировая политика замешана на конфликтах и противостоянии. Проблемы анализируются едва ли не до бесконечности и в негативном плане. </w:t>
      </w:r>
    </w:p>
    <w:p w:rsidR="00124451" w:rsidRPr="00124451" w:rsidRDefault="00124451" w:rsidP="00124451">
      <w:r w:rsidRPr="00124451">
        <w:t>Неудивительно, что в молодежной среде растет озлобленность, агрессия. В мире происходят изменения, и молодежь, подростки чувствуют, что лишены будущего, так как для них в мире уже не остается ни ресурсов, ни природы. Дети сейчас взрослеют очень быстро благодаря воздействию телевидения и других СМИ, но при этом они имеют очень мало шансов стать гармоничными личностями, так как, СМИ действуют разрушительно особенно на детскую и подростковую психику, а родительского внимания дети практически лишены, поскольку родители живут все больше своей работой, которая, в свою очередь, связана со все более стрессовыми производственными условиями.</w:t>
      </w:r>
      <w:r w:rsidRPr="00124451">
        <w:rPr>
          <w:b/>
          <w:bCs/>
        </w:rPr>
        <w:t xml:space="preserve"> </w:t>
      </w:r>
      <w:r w:rsidRPr="00124451">
        <w:t>При сложившейся ситуации они не в состоянии заменить такие ценностные ориентиры, как деньги, имущество, социальный статус, удовлетворение материальных потребностей – формированием подлинных человеческих ценностей.</w:t>
      </w:r>
    </w:p>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Новая парадигма, интегрирующая науку и духовность</w:t>
      </w:r>
    </w:p>
    <w:p w:rsidR="00124451" w:rsidRPr="00124451" w:rsidRDefault="00124451" w:rsidP="00124451">
      <w:r w:rsidRPr="00124451">
        <w:t>Полвека назад Эйнштейн сказал, что необходимым условием выживания человечества является коренное изменение образа мышления. Он также писал: «Человек часть того, что мы называем Вселенной, часть, ограниченная во времени и пространстве. Человек  на своем опыте изучает себя, свои мысли и чувства как нечто отличное от оптической иллюзии его сознания. Эта иллюзия – тюрьма для нас, она сводит нас к нашим желаниям и к привязанности к нескольким людям вокруг нас. Нашей задачей должно быть освобождение самих себя из этой тюрьмы путем расширения сферы нашего участия, сочувствия на всех живых существ, на всю Природу.</w:t>
      </w:r>
    </w:p>
    <w:p w:rsidR="00124451" w:rsidRPr="00124451" w:rsidRDefault="00124451" w:rsidP="00124451">
      <w:r w:rsidRPr="00124451">
        <w:t>Вацлав Гавел, будучи Президентом Чехословакии, также говорил о том, что для того чтобы выжить, человечеству нужны глубокие  изменения в сознании.</w:t>
      </w:r>
    </w:p>
    <w:p w:rsidR="00124451" w:rsidRPr="00124451" w:rsidRDefault="00124451" w:rsidP="00124451">
      <w:r w:rsidRPr="00124451">
        <w:t>Новое видение мира требует пересмотра  взглядов на наши истоки, природу эволюции и основные причины того, почему общество, цивилизация нуждаются в лечении. Мы должны понять, что мы сами, наш путь развития и есть первичная причина глобальных проблем, осознать, что необходимо вступить на путь возрождения сознания, совести, этики, человеческого достоинства как наивысших ценностей.</w:t>
      </w:r>
    </w:p>
    <w:p w:rsidR="00124451" w:rsidRPr="00124451" w:rsidRDefault="00124451" w:rsidP="00124451">
      <w:r w:rsidRPr="00124451">
        <w:t>В этом отношении новая парадигма связана с новым качеством духовности, осознанием единства, в котором все формы жизни, все существа взаимосвязаны и взаимозависимы.</w:t>
      </w:r>
    </w:p>
    <w:p w:rsidR="00124451" w:rsidRPr="00124451" w:rsidRDefault="00124451" w:rsidP="00124451">
      <w:r w:rsidRPr="00124451">
        <w:t xml:space="preserve">Научной, интеллектуальной революцией XXI века должно стать понимание природы сознания, духа, души, </w:t>
      </w:r>
    </w:p>
    <w:p w:rsidR="00124451" w:rsidRPr="00124451" w:rsidRDefault="00124451" w:rsidP="00124451">
      <w:r w:rsidRPr="00124451">
        <w:t xml:space="preserve">Творчество высокого полета, великие идеи и изобретения  непосредственно связаны с процессами в сознании и подсознании. Поэтому система образования, по нашему убеждению, должна строиться на концепции раскрытия духовного потенциала и скрытых в каждом человеке способностей. В особенности, мы подчеркиваем роль подсознания и сознания и способности индивидуума к самовыражению уникальным и цельным образом. </w:t>
      </w:r>
    </w:p>
    <w:p w:rsidR="00124451" w:rsidRPr="00124451" w:rsidRDefault="00124451" w:rsidP="00124451">
      <w:r w:rsidRPr="00124451">
        <w:t>Новая парадигма предполагает изобилие во Вселенной, которое можно будет использовать благодаря творческому потенциалу человеческого разума. Ключом к этому изобилию является овладение новыми видами энергии, что даст человечеству, в конечном счете, удовлетворение всех его разумных  потребностей.</w:t>
      </w:r>
    </w:p>
    <w:p w:rsidR="00124451" w:rsidRPr="00124451" w:rsidRDefault="00124451" w:rsidP="00124451">
      <w:r w:rsidRPr="00124451">
        <w:t> </w:t>
      </w:r>
    </w:p>
    <w:p w:rsidR="00124451" w:rsidRPr="00124451" w:rsidRDefault="00124451" w:rsidP="00124451">
      <w:r w:rsidRPr="00124451">
        <w:t>Происходящая сейчас революция в компьютерных информационных технологиях, должна быть дополнена новыми направлениями, которые позволят привести в действие глобальный разум, многократно умножить творческий потенциал и духовно освободить все человечество.</w:t>
      </w:r>
    </w:p>
    <w:p w:rsidR="00124451" w:rsidRPr="00124451" w:rsidRDefault="00124451" w:rsidP="00124451">
      <w:r w:rsidRPr="00124451">
        <w:t xml:space="preserve">Сейчас время, когда миллионы людей должны разбудить в себе устремления к истине, свободе, сотрудничеству и взаимодействию с Природой – проявления идущего к единению человечества. </w:t>
      </w:r>
    </w:p>
    <w:p w:rsidR="00124451" w:rsidRPr="00124451" w:rsidRDefault="00124451" w:rsidP="00124451">
      <w:r w:rsidRPr="00124451">
        <w:t>Можем ли мы осознать нашу взаимозависимость, связь с живой Природой? Можем ли мы увидеть, что мы - живые клетки живой вселенной, пробивающиеся через последние барьеры,  чтобы принять осмысленное участие в новом этапе эволюции, пройдя через трансформацию сознания? В состоянии ли мы создать свой новый образ – образ ответственности, отражающий нашу глубинную связь с Природой, Космосом? Готовы ли мы начать с провозглашения новой философии единения, единства во имя спасения цивилизации ?</w:t>
      </w:r>
    </w:p>
    <w:p w:rsidR="00124451" w:rsidRPr="00124451" w:rsidRDefault="00124451" w:rsidP="00124451">
      <w:r w:rsidRPr="00124451">
        <w:t>Наша цивилизация быстро меняется, мы уже входим в стадию так называемого пост-индустриального или информационного общества. Однако глубинная суть проблемы в том, что  несмотря на скачок в технологиях, расширение знаний о физическом мире, наше развитие по-прежнему базируется на примитивном представлении об «устройстве» мироздания, а также  - о человеке и смысле жизни. Наша наука служит техническому развитию, но она неспособна предсказать последствия взаимодействия искусственной системы с живой Природой.</w:t>
      </w:r>
    </w:p>
    <w:p w:rsidR="00124451" w:rsidRPr="00124451" w:rsidRDefault="00124451" w:rsidP="00124451">
      <w:r w:rsidRPr="00124451">
        <w:t>Необходима новая наука, которая могла бы интегрировать духовность, разум и его возможности с практической хозяйственной деятельностью, сделать технологическое развитие гармоничным, не наносящим ущерба Природе. Это означает, что фрагментация, узкая специализация должны смениться интеграцией. Тогда вузы будут выпускать специалистов, имеющих целостное представление о мире.</w:t>
      </w:r>
    </w:p>
    <w:p w:rsidR="00124451" w:rsidRPr="00124451" w:rsidRDefault="00124451" w:rsidP="00124451">
      <w:r w:rsidRPr="00124451">
        <w:t>И это возможно, поскольку наука уже вплотную подошла к качественно новому уровню понимания, к новой парадигме, которая должна стать фундаментом для новой системы образования, информационной политики и для построения новой системы отношений между людьми, социальными группами, нациями и т.д.</w:t>
      </w:r>
    </w:p>
    <w:p w:rsidR="00124451" w:rsidRPr="00124451" w:rsidRDefault="00124451" w:rsidP="00124451">
      <w:r w:rsidRPr="00124451">
        <w:t>Мы верим, что человечество - на заре новой эры, когда силы творчества, любви, самореализации, сотрудничества, взаимодействия, формирование и утверждение новых ценностей выходят на первый план; а  «ключи к спасению человечества находятся в руках» передовой части общества, которая осознает, что для выживания человечеству необходима единая платформа, общие принципы и мудрость, известные во всех основных религиях и духовных направлениях.</w:t>
      </w:r>
    </w:p>
    <w:p w:rsidR="00124451" w:rsidRPr="00124451" w:rsidRDefault="00124451" w:rsidP="00124451">
      <w:r w:rsidRPr="00124451">
        <w:t>Образование в этом смысле должно давать людям всей планеты возможность понять их планетарную общность, то, что у них есть общего несмотря на различия рас, религий, культур, традиций, идеологий, верований, духовной жизни - возможность понять свое происхождение, предназначение, потенциал, свою судьбу как часть процесса развития человечества.</w:t>
      </w:r>
    </w:p>
    <w:p w:rsidR="00124451" w:rsidRPr="00124451" w:rsidRDefault="00124451" w:rsidP="00124451">
      <w:r w:rsidRPr="00124451">
        <w:t>Открытость – предпосылка образования, общения, информационного обмена. Необходимо, используя новые формы и методы информационного взаимодействия, СМИ - обучать людей, давать им возможность ощутить глубину и силу человеческого духа, развивать способности людей исцелять себя и понимание необходимости жить в мире и согласии.</w:t>
      </w:r>
    </w:p>
    <w:p w:rsidR="00124451" w:rsidRPr="00124451" w:rsidRDefault="00124451" w:rsidP="00124451">
      <w:r w:rsidRPr="00124451">
        <w:t>Наша цель – способствовать росту человеческого сознания и подъему его на новый уровень.</w:t>
      </w:r>
    </w:p>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Сорос, Кризис Мирового капитализма</w:t>
      </w:r>
    </w:p>
    <w:p w:rsidR="00124451" w:rsidRPr="00124451" w:rsidRDefault="00124451" w:rsidP="00124451">
      <w:pPr>
        <w:pStyle w:val="4"/>
        <w:rPr>
          <w:rFonts w:ascii="Times New Roman" w:hAnsi="Times New Roman" w:cs="Times New Roman"/>
          <w:color w:val="auto"/>
          <w:spacing w:val="0"/>
          <w:sz w:val="24"/>
          <w:szCs w:val="24"/>
        </w:rPr>
      </w:pPr>
      <w:r w:rsidRPr="00F7128E">
        <w:rPr>
          <w:rFonts w:ascii="Times New Roman" w:hAnsi="Times New Roman" w:cs="Times New Roman"/>
          <w:spacing w:val="0"/>
          <w:sz w:val="24"/>
          <w:szCs w:val="24"/>
        </w:rPr>
        <w:t>Отличие рыночных ценностей от социальных</w:t>
      </w:r>
    </w:p>
    <w:p w:rsidR="00124451" w:rsidRPr="00124451" w:rsidRDefault="00124451" w:rsidP="00124451">
      <w:pPr>
        <w:pStyle w:val="4"/>
        <w:rPr>
          <w:rFonts w:ascii="Times New Roman" w:hAnsi="Times New Roman" w:cs="Times New Roman"/>
          <w:color w:val="auto"/>
          <w:spacing w:val="0"/>
          <w:sz w:val="24"/>
          <w:szCs w:val="24"/>
        </w:rPr>
      </w:pPr>
      <w:r w:rsidRPr="00F7128E">
        <w:rPr>
          <w:rFonts w:ascii="Times New Roman" w:hAnsi="Times New Roman" w:cs="Times New Roman"/>
          <w:spacing w:val="0"/>
          <w:sz w:val="24"/>
          <w:szCs w:val="24"/>
        </w:rPr>
        <w:t>Представительная демократия</w:t>
      </w:r>
    </w:p>
    <w:p w:rsidR="00124451" w:rsidRPr="00124451" w:rsidRDefault="00124451" w:rsidP="00124451">
      <w:pPr>
        <w:pStyle w:val="4"/>
        <w:rPr>
          <w:rFonts w:ascii="Times New Roman" w:hAnsi="Times New Roman" w:cs="Times New Roman"/>
          <w:color w:val="auto"/>
          <w:spacing w:val="0"/>
          <w:sz w:val="24"/>
          <w:szCs w:val="24"/>
        </w:rPr>
      </w:pPr>
      <w:r w:rsidRPr="00F7128E">
        <w:rPr>
          <w:rFonts w:ascii="Times New Roman" w:hAnsi="Times New Roman" w:cs="Times New Roman"/>
          <w:spacing w:val="0"/>
          <w:sz w:val="24"/>
          <w:szCs w:val="24"/>
        </w:rPr>
        <w:t>Возврат к подлинным ценностям</w:t>
      </w:r>
    </w:p>
    <w:p w:rsidR="00124451" w:rsidRPr="00124451" w:rsidRDefault="00124451" w:rsidP="00124451">
      <w:r w:rsidRPr="00124451">
        <w:t>В предшествующих главах я рассмотрел недостатки рыночного механизма и несколько предложений по их исправлению. Теперь я перехожу к более трудной задаче: обсуждению изъянов нерыночного сектора общества. Они более серьезны, чем сбои рынка, о которых я говорил. Эти изъяны состоят в недостаточном внимании к социальным ценностям, в подмене подлинных ценностей деньгами, в недостатках представительной демократии в некоторых регионах мира и ее отсутствии в других частях, а также в отсутствии настоящего международного сотрудничества. Этот список недостатков нельзя считать полным, но и он представляет собой мощный вызов обществу.</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w:t>
      </w:r>
      <w:bookmarkStart w:id="52" w:name="_Toc483372832"/>
      <w:bookmarkStart w:id="53" w:name="_Toc482600656"/>
      <w:bookmarkStart w:id="54" w:name="_Toc482600207"/>
      <w:bookmarkEnd w:id="52"/>
      <w:bookmarkEnd w:id="53"/>
      <w:r w:rsidRPr="00124451">
        <w:rPr>
          <w:rFonts w:ascii="Times New Roman" w:hAnsi="Times New Roman" w:cs="Times New Roman"/>
          <w:color w:val="auto"/>
          <w:spacing w:val="0"/>
          <w:sz w:val="24"/>
          <w:szCs w:val="24"/>
        </w:rPr>
        <w:t>Отличие рыночных ценностей от социальных</w:t>
      </w:r>
      <w:bookmarkEnd w:id="54"/>
    </w:p>
    <w:p w:rsidR="00124451" w:rsidRPr="00124451" w:rsidRDefault="00124451" w:rsidP="00124451">
      <w:r w:rsidRPr="00124451">
        <w:t> Я испытывал большие трудности на протяжении всей книги при обсуждении взаимосвязи между рыночными и социальными ценностями. Проблема не в том, чтобы установить факт различия между ними; трудность состоит в обсуждении содержания и характера социальных ценностей. Рыночные фундаменталисты склонны пренебрегать социальными ценностями, утверждая, что каковы бы они ни были, они проявляются в поведении на рынке. К примеру, если люди хотят заботиться о других людях или защитить окружающую среду, они способны выразить свои чувства, потратив деньги на соответствующие цели, а их альтруизм станет частью ВНП — точно так же, как потребление предметов роскоши. Чтобы доказать, насколько эта аргументация ошибочна, мне не нужно прибегать к абстрактным рассуждениям, которых уже было предостаточно; я могу опереться на собственный опыт.</w:t>
      </w:r>
    </w:p>
    <w:p w:rsidR="00124451" w:rsidRPr="00124451" w:rsidRDefault="00124451" w:rsidP="00124451">
      <w:r w:rsidRPr="00124451">
        <w:t xml:space="preserve">В качестве анонимного участника финансовых рынков мне никогда не приходилось оценивать социальных последствий своих действий. Я сознавал, что при определенных обстоятельствах эти последствия могут оказаться пагубными, но я оправдывал себя тем, что играю по правилам конкурентной игры, и если бы я налагал на себя дополнительные ограничения, то проигрывал бы. Более того, я понимал, что мои угрызения совести ничего не изменят в реальном мире, учитывая преобладание на финансовых рынках эффективной или почти совершенной конкуренции; если бы я перестал действовать, кто-то занял бы мое место. Решая вопрос, какие акции или валюты купить или продать, я руководствовался лишь одним соображением: максимизировать свою прибыль, сопоставив риски и вознаграждение. Мои решения относились к событиям, имевшим социальные последствия: покупая акции </w:t>
      </w:r>
      <w:r w:rsidRPr="00124451">
        <w:rPr>
          <w:i/>
          <w:iCs/>
        </w:rPr>
        <w:t>Lockheed</w:t>
      </w:r>
      <w:r w:rsidRPr="00124451">
        <w:t xml:space="preserve"> и </w:t>
      </w:r>
      <w:r w:rsidRPr="00124451">
        <w:rPr>
          <w:i/>
          <w:iCs/>
        </w:rPr>
        <w:t>Northrop</w:t>
      </w:r>
      <w:r w:rsidRPr="00124451">
        <w:t xml:space="preserve"> после того, как их руководителей обвинили во взяточничестве, я помогал поддержать цены их акций. Когда я продавал «короткие» позиции фунта стерлингов в </w:t>
      </w:r>
      <w:smartTag w:uri="urn:schemas-microsoft-com:office:smarttags" w:element="metricconverter">
        <w:smartTagPr>
          <w:attr w:name="ProductID" w:val="1992 г"/>
        </w:smartTagPr>
        <w:r w:rsidRPr="00124451">
          <w:t>1992 г</w:t>
        </w:r>
      </w:smartTag>
      <w:r w:rsidRPr="00124451">
        <w:t>., моим контрагентом выступал Банк Англии, и я опустошал карманы британских налогоплательщиков. Но если бы я попытался учитывать еще и социальные последствия своих действий, то это опрокинуло бы все мои расчеты в части соотнесения риска и вознаграждения и мои шансы добиться успеха снизились бы. К счастью, мне не надо волноваться из-за социальных последствий — они все равно бы произошли: на финансовых рынках имеется достаточное количество игроков, так что один участник игры неспособен оказать заметное влияние на результат. Участие моей социальной совести в процессе принятия решений ничего не изменило бы в реальном мире. Великобритания все равно девальвировала бы свою валюту. Если бы я тогда не проявлял целеустремленности в получении прибыли, это отразилось бы только на моих результатах.</w:t>
      </w:r>
    </w:p>
    <w:p w:rsidR="00124451" w:rsidRPr="00124451" w:rsidRDefault="00124451" w:rsidP="00124451">
      <w:r w:rsidRPr="00124451">
        <w:t>Я сознаю, что приведенная аргументация применима исключительно к финансовым рынкам. Если бы мне пришлось иметь дело с людьми, а не с рынками, я бы не смог избежать морального выбора и не смог бы также успешно делать деньги. Я благословляю судьбу за то, что она привела меня на финансовые рынки и позволила не замарать руки</w:t>
      </w:r>
      <w:r w:rsidRPr="00124451">
        <w:rPr>
          <w:rStyle w:val="a9"/>
          <w:u w:val="single"/>
        </w:rPr>
        <w:t>[1]</w:t>
      </w:r>
      <w:r w:rsidRPr="00124451">
        <w:rPr>
          <w:rStyle w:val="a9"/>
        </w:rPr>
        <w:t>[1]</w:t>
      </w:r>
      <w:r w:rsidRPr="00124451">
        <w:t>. Анонимные участники рынка в основном освобождены от морального выбора, пока они играют по правилам. В этом смысле финансовые рынки не аморальны, этот аспект социальной жизни им вообще чужд.</w:t>
      </w:r>
    </w:p>
    <w:p w:rsidR="00124451" w:rsidRPr="00124451" w:rsidRDefault="00124451" w:rsidP="00124451">
      <w:r w:rsidRPr="00124451">
        <w:t>Указанная особенность рынков делает еще более настоятельной необходимость формирования регулирующих их правил. Анонимный игрок может игнорировать моральные, политические и социальные соображения, но если смотреть на финансовые рынки с позиций общества, то такими соображениями пренебрегать нельзя. Как мы видели, финансовые рынки могут вести себя как катящийся шар, который опрокидывает на своем пути целые экономики. Хотя игра по правилам и оправдывает наши действия, мы не вправе быть безразличными к правилам, по которым мы играем. Правила разрабатываются властями, но в демократическом обществе власти избираются игроками. Коллективные действия могут оказать более непосредственное влияние. Например, бойкот южноафриканских инвестиций оказался успешным и содействовал смене режима в Южной Африке. Но Южная Африка была исключением, поскольку в отношении нее была предпринята коллективная акция. Обычно социальные ценности не находят отражения в поведении на рынке индивидуальных участников</w:t>
      </w:r>
      <w:r w:rsidRPr="00124451">
        <w:rPr>
          <w:caps/>
        </w:rPr>
        <w:t xml:space="preserve">, </w:t>
      </w:r>
      <w:r w:rsidRPr="00124451">
        <w:t>а потому они нуждаются в какой-то иной форме проявления.</w:t>
      </w:r>
    </w:p>
    <w:p w:rsidR="00124451" w:rsidRPr="00124451" w:rsidRDefault="00124451" w:rsidP="00124451">
      <w:r w:rsidRPr="00124451">
        <w:t>Действие на рынке и формулирование правил — это две разные функции. Было бы ошибкой ставить знак равенства между рыночными ценностями, которыми руководствуются индивидуальные участники рынка, и социальными ценностями, которыми следует руководствоваться при формулировании правил. К сожалению, это различие отчетливо видно далеко не всегда. Коллективное принятие решений в современных демократических обществах — это во многом соревнование между конкурирующими интересами. Люди стремятся приспособить правила к своим интересам. Иногда они прибегают к лоббированию, и тогда может случиться забвение моральных соображений — что явно недопустимо.</w:t>
      </w:r>
    </w:p>
    <w:p w:rsidR="00124451" w:rsidRPr="00124451" w:rsidRDefault="00124451" w:rsidP="00124451">
      <w:r w:rsidRPr="00124451">
        <w:t>Социальные ценности имеют значение не только при формулировании правил для участников рынка (например, правил, запрещающих «инсайдерам» вести торговлю, т.е. тем, кто обладает «внутренней» информацией), но и при обслуживании общественных потребностей — безопасности населения, образования или защиты окружающей среды. Многие из таких услуг могут предоставляться на коммерческой основе. Существуют платные дороги, частные образовательные учреждения и тюрьмы, управляемые коммерческими фирмами; можно продавать права на выбросы вредных веществ. Где провести линию между государственным и частным, а проведя эту линию, как регулировать предоставление такого рода услуг частными фирмами, — следует решать коллективным способом.</w:t>
      </w:r>
    </w:p>
    <w:p w:rsidR="00124451" w:rsidRPr="00124451" w:rsidRDefault="00124451" w:rsidP="00124451">
      <w:r w:rsidRPr="00124451">
        <w:t>Все это выглядит достаточно просто; настоящие же трудности начинаются, как только осознается различие между рыночными и социальными ценностями. Как они соотносятся между собой? Рыночные ценности определенно отражают интересы конкретного участника рынка, тогда как социальные ценности имеют отношение к интересам общества в целом, — как их представляют себе его члены. Рыночные ценности можно измерить в денежном выражении, но относительно социальных ценностей возникает проблема. Их трудно определить и еще труднее измерить. Чтобы оценить прибыль, достаточно взглянуть на нижнюю строку баланса. Но как измерить социальные последствия того или иного действия? Действия имеют непредвиденные последствия, которые находят отражение во всех статьях баланса. Их невозможно свести к общему знаменателю, поскольку они по-разному отражаются на разных людях. Будучи филантропом, я превосходно знаю, какие возможны «непредвиденные» последствия, и пытаюсь взвесить их. Но я располагаю неоспоримым преимуществом — я сам себе хозяин. В политике решения приходится принимать коллективным образом, поэтому оценить результаты намного сложнее. Когда разные люди предлагают различные способы действий, связь между намерениями и последствиями становится крайне неопределенной. Неудивительно, что политический процесс функционирует менее эффективно, чем рыночный механизм.</w:t>
      </w:r>
    </w:p>
    <w:p w:rsidR="00124451" w:rsidRPr="00124451" w:rsidRDefault="00124451" w:rsidP="00124451">
      <w:r w:rsidRPr="00124451">
        <w:t>Недостатки политического процесса приобрели еще большую остроту, когда экономика стала превращаться в мировое хозяйство — становиться поистине глобальной, а рыночный механизм стал проникать в такие сферы общества, которые ранее находились вне рыночных отношений. Нетрудно понять, почему так происходит. Как я уже говорил, социальные ценности отражают заботу о других людях. Они подразумевают некую общину, к которой мы принадлежим. Будь я действительно независимым и не связанным с другими людьми, у меня не было бы серьезной причины думать о них, если не считать собственных пристрастий; внешние влияния, исходящие от общины, к которой мы принадлежим, тогда бы отсутствовали. Однако рыночная экономика не функционирует как некая община, еще меньше это относится к мировой экономике. В результате давление извне во многом ослаблено. Желание принадлежать к общине может сохраняться — можно даже утверждать, что оно внутренне присуще человеческой природе. Однако на рынке, основанном на сделках, в отличие от рынка, основанного на отношениях, — мораль может стать обузой. В условиях высококонкурентной среды люди, озабоченные проблемами отношений с другими людьми, преуспевают меньше тех, кто не отягощен моральными соображениями. Таким образом социальные ценности претерпевают то, что можно было бы назвать процессом нежелательного естественного отбора. Беспринципные люди оказываются в выигрыше. Таков один из наиболее тревожных аспектов мировой капиталистической системы.</w:t>
      </w:r>
    </w:p>
    <w:p w:rsidR="00124451" w:rsidRPr="00124451" w:rsidRDefault="00124451" w:rsidP="00124451">
      <w:r w:rsidRPr="00124451">
        <w:t>Однако такая аргументация начинает наталкиваться на логические неувязки. Если люди решают пренебречь своими социальными обязательствами, то кто может сказать, что они ими пренебрегли? На каком основании преобладающие социальные ценности могут считаться ущербными, если они действительно преобладают в обществе? Где критерий, по которому можно судить о социальных ценностях? В этой сфере не существует объективного критерия, который имеется в естественных науках.</w:t>
      </w:r>
    </w:p>
    <w:p w:rsidR="00124451" w:rsidRPr="00124451" w:rsidRDefault="00124451" w:rsidP="00124451">
      <w:r w:rsidRPr="00124451">
        <w:t>Я постараюсь преодолеть указанную трудность, сравнив политический процесс с рыночным механизмом. Мне удалось показать недостатки финансовых рынков, поскольку у меня был некий стандарт, с которым их можно было сравнивать, а именно — равновесное состояние. Я пытаюсь сделать то же применительно к политическому процессу, сопоставив его с рыночным механизмом.</w:t>
      </w:r>
    </w:p>
    <w:p w:rsidR="00124451" w:rsidRPr="00124451" w:rsidRDefault="00124451" w:rsidP="00124451">
      <w:r w:rsidRPr="00124451">
        <w:t>Я пытаюсь подчеркнуть два взаимосвязанных момента. Один состоит в следующем: в связи с распространением меркантильных ценностей и их влиянием на политику, политический процесс менее эффективно обслуживает общественные интересы, чем в то время, когда люди были более чувствительными к социальным ценностям или «гражданским добродетелям». Второй момент заключается в том, что политический процесс менее эффективно корректирует собственные эксцессы, по сравнению с рыночным механизмом. Оба эти соображения подкрепляют друг друга рефлексивным образом: рыночный фундаментализм подрывает демократический политический процесс, а эффективность политического процесса не служит мощным аргументом в пользу рыночного фундаментализма. Институтам представительной демократии, которые успешно функционировали в США, в значительной части Европы и многих других странах, теперь угрожает опасность, а гражданские добродетели, утраченные однажды, возродить трудно.</w:t>
      </w:r>
    </w:p>
    <w:p w:rsidR="00124451" w:rsidRPr="00124451" w:rsidRDefault="00124451" w:rsidP="00124451">
      <w:r w:rsidRPr="00124451">
        <w:t> </w:t>
      </w:r>
    </w:p>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bookmarkStart w:id="55" w:name="_Toc483372833"/>
      <w:bookmarkStart w:id="56" w:name="_Toc482600657"/>
      <w:bookmarkStart w:id="57" w:name="_Toc482600208"/>
      <w:bookmarkEnd w:id="55"/>
      <w:bookmarkEnd w:id="56"/>
      <w:r w:rsidRPr="00124451">
        <w:rPr>
          <w:rFonts w:ascii="Times New Roman" w:hAnsi="Times New Roman"/>
          <w:color w:val="auto"/>
          <w:spacing w:val="0"/>
          <w:sz w:val="24"/>
          <w:szCs w:val="24"/>
        </w:rPr>
        <w:t>Представительная демократия</w:t>
      </w:r>
      <w:bookmarkEnd w:id="57"/>
    </w:p>
    <w:p w:rsidR="00124451" w:rsidRPr="00124451" w:rsidRDefault="00124451" w:rsidP="00124451">
      <w:r w:rsidRPr="00124451">
        <w:t> </w:t>
      </w:r>
    </w:p>
    <w:p w:rsidR="00124451" w:rsidRPr="00124451" w:rsidRDefault="00124451" w:rsidP="00124451">
      <w:r w:rsidRPr="00124451">
        <w:t>Предполагается, что демократия обеспечивает механизм для выработки коллективных решений, которые наиболее полно отвечают интересам общества. Считается, что при принятии коллективных решений она позволяет добиться той же цели, которая достигается с помощью рыночного механизма при принятии индивидуальных решений. Граждане избирают представителей, которые сообща принимают коллективные решения путем голосования. Таков принцип представительной демократии. Она предполагает определенный вид отношений между гражданами и их представителями. Кандидаты встают и рассказывают гражданам, на каких идеях будет строиться их политика, а граждане затем выбирают человека, чьи идеи ближе всего к их собственным. Таким представителем в доброе старое время был Джефферсон с той разницей, что во время кампании он оставался дома. Демократический процесс предполагает честность точно так же, как понятие совершенной конкуренции предполагает совершенное знание. Такое допущение, конечно же, нереалистично. Кандидаты уже давно поняли, что у них больше шансов быть избранными, если они будут говорить избирателям то, что их избиратели хотели бы услышать, а не то, что кандидаты думают на самом деле. Это — не фатальный изъян, поскольку система предусмотрела и его. Если кандидаты не выполняют своих обещаний, то их можно снять с должности. В этом случае сохраняются близкие к равновесным условия. Избиратели не всегда получают именно тех представителей, которые им нужны, но они в состоянии исправить свои ошибки в ходе следующего раунда выборов.</w:t>
      </w:r>
    </w:p>
    <w:p w:rsidR="00124451" w:rsidRPr="00124451" w:rsidRDefault="00124451" w:rsidP="00124451">
      <w:r w:rsidRPr="00124451">
        <w:t>Однако в результате рефлексивного процесса условия могут существенно отклониться от равновесного состояния. Кандидаты находят способы заполнить разрыв между обещаниями и действиями. Они проводят опросы общественного мнения и групповые собрания с целью выяснить, что хотели бы услышать избиратели, и строят свои заявления таким образом, чтобы они соответствовали желаниям электората. В итоге обеспечивается соответствие между заявлениями кандидатов и пожеланиями избирателей, однако происходит это неверным путем: обещания кандидата соответствуют ожиданиям электората, вместо того чтобы выбор пал на кандидата, чьи идеи отвечали бы идеям избирателей. Избиратели так и не получают представителей, которых они хотели бы иметь; их постигает разочарование, и они теряют веру в процесс.</w:t>
      </w:r>
    </w:p>
    <w:p w:rsidR="00124451" w:rsidRPr="00124451" w:rsidRDefault="00124451" w:rsidP="00124451">
      <w:r w:rsidRPr="00124451">
        <w:t>Избиратели, конечно, тоже не безупречны. Предполагается, что они избирают представителей, которые будут руководствоваться подлинными интересами общины, но они ставят свои узко эгоистические интересы выше интересов общины. Кандидаты в свою очередь апеллируют к тем же узко эгоистическим интересам индивидов. А так как кандидаты неспособны учесть всех интересов, особенно если последние конфликтуют друг с другом, они практически вынуждены отдать предпочтение некоторым. Процесс деградирует еще больше, когда избиратели перестают реагировать на обман и ложь кандидатов, пока они представляют личные интересы избирателей. Деградацию можно считать завершенной, когда в дело вступают деньги. Конечно же, в США рассчитывать на избрание могут только те кандидаты, которые отдали предпочтение определенным интересам. Когда же электорат уже не ждет от кандидатов честности, а судит о них лишь по их способности быть избранными, наступают условия, весьма далекие от равновесных. Динамическое неравновесие усиливается в результате той роли, которую играет в ходе выборов телевизионная реклама. Коммерческие объявления заменяют честные заявления об убеждениях и придают еще больший вес деньгам, поскольку рекламу надо оплачивать. Таковы преобладающие ныне социальные условия.</w:t>
      </w:r>
    </w:p>
    <w:p w:rsidR="00124451" w:rsidRPr="00124451" w:rsidRDefault="00124451" w:rsidP="00124451">
      <w:r w:rsidRPr="00124451">
        <w:t>Сопоставьте эти условия с бумом конгломератов, который я охарактеризовал выше. Руководство конгломератов воспользовалось ошибками в оценках доходов инвесторами. Оно обнаружило, что способно повысить доход в расчете на акцию, пообещав увеличить доходы с помощью приобретения других предприятий. Этот процесс аналогичен тому, когда избирателям говорят именно то, что они хотят услышать. То и другое — примеры динамического неравновесия. Но между этими процессами имеется существенная разница!</w:t>
      </w:r>
    </w:p>
    <w:p w:rsidR="00124451" w:rsidRPr="00124451" w:rsidRDefault="00124451" w:rsidP="00124451">
      <w:r w:rsidRPr="00124451">
        <w:t>Бум конгломератов был скорректирован последующим спадом. Это был также более или менее случайный эпизод, хотя аналогичные эпизоды по-прежнему случаются. Рынки, конечно, способны корректировать свои эксцессы: за рынком «быков» следует рынок «медведей». Представительной демократии это, похоже, удается менее успешно. Верно, что правительства и законодательные органы регулярно меняются по воле электората; так задумана система. Но демократия, как представляется, неспособна исправить собственные эксцессы; напротив, похоже, что она все более отходит от равновесного состояния. Подтверждением правильности приведенного анализа служит растущая неудовлетворенность избирателей.</w:t>
      </w:r>
    </w:p>
    <w:p w:rsidR="00124451" w:rsidRPr="00124451" w:rsidRDefault="00124451" w:rsidP="00124451">
      <w:r w:rsidRPr="00124451">
        <w:t>Такая неудовлетворенность наблюдалась и раньше. В период между двумя мировыми войнами она привела к краху демократии и возникновению фашизма в нескольких европейских странах. В настоящее время неудовлетворенность проявляется иным образом. Демократии ничто серьезно не угрожает ни в одной из стран центра мировой капиталистической системы, и она — фактически на подъеме в странах периферии. Однако политический процесс продолжает подвергаться дискредитации. Вместо этого люди связывают все больше надежд с рыночным механизмом, что способствует распространению рыночного фундаментализма. Неудачи политики становятся самым веским аргументом в пользу предоставления рынку большей свободы. Рыночный фундаментализм, в свою очередь, способствовал становлению мировой капиталистической системы, а последняя сузила возможности государства гарантировать социальное обеспечение своим гражданам, что послужило еще одним подтверждением неудач политики, по меньшей мере применительно к гражданам, которые нуждаются в социальном обеспечении. В рефлексивном процессе трудно отделить причину от следствия. Сравнение с бумом конгломератов помогает показать, насколько политика уклонилась от равновесия. В этом контексте равновесие означало бы, что политический процесс соответствует ожиданиям электората.</w:t>
      </w:r>
    </w:p>
    <w:p w:rsidR="00124451" w:rsidRPr="00124451" w:rsidRDefault="00124451" w:rsidP="00124451">
      <w:r w:rsidRPr="00124451">
        <w:t>Приведенная аргументация нуждается в одной оговорке. Я подчеркиваю способность рынков корректировать свои эксцессы как раз в тот момент, когда финансовые рынки, возможно, утратили эту способность. Инвесторы потеряли веру в основополагающие рыночные принципы. Они понимают, что речь идет о том, чтобы делать деньги, а не заботиться о каких-то ценностях. Многие былые принципы утрачены, а те, кто их по-прежнему придерживается, понесли убытки — в отличие от тех, кто считает, что наступает новая эра. Вывод о том, что мы далеко отклонились от равновесного состояния, только становится более убедительным, если согласиться, что рынки также лишились былого якоря.</w:t>
      </w:r>
    </w:p>
    <w:p w:rsidR="00124451" w:rsidRPr="00124451" w:rsidRDefault="00124451" w:rsidP="00124451">
      <w:r w:rsidRPr="00124451">
        <w:t>То, что справедливо в отношении политики, в равной мере относится к социальным ценностям. Социальные ценности во многих отношениях уступают рыночным ценностям. Их нельзя выразить количественно, их даже нельзя четко определить словесно. Их невозможно свести к общему знаменателю — деньгам. Тем не менее сложившаяся община имеет четко сформировавшиеся ценности; ее члены могут придерживаться или нарушать их, ценности могут поддерживать членов общины или подавлять их, но эти ценности по меньшей мере известны членам. Но мы не живем в такого рода общине. Нам уже стало трудно решить, что есть добро и зло.</w:t>
      </w:r>
    </w:p>
    <w:p w:rsidR="00124451" w:rsidRPr="00124451" w:rsidRDefault="00124451" w:rsidP="00124451">
      <w:r w:rsidRPr="00124451">
        <w:t>Отсутствие морали у рынков подорвало мораль даже в тех сферах, где общество не может без нее обойтись. Согласие в отношении моральных ценностей отсутствует. Монетарные ценности куда менее двусмысленны. Их не только можно измерить, но и можно быть уверенным, что люди вокруг нас дорожат ими. Они убеждают в том, что социальные ценности отсутствуют.</w:t>
      </w:r>
    </w:p>
    <w:p w:rsidR="00124451" w:rsidRPr="00124451" w:rsidRDefault="00124451" w:rsidP="00124451">
      <w:r w:rsidRPr="00124451">
        <w:t>Социальные ценности, возможно, менее определенны, чем рыночные, но без них общество существовать не может. Рыночным ценностям придали статус социальных ценностей, но они неспособны выполнять эту функцию. Они предназначены для принятия индивидуальных решений в условиях конкурентной среды, но они плохо подходят для принятия коллективных решений в ситуации, предполагающей сотрудничество наряду с конкуренцией.</w:t>
      </w:r>
    </w:p>
    <w:p w:rsidR="00124451" w:rsidRPr="00124451" w:rsidRDefault="00124451" w:rsidP="00124451">
      <w:r w:rsidRPr="00124451">
        <w:t>Было допущено смешение функций, что подорвало процесс коллективного принятия решений. Рыночные ценности не могут заменить общественное сознание или, используя старомодное выражение, гражданские добродетели. Во всех случаях, когда пересекаются политика и деловые интересы, существует опасность, что политическое влияние будет использовано в деловых целях. Согласно прочно утвердившейся традиции, выборные лица должны заботиться об интересах своих избирателей. Но где провести водораздел между законным и незаконным? Предпочтение, отдаваемое интересам бизнеса, а также эгоистический интерес политиков отодвинули разделительную линию за грань, которую многие избиратели считают допустимой; отсюда — разочарование и неудовлетворенность. Они заметны как во внутренней, так и в международной политике. В сфере международных отношений ситуация усугубляется тем, что в условиях демократии внешняя политика во многом диктуется внутренними политическими соображениями. Эта тенденция особенно заметна в США, где четко видны различия между этническими избирательными блоками; у французского правительства еще более заметна традиция проталкивать интересы бизнеса с помощью политических средств. Знакомый мне президент одной восточноевропейской страны был шокирован тем, что во время встречи с Жаком Шираком французский президент потратил большую часть времени на то, чтобы убедить собеседника в пользу французского покупателя в рамках одного приватизационного проекта. Я уже не говорю о продаже оружия.</w:t>
      </w:r>
    </w:p>
    <w:p w:rsidR="00124451" w:rsidRPr="00124451" w:rsidRDefault="00124451" w:rsidP="00124451">
      <w:r w:rsidRPr="00124451">
        <w:t>Коррупция существовала всегда, но в прошлом люди ее стыдились и как-то пытались ее скрыть. Но теперь, когда мотив прибыли возведен в ранг морального принципа, политики в ряде стран стыдятся, если не воспользуются преимуществами своего положения. Я мог лично наблюдать это в странах, где у меня имеются фонды. Особенно широким размахом коррупции отличается Украина. Я изучал положение в африканских странах и пришел к выводу, что народы в странах с богатыми ресурсами и в странах, лишенных ресурсов, одинаково бедны; единственное различие состоит в том, что правительства в богатых ресурсами странах значительно более коррумпированы.</w:t>
      </w:r>
    </w:p>
    <w:p w:rsidR="00124451" w:rsidRPr="00124451" w:rsidRDefault="00124451" w:rsidP="00124451">
      <w:r w:rsidRPr="00124451">
        <w:t>Тем не менее отвергать коллективное принятие решений только потому, что оно неэффективно и сопряжено с коррупцией, это все равно, что отказываться от рыночного механизма только потому, что он нестабилен и несправедлив. В том и другом случае побуждение продиктовано неспособностью мириться с тем, что все созданные людьми конструкции несовершенны и требуют улучшения.</w:t>
      </w:r>
    </w:p>
    <w:p w:rsidR="00124451" w:rsidRPr="00124451" w:rsidRDefault="00124451" w:rsidP="00124451">
      <w:r w:rsidRPr="00124451">
        <w:t>Господствующие ныне теории рыночного механизма и представительной демократии сформировались под влиянием эпохи Просвещения, и, даже не сознавая этого, они трактуют реальность так, как будто она не зависит от мышления участников. Предполагается, что финансовые рынки исключают будущее, которое было бы независимым от сегодняшних оценок. Предполагается, что выборные лица придерживаются определенных ценностей, независимых от их желания быть избранными. Так уж устроен мир. Ни рыночный механизм, ни представительная демократия не оправдывают связываемых с ними ожиданий. Но это не причина отказываться от них. Надо лишь признать, что совершенство недостижимо и надо работать над исправлением недостатков существующих структур.</w:t>
      </w:r>
    </w:p>
    <w:p w:rsidR="00124451" w:rsidRPr="00124451" w:rsidRDefault="00124451" w:rsidP="00124451">
      <w:r w:rsidRPr="00124451">
        <w:t>Рыночные фундаменталисты не приемлют коллективного принятия решений ни в какой форме, так как оно лишено автоматического механизма исправления ошибок, присущего рынку и предположительно ведущего к равновесию. Они утверждают, что общественный интерес лучше всего обеспечивается косвенным путем, когда людям позволяют добиваться собственных интересов. Они возлагают надежду на «невидимую руку» рыночного механизма. Но такая надежда неосновательна по двум причинам. Во-первых, коллективный интерес не находит проявления в поведении на рынке. Корпорации не ставят цели создавать рабочие места; они нанимают людей (как можно меньше и по более низкой цене), чтобы получать прибыль. Компании в сфере здравоохранения созданы не для спасения жизней; они оказывают медицинские услуги, чтобы получать прибыль. Нефтяные компании не стремятся защитить окружающую среду, а лишь соблюсти соответствующие правила и защитить свой имидж в глазах общественности. Полная занятость, доступная медицина и здоровая жизненная среда могут, при определенных обстоятельствах, оказаться побочными продуктами рыночных процессов, но такие желательные социальные последствия нельзя считать гарантированными исключительно на основе одного принципа прибыльности. «Невидимая рука» не способна судить об интересах, которые не входят в ее компетенцию.</w:t>
      </w:r>
    </w:p>
    <w:p w:rsidR="00124451" w:rsidRPr="00124451" w:rsidRDefault="00124451" w:rsidP="00124451">
      <w:r w:rsidRPr="00124451">
        <w:t>Во-вторых, финансовые рынки нестабильны. Я вполне сознаю достоинства финансовых рынков в качестве механизма обратной связи, который не только позволяет, но и вынуждает участников корректировать ошибки; однако я добавил бы, что финансовые рынки иногда сами терпят крах. Рыночный механизм также требует улучшения на основе метода проб и ошибок. Особенно подходят для этой работы центральные банки, поскольку они взаимодействуют с финансовыми рынками и получают информацию в рамках обратной связи, позволяющую им исправлять собственные ошибки.</w:t>
      </w:r>
    </w:p>
    <w:p w:rsidR="00124451" w:rsidRPr="00124451" w:rsidRDefault="00124451" w:rsidP="00124451">
      <w:r w:rsidRPr="00124451">
        <w:t>Я разделяю преобладающую антипатию к политике. Я — дитя рынков, и мне нравятся связанные с ними свобода и возможности. Как участник рынка я могу самостоятельно принимать решения и учиться на своих ошибках. Мне незачем убеждать других что-то делать, и результаты моих действий не искажаются процессом коллективного принятия решений. Пусть это прозвучит странно, но участие в финансовых рынках удовлетворяет мое стремление к истине. Я питаю личную неприязнь к политике и к коллективному принятию решений. Тем не менее я сознаю, что без них нам не обойтись.</w:t>
      </w:r>
    </w:p>
    <w:p w:rsidR="00124451" w:rsidRPr="00124451" w:rsidRDefault="00124451" w:rsidP="00124451">
      <w:r w:rsidRPr="00124451">
        <w:t> </w:t>
      </w:r>
    </w:p>
    <w:p w:rsidR="00124451" w:rsidRPr="00124451" w:rsidRDefault="00124451" w:rsidP="00124451">
      <w:r w:rsidRPr="00124451">
        <w:t> </w:t>
      </w:r>
    </w:p>
    <w:p w:rsidR="00124451" w:rsidRPr="00124451" w:rsidRDefault="00124451" w:rsidP="00124451">
      <w:pPr>
        <w:pStyle w:val="3"/>
        <w:rPr>
          <w:rFonts w:ascii="Times New Roman" w:hAnsi="Times New Roman"/>
          <w:color w:val="auto"/>
          <w:spacing w:val="0"/>
          <w:sz w:val="24"/>
          <w:szCs w:val="24"/>
        </w:rPr>
      </w:pPr>
      <w:bookmarkStart w:id="58" w:name="_Toc483372834"/>
      <w:bookmarkStart w:id="59" w:name="_Toc482600658"/>
      <w:bookmarkStart w:id="60" w:name="_Toc482600209"/>
      <w:bookmarkEnd w:id="58"/>
      <w:bookmarkEnd w:id="59"/>
      <w:r w:rsidRPr="00124451">
        <w:rPr>
          <w:rFonts w:ascii="Times New Roman" w:hAnsi="Times New Roman"/>
          <w:color w:val="auto"/>
          <w:spacing w:val="0"/>
          <w:sz w:val="24"/>
          <w:szCs w:val="24"/>
        </w:rPr>
        <w:t>Возврат к подлинным ценностям</w:t>
      </w:r>
      <w:bookmarkEnd w:id="60"/>
    </w:p>
    <w:p w:rsidR="00124451" w:rsidRPr="00124451" w:rsidRDefault="00124451" w:rsidP="00124451">
      <w:r w:rsidRPr="00124451">
        <w:t> </w:t>
      </w:r>
    </w:p>
    <w:p w:rsidR="00124451" w:rsidRPr="00124451" w:rsidRDefault="00124451" w:rsidP="00124451">
      <w:r w:rsidRPr="00124451">
        <w:t>До сих пор я говорил только о социальных ценностях, но что-то неладное происходит и с индивидуальными ценностями. Как отмечено в главе 6, денежные ценности узурпировали роль подлинных ценностей, а рынки стали господствовать в таких сферах общественной жизни, где им не должно быть места. Я имею в виду такие профессии, как юрист и врач, политик, педагог, ученый, работник искусства, а также специалистов в области так называемых «общественных отношений». Достижения или качества, которые следовало бы оценивать как таковые, получают денежное выражение; о них судят по тому, сколько денег они приносят, а не по их подлинным достоинствам.</w:t>
      </w:r>
    </w:p>
    <w:p w:rsidR="00124451" w:rsidRPr="00124451" w:rsidRDefault="00124451" w:rsidP="00124451">
      <w:r w:rsidRPr="00124451">
        <w:t>Деньгам присущи некоторые свойства, которых нет у подлинных ценностей: у них есть общий знаменатель, они поддаются количественному выражению и их ценят практически все люди. Благодаря таким свойствам деньги способны служить средством обращения, но не обязательно — его конечной целью. Большинство достоинств, приписываемых деньгам, проистекают из результатов их расходования; в этом смысле деньги служат средством для достижения цели. Конечной целью деньги выступают лишь в одном случае: когда цель — накопление богатства.</w:t>
      </w:r>
    </w:p>
    <w:p w:rsidR="00124451" w:rsidRPr="00124451" w:rsidRDefault="00124451" w:rsidP="00124451">
      <w:r w:rsidRPr="00124451">
        <w:t>Я далек от мысли приуменьшать пользу богатства; но сделать накопление богатства конечной целью — значило бы игнорировать многие другие аспекты существования, которые также заслуживают внимания, особенно со стороны тех, кто удовлетворил свои материальные потребности, связанные с выживанием. Я не собираюсь уточнять, в чем заключаются эти другие аспекты существования; суть подлинных ценностей как раз заключается в том, что их невозможно свести к общему знаменателю, и разные люди оценивают их по-разному. Мыслящие люди вправе решить этот вопрос самостоятельно: это привилегия, которой они могут воспользоваться, как только удовлетворят насущные потребности.</w:t>
      </w:r>
    </w:p>
    <w:p w:rsidR="00124451" w:rsidRPr="00124451" w:rsidRDefault="00124451" w:rsidP="00124451">
      <w:r w:rsidRPr="00124451">
        <w:t xml:space="preserve">Однако, вместо того чтобы воспользоваться такой привилегией, мы всячески стараемся лишиться ее, отдавая предпочтение накоплению богатства. Когда все стремятся иметь как можно больше денег, конкуренция обостряется настолько, что даже те, кто добился наибольших успехов, низводятся до положения, когда им приходится бороться за выживание. Люди упрекают Билла Гейтса </w:t>
      </w:r>
      <w:r w:rsidRPr="00124451">
        <w:rPr>
          <w:i/>
          <w:iCs/>
        </w:rPr>
        <w:t>(Bill Gates),</w:t>
      </w:r>
      <w:r w:rsidRPr="00124451">
        <w:t xml:space="preserve"> председателя корпорации </w:t>
      </w:r>
      <w:r w:rsidRPr="00124451">
        <w:rPr>
          <w:i/>
          <w:iCs/>
        </w:rPr>
        <w:t>Microsoft,</w:t>
      </w:r>
      <w:r w:rsidRPr="00124451">
        <w:t xml:space="preserve"> за то, что он не отдает более значительную часть своего богатства; они не понимают, что сфера его деятельности развивается столь стремительно и в условиях настолько ожесточенной конкуренции, что он не может даже думать о филантропии</w:t>
      </w:r>
      <w:r w:rsidRPr="00124451">
        <w:rPr>
          <w:rStyle w:val="a9"/>
          <w:u w:val="single"/>
        </w:rPr>
        <w:t>[2]</w:t>
      </w:r>
      <w:r w:rsidRPr="00124451">
        <w:rPr>
          <w:rStyle w:val="a9"/>
        </w:rPr>
        <w:t>[2]</w:t>
      </w:r>
      <w:r w:rsidRPr="00124451">
        <w:t>. Независимость и свобода распоряжаться деньгами, присущие в прошлом привилегированным слоям, теперь утрачены. Я считаю, что мы стали из-за этого беднее. Жизнь не должна сводиться к простому выживанию.</w:t>
      </w:r>
    </w:p>
    <w:p w:rsidR="00124451" w:rsidRPr="00124451" w:rsidRDefault="00124451" w:rsidP="00124451">
      <w:r w:rsidRPr="00124451">
        <w:t>Однако выживание самых сильных превратилось в цель нашей организации.</w:t>
      </w:r>
    </w:p>
    <w:p w:rsidR="00124451" w:rsidRPr="00124451" w:rsidRDefault="00124451" w:rsidP="00124451">
      <w:r w:rsidRPr="00124451">
        <w:t>Подразумевает ли концепция открытого общества иной набор ценностей? — Я полагаю, что да, однако доказывать это утверждение следует осмотрительно. Открытое общество определенно требует исправления ошибок и эксцессов, но оно также признает отсутствие объективного критерия, который позволил бы судить о них. Я могу утверждать, что возведение прибыли в ранг этического принципа — это большое заблуждение, но я не вправе считать себя судьей в конечной инстанции, который выносит приговор от имени всего открытого общества. С полной уверенностью я могу говорить только одно: подменять меркантильными ценностями все прочие ценности — значит толкать общество в направлении опасного дисбаланса и подавлять человеческие чаяния, которые заслуживают такого же серьезного внимания, как рост ВНП.</w:t>
      </w:r>
    </w:p>
    <w:p w:rsidR="00124451" w:rsidRPr="00124451" w:rsidRDefault="00124451" w:rsidP="00124451">
      <w:r w:rsidRPr="00124451">
        <w:t>Позвольте мне изложить свои доводы. Поведение, направленное на максимизацию прибыли, диктуется соображениями выгоды и пренебрегает требованиями морали. Финансовые рынки не являются ни моральными, ни аморальными; соображения морали им просто чужды. В отличие от этого невозможно принимать правильные коллективные решения, если отсутствует четкое понимание различия между добром и злом. Мы не знаем, что считать правильным. Если бы нам это было известно, мы бы не нуждались в демократическом правительстве; мы могли бы счастливо жить при правителе-философе, как предлагал Платон, но нам необходимо понимать, что правильно, а что — неправильно, иметь некий внутренний ориентир поведения в качестве граждан и политиков. Без этого представительная демократия не способна функционировать. Мотив прибыли смещает этот внутренний ориентир. Принципу выгоды отдается предпочтение перед моральными принципами. На высококонкурентном рынке, где ежеминутно совершается бесконечное число сделок, забота об интересах других людей может обернуться помехой. Отцы-основатели США считали минимум гражданских добродетелей чем-то само собой разумеющимся, и они не могли предвидеть возникновения высококонкурентных рынков. Преобладание мотива прибыли над гражданскими добродетелями подрывает политический процесс. Это не имело бы значения, если бы мы могли полагаться на рыночный механизм в такой степени, какую считают возможной рыночные фундаменталисты. Но, как я показал выше, дело обстоит иначе.</w:t>
      </w:r>
    </w:p>
    <w:p w:rsidR="00124451" w:rsidRPr="00124451" w:rsidRDefault="00124451" w:rsidP="00124451">
      <w:r w:rsidRPr="00124451">
        <w:t>Следует рассмотреть еще один довод. Будут ли люди довольны открытым обществом, — во многом зависит от результатов функционирования этого общества. Самый веский аргумент в пользу открытого общества заключается в том, что оно обеспечивает неограниченные возможности для совершенствования. Будучи рефлексивным, открытое общество становится сильнее благодаря достигнутым внутри него результатам. В свою очередь эти результаты зависят от того, что считается удовлетворительным. Прогресс — это субъективное явление; понимание того, что составляет прогресс, зависит от разделяемых людьми ценностей в такой же степени, как и от материальных условий жизни. Мы привыкли измерять прогресс динамикой ВНП, но это равносильно тому, чтобы признать деньги в качестве подлинной ценности. ВНП — это мерило обменов, опосредованных деньгами; чем больше социальное взаимодействие принимает форму денежных обменов, тем выше ВНП. К примеру, распространение СПИДа, при прочих равных условиях, приведет к увеличению ВНП из-за повышения стоимости медицинского обслуживания. Это — неправильно и ненормально. Подлинные ценности невозможно измерить деньгами. Необходим некий иной критерий качества, даже если его невозможно представить в количественной форме. На мой взгляд, лучшим критерием была бы степень самостоятельности, которой пользуются люди, поскольку жизнь не должна сводиться к простому выживанию. При таком критерии не вполне понятно, происходит ли в мире прогресс или регресс.</w:t>
      </w:r>
    </w:p>
    <w:p w:rsidR="00124451" w:rsidRPr="00124451" w:rsidRDefault="00124451" w:rsidP="00124451">
      <w:r w:rsidRPr="00124451">
        <w:t>Мировая капиталистическая система основана на конкуренции. Расслабиться в борьбе за выживание и проявлять заботу о более тонких материях может оказаться крайне опасным. Некоторые люди и общества пытаются так поступать и вынуждены платить за это высокую цену. Например, жители Великобритании настолько привязаны к дому, что это ставит их в невыгодное положение на рынке труда. На Европейском континенте высоко ценят социальное обеспечение; за это европейским странам приходится расплачиваться высоким уровнем безработицы.</w:t>
      </w:r>
    </w:p>
    <w:p w:rsidR="00124451" w:rsidRPr="00124451" w:rsidRDefault="00124451" w:rsidP="00124451">
      <w:r w:rsidRPr="00124451">
        <w:t>Тем не менее я считаю, что перемены возможны. Их следует начать сверху, как это и происходит в большинстве случаев революционной смены режима. Лишь те, кто добился успеха в конкуренции, в состоянии внести изменения в условия конкуренции. 1с, кто добился меньших успехов, могут выйти из игры, но их уход не изменит ее правил. Граждане, живущие в демократических странах, все же имеют определенную возможность улучшить качество своей политической жизни. Предположим, люди осознали, что мировая конкуренция приняла слишком ожесточенный характер и возникла настоятельная потребность в сотрудничестве; предположим далее, что они научились проводить различие между индивидуальным принятием решений и коллективным принятием решений. Тогда избранные ими представители защищали бы другую политику и придерживались бы иных норм поведения. Они получили бы какую-то возможность осуществить перемены в собственной стране. Без сотрудничества с другими странами они не смогли бы изменить характер функционирования мировой капиталистической системы, но по меньшей мере они могли бы проявить большую готовность к сотрудничеству. Перемены следовало бы начать с изменений в установках, которые постепенно трансформировались бы в изменения в политике.</w:t>
      </w:r>
    </w:p>
    <w:p w:rsidR="00124451" w:rsidRPr="00124451" w:rsidRDefault="00124451" w:rsidP="00124451">
      <w:r w:rsidRPr="00124451">
        <w:t xml:space="preserve">Это, разумеется, - окольный путь осуществления перемен, он не представляется по-настоящему реалистичным, если учесть господствующую тенденцию. Силы мировой конкуренции были развязаны совсем недавно — для целей настоящей работы я бы отнес эту дату примерно к </w:t>
      </w:r>
      <w:smartTag w:uri="urn:schemas-microsoft-com:office:smarttags" w:element="metricconverter">
        <w:smartTagPr>
          <w:attr w:name="ProductID" w:val="1980 г"/>
        </w:smartTagPr>
        <w:r w:rsidRPr="00124451">
          <w:t>1980 г</w:t>
        </w:r>
      </w:smartTag>
      <w:r w:rsidRPr="00124451">
        <w:t>., — и их последствия еще полностью не проявились. Каждая страна испытывает нажим, требующий повышения конкурентоспособности, к тому же стало трудно сохранять многие системы социального обеспечения, созданные при различных обстоятельствах. Процесс их демонтажа еще не завершен. Великобритания и США — страны, возглавившие этот процесс, — сегодня пожинают плоды, тогда как страны, которые сопротивлялись этому процессу, переживают тяжелую безработицу. Условия для изменения направления движения еще не созрели. Но события развиваются очень быстро.</w:t>
      </w:r>
    </w:p>
    <w:p w:rsidR="00124451" w:rsidRPr="00124451" w:rsidRDefault="00124451" w:rsidP="00124451">
      <w:r w:rsidRPr="00124451">
        <w:t>Я надеюсь, что доводы, изложенные в книге, будут способствовать изменению сложившейся тенденции, хотя должен допустить, что в каком-то смысле, возможно, не могут служить удачной ролевой моделью. Я пользуюсь большим уважением и признанием не только благодаря моей филантропической деятельности или моим философским взглядам, а из-за способности делать деньги на финансовых рынках. Я сомневаюсь, стали ли бы вы читать эту книгу, не будь у меня репутации финансового мага и волшебника.</w:t>
      </w:r>
    </w:p>
    <w:p w:rsidR="00124451" w:rsidRPr="00124451" w:rsidRDefault="00124451" w:rsidP="00124451">
      <w:r w:rsidRPr="00124451">
        <w:t>Первоначально финансовые рынки меня заинтересовали как способ заработать на жизнь, но в последнее десятилетие я сознательно использовал свою финансовую репутацию в качестве трамплина для продвижения своих идей. Главная идея, которую я хотел бы довести до читателя, состоит в следующем: нам необходимо осознать различие между индивидуальным принятием решений, которое находит проявление в поведении на рынке, и коллективным принятием решений, которое проявляется в социальном поведении вообще и в политике в частности. В том и другом случае нами движет эгоистический интерес; однако при принятии коллективных решений общие интересы должны быть выше индивидуальных эгоистических интересов. Я допускаю, что это различение осознано еще далеко не всеми. Многие люди, возможно, большинство людей, руководствуются узкими эгоистическими интересами даже при принятии коллективных решений. Существует соблазн протянуть руки и присоединиться к толпе, но это было бы ошибкой, так как нанесло бы ущерб общим интересам. Ибо если мы действительно верим в общие интересы, то должны исходить из них, даже если другие так не поступают. Подлинные ценности тем и отличаются, что они являются таковыми, независимо от того, преобладают ли они в обществе или нет. Между подлинными ценностями и рыночными ценностями существует пропасть. На рынках господствует конкуренция, а цель состоит в том, чтобы выиграть. Подлинные ценности достойны уважения как таковые. Я никогда не забываю слов Сергея Ковалева, российского диссидента и активиста в области прав человека, который гордо заявил мне, что он всю свою жизнь вел почти наверняка проигрышные битвы. Я не дорос до его критериев, но я поступаю в соответствии со своими убеждениями. В качестве участника рынка я стремлюсь к выигрышу, а в качестве человека — члена человеческого сообщества — я стремлюсь служить общим интересам. Иногда эти две роли трудно разделить, как видно из моего участия в российских делах, но сам принцип ясен.</w:t>
      </w:r>
    </w:p>
    <w:p w:rsidR="00124451" w:rsidRPr="00124451" w:rsidRDefault="00124451" w:rsidP="00124451">
      <w:r w:rsidRPr="00124451">
        <w:t>Всегда будут люди, которые ставят личные интересы выше общих интересов. Это явление называется проблемой «безбилетного пассажира», которая путает все коллективные усилия. Но различие состоит как раз в том, считаем ли мы это проблемой или принимаем его как должное. В первом случае мы осуждаем «безбилетных пассажиров», хотя и не можем от них избавиться; во втором случае мы не только терпим их, но даже можем к ним присоединиться. Всеобщее осуждение способно отбить охоту к «безбилетной езде». В бизнесе люди весьма озабочены тем, что о них думают другие. В деловой практике они могут быть целеустремленными, но если ценятся другие гражданские добродетели, они по меньшей мере сделают вид, что им не чужды общественные интересы. И уже это было бы шагом вперед по сравнению с нынешним состоянием дел.</w:t>
      </w:r>
    </w:p>
    <w:p w:rsidR="00124451" w:rsidRPr="00124451" w:rsidRDefault="00124451" w:rsidP="00124451">
      <w:r w:rsidRPr="00124451">
        <w:t>Конечно же, межличностная критика в политике и общественной жизни никогда не сработает так, как в естественных науках, поэтому не следует питать нереалистических ожиданий, которые привели бы к разочарованию. В науке существует объективный внешний критерий, который позволяет торжествовать истине, даже если она противоречит здравому смыслу. В общественной жизни такого критерия нет. Как мы видели, когда люди руководствуются исключительно результатами своих действий, они способны отклониться от общественных интересов очень далеко. Существует только внутренний критерий: подлинные ценности, которыми руководствуются граждане. Эти ценности не являются надежной основой для межличностных критических оценок, поскольку от них легко отмахнуться. Как мы видели, общественные науки менее эффективны, чем естественные науки, так как в обсуждение вторгается проблема мотивов. Например, марксисты обычно отвергали любую критику своей догмы, обвиняя оппонентов в защите враждебных классовых интересов. Так что критика становится менее действенной, когда речь идет о мотивах, а не о фактах. Тем не менее политика становится более эффективной, когда граждане руководствуются пониманием добра и зла, а не исключительно соображениями практической целесообразности.</w:t>
      </w:r>
    </w:p>
    <w:p w:rsidR="00124451" w:rsidRPr="00124451" w:rsidRDefault="00124451" w:rsidP="00124451">
      <w:r w:rsidRPr="00124451">
        <w:t xml:space="preserve">Я видел, как это произошло на моей родине — Венгрии, но для этого потребовалась революция. Я покинул страну с горьким чувством: население страны мало сделало, чтобы помочь своим согражданам-евреям, когда тех уничтожали в годы нацистской оккупации. Когда я приехал в страну двадцать лет спустя, я обнаружил другую атмосферу. Это было наследие революции </w:t>
      </w:r>
      <w:smartTag w:uri="urn:schemas-microsoft-com:office:smarttags" w:element="metricconverter">
        <w:smartTagPr>
          <w:attr w:name="ProductID" w:val="1956 г"/>
        </w:smartTagPr>
        <w:r w:rsidRPr="00124451">
          <w:t>1956 г</w:t>
        </w:r>
      </w:smartTag>
      <w:r w:rsidRPr="00124451">
        <w:t>. Люди остро осознали политический гнет. Некоторые из них стали диссидентами; большинство нашли способ приспособиться, но они понимали, что идут на компромисс и восхищались теми, кто от компромисса отказывался. Интересно отметить, что четкое осознание того, что есть добро, а что — зло, преобладавшее в момент основания мною Фонда, исчезло после распада коммунистического режима. Можно ли было сохранить это понимание или возродить его в условиях демократии? Я считаю, что можно, но импульс должен был исходить от индивидов, которые руководствуются собственными ценностями, независимо от того, как поступают другие. Тем не менее некоторые люди должны быть готовы защищать свои принципы, а другие — уважать их за это. Этого было бы достаточно, чтобы улучшить социальный и политический климат.</w:t>
      </w:r>
    </w:p>
    <w:p w:rsidR="00124451" w:rsidRPr="00124451" w:rsidRDefault="00124451" w:rsidP="00124451">
      <w:r w:rsidRPr="00124451">
        <w:t> </w:t>
      </w:r>
    </w:p>
    <w:p w:rsidR="00124451" w:rsidRPr="00124451" w:rsidRDefault="00124451" w:rsidP="00124451">
      <w:r w:rsidRPr="00124451">
        <w:br w:type="textWrapping" w:clear="all"/>
      </w:r>
    </w:p>
    <w:p w:rsidR="00124451" w:rsidRPr="00124451" w:rsidRDefault="00F7128E" w:rsidP="00124451">
      <w:r>
        <w:pict>
          <v:rect id="_x0000_i1043" style="width:154.35pt;height:.75pt" o:hrpct="330" o:hrstd="t" o:hr="t" fillcolor="#aca899" stroked="f"/>
        </w:pict>
      </w:r>
    </w:p>
    <w:p w:rsidR="00124451" w:rsidRPr="00124451" w:rsidRDefault="00124451" w:rsidP="00124451">
      <w:pPr>
        <w:pStyle w:val="a6"/>
        <w:rPr>
          <w:sz w:val="24"/>
          <w:szCs w:val="24"/>
        </w:rPr>
      </w:pPr>
      <w:r w:rsidRPr="00124451">
        <w:rPr>
          <w:rStyle w:val="a9"/>
          <w:sz w:val="24"/>
          <w:szCs w:val="24"/>
          <w:u w:val="single"/>
        </w:rPr>
        <w:t>[1]</w:t>
      </w:r>
      <w:r w:rsidRPr="00124451">
        <w:rPr>
          <w:rStyle w:val="a9"/>
          <w:sz w:val="24"/>
          <w:szCs w:val="24"/>
        </w:rPr>
        <w:t>[1]</w:t>
      </w:r>
      <w:r w:rsidRPr="00124451">
        <w:rPr>
          <w:sz w:val="24"/>
          <w:szCs w:val="24"/>
        </w:rPr>
        <w:t xml:space="preserve"> Мое положение изменилось, когда я стал общественной фигурой. Внезапно я получил возможность влиять на рынки, В результате возникли моральные проблемы, которые ранее мне были чужды, но я не хочу их здесь обсуждать, чтобы не отвлекать внимание от основной аргументации.</w:t>
      </w:r>
    </w:p>
    <w:p w:rsidR="00124451" w:rsidRPr="00124451" w:rsidRDefault="00124451" w:rsidP="00124451">
      <w:pPr>
        <w:pStyle w:val="a6"/>
        <w:rPr>
          <w:sz w:val="24"/>
          <w:szCs w:val="24"/>
        </w:rPr>
      </w:pPr>
      <w:bookmarkStart w:id="61" w:name="_ftn2"/>
      <w:r w:rsidRPr="00124451">
        <w:rPr>
          <w:rStyle w:val="a9"/>
          <w:sz w:val="24"/>
          <w:szCs w:val="24"/>
          <w:u w:val="single"/>
        </w:rPr>
        <w:t>[2]</w:t>
      </w:r>
      <w:bookmarkEnd w:id="61"/>
      <w:r w:rsidRPr="00124451">
        <w:rPr>
          <w:rStyle w:val="a9"/>
          <w:sz w:val="24"/>
          <w:szCs w:val="24"/>
        </w:rPr>
        <w:t>[2]</w:t>
      </w:r>
      <w:r w:rsidRPr="00124451">
        <w:rPr>
          <w:sz w:val="24"/>
          <w:szCs w:val="24"/>
        </w:rPr>
        <w:t xml:space="preserve"> В настоящее время, когда он втянут в антитрестовскую тяжбу, филантропия, видимо, станет частью его деловой стратегии.</w:t>
      </w:r>
    </w:p>
    <w:p w:rsidR="00124451" w:rsidRPr="00124451" w:rsidRDefault="00124451" w:rsidP="00124451">
      <w:pPr>
        <w:pStyle w:val="3"/>
        <w:spacing w:before="0"/>
        <w:rPr>
          <w:rFonts w:ascii="Times New Roman" w:hAnsi="Times New Roman"/>
          <w:color w:val="auto"/>
          <w:spacing w:val="0"/>
          <w:sz w:val="24"/>
          <w:szCs w:val="24"/>
        </w:rPr>
      </w:pPr>
      <w:r w:rsidRPr="00124451">
        <w:rPr>
          <w:rFonts w:ascii="Times New Roman" w:hAnsi="Times New Roman"/>
          <w:b w:val="0"/>
          <w:bCs w:val="0"/>
          <w:color w:val="auto"/>
          <w:spacing w:val="0"/>
          <w:sz w:val="24"/>
          <w:szCs w:val="24"/>
        </w:rPr>
        <w:t>Лекции 7.</w:t>
      </w:r>
      <w:r w:rsidRPr="00124451">
        <w:rPr>
          <w:rFonts w:ascii="Times New Roman" w:hAnsi="Times New Roman"/>
          <w:b w:val="0"/>
          <w:bCs w:val="0"/>
          <w:color w:val="auto"/>
          <w:spacing w:val="0"/>
          <w:sz w:val="24"/>
          <w:szCs w:val="24"/>
        </w:rPr>
        <w:br/>
        <w:t>Система образования. Здоровый образ жизни.</w:t>
      </w:r>
    </w:p>
    <w:p w:rsidR="00124451" w:rsidRPr="00124451" w:rsidRDefault="00124451" w:rsidP="00124451">
      <w:r w:rsidRPr="00124451">
        <w:t> </w:t>
      </w:r>
    </w:p>
    <w:tbl>
      <w:tblPr>
        <w:tblW w:w="0" w:type="auto"/>
        <w:tblCellMar>
          <w:left w:w="0" w:type="dxa"/>
          <w:right w:w="0" w:type="dxa"/>
        </w:tblCellMar>
        <w:tblLook w:val="0000" w:firstRow="0" w:lastRow="0" w:firstColumn="0" w:lastColumn="0" w:noHBand="0" w:noVBand="0"/>
      </w:tblPr>
      <w:tblGrid>
        <w:gridCol w:w="4886"/>
        <w:gridCol w:w="4946"/>
      </w:tblGrid>
      <w:tr w:rsidR="00124451" w:rsidRPr="00124451">
        <w:tc>
          <w:tcPr>
            <w:tcW w:w="5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24451" w:rsidRPr="00124451" w:rsidRDefault="00124451">
            <w:pPr>
              <w:pStyle w:val="4"/>
              <w:ind w:firstLine="0"/>
              <w:jc w:val="center"/>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Основные понятия, термины</w:t>
            </w:r>
          </w:p>
        </w:tc>
        <w:tc>
          <w:tcPr>
            <w:tcW w:w="57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24451" w:rsidRPr="00124451" w:rsidRDefault="00124451">
            <w:pPr>
              <w:pStyle w:val="4"/>
              <w:ind w:firstLine="0"/>
              <w:jc w:val="center"/>
              <w:rPr>
                <w:rFonts w:ascii="Times New Roman" w:hAnsi="Times New Roman" w:cs="Times New Roman"/>
                <w:color w:val="auto"/>
                <w:spacing w:val="0"/>
                <w:sz w:val="24"/>
                <w:szCs w:val="24"/>
              </w:rPr>
            </w:pPr>
            <w:r w:rsidRPr="00124451">
              <w:rPr>
                <w:rFonts w:ascii="Times New Roman" w:hAnsi="Times New Roman" w:cs="Times New Roman"/>
                <w:i w:val="0"/>
                <w:iCs w:val="0"/>
                <w:color w:val="auto"/>
                <w:spacing w:val="0"/>
                <w:sz w:val="24"/>
                <w:szCs w:val="24"/>
              </w:rPr>
              <w:t>Персоналии</w:t>
            </w:r>
          </w:p>
        </w:tc>
      </w:tr>
      <w:tr w:rsidR="00124451" w:rsidRPr="00124451">
        <w:trPr>
          <w:cantSplit/>
          <w:trHeight w:val="649"/>
        </w:trPr>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4451" w:rsidRPr="00124451" w:rsidRDefault="00124451">
            <w:pPr>
              <w:spacing w:after="40"/>
              <w:jc w:val="both"/>
            </w:pPr>
            <w:r w:rsidRPr="00124451">
              <w:t xml:space="preserve">Здоровый образ жизни, его компоненты; </w:t>
            </w:r>
          </w:p>
        </w:tc>
        <w:tc>
          <w:tcPr>
            <w:tcW w:w="5722" w:type="dxa"/>
            <w:tcBorders>
              <w:top w:val="nil"/>
              <w:left w:val="nil"/>
              <w:bottom w:val="single" w:sz="8" w:space="0" w:color="auto"/>
              <w:right w:val="single" w:sz="8" w:space="0" w:color="auto"/>
            </w:tcBorders>
            <w:tcMar>
              <w:top w:w="0" w:type="dxa"/>
              <w:left w:w="108" w:type="dxa"/>
              <w:bottom w:w="0" w:type="dxa"/>
              <w:right w:w="108" w:type="dxa"/>
            </w:tcMar>
          </w:tcPr>
          <w:p w:rsidR="00124451" w:rsidRPr="00124451" w:rsidRDefault="00124451">
            <w:pPr>
              <w:spacing w:after="40"/>
              <w:jc w:val="both"/>
            </w:pPr>
            <w:r w:rsidRPr="00124451">
              <w:t> </w:t>
            </w:r>
          </w:p>
        </w:tc>
      </w:tr>
    </w:tbl>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Вопросы и задания для семинаров</w:t>
      </w:r>
    </w:p>
    <w:p w:rsidR="00124451" w:rsidRPr="00124451" w:rsidRDefault="00124451" w:rsidP="00124451">
      <w:pPr>
        <w:ind w:left="1287" w:hanging="360"/>
      </w:pPr>
      <w:r w:rsidRPr="00124451">
        <w:t xml:space="preserve">1.       </w:t>
      </w:r>
      <w:r w:rsidRPr="00124451">
        <w:rPr>
          <w:u w:val="single"/>
        </w:rPr>
        <w:t>Какие основные проблемы системы образования и как можно улучшить ее работу.</w:t>
      </w:r>
    </w:p>
    <w:p w:rsidR="00124451" w:rsidRPr="00124451" w:rsidRDefault="00124451" w:rsidP="00124451">
      <w:pPr>
        <w:ind w:left="1287" w:hanging="360"/>
      </w:pPr>
      <w:r w:rsidRPr="00124451">
        <w:t xml:space="preserve">2.       </w:t>
      </w:r>
      <w:r w:rsidRPr="00124451">
        <w:rPr>
          <w:u w:val="single"/>
        </w:rPr>
        <w:t>Можно ли построить систему образования на принципах самоорганизации и как это можно сделать в нашем ВУЗе.</w:t>
      </w:r>
    </w:p>
    <w:p w:rsidR="00124451" w:rsidRPr="00124451" w:rsidRDefault="00124451" w:rsidP="00124451">
      <w:pPr>
        <w:ind w:left="1287" w:hanging="360"/>
      </w:pPr>
      <w:r w:rsidRPr="00124451">
        <w:t>3.       Грозит ли коррупция Вузам РБ и как с ней бороться?</w:t>
      </w:r>
    </w:p>
    <w:p w:rsidR="00124451" w:rsidRPr="00124451" w:rsidRDefault="00124451" w:rsidP="00124451">
      <w:pPr>
        <w:ind w:left="1287" w:hanging="360"/>
      </w:pPr>
      <w:r w:rsidRPr="00124451">
        <w:t>4.       Уместно ли платное обучение с точки зрения квалификации специалиста?</w:t>
      </w:r>
    </w:p>
    <w:p w:rsidR="00124451" w:rsidRPr="00124451" w:rsidRDefault="00124451" w:rsidP="00124451">
      <w:pPr>
        <w:ind w:left="1287" w:hanging="360"/>
      </w:pPr>
      <w:r w:rsidRPr="00124451">
        <w:t>5.       Какие инновационные методики преподавания вы знаете?</w:t>
      </w:r>
    </w:p>
    <w:p w:rsidR="00124451" w:rsidRPr="00124451" w:rsidRDefault="00124451" w:rsidP="00124451">
      <w:pPr>
        <w:ind w:left="1287" w:hanging="360"/>
      </w:pPr>
      <w:r w:rsidRPr="00124451">
        <w:t>6.       Как построить правильный диалог между преподавателями и студентами?</w:t>
      </w:r>
    </w:p>
    <w:p w:rsidR="00124451" w:rsidRPr="00124451" w:rsidRDefault="00124451" w:rsidP="00124451">
      <w:pPr>
        <w:ind w:left="1287" w:hanging="360"/>
      </w:pPr>
      <w:r w:rsidRPr="00124451">
        <w:t xml:space="preserve">7.       Каковы основные проблемы студентов и как их можно решить в процессе обучения? </w:t>
      </w:r>
    </w:p>
    <w:p w:rsidR="00124451" w:rsidRPr="00124451" w:rsidRDefault="00124451" w:rsidP="00124451">
      <w:pPr>
        <w:ind w:left="1287" w:hanging="360"/>
      </w:pPr>
      <w:r w:rsidRPr="00124451">
        <w:t xml:space="preserve">8.       Что важнее нравственные основы в процессе обучения или профессиональные качества? </w:t>
      </w:r>
    </w:p>
    <w:p w:rsidR="00124451" w:rsidRPr="00124451" w:rsidRDefault="00124451" w:rsidP="00124451">
      <w:pPr>
        <w:ind w:left="1287" w:hanging="360"/>
      </w:pPr>
      <w:r w:rsidRPr="00124451">
        <w:t xml:space="preserve">9.       Как построить систему образования для гуманизации образования и достижения атмосферы открытости, дружбы, сотрудничества и взаимопомощи? </w:t>
      </w:r>
    </w:p>
    <w:p w:rsidR="00124451" w:rsidRPr="00124451" w:rsidRDefault="00124451" w:rsidP="00124451">
      <w:pPr>
        <w:ind w:left="1287" w:hanging="360"/>
      </w:pPr>
      <w:r w:rsidRPr="00124451">
        <w:t>10.   Что такое образование? Можно ли научить человека чему-либо?</w:t>
      </w:r>
    </w:p>
    <w:p w:rsidR="00124451" w:rsidRPr="00124451" w:rsidRDefault="00124451" w:rsidP="00124451">
      <w:pPr>
        <w:ind w:left="1287" w:hanging="360"/>
      </w:pPr>
      <w:r w:rsidRPr="00124451">
        <w:t>11.   В чем причина инертности студентов?</w:t>
      </w:r>
    </w:p>
    <w:p w:rsidR="00124451" w:rsidRPr="00124451" w:rsidRDefault="00124451" w:rsidP="00124451">
      <w:pPr>
        <w:ind w:left="1287" w:hanging="360"/>
      </w:pPr>
      <w:r w:rsidRPr="00124451">
        <w:t>12.   Справедлива ли система экзамен/зачет? Чем ее можно заменить?</w:t>
      </w:r>
    </w:p>
    <w:p w:rsidR="00124451" w:rsidRPr="00124451" w:rsidRDefault="00124451" w:rsidP="00124451">
      <w:pPr>
        <w:ind w:left="1287" w:hanging="360"/>
      </w:pPr>
      <w:r w:rsidRPr="00124451">
        <w:t>13.   Почему проблемы образования входят в курс идеологии?</w:t>
      </w:r>
    </w:p>
    <w:p w:rsidR="00124451" w:rsidRPr="00124451" w:rsidRDefault="00124451" w:rsidP="00124451">
      <w:pPr>
        <w:ind w:left="1287" w:hanging="360"/>
      </w:pPr>
      <w:r w:rsidRPr="00124451">
        <w:t>14.   Что такое синергетические модели образования?</w:t>
      </w:r>
    </w:p>
    <w:p w:rsidR="00124451" w:rsidRPr="00124451" w:rsidRDefault="00124451" w:rsidP="00124451">
      <w:pPr>
        <w:ind w:left="1287" w:hanging="360"/>
      </w:pPr>
      <w:r w:rsidRPr="00124451">
        <w:t>15.   Коррупция в образовании: причины и проблемы, вытекающие из этого. Как это изменить?</w:t>
      </w:r>
    </w:p>
    <w:p w:rsidR="00124451" w:rsidRPr="00124451" w:rsidRDefault="00124451" w:rsidP="00124451">
      <w:pPr>
        <w:ind w:left="1287" w:hanging="360"/>
      </w:pPr>
      <w:r w:rsidRPr="00124451">
        <w:t xml:space="preserve">16.   Понятие инноваций в сфере образования: самообучение, работа в команде, методики ускоренного получения знаний. </w:t>
      </w:r>
    </w:p>
    <w:p w:rsidR="00124451" w:rsidRPr="00124451" w:rsidRDefault="00124451" w:rsidP="00124451">
      <w:pPr>
        <w:ind w:left="1287" w:hanging="360"/>
      </w:pPr>
      <w:r w:rsidRPr="00124451">
        <w:t xml:space="preserve">17.   Западная и восточная модель в системе образования.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Литература основная</w:t>
      </w:r>
    </w:p>
    <w:p w:rsidR="00124451" w:rsidRPr="00124451" w:rsidRDefault="00124451" w:rsidP="00124451">
      <w:pPr>
        <w:ind w:left="1287" w:hanging="360"/>
      </w:pPr>
      <w:r w:rsidRPr="00124451">
        <w:t>1.        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Литература дополнительная</w:t>
      </w:r>
    </w:p>
    <w:p w:rsidR="00124451" w:rsidRPr="00124451" w:rsidRDefault="00124451" w:rsidP="00124451">
      <w:pPr>
        <w:ind w:left="1287" w:hanging="360"/>
      </w:pPr>
      <w:r w:rsidRPr="00124451">
        <w:t>1.        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Тезисы официальные</w:t>
      </w:r>
    </w:p>
    <w:p w:rsidR="00124451" w:rsidRPr="00124451" w:rsidRDefault="00124451" w:rsidP="00124451">
      <w:pPr>
        <w:ind w:left="927" w:hanging="360"/>
      </w:pPr>
      <w:r w:rsidRPr="00124451">
        <w:t xml:space="preserve">-          </w:t>
      </w:r>
      <w:r w:rsidRPr="00124451">
        <w:rPr>
          <w:b/>
          <w:bCs/>
        </w:rPr>
        <w:t>Система базисных ценностей личности</w:t>
      </w:r>
      <w:r w:rsidRPr="00124451">
        <w:t>:</w:t>
      </w:r>
    </w:p>
    <w:p w:rsidR="00124451" w:rsidRPr="00124451" w:rsidRDefault="00124451" w:rsidP="00124451">
      <w:pPr>
        <w:ind w:left="1647" w:hanging="360"/>
      </w:pPr>
      <w:r w:rsidRPr="00124451">
        <w:t xml:space="preserve">o        Мировоззренческие: любовь к родине, патриотизм, гражданственность, гуманизм, коллективизм, социальная справедливость, веротерпимость. </w:t>
      </w:r>
    </w:p>
    <w:p w:rsidR="00124451" w:rsidRPr="00124451" w:rsidRDefault="00124451" w:rsidP="00124451">
      <w:pPr>
        <w:ind w:left="1647" w:hanging="360"/>
      </w:pPr>
      <w:r w:rsidRPr="00124451">
        <w:t xml:space="preserve">o        Смысложизненные: представление о добре и зле, счастье, цели и смысле жизни. </w:t>
      </w:r>
    </w:p>
    <w:p w:rsidR="00124451" w:rsidRPr="00124451" w:rsidRDefault="00124451" w:rsidP="00124451">
      <w:pPr>
        <w:ind w:left="1647" w:hanging="360"/>
      </w:pPr>
      <w:r w:rsidRPr="00124451">
        <w:t>o        Общественного признания: трудолюбие, профессионализм, социальный статус и т.д.</w:t>
      </w:r>
    </w:p>
    <w:p w:rsidR="00124451" w:rsidRPr="00124451" w:rsidRDefault="00124451" w:rsidP="00124451">
      <w:pPr>
        <w:ind w:left="1647" w:hanging="360"/>
      </w:pPr>
      <w:r w:rsidRPr="00124451">
        <w:t>o        Универсальные: жизнь, здоровье, личная безопасность, благосостояние, семья, родственники, образование, квалификация и т.д.</w:t>
      </w:r>
    </w:p>
    <w:p w:rsidR="00124451" w:rsidRPr="00124451" w:rsidRDefault="00124451" w:rsidP="00124451">
      <w:pPr>
        <w:ind w:left="1647" w:hanging="360"/>
      </w:pPr>
      <w:r w:rsidRPr="00124451">
        <w:t>o        Межличностного общения: честность, бескорыстие, доброжелательность, взаимопомощь, социальная опека.</w:t>
      </w:r>
    </w:p>
    <w:p w:rsidR="00124451" w:rsidRPr="00124451" w:rsidRDefault="00124451" w:rsidP="00124451">
      <w:pPr>
        <w:ind w:left="1647" w:hanging="360"/>
      </w:pPr>
      <w:r w:rsidRPr="00124451">
        <w:t>o        Демократические: свобода слова, совести, государственный суверенитет, уважение прав человека, законов государства…</w:t>
      </w:r>
    </w:p>
    <w:p w:rsidR="00124451" w:rsidRPr="00124451" w:rsidRDefault="00124451" w:rsidP="00124451">
      <w:pPr>
        <w:ind w:left="927" w:hanging="360"/>
      </w:pPr>
      <w:r w:rsidRPr="00124451">
        <w:t xml:space="preserve">-          </w:t>
      </w:r>
      <w:r w:rsidRPr="00124451">
        <w:rPr>
          <w:b/>
          <w:bCs/>
        </w:rPr>
        <w:t>Идеология развития системы национального образования в Республике Беларусь</w:t>
      </w:r>
      <w:r w:rsidRPr="00124451">
        <w:t xml:space="preserve">. </w:t>
      </w:r>
    </w:p>
    <w:p w:rsidR="00124451" w:rsidRPr="00124451" w:rsidRDefault="00124451" w:rsidP="00124451">
      <w:pPr>
        <w:ind w:left="1647" w:hanging="360"/>
      </w:pPr>
      <w:r w:rsidRPr="00124451">
        <w:t xml:space="preserve">o        Характеристика национальной системы образования РБ. Цели, задачи, функции, уровни. </w:t>
      </w:r>
    </w:p>
    <w:p w:rsidR="00124451" w:rsidRPr="00124451" w:rsidRDefault="00124451" w:rsidP="00124451">
      <w:pPr>
        <w:ind w:left="1647" w:hanging="360"/>
      </w:pPr>
      <w:r w:rsidRPr="00124451">
        <w:t xml:space="preserve">o        Основные структурные компоненты системы образования. </w:t>
      </w:r>
    </w:p>
    <w:p w:rsidR="00124451" w:rsidRPr="00124451" w:rsidRDefault="00124451" w:rsidP="00124451">
      <w:pPr>
        <w:ind w:left="1647" w:hanging="360"/>
      </w:pPr>
      <w:r w:rsidRPr="00124451">
        <w:t xml:space="preserve">o        Парадигма развития образования. Современные тенденции и проблемы развития национальной системы образования. </w:t>
      </w:r>
    </w:p>
    <w:p w:rsidR="00124451" w:rsidRPr="00124451" w:rsidRDefault="00124451" w:rsidP="00124451">
      <w:pPr>
        <w:ind w:left="1647" w:hanging="360"/>
      </w:pPr>
      <w:r w:rsidRPr="00124451">
        <w:t xml:space="preserve">o        Формирование единого образовательного пространства: национальный, региональный, международный уровни. </w:t>
      </w:r>
    </w:p>
    <w:p w:rsidR="00124451" w:rsidRPr="00124451" w:rsidRDefault="00124451" w:rsidP="00124451">
      <w:pPr>
        <w:ind w:left="1647" w:hanging="360"/>
      </w:pPr>
      <w:r w:rsidRPr="00124451">
        <w:t xml:space="preserve">o        Фундаментализация и гуманизация образования. </w:t>
      </w:r>
    </w:p>
    <w:p w:rsidR="00124451" w:rsidRPr="00124451" w:rsidRDefault="00124451" w:rsidP="00124451">
      <w:r w:rsidRPr="00124451">
        <w:t> </w:t>
      </w:r>
    </w:p>
    <w:p w:rsidR="00124451" w:rsidRPr="00124451" w:rsidRDefault="00124451" w:rsidP="00124451">
      <w:pPr>
        <w:ind w:left="927" w:hanging="360"/>
      </w:pPr>
      <w:r w:rsidRPr="00124451">
        <w:t xml:space="preserve">-          </w:t>
      </w:r>
      <w:r w:rsidRPr="00124451">
        <w:rPr>
          <w:b/>
          <w:bCs/>
        </w:rPr>
        <w:t>Идеология формирования системы здорового образа жизни:</w:t>
      </w:r>
    </w:p>
    <w:p w:rsidR="00124451" w:rsidRPr="00124451" w:rsidRDefault="00124451" w:rsidP="00124451">
      <w:pPr>
        <w:ind w:left="1647" w:hanging="360"/>
      </w:pPr>
      <w:r w:rsidRPr="00124451">
        <w:t xml:space="preserve">o        Здоровье как важнейшая человеческая ценность. Роль физического воспитания. </w:t>
      </w:r>
    </w:p>
    <w:p w:rsidR="00124451" w:rsidRPr="00124451" w:rsidRDefault="00124451" w:rsidP="00124451">
      <w:pPr>
        <w:ind w:left="1647" w:hanging="360"/>
      </w:pPr>
      <w:r w:rsidRPr="00124451">
        <w:t xml:space="preserve">o        Формы физической культуры. </w:t>
      </w:r>
    </w:p>
    <w:p w:rsidR="00124451" w:rsidRPr="00124451" w:rsidRDefault="00124451" w:rsidP="00124451">
      <w:pPr>
        <w:ind w:left="1647" w:hanging="360"/>
      </w:pPr>
      <w:r w:rsidRPr="00124451">
        <w:t xml:space="preserve">o        Инновационные технологии в системе приобретения здоровья. Взаимосвязь  физического и духовного здоровья  человека. </w:t>
      </w:r>
    </w:p>
    <w:p w:rsidR="00124451" w:rsidRPr="00124451" w:rsidRDefault="00124451" w:rsidP="00124451">
      <w:pPr>
        <w:ind w:left="1647" w:hanging="360"/>
      </w:pPr>
      <w:r w:rsidRPr="00124451">
        <w:t xml:space="preserve">o        Современные оздоровительные методики, раскрывающие энергетические возможности человека. </w:t>
      </w:r>
    </w:p>
    <w:p w:rsidR="00124451" w:rsidRPr="00124451" w:rsidRDefault="00124451" w:rsidP="00124451">
      <w:pPr>
        <w:ind w:left="1647" w:hanging="360"/>
      </w:pPr>
      <w:r w:rsidRPr="00124451">
        <w:t>o        Другие формы здорового образа жизни:</w:t>
      </w:r>
    </w:p>
    <w:p w:rsidR="00124451" w:rsidRPr="00124451" w:rsidRDefault="00124451" w:rsidP="00124451">
      <w:pPr>
        <w:ind w:left="2367" w:hanging="360"/>
      </w:pPr>
      <w:r w:rsidRPr="00124451">
        <w:t xml:space="preserve">§         Туризм в Республике Беларусь: состояние и перспективы развития. </w:t>
      </w:r>
    </w:p>
    <w:p w:rsidR="00124451" w:rsidRPr="00124451" w:rsidRDefault="00124451" w:rsidP="00124451">
      <w:pPr>
        <w:ind w:left="2367" w:hanging="360"/>
      </w:pPr>
      <w:r w:rsidRPr="00124451">
        <w:t xml:space="preserve">§         Формы туризма: деловой, культурный, образовательный, экологический, религиозный, рекреационный, транзитный.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Тезисы мои</w:t>
      </w:r>
    </w:p>
    <w:p w:rsidR="00124451" w:rsidRPr="00124451" w:rsidRDefault="00124451" w:rsidP="00124451">
      <w:pPr>
        <w:ind w:left="927" w:hanging="360"/>
      </w:pPr>
      <w:r w:rsidRPr="00124451">
        <w:t xml:space="preserve">-          Инновационные методики Бронникова, </w:t>
      </w:r>
    </w:p>
    <w:p w:rsidR="00124451" w:rsidRPr="00124451" w:rsidRDefault="00124451" w:rsidP="00124451">
      <w:pPr>
        <w:ind w:left="927" w:hanging="360"/>
      </w:pPr>
      <w:r w:rsidRPr="00124451">
        <w:t xml:space="preserve">-          Мотив человека как определяющий компонент его эволюции. (В теме Здоровый образ жизни). Личное совершенствование через духовное устремление и правильное мировоззрение. Фокус следствий в зависимости от направленности внимания. </w:t>
      </w:r>
    </w:p>
    <w:p w:rsidR="00124451" w:rsidRPr="00124451" w:rsidRDefault="00124451" w:rsidP="00124451">
      <w:pPr>
        <w:ind w:left="927" w:hanging="360"/>
      </w:pPr>
      <w:r w:rsidRPr="00124451">
        <w:t xml:space="preserve">-          Духовные практики для просветления и гармонизации: молитвы, релаксации, медитации, концентрации, визуализация, холотропное дыхание.. </w:t>
      </w:r>
    </w:p>
    <w:p w:rsidR="00124451" w:rsidRPr="00124451" w:rsidRDefault="00124451" w:rsidP="00124451">
      <w:pPr>
        <w:ind w:left="927" w:hanging="360"/>
      </w:pPr>
      <w:r w:rsidRPr="00124451">
        <w:t xml:space="preserve">-          Искусство и идеология. Возрождение древних мистерий. </w:t>
      </w:r>
      <w:r w:rsidRPr="00124451">
        <w:rPr>
          <w:b/>
          <w:bCs/>
        </w:rPr>
        <w:t>Катарсис</w:t>
      </w:r>
      <w:r w:rsidRPr="00124451">
        <w:t xml:space="preserve"> (термин). Цельность восприятия образа в древних системах, объединение звука, цвета и движения и передача современных научных знаний цельно, с помомщью образа, а не фрагментарно, через устную речь и слово. </w:t>
      </w:r>
    </w:p>
    <w:p w:rsidR="00124451" w:rsidRPr="00124451" w:rsidRDefault="00124451" w:rsidP="00124451">
      <w:pPr>
        <w:ind w:left="927" w:hanging="360"/>
      </w:pPr>
      <w:r w:rsidRPr="00124451">
        <w:t xml:space="preserve">-          Сущность современных духовных практик: молитвы, медитации, гармонизация… Работа с энергией и информацией как потенциальный источник новых возможностей человека. </w:t>
      </w:r>
    </w:p>
    <w:p w:rsidR="00124451" w:rsidRPr="00124451" w:rsidRDefault="00124451" w:rsidP="00124451">
      <w:pPr>
        <w:ind w:left="927" w:hanging="360"/>
      </w:pPr>
      <w:r w:rsidRPr="00124451">
        <w:t>-          Теория и практика энергетического целительства</w:t>
      </w:r>
    </w:p>
    <w:p w:rsidR="00124451" w:rsidRPr="00124451" w:rsidRDefault="00124451" w:rsidP="00124451">
      <w:pPr>
        <w:ind w:left="927" w:hanging="360"/>
      </w:pPr>
      <w:r w:rsidRPr="00124451">
        <w:t xml:space="preserve">-          Практика Порфирия Иванова как один из способов здорового образа жизни и гармонии с природой. </w:t>
      </w:r>
    </w:p>
    <w:p w:rsidR="00124451" w:rsidRPr="00124451" w:rsidRDefault="00124451" w:rsidP="00124451">
      <w:pPr>
        <w:ind w:left="927" w:hanging="360"/>
      </w:pPr>
      <w:r w:rsidRPr="00124451">
        <w:t>-          Другие системы исцеления: Малахов, …</w:t>
      </w: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Ключевые заметки</w:t>
      </w:r>
    </w:p>
    <w:p w:rsidR="00124451" w:rsidRPr="00124451" w:rsidRDefault="00124451" w:rsidP="00124451">
      <w:r w:rsidRPr="00124451">
        <w:t>Яскевич Я.С. Основы идеологии Б.Г.", стр. 217-233</w:t>
      </w:r>
    </w:p>
    <w:p w:rsidR="00124451" w:rsidRPr="00124451" w:rsidRDefault="00124451" w:rsidP="00124451">
      <w:r w:rsidRPr="00124451">
        <w:t xml:space="preserve">Проблемы теоретической разработки содержания преподавания социально-гуманитарных наук в современных условиях. </w:t>
      </w:r>
    </w:p>
    <w:p w:rsidR="00124451" w:rsidRPr="00124451" w:rsidRDefault="00124451" w:rsidP="00124451">
      <w:r w:rsidRPr="00124451">
        <w:t>- Причина актуализации проблемы теоретической разработки содержания и преподавания соц. – гумм. Наук в совр. условиях.</w:t>
      </w:r>
    </w:p>
    <w:p w:rsidR="00124451" w:rsidRPr="00124451" w:rsidRDefault="00124451" w:rsidP="00124451">
      <w:r w:rsidRPr="00124451">
        <w:t> </w:t>
      </w:r>
    </w:p>
    <w:p w:rsidR="00124451" w:rsidRPr="00124451" w:rsidRDefault="00124451" w:rsidP="00124451">
      <w:r w:rsidRPr="00124451">
        <w:t> </w:t>
      </w:r>
    </w:p>
    <w:p w:rsidR="00124451" w:rsidRPr="00124451" w:rsidRDefault="00124451" w:rsidP="00124451">
      <w:pPr>
        <w:spacing w:line="240" w:lineRule="atLeast"/>
        <w:jc w:val="center"/>
      </w:pPr>
      <w:r w:rsidRPr="00124451">
        <w:rPr>
          <w:b/>
          <w:bCs/>
          <w:caps/>
        </w:rPr>
        <w:t xml:space="preserve">Cамоорганизационное управление как условие развития </w:t>
      </w:r>
    </w:p>
    <w:p w:rsidR="00124451" w:rsidRPr="00124451" w:rsidRDefault="00124451" w:rsidP="00124451">
      <w:pPr>
        <w:spacing w:line="240" w:lineRule="atLeast"/>
        <w:jc w:val="center"/>
      </w:pPr>
      <w:r w:rsidRPr="00124451">
        <w:rPr>
          <w:b/>
          <w:bCs/>
          <w:caps/>
        </w:rPr>
        <w:t xml:space="preserve">образовательного учреждения </w:t>
      </w:r>
    </w:p>
    <w:p w:rsidR="00124451" w:rsidRPr="00124451" w:rsidRDefault="00124451" w:rsidP="00124451">
      <w:pPr>
        <w:spacing w:line="240" w:lineRule="atLeast"/>
      </w:pPr>
      <w:r w:rsidRPr="00124451">
        <w:rPr>
          <w:i/>
          <w:iCs/>
        </w:rPr>
        <w:t>М.А. Петренко</w:t>
      </w:r>
      <w:r w:rsidRPr="00124451">
        <w:t xml:space="preserve"> </w:t>
      </w:r>
    </w:p>
    <w:p w:rsidR="00124451" w:rsidRPr="00124451" w:rsidRDefault="00124451" w:rsidP="00124451">
      <w:pPr>
        <w:spacing w:line="240" w:lineRule="atLeast"/>
      </w:pPr>
      <w:r w:rsidRPr="00124451">
        <w:t>(г. Ростов-на-Дону)</w:t>
      </w:r>
    </w:p>
    <w:p w:rsidR="00124451" w:rsidRPr="00124451" w:rsidRDefault="00124451" w:rsidP="00124451">
      <w:pPr>
        <w:spacing w:line="240" w:lineRule="atLeast"/>
        <w:ind w:firstLine="397"/>
      </w:pPr>
      <w:r w:rsidRPr="00124451">
        <w:t xml:space="preserve">Современная эпоха характеризуется процессом становления и развития новой гуманистической парадигмы в философии и теории образования. Пристальное внимание современного общества к проблеме гуманистического образования во многом связано с эволюцией философских воззрений, в соответствии с которыми в центр научной картины мира выдвигается человек. </w:t>
      </w:r>
    </w:p>
    <w:p w:rsidR="00124451" w:rsidRPr="00124451" w:rsidRDefault="00124451" w:rsidP="00124451">
      <w:pPr>
        <w:spacing w:line="240" w:lineRule="atLeast"/>
        <w:ind w:firstLine="397"/>
      </w:pPr>
      <w:r w:rsidRPr="00124451">
        <w:t>Закон Российской Федерации «Об образовании» (</w:t>
      </w:r>
      <w:smartTag w:uri="urn:schemas-microsoft-com:office:smarttags" w:element="metricconverter">
        <w:smartTagPr>
          <w:attr w:name="ProductID" w:val="1996 г"/>
        </w:smartTagPr>
        <w:r w:rsidRPr="00124451">
          <w:t>1996 г</w:t>
        </w:r>
      </w:smartTag>
      <w:r w:rsidRPr="00124451">
        <w:t>.) и другие законодательные акты определили общие ориентиры государственной политики в области образования и управления, без которых невозможно осуществление этой политики. Переход к демократическому и гуманистическому образованию и управлению, наполнение содержания образования общечеловеческими ценностями и личностными смыслами актуализирует необходимость перевода образовательных учреждений в режим развития и саморазвития, при котором задействуется синергетический самоорганизационный потенциал, свойственный, по утверждению С. В. Кульневича, природе россиянина.</w:t>
      </w:r>
    </w:p>
    <w:p w:rsidR="00124451" w:rsidRPr="00124451" w:rsidRDefault="00124451" w:rsidP="00124451">
      <w:pPr>
        <w:spacing w:line="240" w:lineRule="atLeast"/>
        <w:ind w:firstLine="397"/>
      </w:pPr>
      <w:r w:rsidRPr="00124451">
        <w:t xml:space="preserve">Смена традиционной парадигмы образования на гуманистическую, личностно-ориентированную (Е.В. Бондаревская, С.В. Кульневич, Н.Б. Крылова, В.М. Монахов, В.В. Сериков, В.Т. Фоменко, Е.Н. Шиянов, </w:t>
      </w:r>
    </w:p>
    <w:p w:rsidR="00124451" w:rsidRPr="00124451" w:rsidRDefault="00124451" w:rsidP="00124451">
      <w:pPr>
        <w:spacing w:line="240" w:lineRule="atLeast"/>
        <w:ind w:firstLine="397"/>
      </w:pPr>
      <w:r w:rsidRPr="00124451">
        <w:t>И.С. Якиманская и др.) требует пересмотра ряда представлений относительно человека. Задача традиционной системы образования, состоящая в выработке у ученика знаний, умений, и навыков, не соответствует той реальности, с которой имеет дело современный человек. Сегодня применение знаний является творческой задачей, решаемой каждый раз в неповторимой ситуации.</w:t>
      </w:r>
    </w:p>
    <w:p w:rsidR="00124451" w:rsidRPr="00124451" w:rsidRDefault="00124451" w:rsidP="00124451">
      <w:r w:rsidRPr="00124451">
        <w:t>Современные изменения в системе управления педагогическими учреждениями связаны с глубокими кризисными явлениями в сфере образования. Традиционные принципы управления не являются достаточными для обеспечения развития образовательного учреждения.</w:t>
      </w:r>
    </w:p>
    <w:p w:rsidR="00124451" w:rsidRPr="00124451" w:rsidRDefault="00124451" w:rsidP="00124451">
      <w:pPr>
        <w:spacing w:line="240" w:lineRule="atLeast"/>
        <w:ind w:firstLine="397"/>
      </w:pPr>
      <w:r w:rsidRPr="00124451">
        <w:rPr>
          <w:b/>
          <w:bCs/>
        </w:rPr>
        <w:t>Хорошо отлаженные механизмы «жесткого» управления вошли в противоречие со стихийностью, неопределенностью, непредсказуемостью внешней по отношению к администрации образовательного учреждения среды.</w:t>
      </w:r>
      <w:r w:rsidRPr="00124451">
        <w:t xml:space="preserve"> Сегодня одним из самых популярных понятий менеджмента является «неопределенность» не в смысле незнания, а как постоянная изменчивость условий, поведения (в частности, возникновения новых связей). В условиях динамизма жизнедеятельности полный учет и просчет заранее, до мелочей всех деталей становится маловероятным. Поэтому задача руководителя состоит в поддержке и инициировании процессов самоорганизации в образовательном учреждении. Разумеется, современный менеджмент не отвергает полностью рационалистическую модель, которая была и остается методологической основой формирования организационных структур, планирования, расчетов и т. д. Элементы жесткого командного управления по-прежнему предпочтительны в определенных экстремальных условиях, требующих, например быстрой концентрации усилий при решении оперативных задач. Там, где надо экспериментировать, творить, налаживать взаимодействие, сотрудничество, сугубо административные рычаги становятся неприемлемыми – требуется новое, более гибкое управление.</w:t>
      </w:r>
    </w:p>
    <w:p w:rsidR="00124451" w:rsidRPr="00124451" w:rsidRDefault="00124451" w:rsidP="00124451">
      <w:pPr>
        <w:spacing w:line="240" w:lineRule="atLeast"/>
        <w:ind w:firstLine="397"/>
      </w:pPr>
      <w:r w:rsidRPr="00124451">
        <w:rPr>
          <w:b/>
          <w:bCs/>
        </w:rPr>
        <w:t>Новая парадигма управления рассматривает образовательное учреждение как открытую самоорганизующуюся систему, обладающую эмерджентными (внезапно возникающими) свойствами, для управления которой необходимо знание и правильное применение принципов синергетики с целью продуктивного использования потенциала самоорганизации</w:t>
      </w:r>
      <w:r w:rsidRPr="00124451">
        <w:t xml:space="preserve">. Но ни в нашей стране, ни в мировой практике не существует целостной совокупности (или системы), с помощью которой можно было бы развить потенциал самоорганизации управления образовательным учреждением, который должен оцениваться не только с помощью синергетических параметров, но и с помощью педагогических параметров, так как именно они находятся в сфере жизнедеятельности данного конкретного учебного заведения. Решение проблемы развития потенциала самоорганизации управления образовательным учреждением можно искать на основе </w:t>
      </w:r>
      <w:r w:rsidRPr="00124451">
        <w:rPr>
          <w:b/>
          <w:bCs/>
        </w:rPr>
        <w:t>кросскультурного подхода</w:t>
      </w:r>
      <w:r w:rsidRPr="00124451">
        <w:t xml:space="preserve">, используя уже известные в педагогике и в синергетике интегративные показатели, одновременно разрабатывая новые механизмы их интеграции, и с их помощью оценивать развитие самоорганизации управления образовательным учреждением. </w:t>
      </w:r>
    </w:p>
    <w:p w:rsidR="00124451" w:rsidRPr="00124451" w:rsidRDefault="00124451" w:rsidP="00124451">
      <w:pPr>
        <w:spacing w:line="240" w:lineRule="atLeast"/>
        <w:ind w:firstLine="397"/>
      </w:pPr>
      <w:r w:rsidRPr="00124451">
        <w:t>Реализация потенциала самоорганизации управления образовательным учреждением определяется по тому, насколько полно каждый член педагогического сообщества раскрыл заложенные в нем задатки, творческие способности (в том числе и управленческие), насколько плодотворно удовлетворил свои интересы, потребности, и насколько гармонично все это «работает» на цель развития образовательного учреждения.</w:t>
      </w:r>
    </w:p>
    <w:p w:rsidR="00124451" w:rsidRPr="00124451" w:rsidRDefault="00124451" w:rsidP="00124451">
      <w:pPr>
        <w:spacing w:line="240" w:lineRule="atLeast"/>
        <w:ind w:firstLine="397"/>
      </w:pPr>
      <w:r w:rsidRPr="00124451">
        <w:t xml:space="preserve">     Идея развития самоорганизации управления является достаточно новой для науки. Но корни ее находятся в появившемся в 60-х годах прошлого (ХХ) века подходе «action learning» или «action research», который трактуется современными исследователями как </w:t>
      </w:r>
      <w:r w:rsidRPr="00124451">
        <w:rPr>
          <w:b/>
          <w:bCs/>
        </w:rPr>
        <w:t>деятельностный подход</w:t>
      </w:r>
      <w:r w:rsidRPr="00124451">
        <w:t xml:space="preserve"> (А. Сейтов). Этот подход основывается на том, что науке, в том числе и науке управления, </w:t>
      </w:r>
      <w:r w:rsidRPr="00124451">
        <w:rPr>
          <w:b/>
          <w:bCs/>
        </w:rPr>
        <w:t>недоступно представление о будущем</w:t>
      </w:r>
      <w:r w:rsidRPr="00124451">
        <w:t xml:space="preserve"> живых систем, способных порождать то, чего не было в прошлом. К таким системам можно отнести и образовательное учреждение. Ориентация на человека и его потребности, создание в организации условий, обеспечивающих всестороннее развитие личности каждого члена коллектива, мотивация их на эффективную самоуправляемую индивидуальную и коллективную деятельность, учитывающую непредсказуемый характер поведения субъекта, – такова суть данного подхода к управлению.</w:t>
      </w:r>
    </w:p>
    <w:p w:rsidR="00124451" w:rsidRPr="00124451" w:rsidRDefault="00124451" w:rsidP="00124451">
      <w:pPr>
        <w:spacing w:line="240" w:lineRule="atLeast"/>
        <w:ind w:firstLine="397"/>
      </w:pPr>
      <w:r w:rsidRPr="00124451">
        <w:t xml:space="preserve">     Суть </w:t>
      </w:r>
      <w:r w:rsidRPr="00124451">
        <w:rPr>
          <w:i/>
          <w:iCs/>
        </w:rPr>
        <w:t>самоорганизационного управления</w:t>
      </w:r>
      <w:r w:rsidRPr="00124451">
        <w:t xml:space="preserve"> состоит не в развитии традиционных форм демократизации управления (коллективное принятие решений, участие членов трудового коллектива в управлении и т. п.), а в </w:t>
      </w:r>
      <w:r w:rsidRPr="00124451">
        <w:rPr>
          <w:b/>
          <w:bCs/>
        </w:rPr>
        <w:t>передаче полномочий</w:t>
      </w:r>
      <w:r w:rsidRPr="00124451">
        <w:t>, предоставлении каждому работающему права самостоятельно принимать и реализовывать решения в рамках своей компетентности. Поэтому контроль со стороны руководства ограничивается и направляется на конечные результаты. При этом предпочтение отдается самодисциплине и самоконтролю.</w:t>
      </w:r>
    </w:p>
    <w:p w:rsidR="00124451" w:rsidRPr="00124451" w:rsidRDefault="00124451" w:rsidP="00124451">
      <w:pPr>
        <w:spacing w:line="240" w:lineRule="atLeast"/>
        <w:ind w:firstLine="397"/>
      </w:pPr>
      <w:r w:rsidRPr="00124451">
        <w:t xml:space="preserve">     </w:t>
      </w:r>
      <w:r w:rsidRPr="00124451">
        <w:rPr>
          <w:i/>
          <w:iCs/>
        </w:rPr>
        <w:t>Проблема состоит в раскрытии и</w:t>
      </w:r>
      <w:r w:rsidRPr="00124451">
        <w:t xml:space="preserve"> </w:t>
      </w:r>
      <w:r w:rsidRPr="00124451">
        <w:rPr>
          <w:i/>
          <w:iCs/>
        </w:rPr>
        <w:t>реализации самоорганизационного и лидерского потенциалов</w:t>
      </w:r>
      <w:r w:rsidRPr="00124451">
        <w:t xml:space="preserve"> каждого члена педагогического сообщества. </w:t>
      </w:r>
      <w:r w:rsidRPr="00124451">
        <w:rPr>
          <w:i/>
          <w:iCs/>
        </w:rPr>
        <w:t>Потенциал управления</w:t>
      </w:r>
      <w:r w:rsidRPr="00124451">
        <w:t xml:space="preserve"> представлен творческими возможностями и способностями к самоактуализации всех членов коллектива, которые в совокупности делают реальным использование шансов </w:t>
      </w:r>
      <w:r w:rsidRPr="00124451">
        <w:rPr>
          <w:b/>
          <w:bCs/>
          <w:i/>
          <w:iCs/>
        </w:rPr>
        <w:t>самоорганизации управления</w:t>
      </w:r>
      <w:r w:rsidRPr="00124451">
        <w:t xml:space="preserve">. Из сочетания творческого потенциала с самоорганизационным складывается </w:t>
      </w:r>
      <w:r w:rsidRPr="00124451">
        <w:rPr>
          <w:i/>
          <w:iCs/>
        </w:rPr>
        <w:t>потенциал успеха развития самоорганизации управления</w:t>
      </w:r>
      <w:r w:rsidRPr="00124451">
        <w:t xml:space="preserve"> образовательным учреждением, который следует интерпретировать в качестве предпосылки успешной деятельности всего педагогического коллектива.</w:t>
      </w:r>
    </w:p>
    <w:p w:rsidR="00124451" w:rsidRPr="00124451" w:rsidRDefault="00124451" w:rsidP="00124451">
      <w:pPr>
        <w:spacing w:line="240" w:lineRule="atLeast"/>
        <w:ind w:firstLine="397"/>
      </w:pPr>
      <w:r w:rsidRPr="00124451">
        <w:t>Мы опираемся на тот факт, что принципиальным подходом к организации современного управления является творческая философия труда, которая создавала бы благоприятные условия для постоянного синергетического эффекта на всех уровнях образовательного учреждения.</w:t>
      </w:r>
    </w:p>
    <w:p w:rsidR="00124451" w:rsidRPr="00124451" w:rsidRDefault="00124451" w:rsidP="00124451">
      <w:pPr>
        <w:spacing w:line="240" w:lineRule="atLeast"/>
        <w:ind w:firstLine="397"/>
      </w:pPr>
      <w:r w:rsidRPr="00124451">
        <w:t>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(создание условий для развития личности, способной к самоактуализации и самореализации) Саморазвитие, самоорганизация, самоопределение всех членов педагогического сообщества – условие развития управления образовательным учреждением, которое мы определяем как самоорганизационное управление.</w:t>
      </w:r>
    </w:p>
    <w:p w:rsidR="00124451" w:rsidRPr="00124451" w:rsidRDefault="00124451" w:rsidP="00124451">
      <w:pPr>
        <w:spacing w:line="240" w:lineRule="atLeast"/>
        <w:ind w:firstLine="397"/>
      </w:pPr>
      <w:r w:rsidRPr="00124451">
        <w:t xml:space="preserve">Считая синергетический подход наиболее приемлемым в современных условиях нестабильности, рассмотрим далее его специфику в процессах управления образовательным учреждением. </w:t>
      </w:r>
    </w:p>
    <w:p w:rsidR="00124451" w:rsidRPr="00124451" w:rsidRDefault="00124451" w:rsidP="00124451">
      <w:pPr>
        <w:spacing w:line="240" w:lineRule="atLeast"/>
        <w:ind w:firstLine="397"/>
      </w:pPr>
      <w:r w:rsidRPr="00124451">
        <w:t xml:space="preserve">Хорошо известен тот факт, что развитие любой самоорганизующейся системы может осуществляться в двух различных с точки зрения управления формах. Первая, которую называют </w:t>
      </w:r>
      <w:r w:rsidRPr="00124451">
        <w:rPr>
          <w:b/>
          <w:bCs/>
        </w:rPr>
        <w:t>эволюционным развитием</w:t>
      </w:r>
      <w:r w:rsidRPr="00124451">
        <w:t xml:space="preserve">, не требует какого-либо управления. Система спонтанно меняется (развивается) под воздействием сочетания внешних условий и внутренних тенденций. Вторая форма, которую можно назвать инициированным развитием, осуществляется в случаях, когда система должна существенно изменить свое состояние по воле какого-либо внешнего субъекта, под воздействием существенных изменений внешней среды или в результате накопившихся эволюционных изменений, также требующих существенных (качественных) изменений состояния системы. Главное для нас в этой форме то, что она </w:t>
      </w:r>
      <w:r w:rsidRPr="00124451">
        <w:rPr>
          <w:b/>
          <w:bCs/>
        </w:rPr>
        <w:t>требует управления</w:t>
      </w:r>
      <w:r w:rsidRPr="00124451">
        <w:t>. Очевидно, что первая форма по отношению к образовательному учреждению не подходит. Поэтому все нижесказанное посвящено инициируемому, управляемому развитию.</w:t>
      </w:r>
    </w:p>
    <w:p w:rsidR="00124451" w:rsidRPr="00124451" w:rsidRDefault="00124451" w:rsidP="00124451">
      <w:pPr>
        <w:spacing w:line="240" w:lineRule="atLeast"/>
        <w:ind w:firstLine="397"/>
      </w:pPr>
      <w:r w:rsidRPr="00124451">
        <w:t>Развитие образовательного учреждения – это реальность, выражаемая в самых различных формах, в том числе в конкретных управленческих решениях. При этом научные и философские проблемы познания самоорганизующихся систем превращаются в практические проблемы организации управленческих действий. Парадокс заключается в том, что эти чисто практические проблемы развития образовательного учреждения почти неразрешимы без понимания закономерностей поведения самоорганизующихся систем, в то время как изучение закономерностей будет неэффективным без учета конкретных проблем системы образования и управления ею. Мы считаем, что такое конструктивное сопоставление проблем удобно рассматривать на примере процесса развития потенциала самоорганизации управления образовательным учреждением.</w:t>
      </w:r>
    </w:p>
    <w:p w:rsidR="00124451" w:rsidRPr="00124451" w:rsidRDefault="00124451" w:rsidP="00124451">
      <w:pPr>
        <w:spacing w:line="240" w:lineRule="atLeast"/>
        <w:ind w:firstLine="397"/>
      </w:pPr>
      <w:r w:rsidRPr="00124451">
        <w:t>Потенциал развития самоорганизации управления образовательным учреждением составляет огромный, накопленный педагогами и управленцами экспериментальный материал. Однако пока можно констатировать, что этот потенциал используется недостаточно.</w:t>
      </w:r>
    </w:p>
    <w:p w:rsidR="00124451" w:rsidRPr="00124451" w:rsidRDefault="00124451" w:rsidP="00124451">
      <w:pPr>
        <w:spacing w:line="240" w:lineRule="atLeast"/>
        <w:ind w:firstLine="397"/>
      </w:pPr>
      <w:r w:rsidRPr="00124451">
        <w:t>Эффективное использование потенциала развития самоорганизации управления образовательным учреждением во многом определяется и степенью реализации лидерского потенциала ее работников.</w:t>
      </w:r>
    </w:p>
    <w:p w:rsidR="00124451" w:rsidRPr="00124451" w:rsidRDefault="00124451" w:rsidP="00124451">
      <w:pPr>
        <w:spacing w:line="240" w:lineRule="atLeast"/>
        <w:ind w:firstLine="397"/>
      </w:pPr>
      <w:r w:rsidRPr="00124451">
        <w:t>Любое образовательное учреждение обладает лидерским потенциалом, поскольку каждый его сотрудник способен влиять на других своих коллег. Проблема состоит в раскрытии этого потенциала, превращении его в ресурс и соответствующем использовании. Мы исходим из предположения, что каждый из нас является носителем управленческого потенциала, но реализовать его через формальную власть может только заняв определенное место в должностной иерархии.</w:t>
      </w:r>
    </w:p>
    <w:p w:rsidR="00124451" w:rsidRPr="00124451" w:rsidRDefault="00124451" w:rsidP="00124451">
      <w:pPr>
        <w:spacing w:line="240" w:lineRule="atLeast"/>
        <w:ind w:firstLine="397"/>
      </w:pPr>
      <w:r w:rsidRPr="00124451">
        <w:t>Но, как известно, искусство лидерства одновременно и дается от рождения, и приобретается в процессе совместной работы с другими, поэтому даже обладание оптимальным набором нужных качеств не гарантирует индивидууму лидерство. В менеджменте не менее важен случай, шанс проявить такие качества. Отсюда необходимость создания возможностей для самореализации сотрудников и проявления ими своих потенциальных способностей, т. е. для самоорганизационного управления.</w:t>
      </w:r>
    </w:p>
    <w:p w:rsidR="00124451" w:rsidRPr="00124451" w:rsidRDefault="00124451" w:rsidP="00124451">
      <w:pPr>
        <w:spacing w:line="240" w:lineRule="atLeast"/>
        <w:ind w:firstLine="397"/>
      </w:pPr>
      <w:r w:rsidRPr="00124451">
        <w:t xml:space="preserve">Жизнь также показывает, что реализация потенциала личности в значительной мере зависит от ситуации. Поэтому </w:t>
      </w:r>
      <w:r w:rsidRPr="00124451">
        <w:rPr>
          <w:b/>
          <w:bCs/>
        </w:rPr>
        <w:t>создать ситуацию успеха для каждого сотрудника – задача руководителя образовательного учреждения.</w:t>
      </w:r>
    </w:p>
    <w:p w:rsidR="00124451" w:rsidRPr="00124451" w:rsidRDefault="00124451" w:rsidP="00124451">
      <w:pPr>
        <w:spacing w:line="240" w:lineRule="atLeast"/>
        <w:ind w:firstLine="397"/>
      </w:pPr>
      <w:r w:rsidRPr="00124451">
        <w:t xml:space="preserve"> У современных руководителей появилась возможность, проявляя лидерские качества, вывести свою организацию из кризиса, который неизбежен в нынешних условиях нестабильности. Талантливый, творческий управленец стал играть роль своеобразного аттрактора, того неожиданного компонента системы, который собирает вокруг себя важные ее элементы, втягивает их в движение, в процесс самоорганизации. И, в конце концов, оказывается способным, придавая системе дополнительные импульсы неравновесности, перевести ее в состояние развития. Но возможности руководителя не беспредельны. По образному выражению В. Аршинова и Н. Савичева, </w:t>
      </w:r>
      <w:r w:rsidRPr="00124451">
        <w:rPr>
          <w:b/>
          <w:bCs/>
        </w:rPr>
        <w:t>«синергетический подход – это искусство организации условий для продуктивного диалога «порядок-хаос», на границе которых «кристаллизуется» новый смысл».</w:t>
      </w:r>
      <w:r w:rsidRPr="00124451">
        <w:t xml:space="preserve"> От того, насколько приобрели этот смысл все члены педагогического коллектива, зависит будущее развитие образовательного учреждения.</w:t>
      </w:r>
    </w:p>
    <w:p w:rsidR="00124451" w:rsidRPr="00124451" w:rsidRDefault="00124451" w:rsidP="00124451">
      <w:pPr>
        <w:spacing w:line="240" w:lineRule="atLeast"/>
        <w:ind w:firstLine="397"/>
      </w:pPr>
      <w:r w:rsidRPr="00124451">
        <w:t> Продолжая раскрытие проблемы лидера-руководителя, обратимся к точкам зрения различных исследователей в области управления. По мнению Зигерта и Ланг только постоянная готовность к стимулированию и развитию творчества сотрудников свидетельствует о высококлассном управлении, точно также, конечно, как готовность к изменениям, неудобству и риску... Каждый человек приносит на свое рабочее место свою энергию, потенциал которой зависит от того, насколько полно руководители обеспечивают возможности для самореализации своих сотрудников. Их задача – направить эту энергию на получение конкретных результатов, приносящих удовлетворение, а не раздражение, разочарование, интриги, потерю здоровья.</w:t>
      </w:r>
    </w:p>
    <w:p w:rsidR="00124451" w:rsidRPr="00124451" w:rsidRDefault="00124451" w:rsidP="00124451">
      <w:pPr>
        <w:spacing w:line="240" w:lineRule="atLeast"/>
        <w:ind w:firstLine="397"/>
      </w:pPr>
      <w:r w:rsidRPr="00124451">
        <w:t>Выход на проблему лидерства позволяет рассмотреть ее в связи с проблемой самоорганизацонного воспитания.</w:t>
      </w:r>
    </w:p>
    <w:p w:rsidR="00124451" w:rsidRPr="00124451" w:rsidRDefault="00124451" w:rsidP="00124451">
      <w:pPr>
        <w:spacing w:line="240" w:lineRule="atLeast"/>
        <w:ind w:firstLine="397"/>
      </w:pPr>
      <w:r w:rsidRPr="00124451">
        <w:t xml:space="preserve">В соответствии с позицией самоорганизационного воспитания (С.В. Кульневич), </w:t>
      </w:r>
      <w:r w:rsidRPr="00124451">
        <w:rPr>
          <w:b/>
          <w:bCs/>
        </w:rPr>
        <w:t>лидер должен обладать такими чертами, как энтузиазм, умение доминировать, уверенность в себе, ум</w:t>
      </w:r>
      <w:r w:rsidRPr="00124451">
        <w:t>. С. Славсон выделяет также такие личностные качества лидера, как уравновешенность, рассудительность, зрелость, сила «Я», восприимчивость, интуиция, эмпатия, богатое воображение, способность избегать избыточных размышлений, желание помочь людям, терпимость к неопределенности.</w:t>
      </w:r>
    </w:p>
    <w:p w:rsidR="00124451" w:rsidRPr="00124451" w:rsidRDefault="00124451" w:rsidP="00124451">
      <w:pPr>
        <w:spacing w:line="240" w:lineRule="atLeast"/>
        <w:ind w:firstLine="397"/>
      </w:pPr>
      <w:r w:rsidRPr="00124451">
        <w:t xml:space="preserve">Не обойтись и без синергетических характеристик личности руководителя-лидера. Следуя этой логике, отметим, что руководитель – творческая личность, первопроходец и следопыт. Он уверен в том, что целое больше суммы его частей. Он ценит различия людей и пытается созидать на основе этих различий. Сталкиваясь с двумя противоположными предложениями, он старается найти третье, более творческое решение. Он эффективный, умный катализатор изменений, комфортно существует в условиях неопределенности и умеет упорядочивать хаос, способен переносится из настоящего в будущее и обратно, способен быстро и без колебаний отказаться от бесполезной тактики в пользу других действий, а если они окажутся неэффективными, то продолжит поиски. </w:t>
      </w:r>
    </w:p>
    <w:p w:rsidR="00124451" w:rsidRPr="00124451" w:rsidRDefault="00124451" w:rsidP="00124451">
      <w:pPr>
        <w:spacing w:line="240" w:lineRule="atLeast"/>
        <w:ind w:firstLine="397"/>
      </w:pPr>
      <w:r w:rsidRPr="00124451">
        <w:t xml:space="preserve">     Таким образом, поиск новых возможностей управления образовательным учреждением лежит в основе реализации потенциала самоорганизации управления. </w:t>
      </w:r>
    </w:p>
    <w:p w:rsidR="00124451" w:rsidRPr="00124451" w:rsidRDefault="00124451" w:rsidP="00124451">
      <w:pPr>
        <w:spacing w:line="240" w:lineRule="atLeast"/>
        <w:ind w:firstLine="397"/>
      </w:pPr>
      <w:r w:rsidRPr="00124451">
        <w:t xml:space="preserve">Чтобы выявить новую возможность, необходимо располагать своевременной и соответствующей информацией. Поэтому ее новизна, скорость получения и достоверность играют ключевую роль в самоорганизационном управлении. Развитие самоуправления означает возможность получения и интенсивного обмена информацией между всеми работниками, </w:t>
      </w:r>
      <w:r w:rsidRPr="00124451">
        <w:rPr>
          <w:b/>
          <w:bCs/>
        </w:rPr>
        <w:t>доступ к необходимой информации</w:t>
      </w:r>
      <w:r w:rsidRPr="00124451">
        <w:t xml:space="preserve">, эффективные коммуникации между руководством и другими членами организации. </w:t>
      </w:r>
    </w:p>
    <w:p w:rsidR="00124451" w:rsidRPr="00124451" w:rsidRDefault="00124451" w:rsidP="00124451">
      <w:pPr>
        <w:spacing w:line="240" w:lineRule="atLeast"/>
        <w:ind w:firstLine="397"/>
      </w:pPr>
      <w:r w:rsidRPr="00124451">
        <w:t>Так как при самоорганизационном управлении решения часто принимаются на том уровне, на котором они и осуществляются, то самоуправление предполагает не только обмен информацией, но и обеспечение всего необходимого для возможностей творческой самореализации разработчиков решений для самостоятельного использования.</w:t>
      </w:r>
    </w:p>
    <w:p w:rsidR="00124451" w:rsidRPr="00124451" w:rsidRDefault="00124451" w:rsidP="00124451">
      <w:pPr>
        <w:spacing w:line="240" w:lineRule="atLeast"/>
        <w:ind w:firstLine="397"/>
      </w:pPr>
      <w:r w:rsidRPr="00124451">
        <w:t> Убежденность в необходимости развития и использования потенциала самоорганизации управления подтверждается также известным методом анализа сильных и слабых сторон образовательного учреждения в сопоставлении с шансами и рисками во внешней среде. Исходя из этого концептуального положения образовательное учреждение добьется успеха тогда, когда ему удастся использовать свои сильные стороны в полном соответствии с теми шансами, которые предоставляются окружающей обстановкой.</w:t>
      </w:r>
    </w:p>
    <w:p w:rsidR="00124451" w:rsidRPr="00124451" w:rsidRDefault="00124451" w:rsidP="00124451">
      <w:pPr>
        <w:spacing w:line="240" w:lineRule="atLeast"/>
        <w:ind w:firstLine="397"/>
      </w:pPr>
      <w:r w:rsidRPr="00124451">
        <w:t>Под шансами понимается потенциал самоорганизации управления, который не удовлетворяется сложившимися устоявшимися формами и методами работы. К поискам шансов руководство должно подходить широко, не ограничиваясь анализом вероятных действий участников, а учитывая также их возможности.</w:t>
      </w:r>
    </w:p>
    <w:p w:rsidR="00124451" w:rsidRPr="00124451" w:rsidRDefault="00124451" w:rsidP="00124451">
      <w:pPr>
        <w:spacing w:line="240" w:lineRule="atLeast"/>
        <w:ind w:firstLine="397"/>
      </w:pPr>
      <w:r w:rsidRPr="00124451">
        <w:t xml:space="preserve">Сильные и слабые стороны образовательного учреждения обычно представлены творческими возможностями и способностями к самоактуализации всех членов коллектива, которые в совокупности создают потенциал для использования шансов самоорганизации управления. </w:t>
      </w:r>
    </w:p>
    <w:p w:rsidR="00124451" w:rsidRPr="00124451" w:rsidRDefault="00124451" w:rsidP="00124451">
      <w:pPr>
        <w:spacing w:line="240" w:lineRule="atLeast"/>
        <w:ind w:firstLine="397"/>
      </w:pPr>
      <w:r w:rsidRPr="00124451">
        <w:t>Развитие самоорганизационного и лидерского потенциалов личности способствует, в свою очередь, развитию потенциала самоорганизации управления образовательным учреждением.</w:t>
      </w:r>
    </w:p>
    <w:p w:rsidR="00124451" w:rsidRPr="00124451" w:rsidRDefault="00124451" w:rsidP="00124451">
      <w:pPr>
        <w:spacing w:line="240" w:lineRule="atLeast"/>
        <w:ind w:firstLine="397"/>
      </w:pPr>
      <w:r w:rsidRPr="00124451">
        <w:t xml:space="preserve"> К настоящему времени сложилась неоднозначная и требующая своего разрешения ситуация. Проблема управления, которая заключается в том, что традиционная парадигма централизованного управления вошла в явное противоречие с новыми социально-педагогическими условиями жизни образовательного учреждения, приводит к необходимости формулировок новых концепций и методов, в совокупности отвечающих на вопрос о причинах общности некоторых аспектов классического и постнеклассического подходов к управлению образовательным учреждением. При этом управление рассматривается в условиях преобладания самоорганизации всех субъектов образовательного процесса. В качестве основы принимается следующее: </w:t>
      </w:r>
    </w:p>
    <w:p w:rsidR="00124451" w:rsidRPr="00124451" w:rsidRDefault="00124451" w:rsidP="00124451">
      <w:pPr>
        <w:spacing w:line="240" w:lineRule="atLeast"/>
        <w:ind w:firstLine="397"/>
      </w:pPr>
      <w:r w:rsidRPr="00124451">
        <w:t>– проблема управления может быть обоснована и описана понятиями концепций самоорганизации;</w:t>
      </w:r>
    </w:p>
    <w:p w:rsidR="00124451" w:rsidRPr="00124451" w:rsidRDefault="00124451" w:rsidP="00124451">
      <w:pPr>
        <w:spacing w:line="240" w:lineRule="atLeast"/>
        <w:ind w:firstLine="397"/>
      </w:pPr>
      <w:r w:rsidRPr="00124451">
        <w:t>– в свою очередь, концепции отображаются на уровне и с помощью понятий и принципов не только нового гуманистического самоорганизационного подхода, но и традиционного подхода к управлению.</w:t>
      </w:r>
    </w:p>
    <w:p w:rsidR="00124451" w:rsidRPr="00124451" w:rsidRDefault="00124451" w:rsidP="00124451">
      <w:pPr>
        <w:spacing w:line="240" w:lineRule="atLeast"/>
        <w:ind w:firstLine="397"/>
      </w:pPr>
      <w:r w:rsidRPr="00124451">
        <w:t>При такой постановке, проблемная концептуализация</w:t>
      </w:r>
      <w:r w:rsidRPr="00124451">
        <w:rPr>
          <w:b/>
          <w:bCs/>
        </w:rPr>
        <w:t xml:space="preserve"> </w:t>
      </w:r>
      <w:r w:rsidRPr="00124451">
        <w:t xml:space="preserve">самоорганизации управления образовательным учреждением исключительно сложна и определяется набором довольно </w:t>
      </w:r>
      <w:r w:rsidRPr="00124451">
        <w:rPr>
          <w:b/>
          <w:bCs/>
        </w:rPr>
        <w:t>многочисленных принципов</w:t>
      </w:r>
      <w:r w:rsidRPr="00124451">
        <w:t>:</w:t>
      </w:r>
    </w:p>
    <w:p w:rsidR="00124451" w:rsidRPr="00124451" w:rsidRDefault="00124451" w:rsidP="00124451">
      <w:pPr>
        <w:spacing w:line="240" w:lineRule="atLeast"/>
        <w:ind w:firstLine="397"/>
      </w:pPr>
      <w:r w:rsidRPr="00124451">
        <w:rPr>
          <w:b/>
          <w:bCs/>
          <w:i/>
          <w:iCs/>
        </w:rPr>
        <w:t>Принцип открытости</w:t>
      </w:r>
      <w:r w:rsidRPr="00124451">
        <w:t xml:space="preserve"> (признание обмена системы – образовательного учреждения – информацией, отношениями, энергией, материалами, с окружающей средой, обществом). Проявляется в контексте анализа всей системы воздействующего на образование и управление им окружения. «Открытая модель» управления предполагает: открытость образования будущему; интеграцию всех способов освоения человеком мира; развитие и включение в процессы управления синергетических представлений об открытости мира, целостности и взаимосвязанности человека, природы и общества; обращение к мировоззренческим и смысловым моделям (а не их догматизация или полное отсутствие); установку субъектов управления на сверхзадачу, в связи с чем образование находится в процессе постоянного поиска и изменения, все время формируя новые ориентиры и цели; изменение роли руководителя: переход к совместным действиям в новых, небывалых ситуациях в открытом, изменяющемся, необратимом мире.</w:t>
      </w:r>
    </w:p>
    <w:p w:rsidR="00124451" w:rsidRPr="00124451" w:rsidRDefault="00124451" w:rsidP="00124451">
      <w:pPr>
        <w:spacing w:line="240" w:lineRule="atLeast"/>
        <w:ind w:firstLine="397"/>
      </w:pPr>
      <w:r w:rsidRPr="00124451">
        <w:rPr>
          <w:b/>
          <w:bCs/>
          <w:i/>
          <w:iCs/>
        </w:rPr>
        <w:t>Принцип ценностно-личностного подхода руководителя к подчиненным</w:t>
      </w:r>
      <w:r w:rsidRPr="00124451">
        <w:rPr>
          <w:i/>
          <w:iCs/>
        </w:rPr>
        <w:t>.</w:t>
      </w:r>
      <w:r w:rsidRPr="00124451">
        <w:rPr>
          <w:b/>
          <w:bCs/>
          <w:i/>
          <w:iCs/>
        </w:rPr>
        <w:t xml:space="preserve"> </w:t>
      </w:r>
      <w:r w:rsidRPr="00124451">
        <w:t>Несомненна эффективность самоорганизации в управлении при развитых отношениях доверия, взаимоуважения, взаимопомощи, когда используются знания всех участников педагогического процесса, а не только небольшого числа лиц, осуществляющих планирование и управление в административно-командной форме. Он требует умений обращаться к внутренним источникам и механизмам саморазвития ценностного (рефлексивного) слоя сознания, представленного деятельностью его личностных структур: мотивирования, рефлексии, критичности, автономности и др.</w:t>
      </w:r>
    </w:p>
    <w:p w:rsidR="00124451" w:rsidRPr="00124451" w:rsidRDefault="00124451" w:rsidP="00124451">
      <w:pPr>
        <w:spacing w:line="240" w:lineRule="atLeast"/>
        <w:ind w:firstLine="397"/>
      </w:pPr>
      <w:r w:rsidRPr="00124451">
        <w:rPr>
          <w:i/>
          <w:iCs/>
        </w:rPr>
        <w:t> </w:t>
      </w:r>
      <w:r w:rsidRPr="00124451">
        <w:rPr>
          <w:b/>
          <w:bCs/>
          <w:i/>
          <w:iCs/>
        </w:rPr>
        <w:t>Принцип субъектности</w:t>
      </w:r>
      <w:r w:rsidRPr="00124451">
        <w:rPr>
          <w:i/>
          <w:iCs/>
        </w:rPr>
        <w:t xml:space="preserve"> </w:t>
      </w:r>
      <w:r w:rsidRPr="00124451">
        <w:t xml:space="preserve">(ориентация на переход от традиционно-директивного управления на руководство, способствующее актуализации внутренней, творческой активности личности). Для становления субъектности необходимо овладеть новыми педагогическими умениями по созданию условий, способствующих самоорганизации не только личности руководителя, но и подчиненных. В синергетике субъектность рассматривается как позитивное проявление изначально хаотических взаимосвязей, упорядочивающихся по мере процессов самоорганизации. Хаос необходим, он – источник развития. Источник этот </w:t>
      </w:r>
      <w:r w:rsidRPr="00124451">
        <w:rPr>
          <w:b/>
          <w:bCs/>
        </w:rPr>
        <w:t xml:space="preserve">– </w:t>
      </w:r>
      <w:r w:rsidRPr="00124451">
        <w:t xml:space="preserve">внутренний, субъектный, во многом определяющий поведение сложноорганизованной системы. Синергетика также свидетельствует о том, что </w:t>
      </w:r>
      <w:r w:rsidRPr="00124451">
        <w:rPr>
          <w:b/>
          <w:bCs/>
        </w:rPr>
        <w:t>хаос является конструктивным механизмом самоорганизации сложных систем</w:t>
      </w:r>
      <w:r w:rsidRPr="00124451">
        <w:t>, так как рождение нового связано с нарушением привычной системы упорядоченности, с переструктурированием и достраиванием за счет элементов среды, с выходом за пределы исходной системы.</w:t>
      </w:r>
    </w:p>
    <w:p w:rsidR="00124451" w:rsidRPr="00124451" w:rsidRDefault="00124451" w:rsidP="00124451">
      <w:pPr>
        <w:spacing w:line="240" w:lineRule="atLeast"/>
        <w:ind w:firstLine="397"/>
      </w:pPr>
      <w:r w:rsidRPr="00124451">
        <w:rPr>
          <w:b/>
          <w:bCs/>
          <w:i/>
          <w:iCs/>
        </w:rPr>
        <w:t>Принцип становления</w:t>
      </w:r>
      <w:r w:rsidRPr="00124451">
        <w:rPr>
          <w:i/>
          <w:iCs/>
        </w:rPr>
        <w:t>.</w:t>
      </w:r>
      <w:r w:rsidRPr="00124451">
        <w:rPr>
          <w:b/>
          <w:bCs/>
        </w:rPr>
        <w:t xml:space="preserve"> </w:t>
      </w:r>
      <w:r w:rsidRPr="00124451">
        <w:t xml:space="preserve">Главная форма бытия образовательного учреждения не ставшее, а </w:t>
      </w:r>
      <w:r w:rsidRPr="00124451">
        <w:rPr>
          <w:b/>
          <w:bCs/>
        </w:rPr>
        <w:t>становящееся бытие.</w:t>
      </w:r>
      <w:r w:rsidRPr="00124451">
        <w:t xml:space="preserve"> Выражается через хаос и порядок. Взаимодействие хаоса и порядка раскрывает: а) образ времени как темпа становления; б) образ субъекта, переходящего из потенции в актуальность по мере усложнения форм бытия; в) образ свободы как возможности для субъекта.</w:t>
      </w:r>
    </w:p>
    <w:p w:rsidR="00124451" w:rsidRPr="00124451" w:rsidRDefault="00124451" w:rsidP="00124451">
      <w:pPr>
        <w:spacing w:line="240" w:lineRule="atLeast"/>
        <w:ind w:firstLine="397"/>
      </w:pPr>
      <w:r w:rsidRPr="00124451">
        <w:rPr>
          <w:b/>
          <w:bCs/>
          <w:i/>
          <w:iCs/>
        </w:rPr>
        <w:t>Принцип подчинения</w:t>
      </w:r>
      <w:r w:rsidRPr="00124451">
        <w:rPr>
          <w:i/>
          <w:iCs/>
        </w:rPr>
        <w:t>.</w:t>
      </w:r>
      <w:r w:rsidRPr="00124451">
        <w:rPr>
          <w:b/>
          <w:bCs/>
        </w:rPr>
        <w:t xml:space="preserve"> </w:t>
      </w:r>
      <w:r w:rsidRPr="00124451">
        <w:t>Функционирование и развитие управления образовательным учреждением (администрации) определяется процессами в ее «сверхсистеме» (образовательном учреждении) при возникновении иерархии масштабов времени. По сути, это ѕ принцип «самоупрощения», т. е. сведения ее динамического описания к малому числу параметров порядка.</w:t>
      </w:r>
    </w:p>
    <w:p w:rsidR="00124451" w:rsidRPr="00124451" w:rsidRDefault="00124451" w:rsidP="00124451">
      <w:pPr>
        <w:spacing w:line="240" w:lineRule="atLeast"/>
        <w:ind w:firstLine="397"/>
      </w:pPr>
      <w:r w:rsidRPr="00124451">
        <w:rPr>
          <w:b/>
          <w:bCs/>
          <w:i/>
          <w:iCs/>
        </w:rPr>
        <w:t>Принцип нелинейности</w:t>
      </w:r>
      <w:r w:rsidRPr="00124451">
        <w:rPr>
          <w:i/>
          <w:iCs/>
        </w:rPr>
        <w:t>.</w:t>
      </w:r>
      <w:r w:rsidRPr="00124451">
        <w:rPr>
          <w:b/>
          <w:bCs/>
        </w:rPr>
        <w:t xml:space="preserve"> </w:t>
      </w:r>
      <w:r w:rsidRPr="00124451">
        <w:t>Ориентирует на преодоление аддитивного подхода в процессе развития системы управления образовательным учреждением – сумма управленческих воздействий не всегда равна их результату.</w:t>
      </w:r>
    </w:p>
    <w:p w:rsidR="00124451" w:rsidRPr="00124451" w:rsidRDefault="00124451" w:rsidP="00124451">
      <w:pPr>
        <w:spacing w:line="240" w:lineRule="atLeast"/>
        <w:ind w:firstLine="397"/>
      </w:pPr>
      <w:r w:rsidRPr="00124451">
        <w:rPr>
          <w:b/>
          <w:bCs/>
        </w:rPr>
        <w:t> </w:t>
      </w:r>
      <w:r w:rsidRPr="00124451">
        <w:t xml:space="preserve">Далее следуют принципы, ориентирующие управление на овладение </w:t>
      </w:r>
      <w:r w:rsidRPr="00124451">
        <w:rPr>
          <w:i/>
          <w:iCs/>
        </w:rPr>
        <w:t>способами</w:t>
      </w:r>
      <w:r w:rsidRPr="00124451">
        <w:t xml:space="preserve"> инициирования процессов самодостраивания:</w:t>
      </w:r>
    </w:p>
    <w:p w:rsidR="00124451" w:rsidRPr="00124451" w:rsidRDefault="00124451" w:rsidP="00124451">
      <w:pPr>
        <w:spacing w:line="240" w:lineRule="atLeast"/>
        <w:ind w:firstLine="397"/>
      </w:pPr>
      <w:r w:rsidRPr="00124451">
        <w:rPr>
          <w:b/>
          <w:bCs/>
          <w:i/>
          <w:iCs/>
        </w:rPr>
        <w:t xml:space="preserve">Принцип резонанса </w:t>
      </w:r>
      <w:r w:rsidRPr="00124451">
        <w:t>– эффективны слабые, резонансные воздействия на управляемую систему. Внешние воздействия совпадают (резонируют) с внутренними механизмами самоорганизации. Зная механизмы самоорганизации, можно сознательно ввести в среду соответствующее воздействие – «уколоть» среду в нужных местах и тем самым направить ее движение.</w:t>
      </w:r>
      <w:r w:rsidRPr="00124451">
        <w:rPr>
          <w:b/>
          <w:bCs/>
        </w:rPr>
        <w:t xml:space="preserve"> </w:t>
      </w:r>
      <w:r w:rsidRPr="00124451">
        <w:t xml:space="preserve">Но </w:t>
      </w:r>
      <w:r w:rsidRPr="00124451">
        <w:rPr>
          <w:b/>
          <w:bCs/>
          <w:i/>
          <w:iCs/>
        </w:rPr>
        <w:t xml:space="preserve">направить не куда угодно, а в соответствии с потенциальными возможностями самой среды </w:t>
      </w:r>
      <w:r w:rsidRPr="00124451">
        <w:t xml:space="preserve">(С.П. Курдюмов). </w:t>
      </w:r>
    </w:p>
    <w:p w:rsidR="00124451" w:rsidRPr="00124451" w:rsidRDefault="00124451" w:rsidP="00124451">
      <w:pPr>
        <w:spacing w:line="240" w:lineRule="atLeast"/>
        <w:ind w:firstLine="397"/>
      </w:pPr>
      <w:r w:rsidRPr="00124451">
        <w:rPr>
          <w:b/>
          <w:bCs/>
        </w:rPr>
        <w:t>Механизм самодостраивания</w:t>
      </w:r>
      <w:r w:rsidRPr="00124451">
        <w:t xml:space="preserve"> включает в себя реализацию</w:t>
      </w:r>
      <w:r w:rsidRPr="00124451">
        <w:rPr>
          <w:b/>
          <w:bCs/>
        </w:rPr>
        <w:t xml:space="preserve"> </w:t>
      </w:r>
      <w:r w:rsidRPr="00124451">
        <w:rPr>
          <w:i/>
          <w:iCs/>
        </w:rPr>
        <w:t>принципа</w:t>
      </w:r>
      <w:r w:rsidRPr="00124451">
        <w:t xml:space="preserve"> </w:t>
      </w:r>
      <w:r w:rsidRPr="00124451">
        <w:rPr>
          <w:i/>
          <w:iCs/>
        </w:rPr>
        <w:t>направленности на возникающее целое.</w:t>
      </w:r>
      <w:r w:rsidRPr="00124451">
        <w:rPr>
          <w:b/>
          <w:bCs/>
        </w:rPr>
        <w:t xml:space="preserve"> </w:t>
      </w:r>
      <w:r w:rsidRPr="00124451">
        <w:t>Это план, главная идея – та путеводная нить, которая помогает выстроить систему самоуправления. План играет роль стимула, одного из резонансных воздействий на сложную систему самоуправляемого развития. План инициирует работу всех структурных подразделений, способствует выведению потенциально зреющего наружу, его логическому оформлению.</w:t>
      </w:r>
    </w:p>
    <w:p w:rsidR="00124451" w:rsidRPr="00124451" w:rsidRDefault="00124451" w:rsidP="00124451">
      <w:pPr>
        <w:spacing w:line="240" w:lineRule="atLeast"/>
        <w:ind w:firstLine="397"/>
      </w:pPr>
      <w:r w:rsidRPr="00124451">
        <w:rPr>
          <w:b/>
          <w:bCs/>
          <w:i/>
          <w:iCs/>
        </w:rPr>
        <w:t>Принцип приоритета развития целого</w:t>
      </w:r>
      <w:r w:rsidRPr="00124451">
        <w:rPr>
          <w:i/>
          <w:iCs/>
        </w:rPr>
        <w:t xml:space="preserve">. </w:t>
      </w:r>
      <w:r w:rsidRPr="00124451">
        <w:t>Во всей объединенной области устанавливается новый, более высокий темп развития. Целое развивается быстрее составляющих его частей. При этом существенную роль играет согласованность действий, кооперация усилий для объединения в единое целое, особенно когда речь идет о такой сложной системе, как образование. Выгодно развиваться вместе, ибо это приводит к экономии материальных, духовных и других затрат (Е.Н. Князева). В связи с этим становится важным процесс вовлечения управляемых в процессы их собственного развития для создания нового целого.</w:t>
      </w:r>
    </w:p>
    <w:p w:rsidR="00124451" w:rsidRPr="00124451" w:rsidRDefault="00124451" w:rsidP="00124451">
      <w:pPr>
        <w:spacing w:line="240" w:lineRule="atLeast"/>
        <w:ind w:firstLine="397"/>
      </w:pPr>
      <w:r w:rsidRPr="00124451">
        <w:t>На начальной стадии становления сложной структуры, важна ее правильная организация. Топологически правильная организация структур приводит к тому, что приближается момент обострения, момент максимального развития структуры. «Во всей объединенной области</w:t>
      </w:r>
      <w:r w:rsidRPr="00124451">
        <w:rPr>
          <w:b/>
          <w:bCs/>
        </w:rPr>
        <w:t xml:space="preserve"> </w:t>
      </w:r>
      <w:r w:rsidRPr="00124451">
        <w:t>устанавливается новый, более</w:t>
      </w:r>
      <w:r w:rsidRPr="00124451">
        <w:rPr>
          <w:b/>
          <w:bCs/>
        </w:rPr>
        <w:t xml:space="preserve"> </w:t>
      </w:r>
      <w:r w:rsidRPr="00124451">
        <w:t xml:space="preserve">высокий темп развития. </w:t>
      </w:r>
      <w:r w:rsidRPr="00124451">
        <w:rPr>
          <w:b/>
          <w:bCs/>
        </w:rPr>
        <w:t>Целое развивается быстрее составляющих его частей</w:t>
      </w:r>
      <w:r w:rsidRPr="00124451">
        <w:t>. Выгодно развиваться вместе, ибо это приводит к экономии материальных, духовных и других затрат» (Е.Н. Князева, С.П. Курдюмов )</w:t>
      </w:r>
    </w:p>
    <w:p w:rsidR="00124451" w:rsidRPr="00124451" w:rsidRDefault="00124451" w:rsidP="00124451">
      <w:pPr>
        <w:spacing w:line="240" w:lineRule="atLeast"/>
        <w:ind w:firstLine="397"/>
      </w:pPr>
      <w:r w:rsidRPr="00124451">
        <w:rPr>
          <w:b/>
          <w:bCs/>
          <w:i/>
          <w:iCs/>
        </w:rPr>
        <w:t>Принцип взаимодействия самоорганизации и организации, случайного и необходимого</w:t>
      </w:r>
      <w:r w:rsidRPr="00124451">
        <w:rPr>
          <w:i/>
          <w:iCs/>
        </w:rPr>
        <w:t xml:space="preserve">. </w:t>
      </w:r>
      <w:r w:rsidRPr="00124451">
        <w:t>В соответствии с этим принципом необходимо учитывать механизмы взаимосвязи и взаимодействия самоорганизации и организации в развитии образовательного учреждения. Если самоорганизация выступает объективным основанием для активизации человеческой деятельности, то организация является способом упорядочивания отмеченной инициативы в том или ином виде. Это означает, что активизация «переводится» на новый уровень возможного анализа. Самоорганизация может привести и к негативным последствиям, поэтому она нуждается в корректировке и поддержке со стороны органов управления. Организующая роль управленца должна быть направлена на инициирование и поддержку процессов развития, гибкое упорядочивание внешних факторов.</w:t>
      </w:r>
    </w:p>
    <w:p w:rsidR="00124451" w:rsidRPr="00124451" w:rsidRDefault="00124451" w:rsidP="00124451">
      <w:pPr>
        <w:spacing w:line="240" w:lineRule="atLeast"/>
        <w:ind w:firstLine="397"/>
      </w:pPr>
      <w:r w:rsidRPr="00124451">
        <w:t xml:space="preserve">В нашей концепции самоорганизация образовательного учреждения предстает как неравновесная система особого типа, устойчивость которой обеспечивается искусственным опосредованием внешних (с образовательным учреждением) и внутренних отношений. Соответственно вся совокупность опосредующих механизмов управления (инициирование, структурирование, мотивация, межличностные отношения, мораль, мягкое регулирование и.т.д.) объединяется понятием «культура». Трактовка культуры как комплексного антиэнтропийного механизма представлена в многочисленных исследованиях философов, социологов, педагогов (Е.В. Бондаревская, В.П. Бранский, С.В. Кульневич, А.П. Назаретян и др.). </w:t>
      </w:r>
    </w:p>
    <w:p w:rsidR="00124451" w:rsidRPr="00124451" w:rsidRDefault="00124451" w:rsidP="00124451">
      <w:pPr>
        <w:spacing w:line="240" w:lineRule="atLeast"/>
        <w:ind w:firstLine="397"/>
      </w:pPr>
      <w:r w:rsidRPr="00124451">
        <w:t xml:space="preserve">На наш взгляд, синергетическая модель, будучи дополнительной к равновесным моделям научного менеджмента, способна служить связующим звеном между ними и концепцией, ориентированной на развитие в условиях кризиса, нестабильности. Потенциал менеджмента составляет огромный, накопленный управленцами практический материал. Для осмысления этого материала полезна общая культура научного мышления, предложенная теоретиками синергетики и педагогики. Диалогическая подоплека синергетики способствует продуктивному использованию ее аппарата при исследовании процессов управления, а педагогические концепции авторов личностно-ориентированного образования помогают реализации синергетического принципа трансценденции (или самоактуализации), что означает способность человека «постоянно превосходить себя» (Поппер), «достигать предела человеческих возможностей» (Маслоу). </w:t>
      </w:r>
    </w:p>
    <w:p w:rsidR="00124451" w:rsidRPr="00124451" w:rsidRDefault="00124451" w:rsidP="00124451">
      <w:pPr>
        <w:spacing w:line="240" w:lineRule="atLeast"/>
        <w:ind w:firstLine="397"/>
      </w:pPr>
      <w:r w:rsidRPr="00124451">
        <w:t xml:space="preserve">Таким образом, используя методологические возможности синергетики и педагогики, руководитель образовательного учреждения может плодотворно решать управленческие задачи, создавая вокруг себя пространство культуры. Синергетический стиль мышления, в свою очередь, может быть «платформой для открытого творческого диалога между людьми, имеющими различные творческие установки и взгляды на мир» (Е. Князева) </w:t>
      </w:r>
    </w:p>
    <w:p w:rsidR="00124451" w:rsidRPr="00124451" w:rsidRDefault="00124451" w:rsidP="00124451">
      <w:pPr>
        <w:spacing w:line="240" w:lineRule="atLeast"/>
        <w:ind w:firstLine="397"/>
      </w:pPr>
      <w:r w:rsidRPr="00124451">
        <w:t>Таким образом, в рамках синергетического подхода развитие потенциала самоорганизации управления образовательным учреждением предстает в виде системы изменений, которые организованы ею относительно становления нового качества и ведут к росту динамичности, активности социальной системы в целом и ее отдельных компонентов.</w:t>
      </w:r>
    </w:p>
    <w:p w:rsidR="00124451" w:rsidRPr="00124451" w:rsidRDefault="00124451" w:rsidP="00124451">
      <w:pPr>
        <w:spacing w:line="240" w:lineRule="atLeast"/>
        <w:ind w:firstLine="397"/>
      </w:pPr>
      <w:r w:rsidRPr="00124451">
        <w:t xml:space="preserve">     Описанные положения делают возможным перенос акцента на собственную активность развития управления социально-педагогической системой. Именно специфическая управленческая активность каждого члена педагогического сообщества позволяет рассматривать процесс управления в рамках субъект-субъектных отношений, а самоуправляемое развитие образовательного учреждения как потенциальный объект внешнего управления. Таким образом может быть доказана целесообразность и эффективность действия закономерностей синергетического знания на управление образовательным учреждением. Основания для этого могут быть найдены в оптимистическом взгляде на жизнь: например, Фримен Дайсон пишет: «...жизнь играет более важную роль, чем принято думать. Возможно, что жизни суждено выстоять против всех невзгод, преобразуя мир для собственных целей. И структура неодушевленного мира может оказаться не столь уж далекой от потенциальностей жизни и разума...» [1]. </w:t>
      </w:r>
    </w:p>
    <w:p w:rsidR="00124451" w:rsidRPr="00124451" w:rsidRDefault="00124451" w:rsidP="00124451">
      <w:pPr>
        <w:spacing w:line="240" w:lineRule="atLeast"/>
        <w:jc w:val="center"/>
      </w:pPr>
      <w:r w:rsidRPr="00124451">
        <w:rPr>
          <w:i/>
          <w:iCs/>
        </w:rPr>
        <w:t xml:space="preserve">Литература </w:t>
      </w:r>
    </w:p>
    <w:p w:rsidR="00124451" w:rsidRPr="00124451" w:rsidRDefault="00124451" w:rsidP="00124451">
      <w:pPr>
        <w:spacing w:line="240" w:lineRule="atLeast"/>
        <w:ind w:firstLine="397"/>
      </w:pPr>
      <w:r w:rsidRPr="00124451">
        <w:t xml:space="preserve">1. </w:t>
      </w:r>
      <w:r w:rsidRPr="00124451">
        <w:rPr>
          <w:b/>
          <w:bCs/>
        </w:rPr>
        <w:t>Пригожин И., Стенгерс И.</w:t>
      </w:r>
      <w:r w:rsidRPr="00124451">
        <w:t xml:space="preserve"> Порядок из хаоса. – М., 1986. – 420 с.</w:t>
      </w:r>
    </w:p>
    <w:p w:rsidR="00124451" w:rsidRPr="00124451" w:rsidRDefault="00124451" w:rsidP="00124451">
      <w:r w:rsidRPr="00124451">
        <w:t> </w:t>
      </w:r>
    </w:p>
    <w:p w:rsidR="00124451" w:rsidRPr="00124451" w:rsidRDefault="00F7128E" w:rsidP="00124451">
      <w:r>
        <w:pict>
          <v:shape id="_x0000_i1062" type="#_x0000_t75" style="width:.75pt;height:.75pt">
            <v:imagedata r:id="rId10" o:title=""/>
          </v:shape>
        </w:pict>
      </w:r>
    </w:p>
    <w:p w:rsidR="00124451" w:rsidRPr="00124451" w:rsidRDefault="00F7128E" w:rsidP="00124451">
      <w:pPr>
        <w:jc w:val="center"/>
      </w:pPr>
      <w:r>
        <w:pict>
          <v:shape id="_x0000_i1065" type="#_x0000_t75" style="width:69pt;height:18pt">
            <v:imagedata r:id="rId11" o:title=""/>
          </v:shape>
        </w:pict>
      </w:r>
      <w:r w:rsidR="00124451" w:rsidRPr="00124451">
        <w:rPr>
          <w:b/>
          <w:bCs/>
        </w:rPr>
        <w:t xml:space="preserve">РОССИЙСКОМУ ОБРАЗОВАНИЮ УГРОЖАЕТ СИСТЕМНАЯ КОРРУПЦИЯ </w:t>
      </w:r>
    </w:p>
    <w:p w:rsidR="00124451" w:rsidRPr="00124451" w:rsidRDefault="00124451" w:rsidP="00124451">
      <w:r w:rsidRPr="00124451">
        <w:rPr>
          <w:vanish/>
        </w:rPr>
        <w:t> </w:t>
      </w:r>
    </w:p>
    <w:p w:rsidR="00124451" w:rsidRPr="00124451" w:rsidRDefault="00124451" w:rsidP="00124451">
      <w:r w:rsidRPr="00124451">
        <w:t> </w:t>
      </w:r>
    </w:p>
    <w:p w:rsidR="00124451" w:rsidRPr="00124451" w:rsidRDefault="00124451" w:rsidP="00124451">
      <w:r w:rsidRPr="00124451">
        <w:rPr>
          <w:b/>
          <w:bCs/>
          <w:i/>
          <w:iCs/>
        </w:rPr>
        <w:t> </w:t>
      </w:r>
      <w:r w:rsidRPr="00124451">
        <w:t xml:space="preserve">[ 21:53 26.02.04 ] </w:t>
      </w:r>
      <w:r w:rsidRPr="00F7128E">
        <w:t>http://izvestia.ru/community/article44707</w:t>
      </w:r>
      <w:r w:rsidRPr="00124451">
        <w:t xml:space="preserve"> </w:t>
      </w:r>
    </w:p>
    <w:p w:rsidR="00124451" w:rsidRPr="00124451" w:rsidRDefault="00124451" w:rsidP="00124451">
      <w:r w:rsidRPr="00124451">
        <w:t> </w:t>
      </w:r>
    </w:p>
    <w:p w:rsidR="00124451" w:rsidRPr="00124451" w:rsidRDefault="00124451" w:rsidP="00124451">
      <w:r w:rsidRPr="00124451">
        <w:t xml:space="preserve">26,4 млрд (1 млрд.$) рублей потратили российские граждане в прошлом учебном году на взятки учителям школ, преподавателям институтов и функционерам в системе образования. Коррупция в сфере образования практически стала таким же системным явлением, как и в сфере здравоохранения. Причем российские школы и вузы поразила </w:t>
      </w:r>
      <w:r w:rsidRPr="00124451">
        <w:rPr>
          <w:b/>
          <w:bCs/>
        </w:rPr>
        <w:t>самая опасная форма коррупции: все чаще и охотнее платят не за то, чтобы поступить, а за то, чтобы потом не учиться</w:t>
      </w:r>
      <w:r w:rsidRPr="00124451">
        <w:t xml:space="preserve">. К такому выводу пришли участники конференции "Экономика в системе образования", прошедшей в четверг в Высшей школе экономики. </w:t>
      </w:r>
    </w:p>
    <w:p w:rsidR="00124451" w:rsidRPr="00124451" w:rsidRDefault="00124451" w:rsidP="00124451">
      <w:r w:rsidRPr="00124451">
        <w:t xml:space="preserve">По данным мониторинга, проведенного совместно Министерством образования, Высшей школой экономики (ВШЭ) и рядом социологических российских служб, общий размер взяток в истекшем учебном году составил 26,4 млрд рублей. Примечательно, что на поступление в вуз и на дальнейшее в нем обучение была затрачена одинаковая "серая" сумма - 10,7 млрд рублей. В общих же затратах каждого уровня образования доля взяток при поступлении в российские вузы составляла 20%, при условном бесплатном обучении в вузах - 27%, при платном обучении в вузах - 8%. </w:t>
      </w:r>
      <w:r w:rsidRPr="00124451">
        <w:rPr>
          <w:b/>
          <w:bCs/>
        </w:rPr>
        <w:t>"Больше тратят на образование родители, чьи дети обучаются как раз в государственных, а не в частных вузах",</w:t>
      </w:r>
      <w:r w:rsidRPr="00124451">
        <w:t xml:space="preserve"> - констатирует ректор ВШЭ Ярослав Кузьминов. </w:t>
      </w:r>
    </w:p>
    <w:p w:rsidR="00124451" w:rsidRPr="00124451" w:rsidRDefault="00124451" w:rsidP="00124451">
      <w:r w:rsidRPr="00124451">
        <w:t xml:space="preserve">По оценкам экспертов, в 2002/2003 году за детский сад взятки платили около 16% родителей, за поступление своего чада в школу пришлось раскошелиться 10% семей, а 11% продолжали материально подпитывать дальнейшее начальное и среднее образование своего ребенка. Оформление документов, медосмотр абитуриентов пришлось оплатить около 9% родителей, 16% профинансировали прием экзаменов и последующее зачисление своих детей в вуз, а 14% родителей сопровождали обучение своих отпрысков в высшем учебном заведении постоянными материальными вливаниями. </w:t>
      </w:r>
    </w:p>
    <w:p w:rsidR="00124451" w:rsidRPr="00124451" w:rsidRDefault="00124451" w:rsidP="00124451">
      <w:r w:rsidRPr="00124451">
        <w:t xml:space="preserve">Почти половина российских семей - 47% - готова заплатить за неофициальную помощь их чаду, пожелавшему стать студентом. Примечательно, что около 50% российских семей в свои месячные бюджеты закладывают как данность "серые" расходы на медобслуживание. </w:t>
      </w:r>
      <w:r w:rsidRPr="00124451">
        <w:rPr>
          <w:b/>
          <w:bCs/>
        </w:rPr>
        <w:t>Оценивая размер вознаграждения для поступления в вуз, респонденты называли среднюю сумму 500 долларов</w:t>
      </w:r>
      <w:r w:rsidRPr="00124451">
        <w:t xml:space="preserve">. Эта цифра далека от реальной. Для поступления в школу сейчас необходимо иметь в загашнике около 10 тыс. рублей (чуть больше 300 долларов) - такие данные привел Ярослав Кузьминов. Очевидно, что любой вуз обходится дороже школы. </w:t>
      </w:r>
    </w:p>
    <w:p w:rsidR="00124451" w:rsidRPr="00124451" w:rsidRDefault="00124451" w:rsidP="00124451">
      <w:r w:rsidRPr="00124451">
        <w:t xml:space="preserve">83% родителей убеждены, что их детям не обойтись без высшего образования, и практически столько же из них (75%) готовы пойти ради этого на серьезные материальные вливания. Любопытно, что при этом большая часть респондентов (65%) не считает, что сегодня для получения высшего образования нужны именно значительные материальные затраты: оказывается, оно им вполне по карману. </w:t>
      </w:r>
    </w:p>
    <w:p w:rsidR="00124451" w:rsidRPr="00124451" w:rsidRDefault="00124451" w:rsidP="00124451">
      <w:r w:rsidRPr="00124451">
        <w:t xml:space="preserve">Однако наиболее опасна не та коррупция, которая, как выразился Кузьминов, "возникает на входе" (при поступлении в то или иное учебное заведение), а та, которая царит в процессе обучения. "Это гораздо более серьезный сигнал, когда люди платят за то, чтобы их дети не учились", - считает Кузьминов. </w:t>
      </w:r>
    </w:p>
    <w:p w:rsidR="00124451" w:rsidRPr="00124451" w:rsidRDefault="00124451" w:rsidP="00124451">
      <w:r w:rsidRPr="00124451">
        <w:t xml:space="preserve">По мнению Кузьминова, существенно - в 3 раза - понизить уровень коррупции при поступлении в вуз позволит Единый государственный экзамен, который сейчас действует в порядке эксперимента. Однако, как поделились с "Известиями" преподаватели школ и вузов, негласно уже выработана система помощи ученикам в сдаче "единого" теста. Очевидно, что помощь будет небезвозмездной. К тому же к разработке этих тестов привлекаются все те же учителя (около 35% российских учителей занимаются репетиторством) и преподаватели вузов (свыше 50% из них подрабатывают). А вопросы теста можно также озвучить заранее, как в свое время "сдавались" темы выпускных сочинений. Совет у проводивших мониторинг один: </w:t>
      </w:r>
      <w:r w:rsidRPr="00124451">
        <w:rPr>
          <w:b/>
          <w:bCs/>
        </w:rPr>
        <w:t>повысить учителям зарплату</w:t>
      </w:r>
      <w:r w:rsidRPr="00124451">
        <w:t xml:space="preserve">. </w:t>
      </w:r>
    </w:p>
    <w:p w:rsidR="00124451" w:rsidRDefault="00124451" w:rsidP="00124451">
      <w:pPr>
        <w:jc w:val="right"/>
      </w:pPr>
      <w:r w:rsidRPr="00124451">
        <w:t xml:space="preserve">• Наталья ГОЛУБЕВА </w:t>
      </w:r>
    </w:p>
    <w:p w:rsidR="00FB3C13" w:rsidRPr="00124451" w:rsidRDefault="00FB3C13" w:rsidP="00124451">
      <w:pPr>
        <w:jc w:val="right"/>
      </w:pPr>
    </w:p>
    <w:p w:rsidR="00124451" w:rsidRPr="00124451" w:rsidRDefault="00124451" w:rsidP="00124451">
      <w:pPr>
        <w:pStyle w:val="4"/>
        <w:rPr>
          <w:rFonts w:ascii="Times New Roman" w:hAnsi="Times New Roman" w:cs="Times New Roman"/>
          <w:color w:val="auto"/>
          <w:spacing w:val="0"/>
          <w:sz w:val="24"/>
          <w:szCs w:val="24"/>
        </w:rPr>
      </w:pPr>
      <w:r w:rsidRPr="00124451">
        <w:rPr>
          <w:rFonts w:ascii="Times New Roman" w:hAnsi="Times New Roman" w:cs="Times New Roman"/>
          <w:color w:val="auto"/>
          <w:spacing w:val="0"/>
          <w:sz w:val="24"/>
          <w:szCs w:val="24"/>
        </w:rPr>
        <w:t> </w:t>
      </w:r>
      <w:bookmarkStart w:id="62" w:name="Lecture_3"/>
    </w:p>
    <w:p w:rsidR="00124451" w:rsidRPr="00124451" w:rsidRDefault="00124451" w:rsidP="00124451">
      <w:pPr>
        <w:pStyle w:val="1"/>
        <w:shd w:val="clear" w:color="auto" w:fill="FF99FF"/>
        <w:spacing w:before="0" w:after="0"/>
        <w:jc w:val="center"/>
        <w:rPr>
          <w:rFonts w:ascii="Times New Roman" w:hAnsi="Times New Roman" w:cs="Times New Roman"/>
          <w:kern w:val="0"/>
          <w:sz w:val="24"/>
          <w:szCs w:val="24"/>
        </w:rPr>
      </w:pPr>
      <w:r w:rsidRPr="00124451">
        <w:rPr>
          <w:rFonts w:ascii="Times New Roman" w:hAnsi="Times New Roman" w:cs="Times New Roman"/>
          <w:kern w:val="0"/>
          <w:sz w:val="24"/>
          <w:szCs w:val="24"/>
        </w:rPr>
        <w:t xml:space="preserve">Семинар </w:t>
      </w:r>
      <w:r w:rsidRPr="00124451">
        <w:rPr>
          <w:rFonts w:ascii="Times New Roman" w:hAnsi="Times New Roman" w:cs="Times New Roman"/>
          <w:kern w:val="0"/>
          <w:sz w:val="24"/>
          <w:szCs w:val="24"/>
          <w:lang w:val="en-US"/>
        </w:rPr>
        <w:t>I</w:t>
      </w:r>
      <w:r w:rsidRPr="00124451">
        <w:rPr>
          <w:rFonts w:ascii="Times New Roman" w:hAnsi="Times New Roman" w:cs="Times New Roman"/>
          <w:kern w:val="0"/>
          <w:sz w:val="24"/>
          <w:szCs w:val="24"/>
        </w:rPr>
        <w:t xml:space="preserve">.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Классификация и типы идеологии</w:t>
      </w:r>
    </w:p>
    <w:p w:rsidR="00124451" w:rsidRPr="00124451" w:rsidRDefault="00124451" w:rsidP="00124451">
      <w:pPr>
        <w:pStyle w:val="a4"/>
        <w:jc w:val="center"/>
        <w:rPr>
          <w:rFonts w:ascii="Times New Roman" w:hAnsi="Times New Roman" w:cs="Times New Roman"/>
          <w:color w:val="auto"/>
          <w:sz w:val="24"/>
          <w:szCs w:val="24"/>
        </w:rPr>
      </w:pPr>
      <w:r w:rsidRPr="00124451">
        <w:rPr>
          <w:rFonts w:ascii="Times New Roman" w:hAnsi="Times New Roman" w:cs="Times New Roman"/>
          <w:color w:val="auto"/>
          <w:sz w:val="24"/>
          <w:szCs w:val="24"/>
        </w:rPr>
        <w:t> </w:t>
      </w:r>
    </w:p>
    <w:p w:rsidR="00124451" w:rsidRPr="00124451" w:rsidRDefault="00124451" w:rsidP="00124451">
      <w:pPr>
        <w:pStyle w:val="1"/>
        <w:shd w:val="clear" w:color="auto" w:fill="FF99FF"/>
        <w:spacing w:before="0" w:after="0"/>
        <w:jc w:val="center"/>
        <w:rPr>
          <w:rFonts w:ascii="Times New Roman" w:hAnsi="Times New Roman" w:cs="Times New Roman"/>
          <w:kern w:val="0"/>
          <w:sz w:val="24"/>
          <w:szCs w:val="24"/>
        </w:rPr>
      </w:pPr>
      <w:r w:rsidRPr="00124451">
        <w:rPr>
          <w:rFonts w:ascii="Times New Roman" w:hAnsi="Times New Roman" w:cs="Times New Roman"/>
          <w:kern w:val="0"/>
          <w:sz w:val="24"/>
          <w:szCs w:val="24"/>
        </w:rPr>
        <w:t xml:space="preserve">Семинар </w:t>
      </w:r>
      <w:r w:rsidRPr="00124451">
        <w:rPr>
          <w:rFonts w:ascii="Times New Roman" w:hAnsi="Times New Roman" w:cs="Times New Roman"/>
          <w:kern w:val="0"/>
          <w:sz w:val="24"/>
          <w:szCs w:val="24"/>
          <w:lang w:val="en-US"/>
        </w:rPr>
        <w:t>II</w:t>
      </w:r>
      <w:r w:rsidRPr="00124451">
        <w:rPr>
          <w:rFonts w:ascii="Times New Roman" w:hAnsi="Times New Roman" w:cs="Times New Roman"/>
          <w:kern w:val="0"/>
          <w:sz w:val="24"/>
          <w:szCs w:val="24"/>
        </w:rPr>
        <w:t xml:space="preserve">.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Средства массовой информации.   </w:t>
      </w:r>
    </w:p>
    <w:p w:rsidR="00124451" w:rsidRPr="00124451" w:rsidRDefault="00124451" w:rsidP="00124451">
      <w:pPr>
        <w:pStyle w:val="4"/>
        <w:rPr>
          <w:rFonts w:ascii="Times New Roman" w:hAnsi="Times New Roman" w:cs="Times New Roman"/>
          <w:i w:val="0"/>
          <w:iCs w:val="0"/>
          <w:color w:val="auto"/>
          <w:spacing w:val="0"/>
          <w:sz w:val="24"/>
          <w:szCs w:val="24"/>
          <w:u w:val="single"/>
        </w:rPr>
      </w:pPr>
      <w:r w:rsidRPr="00F7128E">
        <w:rPr>
          <w:rFonts w:ascii="Times New Roman" w:hAnsi="Times New Roman" w:cs="Times New Roman"/>
          <w:i w:val="0"/>
          <w:iCs w:val="0"/>
          <w:spacing w:val="0"/>
          <w:sz w:val="24"/>
          <w:szCs w:val="24"/>
        </w:rPr>
        <w:t>Семинар по СМИ </w:t>
      </w:r>
    </w:p>
    <w:p w:rsidR="00124451" w:rsidRPr="00124451" w:rsidRDefault="00124451" w:rsidP="00124451">
      <w:pPr>
        <w:pStyle w:val="4"/>
        <w:rPr>
          <w:rFonts w:ascii="Times New Roman" w:hAnsi="Times New Roman" w:cs="Times New Roman"/>
          <w:i w:val="0"/>
          <w:iCs w:val="0"/>
          <w:color w:val="auto"/>
          <w:spacing w:val="0"/>
          <w:sz w:val="24"/>
          <w:szCs w:val="24"/>
          <w:u w:val="single"/>
        </w:rPr>
      </w:pPr>
    </w:p>
    <w:p w:rsidR="00124451" w:rsidRPr="00124451" w:rsidRDefault="00124451" w:rsidP="00124451">
      <w:pPr>
        <w:pStyle w:val="1"/>
        <w:shd w:val="clear" w:color="auto" w:fill="FF99FF"/>
        <w:spacing w:before="0" w:after="0"/>
        <w:jc w:val="center"/>
        <w:rPr>
          <w:rFonts w:ascii="Times New Roman" w:hAnsi="Times New Roman" w:cs="Times New Roman"/>
          <w:kern w:val="0"/>
          <w:sz w:val="24"/>
          <w:szCs w:val="24"/>
        </w:rPr>
      </w:pPr>
      <w:r w:rsidRPr="00124451">
        <w:rPr>
          <w:rFonts w:ascii="Times New Roman" w:hAnsi="Times New Roman" w:cs="Times New Roman"/>
          <w:kern w:val="0"/>
          <w:sz w:val="24"/>
          <w:szCs w:val="24"/>
        </w:rPr>
        <w:t xml:space="preserve">Семинар </w:t>
      </w:r>
      <w:r w:rsidRPr="00124451">
        <w:rPr>
          <w:rFonts w:ascii="Times New Roman" w:hAnsi="Times New Roman" w:cs="Times New Roman"/>
          <w:kern w:val="0"/>
          <w:sz w:val="24"/>
          <w:szCs w:val="24"/>
          <w:lang w:val="en-US"/>
        </w:rPr>
        <w:t>III</w:t>
      </w:r>
      <w:r w:rsidRPr="00124451">
        <w:rPr>
          <w:rFonts w:ascii="Times New Roman" w:hAnsi="Times New Roman" w:cs="Times New Roman"/>
          <w:kern w:val="0"/>
          <w:sz w:val="24"/>
          <w:szCs w:val="24"/>
        </w:rPr>
        <w:t xml:space="preserve">.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РБ в контексте международных процессов. Глобализация.  </w:t>
      </w:r>
    </w:p>
    <w:p w:rsidR="00124451" w:rsidRPr="00124451" w:rsidRDefault="00124451" w:rsidP="00124451">
      <w:pPr>
        <w:pStyle w:val="3"/>
        <w:rPr>
          <w:rFonts w:ascii="Times New Roman" w:hAnsi="Times New Roman"/>
          <w:color w:val="auto"/>
          <w:spacing w:val="0"/>
          <w:sz w:val="24"/>
          <w:szCs w:val="24"/>
        </w:rPr>
      </w:pPr>
    </w:p>
    <w:p w:rsidR="00124451" w:rsidRPr="00124451" w:rsidRDefault="00124451" w:rsidP="00124451">
      <w:pPr>
        <w:pStyle w:val="1"/>
        <w:shd w:val="clear" w:color="auto" w:fill="FF99FF"/>
        <w:spacing w:before="0" w:after="0"/>
        <w:jc w:val="center"/>
        <w:rPr>
          <w:rFonts w:ascii="Times New Roman" w:hAnsi="Times New Roman" w:cs="Times New Roman"/>
          <w:kern w:val="0"/>
          <w:sz w:val="24"/>
          <w:szCs w:val="24"/>
        </w:rPr>
      </w:pPr>
      <w:r w:rsidRPr="00124451">
        <w:rPr>
          <w:rFonts w:ascii="Times New Roman" w:hAnsi="Times New Roman" w:cs="Times New Roman"/>
          <w:kern w:val="0"/>
          <w:sz w:val="24"/>
          <w:szCs w:val="24"/>
        </w:rPr>
        <w:t xml:space="preserve">Семинар </w:t>
      </w:r>
      <w:r w:rsidRPr="00124451">
        <w:rPr>
          <w:rFonts w:ascii="Times New Roman" w:hAnsi="Times New Roman" w:cs="Times New Roman"/>
          <w:kern w:val="0"/>
          <w:sz w:val="24"/>
          <w:szCs w:val="24"/>
          <w:lang w:val="en-US"/>
        </w:rPr>
        <w:t>IV</w:t>
      </w:r>
      <w:r w:rsidRPr="00124451">
        <w:rPr>
          <w:rFonts w:ascii="Times New Roman" w:hAnsi="Times New Roman" w:cs="Times New Roman"/>
          <w:kern w:val="0"/>
          <w:sz w:val="24"/>
          <w:szCs w:val="24"/>
        </w:rPr>
        <w:t xml:space="preserve">. </w:t>
      </w:r>
    </w:p>
    <w:p w:rsidR="00124451" w:rsidRPr="00124451" w:rsidRDefault="00124451" w:rsidP="00124451">
      <w:pPr>
        <w:pStyle w:val="3"/>
        <w:rPr>
          <w:rFonts w:ascii="Times New Roman" w:hAnsi="Times New Roman"/>
          <w:color w:val="auto"/>
          <w:spacing w:val="0"/>
          <w:sz w:val="24"/>
          <w:szCs w:val="24"/>
        </w:rPr>
      </w:pPr>
      <w:r w:rsidRPr="00124451">
        <w:rPr>
          <w:rFonts w:ascii="Times New Roman" w:hAnsi="Times New Roman"/>
          <w:color w:val="auto"/>
          <w:spacing w:val="0"/>
          <w:sz w:val="24"/>
          <w:szCs w:val="24"/>
        </w:rPr>
        <w:t xml:space="preserve">Устойчивое развитие и политика РБ. </w:t>
      </w:r>
      <w:r w:rsidRPr="00124451">
        <w:rPr>
          <w:rFonts w:ascii="Times New Roman" w:hAnsi="Times New Roman"/>
          <w:color w:val="auto"/>
          <w:spacing w:val="0"/>
          <w:sz w:val="24"/>
          <w:szCs w:val="24"/>
        </w:rPr>
        <w:br/>
        <w:t xml:space="preserve">Система образования и идеология. </w:t>
      </w:r>
      <w:r w:rsidRPr="00124451">
        <w:rPr>
          <w:rFonts w:ascii="Times New Roman" w:hAnsi="Times New Roman"/>
          <w:color w:val="auto"/>
          <w:spacing w:val="0"/>
          <w:sz w:val="24"/>
          <w:szCs w:val="24"/>
        </w:rPr>
        <w:br/>
        <w:t>Инновационные технологии.</w:t>
      </w:r>
      <w:bookmarkEnd w:id="62"/>
    </w:p>
    <w:p w:rsidR="00124451" w:rsidRPr="00124451" w:rsidRDefault="00124451" w:rsidP="00124451">
      <w:bookmarkStart w:id="63" w:name="_GoBack"/>
      <w:bookmarkEnd w:id="63"/>
    </w:p>
    <w:sectPr w:rsidR="00124451" w:rsidRPr="00124451" w:rsidSect="00FB3C13">
      <w:pgSz w:w="11906" w:h="16838"/>
      <w:pgMar w:top="719" w:right="850" w:bottom="71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58BE"/>
    <w:multiLevelType w:val="multilevel"/>
    <w:tmpl w:val="8A2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17A"/>
    <w:rsid w:val="00124451"/>
    <w:rsid w:val="004A0C23"/>
    <w:rsid w:val="0087517A"/>
    <w:rsid w:val="00DF322C"/>
    <w:rsid w:val="00E129F6"/>
    <w:rsid w:val="00F7128E"/>
    <w:rsid w:val="00FB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shapelayout v:ext="edit">
      <o:idmap v:ext="edit" data="1"/>
    </o:shapelayout>
  </w:shapeDefaults>
  <w:decimalSymbol w:val=","/>
  <w:listSeparator w:val=";"/>
  <w15:chartTrackingRefBased/>
  <w15:docId w15:val="{6A7EB558-48DC-4617-BA02-A230D0F6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24451"/>
    <w:pPr>
      <w:keepNext/>
      <w:spacing w:before="240" w:after="60"/>
      <w:outlineLvl w:val="0"/>
    </w:pPr>
    <w:rPr>
      <w:rFonts w:ascii="Arial" w:hAnsi="Arial" w:cs="Arial"/>
      <w:b/>
      <w:bCs/>
      <w:kern w:val="32"/>
      <w:sz w:val="32"/>
      <w:szCs w:val="32"/>
    </w:rPr>
  </w:style>
  <w:style w:type="paragraph" w:styleId="2">
    <w:name w:val="heading 2"/>
    <w:basedOn w:val="a"/>
    <w:next w:val="a"/>
    <w:qFormat/>
    <w:rsid w:val="00124451"/>
    <w:pPr>
      <w:keepNext/>
      <w:spacing w:before="240" w:after="60"/>
      <w:outlineLvl w:val="1"/>
    </w:pPr>
    <w:rPr>
      <w:rFonts w:ascii="Arial" w:hAnsi="Arial" w:cs="Arial"/>
      <w:b/>
      <w:bCs/>
      <w:i/>
      <w:iCs/>
      <w:sz w:val="28"/>
      <w:szCs w:val="28"/>
    </w:rPr>
  </w:style>
  <w:style w:type="paragraph" w:styleId="3">
    <w:name w:val="heading 3"/>
    <w:basedOn w:val="a"/>
    <w:qFormat/>
    <w:rsid w:val="0087517A"/>
    <w:pPr>
      <w:keepNext/>
      <w:spacing w:before="240" w:after="60"/>
      <w:jc w:val="center"/>
      <w:outlineLvl w:val="2"/>
    </w:pPr>
    <w:rPr>
      <w:rFonts w:ascii="Book Antiqua" w:hAnsi="Book Antiqua"/>
      <w:b/>
      <w:bCs/>
      <w:color w:val="0000FF"/>
      <w:spacing w:val="20"/>
      <w:sz w:val="32"/>
      <w:szCs w:val="32"/>
    </w:rPr>
  </w:style>
  <w:style w:type="paragraph" w:styleId="4">
    <w:name w:val="heading 4"/>
    <w:basedOn w:val="a"/>
    <w:qFormat/>
    <w:rsid w:val="0087517A"/>
    <w:pPr>
      <w:keepNext/>
      <w:spacing w:before="240" w:after="120"/>
      <w:ind w:firstLine="567"/>
      <w:outlineLvl w:val="3"/>
    </w:pPr>
    <w:rPr>
      <w:rFonts w:ascii="Arial" w:hAnsi="Arial" w:cs="Arial"/>
      <w:b/>
      <w:bCs/>
      <w:i/>
      <w:iCs/>
      <w:color w:val="000080"/>
      <w:spacing w:val="20"/>
      <w:sz w:val="26"/>
      <w:szCs w:val="26"/>
    </w:rPr>
  </w:style>
  <w:style w:type="paragraph" w:styleId="5">
    <w:name w:val="heading 5"/>
    <w:basedOn w:val="a"/>
    <w:qFormat/>
    <w:rsid w:val="0087517A"/>
    <w:pPr>
      <w:spacing w:before="120" w:after="60"/>
      <w:ind w:firstLine="567"/>
      <w:outlineLvl w:val="4"/>
    </w:pPr>
    <w:rPr>
      <w:b/>
      <w:bCs/>
      <w:i/>
      <w:iCs/>
      <w:color w:val="99336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517A"/>
    <w:rPr>
      <w:color w:val="004B99"/>
      <w:u w:val="single"/>
    </w:rPr>
  </w:style>
  <w:style w:type="paragraph" w:styleId="a4">
    <w:name w:val="Normal (Web)"/>
    <w:basedOn w:val="a"/>
    <w:rsid w:val="0087517A"/>
    <w:pPr>
      <w:spacing w:after="40"/>
      <w:ind w:firstLine="680"/>
      <w:jc w:val="both"/>
    </w:pPr>
    <w:rPr>
      <w:rFonts w:ascii="Arial" w:hAnsi="Arial" w:cs="Arial"/>
      <w:color w:val="000080"/>
      <w:sz w:val="20"/>
      <w:szCs w:val="20"/>
    </w:rPr>
  </w:style>
  <w:style w:type="paragraph" w:styleId="a5">
    <w:name w:val="Block Text"/>
    <w:basedOn w:val="a"/>
    <w:rsid w:val="0087517A"/>
    <w:pPr>
      <w:spacing w:after="240"/>
      <w:ind w:left="1134" w:right="567" w:firstLine="567"/>
      <w:jc w:val="both"/>
    </w:pPr>
    <w:rPr>
      <w:rFonts w:ascii="Bookman Old Style" w:hAnsi="Bookman Old Style" w:cs="Arial"/>
      <w:i/>
      <w:iCs/>
      <w:color w:val="0000FF"/>
      <w:sz w:val="20"/>
      <w:szCs w:val="20"/>
    </w:rPr>
  </w:style>
  <w:style w:type="paragraph" w:customStyle="1" w:styleId="msoblocktextcxspmiddle">
    <w:name w:val="msoblocktextcxspmiddle"/>
    <w:basedOn w:val="a"/>
    <w:rsid w:val="0087517A"/>
    <w:pPr>
      <w:ind w:left="1134" w:right="567" w:firstLine="567"/>
      <w:jc w:val="both"/>
    </w:pPr>
    <w:rPr>
      <w:rFonts w:ascii="Bookman Old Style" w:hAnsi="Bookman Old Style" w:cs="Arial"/>
      <w:i/>
      <w:iCs/>
      <w:color w:val="0000FF"/>
      <w:sz w:val="20"/>
      <w:szCs w:val="20"/>
    </w:rPr>
  </w:style>
  <w:style w:type="paragraph" w:customStyle="1" w:styleId="msoblocktextcxsplast">
    <w:name w:val="msoblocktextcxsplast"/>
    <w:basedOn w:val="a"/>
    <w:rsid w:val="0087517A"/>
    <w:pPr>
      <w:spacing w:after="240"/>
      <w:ind w:left="1134" w:right="567" w:firstLine="567"/>
      <w:jc w:val="both"/>
    </w:pPr>
    <w:rPr>
      <w:rFonts w:ascii="Bookman Old Style" w:hAnsi="Bookman Old Style" w:cs="Arial"/>
      <w:i/>
      <w:iCs/>
      <w:color w:val="0000FF"/>
      <w:sz w:val="20"/>
      <w:szCs w:val="20"/>
    </w:rPr>
  </w:style>
  <w:style w:type="paragraph" w:styleId="z-">
    <w:name w:val="HTML Bottom of Form"/>
    <w:basedOn w:val="a"/>
    <w:next w:val="a"/>
    <w:hidden/>
    <w:rsid w:val="0087517A"/>
    <w:pPr>
      <w:pBdr>
        <w:top w:val="single" w:sz="6" w:space="1" w:color="auto"/>
      </w:pBdr>
      <w:ind w:firstLine="567"/>
      <w:jc w:val="center"/>
    </w:pPr>
    <w:rPr>
      <w:rFonts w:ascii="Arial" w:hAnsi="Arial" w:cs="Arial"/>
      <w:vanish/>
      <w:color w:val="000080"/>
      <w:sz w:val="16"/>
      <w:szCs w:val="16"/>
    </w:rPr>
  </w:style>
  <w:style w:type="paragraph" w:styleId="a6">
    <w:name w:val="footnote text"/>
    <w:basedOn w:val="a"/>
    <w:rsid w:val="0087517A"/>
    <w:rPr>
      <w:sz w:val="20"/>
      <w:szCs w:val="20"/>
    </w:rPr>
  </w:style>
  <w:style w:type="paragraph" w:styleId="a7">
    <w:name w:val="footer"/>
    <w:basedOn w:val="a"/>
    <w:rsid w:val="0087517A"/>
    <w:pPr>
      <w:spacing w:after="40"/>
      <w:ind w:firstLine="567"/>
      <w:jc w:val="both"/>
    </w:pPr>
    <w:rPr>
      <w:rFonts w:ascii="Arial" w:hAnsi="Arial" w:cs="Arial"/>
      <w:color w:val="333399"/>
      <w:sz w:val="22"/>
      <w:szCs w:val="22"/>
    </w:rPr>
  </w:style>
  <w:style w:type="paragraph" w:styleId="a8">
    <w:name w:val="Body Text"/>
    <w:basedOn w:val="a"/>
    <w:rsid w:val="0087517A"/>
    <w:pPr>
      <w:spacing w:after="40"/>
      <w:jc w:val="both"/>
    </w:pPr>
    <w:rPr>
      <w:rFonts w:ascii="Arial" w:hAnsi="Arial" w:cs="Arial"/>
      <w:color w:val="333399"/>
      <w:sz w:val="28"/>
      <w:szCs w:val="28"/>
    </w:rPr>
  </w:style>
  <w:style w:type="paragraph" w:customStyle="1" w:styleId="4arial13ptr">
    <w:name w:val="4arial13ptr"/>
    <w:basedOn w:val="a"/>
    <w:rsid w:val="0087517A"/>
    <w:pPr>
      <w:keepNext/>
      <w:spacing w:before="240" w:after="40"/>
      <w:ind w:firstLine="567"/>
      <w:jc w:val="center"/>
    </w:pPr>
    <w:rPr>
      <w:rFonts w:ascii="Arial" w:hAnsi="Arial" w:cs="Arial"/>
      <w:color w:val="006666"/>
      <w:spacing w:val="20"/>
      <w:sz w:val="26"/>
      <w:szCs w:val="26"/>
    </w:rPr>
  </w:style>
  <w:style w:type="paragraph" w:customStyle="1" w:styleId="6-">
    <w:name w:val="6-"/>
    <w:basedOn w:val="a"/>
    <w:rsid w:val="0087517A"/>
    <w:pPr>
      <w:spacing w:before="120" w:after="60"/>
      <w:jc w:val="right"/>
    </w:pPr>
    <w:rPr>
      <w:b/>
      <w:bCs/>
      <w:i/>
      <w:iCs/>
      <w:color w:val="008080"/>
    </w:rPr>
  </w:style>
  <w:style w:type="character" w:styleId="a9">
    <w:name w:val="footnote reference"/>
    <w:basedOn w:val="a0"/>
    <w:rsid w:val="0087517A"/>
    <w:rPr>
      <w:vertAlign w:val="superscript"/>
    </w:rPr>
  </w:style>
  <w:style w:type="paragraph" w:styleId="aa">
    <w:name w:val="Body Text Indent"/>
    <w:basedOn w:val="a"/>
    <w:rsid w:val="0087517A"/>
    <w:pPr>
      <w:spacing w:after="120"/>
      <w:ind w:left="283"/>
    </w:pPr>
  </w:style>
  <w:style w:type="paragraph" w:styleId="20">
    <w:name w:val="toc 2"/>
    <w:basedOn w:val="a"/>
    <w:rsid w:val="0087517A"/>
    <w:pPr>
      <w:spacing w:after="40"/>
      <w:ind w:left="200" w:firstLine="567"/>
      <w:jc w:val="both"/>
    </w:pPr>
    <w:rPr>
      <w:rFonts w:ascii="Arial" w:hAnsi="Arial" w:cs="Arial"/>
      <w:color w:val="000080"/>
      <w:sz w:val="20"/>
      <w:szCs w:val="20"/>
    </w:rPr>
  </w:style>
  <w:style w:type="paragraph" w:styleId="40">
    <w:name w:val="toc 4"/>
    <w:basedOn w:val="a"/>
    <w:rsid w:val="0087517A"/>
    <w:pPr>
      <w:spacing w:after="40"/>
      <w:ind w:left="600" w:firstLine="567"/>
      <w:jc w:val="both"/>
    </w:pPr>
    <w:rPr>
      <w:rFonts w:ascii="Arial" w:hAnsi="Arial" w:cs="Arial"/>
      <w:color w:val="000080"/>
      <w:sz w:val="20"/>
      <w:szCs w:val="20"/>
    </w:rPr>
  </w:style>
  <w:style w:type="paragraph" w:styleId="ab">
    <w:name w:val="Title"/>
    <w:basedOn w:val="a"/>
    <w:qFormat/>
    <w:rsid w:val="0087517A"/>
    <w:pPr>
      <w:autoSpaceDE w:val="0"/>
      <w:autoSpaceDN w:val="0"/>
      <w:spacing w:after="40"/>
      <w:ind w:firstLine="567"/>
      <w:jc w:val="center"/>
    </w:pPr>
    <w:rPr>
      <w:rFonts w:ascii="Arial" w:hAnsi="Arial" w:cs="Arial"/>
      <w:b/>
      <w:bCs/>
      <w:color w:val="000080"/>
      <w:sz w:val="28"/>
      <w:szCs w:val="28"/>
    </w:rPr>
  </w:style>
  <w:style w:type="paragraph" w:customStyle="1" w:styleId="ac">
    <w:name w:val="a"/>
    <w:basedOn w:val="a"/>
    <w:rsid w:val="0087517A"/>
    <w:pPr>
      <w:spacing w:after="40"/>
      <w:ind w:firstLine="680"/>
      <w:jc w:val="both"/>
    </w:pPr>
    <w:rPr>
      <w:rFonts w:ascii="Arial" w:hAnsi="Arial" w:cs="Arial"/>
      <w:color w:val="333399"/>
      <w:sz w:val="22"/>
      <w:szCs w:val="22"/>
    </w:rPr>
  </w:style>
  <w:style w:type="paragraph" w:customStyle="1" w:styleId="220pt6">
    <w:name w:val="220pt6"/>
    <w:basedOn w:val="a"/>
    <w:rsid w:val="0087517A"/>
    <w:pPr>
      <w:keepNext/>
      <w:spacing w:before="120" w:after="120"/>
      <w:jc w:val="center"/>
    </w:pPr>
    <w:rPr>
      <w:rFonts w:ascii="Arial" w:hAnsi="Arial" w:cs="Arial"/>
      <w:b/>
      <w:bCs/>
      <w:color w:val="808080"/>
      <w:spacing w:val="20"/>
      <w:sz w:val="40"/>
      <w:szCs w:val="40"/>
    </w:rPr>
  </w:style>
  <w:style w:type="paragraph" w:customStyle="1" w:styleId="1bookmanoldstyle">
    <w:name w:val="1bookmanoldstyle"/>
    <w:basedOn w:val="a"/>
    <w:rsid w:val="0087517A"/>
    <w:pPr>
      <w:keepNext/>
      <w:spacing w:before="240" w:after="120"/>
      <w:jc w:val="center"/>
    </w:pPr>
    <w:rPr>
      <w:rFonts w:ascii="Bookman Old Style" w:hAnsi="Bookman Old Style"/>
      <w:b/>
      <w:bCs/>
      <w:caps/>
      <w:shadow/>
      <w:color w:val="FF0000"/>
      <w:spacing w:val="60"/>
      <w:sz w:val="40"/>
      <w:szCs w:val="40"/>
    </w:rPr>
  </w:style>
  <w:style w:type="paragraph" w:customStyle="1" w:styleId="220pt60">
    <w:name w:val="220pt60"/>
    <w:basedOn w:val="a"/>
    <w:rsid w:val="0087517A"/>
    <w:pPr>
      <w:keepNext/>
      <w:spacing w:before="240" w:after="120"/>
      <w:jc w:val="center"/>
    </w:pPr>
    <w:rPr>
      <w:rFonts w:ascii="Arial" w:hAnsi="Arial" w:cs="Arial"/>
      <w:b/>
      <w:bCs/>
      <w:color w:val="808080"/>
      <w:spacing w:val="20"/>
      <w:sz w:val="40"/>
      <w:szCs w:val="40"/>
    </w:rPr>
  </w:style>
  <w:style w:type="paragraph" w:styleId="30">
    <w:name w:val="Body Text 3"/>
    <w:basedOn w:val="a"/>
    <w:rsid w:val="00124451"/>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99094">
      <w:bodyDiv w:val="1"/>
      <w:marLeft w:val="0"/>
      <w:marRight w:val="0"/>
      <w:marTop w:val="0"/>
      <w:marBottom w:val="0"/>
      <w:divBdr>
        <w:top w:val="none" w:sz="0" w:space="0" w:color="auto"/>
        <w:left w:val="none" w:sz="0" w:space="0" w:color="auto"/>
        <w:bottom w:val="none" w:sz="0" w:space="0" w:color="auto"/>
        <w:right w:val="none" w:sz="0" w:space="0" w:color="auto"/>
      </w:divBdr>
    </w:div>
    <w:div w:id="346715479">
      <w:bodyDiv w:val="1"/>
      <w:marLeft w:val="0"/>
      <w:marRight w:val="0"/>
      <w:marTop w:val="0"/>
      <w:marBottom w:val="0"/>
      <w:divBdr>
        <w:top w:val="none" w:sz="0" w:space="0" w:color="auto"/>
        <w:left w:val="none" w:sz="0" w:space="0" w:color="auto"/>
        <w:bottom w:val="none" w:sz="0" w:space="0" w:color="auto"/>
        <w:right w:val="none" w:sz="0" w:space="0" w:color="auto"/>
      </w:divBdr>
      <w:divsChild>
        <w:div w:id="255141925">
          <w:marLeft w:val="0"/>
          <w:marRight w:val="0"/>
          <w:marTop w:val="0"/>
          <w:marBottom w:val="0"/>
          <w:divBdr>
            <w:top w:val="none" w:sz="0" w:space="0" w:color="auto"/>
            <w:left w:val="none" w:sz="0" w:space="0" w:color="auto"/>
            <w:bottom w:val="none" w:sz="0" w:space="0" w:color="auto"/>
            <w:right w:val="none" w:sz="0" w:space="0" w:color="auto"/>
          </w:divBdr>
        </w:div>
        <w:div w:id="777985442">
          <w:marLeft w:val="0"/>
          <w:marRight w:val="0"/>
          <w:marTop w:val="0"/>
          <w:marBottom w:val="0"/>
          <w:divBdr>
            <w:top w:val="none" w:sz="0" w:space="0" w:color="auto"/>
            <w:left w:val="none" w:sz="0" w:space="0" w:color="auto"/>
            <w:bottom w:val="none" w:sz="0" w:space="0" w:color="auto"/>
            <w:right w:val="none" w:sz="0" w:space="0" w:color="auto"/>
          </w:divBdr>
        </w:div>
        <w:div w:id="1113981303">
          <w:marLeft w:val="0"/>
          <w:marRight w:val="0"/>
          <w:marTop w:val="0"/>
          <w:marBottom w:val="0"/>
          <w:divBdr>
            <w:top w:val="none" w:sz="0" w:space="0" w:color="auto"/>
            <w:left w:val="none" w:sz="0" w:space="0" w:color="auto"/>
            <w:bottom w:val="none" w:sz="0" w:space="0" w:color="auto"/>
            <w:right w:val="none" w:sz="0" w:space="0" w:color="auto"/>
          </w:divBdr>
        </w:div>
        <w:div w:id="1755391409">
          <w:marLeft w:val="0"/>
          <w:marRight w:val="0"/>
          <w:marTop w:val="0"/>
          <w:marBottom w:val="0"/>
          <w:divBdr>
            <w:top w:val="none" w:sz="0" w:space="0" w:color="auto"/>
            <w:left w:val="none" w:sz="0" w:space="0" w:color="auto"/>
            <w:bottom w:val="none" w:sz="0" w:space="0" w:color="auto"/>
            <w:right w:val="none" w:sz="0" w:space="0" w:color="auto"/>
          </w:divBdr>
        </w:div>
      </w:divsChild>
    </w:div>
    <w:div w:id="556353371">
      <w:bodyDiv w:val="1"/>
      <w:marLeft w:val="0"/>
      <w:marRight w:val="0"/>
      <w:marTop w:val="0"/>
      <w:marBottom w:val="0"/>
      <w:divBdr>
        <w:top w:val="none" w:sz="0" w:space="0" w:color="auto"/>
        <w:left w:val="none" w:sz="0" w:space="0" w:color="auto"/>
        <w:bottom w:val="none" w:sz="0" w:space="0" w:color="auto"/>
        <w:right w:val="none" w:sz="0" w:space="0" w:color="auto"/>
      </w:divBdr>
      <w:divsChild>
        <w:div w:id="524944290">
          <w:marLeft w:val="0"/>
          <w:marRight w:val="0"/>
          <w:marTop w:val="0"/>
          <w:marBottom w:val="0"/>
          <w:divBdr>
            <w:top w:val="none" w:sz="0" w:space="0" w:color="auto"/>
            <w:left w:val="none" w:sz="0" w:space="0" w:color="auto"/>
            <w:bottom w:val="none" w:sz="0" w:space="0" w:color="auto"/>
            <w:right w:val="none" w:sz="0" w:space="0" w:color="auto"/>
          </w:divBdr>
          <w:divsChild>
            <w:div w:id="1007902497">
              <w:marLeft w:val="0"/>
              <w:marRight w:val="0"/>
              <w:marTop w:val="0"/>
              <w:marBottom w:val="0"/>
              <w:divBdr>
                <w:top w:val="none" w:sz="0" w:space="0" w:color="auto"/>
                <w:left w:val="none" w:sz="0" w:space="0" w:color="auto"/>
                <w:bottom w:val="none" w:sz="0" w:space="0" w:color="auto"/>
                <w:right w:val="none" w:sz="0" w:space="0" w:color="auto"/>
              </w:divBdr>
            </w:div>
            <w:div w:id="1870685102">
              <w:marLeft w:val="0"/>
              <w:marRight w:val="0"/>
              <w:marTop w:val="0"/>
              <w:marBottom w:val="0"/>
              <w:divBdr>
                <w:top w:val="none" w:sz="0" w:space="0" w:color="auto"/>
                <w:left w:val="none" w:sz="0" w:space="0" w:color="auto"/>
                <w:bottom w:val="none" w:sz="0" w:space="0" w:color="auto"/>
                <w:right w:val="none" w:sz="0" w:space="0" w:color="auto"/>
              </w:divBdr>
            </w:div>
          </w:divsChild>
        </w:div>
        <w:div w:id="842664723">
          <w:marLeft w:val="0"/>
          <w:marRight w:val="0"/>
          <w:marTop w:val="0"/>
          <w:marBottom w:val="0"/>
          <w:divBdr>
            <w:top w:val="none" w:sz="0" w:space="0" w:color="auto"/>
            <w:left w:val="none" w:sz="0" w:space="0" w:color="auto"/>
            <w:bottom w:val="none" w:sz="0" w:space="0" w:color="auto"/>
            <w:right w:val="none" w:sz="0" w:space="0" w:color="auto"/>
          </w:divBdr>
        </w:div>
      </w:divsChild>
    </w:div>
    <w:div w:id="714353098">
      <w:bodyDiv w:val="1"/>
      <w:marLeft w:val="0"/>
      <w:marRight w:val="0"/>
      <w:marTop w:val="0"/>
      <w:marBottom w:val="0"/>
      <w:divBdr>
        <w:top w:val="none" w:sz="0" w:space="0" w:color="auto"/>
        <w:left w:val="none" w:sz="0" w:space="0" w:color="auto"/>
        <w:bottom w:val="none" w:sz="0" w:space="0" w:color="auto"/>
        <w:right w:val="none" w:sz="0" w:space="0" w:color="auto"/>
      </w:divBdr>
      <w:divsChild>
        <w:div w:id="831068000">
          <w:marLeft w:val="0"/>
          <w:marRight w:val="0"/>
          <w:marTop w:val="0"/>
          <w:marBottom w:val="0"/>
          <w:divBdr>
            <w:top w:val="none" w:sz="0" w:space="0" w:color="auto"/>
            <w:left w:val="none" w:sz="0" w:space="0" w:color="auto"/>
            <w:bottom w:val="none" w:sz="0" w:space="0" w:color="auto"/>
            <w:right w:val="none" w:sz="0" w:space="0" w:color="auto"/>
          </w:divBdr>
          <w:divsChild>
            <w:div w:id="482816014">
              <w:marLeft w:val="0"/>
              <w:marRight w:val="0"/>
              <w:marTop w:val="0"/>
              <w:marBottom w:val="0"/>
              <w:divBdr>
                <w:top w:val="none" w:sz="0" w:space="0" w:color="auto"/>
                <w:left w:val="none" w:sz="0" w:space="0" w:color="auto"/>
                <w:bottom w:val="none" w:sz="0" w:space="0" w:color="auto"/>
                <w:right w:val="none" w:sz="0" w:space="0" w:color="auto"/>
              </w:divBdr>
            </w:div>
            <w:div w:id="543561244">
              <w:marLeft w:val="0"/>
              <w:marRight w:val="0"/>
              <w:marTop w:val="0"/>
              <w:marBottom w:val="0"/>
              <w:divBdr>
                <w:top w:val="none" w:sz="0" w:space="0" w:color="auto"/>
                <w:left w:val="none" w:sz="0" w:space="0" w:color="auto"/>
                <w:bottom w:val="none" w:sz="0" w:space="0" w:color="auto"/>
                <w:right w:val="none" w:sz="0" w:space="0" w:color="auto"/>
              </w:divBdr>
            </w:div>
          </w:divsChild>
        </w:div>
        <w:div w:id="923224396">
          <w:marLeft w:val="0"/>
          <w:marRight w:val="0"/>
          <w:marTop w:val="0"/>
          <w:marBottom w:val="0"/>
          <w:divBdr>
            <w:top w:val="none" w:sz="0" w:space="0" w:color="auto"/>
            <w:left w:val="none" w:sz="0" w:space="0" w:color="auto"/>
            <w:bottom w:val="none" w:sz="0" w:space="0" w:color="auto"/>
            <w:right w:val="none" w:sz="0" w:space="0" w:color="auto"/>
          </w:divBdr>
        </w:div>
      </w:divsChild>
    </w:div>
    <w:div w:id="842162608">
      <w:bodyDiv w:val="1"/>
      <w:marLeft w:val="0"/>
      <w:marRight w:val="0"/>
      <w:marTop w:val="0"/>
      <w:marBottom w:val="0"/>
      <w:divBdr>
        <w:top w:val="none" w:sz="0" w:space="0" w:color="auto"/>
        <w:left w:val="none" w:sz="0" w:space="0" w:color="auto"/>
        <w:bottom w:val="none" w:sz="0" w:space="0" w:color="auto"/>
        <w:right w:val="none" w:sz="0" w:space="0" w:color="auto"/>
      </w:divBdr>
      <w:divsChild>
        <w:div w:id="787696470">
          <w:marLeft w:val="0"/>
          <w:marRight w:val="0"/>
          <w:marTop w:val="0"/>
          <w:marBottom w:val="0"/>
          <w:divBdr>
            <w:top w:val="none" w:sz="0" w:space="0" w:color="auto"/>
            <w:left w:val="none" w:sz="0" w:space="0" w:color="auto"/>
            <w:bottom w:val="none" w:sz="0" w:space="0" w:color="auto"/>
            <w:right w:val="none" w:sz="0" w:space="0" w:color="auto"/>
          </w:divBdr>
        </w:div>
      </w:divsChild>
    </w:div>
    <w:div w:id="1120996328">
      <w:bodyDiv w:val="1"/>
      <w:marLeft w:val="0"/>
      <w:marRight w:val="0"/>
      <w:marTop w:val="0"/>
      <w:marBottom w:val="0"/>
      <w:divBdr>
        <w:top w:val="none" w:sz="0" w:space="0" w:color="auto"/>
        <w:left w:val="none" w:sz="0" w:space="0" w:color="auto"/>
        <w:bottom w:val="none" w:sz="0" w:space="0" w:color="auto"/>
        <w:right w:val="none" w:sz="0" w:space="0" w:color="auto"/>
      </w:divBdr>
      <w:divsChild>
        <w:div w:id="1018114931">
          <w:marLeft w:val="0"/>
          <w:marRight w:val="0"/>
          <w:marTop w:val="0"/>
          <w:marBottom w:val="0"/>
          <w:divBdr>
            <w:top w:val="none" w:sz="0" w:space="0" w:color="auto"/>
            <w:left w:val="none" w:sz="0" w:space="0" w:color="auto"/>
            <w:bottom w:val="none" w:sz="0" w:space="0" w:color="auto"/>
            <w:right w:val="none" w:sz="0" w:space="0" w:color="auto"/>
          </w:divBdr>
        </w:div>
      </w:divsChild>
    </w:div>
    <w:div w:id="2056662298">
      <w:bodyDiv w:val="1"/>
      <w:marLeft w:val="0"/>
      <w:marRight w:val="0"/>
      <w:marTop w:val="0"/>
      <w:marBottom w:val="0"/>
      <w:divBdr>
        <w:top w:val="none" w:sz="0" w:space="0" w:color="auto"/>
        <w:left w:val="none" w:sz="0" w:space="0" w:color="auto"/>
        <w:bottom w:val="none" w:sz="0" w:space="0" w:color="auto"/>
        <w:right w:val="none" w:sz="0" w:space="0" w:color="auto"/>
      </w:divBdr>
      <w:divsChild>
        <w:div w:id="39866597">
          <w:marLeft w:val="0"/>
          <w:marRight w:val="0"/>
          <w:marTop w:val="0"/>
          <w:marBottom w:val="40"/>
          <w:divBdr>
            <w:top w:val="none" w:sz="0" w:space="0" w:color="auto"/>
            <w:left w:val="none" w:sz="0" w:space="0" w:color="auto"/>
            <w:bottom w:val="none" w:sz="0" w:space="0" w:color="auto"/>
            <w:right w:val="none" w:sz="0" w:space="0" w:color="auto"/>
          </w:divBdr>
        </w:div>
        <w:div w:id="115636937">
          <w:marLeft w:val="0"/>
          <w:marRight w:val="0"/>
          <w:marTop w:val="0"/>
          <w:marBottom w:val="40"/>
          <w:divBdr>
            <w:top w:val="none" w:sz="0" w:space="0" w:color="auto"/>
            <w:left w:val="none" w:sz="0" w:space="0" w:color="auto"/>
            <w:bottom w:val="none" w:sz="0" w:space="0" w:color="auto"/>
            <w:right w:val="none" w:sz="0" w:space="0" w:color="auto"/>
          </w:divBdr>
        </w:div>
        <w:div w:id="229997395">
          <w:marLeft w:val="0"/>
          <w:marRight w:val="0"/>
          <w:marTop w:val="0"/>
          <w:marBottom w:val="40"/>
          <w:divBdr>
            <w:top w:val="none" w:sz="0" w:space="0" w:color="auto"/>
            <w:left w:val="none" w:sz="0" w:space="0" w:color="auto"/>
            <w:bottom w:val="none" w:sz="0" w:space="0" w:color="auto"/>
            <w:right w:val="none" w:sz="0" w:space="0" w:color="auto"/>
          </w:divBdr>
        </w:div>
        <w:div w:id="528370238">
          <w:marLeft w:val="0"/>
          <w:marRight w:val="0"/>
          <w:marTop w:val="0"/>
          <w:marBottom w:val="0"/>
          <w:divBdr>
            <w:top w:val="none" w:sz="0" w:space="0" w:color="auto"/>
            <w:left w:val="none" w:sz="0" w:space="0" w:color="auto"/>
            <w:bottom w:val="none" w:sz="0" w:space="0" w:color="auto"/>
            <w:right w:val="none" w:sz="0" w:space="0" w:color="auto"/>
          </w:divBdr>
        </w:div>
        <w:div w:id="535969900">
          <w:marLeft w:val="0"/>
          <w:marRight w:val="0"/>
          <w:marTop w:val="0"/>
          <w:marBottom w:val="40"/>
          <w:divBdr>
            <w:top w:val="none" w:sz="0" w:space="0" w:color="auto"/>
            <w:left w:val="none" w:sz="0" w:space="0" w:color="auto"/>
            <w:bottom w:val="none" w:sz="0" w:space="0" w:color="auto"/>
            <w:right w:val="none" w:sz="0" w:space="0" w:color="auto"/>
          </w:divBdr>
        </w:div>
        <w:div w:id="608976679">
          <w:marLeft w:val="0"/>
          <w:marRight w:val="0"/>
          <w:marTop w:val="0"/>
          <w:marBottom w:val="40"/>
          <w:divBdr>
            <w:top w:val="none" w:sz="0" w:space="0" w:color="auto"/>
            <w:left w:val="none" w:sz="0" w:space="0" w:color="auto"/>
            <w:bottom w:val="none" w:sz="0" w:space="0" w:color="auto"/>
            <w:right w:val="none" w:sz="0" w:space="0" w:color="auto"/>
          </w:divBdr>
        </w:div>
        <w:div w:id="728302919">
          <w:marLeft w:val="0"/>
          <w:marRight w:val="0"/>
          <w:marTop w:val="0"/>
          <w:marBottom w:val="40"/>
          <w:divBdr>
            <w:top w:val="none" w:sz="0" w:space="0" w:color="auto"/>
            <w:left w:val="none" w:sz="0" w:space="0" w:color="auto"/>
            <w:bottom w:val="none" w:sz="0" w:space="0" w:color="auto"/>
            <w:right w:val="none" w:sz="0" w:space="0" w:color="auto"/>
          </w:divBdr>
        </w:div>
        <w:div w:id="884488180">
          <w:marLeft w:val="0"/>
          <w:marRight w:val="0"/>
          <w:marTop w:val="0"/>
          <w:marBottom w:val="40"/>
          <w:divBdr>
            <w:top w:val="none" w:sz="0" w:space="0" w:color="auto"/>
            <w:left w:val="none" w:sz="0" w:space="0" w:color="auto"/>
            <w:bottom w:val="none" w:sz="0" w:space="0" w:color="auto"/>
            <w:right w:val="none" w:sz="0" w:space="0" w:color="auto"/>
          </w:divBdr>
        </w:div>
        <w:div w:id="1521971829">
          <w:marLeft w:val="0"/>
          <w:marRight w:val="0"/>
          <w:marTop w:val="0"/>
          <w:marBottom w:val="40"/>
          <w:divBdr>
            <w:top w:val="none" w:sz="0" w:space="0" w:color="auto"/>
            <w:left w:val="none" w:sz="0" w:space="0" w:color="auto"/>
            <w:bottom w:val="none" w:sz="0" w:space="0" w:color="auto"/>
            <w:right w:val="none" w:sz="0" w:space="0" w:color="auto"/>
          </w:divBdr>
        </w:div>
        <w:div w:id="1684280092">
          <w:marLeft w:val="0"/>
          <w:marRight w:val="0"/>
          <w:marTop w:val="0"/>
          <w:marBottom w:val="40"/>
          <w:divBdr>
            <w:top w:val="none" w:sz="0" w:space="0" w:color="auto"/>
            <w:left w:val="none" w:sz="0" w:space="0" w:color="auto"/>
            <w:bottom w:val="none" w:sz="0" w:space="0" w:color="auto"/>
            <w:right w:val="none" w:sz="0" w:space="0" w:color="auto"/>
          </w:divBdr>
        </w:div>
        <w:div w:id="1772890736">
          <w:marLeft w:val="0"/>
          <w:marRight w:val="0"/>
          <w:marTop w:val="0"/>
          <w:marBottom w:val="40"/>
          <w:divBdr>
            <w:top w:val="none" w:sz="0" w:space="0" w:color="auto"/>
            <w:left w:val="none" w:sz="0" w:space="0" w:color="auto"/>
            <w:bottom w:val="none" w:sz="0" w:space="0" w:color="auto"/>
            <w:right w:val="none" w:sz="0" w:space="0" w:color="auto"/>
          </w:divBdr>
        </w:div>
        <w:div w:id="1985504536">
          <w:marLeft w:val="0"/>
          <w:marRight w:val="0"/>
          <w:marTop w:val="0"/>
          <w:marBottom w:val="40"/>
          <w:divBdr>
            <w:top w:val="none" w:sz="0" w:space="0" w:color="auto"/>
            <w:left w:val="none" w:sz="0" w:space="0" w:color="auto"/>
            <w:bottom w:val="none" w:sz="0" w:space="0" w:color="auto"/>
            <w:right w:val="none" w:sz="0" w:space="0" w:color="auto"/>
          </w:divBdr>
        </w:div>
        <w:div w:id="2046786678">
          <w:marLeft w:val="0"/>
          <w:marRight w:val="0"/>
          <w:marTop w:val="0"/>
          <w:marBottom w:val="40"/>
          <w:divBdr>
            <w:top w:val="none" w:sz="0" w:space="0" w:color="auto"/>
            <w:left w:val="none" w:sz="0" w:space="0" w:color="auto"/>
            <w:bottom w:val="none" w:sz="0" w:space="0" w:color="auto"/>
            <w:right w:val="none" w:sz="0" w:space="0" w:color="auto"/>
          </w:divBdr>
        </w:div>
      </w:divsChild>
    </w:div>
    <w:div w:id="2085685692">
      <w:bodyDiv w:val="1"/>
      <w:marLeft w:val="0"/>
      <w:marRight w:val="0"/>
      <w:marTop w:val="0"/>
      <w:marBottom w:val="0"/>
      <w:divBdr>
        <w:top w:val="none" w:sz="0" w:space="0" w:color="auto"/>
        <w:left w:val="none" w:sz="0" w:space="0" w:color="auto"/>
        <w:bottom w:val="none" w:sz="0" w:space="0" w:color="auto"/>
        <w:right w:val="none" w:sz="0" w:space="0" w:color="auto"/>
      </w:divBdr>
      <w:divsChild>
        <w:div w:id="509492941">
          <w:marLeft w:val="0"/>
          <w:marRight w:val="0"/>
          <w:marTop w:val="0"/>
          <w:marBottom w:val="0"/>
          <w:divBdr>
            <w:top w:val="none" w:sz="0" w:space="0" w:color="auto"/>
            <w:left w:val="none" w:sz="0" w:space="0" w:color="auto"/>
            <w:bottom w:val="none" w:sz="0" w:space="0" w:color="auto"/>
            <w:right w:val="none" w:sz="0" w:space="0" w:color="auto"/>
          </w:divBdr>
          <w:divsChild>
            <w:div w:id="1469591396">
              <w:marLeft w:val="0"/>
              <w:marRight w:val="0"/>
              <w:marTop w:val="0"/>
              <w:marBottom w:val="0"/>
              <w:divBdr>
                <w:top w:val="none" w:sz="0" w:space="0" w:color="auto"/>
                <w:left w:val="none" w:sz="0" w:space="0" w:color="auto"/>
                <w:bottom w:val="none" w:sz="0" w:space="0" w:color="auto"/>
                <w:right w:val="none" w:sz="0" w:space="0" w:color="auto"/>
              </w:divBdr>
            </w:div>
          </w:divsChild>
        </w:div>
        <w:div w:id="649749478">
          <w:marLeft w:val="0"/>
          <w:marRight w:val="0"/>
          <w:marTop w:val="0"/>
          <w:marBottom w:val="0"/>
          <w:divBdr>
            <w:top w:val="none" w:sz="0" w:space="0" w:color="auto"/>
            <w:left w:val="none" w:sz="0" w:space="0" w:color="auto"/>
            <w:bottom w:val="none" w:sz="0" w:space="0" w:color="auto"/>
            <w:right w:val="none" w:sz="0" w:space="0" w:color="auto"/>
          </w:divBdr>
        </w:div>
        <w:div w:id="1855414094">
          <w:marLeft w:val="0"/>
          <w:marRight w:val="0"/>
          <w:marTop w:val="0"/>
          <w:marBottom w:val="0"/>
          <w:divBdr>
            <w:top w:val="none" w:sz="0" w:space="0" w:color="auto"/>
            <w:left w:val="none" w:sz="0" w:space="0" w:color="auto"/>
            <w:bottom w:val="none" w:sz="0" w:space="0" w:color="auto"/>
            <w:right w:val="none" w:sz="0" w:space="0" w:color="auto"/>
          </w:divBdr>
        </w:div>
      </w:divsChild>
    </w:div>
    <w:div w:id="2109233713">
      <w:bodyDiv w:val="1"/>
      <w:marLeft w:val="0"/>
      <w:marRight w:val="0"/>
      <w:marTop w:val="0"/>
      <w:marBottom w:val="0"/>
      <w:divBdr>
        <w:top w:val="none" w:sz="0" w:space="0" w:color="auto"/>
        <w:left w:val="none" w:sz="0" w:space="0" w:color="auto"/>
        <w:bottom w:val="none" w:sz="0" w:space="0" w:color="auto"/>
        <w:right w:val="none" w:sz="0" w:space="0" w:color="auto"/>
      </w:divBdr>
      <w:divsChild>
        <w:div w:id="1823698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57381</Words>
  <Characters>327074</Characters>
  <Application>Microsoft Office Word</Application>
  <DocSecurity>0</DocSecurity>
  <Lines>2725</Lines>
  <Paragraphs>767</Paragraphs>
  <ScaleCrop>false</ScaleCrop>
  <HeadingPairs>
    <vt:vector size="2" baseType="variant">
      <vt:variant>
        <vt:lpstr>Название</vt:lpstr>
      </vt:variant>
      <vt:variant>
        <vt:i4>1</vt:i4>
      </vt:variant>
    </vt:vector>
  </HeadingPairs>
  <TitlesOfParts>
    <vt:vector size="1" baseType="lpstr">
      <vt:lpstr>Полезные материалы для курса </vt:lpstr>
    </vt:vector>
  </TitlesOfParts>
  <Company>Газ-институт</Company>
  <LinksUpToDate>false</LinksUpToDate>
  <CharactersWithSpaces>383688</CharactersWithSpaces>
  <SharedDoc>false</SharedDoc>
  <HLinks>
    <vt:vector size="270" baseType="variant">
      <vt:variant>
        <vt:i4>1441792</vt:i4>
      </vt:variant>
      <vt:variant>
        <vt:i4>153</vt:i4>
      </vt:variant>
      <vt:variant>
        <vt:i4>0</vt:i4>
      </vt:variant>
      <vt:variant>
        <vt:i4>5</vt:i4>
      </vt:variant>
      <vt:variant>
        <vt:lpwstr>http://ideology-nvp.narod.ru/Seminar_po_SMI.htm</vt:lpwstr>
      </vt:variant>
      <vt:variant>
        <vt:lpwstr/>
      </vt:variant>
      <vt:variant>
        <vt:i4>589853</vt:i4>
      </vt:variant>
      <vt:variant>
        <vt:i4>150</vt:i4>
      </vt:variant>
      <vt:variant>
        <vt:i4>0</vt:i4>
      </vt:variant>
      <vt:variant>
        <vt:i4>5</vt:i4>
      </vt:variant>
      <vt:variant>
        <vt:lpwstr>http://izvestia.ru/community/article44707</vt:lpwstr>
      </vt:variant>
      <vt:variant>
        <vt:lpwstr/>
      </vt:variant>
      <vt:variant>
        <vt:i4>4391014</vt:i4>
      </vt:variant>
      <vt:variant>
        <vt:i4>141</vt:i4>
      </vt:variant>
      <vt:variant>
        <vt:i4>0</vt:i4>
      </vt:variant>
      <vt:variant>
        <vt:i4>5</vt:i4>
      </vt:variant>
      <vt:variant>
        <vt:lpwstr>http://ideology-nvp.narod.ru/Lectii/Lecture_7.htm</vt:lpwstr>
      </vt:variant>
      <vt:variant>
        <vt:lpwstr>_ftnref2#_ftnref2</vt:lpwstr>
      </vt:variant>
      <vt:variant>
        <vt:i4>4194406</vt:i4>
      </vt:variant>
      <vt:variant>
        <vt:i4>138</vt:i4>
      </vt:variant>
      <vt:variant>
        <vt:i4>0</vt:i4>
      </vt:variant>
      <vt:variant>
        <vt:i4>5</vt:i4>
      </vt:variant>
      <vt:variant>
        <vt:lpwstr>http://ideology-nvp.narod.ru/Lectii/Lecture_7.htm</vt:lpwstr>
      </vt:variant>
      <vt:variant>
        <vt:lpwstr>_ftnref1#_ftnref1</vt:lpwstr>
      </vt:variant>
      <vt:variant>
        <vt:i4>37</vt:i4>
      </vt:variant>
      <vt:variant>
        <vt:i4>135</vt:i4>
      </vt:variant>
      <vt:variant>
        <vt:i4>0</vt:i4>
      </vt:variant>
      <vt:variant>
        <vt:i4>5</vt:i4>
      </vt:variant>
      <vt:variant>
        <vt:lpwstr>http://ideology-nvp.narod.ru/Lectii/Lecture_7.htm</vt:lpwstr>
      </vt:variant>
      <vt:variant>
        <vt:lpwstr>_ftn2#_ftn2</vt:lpwstr>
      </vt:variant>
      <vt:variant>
        <vt:i4>38</vt:i4>
      </vt:variant>
      <vt:variant>
        <vt:i4>132</vt:i4>
      </vt:variant>
      <vt:variant>
        <vt:i4>0</vt:i4>
      </vt:variant>
      <vt:variant>
        <vt:i4>5</vt:i4>
      </vt:variant>
      <vt:variant>
        <vt:lpwstr>http://ideology-nvp.narod.ru/Lectii/Lecture_7.htm</vt:lpwstr>
      </vt:variant>
      <vt:variant>
        <vt:lpwstr>_ftn1#_ftn1</vt:lpwstr>
      </vt:variant>
      <vt:variant>
        <vt:i4>2752548</vt:i4>
      </vt:variant>
      <vt:variant>
        <vt:i4>129</vt:i4>
      </vt:variant>
      <vt:variant>
        <vt:i4>0</vt:i4>
      </vt:variant>
      <vt:variant>
        <vt:i4>5</vt:i4>
      </vt:variant>
      <vt:variant>
        <vt:lpwstr>http://capitalizm.narod.ru/soros9.htm</vt:lpwstr>
      </vt:variant>
      <vt:variant>
        <vt:lpwstr>_Toc483372834#_Toc483372834</vt:lpwstr>
      </vt:variant>
      <vt:variant>
        <vt:i4>2752547</vt:i4>
      </vt:variant>
      <vt:variant>
        <vt:i4>126</vt:i4>
      </vt:variant>
      <vt:variant>
        <vt:i4>0</vt:i4>
      </vt:variant>
      <vt:variant>
        <vt:i4>5</vt:i4>
      </vt:variant>
      <vt:variant>
        <vt:lpwstr>http://capitalizm.narod.ru/soros9.htm</vt:lpwstr>
      </vt:variant>
      <vt:variant>
        <vt:lpwstr>_Toc483372833#_Toc483372833</vt:lpwstr>
      </vt:variant>
      <vt:variant>
        <vt:i4>2752546</vt:i4>
      </vt:variant>
      <vt:variant>
        <vt:i4>123</vt:i4>
      </vt:variant>
      <vt:variant>
        <vt:i4>0</vt:i4>
      </vt:variant>
      <vt:variant>
        <vt:i4>5</vt:i4>
      </vt:variant>
      <vt:variant>
        <vt:lpwstr>http://capitalizm.narod.ru/soros9.htm</vt:lpwstr>
      </vt:variant>
      <vt:variant>
        <vt:lpwstr>_Toc483372832#_Toc483372832</vt:lpwstr>
      </vt:variant>
      <vt:variant>
        <vt:i4>2752548</vt:i4>
      </vt:variant>
      <vt:variant>
        <vt:i4>120</vt:i4>
      </vt:variant>
      <vt:variant>
        <vt:i4>0</vt:i4>
      </vt:variant>
      <vt:variant>
        <vt:i4>5</vt:i4>
      </vt:variant>
      <vt:variant>
        <vt:lpwstr>http://capitalizm.narod.ru/soros9.htm</vt:lpwstr>
      </vt:variant>
      <vt:variant>
        <vt:lpwstr>_Toc483372834#_Toc483372834</vt:lpwstr>
      </vt:variant>
      <vt:variant>
        <vt:i4>2752547</vt:i4>
      </vt:variant>
      <vt:variant>
        <vt:i4>117</vt:i4>
      </vt:variant>
      <vt:variant>
        <vt:i4>0</vt:i4>
      </vt:variant>
      <vt:variant>
        <vt:i4>5</vt:i4>
      </vt:variant>
      <vt:variant>
        <vt:lpwstr>http://capitalizm.narod.ru/soros9.htm</vt:lpwstr>
      </vt:variant>
      <vt:variant>
        <vt:lpwstr>_Toc483372833#_Toc483372833</vt:lpwstr>
      </vt:variant>
      <vt:variant>
        <vt:i4>2752546</vt:i4>
      </vt:variant>
      <vt:variant>
        <vt:i4>114</vt:i4>
      </vt:variant>
      <vt:variant>
        <vt:i4>0</vt:i4>
      </vt:variant>
      <vt:variant>
        <vt:i4>5</vt:i4>
      </vt:variant>
      <vt:variant>
        <vt:lpwstr>http://capitalizm.narod.ru/soros9.htm</vt:lpwstr>
      </vt:variant>
      <vt:variant>
        <vt:lpwstr>_Toc483372832#_Toc483372832</vt:lpwstr>
      </vt:variant>
      <vt:variant>
        <vt:i4>3866672</vt:i4>
      </vt:variant>
      <vt:variant>
        <vt:i4>111</vt:i4>
      </vt:variant>
      <vt:variant>
        <vt:i4>0</vt:i4>
      </vt:variant>
      <vt:variant>
        <vt:i4>5</vt:i4>
      </vt:variant>
      <vt:variant>
        <vt:lpwstr>http://www.worldwatch.org/</vt:lpwstr>
      </vt:variant>
      <vt:variant>
        <vt:lpwstr/>
      </vt:variant>
      <vt:variant>
        <vt:i4>8192109</vt:i4>
      </vt:variant>
      <vt:variant>
        <vt:i4>105</vt:i4>
      </vt:variant>
      <vt:variant>
        <vt:i4>0</vt:i4>
      </vt:variant>
      <vt:variant>
        <vt:i4>5</vt:i4>
      </vt:variant>
      <vt:variant>
        <vt:lpwstr>http://www.philosophy.nsc.ru/journals/philscience/8_00/01_URSUL.htm</vt:lpwstr>
      </vt:variant>
      <vt:variant>
        <vt:lpwstr/>
      </vt:variant>
      <vt:variant>
        <vt:i4>2031695</vt:i4>
      </vt:variant>
      <vt:variant>
        <vt:i4>102</vt:i4>
      </vt:variant>
      <vt:variant>
        <vt:i4>0</vt:i4>
      </vt:variant>
      <vt:variant>
        <vt:i4>5</vt:i4>
      </vt:variant>
      <vt:variant>
        <vt:lpwstr>http://exlibris.ng.ru/printed/kafedra/2000-03-23/6_as_twobytwo.html</vt:lpwstr>
      </vt:variant>
      <vt:variant>
        <vt:lpwstr/>
      </vt:variant>
      <vt:variant>
        <vt:i4>4980807</vt:i4>
      </vt:variant>
      <vt:variant>
        <vt:i4>99</vt:i4>
      </vt:variant>
      <vt:variant>
        <vt:i4>0</vt:i4>
      </vt:variant>
      <vt:variant>
        <vt:i4>5</vt:i4>
      </vt:variant>
      <vt:variant>
        <vt:lpwstr>http://www.anastasiaclub.ru/read.php?f=8&amp;i=23577&amp;t=23446&amp;v=f</vt:lpwstr>
      </vt:variant>
      <vt:variant>
        <vt:lpwstr/>
      </vt:variant>
      <vt:variant>
        <vt:i4>1310760</vt:i4>
      </vt:variant>
      <vt:variant>
        <vt:i4>96</vt:i4>
      </vt:variant>
      <vt:variant>
        <vt:i4>0</vt:i4>
      </vt:variant>
      <vt:variant>
        <vt:i4>5</vt:i4>
      </vt:variant>
      <vt:variant>
        <vt:lpwstr>http://capitalizm.narod.ru/soros9.htm</vt:lpwstr>
      </vt:variant>
      <vt:variant>
        <vt:lpwstr>_Toc483372832</vt:lpwstr>
      </vt:variant>
      <vt:variant>
        <vt:i4>3997740</vt:i4>
      </vt:variant>
      <vt:variant>
        <vt:i4>93</vt:i4>
      </vt:variant>
      <vt:variant>
        <vt:i4>0</vt:i4>
      </vt:variant>
      <vt:variant>
        <vt:i4>5</vt:i4>
      </vt:variant>
      <vt:variant>
        <vt:lpwstr>http://lc.kubagro.ru/Reklama/index.htm</vt:lpwstr>
      </vt:variant>
      <vt:variant>
        <vt:lpwstr/>
      </vt:variant>
      <vt:variant>
        <vt:i4>3604518</vt:i4>
      </vt:variant>
      <vt:variant>
        <vt:i4>90</vt:i4>
      </vt:variant>
      <vt:variant>
        <vt:i4>0</vt:i4>
      </vt:variant>
      <vt:variant>
        <vt:i4>5</vt:i4>
      </vt:variant>
      <vt:variant>
        <vt:lpwstr>http://www.inno.ru/</vt:lpwstr>
      </vt:variant>
      <vt:variant>
        <vt:lpwstr>but4ready</vt:lpwstr>
      </vt:variant>
      <vt:variant>
        <vt:i4>1966168</vt:i4>
      </vt:variant>
      <vt:variant>
        <vt:i4>87</vt:i4>
      </vt:variant>
      <vt:variant>
        <vt:i4>0</vt:i4>
      </vt:variant>
      <vt:variant>
        <vt:i4>5</vt:i4>
      </vt:variant>
      <vt:variant>
        <vt:lpwstr>http://art.ioso.ru/seminar2004/projects/kochetkov.htm</vt:lpwstr>
      </vt:variant>
      <vt:variant>
        <vt:lpwstr/>
      </vt:variant>
      <vt:variant>
        <vt:i4>7340110</vt:i4>
      </vt:variant>
      <vt:variant>
        <vt:i4>84</vt:i4>
      </vt:variant>
      <vt:variant>
        <vt:i4>0</vt:i4>
      </vt:variant>
      <vt:variant>
        <vt:i4>5</vt:i4>
      </vt:variant>
      <vt:variant>
        <vt:lpwstr>http://www.vesti.ru/news_print.html?sid=9&amp;pid=49644</vt:lpwstr>
      </vt:variant>
      <vt:variant>
        <vt:lpwstr/>
      </vt:variant>
      <vt:variant>
        <vt:i4>7143474</vt:i4>
      </vt:variant>
      <vt:variant>
        <vt:i4>81</vt:i4>
      </vt:variant>
      <vt:variant>
        <vt:i4>0</vt:i4>
      </vt:variant>
      <vt:variant>
        <vt:i4>5</vt:i4>
      </vt:variant>
      <vt:variant>
        <vt:lpwstr>http://wvvwvv.narod.ru/m/b/sl.html</vt:lpwstr>
      </vt:variant>
      <vt:variant>
        <vt:lpwstr/>
      </vt:variant>
      <vt:variant>
        <vt:i4>589860</vt:i4>
      </vt:variant>
      <vt:variant>
        <vt:i4>78</vt:i4>
      </vt:variant>
      <vt:variant>
        <vt:i4>0</vt:i4>
      </vt:variant>
      <vt:variant>
        <vt:i4>5</vt:i4>
      </vt:variant>
      <vt:variant>
        <vt:lpwstr>http://www.izvestia.ru/club/23157_print</vt:lpwstr>
      </vt:variant>
      <vt:variant>
        <vt:lpwstr/>
      </vt:variant>
      <vt:variant>
        <vt:i4>7733274</vt:i4>
      </vt:variant>
      <vt:variant>
        <vt:i4>75</vt:i4>
      </vt:variant>
      <vt:variant>
        <vt:i4>0</vt:i4>
      </vt:variant>
      <vt:variant>
        <vt:i4>5</vt:i4>
      </vt:variant>
      <vt:variant>
        <vt:lpwstr>http://www.black.voltar.ru/statlrh.php3?_file=2299</vt:lpwstr>
      </vt:variant>
      <vt:variant>
        <vt:lpwstr/>
      </vt:variant>
      <vt:variant>
        <vt:i4>7536755</vt:i4>
      </vt:variant>
      <vt:variant>
        <vt:i4>72</vt:i4>
      </vt:variant>
      <vt:variant>
        <vt:i4>0</vt:i4>
      </vt:variant>
      <vt:variant>
        <vt:i4>5</vt:i4>
      </vt:variant>
      <vt:variant>
        <vt:lpwstr>http://ln.com.ua/~kostenko/ocu1.html.ru</vt:lpwstr>
      </vt:variant>
      <vt:variant>
        <vt:lpwstr/>
      </vt:variant>
      <vt:variant>
        <vt:i4>3211375</vt:i4>
      </vt:variant>
      <vt:variant>
        <vt:i4>69</vt:i4>
      </vt:variant>
      <vt:variant>
        <vt:i4>0</vt:i4>
      </vt:variant>
      <vt:variant>
        <vt:i4>5</vt:i4>
      </vt:variant>
      <vt:variant>
        <vt:lpwstr>http://main.izvestia.ru/print/?id=44544</vt:lpwstr>
      </vt:variant>
      <vt:variant>
        <vt:lpwstr/>
      </vt:variant>
      <vt:variant>
        <vt:i4>4194402</vt:i4>
      </vt:variant>
      <vt:variant>
        <vt:i4>66</vt:i4>
      </vt:variant>
      <vt:variant>
        <vt:i4>0</vt:i4>
      </vt:variant>
      <vt:variant>
        <vt:i4>5</vt:i4>
      </vt:variant>
      <vt:variant>
        <vt:lpwstr>http://ideology-nvp.narod.ru/Lectii/Lecture_3.htm</vt:lpwstr>
      </vt:variant>
      <vt:variant>
        <vt:lpwstr>_ftnref1#_ftnref1</vt:lpwstr>
      </vt:variant>
      <vt:variant>
        <vt:i4>33</vt:i4>
      </vt:variant>
      <vt:variant>
        <vt:i4>63</vt:i4>
      </vt:variant>
      <vt:variant>
        <vt:i4>0</vt:i4>
      </vt:variant>
      <vt:variant>
        <vt:i4>5</vt:i4>
      </vt:variant>
      <vt:variant>
        <vt:lpwstr>http://ideology-nvp.narod.ru/Lectii/Lecture_3.htm</vt:lpwstr>
      </vt:variant>
      <vt:variant>
        <vt:lpwstr>_ftn2#_ftn2</vt:lpwstr>
      </vt:variant>
      <vt:variant>
        <vt:i4>34</vt:i4>
      </vt:variant>
      <vt:variant>
        <vt:i4>60</vt:i4>
      </vt:variant>
      <vt:variant>
        <vt:i4>0</vt:i4>
      </vt:variant>
      <vt:variant>
        <vt:i4>5</vt:i4>
      </vt:variant>
      <vt:variant>
        <vt:lpwstr>http://ideology-nvp.narod.ru/Lectii/Lecture_3.htm</vt:lpwstr>
      </vt:variant>
      <vt:variant>
        <vt:lpwstr>_ftn1#_ftn1</vt:lpwstr>
      </vt:variant>
      <vt:variant>
        <vt:i4>393253</vt:i4>
      </vt:variant>
      <vt:variant>
        <vt:i4>57</vt:i4>
      </vt:variant>
      <vt:variant>
        <vt:i4>0</vt:i4>
      </vt:variant>
      <vt:variant>
        <vt:i4>5</vt:i4>
      </vt:variant>
      <vt:variant>
        <vt:lpwstr>http://ideology-nvp.narod.ru/Lectii/Lecture_3.htm</vt:lpwstr>
      </vt:variant>
      <vt:variant>
        <vt:lpwstr>_Toc65305430#_Toc65305430</vt:lpwstr>
      </vt:variant>
      <vt:variant>
        <vt:i4>917540</vt:i4>
      </vt:variant>
      <vt:variant>
        <vt:i4>54</vt:i4>
      </vt:variant>
      <vt:variant>
        <vt:i4>0</vt:i4>
      </vt:variant>
      <vt:variant>
        <vt:i4>5</vt:i4>
      </vt:variant>
      <vt:variant>
        <vt:lpwstr>http://ideology-nvp.narod.ru/Lectii/Lecture_3.htm</vt:lpwstr>
      </vt:variant>
      <vt:variant>
        <vt:lpwstr>_Toc65305429#_Toc65305429</vt:lpwstr>
      </vt:variant>
      <vt:variant>
        <vt:i4>983076</vt:i4>
      </vt:variant>
      <vt:variant>
        <vt:i4>51</vt:i4>
      </vt:variant>
      <vt:variant>
        <vt:i4>0</vt:i4>
      </vt:variant>
      <vt:variant>
        <vt:i4>5</vt:i4>
      </vt:variant>
      <vt:variant>
        <vt:lpwstr>http://ideology-nvp.narod.ru/Lectii/Lecture_3.htm</vt:lpwstr>
      </vt:variant>
      <vt:variant>
        <vt:lpwstr>_Toc65305428#_Toc65305428</vt:lpwstr>
      </vt:variant>
      <vt:variant>
        <vt:i4>36</vt:i4>
      </vt:variant>
      <vt:variant>
        <vt:i4>48</vt:i4>
      </vt:variant>
      <vt:variant>
        <vt:i4>0</vt:i4>
      </vt:variant>
      <vt:variant>
        <vt:i4>5</vt:i4>
      </vt:variant>
      <vt:variant>
        <vt:lpwstr>http://ideology-nvp.narod.ru/Lectii/Lecture_3.htm</vt:lpwstr>
      </vt:variant>
      <vt:variant>
        <vt:lpwstr>_Toc65305427#_Toc65305427</vt:lpwstr>
      </vt:variant>
      <vt:variant>
        <vt:i4>65572</vt:i4>
      </vt:variant>
      <vt:variant>
        <vt:i4>45</vt:i4>
      </vt:variant>
      <vt:variant>
        <vt:i4>0</vt:i4>
      </vt:variant>
      <vt:variant>
        <vt:i4>5</vt:i4>
      </vt:variant>
      <vt:variant>
        <vt:lpwstr>http://ideology-nvp.narod.ru/Lectii/Lecture_3.htm</vt:lpwstr>
      </vt:variant>
      <vt:variant>
        <vt:lpwstr>_Toc65305426#_Toc65305426</vt:lpwstr>
      </vt:variant>
      <vt:variant>
        <vt:i4>131108</vt:i4>
      </vt:variant>
      <vt:variant>
        <vt:i4>42</vt:i4>
      </vt:variant>
      <vt:variant>
        <vt:i4>0</vt:i4>
      </vt:variant>
      <vt:variant>
        <vt:i4>5</vt:i4>
      </vt:variant>
      <vt:variant>
        <vt:lpwstr>http://ideology-nvp.narod.ru/Lectii/Lecture_3.htm</vt:lpwstr>
      </vt:variant>
      <vt:variant>
        <vt:lpwstr>_Toc65305425#_Toc65305425</vt:lpwstr>
      </vt:variant>
      <vt:variant>
        <vt:i4>196644</vt:i4>
      </vt:variant>
      <vt:variant>
        <vt:i4>39</vt:i4>
      </vt:variant>
      <vt:variant>
        <vt:i4>0</vt:i4>
      </vt:variant>
      <vt:variant>
        <vt:i4>5</vt:i4>
      </vt:variant>
      <vt:variant>
        <vt:lpwstr>http://ideology-nvp.narod.ru/Lectii/Lecture_3.htm</vt:lpwstr>
      </vt:variant>
      <vt:variant>
        <vt:lpwstr>_Toc65305424#_Toc65305424</vt:lpwstr>
      </vt:variant>
      <vt:variant>
        <vt:i4>262180</vt:i4>
      </vt:variant>
      <vt:variant>
        <vt:i4>36</vt:i4>
      </vt:variant>
      <vt:variant>
        <vt:i4>0</vt:i4>
      </vt:variant>
      <vt:variant>
        <vt:i4>5</vt:i4>
      </vt:variant>
      <vt:variant>
        <vt:lpwstr>http://ideology-nvp.narod.ru/Lectii/Lecture_3.htm</vt:lpwstr>
      </vt:variant>
      <vt:variant>
        <vt:lpwstr>_Toc65305423#_Toc65305423</vt:lpwstr>
      </vt:variant>
      <vt:variant>
        <vt:i4>327716</vt:i4>
      </vt:variant>
      <vt:variant>
        <vt:i4>33</vt:i4>
      </vt:variant>
      <vt:variant>
        <vt:i4>0</vt:i4>
      </vt:variant>
      <vt:variant>
        <vt:i4>5</vt:i4>
      </vt:variant>
      <vt:variant>
        <vt:lpwstr>http://ideology-nvp.narod.ru/Lectii/Lecture_3.htm</vt:lpwstr>
      </vt:variant>
      <vt:variant>
        <vt:lpwstr>_Toc65305422#_Toc65305422</vt:lpwstr>
      </vt:variant>
      <vt:variant>
        <vt:i4>393252</vt:i4>
      </vt:variant>
      <vt:variant>
        <vt:i4>30</vt:i4>
      </vt:variant>
      <vt:variant>
        <vt:i4>0</vt:i4>
      </vt:variant>
      <vt:variant>
        <vt:i4>5</vt:i4>
      </vt:variant>
      <vt:variant>
        <vt:lpwstr>http://ideology-nvp.narod.ru/Lectii/Lecture_3.htm</vt:lpwstr>
      </vt:variant>
      <vt:variant>
        <vt:lpwstr>_Toc65305421#_Toc65305421</vt:lpwstr>
      </vt:variant>
      <vt:variant>
        <vt:i4>458788</vt:i4>
      </vt:variant>
      <vt:variant>
        <vt:i4>27</vt:i4>
      </vt:variant>
      <vt:variant>
        <vt:i4>0</vt:i4>
      </vt:variant>
      <vt:variant>
        <vt:i4>5</vt:i4>
      </vt:variant>
      <vt:variant>
        <vt:lpwstr>http://ideology-nvp.narod.ru/Lectii/Lecture_3.htm</vt:lpwstr>
      </vt:variant>
      <vt:variant>
        <vt:lpwstr>_Toc65305420#_Toc65305420</vt:lpwstr>
      </vt:variant>
      <vt:variant>
        <vt:i4>852007</vt:i4>
      </vt:variant>
      <vt:variant>
        <vt:i4>24</vt:i4>
      </vt:variant>
      <vt:variant>
        <vt:i4>0</vt:i4>
      </vt:variant>
      <vt:variant>
        <vt:i4>5</vt:i4>
      </vt:variant>
      <vt:variant>
        <vt:lpwstr>http://ideology-nvp.narod.ru/Lectii/Lecture_3.htm</vt:lpwstr>
      </vt:variant>
      <vt:variant>
        <vt:lpwstr>_Toc65305419#_Toc65305419</vt:lpwstr>
      </vt:variant>
      <vt:variant>
        <vt:i4>786471</vt:i4>
      </vt:variant>
      <vt:variant>
        <vt:i4>21</vt:i4>
      </vt:variant>
      <vt:variant>
        <vt:i4>0</vt:i4>
      </vt:variant>
      <vt:variant>
        <vt:i4>5</vt:i4>
      </vt:variant>
      <vt:variant>
        <vt:lpwstr>http://ideology-nvp.narod.ru/Lectii/Lecture_3.htm</vt:lpwstr>
      </vt:variant>
      <vt:variant>
        <vt:lpwstr>_Toc65305418#_Toc65305418</vt:lpwstr>
      </vt:variant>
      <vt:variant>
        <vt:i4>35</vt:i4>
      </vt:variant>
      <vt:variant>
        <vt:i4>18</vt:i4>
      </vt:variant>
      <vt:variant>
        <vt:i4>0</vt:i4>
      </vt:variant>
      <vt:variant>
        <vt:i4>5</vt:i4>
      </vt:variant>
      <vt:variant>
        <vt:lpwstr>http://ideology-nvp.narod.ru/Lectii/Lecture_2.htm</vt:lpwstr>
      </vt:variant>
      <vt:variant>
        <vt:lpwstr>_ftn1#_ftn1</vt:lpwstr>
      </vt:variant>
      <vt:variant>
        <vt:i4>2424886</vt:i4>
      </vt:variant>
      <vt:variant>
        <vt:i4>3</vt:i4>
      </vt:variant>
      <vt:variant>
        <vt:i4>0</vt:i4>
      </vt:variant>
      <vt:variant>
        <vt:i4>5</vt:i4>
      </vt:variant>
      <vt:variant>
        <vt:lpwstr>http://www.auditorium.ru/books/197/Glava19.html</vt:lpwstr>
      </vt:variant>
      <vt:variant>
        <vt:lpwstr/>
      </vt:variant>
      <vt:variant>
        <vt:i4>4718675</vt:i4>
      </vt:variant>
      <vt:variant>
        <vt:i4>0</vt:i4>
      </vt:variant>
      <vt:variant>
        <vt:i4>0</vt:i4>
      </vt:variant>
      <vt:variant>
        <vt:i4>5</vt:i4>
      </vt:variant>
      <vt:variant>
        <vt:lpwstr>http://zander812.narod.ru/screambutton/lec1.html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Полезные материалы для курса </dc:title>
  <dc:subject/>
  <dc:creator>Парфенова Г.Г.</dc:creator>
  <cp:keywords/>
  <dc:description/>
  <cp:lastModifiedBy>Irina</cp:lastModifiedBy>
  <cp:revision>2</cp:revision>
  <dcterms:created xsi:type="dcterms:W3CDTF">2014-08-02T16:15:00Z</dcterms:created>
  <dcterms:modified xsi:type="dcterms:W3CDTF">2014-08-02T16:15:00Z</dcterms:modified>
</cp:coreProperties>
</file>