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r w:rsidRPr="005B02A3">
        <w:rPr>
          <w:rFonts w:ascii="Times New Roman" w:hAnsi="Times New Roman"/>
          <w:sz w:val="28"/>
        </w:rPr>
        <w:t>Затепякин Олег Аркадьевич</w:t>
      </w: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28"/>
        </w:rPr>
      </w:pPr>
    </w:p>
    <w:p w:rsidR="00AA26AC" w:rsidRPr="005B02A3" w:rsidRDefault="00AA26AC">
      <w:pPr>
        <w:pStyle w:val="a5"/>
        <w:spacing w:line="360" w:lineRule="auto"/>
        <w:rPr>
          <w:rFonts w:ascii="Times New Roman" w:hAnsi="Times New Roman"/>
          <w:sz w:val="40"/>
        </w:rPr>
      </w:pPr>
    </w:p>
    <w:p w:rsidR="00AA26AC" w:rsidRPr="005B02A3" w:rsidRDefault="00AA26AC">
      <w:pPr>
        <w:pStyle w:val="a5"/>
        <w:spacing w:line="360" w:lineRule="auto"/>
        <w:rPr>
          <w:rFonts w:ascii="Times New Roman" w:hAnsi="Times New Roman"/>
          <w:caps/>
          <w:sz w:val="40"/>
        </w:rPr>
      </w:pPr>
      <w:r w:rsidRPr="005B02A3">
        <w:rPr>
          <w:rFonts w:ascii="Times New Roman" w:hAnsi="Times New Roman"/>
          <w:caps/>
          <w:sz w:val="40"/>
        </w:rPr>
        <w:t xml:space="preserve">Экономика организации </w:t>
      </w:r>
    </w:p>
    <w:p w:rsidR="00AA26AC" w:rsidRPr="005B02A3" w:rsidRDefault="00AA26AC">
      <w:pPr>
        <w:spacing w:line="360" w:lineRule="auto"/>
        <w:jc w:val="center"/>
        <w:rPr>
          <w:rFonts w:ascii="Times New Roman" w:hAnsi="Times New Roman"/>
          <w:sz w:val="28"/>
        </w:rPr>
      </w:pPr>
    </w:p>
    <w:p w:rsidR="00AA26AC" w:rsidRPr="005B02A3" w:rsidRDefault="00AA26AC">
      <w:pPr>
        <w:spacing w:line="360" w:lineRule="auto"/>
        <w:jc w:val="center"/>
        <w:rPr>
          <w:rFonts w:ascii="Times New Roman" w:hAnsi="Times New Roman"/>
          <w:sz w:val="28"/>
        </w:rPr>
      </w:pPr>
      <w:r w:rsidRPr="005B02A3">
        <w:rPr>
          <w:rFonts w:ascii="Times New Roman" w:hAnsi="Times New Roman"/>
          <w:sz w:val="28"/>
        </w:rPr>
        <w:t xml:space="preserve">курсовая работа </w:t>
      </w:r>
      <w:r w:rsidRPr="005B02A3">
        <w:rPr>
          <w:rFonts w:ascii="Times New Roman" w:hAnsi="Times New Roman"/>
          <w:sz w:val="28"/>
        </w:rPr>
        <w:br/>
      </w: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ind w:firstLine="567"/>
        <w:jc w:val="both"/>
        <w:rPr>
          <w:rFonts w:ascii="Times New Roman" w:hAnsi="Times New Roman"/>
          <w:sz w:val="28"/>
        </w:rPr>
      </w:pPr>
    </w:p>
    <w:p w:rsidR="00AA26AC" w:rsidRPr="005B02A3" w:rsidRDefault="00AA26AC">
      <w:pPr>
        <w:spacing w:line="360" w:lineRule="auto"/>
        <w:jc w:val="center"/>
        <w:rPr>
          <w:rFonts w:ascii="Times New Roman" w:hAnsi="Times New Roman"/>
          <w:sz w:val="28"/>
        </w:rPr>
      </w:pPr>
    </w:p>
    <w:p w:rsidR="00AA26AC" w:rsidRPr="005B02A3" w:rsidRDefault="00AA26AC">
      <w:pPr>
        <w:spacing w:line="360" w:lineRule="auto"/>
        <w:jc w:val="center"/>
        <w:rPr>
          <w:rFonts w:ascii="Times New Roman" w:hAnsi="Times New Roman"/>
          <w:sz w:val="28"/>
        </w:rPr>
      </w:pPr>
    </w:p>
    <w:p w:rsidR="00AA26AC" w:rsidRPr="005B02A3" w:rsidRDefault="00AA26AC">
      <w:pPr>
        <w:spacing w:line="360" w:lineRule="auto"/>
        <w:jc w:val="center"/>
        <w:rPr>
          <w:rFonts w:ascii="Times New Roman" w:hAnsi="Times New Roman"/>
          <w:sz w:val="28"/>
        </w:rPr>
      </w:pPr>
    </w:p>
    <w:p w:rsidR="00AA26AC" w:rsidRPr="005B02A3" w:rsidRDefault="00AA26AC">
      <w:pPr>
        <w:spacing w:line="360" w:lineRule="auto"/>
        <w:jc w:val="center"/>
        <w:rPr>
          <w:rFonts w:ascii="Times New Roman" w:hAnsi="Times New Roman"/>
          <w:sz w:val="28"/>
        </w:rPr>
      </w:pPr>
      <w:r w:rsidRPr="005B02A3">
        <w:rPr>
          <w:rFonts w:ascii="Times New Roman" w:hAnsi="Times New Roman"/>
          <w:sz w:val="28"/>
        </w:rPr>
        <w:t>Новокузнецк 2004</w:t>
      </w:r>
    </w:p>
    <w:p w:rsidR="00AA26AC" w:rsidRPr="005B02A3" w:rsidRDefault="00AA26AC">
      <w:pPr>
        <w:spacing w:line="360" w:lineRule="auto"/>
        <w:jc w:val="center"/>
        <w:rPr>
          <w:rFonts w:ascii="Times New Roman" w:hAnsi="Times New Roman"/>
          <w:sz w:val="28"/>
        </w:rPr>
      </w:pPr>
    </w:p>
    <w:p w:rsidR="0043207D" w:rsidRPr="005B02A3" w:rsidRDefault="0043207D">
      <w:pPr>
        <w:spacing w:line="360" w:lineRule="auto"/>
        <w:rPr>
          <w:rFonts w:ascii="Times New Roman" w:hAnsi="Times New Roman"/>
          <w:sz w:val="28"/>
        </w:rPr>
      </w:pPr>
    </w:p>
    <w:p w:rsidR="00AA26AC" w:rsidRPr="005B02A3" w:rsidRDefault="00AA26AC">
      <w:pPr>
        <w:spacing w:line="360" w:lineRule="auto"/>
        <w:rPr>
          <w:rFonts w:ascii="Times New Roman" w:hAnsi="Times New Roman"/>
          <w:b/>
          <w:sz w:val="28"/>
        </w:rPr>
      </w:pPr>
      <w:r w:rsidRPr="005B02A3">
        <w:rPr>
          <w:rFonts w:ascii="Times New Roman" w:hAnsi="Times New Roman"/>
          <w:sz w:val="28"/>
        </w:rPr>
        <w:t xml:space="preserve">   </w:t>
      </w:r>
      <w:r w:rsidRPr="005B02A3">
        <w:rPr>
          <w:rFonts w:ascii="Times New Roman" w:hAnsi="Times New Roman"/>
          <w:b/>
          <w:sz w:val="28"/>
        </w:rPr>
        <w:t>СОДЕРЖАНИЕ</w:t>
      </w:r>
    </w:p>
    <w:p w:rsidR="00AA26AC" w:rsidRPr="005B02A3" w:rsidRDefault="00AA26AC" w:rsidP="00146CC3">
      <w:pPr>
        <w:numPr>
          <w:ilvl w:val="0"/>
          <w:numId w:val="1"/>
        </w:numPr>
        <w:tabs>
          <w:tab w:val="left" w:pos="360"/>
        </w:tabs>
        <w:spacing w:line="360" w:lineRule="auto"/>
        <w:ind w:firstLine="454"/>
        <w:rPr>
          <w:rFonts w:ascii="Times New Roman" w:hAnsi="Times New Roman"/>
          <w:sz w:val="28"/>
        </w:rPr>
      </w:pPr>
      <w:r w:rsidRPr="005B02A3">
        <w:rPr>
          <w:rFonts w:ascii="Times New Roman" w:hAnsi="Times New Roman"/>
          <w:sz w:val="28"/>
        </w:rPr>
        <w:t>ВВЕДЕНИЕ……………………………………………….…………..….3</w:t>
      </w:r>
      <w:r w:rsidRPr="005B02A3">
        <w:rPr>
          <w:rFonts w:ascii="Times New Roman" w:hAnsi="Times New Roman"/>
          <w:sz w:val="28"/>
        </w:rPr>
        <w:tab/>
      </w:r>
    </w:p>
    <w:p w:rsidR="00AA26AC" w:rsidRPr="005B02A3" w:rsidRDefault="00AA26AC" w:rsidP="00146CC3">
      <w:pPr>
        <w:numPr>
          <w:ilvl w:val="0"/>
          <w:numId w:val="1"/>
        </w:numPr>
        <w:tabs>
          <w:tab w:val="left" w:pos="360"/>
        </w:tabs>
        <w:spacing w:line="360" w:lineRule="auto"/>
        <w:ind w:firstLine="454"/>
        <w:rPr>
          <w:rFonts w:ascii="Times New Roman" w:hAnsi="Times New Roman"/>
          <w:sz w:val="28"/>
        </w:rPr>
      </w:pPr>
      <w:r w:rsidRPr="005B02A3">
        <w:rPr>
          <w:rFonts w:ascii="Times New Roman" w:hAnsi="Times New Roman"/>
          <w:sz w:val="28"/>
        </w:rPr>
        <w:t>СТРУКТУРА И СОДЕРЖАНИЕ  КУРСОВОЙ  РАБОТЫ…….….…..4</w:t>
      </w:r>
    </w:p>
    <w:p w:rsidR="00AA26AC" w:rsidRPr="005B02A3" w:rsidRDefault="00AA26AC" w:rsidP="00146CC3">
      <w:pPr>
        <w:numPr>
          <w:ilvl w:val="12"/>
          <w:numId w:val="0"/>
        </w:numPr>
        <w:tabs>
          <w:tab w:val="left" w:pos="360"/>
        </w:tabs>
        <w:spacing w:line="360" w:lineRule="auto"/>
        <w:rPr>
          <w:rFonts w:ascii="Times New Roman" w:hAnsi="Times New Roman"/>
          <w:caps/>
          <w:color w:val="FFFFFF"/>
          <w:sz w:val="20"/>
        </w:rPr>
      </w:pPr>
      <w:r w:rsidRPr="005B02A3">
        <w:rPr>
          <w:rFonts w:ascii="Times New Roman" w:hAnsi="Times New Roman"/>
          <w:sz w:val="28"/>
        </w:rPr>
        <w:t>3.ОБРАЗЕЦ ОФОРМЛЕНИЯ ТИТУЛЬНОГО ЛИСТА…………………… 6</w:t>
      </w:r>
    </w:p>
    <w:p w:rsidR="00AA26AC" w:rsidRPr="005B02A3" w:rsidRDefault="00AA26AC">
      <w:pPr>
        <w:tabs>
          <w:tab w:val="left" w:pos="360"/>
        </w:tabs>
        <w:spacing w:line="360" w:lineRule="auto"/>
        <w:rPr>
          <w:rFonts w:ascii="Times New Roman" w:hAnsi="Times New Roman"/>
          <w:caps/>
          <w:color w:val="FFFFFF"/>
          <w:sz w:val="20"/>
        </w:rPr>
      </w:pPr>
      <w:r w:rsidRPr="005B02A3">
        <w:rPr>
          <w:rFonts w:ascii="Times New Roman" w:hAnsi="Times New Roman"/>
          <w:sz w:val="28"/>
        </w:rPr>
        <w:t xml:space="preserve">     4. СОДЕРЖАНИЕ РАЗДЕЛА "ГЛАВА </w:t>
      </w:r>
      <w:r w:rsidRPr="005B02A3">
        <w:rPr>
          <w:rFonts w:ascii="Times New Roman" w:hAnsi="Times New Roman"/>
          <w:sz w:val="28"/>
          <w:lang w:val="en-US"/>
        </w:rPr>
        <w:t>II</w:t>
      </w:r>
      <w:r w:rsidRPr="005B02A3">
        <w:rPr>
          <w:rFonts w:ascii="Times New Roman" w:hAnsi="Times New Roman"/>
          <w:sz w:val="28"/>
        </w:rPr>
        <w:t>"....................................................7</w:t>
      </w:r>
      <w:r w:rsidRPr="005B02A3">
        <w:rPr>
          <w:rFonts w:ascii="Times New Roman" w:hAnsi="Times New Roman"/>
          <w:caps/>
          <w:color w:val="FFFFFF"/>
          <w:sz w:val="28"/>
        </w:rPr>
        <w:br w:type="page"/>
      </w:r>
    </w:p>
    <w:p w:rsidR="00AA26AC" w:rsidRPr="005B02A3" w:rsidRDefault="00AA26AC">
      <w:pPr>
        <w:shd w:val="clear" w:color="auto" w:fill="FFFFFF"/>
        <w:ind w:firstLine="567"/>
        <w:rPr>
          <w:rFonts w:ascii="Times New Roman" w:hAnsi="Times New Roman"/>
          <w:b/>
          <w:color w:val="000000"/>
          <w:sz w:val="28"/>
        </w:rPr>
      </w:pPr>
      <w:r w:rsidRPr="005B02A3">
        <w:rPr>
          <w:rFonts w:ascii="Times New Roman" w:hAnsi="Times New Roman"/>
          <w:b/>
          <w:color w:val="000000"/>
          <w:sz w:val="28"/>
        </w:rPr>
        <w:t>ВВЕДЕНИЕ</w:t>
      </w:r>
    </w:p>
    <w:p w:rsidR="00AA26AC" w:rsidRPr="005B02A3" w:rsidRDefault="00AA26AC">
      <w:pPr>
        <w:shd w:val="clear" w:color="auto" w:fill="FFFFFF"/>
        <w:ind w:firstLine="567"/>
        <w:jc w:val="both"/>
        <w:rPr>
          <w:rFonts w:ascii="Times New Roman" w:hAnsi="Times New Roman"/>
          <w:color w:val="000000"/>
          <w:spacing w:val="-3"/>
          <w:sz w:val="28"/>
        </w:rPr>
      </w:pPr>
      <w:r w:rsidRPr="005B02A3">
        <w:rPr>
          <w:rFonts w:ascii="Times New Roman" w:hAnsi="Times New Roman"/>
          <w:color w:val="000000"/>
          <w:sz w:val="28"/>
        </w:rPr>
        <w:t xml:space="preserve">Экономическое благополучие организации зависит от многих </w:t>
      </w:r>
      <w:r w:rsidRPr="005B02A3">
        <w:rPr>
          <w:rFonts w:ascii="Times New Roman" w:hAnsi="Times New Roman"/>
          <w:color w:val="000000"/>
          <w:spacing w:val="-2"/>
          <w:sz w:val="28"/>
        </w:rPr>
        <w:t xml:space="preserve">факторов, без знания которых невозможно квалифицированно управлять </w:t>
      </w:r>
      <w:r w:rsidRPr="005B02A3">
        <w:rPr>
          <w:rFonts w:ascii="Times New Roman" w:hAnsi="Times New Roman"/>
          <w:color w:val="000000"/>
          <w:sz w:val="28"/>
        </w:rPr>
        <w:t>организацией, создавать собственное дело, заниматься предпринима</w:t>
      </w:r>
      <w:r w:rsidRPr="005B02A3">
        <w:rPr>
          <w:rFonts w:ascii="Times New Roman" w:hAnsi="Times New Roman"/>
          <w:color w:val="000000"/>
          <w:spacing w:val="-3"/>
          <w:sz w:val="28"/>
        </w:rPr>
        <w:t>тельством.</w:t>
      </w:r>
    </w:p>
    <w:p w:rsidR="00AA26AC" w:rsidRPr="005B02A3" w:rsidRDefault="00AA26AC">
      <w:pPr>
        <w:shd w:val="clear" w:color="auto" w:fill="FFFFFF"/>
        <w:ind w:firstLine="567"/>
        <w:jc w:val="both"/>
        <w:rPr>
          <w:rFonts w:ascii="Times New Roman" w:hAnsi="Times New Roman"/>
          <w:sz w:val="28"/>
        </w:rPr>
      </w:pPr>
      <w:r w:rsidRPr="005B02A3">
        <w:rPr>
          <w:rFonts w:ascii="Times New Roman" w:hAnsi="Times New Roman"/>
          <w:color w:val="000000"/>
          <w:spacing w:val="-3"/>
          <w:sz w:val="28"/>
        </w:rPr>
        <w:t xml:space="preserve">Одним из основных факторов экономического благополучия организации является инвестиционная деятельность, как важная неотъемлемая часть общей хозяйственной деятельности организации. Значение инвестиций в экономике организации трудно переоценить. Для современного производства характерны постоянно растущая капиталоемкость и возрастание роли долгосрочных факторов. Чтобы организация могла успешно функционировать, повышать качество продукции, снижать издержки, расширять производственные мощности, повышать конкурентоспособность своей продукции и укреплять свои позиции на рынке, она должна вкладывать капитал, и вкладывать его выгодно. Выгодность вложений обосновывается оценкой экономической эффективности инвестиционной деятельности. </w:t>
      </w:r>
    </w:p>
    <w:p w:rsidR="00AA26AC" w:rsidRPr="005B02A3" w:rsidRDefault="00AA26AC">
      <w:pPr>
        <w:ind w:firstLine="567"/>
        <w:jc w:val="both"/>
        <w:rPr>
          <w:rFonts w:ascii="Times New Roman" w:hAnsi="Times New Roman"/>
          <w:sz w:val="28"/>
        </w:rPr>
      </w:pPr>
      <w:r w:rsidRPr="005B02A3">
        <w:rPr>
          <w:rFonts w:ascii="Times New Roman" w:hAnsi="Times New Roman"/>
          <w:sz w:val="28"/>
        </w:rPr>
        <w:t xml:space="preserve">Цель курсовой работы – приобретение обучающимися практических знаний и навыков в области экономической оценки инвестиционной деятельности организации. </w:t>
      </w:r>
    </w:p>
    <w:p w:rsidR="00AA26AC" w:rsidRPr="005B02A3" w:rsidRDefault="00AA26AC">
      <w:pPr>
        <w:ind w:firstLine="567"/>
        <w:jc w:val="both"/>
        <w:rPr>
          <w:rFonts w:ascii="Times New Roman" w:hAnsi="Times New Roman"/>
          <w:sz w:val="28"/>
        </w:rPr>
      </w:pPr>
      <w:r w:rsidRPr="005B02A3">
        <w:rPr>
          <w:rFonts w:ascii="Times New Roman" w:hAnsi="Times New Roman"/>
          <w:sz w:val="28"/>
        </w:rPr>
        <w:t>Предполагается, что обучающиеся на основе литературных источников и предлагаемых практических заданий решат следующие задачи:</w:t>
      </w:r>
    </w:p>
    <w:p w:rsidR="00AA26AC" w:rsidRPr="005B02A3" w:rsidRDefault="005B02A3">
      <w:pPr>
        <w:tabs>
          <w:tab w:val="left" w:pos="720"/>
        </w:tabs>
        <w:ind w:left="720" w:hanging="360"/>
        <w:jc w:val="both"/>
        <w:rPr>
          <w:rFonts w:ascii="Times New Roman" w:hAnsi="Times New Roman"/>
          <w:sz w:val="28"/>
        </w:rPr>
      </w:pPr>
      <w:r>
        <w:rPr>
          <w:rFonts w:ascii="Times New Roman" w:hAnsi="Times New Roman"/>
          <w:sz w:val="28"/>
        </w:rPr>
        <w:t>-</w:t>
      </w:r>
      <w:r w:rsidR="00AA26AC" w:rsidRPr="005B02A3">
        <w:rPr>
          <w:rFonts w:ascii="Times New Roman" w:hAnsi="Times New Roman"/>
          <w:sz w:val="28"/>
        </w:rPr>
        <w:tab/>
        <w:t>разработают теоретические основы экономической инвестиционной деятельности организации;</w:t>
      </w:r>
    </w:p>
    <w:p w:rsidR="00AA26AC" w:rsidRPr="005B02A3" w:rsidRDefault="005B02A3">
      <w:pPr>
        <w:tabs>
          <w:tab w:val="left" w:pos="720"/>
        </w:tabs>
        <w:ind w:left="720" w:hanging="360"/>
        <w:jc w:val="both"/>
        <w:rPr>
          <w:rFonts w:ascii="Times New Roman" w:hAnsi="Times New Roman"/>
          <w:sz w:val="28"/>
        </w:rPr>
      </w:pPr>
      <w:r>
        <w:rPr>
          <w:rFonts w:ascii="Times New Roman" w:hAnsi="Times New Roman"/>
          <w:sz w:val="28"/>
        </w:rPr>
        <w:t>-</w:t>
      </w:r>
      <w:r w:rsidR="00AA26AC" w:rsidRPr="005B02A3">
        <w:rPr>
          <w:rFonts w:ascii="Times New Roman" w:hAnsi="Times New Roman"/>
          <w:sz w:val="28"/>
        </w:rPr>
        <w:tab/>
        <w:t>произведут расчеты экономической эффективности проекта строительства и  эксплуатации кирпичного завода при различных методах ценообразования;</w:t>
      </w:r>
    </w:p>
    <w:p w:rsidR="00AA26AC" w:rsidRPr="005B02A3" w:rsidRDefault="005B02A3">
      <w:pPr>
        <w:tabs>
          <w:tab w:val="left" w:pos="720"/>
        </w:tabs>
        <w:ind w:left="720" w:hanging="360"/>
        <w:jc w:val="both"/>
        <w:rPr>
          <w:rFonts w:ascii="Times New Roman" w:hAnsi="Times New Roman"/>
          <w:sz w:val="28"/>
        </w:rPr>
      </w:pPr>
      <w:r>
        <w:rPr>
          <w:rFonts w:ascii="Times New Roman" w:hAnsi="Times New Roman"/>
          <w:sz w:val="28"/>
        </w:rPr>
        <w:t>-</w:t>
      </w:r>
      <w:r w:rsidR="00AA26AC" w:rsidRPr="005B02A3">
        <w:rPr>
          <w:rFonts w:ascii="Times New Roman" w:hAnsi="Times New Roman"/>
          <w:sz w:val="28"/>
        </w:rPr>
        <w:tab/>
        <w:t>на основе проведенных расчетов дадут экономическую оценку о целесообразности кирпичного бизнеса.</w:t>
      </w:r>
    </w:p>
    <w:p w:rsidR="00AA26AC" w:rsidRPr="005B02A3" w:rsidRDefault="00AA26AC">
      <w:pPr>
        <w:ind w:firstLine="567"/>
        <w:jc w:val="both"/>
        <w:rPr>
          <w:rFonts w:ascii="Times New Roman" w:hAnsi="Times New Roman"/>
          <w:sz w:val="28"/>
        </w:rPr>
      </w:pPr>
      <w:r w:rsidRPr="005B02A3">
        <w:rPr>
          <w:rFonts w:ascii="Times New Roman" w:hAnsi="Times New Roman"/>
          <w:sz w:val="28"/>
        </w:rPr>
        <w:t>Защита курсовой работы предусматривает:</w:t>
      </w:r>
    </w:p>
    <w:p w:rsidR="00AA26AC" w:rsidRPr="005B02A3" w:rsidRDefault="00AA26AC" w:rsidP="00146CC3">
      <w:pPr>
        <w:numPr>
          <w:ilvl w:val="0"/>
          <w:numId w:val="2"/>
        </w:numPr>
        <w:ind w:left="924" w:hanging="357"/>
        <w:jc w:val="both"/>
        <w:rPr>
          <w:rFonts w:ascii="Times New Roman" w:hAnsi="Times New Roman"/>
          <w:sz w:val="28"/>
        </w:rPr>
      </w:pPr>
      <w:r w:rsidRPr="005B02A3">
        <w:rPr>
          <w:rFonts w:ascii="Times New Roman" w:hAnsi="Times New Roman"/>
          <w:sz w:val="28"/>
        </w:rPr>
        <w:t>обсуждение вопросов, по которым в курсовой работе даны полные и в достаточной степени аргументированные ответы. Это необходимо для выяснения степени усвоения студентом полученных знаний и умения их применять в практической деятельности;</w:t>
      </w:r>
    </w:p>
    <w:p w:rsidR="00AA26AC" w:rsidRPr="005B02A3" w:rsidRDefault="00AA26AC" w:rsidP="00146CC3">
      <w:pPr>
        <w:numPr>
          <w:ilvl w:val="0"/>
          <w:numId w:val="2"/>
        </w:numPr>
        <w:tabs>
          <w:tab w:val="left" w:pos="0"/>
        </w:tabs>
        <w:ind w:firstLine="567"/>
        <w:jc w:val="both"/>
        <w:rPr>
          <w:rFonts w:ascii="Times New Roman" w:hAnsi="Times New Roman"/>
          <w:sz w:val="28"/>
        </w:rPr>
      </w:pPr>
      <w:r w:rsidRPr="005B02A3">
        <w:rPr>
          <w:rFonts w:ascii="Times New Roman" w:hAnsi="Times New Roman"/>
          <w:sz w:val="28"/>
        </w:rPr>
        <w:t>выяснение проблем и вопросов, которые не отражены или недостаточно полно рассмотрены в курсовой работе. Необходимо выяснить, по каким причинам студент затруднялся ответить на вопросы курсового задания: из-за сложности и нечеткости сформулированного вопроса, недостатка литературы и неумения ориентироваться в ней, отсутствия навыков самостоятельной работы. Объективная оценка подготовки студента дается в зависимости от причин, вызвавших затруднение в ходе выполнения курсовой работы.</w:t>
      </w:r>
    </w:p>
    <w:p w:rsidR="00AA26AC" w:rsidRPr="005B02A3" w:rsidRDefault="00AA26AC">
      <w:pPr>
        <w:pStyle w:val="210"/>
        <w:rPr>
          <w:rFonts w:ascii="Times New Roman" w:hAnsi="Times New Roman"/>
        </w:rPr>
      </w:pPr>
      <w:r w:rsidRPr="005B02A3">
        <w:rPr>
          <w:rFonts w:ascii="Times New Roman" w:hAnsi="Times New Roman"/>
        </w:rPr>
        <w:t>Результаты собеседования по курсовой работе и ответы студента на поставленные дополнительные вопросы позволяют оценить действительный уровень знаний, умений, навыков и выставить дифференцированную оценку: “отлично”, “хорошо”, “удовлетворительно” или “неудовлетворительно”.</w:t>
      </w:r>
    </w:p>
    <w:p w:rsidR="005B02A3" w:rsidRDefault="005B02A3">
      <w:pPr>
        <w:shd w:val="clear" w:color="auto" w:fill="FFFFFF"/>
        <w:spacing w:before="106"/>
        <w:ind w:firstLine="567"/>
        <w:jc w:val="both"/>
        <w:rPr>
          <w:rFonts w:ascii="Times New Roman" w:hAnsi="Times New Roman"/>
          <w:b/>
          <w:color w:val="000000"/>
          <w:spacing w:val="-10"/>
          <w:sz w:val="28"/>
        </w:rPr>
      </w:pPr>
    </w:p>
    <w:p w:rsidR="00AA26AC" w:rsidRPr="005B02A3" w:rsidRDefault="00AA26AC">
      <w:pPr>
        <w:shd w:val="clear" w:color="auto" w:fill="FFFFFF"/>
        <w:spacing w:before="106"/>
        <w:ind w:firstLine="567"/>
        <w:jc w:val="both"/>
        <w:rPr>
          <w:rFonts w:ascii="Times New Roman" w:hAnsi="Times New Roman"/>
          <w:b/>
          <w:color w:val="000000"/>
          <w:spacing w:val="-10"/>
          <w:sz w:val="28"/>
        </w:rPr>
      </w:pPr>
      <w:r w:rsidRPr="005B02A3">
        <w:rPr>
          <w:rFonts w:ascii="Times New Roman" w:hAnsi="Times New Roman"/>
          <w:b/>
          <w:color w:val="000000"/>
          <w:spacing w:val="-10"/>
          <w:sz w:val="28"/>
        </w:rPr>
        <w:t xml:space="preserve">СТРУКТУРА, </w:t>
      </w:r>
      <w:r w:rsidRPr="005B02A3">
        <w:rPr>
          <w:rFonts w:ascii="Times New Roman" w:hAnsi="Times New Roman"/>
          <w:b/>
          <w:i/>
          <w:color w:val="000000"/>
          <w:spacing w:val="-10"/>
          <w:sz w:val="28"/>
        </w:rPr>
        <w:t xml:space="preserve">СОДЕРЖАНИЕ </w:t>
      </w:r>
      <w:r w:rsidRPr="005B02A3">
        <w:rPr>
          <w:rFonts w:ascii="Times New Roman" w:hAnsi="Times New Roman"/>
          <w:b/>
          <w:color w:val="000000"/>
          <w:spacing w:val="-10"/>
          <w:sz w:val="28"/>
        </w:rPr>
        <w:t>И ОФОРМЛЕНИЕ</w:t>
      </w:r>
      <w:r w:rsidRPr="005B02A3">
        <w:rPr>
          <w:rFonts w:ascii="Times New Roman" w:hAnsi="Times New Roman"/>
          <w:b/>
          <w:i/>
          <w:color w:val="000000"/>
          <w:spacing w:val="-10"/>
          <w:sz w:val="28"/>
        </w:rPr>
        <w:t xml:space="preserve"> </w:t>
      </w:r>
      <w:r w:rsidRPr="005B02A3">
        <w:rPr>
          <w:rFonts w:ascii="Times New Roman" w:hAnsi="Times New Roman"/>
          <w:b/>
          <w:color w:val="000000"/>
          <w:spacing w:val="-10"/>
          <w:sz w:val="28"/>
        </w:rPr>
        <w:t>КУРСОВОЙ РАБОТЫ</w:t>
      </w:r>
    </w:p>
    <w:p w:rsidR="00AA26AC" w:rsidRPr="005B02A3" w:rsidRDefault="00AA26AC">
      <w:pPr>
        <w:shd w:val="clear" w:color="auto" w:fill="FFFFFF"/>
        <w:spacing w:before="106"/>
        <w:ind w:firstLine="567"/>
        <w:jc w:val="both"/>
        <w:rPr>
          <w:rFonts w:ascii="Times New Roman" w:hAnsi="Times New Roman"/>
          <w:color w:val="000000"/>
          <w:spacing w:val="-10"/>
          <w:sz w:val="28"/>
        </w:rPr>
      </w:pPr>
      <w:r w:rsidRPr="005B02A3">
        <w:rPr>
          <w:rFonts w:ascii="Times New Roman" w:hAnsi="Times New Roman"/>
          <w:b/>
          <w:color w:val="000000"/>
          <w:spacing w:val="-10"/>
          <w:sz w:val="28"/>
        </w:rPr>
        <w:t>Титульный лист</w:t>
      </w:r>
      <w:r w:rsidRPr="005B02A3">
        <w:rPr>
          <w:rFonts w:ascii="Times New Roman" w:hAnsi="Times New Roman"/>
          <w:color w:val="000000"/>
          <w:spacing w:val="-10"/>
          <w:sz w:val="28"/>
        </w:rPr>
        <w:t xml:space="preserve"> </w:t>
      </w:r>
      <w:r w:rsidRPr="005B02A3">
        <w:rPr>
          <w:rFonts w:ascii="Times New Roman" w:hAnsi="Times New Roman"/>
          <w:i/>
          <w:color w:val="000000"/>
          <w:spacing w:val="-10"/>
          <w:sz w:val="28"/>
        </w:rPr>
        <w:t>(приложение 1).</w:t>
      </w:r>
    </w:p>
    <w:p w:rsidR="00AA26AC" w:rsidRPr="005B02A3" w:rsidRDefault="00AA26AC">
      <w:pPr>
        <w:pStyle w:val="2"/>
        <w:rPr>
          <w:rFonts w:ascii="Times New Roman" w:hAnsi="Times New Roman"/>
        </w:rPr>
      </w:pPr>
      <w:r w:rsidRPr="005B02A3">
        <w:rPr>
          <w:rFonts w:ascii="Times New Roman" w:hAnsi="Times New Roman"/>
        </w:rPr>
        <w:t>Содержание</w:t>
      </w:r>
    </w:p>
    <w:p w:rsidR="00AA26AC" w:rsidRPr="005B02A3" w:rsidRDefault="00AA26AC">
      <w:pPr>
        <w:shd w:val="clear" w:color="auto" w:fill="FFFFFF"/>
        <w:spacing w:before="106"/>
        <w:ind w:firstLine="567"/>
        <w:jc w:val="both"/>
        <w:rPr>
          <w:rFonts w:ascii="Times New Roman" w:hAnsi="Times New Roman"/>
          <w:i/>
          <w:color w:val="000000"/>
          <w:sz w:val="28"/>
        </w:rPr>
      </w:pPr>
      <w:r w:rsidRPr="005B02A3">
        <w:rPr>
          <w:rFonts w:ascii="Times New Roman" w:hAnsi="Times New Roman"/>
          <w:b/>
          <w:color w:val="000000"/>
          <w:sz w:val="28"/>
        </w:rPr>
        <w:t xml:space="preserve">Введение </w:t>
      </w:r>
      <w:r w:rsidRPr="005B02A3">
        <w:rPr>
          <w:rFonts w:ascii="Times New Roman" w:hAnsi="Times New Roman"/>
          <w:i/>
          <w:color w:val="000000"/>
          <w:sz w:val="28"/>
        </w:rPr>
        <w:t>(должно содержать следующие элементы):</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актуальность инвестиционной деятельности организации и ее экономического обоснования в современных условиях;</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степень научной разработки, где необходимо указать фамилии авторов учебников, учебных пособий, статей, которые рассматривают данную проблему;</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объект исследовани</w:t>
      </w:r>
      <w:r w:rsidR="00146CC3" w:rsidRPr="005B02A3">
        <w:rPr>
          <w:rFonts w:ascii="Times New Roman" w:hAnsi="Times New Roman"/>
          <w:i/>
          <w:color w:val="000000"/>
          <w:sz w:val="28"/>
        </w:rPr>
        <w:t xml:space="preserve">я – </w:t>
      </w:r>
      <w:r w:rsidR="003834C3">
        <w:rPr>
          <w:rFonts w:ascii="Times New Roman" w:hAnsi="Times New Roman"/>
          <w:i/>
          <w:color w:val="000000"/>
          <w:sz w:val="28"/>
        </w:rPr>
        <w:t>проект кирпичного</w:t>
      </w:r>
      <w:r w:rsidR="00146CC3" w:rsidRPr="005B02A3">
        <w:rPr>
          <w:rFonts w:ascii="Times New Roman" w:hAnsi="Times New Roman"/>
          <w:i/>
          <w:color w:val="000000"/>
          <w:sz w:val="28"/>
        </w:rPr>
        <w:t xml:space="preserve"> завод</w:t>
      </w:r>
      <w:r w:rsidR="003834C3">
        <w:rPr>
          <w:rFonts w:ascii="Times New Roman" w:hAnsi="Times New Roman"/>
          <w:i/>
          <w:color w:val="000000"/>
          <w:sz w:val="28"/>
        </w:rPr>
        <w:t>а</w:t>
      </w:r>
      <w:r w:rsidRPr="005B02A3">
        <w:rPr>
          <w:rFonts w:ascii="Times New Roman" w:hAnsi="Times New Roman"/>
          <w:i/>
          <w:color w:val="000000"/>
          <w:sz w:val="28"/>
        </w:rPr>
        <w:t>;</w:t>
      </w:r>
    </w:p>
    <w:p w:rsidR="00AA26AC" w:rsidRPr="005B02A3" w:rsidRDefault="003834C3"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Pr>
          <w:rFonts w:ascii="Times New Roman" w:hAnsi="Times New Roman"/>
          <w:i/>
          <w:color w:val="000000"/>
          <w:sz w:val="28"/>
        </w:rPr>
        <w:t xml:space="preserve">предмет исследования – экономическая эффективность </w:t>
      </w:r>
      <w:r w:rsidR="00146CC3" w:rsidRPr="005B02A3">
        <w:rPr>
          <w:rFonts w:ascii="Times New Roman" w:hAnsi="Times New Roman"/>
          <w:i/>
          <w:color w:val="000000"/>
          <w:sz w:val="28"/>
        </w:rPr>
        <w:t>проект</w:t>
      </w:r>
      <w:r>
        <w:rPr>
          <w:rFonts w:ascii="Times New Roman" w:hAnsi="Times New Roman"/>
          <w:i/>
          <w:color w:val="000000"/>
          <w:sz w:val="28"/>
        </w:rPr>
        <w:t>а</w:t>
      </w:r>
      <w:r w:rsidR="00146CC3" w:rsidRPr="005B02A3">
        <w:rPr>
          <w:rFonts w:ascii="Times New Roman" w:hAnsi="Times New Roman"/>
          <w:i/>
          <w:color w:val="000000"/>
          <w:sz w:val="28"/>
        </w:rPr>
        <w:t xml:space="preserve"> кирпичного завода</w:t>
      </w:r>
      <w:r w:rsidR="00AA26AC" w:rsidRPr="005B02A3">
        <w:rPr>
          <w:rFonts w:ascii="Times New Roman" w:hAnsi="Times New Roman"/>
          <w:i/>
          <w:color w:val="000000"/>
          <w:sz w:val="28"/>
        </w:rPr>
        <w:t>;</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цель курсовой работы – оценить экономическую эффективность проектных мероприятий по строительству и эксплуатации кирпичного завода;</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задачи курсовой работы: во-первых, разработать теоретические обоснования экономической оценки инвестиционной деятельности; во-вторых, произвести расчеты экономической эффективности кирпичного бизнеса на основе затратного и рыночного метода ценообразования; в-третьих, на основе проведенных расчетов дать экономическую оценку целесообразности кирпичного бизнеса;</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методы исследования в предлагаемой расчетно–теоретической курсовой работе будут: теоретический анализ и синтез, конкретизация и идеализация, индукция и дедукция, аналогия, моделирование, сравнение, классификация, обобщение;</w:t>
      </w:r>
    </w:p>
    <w:p w:rsidR="00AA26AC" w:rsidRPr="005B02A3" w:rsidRDefault="00AA26AC" w:rsidP="00146CC3">
      <w:pPr>
        <w:numPr>
          <w:ilvl w:val="0"/>
          <w:numId w:val="3"/>
        </w:numPr>
        <w:shd w:val="clear" w:color="auto" w:fill="FFFFFF"/>
        <w:tabs>
          <w:tab w:val="left" w:pos="1080"/>
        </w:tabs>
        <w:spacing w:before="106"/>
        <w:ind w:left="1080" w:hanging="360"/>
        <w:jc w:val="both"/>
        <w:rPr>
          <w:rFonts w:ascii="Times New Roman" w:hAnsi="Times New Roman"/>
          <w:color w:val="000000"/>
          <w:sz w:val="28"/>
        </w:rPr>
      </w:pPr>
      <w:r w:rsidRPr="005B02A3">
        <w:rPr>
          <w:rFonts w:ascii="Times New Roman" w:hAnsi="Times New Roman"/>
          <w:i/>
          <w:color w:val="000000"/>
          <w:sz w:val="28"/>
        </w:rPr>
        <w:t>структура курсовой работы: дается характеристика пояснительной записки, в которой указывается ее основные разделы их количественный объем, а также указывается количество листов, таблиц, рисунков содержащихся в пояснительной записке).</w:t>
      </w:r>
    </w:p>
    <w:p w:rsidR="00AA26AC" w:rsidRPr="005B02A3" w:rsidRDefault="00AA26AC">
      <w:pPr>
        <w:shd w:val="clear" w:color="auto" w:fill="FFFFFF"/>
        <w:spacing w:before="106"/>
        <w:ind w:firstLine="567"/>
        <w:jc w:val="both"/>
        <w:rPr>
          <w:rFonts w:ascii="Times New Roman" w:hAnsi="Times New Roman"/>
          <w:i/>
          <w:color w:val="000000"/>
          <w:sz w:val="28"/>
        </w:rPr>
      </w:pPr>
      <w:r w:rsidRPr="005B02A3">
        <w:rPr>
          <w:rFonts w:ascii="Times New Roman" w:hAnsi="Times New Roman"/>
          <w:b/>
          <w:color w:val="000000"/>
          <w:sz w:val="28"/>
        </w:rPr>
        <w:t xml:space="preserve">Глава </w:t>
      </w:r>
      <w:r w:rsidRPr="005B02A3">
        <w:rPr>
          <w:rFonts w:ascii="Times New Roman" w:hAnsi="Times New Roman"/>
          <w:b/>
          <w:color w:val="000000"/>
          <w:sz w:val="28"/>
          <w:lang w:val="en-US"/>
        </w:rPr>
        <w:t>I</w:t>
      </w:r>
      <w:r w:rsidRPr="005B02A3">
        <w:rPr>
          <w:rFonts w:ascii="Times New Roman" w:hAnsi="Times New Roman"/>
          <w:b/>
          <w:color w:val="000000"/>
          <w:sz w:val="28"/>
        </w:rPr>
        <w:t>.</w:t>
      </w:r>
      <w:r w:rsidRPr="005B02A3">
        <w:rPr>
          <w:rFonts w:ascii="Times New Roman" w:hAnsi="Times New Roman"/>
          <w:color w:val="000000"/>
          <w:sz w:val="28"/>
        </w:rPr>
        <w:t xml:space="preserve"> Теоретические основания оценки экономической эффективности инвестиционной деятельности </w:t>
      </w:r>
      <w:r w:rsidRPr="005B02A3">
        <w:rPr>
          <w:rFonts w:ascii="Times New Roman" w:hAnsi="Times New Roman"/>
          <w:i/>
          <w:color w:val="000000"/>
          <w:sz w:val="28"/>
        </w:rPr>
        <w:t xml:space="preserve">(раздел содержит систематизированное и логическое изложение сущности основных теоретических положений по рассматриваемому вопросу на основе конструктивного анализа литературных источников и должен состоять из </w:t>
      </w:r>
      <w:r w:rsidR="00146CC3" w:rsidRPr="005B02A3">
        <w:rPr>
          <w:rFonts w:ascii="Times New Roman" w:hAnsi="Times New Roman"/>
          <w:i/>
          <w:color w:val="000000"/>
          <w:sz w:val="28"/>
        </w:rPr>
        <w:t xml:space="preserve">двух - </w:t>
      </w:r>
      <w:r w:rsidRPr="005B02A3">
        <w:rPr>
          <w:rFonts w:ascii="Times New Roman" w:hAnsi="Times New Roman"/>
          <w:i/>
          <w:color w:val="000000"/>
          <w:sz w:val="28"/>
        </w:rPr>
        <w:t xml:space="preserve">трех параграфов, в заключение которых необходимо дать теоретические выводы по главе </w:t>
      </w:r>
      <w:r w:rsidRPr="005B02A3">
        <w:rPr>
          <w:rFonts w:ascii="Times New Roman" w:hAnsi="Times New Roman"/>
          <w:i/>
          <w:color w:val="000000"/>
          <w:sz w:val="28"/>
          <w:lang w:val="en-US"/>
        </w:rPr>
        <w:t>I</w:t>
      </w:r>
      <w:r w:rsidRPr="005B02A3">
        <w:rPr>
          <w:rFonts w:ascii="Times New Roman" w:hAnsi="Times New Roman"/>
          <w:i/>
          <w:color w:val="000000"/>
          <w:sz w:val="28"/>
        </w:rPr>
        <w:t>).</w:t>
      </w:r>
    </w:p>
    <w:p w:rsidR="00AA26AC" w:rsidRPr="005B02A3" w:rsidRDefault="00AA26AC">
      <w:pPr>
        <w:shd w:val="clear" w:color="auto" w:fill="FFFFFF"/>
        <w:spacing w:before="106"/>
        <w:ind w:firstLine="567"/>
        <w:jc w:val="both"/>
        <w:rPr>
          <w:rFonts w:ascii="Times New Roman" w:hAnsi="Times New Roman"/>
          <w:color w:val="000000"/>
          <w:sz w:val="28"/>
        </w:rPr>
      </w:pPr>
      <w:r w:rsidRPr="005B02A3">
        <w:rPr>
          <w:rFonts w:ascii="Times New Roman" w:hAnsi="Times New Roman"/>
          <w:b/>
          <w:color w:val="000000"/>
          <w:sz w:val="28"/>
        </w:rPr>
        <w:t xml:space="preserve">Глава </w:t>
      </w:r>
      <w:r w:rsidRPr="005B02A3">
        <w:rPr>
          <w:rFonts w:ascii="Times New Roman" w:hAnsi="Times New Roman"/>
          <w:b/>
          <w:color w:val="000000"/>
          <w:sz w:val="28"/>
          <w:lang w:val="en-US"/>
        </w:rPr>
        <w:t>II</w:t>
      </w:r>
      <w:r w:rsidRPr="005B02A3">
        <w:rPr>
          <w:rFonts w:ascii="Times New Roman" w:hAnsi="Times New Roman"/>
          <w:color w:val="000000"/>
          <w:sz w:val="28"/>
        </w:rPr>
        <w:t>. Экономическая оценка технического проекта строительства и эксплуатации кирпичного завода (раздел содержит три параграфа и выводы по второй главе (</w:t>
      </w:r>
      <w:r w:rsidRPr="005B02A3">
        <w:rPr>
          <w:rFonts w:ascii="Times New Roman" w:hAnsi="Times New Roman"/>
          <w:i/>
          <w:color w:val="000000"/>
          <w:sz w:val="28"/>
        </w:rPr>
        <w:t>приложение 2</w:t>
      </w:r>
      <w:r w:rsidRPr="005B02A3">
        <w:rPr>
          <w:rFonts w:ascii="Times New Roman" w:hAnsi="Times New Roman"/>
          <w:color w:val="000000"/>
          <w:sz w:val="28"/>
        </w:rPr>
        <w:t>).</w:t>
      </w:r>
    </w:p>
    <w:p w:rsidR="00AA26AC" w:rsidRPr="005B02A3" w:rsidRDefault="00AA26AC">
      <w:pPr>
        <w:shd w:val="clear" w:color="auto" w:fill="FFFFFF"/>
        <w:spacing w:before="106"/>
        <w:ind w:firstLine="567"/>
        <w:jc w:val="both"/>
        <w:rPr>
          <w:rFonts w:ascii="Times New Roman" w:hAnsi="Times New Roman"/>
          <w:color w:val="000000"/>
          <w:sz w:val="28"/>
        </w:rPr>
      </w:pPr>
      <w:r w:rsidRPr="005B02A3">
        <w:rPr>
          <w:rFonts w:ascii="Times New Roman" w:hAnsi="Times New Roman"/>
          <w:b/>
          <w:color w:val="000000"/>
          <w:sz w:val="28"/>
        </w:rPr>
        <w:t>Заключение</w:t>
      </w:r>
      <w:r w:rsidRPr="005B02A3">
        <w:rPr>
          <w:rFonts w:ascii="Times New Roman" w:hAnsi="Times New Roman"/>
          <w:color w:val="000000"/>
          <w:sz w:val="28"/>
        </w:rPr>
        <w:t xml:space="preserve"> </w:t>
      </w:r>
      <w:r w:rsidRPr="005B02A3">
        <w:rPr>
          <w:rFonts w:ascii="Times New Roman" w:hAnsi="Times New Roman"/>
          <w:i/>
          <w:color w:val="000000"/>
          <w:sz w:val="28"/>
        </w:rPr>
        <w:t>(заключение должно содержать краткие и четкие выводы по результатам теоретического анализа проблемы и результатам расчетов по каждому заданию в описательном характере).</w:t>
      </w:r>
    </w:p>
    <w:p w:rsidR="00AA26AC" w:rsidRPr="005B02A3" w:rsidRDefault="00AA26AC">
      <w:pPr>
        <w:shd w:val="clear" w:color="auto" w:fill="FFFFFF"/>
        <w:spacing w:before="106"/>
        <w:ind w:firstLine="567"/>
        <w:jc w:val="both"/>
        <w:rPr>
          <w:rFonts w:ascii="Times New Roman" w:hAnsi="Times New Roman"/>
          <w:color w:val="000000"/>
          <w:sz w:val="28"/>
        </w:rPr>
      </w:pPr>
      <w:r w:rsidRPr="005B02A3">
        <w:rPr>
          <w:rFonts w:ascii="Times New Roman" w:hAnsi="Times New Roman"/>
          <w:b/>
          <w:color w:val="000000"/>
          <w:sz w:val="28"/>
        </w:rPr>
        <w:t xml:space="preserve">Литература </w:t>
      </w:r>
      <w:r w:rsidRPr="005B02A3">
        <w:rPr>
          <w:rFonts w:ascii="Times New Roman" w:hAnsi="Times New Roman"/>
          <w:i/>
          <w:color w:val="000000"/>
          <w:sz w:val="28"/>
        </w:rPr>
        <w:t>(оформляется в алфавитном порядке).</w:t>
      </w:r>
    </w:p>
    <w:p w:rsidR="00AA26AC" w:rsidRPr="005B02A3" w:rsidRDefault="00AA26AC">
      <w:pPr>
        <w:shd w:val="clear" w:color="auto" w:fill="FFFFFF"/>
        <w:spacing w:before="106"/>
        <w:ind w:firstLine="567"/>
        <w:jc w:val="both"/>
        <w:rPr>
          <w:rFonts w:ascii="Times New Roman" w:hAnsi="Times New Roman"/>
          <w:i/>
          <w:color w:val="000000"/>
          <w:sz w:val="28"/>
        </w:rPr>
      </w:pPr>
      <w:r w:rsidRPr="005B02A3">
        <w:rPr>
          <w:rFonts w:ascii="Times New Roman" w:hAnsi="Times New Roman"/>
          <w:b/>
          <w:color w:val="000000"/>
          <w:sz w:val="28"/>
        </w:rPr>
        <w:t>Приложения</w:t>
      </w:r>
      <w:r w:rsidRPr="005B02A3">
        <w:rPr>
          <w:rFonts w:ascii="Times New Roman" w:hAnsi="Times New Roman"/>
          <w:color w:val="000000"/>
          <w:sz w:val="28"/>
        </w:rPr>
        <w:t xml:space="preserve"> </w:t>
      </w:r>
      <w:r w:rsidRPr="005B02A3">
        <w:rPr>
          <w:rFonts w:ascii="Times New Roman" w:hAnsi="Times New Roman"/>
          <w:i/>
          <w:color w:val="000000"/>
          <w:sz w:val="28"/>
        </w:rPr>
        <w:t>(оформляется как продолжение пояснительной записки на последующих ее страницах, располагая их в порядке появления ссылок в тексте).</w:t>
      </w:r>
    </w:p>
    <w:p w:rsidR="00AA26AC" w:rsidRPr="005B02A3" w:rsidRDefault="00AA26AC">
      <w:pPr>
        <w:ind w:firstLine="567"/>
        <w:rPr>
          <w:rFonts w:ascii="Times New Roman" w:hAnsi="Times New Roman"/>
          <w:sz w:val="28"/>
        </w:rPr>
      </w:pPr>
      <w:r w:rsidRPr="005B02A3">
        <w:rPr>
          <w:rFonts w:ascii="Times New Roman" w:hAnsi="Times New Roman"/>
          <w:sz w:val="28"/>
        </w:rPr>
        <w:t xml:space="preserve">Текст курсовой работы должен быть отпечатан на компьютере через полтора межстрочных интервала с использованием шрифта </w:t>
      </w:r>
      <w:r w:rsidRPr="005B02A3">
        <w:rPr>
          <w:rFonts w:ascii="Times New Roman" w:hAnsi="Times New Roman"/>
          <w:sz w:val="28"/>
          <w:lang w:val="en-US"/>
        </w:rPr>
        <w:t>New</w:t>
      </w:r>
      <w:r w:rsidRPr="005B02A3">
        <w:rPr>
          <w:rFonts w:ascii="Times New Roman" w:hAnsi="Times New Roman"/>
          <w:sz w:val="28"/>
        </w:rPr>
        <w:t xml:space="preserve"> </w:t>
      </w:r>
      <w:r w:rsidRPr="005B02A3">
        <w:rPr>
          <w:rFonts w:ascii="Times New Roman" w:hAnsi="Times New Roman"/>
          <w:sz w:val="28"/>
          <w:lang w:val="en-US"/>
        </w:rPr>
        <w:t>Roman</w:t>
      </w:r>
      <w:r w:rsidRPr="005B02A3">
        <w:rPr>
          <w:rFonts w:ascii="Times New Roman" w:hAnsi="Times New Roman"/>
          <w:sz w:val="28"/>
        </w:rPr>
        <w:t xml:space="preserve"> №14. Работа оформляется на однотипных листах бумаги формата А4 - 210*297 мм. Размер левого поля должен быть 30 мм, размер правого поля - 10мм, размер верхнего и нижнего полей - по 20мм.</w:t>
      </w:r>
      <w:r w:rsidR="00372D72">
        <w:rPr>
          <w:rFonts w:ascii="Times New Roman" w:hAnsi="Times New Roman"/>
          <w:sz w:val="28"/>
        </w:rPr>
        <w:t xml:space="preserve"> </w:t>
      </w:r>
      <w:r w:rsidRPr="005B02A3">
        <w:rPr>
          <w:rFonts w:ascii="Times New Roman" w:hAnsi="Times New Roman"/>
          <w:sz w:val="28"/>
        </w:rPr>
        <w:t>Текст располагается с одной стороны листа. Все страницы, таблицы и рисунки имеют сквозную нумерацию. Считать начинают с титульной страницы, но её не нумеруют. На третьей странице ставится её номер посередине (3). Страницы, занятые списком используемой литературы и приложением, тоже нумеруются, но в объём курсовой работы не засчитываются.</w:t>
      </w:r>
    </w:p>
    <w:p w:rsidR="00AA26AC" w:rsidRPr="005B02A3" w:rsidRDefault="00AA26AC">
      <w:pPr>
        <w:ind w:firstLine="567"/>
        <w:rPr>
          <w:rFonts w:ascii="Times New Roman" w:hAnsi="Times New Roman"/>
          <w:sz w:val="28"/>
        </w:rPr>
      </w:pPr>
      <w:r w:rsidRPr="005B02A3">
        <w:rPr>
          <w:rFonts w:ascii="Times New Roman" w:hAnsi="Times New Roman"/>
          <w:sz w:val="28"/>
        </w:rPr>
        <w:t>Введение, каждая новая глава, заключение, список литературы, приложения начинаются с новой страницы. Расстояние между названием раздела и нижеследующим текстом равно трём интервалам, расстояние между параграфом и текстом - два интервала. Точку в конце заголовка не ставят и перено</w:t>
      </w:r>
      <w:r w:rsidR="00372D72">
        <w:rPr>
          <w:rFonts w:ascii="Times New Roman" w:hAnsi="Times New Roman"/>
          <w:sz w:val="28"/>
        </w:rPr>
        <w:t xml:space="preserve">сить слова в заголовке нельзя. Слова </w:t>
      </w:r>
      <w:r w:rsidRPr="005B02A3">
        <w:rPr>
          <w:rFonts w:ascii="Times New Roman" w:hAnsi="Times New Roman"/>
          <w:sz w:val="28"/>
        </w:rPr>
        <w:t>"СОДЕРЖАНИЕ", "ВВЕДЕНИЕ", "ЗАКЛЮЧЕНИЕ", "ГЛАВА" записываются симметрично тексту заглавными буквами и включают в содержание курсовой работы.</w:t>
      </w:r>
    </w:p>
    <w:p w:rsidR="00AA26AC" w:rsidRPr="005B02A3" w:rsidRDefault="00AA26AC">
      <w:pPr>
        <w:ind w:firstLine="567"/>
        <w:rPr>
          <w:rFonts w:ascii="Times New Roman" w:hAnsi="Times New Roman"/>
          <w:sz w:val="28"/>
        </w:rPr>
      </w:pPr>
      <w:r w:rsidRPr="005B02A3">
        <w:rPr>
          <w:rFonts w:ascii="Times New Roman" w:hAnsi="Times New Roman"/>
          <w:sz w:val="28"/>
        </w:rPr>
        <w:t>Глава нумеруется римскими цифрами, параграф - арабскими и его первая цифра соответствует номеру главы.</w:t>
      </w:r>
    </w:p>
    <w:p w:rsidR="00AA26AC" w:rsidRPr="005B02A3" w:rsidRDefault="00AA26AC">
      <w:pPr>
        <w:ind w:firstLine="567"/>
        <w:rPr>
          <w:rFonts w:ascii="Times New Roman" w:hAnsi="Times New Roman"/>
          <w:sz w:val="28"/>
        </w:rPr>
      </w:pPr>
      <w:r w:rsidRPr="005B02A3">
        <w:rPr>
          <w:rFonts w:ascii="Times New Roman" w:hAnsi="Times New Roman"/>
          <w:sz w:val="28"/>
        </w:rPr>
        <w:t xml:space="preserve">Оформление таблицы и рисунков смотрите на примере данных методических указаний. </w:t>
      </w:r>
    </w:p>
    <w:p w:rsidR="00AA26AC" w:rsidRPr="005B02A3" w:rsidRDefault="00AA26AC">
      <w:pPr>
        <w:spacing w:line="360" w:lineRule="auto"/>
        <w:jc w:val="center"/>
        <w:rPr>
          <w:rFonts w:ascii="Times New Roman" w:hAnsi="Times New Roman"/>
          <w:b/>
          <w:sz w:val="28"/>
        </w:rPr>
      </w:pPr>
    </w:p>
    <w:p w:rsidR="00AA26AC" w:rsidRPr="005B02A3" w:rsidRDefault="00AA26AC">
      <w:pPr>
        <w:shd w:val="clear" w:color="auto" w:fill="FFFFFF"/>
        <w:spacing w:before="106"/>
        <w:ind w:firstLine="567"/>
        <w:jc w:val="both"/>
        <w:rPr>
          <w:rFonts w:ascii="Times New Roman" w:hAnsi="Times New Roman"/>
          <w:color w:val="000000"/>
          <w:sz w:val="28"/>
        </w:rPr>
      </w:pPr>
    </w:p>
    <w:p w:rsidR="00AA26AC" w:rsidRPr="005B02A3" w:rsidRDefault="00AA26AC">
      <w:pPr>
        <w:shd w:val="clear" w:color="auto" w:fill="FFFFFF"/>
        <w:spacing w:before="106" w:line="360" w:lineRule="auto"/>
        <w:jc w:val="both"/>
        <w:rPr>
          <w:rFonts w:ascii="Times New Roman" w:hAnsi="Times New Roman"/>
          <w:sz w:val="28"/>
        </w:rPr>
      </w:pPr>
    </w:p>
    <w:p w:rsidR="00AA26AC" w:rsidRPr="005B02A3" w:rsidRDefault="00AA26AC">
      <w:pPr>
        <w:spacing w:line="360" w:lineRule="auto"/>
        <w:ind w:firstLine="567"/>
        <w:jc w:val="both"/>
        <w:rPr>
          <w:rFonts w:ascii="Times New Roman" w:hAnsi="Times New Roman"/>
          <w:b/>
          <w:sz w:val="28"/>
        </w:rPr>
      </w:pPr>
      <w:r w:rsidRPr="005B02A3">
        <w:rPr>
          <w:rFonts w:ascii="Times New Roman" w:hAnsi="Times New Roman"/>
          <w:sz w:val="28"/>
        </w:rPr>
        <w:br w:type="page"/>
      </w:r>
      <w:r w:rsidRPr="005B02A3">
        <w:rPr>
          <w:rFonts w:ascii="Times New Roman" w:hAnsi="Times New Roman"/>
          <w:b/>
          <w:sz w:val="28"/>
        </w:rPr>
        <w:t>ОБРАЗЕЦ ОФОРМЛЕНИЯ ТИТУЛЬНОГО ЛИСТА</w:t>
      </w:r>
    </w:p>
    <w:p w:rsidR="00AA26AC" w:rsidRPr="005B02A3" w:rsidRDefault="00AA26AC">
      <w:pPr>
        <w:spacing w:line="360" w:lineRule="auto"/>
        <w:jc w:val="center"/>
        <w:rPr>
          <w:rFonts w:ascii="Times New Roman" w:hAnsi="Times New Roman"/>
          <w:b/>
          <w:sz w:val="28"/>
        </w:rPr>
      </w:pPr>
    </w:p>
    <w:p w:rsidR="00AA26AC" w:rsidRPr="005B02A3" w:rsidRDefault="00AA26AC">
      <w:pPr>
        <w:spacing w:line="360" w:lineRule="auto"/>
        <w:jc w:val="center"/>
        <w:rPr>
          <w:rFonts w:ascii="Times New Roman" w:hAnsi="Times New Roman"/>
          <w:sz w:val="28"/>
        </w:rPr>
      </w:pPr>
      <w:r w:rsidRPr="005B02A3">
        <w:rPr>
          <w:rFonts w:ascii="Times New Roman" w:hAnsi="Times New Roman"/>
          <w:sz w:val="28"/>
        </w:rPr>
        <w:t>Министерство образования Российской федерации</w:t>
      </w:r>
    </w:p>
    <w:p w:rsidR="00AA26AC" w:rsidRPr="005B02A3" w:rsidRDefault="00AA26AC">
      <w:pPr>
        <w:pStyle w:val="3"/>
        <w:spacing w:line="360" w:lineRule="auto"/>
        <w:rPr>
          <w:rFonts w:ascii="Times New Roman" w:hAnsi="Times New Roman"/>
        </w:rPr>
      </w:pPr>
      <w:r w:rsidRPr="005B02A3">
        <w:rPr>
          <w:rFonts w:ascii="Times New Roman" w:hAnsi="Times New Roman"/>
        </w:rPr>
        <w:t>Полное название вуза</w:t>
      </w:r>
    </w:p>
    <w:p w:rsidR="00AA26AC" w:rsidRPr="005B02A3" w:rsidRDefault="00AA26AC">
      <w:pPr>
        <w:spacing w:line="360" w:lineRule="auto"/>
        <w:jc w:val="center"/>
        <w:rPr>
          <w:rFonts w:ascii="Times New Roman" w:hAnsi="Times New Roman"/>
          <w:i/>
          <w:sz w:val="28"/>
        </w:rPr>
      </w:pPr>
      <w:r w:rsidRPr="005B02A3">
        <w:rPr>
          <w:rFonts w:ascii="Times New Roman" w:hAnsi="Times New Roman"/>
          <w:i/>
          <w:sz w:val="28"/>
        </w:rPr>
        <w:t>Название факультета</w:t>
      </w:r>
    </w:p>
    <w:p w:rsidR="00AA26AC" w:rsidRPr="005B02A3" w:rsidRDefault="00AA26AC">
      <w:pPr>
        <w:spacing w:line="360" w:lineRule="auto"/>
        <w:jc w:val="center"/>
        <w:rPr>
          <w:rFonts w:ascii="Times New Roman" w:hAnsi="Times New Roman"/>
          <w:b/>
          <w:sz w:val="28"/>
        </w:rPr>
      </w:pPr>
      <w:r w:rsidRPr="005B02A3">
        <w:rPr>
          <w:rFonts w:ascii="Times New Roman" w:hAnsi="Times New Roman"/>
          <w:i/>
          <w:sz w:val="28"/>
        </w:rPr>
        <w:t xml:space="preserve">Название кафедры </w:t>
      </w:r>
    </w:p>
    <w:p w:rsidR="00AA26AC" w:rsidRPr="005B02A3" w:rsidRDefault="00AA26AC">
      <w:pPr>
        <w:spacing w:line="360" w:lineRule="auto"/>
        <w:jc w:val="center"/>
        <w:rPr>
          <w:rFonts w:ascii="Times New Roman" w:hAnsi="Times New Roman"/>
          <w:b/>
          <w:sz w:val="28"/>
        </w:rPr>
      </w:pPr>
    </w:p>
    <w:p w:rsidR="00AA26AC" w:rsidRPr="005B02A3" w:rsidRDefault="00AA26AC">
      <w:pPr>
        <w:spacing w:line="360" w:lineRule="auto"/>
        <w:jc w:val="right"/>
        <w:rPr>
          <w:rFonts w:ascii="Times New Roman" w:hAnsi="Times New Roman"/>
          <w:b/>
          <w:sz w:val="28"/>
        </w:rPr>
      </w:pPr>
    </w:p>
    <w:p w:rsidR="00AA26AC" w:rsidRPr="005B02A3" w:rsidRDefault="00AA26AC">
      <w:pPr>
        <w:spacing w:line="360" w:lineRule="auto"/>
        <w:jc w:val="right"/>
        <w:rPr>
          <w:rFonts w:ascii="Times New Roman" w:hAnsi="Times New Roman"/>
          <w:b/>
          <w:sz w:val="28"/>
        </w:rPr>
      </w:pPr>
      <w:r w:rsidRPr="005B02A3">
        <w:rPr>
          <w:rFonts w:ascii="Times New Roman" w:hAnsi="Times New Roman"/>
          <w:sz w:val="28"/>
        </w:rPr>
        <w:t>Студент группы</w:t>
      </w:r>
      <w:r w:rsidRPr="005B02A3">
        <w:rPr>
          <w:rFonts w:ascii="Times New Roman" w:hAnsi="Times New Roman"/>
          <w:b/>
          <w:sz w:val="28"/>
        </w:rPr>
        <w:t>_____________</w:t>
      </w:r>
    </w:p>
    <w:p w:rsidR="00AA26AC" w:rsidRPr="005B02A3" w:rsidRDefault="00AA26AC">
      <w:pPr>
        <w:spacing w:line="360" w:lineRule="auto"/>
        <w:jc w:val="right"/>
        <w:rPr>
          <w:rFonts w:ascii="Times New Roman" w:hAnsi="Times New Roman"/>
          <w:sz w:val="28"/>
          <w:u w:val="single"/>
        </w:rPr>
      </w:pPr>
      <w:r w:rsidRPr="005B02A3">
        <w:rPr>
          <w:rFonts w:ascii="Times New Roman" w:hAnsi="Times New Roman"/>
          <w:sz w:val="28"/>
        </w:rPr>
        <w:t>Ф.И.О.</w:t>
      </w:r>
      <w:r w:rsidRPr="005B02A3">
        <w:rPr>
          <w:rFonts w:ascii="Times New Roman" w:hAnsi="Times New Roman"/>
          <w:b/>
          <w:sz w:val="28"/>
        </w:rPr>
        <w:t xml:space="preserve"> </w:t>
      </w:r>
      <w:r w:rsidRPr="005B02A3">
        <w:rPr>
          <w:rFonts w:ascii="Times New Roman" w:hAnsi="Times New Roman"/>
          <w:sz w:val="28"/>
          <w:u w:val="single"/>
        </w:rPr>
        <w:tab/>
        <w:t>имя и отчество</w:t>
      </w:r>
      <w:r w:rsidRPr="005B02A3">
        <w:rPr>
          <w:rFonts w:ascii="Times New Roman" w:hAnsi="Times New Roman"/>
          <w:sz w:val="28"/>
          <w:u w:val="single"/>
        </w:rPr>
        <w:tab/>
        <w:t xml:space="preserve"> </w:t>
      </w:r>
    </w:p>
    <w:p w:rsidR="00AA26AC" w:rsidRPr="005B02A3" w:rsidRDefault="00AA26AC">
      <w:pPr>
        <w:spacing w:line="360" w:lineRule="auto"/>
        <w:ind w:left="3600" w:firstLine="720"/>
        <w:jc w:val="right"/>
        <w:rPr>
          <w:rFonts w:ascii="Times New Roman" w:hAnsi="Times New Roman"/>
          <w:b/>
          <w:sz w:val="28"/>
        </w:rPr>
      </w:pPr>
      <w:r w:rsidRPr="005B02A3">
        <w:rPr>
          <w:rFonts w:ascii="Times New Roman" w:hAnsi="Times New Roman"/>
          <w:sz w:val="28"/>
          <w:u w:val="single"/>
        </w:rPr>
        <w:t xml:space="preserve">  пишутся полностью</w:t>
      </w:r>
      <w:r w:rsidRPr="005B02A3">
        <w:rPr>
          <w:rFonts w:ascii="Times New Roman" w:hAnsi="Times New Roman"/>
          <w:sz w:val="28"/>
          <w:u w:val="single"/>
        </w:rPr>
        <w:tab/>
      </w:r>
      <w:r w:rsidRPr="005B02A3">
        <w:rPr>
          <w:rFonts w:ascii="Times New Roman" w:hAnsi="Times New Roman"/>
          <w:sz w:val="28"/>
          <w:u w:val="single"/>
        </w:rPr>
        <w:tab/>
      </w:r>
    </w:p>
    <w:p w:rsidR="00AA26AC" w:rsidRPr="005B02A3" w:rsidRDefault="00AA26AC">
      <w:pPr>
        <w:spacing w:line="360" w:lineRule="auto"/>
        <w:jc w:val="center"/>
        <w:rPr>
          <w:rFonts w:ascii="Times New Roman" w:hAnsi="Times New Roman"/>
          <w:b/>
          <w:sz w:val="28"/>
        </w:rPr>
      </w:pPr>
    </w:p>
    <w:p w:rsidR="00AA26AC" w:rsidRPr="005B02A3" w:rsidRDefault="00AA26AC">
      <w:pPr>
        <w:spacing w:line="360" w:lineRule="auto"/>
        <w:jc w:val="center"/>
        <w:rPr>
          <w:rFonts w:ascii="Times New Roman" w:hAnsi="Times New Roman"/>
          <w:b/>
          <w:caps/>
          <w:sz w:val="28"/>
        </w:rPr>
      </w:pPr>
      <w:r w:rsidRPr="005B02A3">
        <w:rPr>
          <w:rFonts w:ascii="Times New Roman" w:hAnsi="Times New Roman"/>
          <w:b/>
          <w:sz w:val="28"/>
        </w:rPr>
        <w:t>Курсовая работа по экономике организации</w:t>
      </w:r>
      <w:r w:rsidRPr="005B02A3">
        <w:rPr>
          <w:rFonts w:ascii="Times New Roman" w:hAnsi="Times New Roman"/>
          <w:b/>
          <w:caps/>
          <w:sz w:val="28"/>
        </w:rPr>
        <w:t xml:space="preserve"> </w:t>
      </w:r>
    </w:p>
    <w:p w:rsidR="00AA26AC" w:rsidRPr="005B02A3" w:rsidRDefault="00AA26AC">
      <w:pPr>
        <w:spacing w:line="360" w:lineRule="auto"/>
        <w:jc w:val="center"/>
        <w:rPr>
          <w:rFonts w:ascii="Times New Roman" w:hAnsi="Times New Roman"/>
          <w:b/>
          <w:sz w:val="28"/>
        </w:rPr>
      </w:pPr>
      <w:r w:rsidRPr="005B02A3">
        <w:rPr>
          <w:rFonts w:ascii="Times New Roman" w:hAnsi="Times New Roman"/>
          <w:b/>
          <w:caps/>
          <w:sz w:val="28"/>
        </w:rPr>
        <w:t>“О</w:t>
      </w:r>
      <w:r w:rsidRPr="005B02A3">
        <w:rPr>
          <w:rFonts w:ascii="Times New Roman" w:hAnsi="Times New Roman"/>
          <w:b/>
          <w:sz w:val="28"/>
        </w:rPr>
        <w:t xml:space="preserve">ценка экономической эффективности </w:t>
      </w:r>
    </w:p>
    <w:p w:rsidR="00AA26AC" w:rsidRPr="005B02A3" w:rsidRDefault="00AA26AC">
      <w:pPr>
        <w:spacing w:line="360" w:lineRule="auto"/>
        <w:jc w:val="center"/>
        <w:rPr>
          <w:rFonts w:ascii="Times New Roman" w:hAnsi="Times New Roman"/>
          <w:b/>
          <w:caps/>
          <w:sz w:val="28"/>
        </w:rPr>
      </w:pPr>
      <w:r w:rsidRPr="005B02A3">
        <w:rPr>
          <w:rFonts w:ascii="Times New Roman" w:hAnsi="Times New Roman"/>
          <w:b/>
          <w:sz w:val="28"/>
        </w:rPr>
        <w:t>инвестиционной деятельности организации”.</w:t>
      </w:r>
    </w:p>
    <w:p w:rsidR="00AA26AC" w:rsidRPr="005B02A3" w:rsidRDefault="00AA26AC">
      <w:pPr>
        <w:spacing w:line="360" w:lineRule="auto"/>
        <w:jc w:val="center"/>
        <w:rPr>
          <w:rFonts w:ascii="Times New Roman" w:hAnsi="Times New Roman"/>
          <w:sz w:val="28"/>
        </w:rPr>
      </w:pPr>
    </w:p>
    <w:p w:rsidR="00AA26AC" w:rsidRPr="005B02A3" w:rsidRDefault="00AA26AC">
      <w:pPr>
        <w:spacing w:line="360" w:lineRule="auto"/>
        <w:ind w:left="3600" w:firstLine="720"/>
        <w:rPr>
          <w:rFonts w:ascii="Times New Roman" w:hAnsi="Times New Roman"/>
          <w:sz w:val="28"/>
        </w:rPr>
      </w:pPr>
      <w:r w:rsidRPr="005B02A3">
        <w:rPr>
          <w:rFonts w:ascii="Times New Roman" w:hAnsi="Times New Roman"/>
          <w:sz w:val="28"/>
        </w:rPr>
        <w:t xml:space="preserve">Руководитель: </w:t>
      </w:r>
      <w:r w:rsidRPr="005B02A3">
        <w:rPr>
          <w:rFonts w:ascii="Times New Roman" w:hAnsi="Times New Roman"/>
          <w:i/>
          <w:sz w:val="28"/>
        </w:rPr>
        <w:t>(ученая степень, звание)</w:t>
      </w:r>
    </w:p>
    <w:p w:rsidR="00AA26AC" w:rsidRPr="005B02A3" w:rsidRDefault="00AA26AC">
      <w:pPr>
        <w:spacing w:line="360" w:lineRule="auto"/>
        <w:ind w:left="3600" w:firstLine="720"/>
        <w:rPr>
          <w:rFonts w:ascii="Times New Roman" w:hAnsi="Times New Roman"/>
          <w:b/>
          <w:sz w:val="28"/>
          <w:u w:val="single"/>
        </w:rPr>
      </w:pPr>
      <w:r w:rsidRPr="005B02A3">
        <w:rPr>
          <w:rFonts w:ascii="Times New Roman" w:hAnsi="Times New Roman"/>
          <w:sz w:val="28"/>
        </w:rPr>
        <w:t>Ф. И. О</w:t>
      </w:r>
      <w:r w:rsidRPr="005B02A3">
        <w:rPr>
          <w:rFonts w:ascii="Times New Roman" w:hAnsi="Times New Roman"/>
          <w:b/>
          <w:sz w:val="28"/>
        </w:rPr>
        <w:t>.</w:t>
      </w:r>
      <w:r w:rsidRPr="005B02A3">
        <w:rPr>
          <w:rFonts w:ascii="Times New Roman" w:hAnsi="Times New Roman"/>
          <w:sz w:val="28"/>
          <w:u w:val="single"/>
        </w:rPr>
        <w:tab/>
      </w:r>
      <w:r w:rsidRPr="005B02A3">
        <w:rPr>
          <w:rFonts w:ascii="Times New Roman" w:hAnsi="Times New Roman"/>
          <w:sz w:val="28"/>
          <w:u w:val="single"/>
        </w:rPr>
        <w:tab/>
      </w:r>
      <w:r w:rsidRPr="005B02A3">
        <w:rPr>
          <w:rFonts w:ascii="Times New Roman" w:hAnsi="Times New Roman"/>
          <w:sz w:val="28"/>
          <w:u w:val="single"/>
        </w:rPr>
        <w:tab/>
      </w:r>
      <w:r w:rsidRPr="005B02A3">
        <w:rPr>
          <w:rFonts w:ascii="Times New Roman" w:hAnsi="Times New Roman"/>
          <w:sz w:val="28"/>
          <w:u w:val="single"/>
        </w:rPr>
        <w:tab/>
      </w:r>
      <w:r w:rsidRPr="005B02A3">
        <w:rPr>
          <w:rFonts w:ascii="Times New Roman" w:hAnsi="Times New Roman"/>
          <w:sz w:val="28"/>
          <w:u w:val="single"/>
        </w:rPr>
        <w:tab/>
      </w:r>
      <w:r w:rsidRPr="005B02A3">
        <w:rPr>
          <w:rFonts w:ascii="Times New Roman" w:hAnsi="Times New Roman"/>
          <w:sz w:val="28"/>
          <w:u w:val="single"/>
        </w:rPr>
        <w:tab/>
      </w:r>
    </w:p>
    <w:p w:rsidR="00AA26AC" w:rsidRPr="005B02A3" w:rsidRDefault="00AA26AC">
      <w:pPr>
        <w:spacing w:line="360" w:lineRule="auto"/>
        <w:ind w:firstLine="567"/>
        <w:jc w:val="both"/>
        <w:rPr>
          <w:rFonts w:ascii="Times New Roman" w:hAnsi="Times New Roman"/>
          <w:b/>
          <w:sz w:val="28"/>
        </w:rPr>
      </w:pPr>
    </w:p>
    <w:tbl>
      <w:tblPr>
        <w:tblW w:w="0" w:type="auto"/>
        <w:tblLayout w:type="fixed"/>
        <w:tblLook w:val="0000" w:firstRow="0" w:lastRow="0" w:firstColumn="0" w:lastColumn="0" w:noHBand="0" w:noVBand="0"/>
      </w:tblPr>
      <w:tblGrid>
        <w:gridCol w:w="3301"/>
        <w:gridCol w:w="3017"/>
        <w:gridCol w:w="3587"/>
      </w:tblGrid>
      <w:tr w:rsidR="00AA26AC" w:rsidRPr="005B02A3">
        <w:tc>
          <w:tcPr>
            <w:tcW w:w="3301" w:type="dxa"/>
          </w:tcPr>
          <w:p w:rsidR="00AA26AC" w:rsidRPr="005B02A3" w:rsidRDefault="00AA26AC">
            <w:pPr>
              <w:pStyle w:val="5"/>
              <w:rPr>
                <w:rFonts w:ascii="Times New Roman" w:hAnsi="Times New Roman"/>
              </w:rPr>
            </w:pPr>
            <w:r w:rsidRPr="005B02A3">
              <w:rPr>
                <w:rFonts w:ascii="Times New Roman" w:hAnsi="Times New Roman"/>
              </w:rPr>
              <w:t>Курсовая работа</w:t>
            </w:r>
          </w:p>
        </w:tc>
        <w:tc>
          <w:tcPr>
            <w:tcW w:w="3017" w:type="dxa"/>
          </w:tcPr>
          <w:p w:rsidR="00AA26AC" w:rsidRPr="005B02A3" w:rsidRDefault="00AA26AC">
            <w:pPr>
              <w:spacing w:line="360" w:lineRule="auto"/>
              <w:jc w:val="both"/>
              <w:rPr>
                <w:rFonts w:ascii="Times New Roman" w:hAnsi="Times New Roman"/>
                <w:sz w:val="28"/>
              </w:rPr>
            </w:pPr>
          </w:p>
        </w:tc>
        <w:tc>
          <w:tcPr>
            <w:tcW w:w="3587"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Курсовая работа защищена</w:t>
            </w:r>
          </w:p>
        </w:tc>
      </w:tr>
      <w:tr w:rsidR="00AA26AC" w:rsidRPr="005B02A3">
        <w:tc>
          <w:tcPr>
            <w:tcW w:w="3301"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допущена к защите</w:t>
            </w:r>
          </w:p>
        </w:tc>
        <w:tc>
          <w:tcPr>
            <w:tcW w:w="3017" w:type="dxa"/>
          </w:tcPr>
          <w:p w:rsidR="00AA26AC" w:rsidRPr="005B02A3" w:rsidRDefault="00AA26AC">
            <w:pPr>
              <w:spacing w:line="360" w:lineRule="auto"/>
              <w:jc w:val="both"/>
              <w:rPr>
                <w:rFonts w:ascii="Times New Roman" w:hAnsi="Times New Roman"/>
                <w:sz w:val="28"/>
              </w:rPr>
            </w:pPr>
          </w:p>
        </w:tc>
        <w:tc>
          <w:tcPr>
            <w:tcW w:w="3587"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с оценкой “___________”</w:t>
            </w:r>
          </w:p>
        </w:tc>
      </w:tr>
      <w:tr w:rsidR="00AA26AC" w:rsidRPr="005B02A3">
        <w:tc>
          <w:tcPr>
            <w:tcW w:w="3301"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_________________</w:t>
            </w:r>
          </w:p>
        </w:tc>
        <w:tc>
          <w:tcPr>
            <w:tcW w:w="3017" w:type="dxa"/>
          </w:tcPr>
          <w:p w:rsidR="00AA26AC" w:rsidRPr="005B02A3" w:rsidRDefault="00AA26AC">
            <w:pPr>
              <w:spacing w:line="360" w:lineRule="auto"/>
              <w:jc w:val="both"/>
              <w:rPr>
                <w:rFonts w:ascii="Times New Roman" w:hAnsi="Times New Roman"/>
                <w:sz w:val="28"/>
              </w:rPr>
            </w:pPr>
          </w:p>
        </w:tc>
        <w:tc>
          <w:tcPr>
            <w:tcW w:w="3587"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___________________</w:t>
            </w:r>
          </w:p>
        </w:tc>
      </w:tr>
      <w:tr w:rsidR="00AA26AC" w:rsidRPr="005B02A3">
        <w:trPr>
          <w:trHeight w:val="461"/>
        </w:trPr>
        <w:tc>
          <w:tcPr>
            <w:tcW w:w="3301"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подпись руководителя</w:t>
            </w:r>
          </w:p>
        </w:tc>
        <w:tc>
          <w:tcPr>
            <w:tcW w:w="3017" w:type="dxa"/>
          </w:tcPr>
          <w:p w:rsidR="00AA26AC" w:rsidRPr="005B02A3" w:rsidRDefault="00AA26AC">
            <w:pPr>
              <w:spacing w:line="360" w:lineRule="auto"/>
              <w:jc w:val="both"/>
              <w:rPr>
                <w:rFonts w:ascii="Times New Roman" w:hAnsi="Times New Roman"/>
                <w:sz w:val="28"/>
              </w:rPr>
            </w:pPr>
          </w:p>
        </w:tc>
        <w:tc>
          <w:tcPr>
            <w:tcW w:w="3587" w:type="dxa"/>
          </w:tcPr>
          <w:p w:rsidR="00AA26AC" w:rsidRPr="005B02A3" w:rsidRDefault="00AA26AC">
            <w:pPr>
              <w:spacing w:line="360" w:lineRule="auto"/>
              <w:jc w:val="both"/>
              <w:rPr>
                <w:rFonts w:ascii="Times New Roman" w:hAnsi="Times New Roman"/>
                <w:sz w:val="28"/>
              </w:rPr>
            </w:pPr>
            <w:r w:rsidRPr="005B02A3">
              <w:rPr>
                <w:rFonts w:ascii="Times New Roman" w:hAnsi="Times New Roman"/>
                <w:sz w:val="28"/>
              </w:rPr>
              <w:t>подпись руководителя</w:t>
            </w:r>
          </w:p>
        </w:tc>
      </w:tr>
      <w:tr w:rsidR="00AA26AC" w:rsidRPr="005B02A3">
        <w:trPr>
          <w:trHeight w:val="621"/>
        </w:trPr>
        <w:tc>
          <w:tcPr>
            <w:tcW w:w="3301" w:type="dxa"/>
          </w:tcPr>
          <w:p w:rsidR="00AA26AC" w:rsidRPr="005B02A3" w:rsidRDefault="00372D72">
            <w:pPr>
              <w:spacing w:line="360" w:lineRule="auto"/>
              <w:jc w:val="both"/>
              <w:rPr>
                <w:rFonts w:ascii="Times New Roman" w:hAnsi="Times New Roman"/>
                <w:sz w:val="28"/>
              </w:rPr>
            </w:pPr>
            <w:r>
              <w:rPr>
                <w:rFonts w:ascii="Times New Roman" w:hAnsi="Times New Roman"/>
                <w:sz w:val="28"/>
              </w:rPr>
              <w:t>“__”__________2006</w:t>
            </w:r>
            <w:r w:rsidR="00AA26AC" w:rsidRPr="005B02A3">
              <w:rPr>
                <w:rFonts w:ascii="Times New Roman" w:hAnsi="Times New Roman"/>
                <w:sz w:val="28"/>
              </w:rPr>
              <w:t>г.</w:t>
            </w:r>
          </w:p>
        </w:tc>
        <w:tc>
          <w:tcPr>
            <w:tcW w:w="3017" w:type="dxa"/>
          </w:tcPr>
          <w:p w:rsidR="00AA26AC" w:rsidRPr="005B02A3" w:rsidRDefault="00AA26AC">
            <w:pPr>
              <w:spacing w:line="360" w:lineRule="auto"/>
              <w:jc w:val="both"/>
              <w:rPr>
                <w:rFonts w:ascii="Times New Roman" w:hAnsi="Times New Roman"/>
                <w:sz w:val="28"/>
              </w:rPr>
            </w:pPr>
          </w:p>
        </w:tc>
        <w:tc>
          <w:tcPr>
            <w:tcW w:w="3587" w:type="dxa"/>
          </w:tcPr>
          <w:p w:rsidR="00AA26AC" w:rsidRPr="005B02A3" w:rsidRDefault="00372D72">
            <w:pPr>
              <w:spacing w:line="360" w:lineRule="auto"/>
              <w:jc w:val="both"/>
              <w:rPr>
                <w:rFonts w:ascii="Times New Roman" w:hAnsi="Times New Roman"/>
                <w:sz w:val="28"/>
              </w:rPr>
            </w:pPr>
            <w:r>
              <w:rPr>
                <w:rFonts w:ascii="Times New Roman" w:hAnsi="Times New Roman"/>
                <w:sz w:val="28"/>
              </w:rPr>
              <w:t>“__”__________2006</w:t>
            </w:r>
            <w:r w:rsidR="00AA26AC" w:rsidRPr="005B02A3">
              <w:rPr>
                <w:rFonts w:ascii="Times New Roman" w:hAnsi="Times New Roman"/>
                <w:sz w:val="28"/>
              </w:rPr>
              <w:t>г.</w:t>
            </w:r>
          </w:p>
        </w:tc>
      </w:tr>
    </w:tbl>
    <w:p w:rsidR="00AA26AC" w:rsidRPr="005B02A3" w:rsidRDefault="00AA26AC">
      <w:pPr>
        <w:pStyle w:val="a7"/>
        <w:rPr>
          <w:rFonts w:ascii="Times New Roman" w:hAnsi="Times New Roman"/>
        </w:rPr>
      </w:pPr>
    </w:p>
    <w:p w:rsidR="00AA26AC" w:rsidRPr="005B02A3" w:rsidRDefault="00372D72">
      <w:pPr>
        <w:pStyle w:val="a7"/>
        <w:rPr>
          <w:rFonts w:ascii="Times New Roman" w:hAnsi="Times New Roman"/>
        </w:rPr>
      </w:pPr>
      <w:r>
        <w:rPr>
          <w:rFonts w:ascii="Times New Roman" w:hAnsi="Times New Roman"/>
        </w:rPr>
        <w:t>Новокузнецк 2006</w:t>
      </w:r>
    </w:p>
    <w:p w:rsidR="00AA26AC" w:rsidRPr="005B02A3" w:rsidRDefault="00AA26AC" w:rsidP="005B02A3">
      <w:pPr>
        <w:pStyle w:val="1"/>
        <w:keepNext/>
        <w:tabs>
          <w:tab w:val="left" w:pos="3686"/>
        </w:tabs>
        <w:spacing w:after="120" w:line="360" w:lineRule="auto"/>
        <w:ind w:firstLine="567"/>
        <w:rPr>
          <w:b/>
          <w:sz w:val="28"/>
          <w:szCs w:val="28"/>
        </w:rPr>
      </w:pPr>
      <w:r w:rsidRPr="005B02A3">
        <w:br w:type="page"/>
      </w:r>
      <w:r w:rsidRPr="005B02A3">
        <w:rPr>
          <w:b/>
          <w:sz w:val="28"/>
          <w:szCs w:val="28"/>
        </w:rPr>
        <w:t xml:space="preserve">СОДЕРЖАНИЕ РАЗДЕЛА "ГЛАВА </w:t>
      </w:r>
      <w:r w:rsidRPr="005B02A3">
        <w:rPr>
          <w:b/>
          <w:sz w:val="28"/>
          <w:szCs w:val="28"/>
          <w:lang w:val="en-US"/>
        </w:rPr>
        <w:t>II</w:t>
      </w:r>
      <w:r w:rsidRPr="005B02A3">
        <w:rPr>
          <w:b/>
          <w:sz w:val="28"/>
          <w:szCs w:val="28"/>
        </w:rPr>
        <w:t>"</w:t>
      </w:r>
    </w:p>
    <w:p w:rsidR="00372D72" w:rsidRDefault="00AA26AC">
      <w:pPr>
        <w:spacing w:after="120"/>
        <w:ind w:left="993" w:hanging="426"/>
        <w:jc w:val="center"/>
        <w:rPr>
          <w:rFonts w:ascii="Times New Roman" w:hAnsi="Times New Roman"/>
          <w:sz w:val="28"/>
        </w:rPr>
      </w:pPr>
      <w:r w:rsidRPr="005B02A3">
        <w:rPr>
          <w:rFonts w:ascii="Times New Roman" w:hAnsi="Times New Roman"/>
          <w:sz w:val="28"/>
        </w:rPr>
        <w:t>2.1 Характеристика тех</w:t>
      </w:r>
      <w:r w:rsidR="00372D72">
        <w:rPr>
          <w:rFonts w:ascii="Times New Roman" w:hAnsi="Times New Roman"/>
          <w:sz w:val="28"/>
        </w:rPr>
        <w:t xml:space="preserve">нико-экономических показателей </w:t>
      </w:r>
    </w:p>
    <w:p w:rsidR="00AA26AC" w:rsidRPr="005B02A3" w:rsidRDefault="00AA26AC">
      <w:pPr>
        <w:spacing w:after="120"/>
        <w:ind w:left="993" w:hanging="426"/>
        <w:jc w:val="center"/>
        <w:rPr>
          <w:rFonts w:ascii="Times New Roman" w:hAnsi="Times New Roman"/>
          <w:b/>
          <w:sz w:val="28"/>
        </w:rPr>
      </w:pPr>
      <w:r w:rsidRPr="005B02A3">
        <w:rPr>
          <w:rFonts w:ascii="Times New Roman" w:hAnsi="Times New Roman"/>
          <w:sz w:val="28"/>
        </w:rPr>
        <w:t>проекта строительства и эксплуатации кирпичного завода</w:t>
      </w:r>
    </w:p>
    <w:p w:rsidR="00AA26AC" w:rsidRPr="005B02A3" w:rsidRDefault="00AA26AC">
      <w:pPr>
        <w:spacing w:before="80"/>
        <w:ind w:firstLine="720"/>
        <w:jc w:val="both"/>
        <w:rPr>
          <w:rFonts w:ascii="Times New Roman" w:hAnsi="Times New Roman"/>
          <w:sz w:val="28"/>
        </w:rPr>
      </w:pPr>
      <w:r w:rsidRPr="005B02A3">
        <w:rPr>
          <w:rFonts w:ascii="Times New Roman" w:hAnsi="Times New Roman"/>
          <w:sz w:val="28"/>
        </w:rPr>
        <w:t>Разработан технический проект строительства и эксплуатации кирпичного завода производственной мощностью М (тыс. шт./год). Период строительства и освоения производственной мощности нового предприятия (ДТ) равен 0,8 года.</w:t>
      </w:r>
    </w:p>
    <w:p w:rsidR="00AA26AC" w:rsidRPr="005B02A3" w:rsidRDefault="00AA26AC">
      <w:pPr>
        <w:pStyle w:val="31"/>
        <w:rPr>
          <w:rFonts w:ascii="Times New Roman" w:hAnsi="Times New Roman"/>
        </w:rPr>
      </w:pPr>
      <w:r w:rsidRPr="005B02A3">
        <w:rPr>
          <w:rFonts w:ascii="Times New Roman" w:hAnsi="Times New Roman"/>
        </w:rPr>
        <w:t>Признано целесообразным 10% производственной мощности завода использовать в качестве резерва.</w:t>
      </w:r>
    </w:p>
    <w:p w:rsidR="00AA26AC" w:rsidRPr="005B02A3" w:rsidRDefault="00AA26AC">
      <w:pPr>
        <w:ind w:firstLine="720"/>
        <w:jc w:val="both"/>
        <w:rPr>
          <w:rFonts w:ascii="Times New Roman" w:hAnsi="Times New Roman"/>
          <w:sz w:val="28"/>
        </w:rPr>
      </w:pPr>
      <w:r w:rsidRPr="005B02A3">
        <w:rPr>
          <w:rFonts w:ascii="Times New Roman" w:hAnsi="Times New Roman"/>
          <w:sz w:val="28"/>
        </w:rPr>
        <w:t>В соответствии с проектом ежегодные постоянные расходы завода составляют С (тыс. руб./год), а переменные - V (руб./шт.). Рыночная цена кирпича на момент проектирования завода определяется как</w:t>
      </w:r>
      <w:r w:rsidRPr="005B02A3">
        <w:rPr>
          <w:rFonts w:ascii="Times New Roman" w:hAnsi="Times New Roman"/>
          <w:b/>
          <w:sz w:val="28"/>
        </w:rPr>
        <w:t xml:space="preserve"> </w:t>
      </w:r>
      <w:r w:rsidRPr="005B02A3">
        <w:rPr>
          <w:rFonts w:ascii="Times New Roman" w:hAnsi="Times New Roman"/>
          <w:sz w:val="28"/>
          <w:lang w:val="en-US"/>
        </w:rPr>
        <w:t>Zp</w:t>
      </w:r>
      <w:r w:rsidRPr="005B02A3">
        <w:rPr>
          <w:rFonts w:ascii="Times New Roman" w:hAnsi="Times New Roman"/>
          <w:sz w:val="28"/>
        </w:rPr>
        <w:t xml:space="preserve"> (руб./шт.). Прогнозируемые исследования показывают, что к началу эксплуатации завода цена кирпича изменится: от </w:t>
      </w:r>
      <w:r w:rsidRPr="005B02A3">
        <w:rPr>
          <w:rFonts w:ascii="Times New Roman" w:hAnsi="Times New Roman"/>
          <w:sz w:val="28"/>
        </w:rPr>
        <w:sym w:font="Symbol" w:char="F061"/>
      </w:r>
      <w:r w:rsidRPr="005B02A3">
        <w:rPr>
          <w:rFonts w:ascii="Times New Roman" w:hAnsi="Times New Roman"/>
          <w:sz w:val="28"/>
          <w:vertAlign w:val="subscript"/>
          <w:lang w:val="en-US"/>
        </w:rPr>
        <w:t>min</w:t>
      </w:r>
      <w:r w:rsidRPr="005B02A3">
        <w:rPr>
          <w:rFonts w:ascii="Times New Roman" w:hAnsi="Times New Roman"/>
          <w:sz w:val="28"/>
        </w:rPr>
        <w:t xml:space="preserve">= 1,14 до </w:t>
      </w:r>
      <w:r w:rsidRPr="005B02A3">
        <w:rPr>
          <w:rFonts w:ascii="Times New Roman" w:hAnsi="Times New Roman"/>
          <w:sz w:val="28"/>
          <w:lang w:val="en-US"/>
        </w:rPr>
        <w:sym w:font="Symbol" w:char="F061"/>
      </w:r>
      <w:r w:rsidRPr="005B02A3">
        <w:rPr>
          <w:rFonts w:ascii="Times New Roman" w:hAnsi="Times New Roman"/>
          <w:sz w:val="28"/>
          <w:vertAlign w:val="subscript"/>
          <w:lang w:val="en-US"/>
        </w:rPr>
        <w:t>max</w:t>
      </w:r>
      <w:r w:rsidRPr="005B02A3">
        <w:rPr>
          <w:rFonts w:ascii="Times New Roman" w:hAnsi="Times New Roman"/>
          <w:sz w:val="28"/>
        </w:rPr>
        <w:t xml:space="preserve"> </w:t>
      </w:r>
      <w:r w:rsidRPr="005B02A3">
        <w:rPr>
          <w:rFonts w:ascii="Times New Roman" w:hAnsi="Times New Roman"/>
          <w:sz w:val="28"/>
          <w:vertAlign w:val="superscript"/>
        </w:rPr>
        <w:t>=</w:t>
      </w:r>
      <w:r w:rsidRPr="005B02A3">
        <w:rPr>
          <w:rFonts w:ascii="Times New Roman" w:hAnsi="Times New Roman"/>
          <w:sz w:val="28"/>
        </w:rPr>
        <w:t xml:space="preserve"> 1,2. Капиталовложения в создание завода определяются как К (тыс. руб.). Норма эффективности капитальных вложений (Е</w:t>
      </w:r>
      <w:r w:rsidRPr="005B02A3">
        <w:rPr>
          <w:rFonts w:ascii="Times New Roman" w:hAnsi="Times New Roman"/>
          <w:sz w:val="28"/>
          <w:vertAlign w:val="subscript"/>
        </w:rPr>
        <w:t>н</w:t>
      </w:r>
      <w:r w:rsidRPr="005B02A3">
        <w:rPr>
          <w:rFonts w:ascii="Times New Roman" w:hAnsi="Times New Roman"/>
          <w:sz w:val="28"/>
        </w:rPr>
        <w:t>), установленная фирмой, равна 0,20. Ожидаемый спрос на кирпич составляет 1,25 М. Величиной инфляционных ожиданий можно пренебречь. Все необходимые расчеты провести в двух вариантах: а) при затратном ценообразовании; б) при рыночном ценообразовании.</w:t>
      </w:r>
    </w:p>
    <w:p w:rsidR="00AA26AC" w:rsidRPr="005B02A3" w:rsidRDefault="00AA26AC">
      <w:pPr>
        <w:ind w:left="40" w:firstLine="680"/>
        <w:jc w:val="both"/>
        <w:rPr>
          <w:rFonts w:ascii="Times New Roman" w:hAnsi="Times New Roman"/>
          <w:sz w:val="28"/>
        </w:rPr>
      </w:pPr>
      <w:r w:rsidRPr="005B02A3">
        <w:rPr>
          <w:rFonts w:ascii="Times New Roman" w:hAnsi="Times New Roman"/>
          <w:sz w:val="28"/>
        </w:rPr>
        <w:t xml:space="preserve">При расчетах примем, что планируемый выпуск кирпича составляет 85% производственной мощности предприятия, а налоги определяются как: </w:t>
      </w:r>
      <w:r w:rsidRPr="005B02A3">
        <w:rPr>
          <w:rFonts w:ascii="Times New Roman" w:hAnsi="Times New Roman"/>
          <w:sz w:val="28"/>
        </w:rPr>
        <w:sym w:font="Symbol" w:char="F06C"/>
      </w:r>
      <w:r w:rsidRPr="005B02A3">
        <w:rPr>
          <w:rFonts w:ascii="Times New Roman" w:hAnsi="Times New Roman"/>
          <w:sz w:val="28"/>
        </w:rPr>
        <w:t>= 0,215 величины постоянных затрат (условно-постоянные годовые налоги) и р = 0,28 балансовой прибыли предприятия (переменные налоги, зависящие от производственной деятельности предприятия).</w:t>
      </w:r>
    </w:p>
    <w:p w:rsidR="00AA26AC" w:rsidRPr="005B02A3" w:rsidRDefault="00AA26AC">
      <w:pPr>
        <w:ind w:left="40" w:firstLine="420"/>
        <w:jc w:val="both"/>
        <w:rPr>
          <w:rFonts w:ascii="Times New Roman" w:hAnsi="Times New Roman"/>
          <w:sz w:val="28"/>
        </w:rPr>
      </w:pPr>
      <w:r w:rsidRPr="005B02A3">
        <w:rPr>
          <w:rFonts w:ascii="Times New Roman" w:hAnsi="Times New Roman"/>
          <w:sz w:val="28"/>
        </w:rPr>
        <w:t>Необходимо определить величину следующих показателей, характеризующих эффективность будущего бизнеса:</w:t>
      </w:r>
    </w:p>
    <w:p w:rsidR="00AA26AC" w:rsidRPr="005B02A3" w:rsidRDefault="00AA26AC">
      <w:pPr>
        <w:ind w:firstLine="460"/>
        <w:jc w:val="both"/>
        <w:rPr>
          <w:rFonts w:ascii="Times New Roman" w:hAnsi="Times New Roman"/>
          <w:sz w:val="28"/>
        </w:rPr>
      </w:pPr>
      <w:r w:rsidRPr="005B02A3">
        <w:rPr>
          <w:rFonts w:ascii="Times New Roman" w:hAnsi="Times New Roman"/>
          <w:sz w:val="28"/>
        </w:rPr>
        <w:t>• годовую производственную программу;</w:t>
      </w:r>
    </w:p>
    <w:p w:rsidR="00AA26AC" w:rsidRPr="005B02A3" w:rsidRDefault="00AA26AC">
      <w:pPr>
        <w:ind w:firstLine="460"/>
        <w:jc w:val="both"/>
        <w:rPr>
          <w:rFonts w:ascii="Times New Roman" w:hAnsi="Times New Roman"/>
          <w:sz w:val="28"/>
        </w:rPr>
      </w:pPr>
      <w:r w:rsidRPr="005B02A3">
        <w:rPr>
          <w:rFonts w:ascii="Times New Roman" w:hAnsi="Times New Roman"/>
          <w:sz w:val="28"/>
        </w:rPr>
        <w:t>• ожидаемую цену реализации кирпича за единицу продукции;</w:t>
      </w:r>
    </w:p>
    <w:p w:rsidR="00AA26AC" w:rsidRPr="005B02A3" w:rsidRDefault="00AA26AC">
      <w:pPr>
        <w:ind w:firstLine="460"/>
        <w:jc w:val="both"/>
        <w:rPr>
          <w:rFonts w:ascii="Times New Roman" w:hAnsi="Times New Roman"/>
          <w:sz w:val="28"/>
        </w:rPr>
      </w:pPr>
      <w:r w:rsidRPr="005B02A3">
        <w:rPr>
          <w:rFonts w:ascii="Times New Roman" w:hAnsi="Times New Roman"/>
          <w:sz w:val="28"/>
        </w:rPr>
        <w:t>• годовую выручку от продажи кирпича;</w:t>
      </w:r>
    </w:p>
    <w:p w:rsidR="00AA26AC" w:rsidRPr="005B02A3" w:rsidRDefault="00AA26AC">
      <w:pPr>
        <w:ind w:firstLine="460"/>
        <w:jc w:val="both"/>
        <w:rPr>
          <w:rFonts w:ascii="Times New Roman" w:hAnsi="Times New Roman"/>
          <w:sz w:val="28"/>
        </w:rPr>
      </w:pPr>
      <w:r w:rsidRPr="005B02A3">
        <w:rPr>
          <w:rFonts w:ascii="Times New Roman" w:hAnsi="Times New Roman"/>
          <w:sz w:val="28"/>
        </w:rPr>
        <w:t>• годовые переменные текущие затраты;</w:t>
      </w:r>
    </w:p>
    <w:p w:rsidR="00AA26AC" w:rsidRPr="005B02A3" w:rsidRDefault="00AA26AC">
      <w:pPr>
        <w:ind w:firstLine="460"/>
        <w:jc w:val="both"/>
        <w:rPr>
          <w:rFonts w:ascii="Times New Roman" w:hAnsi="Times New Roman"/>
          <w:sz w:val="28"/>
        </w:rPr>
      </w:pPr>
      <w:r w:rsidRPr="005B02A3">
        <w:rPr>
          <w:rFonts w:ascii="Times New Roman" w:hAnsi="Times New Roman"/>
          <w:sz w:val="28"/>
        </w:rPr>
        <w:t>• условно-постоянные текущие затраты на единицу продукции;</w:t>
      </w:r>
    </w:p>
    <w:p w:rsidR="00AA26AC" w:rsidRPr="005B02A3" w:rsidRDefault="00AA26AC">
      <w:pPr>
        <w:ind w:firstLine="460"/>
        <w:jc w:val="both"/>
        <w:rPr>
          <w:rFonts w:ascii="Times New Roman" w:hAnsi="Times New Roman"/>
          <w:sz w:val="28"/>
        </w:rPr>
      </w:pPr>
      <w:r w:rsidRPr="005B02A3">
        <w:rPr>
          <w:rFonts w:ascii="Times New Roman" w:hAnsi="Times New Roman"/>
          <w:sz w:val="28"/>
        </w:rPr>
        <w:t>• себестоимость производства единицы продукции;</w:t>
      </w:r>
    </w:p>
    <w:p w:rsidR="00AA26AC" w:rsidRPr="005B02A3" w:rsidRDefault="00AA26AC">
      <w:pPr>
        <w:ind w:firstLine="460"/>
        <w:jc w:val="both"/>
        <w:rPr>
          <w:rFonts w:ascii="Times New Roman" w:hAnsi="Times New Roman"/>
          <w:sz w:val="28"/>
        </w:rPr>
      </w:pPr>
      <w:r w:rsidRPr="005B02A3">
        <w:rPr>
          <w:rFonts w:ascii="Times New Roman" w:hAnsi="Times New Roman"/>
          <w:sz w:val="28"/>
        </w:rPr>
        <w:t>• себестоимость производства годовой товарной продукции;</w:t>
      </w:r>
    </w:p>
    <w:p w:rsidR="00AA26AC" w:rsidRPr="005B02A3" w:rsidRDefault="00AA26AC">
      <w:pPr>
        <w:ind w:firstLine="460"/>
        <w:jc w:val="both"/>
        <w:rPr>
          <w:rFonts w:ascii="Times New Roman" w:hAnsi="Times New Roman"/>
          <w:sz w:val="28"/>
        </w:rPr>
      </w:pPr>
      <w:r w:rsidRPr="005B02A3">
        <w:rPr>
          <w:rFonts w:ascii="Times New Roman" w:hAnsi="Times New Roman"/>
          <w:sz w:val="28"/>
        </w:rPr>
        <w:t>• величину годовой балансовой прибыли предприятия;</w:t>
      </w:r>
    </w:p>
    <w:p w:rsidR="00AA26AC" w:rsidRPr="005B02A3" w:rsidRDefault="00AA26AC">
      <w:pPr>
        <w:ind w:firstLine="460"/>
        <w:jc w:val="both"/>
        <w:rPr>
          <w:rFonts w:ascii="Times New Roman" w:hAnsi="Times New Roman"/>
          <w:sz w:val="28"/>
        </w:rPr>
      </w:pPr>
      <w:r w:rsidRPr="005B02A3">
        <w:rPr>
          <w:rFonts w:ascii="Times New Roman" w:hAnsi="Times New Roman"/>
          <w:sz w:val="28"/>
        </w:rPr>
        <w:t>• рентабельность производства кирпича;</w:t>
      </w:r>
    </w:p>
    <w:p w:rsidR="00AA26AC" w:rsidRPr="005B02A3" w:rsidRDefault="00AA26AC">
      <w:pPr>
        <w:ind w:firstLine="460"/>
        <w:jc w:val="both"/>
        <w:rPr>
          <w:rFonts w:ascii="Times New Roman" w:hAnsi="Times New Roman"/>
          <w:sz w:val="28"/>
        </w:rPr>
      </w:pPr>
      <w:r w:rsidRPr="005B02A3">
        <w:rPr>
          <w:rFonts w:ascii="Times New Roman" w:hAnsi="Times New Roman"/>
          <w:sz w:val="28"/>
        </w:rPr>
        <w:t>• годовую производственную программу самоокупаемости деятельности предприятия;</w:t>
      </w:r>
    </w:p>
    <w:p w:rsidR="00AA26AC" w:rsidRPr="005B02A3" w:rsidRDefault="00AA26AC">
      <w:pPr>
        <w:ind w:firstLine="460"/>
        <w:jc w:val="both"/>
        <w:rPr>
          <w:rFonts w:ascii="Times New Roman" w:hAnsi="Times New Roman"/>
          <w:sz w:val="28"/>
        </w:rPr>
      </w:pPr>
      <w:r w:rsidRPr="005B02A3">
        <w:rPr>
          <w:rFonts w:ascii="Times New Roman" w:hAnsi="Times New Roman"/>
          <w:sz w:val="28"/>
        </w:rPr>
        <w:t>• характеристику и степень надежности будущего бизнеса;</w:t>
      </w:r>
    </w:p>
    <w:p w:rsidR="00AA26AC" w:rsidRPr="005B02A3" w:rsidRDefault="00AA26AC">
      <w:pPr>
        <w:ind w:firstLine="460"/>
        <w:jc w:val="both"/>
        <w:rPr>
          <w:rFonts w:ascii="Times New Roman" w:hAnsi="Times New Roman"/>
          <w:sz w:val="28"/>
        </w:rPr>
      </w:pPr>
      <w:r w:rsidRPr="005B02A3">
        <w:rPr>
          <w:rFonts w:ascii="Times New Roman" w:hAnsi="Times New Roman"/>
          <w:sz w:val="28"/>
        </w:rPr>
        <w:t>• величину годового совокупного налога (при отсутствии льгот по налогообложению);</w:t>
      </w:r>
    </w:p>
    <w:p w:rsidR="00AA26AC" w:rsidRPr="005B02A3" w:rsidRDefault="00AA26AC">
      <w:pPr>
        <w:ind w:firstLine="460"/>
        <w:jc w:val="both"/>
        <w:rPr>
          <w:rFonts w:ascii="Times New Roman" w:hAnsi="Times New Roman"/>
          <w:sz w:val="28"/>
        </w:rPr>
      </w:pPr>
      <w:r w:rsidRPr="005B02A3">
        <w:rPr>
          <w:rFonts w:ascii="Times New Roman" w:hAnsi="Times New Roman"/>
          <w:sz w:val="28"/>
        </w:rPr>
        <w:t>• годовую производственную программу самоокупаемости предприятия с учетом его налогообложения;</w:t>
      </w:r>
    </w:p>
    <w:p w:rsidR="00AA26AC" w:rsidRPr="005B02A3" w:rsidRDefault="00AA26AC">
      <w:pPr>
        <w:ind w:firstLine="460"/>
        <w:jc w:val="both"/>
        <w:rPr>
          <w:rFonts w:ascii="Times New Roman" w:hAnsi="Times New Roman"/>
          <w:sz w:val="28"/>
        </w:rPr>
      </w:pPr>
      <w:r w:rsidRPr="005B02A3">
        <w:rPr>
          <w:rFonts w:ascii="Times New Roman" w:hAnsi="Times New Roman"/>
          <w:sz w:val="28"/>
        </w:rPr>
        <w:t>• долю выручки, остающуюся в распоряжении предприятия после выплаты налогов;</w:t>
      </w:r>
    </w:p>
    <w:p w:rsidR="00AA26AC" w:rsidRPr="005B02A3" w:rsidRDefault="00AA26AC">
      <w:pPr>
        <w:ind w:firstLine="460"/>
        <w:jc w:val="both"/>
        <w:rPr>
          <w:rFonts w:ascii="Times New Roman" w:hAnsi="Times New Roman"/>
          <w:sz w:val="28"/>
        </w:rPr>
      </w:pPr>
      <w:r w:rsidRPr="005B02A3">
        <w:rPr>
          <w:rFonts w:ascii="Times New Roman" w:hAnsi="Times New Roman"/>
          <w:sz w:val="28"/>
        </w:rPr>
        <w:t>• долю балансовой прибыли, изымаемую в бюджет в качестве налогов (совокупный налог в процентах от балансовой прибыли);</w:t>
      </w:r>
    </w:p>
    <w:p w:rsidR="00AA26AC" w:rsidRPr="005B02A3" w:rsidRDefault="00AA26AC">
      <w:pPr>
        <w:jc w:val="both"/>
        <w:rPr>
          <w:rFonts w:ascii="Times New Roman" w:hAnsi="Times New Roman"/>
          <w:sz w:val="28"/>
        </w:rPr>
      </w:pPr>
      <w:r w:rsidRPr="005B02A3">
        <w:rPr>
          <w:rFonts w:ascii="Times New Roman" w:hAnsi="Times New Roman"/>
          <w:sz w:val="28"/>
        </w:rPr>
        <w:t>• коэффициент эффективности и срок окупаемости капитальных вложений (с учетом риска предпринимательства).</w:t>
      </w:r>
    </w:p>
    <w:p w:rsidR="00AA26AC" w:rsidRPr="005B02A3" w:rsidRDefault="00AA26AC">
      <w:pPr>
        <w:ind w:firstLine="720"/>
        <w:jc w:val="both"/>
        <w:rPr>
          <w:rFonts w:ascii="Times New Roman" w:hAnsi="Times New Roman"/>
          <w:sz w:val="28"/>
        </w:rPr>
      </w:pPr>
      <w:r w:rsidRPr="005B02A3">
        <w:rPr>
          <w:rFonts w:ascii="Times New Roman" w:hAnsi="Times New Roman"/>
          <w:sz w:val="28"/>
        </w:rPr>
        <w:t>После всех проведенных расчетов необходимо сделать вывод о целесообразности бизнеса (основные показатели производства даны в таблице).</w:t>
      </w:r>
    </w:p>
    <w:p w:rsidR="00AA26AC" w:rsidRPr="005B02A3" w:rsidRDefault="00AA26AC">
      <w:pPr>
        <w:pStyle w:val="310"/>
        <w:rPr>
          <w:rFonts w:ascii="Times New Roman" w:hAnsi="Times New Roman"/>
        </w:rPr>
      </w:pPr>
      <w:r w:rsidRPr="005B02A3">
        <w:rPr>
          <w:rFonts w:ascii="Times New Roman" w:hAnsi="Times New Roman"/>
        </w:rPr>
        <w:t>Результаты выполненных расчетов оформить в сводной таблице. Построить график издержек и результатов производства в зависимости от производственной программы предприятия. Сравнить полученные результаты расчетов для различных видов ценообразования и сделать выводы, объясняющие расхождения этих результатов.</w:t>
      </w:r>
    </w:p>
    <w:p w:rsidR="00AA26AC" w:rsidRPr="005B02A3" w:rsidRDefault="00AA26AC">
      <w:pPr>
        <w:spacing w:after="100"/>
        <w:jc w:val="right"/>
        <w:rPr>
          <w:rFonts w:ascii="Times New Roman" w:hAnsi="Times New Roman"/>
          <w:sz w:val="28"/>
        </w:rPr>
      </w:pPr>
      <w:r w:rsidRPr="005B02A3">
        <w:rPr>
          <w:rFonts w:ascii="Times New Roman" w:hAnsi="Times New Roman"/>
          <w:sz w:val="28"/>
        </w:rPr>
        <w:t>Таблица 1</w:t>
      </w:r>
    </w:p>
    <w:p w:rsidR="00AA26AC" w:rsidRPr="005B02A3" w:rsidRDefault="00AA26AC">
      <w:pPr>
        <w:pStyle w:val="4"/>
        <w:rPr>
          <w:rFonts w:ascii="Times New Roman" w:hAnsi="Times New Roman"/>
          <w:b w:val="0"/>
          <w:lang w:val="ru-RU"/>
        </w:rPr>
      </w:pPr>
      <w:r w:rsidRPr="005B02A3">
        <w:rPr>
          <w:rFonts w:ascii="Times New Roman" w:hAnsi="Times New Roman"/>
          <w:b w:val="0"/>
          <w:lang w:val="ru-RU"/>
        </w:rPr>
        <w:t>Технико–экономические показатели проекта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020"/>
        <w:gridCol w:w="1021"/>
        <w:gridCol w:w="1020"/>
        <w:gridCol w:w="1021"/>
        <w:gridCol w:w="1021"/>
        <w:gridCol w:w="1020"/>
        <w:gridCol w:w="1021"/>
        <w:gridCol w:w="1020"/>
        <w:gridCol w:w="1021"/>
        <w:gridCol w:w="1021"/>
      </w:tblGrid>
      <w:tr w:rsidR="00AA26AC" w:rsidRPr="005B02A3">
        <w:trPr>
          <w:cantSplit/>
          <w:trHeight w:val="806"/>
        </w:trPr>
        <w:tc>
          <w:tcPr>
            <w:tcW w:w="534" w:type="dxa"/>
          </w:tcPr>
          <w:p w:rsidR="00AA26AC" w:rsidRPr="005B02A3" w:rsidRDefault="00AA26AC">
            <w:pPr>
              <w:pStyle w:val="4"/>
              <w:rPr>
                <w:rFonts w:ascii="Times New Roman" w:hAnsi="Times New Roman"/>
                <w:lang w:val="ru-RU"/>
              </w:rPr>
            </w:pPr>
            <w:r w:rsidRPr="005B02A3">
              <w:rPr>
                <w:rFonts w:ascii="Times New Roman" w:hAnsi="Times New Roman"/>
              </w:rPr>
              <w:t>N</w:t>
            </w:r>
          </w:p>
        </w:tc>
        <w:tc>
          <w:tcPr>
            <w:tcW w:w="1020" w:type="dxa"/>
          </w:tcPr>
          <w:p w:rsidR="00AA26AC" w:rsidRPr="005B02A3" w:rsidRDefault="00AA26AC">
            <w:pPr>
              <w:spacing w:before="40"/>
              <w:jc w:val="center"/>
              <w:rPr>
                <w:rFonts w:ascii="Times New Roman" w:hAnsi="Times New Roman"/>
                <w:sz w:val="28"/>
              </w:rPr>
            </w:pPr>
            <w:r w:rsidRPr="005B02A3">
              <w:rPr>
                <w:rFonts w:ascii="Times New Roman" w:hAnsi="Times New Roman"/>
                <w:sz w:val="28"/>
                <w:lang w:val="en-US"/>
              </w:rPr>
              <w:t>M</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lang w:val="en-US"/>
              </w:rPr>
              <w:t>V</w:t>
            </w:r>
          </w:p>
        </w:tc>
        <w:tc>
          <w:tcPr>
            <w:tcW w:w="1020" w:type="dxa"/>
          </w:tcPr>
          <w:p w:rsidR="00AA26AC" w:rsidRPr="005B02A3" w:rsidRDefault="00AA26AC">
            <w:pPr>
              <w:spacing w:before="40"/>
              <w:jc w:val="center"/>
              <w:rPr>
                <w:rFonts w:ascii="Times New Roman" w:hAnsi="Times New Roman"/>
                <w:sz w:val="28"/>
              </w:rPr>
            </w:pPr>
            <w:r w:rsidRPr="005B02A3">
              <w:rPr>
                <w:rFonts w:ascii="Times New Roman" w:hAnsi="Times New Roman"/>
                <w:sz w:val="28"/>
                <w:lang w:val="en-US"/>
              </w:rPr>
              <w:t>Z</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lang w:val="en-US"/>
              </w:rPr>
              <w:t>C</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lang w:val="en-US"/>
              </w:rPr>
              <w:t>K</w:t>
            </w:r>
          </w:p>
        </w:tc>
        <w:tc>
          <w:tcPr>
            <w:tcW w:w="1020" w:type="dxa"/>
          </w:tcPr>
          <w:p w:rsidR="00AA26AC" w:rsidRPr="005B02A3" w:rsidRDefault="00AA26AC">
            <w:pPr>
              <w:spacing w:before="40"/>
              <w:jc w:val="center"/>
              <w:rPr>
                <w:rFonts w:ascii="Times New Roman" w:hAnsi="Times New Roman"/>
                <w:sz w:val="28"/>
              </w:rPr>
            </w:pPr>
            <w:r w:rsidRPr="005B02A3">
              <w:rPr>
                <w:rFonts w:ascii="Times New Roman" w:hAnsi="Times New Roman"/>
                <w:sz w:val="28"/>
              </w:rPr>
              <w:t>а</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rPr>
              <w:t>а</w:t>
            </w:r>
            <w:r w:rsidRPr="005B02A3">
              <w:rPr>
                <w:rFonts w:ascii="Times New Roman" w:hAnsi="Times New Roman"/>
                <w:sz w:val="28"/>
                <w:vertAlign w:val="subscript"/>
              </w:rPr>
              <w:t>ф</w:t>
            </w:r>
          </w:p>
        </w:tc>
        <w:tc>
          <w:tcPr>
            <w:tcW w:w="1020" w:type="dxa"/>
          </w:tcPr>
          <w:p w:rsidR="00AA26AC" w:rsidRPr="005B02A3" w:rsidRDefault="00AA26AC">
            <w:pPr>
              <w:spacing w:before="40"/>
              <w:jc w:val="center"/>
              <w:rPr>
                <w:rFonts w:ascii="Times New Roman" w:hAnsi="Times New Roman"/>
                <w:sz w:val="28"/>
              </w:rPr>
            </w:pPr>
            <w:r w:rsidRPr="005B02A3">
              <w:rPr>
                <w:rFonts w:ascii="Times New Roman" w:hAnsi="Times New Roman"/>
                <w:sz w:val="28"/>
              </w:rPr>
              <w:t>К</w:t>
            </w:r>
            <w:r w:rsidRPr="005B02A3">
              <w:rPr>
                <w:rFonts w:ascii="Times New Roman" w:hAnsi="Times New Roman"/>
                <w:sz w:val="28"/>
                <w:vertAlign w:val="subscript"/>
              </w:rPr>
              <w:t>эц</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rPr>
              <w:t>Д</w:t>
            </w:r>
          </w:p>
        </w:tc>
        <w:tc>
          <w:tcPr>
            <w:tcW w:w="1021" w:type="dxa"/>
          </w:tcPr>
          <w:p w:rsidR="00AA26AC" w:rsidRPr="005B02A3" w:rsidRDefault="00AA26AC">
            <w:pPr>
              <w:spacing w:before="40"/>
              <w:jc w:val="center"/>
              <w:rPr>
                <w:rFonts w:ascii="Times New Roman" w:hAnsi="Times New Roman"/>
                <w:sz w:val="28"/>
              </w:rPr>
            </w:pPr>
            <w:r w:rsidRPr="005B02A3">
              <w:rPr>
                <w:rFonts w:ascii="Times New Roman" w:hAnsi="Times New Roman"/>
                <w:sz w:val="28"/>
              </w:rPr>
              <w:t>К</w:t>
            </w:r>
            <w:r w:rsidRPr="005B02A3">
              <w:rPr>
                <w:rFonts w:ascii="Times New Roman" w:hAnsi="Times New Roman"/>
                <w:sz w:val="28"/>
                <w:vertAlign w:val="subscript"/>
              </w:rPr>
              <w:t>зд</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0,823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3700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0,25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0,97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10200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0,825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2550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3750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0,28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0,98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0,830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2600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3800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0,30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0,98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4</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0,835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2650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3850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032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0,99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0,230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0,840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2700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3900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0,35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0,32</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0,233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0,845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2750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3950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0,38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1,01</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0,32</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0,235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2800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4000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0,91</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0,40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0,32</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0,238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0,855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2850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4050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0,42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0,32</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0,240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0,860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2900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4100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0,45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0,34</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14000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0,242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0,865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2950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4150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0,48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0,36</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14100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0,245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0,870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3000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4200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0,38</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14200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0,248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0,875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2900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4250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0,52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0,40</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14000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2800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4300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0,55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0,45</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14</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13750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0,260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2700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4350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0,58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0,50</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0,270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0,890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2600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4400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0,60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0,55</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13250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0,280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0,895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4450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0,62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1,11</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0,60</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13000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0,290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2400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4500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0,65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0,65</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12750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0,890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2300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4550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0,14</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0,68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0,70</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19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0,310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2200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4600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0,70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0,75</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12250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0,320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0,870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2100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4650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0,72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0,80</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12000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0,315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0,875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2200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4600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0,11</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0,74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0,82</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22</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11750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0,310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2300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4550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0,10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0,76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1,13</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0,84</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23</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0,305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0,885</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2350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4500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0,78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0,86</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24</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11250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0,300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0,890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2400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4450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1,11</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0,88</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11000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0,295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2450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4400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1,10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0,85</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10750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0,290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0,910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4350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0,06</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0,84</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0,80</w:t>
            </w:r>
          </w:p>
        </w:tc>
      </w:tr>
      <w:tr w:rsidR="00AA26AC" w:rsidRPr="005B02A3">
        <w:trPr>
          <w:trHeight w:val="565"/>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27</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10500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0,285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0,920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2550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4300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0,99</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0,75</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28</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10250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0,280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0,930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2600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4200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0,04</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0,88</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1,07</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0,70</w:t>
            </w:r>
          </w:p>
        </w:tc>
      </w:tr>
      <w:tr w:rsidR="00AA26AC" w:rsidRPr="005B02A3">
        <w:trPr>
          <w:trHeight w:val="566"/>
        </w:trPr>
        <w:tc>
          <w:tcPr>
            <w:tcW w:w="534" w:type="dxa"/>
          </w:tcPr>
          <w:p w:rsidR="00AA26AC" w:rsidRPr="005B02A3" w:rsidRDefault="00AA26AC">
            <w:pPr>
              <w:jc w:val="center"/>
              <w:rPr>
                <w:rFonts w:ascii="Times New Roman" w:hAnsi="Times New Roman"/>
                <w:sz w:val="28"/>
              </w:rPr>
            </w:pPr>
            <w:r w:rsidRPr="005B02A3">
              <w:rPr>
                <w:rFonts w:ascii="Times New Roman" w:hAnsi="Times New Roman"/>
                <w:sz w:val="28"/>
              </w:rPr>
              <w:t>29</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10250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0,275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0,940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2650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4100</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1,02</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0,05</w:t>
            </w:r>
          </w:p>
        </w:tc>
        <w:tc>
          <w:tcPr>
            <w:tcW w:w="1020" w:type="dxa"/>
          </w:tcPr>
          <w:p w:rsidR="00AA26AC" w:rsidRPr="005B02A3" w:rsidRDefault="00AA26AC">
            <w:pPr>
              <w:jc w:val="center"/>
              <w:rPr>
                <w:rFonts w:ascii="Times New Roman" w:hAnsi="Times New Roman"/>
                <w:sz w:val="28"/>
              </w:rPr>
            </w:pPr>
            <w:r w:rsidRPr="005B02A3">
              <w:rPr>
                <w:rFonts w:ascii="Times New Roman" w:hAnsi="Times New Roman"/>
                <w:sz w:val="28"/>
              </w:rPr>
              <w:t>0,90</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1,06</w:t>
            </w:r>
          </w:p>
        </w:tc>
        <w:tc>
          <w:tcPr>
            <w:tcW w:w="1021" w:type="dxa"/>
          </w:tcPr>
          <w:p w:rsidR="00AA26AC" w:rsidRPr="005B02A3" w:rsidRDefault="00AA26AC">
            <w:pPr>
              <w:jc w:val="center"/>
              <w:rPr>
                <w:rFonts w:ascii="Times New Roman" w:hAnsi="Times New Roman"/>
                <w:sz w:val="28"/>
              </w:rPr>
            </w:pPr>
            <w:r w:rsidRPr="005B02A3">
              <w:rPr>
                <w:rFonts w:ascii="Times New Roman" w:hAnsi="Times New Roman"/>
                <w:sz w:val="28"/>
              </w:rPr>
              <w:t>0,85</w:t>
            </w:r>
          </w:p>
        </w:tc>
      </w:tr>
      <w:tr w:rsidR="00AA26AC" w:rsidRPr="005B02A3">
        <w:trPr>
          <w:trHeight w:val="566"/>
        </w:trPr>
        <w:tc>
          <w:tcPr>
            <w:tcW w:w="534" w:type="dxa"/>
          </w:tcPr>
          <w:p w:rsidR="00AA26AC" w:rsidRPr="005B02A3" w:rsidRDefault="00AA26AC">
            <w:pPr>
              <w:jc w:val="center"/>
              <w:rPr>
                <w:rFonts w:ascii="Times New Roman" w:hAnsi="Times New Roman"/>
                <w:b/>
                <w:sz w:val="28"/>
              </w:rPr>
            </w:pPr>
            <w:r w:rsidRPr="005B02A3">
              <w:rPr>
                <w:rFonts w:ascii="Times New Roman" w:hAnsi="Times New Roman"/>
                <w:b/>
                <w:sz w:val="28"/>
              </w:rPr>
              <w:t>30</w:t>
            </w:r>
          </w:p>
        </w:tc>
        <w:tc>
          <w:tcPr>
            <w:tcW w:w="1020" w:type="dxa"/>
          </w:tcPr>
          <w:p w:rsidR="00AA26AC" w:rsidRPr="005B02A3" w:rsidRDefault="00AA26AC">
            <w:pPr>
              <w:jc w:val="center"/>
              <w:rPr>
                <w:rFonts w:ascii="Times New Roman" w:hAnsi="Times New Roman"/>
                <w:b/>
                <w:sz w:val="28"/>
              </w:rPr>
            </w:pPr>
            <w:r w:rsidRPr="005B02A3">
              <w:rPr>
                <w:rFonts w:ascii="Times New Roman" w:hAnsi="Times New Roman"/>
                <w:b/>
                <w:sz w:val="28"/>
              </w:rPr>
              <w:t>10000</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0.270</w:t>
            </w:r>
          </w:p>
        </w:tc>
        <w:tc>
          <w:tcPr>
            <w:tcW w:w="1020" w:type="dxa"/>
          </w:tcPr>
          <w:p w:rsidR="00AA26AC" w:rsidRPr="005B02A3" w:rsidRDefault="00AA26AC">
            <w:pPr>
              <w:jc w:val="center"/>
              <w:rPr>
                <w:rFonts w:ascii="Times New Roman" w:hAnsi="Times New Roman"/>
                <w:b/>
                <w:sz w:val="28"/>
              </w:rPr>
            </w:pPr>
            <w:r w:rsidRPr="005B02A3">
              <w:rPr>
                <w:rFonts w:ascii="Times New Roman" w:hAnsi="Times New Roman"/>
                <w:b/>
                <w:sz w:val="28"/>
              </w:rPr>
              <w:t>0,950</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2700</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4000</w:t>
            </w:r>
          </w:p>
        </w:tc>
        <w:tc>
          <w:tcPr>
            <w:tcW w:w="1020" w:type="dxa"/>
          </w:tcPr>
          <w:p w:rsidR="00AA26AC" w:rsidRPr="005B02A3" w:rsidRDefault="00AA26AC">
            <w:pPr>
              <w:jc w:val="center"/>
              <w:rPr>
                <w:rFonts w:ascii="Times New Roman" w:hAnsi="Times New Roman"/>
                <w:b/>
                <w:sz w:val="28"/>
              </w:rPr>
            </w:pPr>
            <w:r w:rsidRPr="005B02A3">
              <w:rPr>
                <w:rFonts w:ascii="Times New Roman" w:hAnsi="Times New Roman"/>
                <w:b/>
                <w:sz w:val="28"/>
              </w:rPr>
              <w:t>1,04</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0,06</w:t>
            </w:r>
          </w:p>
        </w:tc>
        <w:tc>
          <w:tcPr>
            <w:tcW w:w="1020" w:type="dxa"/>
          </w:tcPr>
          <w:p w:rsidR="00AA26AC" w:rsidRPr="005B02A3" w:rsidRDefault="00AA26AC">
            <w:pPr>
              <w:jc w:val="center"/>
              <w:rPr>
                <w:rFonts w:ascii="Times New Roman" w:hAnsi="Times New Roman"/>
                <w:b/>
                <w:sz w:val="28"/>
              </w:rPr>
            </w:pPr>
            <w:r w:rsidRPr="005B02A3">
              <w:rPr>
                <w:rFonts w:ascii="Times New Roman" w:hAnsi="Times New Roman"/>
                <w:b/>
                <w:sz w:val="28"/>
              </w:rPr>
              <w:t>0,92</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1,05</w:t>
            </w:r>
          </w:p>
        </w:tc>
        <w:tc>
          <w:tcPr>
            <w:tcW w:w="1021" w:type="dxa"/>
          </w:tcPr>
          <w:p w:rsidR="00AA26AC" w:rsidRPr="005B02A3" w:rsidRDefault="00AA26AC">
            <w:pPr>
              <w:jc w:val="center"/>
              <w:rPr>
                <w:rFonts w:ascii="Times New Roman" w:hAnsi="Times New Roman"/>
                <w:b/>
                <w:sz w:val="28"/>
              </w:rPr>
            </w:pPr>
            <w:r w:rsidRPr="005B02A3">
              <w:rPr>
                <w:rFonts w:ascii="Times New Roman" w:hAnsi="Times New Roman"/>
                <w:b/>
                <w:sz w:val="28"/>
              </w:rPr>
              <w:t>0,80</w:t>
            </w:r>
          </w:p>
        </w:tc>
      </w:tr>
    </w:tbl>
    <w:p w:rsidR="00AA26AC" w:rsidRPr="005B02A3" w:rsidRDefault="00AA26AC">
      <w:pPr>
        <w:spacing w:before="160"/>
        <w:rPr>
          <w:rFonts w:ascii="Times New Roman" w:hAnsi="Times New Roman"/>
          <w:sz w:val="28"/>
        </w:rPr>
      </w:pPr>
      <w:r w:rsidRPr="005B02A3">
        <w:rPr>
          <w:rFonts w:ascii="Times New Roman" w:hAnsi="Times New Roman"/>
          <w:sz w:val="28"/>
          <w:lang w:val="en-US"/>
        </w:rPr>
        <w:t>N</w:t>
      </w:r>
      <w:r w:rsidRPr="005B02A3">
        <w:rPr>
          <w:rFonts w:ascii="Times New Roman" w:hAnsi="Times New Roman"/>
          <w:sz w:val="28"/>
        </w:rPr>
        <w:t xml:space="preserve"> – порядковый номер фамилии студента в групповом журнале;</w:t>
      </w:r>
    </w:p>
    <w:p w:rsidR="00AA26AC" w:rsidRPr="005B02A3" w:rsidRDefault="00AA26AC">
      <w:pPr>
        <w:pStyle w:val="FR4"/>
        <w:widowControl/>
        <w:spacing w:before="160"/>
        <w:rPr>
          <w:rFonts w:ascii="Times New Roman" w:hAnsi="Times New Roman"/>
        </w:rPr>
      </w:pPr>
      <w:r w:rsidRPr="005B02A3">
        <w:rPr>
          <w:rFonts w:ascii="Times New Roman" w:hAnsi="Times New Roman"/>
        </w:rPr>
        <w:t>а - изменение товарной массы, поставляемой конкурентами на рынок, доли единицы;</w:t>
      </w:r>
    </w:p>
    <w:p w:rsidR="00AA26AC" w:rsidRPr="005B02A3" w:rsidRDefault="00AA26AC">
      <w:pPr>
        <w:rPr>
          <w:rFonts w:ascii="Times New Roman" w:hAnsi="Times New Roman"/>
          <w:sz w:val="28"/>
        </w:rPr>
      </w:pPr>
      <w:r w:rsidRPr="005B02A3">
        <w:rPr>
          <w:rFonts w:ascii="Times New Roman" w:hAnsi="Times New Roman"/>
          <w:sz w:val="28"/>
        </w:rPr>
        <w:t>а</w:t>
      </w:r>
      <w:r w:rsidRPr="005B02A3">
        <w:rPr>
          <w:rFonts w:ascii="Times New Roman" w:hAnsi="Times New Roman"/>
          <w:sz w:val="28"/>
          <w:vertAlign w:val="subscript"/>
        </w:rPr>
        <w:t>ф</w:t>
      </w:r>
      <w:r w:rsidRPr="005B02A3">
        <w:rPr>
          <w:rFonts w:ascii="Times New Roman" w:hAnsi="Times New Roman"/>
          <w:sz w:val="28"/>
        </w:rPr>
        <w:t xml:space="preserve"> — рыночная доля новой фирмы по отношению к объему товарной массы базового периода, доли единицы;</w:t>
      </w:r>
    </w:p>
    <w:p w:rsidR="00AA26AC" w:rsidRPr="005B02A3" w:rsidRDefault="00AA26AC">
      <w:pPr>
        <w:rPr>
          <w:rFonts w:ascii="Times New Roman" w:hAnsi="Times New Roman"/>
          <w:sz w:val="28"/>
        </w:rPr>
      </w:pPr>
      <w:r w:rsidRPr="005B02A3">
        <w:rPr>
          <w:rFonts w:ascii="Times New Roman" w:hAnsi="Times New Roman"/>
          <w:sz w:val="28"/>
        </w:rPr>
        <w:t>К</w:t>
      </w:r>
      <w:r w:rsidRPr="005B02A3">
        <w:rPr>
          <w:rFonts w:ascii="Times New Roman" w:hAnsi="Times New Roman"/>
          <w:sz w:val="28"/>
          <w:vertAlign w:val="subscript"/>
        </w:rPr>
        <w:t>эц</w:t>
      </w:r>
      <w:r w:rsidRPr="005B02A3">
        <w:rPr>
          <w:rFonts w:ascii="Times New Roman" w:hAnsi="Times New Roman"/>
          <w:sz w:val="28"/>
        </w:rPr>
        <w:t xml:space="preserve"> — коэффициент ценовой эластичности спроса товара, доли единицы;</w:t>
      </w:r>
    </w:p>
    <w:p w:rsidR="00AA26AC" w:rsidRPr="005B02A3" w:rsidRDefault="00AA26AC">
      <w:pPr>
        <w:pStyle w:val="FR4"/>
        <w:widowControl/>
        <w:rPr>
          <w:rFonts w:ascii="Times New Roman" w:hAnsi="Times New Roman"/>
        </w:rPr>
      </w:pPr>
      <w:r w:rsidRPr="005B02A3">
        <w:rPr>
          <w:rFonts w:ascii="Times New Roman" w:hAnsi="Times New Roman"/>
        </w:rPr>
        <w:t>Д — коэффициент изменения дохода потребителей товара, доли единицы;</w:t>
      </w:r>
    </w:p>
    <w:p w:rsidR="00AA26AC" w:rsidRPr="005B02A3" w:rsidRDefault="00AA26AC">
      <w:pPr>
        <w:spacing w:line="360" w:lineRule="auto"/>
        <w:rPr>
          <w:rFonts w:ascii="Times New Roman" w:hAnsi="Times New Roman"/>
          <w:sz w:val="28"/>
        </w:rPr>
      </w:pPr>
      <w:r w:rsidRPr="005B02A3">
        <w:rPr>
          <w:rFonts w:ascii="Times New Roman" w:hAnsi="Times New Roman"/>
          <w:sz w:val="28"/>
        </w:rPr>
        <w:t>К</w:t>
      </w:r>
      <w:r w:rsidRPr="005B02A3">
        <w:rPr>
          <w:rFonts w:ascii="Times New Roman" w:hAnsi="Times New Roman"/>
          <w:sz w:val="28"/>
          <w:vertAlign w:val="subscript"/>
        </w:rPr>
        <w:t>эд</w:t>
      </w:r>
      <w:r w:rsidRPr="005B02A3">
        <w:rPr>
          <w:rFonts w:ascii="Times New Roman" w:hAnsi="Times New Roman"/>
          <w:sz w:val="28"/>
        </w:rPr>
        <w:t xml:space="preserve"> — коэффициент эластичности товара по доходу потребителей, доли единицы.</w:t>
      </w:r>
    </w:p>
    <w:p w:rsidR="00372D72" w:rsidRDefault="00AA26AC">
      <w:pPr>
        <w:pStyle w:val="21"/>
        <w:ind w:firstLine="0"/>
        <w:jc w:val="center"/>
        <w:rPr>
          <w:rFonts w:ascii="Times New Roman" w:hAnsi="Times New Roman"/>
        </w:rPr>
      </w:pPr>
      <w:r w:rsidRPr="005B02A3">
        <w:rPr>
          <w:rFonts w:ascii="Times New Roman" w:hAnsi="Times New Roman"/>
        </w:rPr>
        <w:br w:type="page"/>
        <w:t xml:space="preserve">2.2. Экономическая оценка технического проекта </w:t>
      </w:r>
    </w:p>
    <w:p w:rsidR="00372D72" w:rsidRDefault="00AA26AC">
      <w:pPr>
        <w:pStyle w:val="21"/>
        <w:ind w:firstLine="0"/>
        <w:jc w:val="center"/>
        <w:rPr>
          <w:rFonts w:ascii="Times New Roman" w:hAnsi="Times New Roman"/>
        </w:rPr>
      </w:pPr>
      <w:r w:rsidRPr="005B02A3">
        <w:rPr>
          <w:rFonts w:ascii="Times New Roman" w:hAnsi="Times New Roman"/>
        </w:rPr>
        <w:t>стро</w:t>
      </w:r>
      <w:r w:rsidR="00372D72">
        <w:rPr>
          <w:rFonts w:ascii="Times New Roman" w:hAnsi="Times New Roman"/>
        </w:rPr>
        <w:t xml:space="preserve">ительства и эксплуатации </w:t>
      </w:r>
      <w:r w:rsidRPr="005B02A3">
        <w:rPr>
          <w:rFonts w:ascii="Times New Roman" w:hAnsi="Times New Roman"/>
        </w:rPr>
        <w:t xml:space="preserve">кирпичного завода </w:t>
      </w:r>
    </w:p>
    <w:p w:rsidR="00AA26AC" w:rsidRPr="005B02A3" w:rsidRDefault="00AA26AC">
      <w:pPr>
        <w:pStyle w:val="21"/>
        <w:ind w:firstLine="0"/>
        <w:jc w:val="center"/>
        <w:rPr>
          <w:rFonts w:ascii="Times New Roman" w:hAnsi="Times New Roman"/>
        </w:rPr>
      </w:pPr>
      <w:r w:rsidRPr="005B02A3">
        <w:rPr>
          <w:rFonts w:ascii="Times New Roman" w:hAnsi="Times New Roman"/>
        </w:rPr>
        <w:t>на основе затратного ценообразования</w:t>
      </w:r>
    </w:p>
    <w:p w:rsidR="00AA26AC" w:rsidRPr="005B02A3" w:rsidRDefault="00AA26AC">
      <w:pPr>
        <w:pStyle w:val="21"/>
        <w:ind w:firstLine="0"/>
        <w:jc w:val="center"/>
        <w:rPr>
          <w:rFonts w:ascii="Times New Roman" w:hAnsi="Times New Roman"/>
          <w:i/>
        </w:rPr>
      </w:pPr>
      <w:r w:rsidRPr="005B02A3">
        <w:rPr>
          <w:rFonts w:ascii="Times New Roman" w:hAnsi="Times New Roman"/>
          <w:i/>
        </w:rPr>
        <w:t>(типовое решение задания по 30-му варианту)</w:t>
      </w:r>
    </w:p>
    <w:p w:rsidR="00AA26AC" w:rsidRPr="005B02A3" w:rsidRDefault="00AA26AC">
      <w:pPr>
        <w:pStyle w:val="21"/>
        <w:ind w:firstLine="0"/>
        <w:jc w:val="center"/>
        <w:rPr>
          <w:rFonts w:ascii="Times New Roman" w:hAnsi="Times New Roman"/>
          <w:i/>
        </w:rPr>
      </w:pPr>
    </w:p>
    <w:p w:rsidR="00AA26AC" w:rsidRPr="005B02A3" w:rsidRDefault="00AA26AC">
      <w:pPr>
        <w:ind w:firstLine="440"/>
        <w:jc w:val="both"/>
        <w:rPr>
          <w:rFonts w:ascii="Times New Roman" w:hAnsi="Times New Roman"/>
          <w:sz w:val="28"/>
        </w:rPr>
      </w:pPr>
      <w:r w:rsidRPr="005B02A3">
        <w:rPr>
          <w:rFonts w:ascii="Times New Roman" w:hAnsi="Times New Roman"/>
          <w:sz w:val="28"/>
        </w:rPr>
        <w:t>1) Определим годовую производственную программу завода по формуле:</w:t>
      </w:r>
    </w:p>
    <w:p w:rsidR="00AA26AC" w:rsidRPr="005B02A3" w:rsidRDefault="00AA26AC">
      <w:pPr>
        <w:spacing w:before="80"/>
        <w:jc w:val="both"/>
        <w:rPr>
          <w:rFonts w:ascii="Times New Roman" w:hAnsi="Times New Roman"/>
          <w:sz w:val="28"/>
        </w:rPr>
      </w:pPr>
      <w:r w:rsidRPr="005B02A3">
        <w:rPr>
          <w:rFonts w:ascii="Times New Roman" w:hAnsi="Times New Roman"/>
          <w:i/>
          <w:sz w:val="28"/>
          <w:lang w:val="en-US"/>
        </w:rPr>
        <w:t>q</w:t>
      </w:r>
      <w:r w:rsidRPr="005B02A3">
        <w:rPr>
          <w:rFonts w:ascii="Times New Roman" w:hAnsi="Times New Roman"/>
          <w:sz w:val="28"/>
        </w:rPr>
        <w:t xml:space="preserve"> = К</w:t>
      </w:r>
      <w:r w:rsidRPr="005B02A3">
        <w:rPr>
          <w:rFonts w:ascii="Times New Roman" w:hAnsi="Times New Roman"/>
          <w:sz w:val="28"/>
          <w:vertAlign w:val="subscript"/>
        </w:rPr>
        <w:t>м</w:t>
      </w:r>
      <w:r w:rsidRPr="005B02A3">
        <w:rPr>
          <w:rFonts w:ascii="Times New Roman" w:hAnsi="Times New Roman"/>
          <w:sz w:val="28"/>
        </w:rPr>
        <w:t xml:space="preserve"> М = 0,85•10 000 = 8500 тыс. шт., (1)</w:t>
      </w:r>
    </w:p>
    <w:p w:rsidR="00AA26AC" w:rsidRPr="005B02A3" w:rsidRDefault="00AA26AC">
      <w:pPr>
        <w:spacing w:before="20"/>
        <w:jc w:val="both"/>
        <w:rPr>
          <w:rFonts w:ascii="Times New Roman" w:hAnsi="Times New Roman"/>
          <w:sz w:val="28"/>
        </w:rPr>
      </w:pPr>
      <w:r w:rsidRPr="005B02A3">
        <w:rPr>
          <w:rFonts w:ascii="Times New Roman" w:hAnsi="Times New Roman"/>
          <w:sz w:val="28"/>
        </w:rPr>
        <w:t>где М — годовая производственная мощность предприятия;</w:t>
      </w:r>
    </w:p>
    <w:p w:rsidR="00AA26AC" w:rsidRPr="005B02A3" w:rsidRDefault="00AA26AC">
      <w:pPr>
        <w:jc w:val="both"/>
        <w:rPr>
          <w:rFonts w:ascii="Times New Roman" w:hAnsi="Times New Roman"/>
          <w:sz w:val="28"/>
        </w:rPr>
      </w:pPr>
      <w:r w:rsidRPr="005B02A3">
        <w:rPr>
          <w:rFonts w:ascii="Times New Roman" w:hAnsi="Times New Roman"/>
          <w:sz w:val="28"/>
        </w:rPr>
        <w:t>К</w:t>
      </w:r>
      <w:r w:rsidRPr="005B02A3">
        <w:rPr>
          <w:rFonts w:ascii="Times New Roman" w:hAnsi="Times New Roman"/>
          <w:sz w:val="28"/>
          <w:vertAlign w:val="subscript"/>
        </w:rPr>
        <w:t>м</w:t>
      </w:r>
      <w:r w:rsidRPr="005B02A3">
        <w:rPr>
          <w:rFonts w:ascii="Times New Roman" w:hAnsi="Times New Roman"/>
          <w:sz w:val="28"/>
        </w:rPr>
        <w:t xml:space="preserve"> — коэффициент использования производственной мощности.</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2) Определим ожидаемую цену одного кирпича</w:t>
      </w:r>
      <w:r w:rsidRPr="005B02A3">
        <w:rPr>
          <w:rFonts w:ascii="Times New Roman" w:hAnsi="Times New Roman"/>
          <w:b/>
          <w:sz w:val="28"/>
        </w:rPr>
        <w:t xml:space="preserve"> </w:t>
      </w:r>
      <w:r w:rsidRPr="005B02A3">
        <w:rPr>
          <w:rFonts w:ascii="Times New Roman" w:hAnsi="Times New Roman"/>
          <w:sz w:val="28"/>
        </w:rPr>
        <w:t>по</w:t>
      </w:r>
      <w:r w:rsidRPr="005B02A3">
        <w:rPr>
          <w:rFonts w:ascii="Times New Roman" w:hAnsi="Times New Roman"/>
          <w:b/>
          <w:sz w:val="28"/>
        </w:rPr>
        <w:t xml:space="preserve"> </w:t>
      </w:r>
      <w:r w:rsidRPr="005B02A3">
        <w:rPr>
          <w:rFonts w:ascii="Times New Roman" w:hAnsi="Times New Roman"/>
          <w:sz w:val="28"/>
        </w:rPr>
        <w:t>формуле:</w:t>
      </w:r>
    </w:p>
    <w:p w:rsidR="00AA26AC" w:rsidRPr="005B02A3" w:rsidRDefault="00AA26AC">
      <w:pPr>
        <w:spacing w:before="120"/>
        <w:ind w:left="760" w:hanging="740"/>
        <w:jc w:val="both"/>
        <w:rPr>
          <w:rFonts w:ascii="Times New Roman" w:hAnsi="Times New Roman"/>
          <w:sz w:val="28"/>
        </w:rPr>
      </w:pPr>
      <w:r w:rsidRPr="005B02A3">
        <w:rPr>
          <w:rFonts w:ascii="Times New Roman" w:hAnsi="Times New Roman"/>
          <w:position w:val="-24"/>
          <w:sz w:val="20"/>
          <w:lang w:val="en-US"/>
        </w:rPr>
        <w:object w:dxaOrig="19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0.75pt" o:ole="">
            <v:imagedata r:id="rId7" o:title=""/>
          </v:shape>
          <o:OLEObject Type="Embed" ProgID="Equation.3" ShapeID="_x0000_i1025" DrawAspect="Content" ObjectID="_1471334130" r:id="rId8"/>
        </w:object>
      </w:r>
      <w:r w:rsidRPr="005B02A3">
        <w:rPr>
          <w:rFonts w:ascii="Times New Roman" w:hAnsi="Times New Roman"/>
          <w:sz w:val="28"/>
        </w:rPr>
        <w:t>= 0,5*(1,14+1,20) 0,95 = 1,1115 руб./шт. (2)</w:t>
      </w:r>
    </w:p>
    <w:p w:rsidR="00AA26AC" w:rsidRPr="005B02A3" w:rsidRDefault="00AA26AC">
      <w:pPr>
        <w:ind w:firstLine="440"/>
        <w:jc w:val="both"/>
        <w:rPr>
          <w:rFonts w:ascii="Times New Roman" w:hAnsi="Times New Roman"/>
          <w:sz w:val="28"/>
        </w:rPr>
      </w:pPr>
      <w:r w:rsidRPr="005B02A3">
        <w:rPr>
          <w:rFonts w:ascii="Times New Roman" w:hAnsi="Times New Roman"/>
          <w:sz w:val="28"/>
        </w:rPr>
        <w:t>3) Определим годовую выручку от продажи кирпича по формуле:</w:t>
      </w:r>
    </w:p>
    <w:p w:rsidR="00AA26AC" w:rsidRPr="005B02A3" w:rsidRDefault="00AA26AC">
      <w:pPr>
        <w:ind w:firstLine="440"/>
        <w:jc w:val="both"/>
        <w:rPr>
          <w:rFonts w:ascii="Times New Roman" w:hAnsi="Times New Roman"/>
          <w:sz w:val="28"/>
        </w:rPr>
      </w:pPr>
      <w:r w:rsidRPr="005B02A3">
        <w:rPr>
          <w:rFonts w:ascii="Times New Roman" w:hAnsi="Times New Roman"/>
          <w:sz w:val="28"/>
        </w:rPr>
        <w:t xml:space="preserve">В = </w:t>
      </w:r>
      <w:r w:rsidRPr="005B02A3">
        <w:rPr>
          <w:rFonts w:ascii="Times New Roman" w:hAnsi="Times New Roman"/>
          <w:sz w:val="28"/>
          <w:lang w:val="en-US"/>
        </w:rPr>
        <w:t>q</w:t>
      </w:r>
      <w:r w:rsidRPr="005B02A3">
        <w:rPr>
          <w:rFonts w:ascii="Times New Roman" w:hAnsi="Times New Roman"/>
          <w:sz w:val="28"/>
        </w:rPr>
        <w:t xml:space="preserve"> </w:t>
      </w:r>
      <w:r w:rsidRPr="005B02A3">
        <w:rPr>
          <w:rFonts w:ascii="Times New Roman" w:hAnsi="Times New Roman"/>
          <w:sz w:val="28"/>
          <w:lang w:val="en-US"/>
        </w:rPr>
        <w:t>x</w:t>
      </w:r>
      <w:r w:rsidRPr="005B02A3">
        <w:rPr>
          <w:rFonts w:ascii="Times New Roman" w:hAnsi="Times New Roman"/>
          <w:sz w:val="28"/>
        </w:rPr>
        <w:t xml:space="preserve"> </w:t>
      </w:r>
      <w:r w:rsidRPr="005B02A3">
        <w:rPr>
          <w:rFonts w:ascii="Times New Roman" w:hAnsi="Times New Roman"/>
          <w:sz w:val="28"/>
          <w:lang w:val="en-US"/>
        </w:rPr>
        <w:t>Z</w:t>
      </w:r>
      <w:r w:rsidRPr="005B02A3">
        <w:rPr>
          <w:rFonts w:ascii="Times New Roman" w:hAnsi="Times New Roman"/>
          <w:sz w:val="28"/>
        </w:rPr>
        <w:t xml:space="preserve"> = 8 500 000 </w:t>
      </w:r>
      <w:r w:rsidRPr="005B02A3">
        <w:rPr>
          <w:rFonts w:ascii="Times New Roman" w:hAnsi="Times New Roman"/>
          <w:sz w:val="28"/>
          <w:lang w:val="en-US"/>
        </w:rPr>
        <w:t>x</w:t>
      </w:r>
      <w:r w:rsidRPr="005B02A3">
        <w:rPr>
          <w:rFonts w:ascii="Times New Roman" w:hAnsi="Times New Roman"/>
          <w:sz w:val="28"/>
        </w:rPr>
        <w:t xml:space="preserve"> 1,1115 = 9 447 750 руб./год. (3)</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4) Определим годовые переменные затраты предприятия по формуле</w:t>
      </w:r>
    </w:p>
    <w:p w:rsidR="00AA26AC" w:rsidRPr="005B02A3" w:rsidRDefault="00AA26AC">
      <w:pPr>
        <w:pStyle w:val="FR5"/>
        <w:spacing w:before="40"/>
        <w:jc w:val="both"/>
        <w:rPr>
          <w:rFonts w:ascii="Times New Roman" w:hAnsi="Times New Roman"/>
          <w:sz w:val="28"/>
        </w:rPr>
      </w:pPr>
      <w:r w:rsidRPr="005B02A3">
        <w:rPr>
          <w:rFonts w:ascii="Times New Roman" w:hAnsi="Times New Roman"/>
          <w:sz w:val="28"/>
        </w:rPr>
        <w:t>V</w:t>
      </w:r>
      <w:r w:rsidRPr="005B02A3">
        <w:rPr>
          <w:rFonts w:ascii="Times New Roman" w:hAnsi="Times New Roman"/>
          <w:sz w:val="28"/>
          <w:vertAlign w:val="subscript"/>
        </w:rPr>
        <w:t>пер</w:t>
      </w:r>
      <w:r w:rsidRPr="005B02A3">
        <w:rPr>
          <w:rFonts w:ascii="Times New Roman" w:hAnsi="Times New Roman"/>
          <w:sz w:val="28"/>
        </w:rPr>
        <w:t xml:space="preserve"> = V x </w:t>
      </w:r>
      <w:r w:rsidRPr="005B02A3">
        <w:rPr>
          <w:rFonts w:ascii="Times New Roman" w:hAnsi="Times New Roman"/>
          <w:sz w:val="28"/>
          <w:lang w:val="en-US"/>
        </w:rPr>
        <w:t>q</w:t>
      </w:r>
      <w:r w:rsidRPr="005B02A3">
        <w:rPr>
          <w:rFonts w:ascii="Times New Roman" w:hAnsi="Times New Roman"/>
          <w:sz w:val="28"/>
        </w:rPr>
        <w:t xml:space="preserve"> = 0,27 x 8 500 000 = 2 295 000 руб./год. (4)</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 xml:space="preserve">5) Определим условно-постоянные затраты на единицу продукции по формуле </w:t>
      </w:r>
    </w:p>
    <w:p w:rsidR="00AA26AC" w:rsidRPr="005B02A3" w:rsidRDefault="00AA26AC">
      <w:pPr>
        <w:spacing w:before="20"/>
        <w:jc w:val="both"/>
        <w:rPr>
          <w:rFonts w:ascii="Times New Roman" w:hAnsi="Times New Roman"/>
          <w:sz w:val="28"/>
        </w:rPr>
      </w:pPr>
      <w:r w:rsidRPr="005B02A3">
        <w:rPr>
          <w:rFonts w:ascii="Times New Roman" w:hAnsi="Times New Roman"/>
          <w:sz w:val="28"/>
        </w:rPr>
        <w:t xml:space="preserve">с = С: </w:t>
      </w:r>
      <w:r w:rsidRPr="005B02A3">
        <w:rPr>
          <w:rFonts w:ascii="Times New Roman" w:hAnsi="Times New Roman"/>
          <w:i/>
          <w:sz w:val="28"/>
        </w:rPr>
        <w:t>q = 2</w:t>
      </w:r>
      <w:r w:rsidRPr="005B02A3">
        <w:rPr>
          <w:rFonts w:ascii="Times New Roman" w:hAnsi="Times New Roman"/>
          <w:sz w:val="28"/>
        </w:rPr>
        <w:t xml:space="preserve"> 700 000 : 8 500 000 = 0,31765 руб./шт. (5)</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6) Определим себестоимость производства единицы продукции по формуле</w:t>
      </w:r>
    </w:p>
    <w:p w:rsidR="00AA26AC" w:rsidRPr="005B02A3" w:rsidRDefault="00AA26AC">
      <w:pPr>
        <w:spacing w:before="20"/>
        <w:jc w:val="both"/>
        <w:rPr>
          <w:rFonts w:ascii="Times New Roman" w:hAnsi="Times New Roman"/>
          <w:sz w:val="28"/>
        </w:rPr>
      </w:pPr>
      <w:r w:rsidRPr="005B02A3">
        <w:rPr>
          <w:rFonts w:ascii="Times New Roman" w:hAnsi="Times New Roman"/>
          <w:i/>
          <w:sz w:val="28"/>
          <w:lang w:val="en-US"/>
        </w:rPr>
        <w:t>s</w:t>
      </w:r>
      <w:r w:rsidRPr="005B02A3">
        <w:rPr>
          <w:rFonts w:ascii="Times New Roman" w:hAnsi="Times New Roman"/>
          <w:i/>
          <w:sz w:val="28"/>
        </w:rPr>
        <w:t xml:space="preserve"> = </w:t>
      </w:r>
      <w:r w:rsidRPr="005B02A3">
        <w:rPr>
          <w:rFonts w:ascii="Times New Roman" w:hAnsi="Times New Roman"/>
          <w:i/>
          <w:sz w:val="28"/>
          <w:lang w:val="en-US"/>
        </w:rPr>
        <w:t>V</w:t>
      </w:r>
      <w:r w:rsidRPr="005B02A3">
        <w:rPr>
          <w:rFonts w:ascii="Times New Roman" w:hAnsi="Times New Roman"/>
          <w:i/>
          <w:sz w:val="28"/>
        </w:rPr>
        <w:t>+ С =</w:t>
      </w:r>
      <w:r w:rsidRPr="005B02A3">
        <w:rPr>
          <w:rFonts w:ascii="Times New Roman" w:hAnsi="Times New Roman"/>
          <w:sz w:val="28"/>
        </w:rPr>
        <w:t xml:space="preserve"> 0,27 + 0,31765 = 0,58765 руб./шт. (6)</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7) Определим себестоимость годовой товарной продукции по формуле</w:t>
      </w:r>
    </w:p>
    <w:p w:rsidR="00AA26AC" w:rsidRPr="005B02A3" w:rsidRDefault="00AA26AC">
      <w:pPr>
        <w:spacing w:before="20"/>
        <w:jc w:val="both"/>
        <w:rPr>
          <w:rFonts w:ascii="Times New Roman" w:hAnsi="Times New Roman"/>
          <w:sz w:val="28"/>
        </w:rPr>
      </w:pPr>
      <w:r w:rsidRPr="005B02A3">
        <w:rPr>
          <w:rFonts w:ascii="Times New Roman" w:hAnsi="Times New Roman"/>
          <w:i/>
          <w:sz w:val="28"/>
          <w:lang w:val="en-US"/>
        </w:rPr>
        <w:t>s=s-q=</w:t>
      </w:r>
      <w:r w:rsidRPr="005B02A3">
        <w:rPr>
          <w:rFonts w:ascii="Times New Roman" w:hAnsi="Times New Roman"/>
          <w:sz w:val="28"/>
          <w:lang w:val="en-US"/>
        </w:rPr>
        <w:t xml:space="preserve"> 0,58765 x 8 500 000 = 4 995 025 </w:t>
      </w:r>
      <w:r w:rsidRPr="005B02A3">
        <w:rPr>
          <w:rFonts w:ascii="Times New Roman" w:hAnsi="Times New Roman"/>
          <w:sz w:val="28"/>
        </w:rPr>
        <w:t>руб</w:t>
      </w:r>
      <w:r w:rsidRPr="005B02A3">
        <w:rPr>
          <w:rFonts w:ascii="Times New Roman" w:hAnsi="Times New Roman"/>
          <w:sz w:val="28"/>
          <w:lang w:val="en-US"/>
        </w:rPr>
        <w:t>./</w:t>
      </w:r>
      <w:r w:rsidRPr="005B02A3">
        <w:rPr>
          <w:rFonts w:ascii="Times New Roman" w:hAnsi="Times New Roman"/>
          <w:sz w:val="28"/>
        </w:rPr>
        <w:t>год</w:t>
      </w:r>
      <w:r w:rsidRPr="005B02A3">
        <w:rPr>
          <w:rFonts w:ascii="Times New Roman" w:hAnsi="Times New Roman"/>
          <w:sz w:val="28"/>
          <w:lang w:val="en-US"/>
        </w:rPr>
        <w:t xml:space="preserve">. </w:t>
      </w:r>
      <w:r w:rsidRPr="005B02A3">
        <w:rPr>
          <w:rFonts w:ascii="Times New Roman" w:hAnsi="Times New Roman"/>
          <w:sz w:val="28"/>
        </w:rPr>
        <w:t>(7)</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8) Определим величину годовой балансовой прибыли предприятия по формуле</w:t>
      </w:r>
    </w:p>
    <w:p w:rsidR="00AA26AC" w:rsidRPr="005B02A3" w:rsidRDefault="00AA26AC">
      <w:pPr>
        <w:jc w:val="both"/>
        <w:rPr>
          <w:rFonts w:ascii="Times New Roman" w:hAnsi="Times New Roman"/>
          <w:sz w:val="28"/>
        </w:rPr>
      </w:pPr>
      <w:r w:rsidRPr="005B02A3">
        <w:rPr>
          <w:rFonts w:ascii="Times New Roman" w:hAnsi="Times New Roman"/>
          <w:sz w:val="28"/>
        </w:rPr>
        <w:t>П</w:t>
      </w:r>
      <w:r w:rsidRPr="005B02A3">
        <w:rPr>
          <w:rFonts w:ascii="Times New Roman" w:hAnsi="Times New Roman"/>
          <w:sz w:val="28"/>
          <w:vertAlign w:val="subscript"/>
        </w:rPr>
        <w:t>б</w:t>
      </w:r>
      <w:r w:rsidRPr="005B02A3">
        <w:rPr>
          <w:rFonts w:ascii="Times New Roman" w:hAnsi="Times New Roman"/>
          <w:sz w:val="28"/>
        </w:rPr>
        <w:t xml:space="preserve"> = 9 (Z - </w:t>
      </w:r>
      <w:r w:rsidRPr="005B02A3">
        <w:rPr>
          <w:rFonts w:ascii="Times New Roman" w:hAnsi="Times New Roman"/>
          <w:sz w:val="28"/>
          <w:lang w:val="en-US"/>
        </w:rPr>
        <w:t>s</w:t>
      </w:r>
      <w:r w:rsidRPr="005B02A3">
        <w:rPr>
          <w:rFonts w:ascii="Times New Roman" w:hAnsi="Times New Roman"/>
          <w:sz w:val="28"/>
        </w:rPr>
        <w:t xml:space="preserve">) = 8 500 000 </w:t>
      </w:r>
      <w:r w:rsidRPr="005B02A3">
        <w:rPr>
          <w:rFonts w:ascii="Times New Roman" w:hAnsi="Times New Roman"/>
          <w:sz w:val="28"/>
          <w:lang w:val="en-US"/>
        </w:rPr>
        <w:t>x</w:t>
      </w:r>
      <w:r w:rsidRPr="005B02A3">
        <w:rPr>
          <w:rFonts w:ascii="Times New Roman" w:hAnsi="Times New Roman"/>
          <w:sz w:val="28"/>
        </w:rPr>
        <w:t xml:space="preserve"> (1,1115 - 0,58765) = 4 452 725 руб./год.    (8)</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9) Определим рентабельность изготовления кирпича по формуле</w:t>
      </w:r>
    </w:p>
    <w:p w:rsidR="00AA26AC" w:rsidRPr="005B02A3" w:rsidRDefault="00AA26AC">
      <w:pPr>
        <w:jc w:val="both"/>
        <w:rPr>
          <w:rFonts w:ascii="Times New Roman" w:hAnsi="Times New Roman"/>
          <w:sz w:val="28"/>
        </w:rPr>
      </w:pPr>
      <w:r w:rsidRPr="005B02A3">
        <w:rPr>
          <w:rFonts w:ascii="Times New Roman" w:hAnsi="Times New Roman"/>
          <w:smallCaps/>
          <w:sz w:val="28"/>
        </w:rPr>
        <w:t>р</w:t>
      </w:r>
      <w:r w:rsidRPr="005B02A3">
        <w:rPr>
          <w:rFonts w:ascii="Times New Roman" w:hAnsi="Times New Roman"/>
          <w:smallCaps/>
          <w:sz w:val="28"/>
          <w:vertAlign w:val="subscript"/>
        </w:rPr>
        <w:t>и</w:t>
      </w:r>
      <w:r w:rsidRPr="005B02A3">
        <w:rPr>
          <w:rFonts w:ascii="Times New Roman" w:hAnsi="Times New Roman"/>
          <w:smallCaps/>
          <w:sz w:val="28"/>
        </w:rPr>
        <w:t xml:space="preserve"> </w:t>
      </w:r>
      <w:r w:rsidRPr="005B02A3">
        <w:rPr>
          <w:rFonts w:ascii="Times New Roman" w:hAnsi="Times New Roman"/>
          <w:sz w:val="28"/>
        </w:rPr>
        <w:t xml:space="preserve">= </w:t>
      </w:r>
      <w:r w:rsidRPr="005B02A3">
        <w:rPr>
          <w:rFonts w:ascii="Times New Roman" w:hAnsi="Times New Roman"/>
          <w:i/>
          <w:sz w:val="28"/>
        </w:rPr>
        <w:t>(Z- s) : s</w:t>
      </w:r>
      <w:r w:rsidRPr="005B02A3">
        <w:rPr>
          <w:rFonts w:ascii="Times New Roman" w:hAnsi="Times New Roman"/>
          <w:sz w:val="28"/>
        </w:rPr>
        <w:t xml:space="preserve"> = (1,1115 - 0,58765) : 0,58765 = 0,8914, или 89,14%.     (9)</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10) Определим годовую производственную программу самоокупаемости деятельности предприятия по формуле</w:t>
      </w:r>
    </w:p>
    <w:p w:rsidR="00AA26AC" w:rsidRPr="005B02A3" w:rsidRDefault="00AA26AC">
      <w:pPr>
        <w:jc w:val="both"/>
        <w:rPr>
          <w:rFonts w:ascii="Times New Roman" w:hAnsi="Times New Roman"/>
          <w:sz w:val="28"/>
        </w:rPr>
      </w:pPr>
      <w:r w:rsidRPr="005B02A3">
        <w:rPr>
          <w:rFonts w:ascii="Times New Roman" w:hAnsi="Times New Roman"/>
          <w:sz w:val="28"/>
          <w:lang w:val="en-US"/>
        </w:rPr>
        <w:t>q</w:t>
      </w:r>
      <w:r w:rsidRPr="005B02A3">
        <w:rPr>
          <w:rFonts w:ascii="Times New Roman" w:hAnsi="Times New Roman"/>
          <w:sz w:val="28"/>
          <w:vertAlign w:val="subscript"/>
          <w:lang w:val="en-US"/>
        </w:rPr>
        <w:t>c</w:t>
      </w:r>
      <w:r w:rsidRPr="005B02A3">
        <w:rPr>
          <w:rFonts w:ascii="Times New Roman" w:hAnsi="Times New Roman"/>
          <w:sz w:val="28"/>
        </w:rPr>
        <w:t>=</w:t>
      </w:r>
      <w:r w:rsidRPr="005B02A3">
        <w:rPr>
          <w:rFonts w:ascii="Times New Roman" w:hAnsi="Times New Roman"/>
          <w:sz w:val="28"/>
          <w:lang w:val="en-US"/>
        </w:rPr>
        <w:t>C</w:t>
      </w:r>
      <w:r w:rsidRPr="005B02A3">
        <w:rPr>
          <w:rFonts w:ascii="Times New Roman" w:hAnsi="Times New Roman"/>
          <w:sz w:val="28"/>
        </w:rPr>
        <w:t>:(</w:t>
      </w:r>
      <w:r w:rsidRPr="005B02A3">
        <w:rPr>
          <w:rFonts w:ascii="Times New Roman" w:hAnsi="Times New Roman"/>
          <w:sz w:val="28"/>
          <w:lang w:val="en-US"/>
        </w:rPr>
        <w:t>Z</w:t>
      </w:r>
      <w:r w:rsidRPr="005B02A3">
        <w:rPr>
          <w:rFonts w:ascii="Times New Roman" w:hAnsi="Times New Roman"/>
          <w:sz w:val="28"/>
        </w:rPr>
        <w:t xml:space="preserve">- </w:t>
      </w:r>
      <w:r w:rsidRPr="005B02A3">
        <w:rPr>
          <w:rFonts w:ascii="Times New Roman" w:hAnsi="Times New Roman"/>
          <w:i/>
          <w:sz w:val="28"/>
          <w:lang w:val="en-US"/>
        </w:rPr>
        <w:t>V</w:t>
      </w:r>
      <w:r w:rsidRPr="005B02A3">
        <w:rPr>
          <w:rFonts w:ascii="Times New Roman" w:hAnsi="Times New Roman"/>
          <w:i/>
          <w:sz w:val="28"/>
        </w:rPr>
        <w:t>)=</w:t>
      </w:r>
      <w:r w:rsidRPr="005B02A3">
        <w:rPr>
          <w:rFonts w:ascii="Times New Roman" w:hAnsi="Times New Roman"/>
          <w:sz w:val="28"/>
        </w:rPr>
        <w:t xml:space="preserve"> 2 700 000: (1,1115 - 0,27)= 3 207 603 шт./год.    (10)</w:t>
      </w:r>
    </w:p>
    <w:p w:rsidR="00AA26AC" w:rsidRPr="005B02A3" w:rsidRDefault="00AA26AC">
      <w:pPr>
        <w:spacing w:before="20"/>
        <w:ind w:firstLine="440"/>
        <w:jc w:val="both"/>
        <w:rPr>
          <w:rFonts w:ascii="Times New Roman" w:hAnsi="Times New Roman"/>
          <w:sz w:val="28"/>
        </w:rPr>
      </w:pPr>
      <w:r w:rsidRPr="005B02A3">
        <w:rPr>
          <w:rFonts w:ascii="Times New Roman" w:hAnsi="Times New Roman"/>
          <w:sz w:val="28"/>
        </w:rPr>
        <w:t>11) Определим характеристику и степень надежности будущего бизнеса. Отношение производственной мощности предприятия к производственной программе самоокупаемости составляет: 10 000 000 : 3 207 603 = 3,18 (11)</w:t>
      </w:r>
    </w:p>
    <w:p w:rsidR="00AA26AC" w:rsidRPr="005B02A3" w:rsidRDefault="00AA26AC">
      <w:pPr>
        <w:ind w:firstLine="440"/>
        <w:jc w:val="both"/>
        <w:rPr>
          <w:rFonts w:ascii="Times New Roman" w:hAnsi="Times New Roman"/>
          <w:sz w:val="28"/>
        </w:rPr>
      </w:pPr>
      <w:r w:rsidRPr="005B02A3">
        <w:rPr>
          <w:rFonts w:ascii="Times New Roman" w:hAnsi="Times New Roman"/>
          <w:sz w:val="28"/>
        </w:rPr>
        <w:t>Полученная цифра свидетельствует, что бизнес опосредованно учитывает неопределенность будущей рыночной ситуации и будет достаточно надежным, так как его уровень риска ниже среднего, а поправочная норма эффективности капитальных затрат Ер, учитывающая риск вложений, составляет 0,17.</w:t>
      </w:r>
    </w:p>
    <w:p w:rsidR="00AA26AC" w:rsidRPr="005B02A3" w:rsidRDefault="00AA26AC">
      <w:pPr>
        <w:spacing w:before="60"/>
        <w:ind w:firstLine="440"/>
        <w:jc w:val="both"/>
        <w:rPr>
          <w:rFonts w:ascii="Times New Roman" w:hAnsi="Times New Roman"/>
          <w:sz w:val="28"/>
        </w:rPr>
      </w:pPr>
      <w:r w:rsidRPr="005B02A3">
        <w:rPr>
          <w:rFonts w:ascii="Times New Roman" w:hAnsi="Times New Roman"/>
          <w:sz w:val="28"/>
        </w:rPr>
        <w:t>12) Определим величину годового совокупного налога предприятия (при отсутствии льгот по налогообложению) по формуле</w:t>
      </w:r>
    </w:p>
    <w:p w:rsidR="00AA26AC" w:rsidRPr="005B02A3" w:rsidRDefault="00AA26AC">
      <w:pPr>
        <w:spacing w:before="40"/>
        <w:jc w:val="both"/>
        <w:rPr>
          <w:rFonts w:ascii="Times New Roman" w:hAnsi="Times New Roman"/>
          <w:sz w:val="28"/>
        </w:rPr>
      </w:pPr>
      <w:r w:rsidRPr="005B02A3">
        <w:rPr>
          <w:rFonts w:ascii="Times New Roman" w:hAnsi="Times New Roman"/>
          <w:sz w:val="28"/>
        </w:rPr>
        <w:t>Н = Н</w:t>
      </w:r>
      <w:r w:rsidRPr="005B02A3">
        <w:rPr>
          <w:rFonts w:ascii="Times New Roman" w:hAnsi="Times New Roman"/>
          <w:sz w:val="28"/>
          <w:vertAlign w:val="subscript"/>
        </w:rPr>
        <w:t>пос.</w:t>
      </w:r>
      <w:r w:rsidRPr="005B02A3">
        <w:rPr>
          <w:rFonts w:ascii="Times New Roman" w:hAnsi="Times New Roman"/>
          <w:sz w:val="28"/>
        </w:rPr>
        <w:t xml:space="preserve"> х Н</w:t>
      </w:r>
      <w:r w:rsidRPr="005B02A3">
        <w:rPr>
          <w:rFonts w:ascii="Times New Roman" w:hAnsi="Times New Roman"/>
          <w:sz w:val="28"/>
          <w:vertAlign w:val="subscript"/>
        </w:rPr>
        <w:t>пер</w:t>
      </w:r>
      <w:r w:rsidRPr="005B02A3">
        <w:rPr>
          <w:rFonts w:ascii="Times New Roman" w:hAnsi="Times New Roman"/>
          <w:sz w:val="28"/>
        </w:rPr>
        <w:t xml:space="preserve"> = С + П</w:t>
      </w:r>
      <w:r w:rsidRPr="005B02A3">
        <w:rPr>
          <w:rFonts w:ascii="Times New Roman" w:hAnsi="Times New Roman"/>
          <w:sz w:val="28"/>
          <w:vertAlign w:val="subscript"/>
        </w:rPr>
        <w:t>б</w:t>
      </w:r>
      <w:r w:rsidRPr="005B02A3">
        <w:rPr>
          <w:rFonts w:ascii="Times New Roman" w:hAnsi="Times New Roman"/>
          <w:sz w:val="28"/>
        </w:rPr>
        <w:t xml:space="preserve"> = 0,215 х 2 700 000 + 0,28 х 4 452 725 = 1 827 263 руб./год.   (12)</w:t>
      </w:r>
    </w:p>
    <w:p w:rsidR="00AA26AC" w:rsidRPr="005B02A3" w:rsidRDefault="00AA26AC">
      <w:pPr>
        <w:ind w:firstLine="460"/>
        <w:jc w:val="both"/>
        <w:rPr>
          <w:rFonts w:ascii="Times New Roman" w:hAnsi="Times New Roman"/>
          <w:sz w:val="28"/>
        </w:rPr>
      </w:pPr>
      <w:r w:rsidRPr="005B02A3">
        <w:rPr>
          <w:rFonts w:ascii="Times New Roman" w:hAnsi="Times New Roman"/>
          <w:sz w:val="28"/>
        </w:rPr>
        <w:t>13) Определим годовую производственную программу самоокупаемости с учетом налогообложения по формуле:</w:t>
      </w:r>
    </w:p>
    <w:p w:rsidR="00AA26AC" w:rsidRPr="005B02A3" w:rsidRDefault="00AA26AC">
      <w:pPr>
        <w:spacing w:before="20"/>
        <w:ind w:firstLine="100"/>
        <w:jc w:val="both"/>
        <w:rPr>
          <w:rFonts w:ascii="Times New Roman" w:hAnsi="Times New Roman"/>
          <w:sz w:val="28"/>
        </w:rPr>
      </w:pPr>
      <w:r w:rsidRPr="005B02A3">
        <w:rPr>
          <w:rFonts w:ascii="Times New Roman" w:hAnsi="Times New Roman"/>
          <w:position w:val="-28"/>
          <w:sz w:val="20"/>
        </w:rPr>
        <w:object w:dxaOrig="5800" w:dyaOrig="660">
          <v:shape id="_x0000_i1026" type="#_x0000_t75" style="width:290.25pt;height:33pt" o:ole="">
            <v:imagedata r:id="rId9" o:title=""/>
          </v:shape>
          <o:OLEObject Type="Embed" ProgID="Equation.3" ShapeID="_x0000_i1026" DrawAspect="Content" ObjectID="_1471334131" r:id="rId10"/>
        </w:object>
      </w:r>
      <w:r w:rsidRPr="005B02A3">
        <w:rPr>
          <w:rFonts w:ascii="Times New Roman" w:hAnsi="Times New Roman"/>
          <w:sz w:val="28"/>
        </w:rPr>
        <w:t xml:space="preserve"> шт./год. (13) </w:t>
      </w:r>
    </w:p>
    <w:p w:rsidR="00AA26AC" w:rsidRPr="005B02A3" w:rsidRDefault="00AA26AC">
      <w:pPr>
        <w:ind w:firstLine="440"/>
        <w:jc w:val="both"/>
        <w:rPr>
          <w:rFonts w:ascii="Times New Roman" w:hAnsi="Times New Roman"/>
          <w:sz w:val="28"/>
        </w:rPr>
      </w:pPr>
      <w:r w:rsidRPr="005B02A3">
        <w:rPr>
          <w:rFonts w:ascii="Times New Roman" w:hAnsi="Times New Roman"/>
          <w:sz w:val="28"/>
        </w:rPr>
        <w:t>Полученный результат свидетельствует о том, что с учетом налогообложения производственная программа самоокупаемости значительно возросла (с 3 207 603 до 4 166 667 шт./год), т.е. увеличилась в 1,3 раза. Это существенно сокращает величину чистой прибыли, повышает риск вложений в данный бизнес.</w:t>
      </w:r>
    </w:p>
    <w:p w:rsidR="00AA26AC" w:rsidRPr="005B02A3" w:rsidRDefault="00AA26AC">
      <w:pPr>
        <w:spacing w:before="60"/>
        <w:ind w:firstLine="460"/>
        <w:jc w:val="both"/>
        <w:rPr>
          <w:rFonts w:ascii="Times New Roman" w:hAnsi="Times New Roman"/>
          <w:sz w:val="28"/>
        </w:rPr>
      </w:pPr>
      <w:r w:rsidRPr="005B02A3">
        <w:rPr>
          <w:rFonts w:ascii="Times New Roman" w:hAnsi="Times New Roman"/>
          <w:sz w:val="28"/>
        </w:rPr>
        <w:t>14) Определим долю выручки, остающуюся в распоряжении предприятия после выплаты налогов, по формуле:</w:t>
      </w:r>
    </w:p>
    <w:p w:rsidR="00AA26AC" w:rsidRPr="005B02A3" w:rsidRDefault="00AA26AC">
      <w:pPr>
        <w:ind w:left="40" w:firstLine="440"/>
        <w:jc w:val="both"/>
        <w:rPr>
          <w:rFonts w:ascii="Times New Roman" w:hAnsi="Times New Roman"/>
          <w:sz w:val="28"/>
        </w:rPr>
      </w:pPr>
    </w:p>
    <w:p w:rsidR="00AA26AC" w:rsidRPr="005B02A3" w:rsidRDefault="00AA26AC">
      <w:pPr>
        <w:ind w:left="40" w:firstLine="440"/>
        <w:jc w:val="both"/>
        <w:rPr>
          <w:rFonts w:ascii="Times New Roman" w:hAnsi="Times New Roman"/>
          <w:sz w:val="28"/>
        </w:rPr>
      </w:pPr>
      <w:r w:rsidRPr="005B02A3">
        <w:rPr>
          <w:rFonts w:ascii="Times New Roman" w:hAnsi="Times New Roman"/>
          <w:position w:val="-28"/>
          <w:sz w:val="20"/>
        </w:rPr>
        <w:object w:dxaOrig="4080" w:dyaOrig="660">
          <v:shape id="_x0000_i1027" type="#_x0000_t75" style="width:204pt;height:33pt" o:ole="">
            <v:imagedata r:id="rId11" o:title=""/>
          </v:shape>
          <o:OLEObject Type="Embed" ProgID="Equation.3" ShapeID="_x0000_i1027" DrawAspect="Content" ObjectID="_1471334132" r:id="rId12"/>
        </w:object>
      </w:r>
      <w:r w:rsidRPr="005B02A3">
        <w:rPr>
          <w:rFonts w:ascii="Times New Roman" w:hAnsi="Times New Roman"/>
          <w:sz w:val="28"/>
        </w:rPr>
        <w:t>.</w:t>
      </w:r>
      <w:r w:rsidRPr="005B02A3">
        <w:rPr>
          <w:rFonts w:ascii="Times New Roman" w:hAnsi="Times New Roman"/>
          <w:sz w:val="28"/>
        </w:rPr>
        <w:tab/>
        <w:t>(14)</w:t>
      </w:r>
    </w:p>
    <w:p w:rsidR="00AA26AC" w:rsidRPr="005B02A3" w:rsidRDefault="00AA26AC">
      <w:pPr>
        <w:ind w:left="40" w:firstLine="440"/>
        <w:jc w:val="both"/>
        <w:rPr>
          <w:rFonts w:ascii="Times New Roman" w:hAnsi="Times New Roman"/>
          <w:sz w:val="28"/>
        </w:rPr>
      </w:pPr>
    </w:p>
    <w:p w:rsidR="00AA26AC" w:rsidRPr="005B02A3" w:rsidRDefault="00AA26AC">
      <w:pPr>
        <w:ind w:left="40" w:firstLine="440"/>
        <w:jc w:val="both"/>
        <w:rPr>
          <w:rFonts w:ascii="Times New Roman" w:hAnsi="Times New Roman"/>
          <w:sz w:val="28"/>
        </w:rPr>
      </w:pPr>
      <w:r w:rsidRPr="005B02A3">
        <w:rPr>
          <w:rFonts w:ascii="Times New Roman" w:hAnsi="Times New Roman"/>
          <w:sz w:val="28"/>
        </w:rPr>
        <w:t>Если подставим в формулу (14)исходные и расчетные данные, то получим:</w:t>
      </w:r>
    </w:p>
    <w:p w:rsidR="00AA26AC" w:rsidRPr="005B02A3" w:rsidRDefault="00AA26AC">
      <w:pPr>
        <w:jc w:val="both"/>
        <w:rPr>
          <w:rFonts w:ascii="Times New Roman" w:hAnsi="Times New Roman"/>
          <w:sz w:val="28"/>
        </w:rPr>
      </w:pPr>
    </w:p>
    <w:p w:rsidR="00AA26AC" w:rsidRPr="005B02A3" w:rsidRDefault="00AA26AC">
      <w:pPr>
        <w:jc w:val="both"/>
        <w:rPr>
          <w:rFonts w:ascii="Times New Roman" w:hAnsi="Times New Roman"/>
          <w:sz w:val="28"/>
        </w:rPr>
      </w:pPr>
      <w:r w:rsidRPr="005B02A3">
        <w:rPr>
          <w:rFonts w:ascii="Times New Roman" w:hAnsi="Times New Roman"/>
          <w:position w:val="-28"/>
          <w:sz w:val="20"/>
          <w:lang w:val="en-US"/>
        </w:rPr>
        <w:object w:dxaOrig="8180" w:dyaOrig="660">
          <v:shape id="_x0000_i1028" type="#_x0000_t75" style="width:413.25pt;height:33pt" o:ole="">
            <v:imagedata r:id="rId13" o:title=""/>
          </v:shape>
          <o:OLEObject Type="Embed" ProgID="Equation.3" ShapeID="_x0000_i1028" DrawAspect="Content" ObjectID="_1471334133" r:id="rId14"/>
        </w:object>
      </w:r>
      <w:r w:rsidRPr="005B02A3">
        <w:rPr>
          <w:rFonts w:ascii="Times New Roman" w:hAnsi="Times New Roman"/>
          <w:sz w:val="28"/>
        </w:rPr>
        <w:t xml:space="preserve">  или 27,8%</w:t>
      </w:r>
    </w:p>
    <w:p w:rsidR="00AA26AC" w:rsidRPr="005B02A3" w:rsidRDefault="00AA26AC">
      <w:pPr>
        <w:jc w:val="both"/>
        <w:rPr>
          <w:rFonts w:ascii="Times New Roman" w:hAnsi="Times New Roman"/>
          <w:sz w:val="28"/>
        </w:rPr>
      </w:pPr>
      <w:r w:rsidRPr="005B02A3">
        <w:rPr>
          <w:rFonts w:ascii="Times New Roman" w:hAnsi="Times New Roman"/>
          <w:sz w:val="28"/>
        </w:rPr>
        <w:tab/>
      </w:r>
    </w:p>
    <w:p w:rsidR="00AA26AC" w:rsidRPr="005B02A3" w:rsidRDefault="00AA26AC">
      <w:pPr>
        <w:ind w:firstLine="720"/>
        <w:jc w:val="both"/>
        <w:rPr>
          <w:rFonts w:ascii="Times New Roman" w:hAnsi="Times New Roman"/>
          <w:sz w:val="28"/>
        </w:rPr>
      </w:pPr>
      <w:r w:rsidRPr="005B02A3">
        <w:rPr>
          <w:rFonts w:ascii="Times New Roman" w:hAnsi="Times New Roman"/>
          <w:sz w:val="28"/>
        </w:rPr>
        <w:t>Это значит, что в распоряжении предприятия после выплаты налогов останется почти 27,8% всей выручки, или 0,278 х 9447750 = 2 625 480 руб./год.</w:t>
      </w:r>
    </w:p>
    <w:p w:rsidR="00AA26AC" w:rsidRPr="005B02A3" w:rsidRDefault="00AA26AC">
      <w:pPr>
        <w:ind w:left="40" w:firstLine="680"/>
        <w:jc w:val="both"/>
        <w:rPr>
          <w:rFonts w:ascii="Times New Roman" w:hAnsi="Times New Roman"/>
          <w:sz w:val="28"/>
        </w:rPr>
      </w:pPr>
      <w:r w:rsidRPr="005B02A3">
        <w:rPr>
          <w:rFonts w:ascii="Times New Roman" w:hAnsi="Times New Roman"/>
          <w:sz w:val="28"/>
        </w:rPr>
        <w:t>15) Определим совокупный налог в процентах от балансовой прибыли по формуле:</w:t>
      </w:r>
    </w:p>
    <w:p w:rsidR="00AA26AC" w:rsidRPr="005B02A3" w:rsidRDefault="00AA26AC">
      <w:pPr>
        <w:ind w:left="40" w:firstLine="680"/>
        <w:jc w:val="both"/>
        <w:rPr>
          <w:rFonts w:ascii="Times New Roman" w:hAnsi="Times New Roman"/>
          <w:sz w:val="28"/>
        </w:rPr>
      </w:pPr>
      <w:r w:rsidRPr="005B02A3">
        <w:rPr>
          <w:rFonts w:ascii="Times New Roman" w:hAnsi="Times New Roman"/>
          <w:sz w:val="28"/>
        </w:rPr>
        <w:t>н = Н : П</w:t>
      </w:r>
      <w:r w:rsidRPr="005B02A3">
        <w:rPr>
          <w:rFonts w:ascii="Times New Roman" w:hAnsi="Times New Roman"/>
          <w:sz w:val="28"/>
          <w:vertAlign w:val="subscript"/>
        </w:rPr>
        <w:t>б</w:t>
      </w:r>
      <w:r w:rsidRPr="005B02A3">
        <w:rPr>
          <w:rFonts w:ascii="Times New Roman" w:hAnsi="Times New Roman"/>
          <w:sz w:val="28"/>
        </w:rPr>
        <w:t xml:space="preserve"> = 1 827 263 : 4 452 750 = 0,41, или 41%. (15)</w:t>
      </w:r>
    </w:p>
    <w:p w:rsidR="00AA26AC" w:rsidRPr="005B02A3" w:rsidRDefault="00AA26AC">
      <w:pPr>
        <w:ind w:left="40" w:firstLine="680"/>
        <w:jc w:val="both"/>
        <w:rPr>
          <w:rFonts w:ascii="Times New Roman" w:hAnsi="Times New Roman"/>
          <w:sz w:val="28"/>
        </w:rPr>
      </w:pPr>
      <w:r w:rsidRPr="005B02A3">
        <w:rPr>
          <w:rFonts w:ascii="Times New Roman" w:hAnsi="Times New Roman"/>
          <w:sz w:val="28"/>
        </w:rPr>
        <w:t>Это достаточно высокий результат, который позволяет сделать вывод о том, что почти 59% балансовой прибыли остается предприятию для социального и производственного развития.</w:t>
      </w:r>
    </w:p>
    <w:p w:rsidR="00AA26AC" w:rsidRPr="005B02A3" w:rsidRDefault="00AA26AC">
      <w:pPr>
        <w:pStyle w:val="21"/>
        <w:jc w:val="both"/>
        <w:rPr>
          <w:rFonts w:ascii="Times New Roman" w:hAnsi="Times New Roman"/>
        </w:rPr>
      </w:pPr>
      <w:r w:rsidRPr="005B02A3">
        <w:rPr>
          <w:rFonts w:ascii="Times New Roman" w:hAnsi="Times New Roman"/>
        </w:rPr>
        <w:t>16) Определим коэффициент эффективности и срок окупаемости капитальных вложений с учетом риска предпринимательства по следующим формулам:</w:t>
      </w:r>
    </w:p>
    <w:p w:rsidR="00AA26AC" w:rsidRPr="005B02A3" w:rsidRDefault="00AA26AC">
      <w:pPr>
        <w:spacing w:before="180"/>
        <w:ind w:left="120" w:firstLine="740"/>
        <w:jc w:val="both"/>
        <w:rPr>
          <w:rFonts w:ascii="Times New Roman" w:hAnsi="Times New Roman"/>
          <w:i/>
          <w:sz w:val="28"/>
          <w:vertAlign w:val="superscript"/>
        </w:rPr>
      </w:pPr>
      <w:r w:rsidRPr="005B02A3">
        <w:rPr>
          <w:rFonts w:ascii="Times New Roman" w:hAnsi="Times New Roman"/>
          <w:i/>
          <w:position w:val="-28"/>
          <w:sz w:val="20"/>
          <w:vertAlign w:val="superscript"/>
        </w:rPr>
        <w:object w:dxaOrig="2840" w:dyaOrig="660">
          <v:shape id="_x0000_i1029" type="#_x0000_t75" style="width:141.75pt;height:33pt" o:ole="">
            <v:imagedata r:id="rId15" o:title=""/>
          </v:shape>
          <o:OLEObject Type="Embed" ProgID="Equation.3" ShapeID="_x0000_i1029" DrawAspect="Content" ObjectID="_1471334134" r:id="rId16"/>
        </w:object>
      </w:r>
      <w:r w:rsidRPr="005B02A3">
        <w:rPr>
          <w:rFonts w:ascii="Times New Roman" w:hAnsi="Times New Roman"/>
          <w:i/>
          <w:sz w:val="28"/>
          <w:vertAlign w:val="superscript"/>
        </w:rPr>
        <w:t xml:space="preserve">;   </w:t>
      </w:r>
      <w:r w:rsidRPr="005B02A3">
        <w:rPr>
          <w:rFonts w:ascii="Times New Roman" w:hAnsi="Times New Roman"/>
          <w:sz w:val="28"/>
          <w:vertAlign w:val="superscript"/>
        </w:rPr>
        <w:t>(16)</w:t>
      </w:r>
      <w:r w:rsidRPr="005B02A3">
        <w:rPr>
          <w:rFonts w:ascii="Times New Roman" w:hAnsi="Times New Roman"/>
          <w:i/>
          <w:sz w:val="28"/>
          <w:vertAlign w:val="superscript"/>
        </w:rPr>
        <w:tab/>
      </w:r>
      <w:r w:rsidRPr="005B02A3">
        <w:rPr>
          <w:rFonts w:ascii="Times New Roman" w:hAnsi="Times New Roman"/>
          <w:i/>
          <w:sz w:val="28"/>
          <w:vertAlign w:val="superscript"/>
        </w:rPr>
        <w:tab/>
      </w:r>
      <w:r w:rsidRPr="005B02A3">
        <w:rPr>
          <w:rFonts w:ascii="Times New Roman" w:hAnsi="Times New Roman"/>
          <w:i/>
          <w:position w:val="-30"/>
          <w:sz w:val="20"/>
          <w:vertAlign w:val="superscript"/>
        </w:rPr>
        <w:object w:dxaOrig="2040" w:dyaOrig="680">
          <v:shape id="_x0000_i1030" type="#_x0000_t75" style="width:102pt;height:33.75pt" o:ole="">
            <v:imagedata r:id="rId17" o:title=""/>
          </v:shape>
          <o:OLEObject Type="Embed" ProgID="Equation.3" ShapeID="_x0000_i1030" DrawAspect="Content" ObjectID="_1471334135" r:id="rId18"/>
        </w:object>
      </w:r>
      <w:r w:rsidRPr="005B02A3">
        <w:rPr>
          <w:rFonts w:ascii="Times New Roman" w:hAnsi="Times New Roman"/>
          <w:i/>
          <w:sz w:val="28"/>
          <w:vertAlign w:val="superscript"/>
        </w:rPr>
        <w:t xml:space="preserve">   </w:t>
      </w:r>
      <w:r w:rsidRPr="005B02A3">
        <w:rPr>
          <w:rFonts w:ascii="Times New Roman" w:hAnsi="Times New Roman"/>
          <w:sz w:val="28"/>
          <w:vertAlign w:val="superscript"/>
        </w:rPr>
        <w:t>(17)</w:t>
      </w:r>
    </w:p>
    <w:p w:rsidR="00AA26AC" w:rsidRPr="005B02A3" w:rsidRDefault="00AA26AC">
      <w:pPr>
        <w:spacing w:before="180"/>
        <w:ind w:left="120" w:firstLine="740"/>
        <w:jc w:val="both"/>
        <w:rPr>
          <w:rFonts w:ascii="Times New Roman" w:hAnsi="Times New Roman"/>
          <w:i/>
          <w:sz w:val="28"/>
        </w:rPr>
      </w:pPr>
    </w:p>
    <w:p w:rsidR="00AA26AC" w:rsidRPr="005B02A3" w:rsidRDefault="00AA26AC">
      <w:pPr>
        <w:ind w:left="40" w:firstLine="400"/>
        <w:jc w:val="both"/>
        <w:rPr>
          <w:rFonts w:ascii="Times New Roman" w:hAnsi="Times New Roman"/>
          <w:sz w:val="28"/>
        </w:rPr>
      </w:pPr>
      <w:r w:rsidRPr="005B02A3">
        <w:rPr>
          <w:rFonts w:ascii="Times New Roman" w:hAnsi="Times New Roman"/>
          <w:sz w:val="28"/>
        </w:rPr>
        <w:t>17) Подставим имеющиеся данные в формулу (16):</w:t>
      </w:r>
    </w:p>
    <w:p w:rsidR="00AA26AC" w:rsidRPr="005B02A3" w:rsidRDefault="00AA26AC">
      <w:pPr>
        <w:ind w:firstLine="440"/>
        <w:jc w:val="both"/>
        <w:rPr>
          <w:rFonts w:ascii="Times New Roman" w:hAnsi="Times New Roman"/>
          <w:sz w:val="28"/>
        </w:rPr>
      </w:pPr>
    </w:p>
    <w:p w:rsidR="00AA26AC" w:rsidRPr="005B02A3" w:rsidRDefault="00AA26AC">
      <w:pPr>
        <w:ind w:firstLine="440"/>
        <w:jc w:val="both"/>
        <w:rPr>
          <w:rFonts w:ascii="Times New Roman" w:hAnsi="Times New Roman"/>
          <w:sz w:val="28"/>
        </w:rPr>
      </w:pPr>
      <w:r w:rsidRPr="005B02A3">
        <w:rPr>
          <w:rFonts w:ascii="Times New Roman" w:hAnsi="Times New Roman"/>
          <w:position w:val="-28"/>
          <w:sz w:val="20"/>
        </w:rPr>
        <w:object w:dxaOrig="5480" w:dyaOrig="660">
          <v:shape id="_x0000_i1031" type="#_x0000_t75" style="width:273.75pt;height:33pt" o:ole="">
            <v:imagedata r:id="rId19" o:title=""/>
          </v:shape>
          <o:OLEObject Type="Embed" ProgID="Equation.3" ShapeID="_x0000_i1031" DrawAspect="Content" ObjectID="_1471334136" r:id="rId20"/>
        </w:object>
      </w:r>
    </w:p>
    <w:p w:rsidR="00AA26AC" w:rsidRPr="005B02A3" w:rsidRDefault="00AA26AC">
      <w:pPr>
        <w:ind w:firstLine="440"/>
        <w:jc w:val="both"/>
        <w:rPr>
          <w:rFonts w:ascii="Times New Roman" w:hAnsi="Times New Roman"/>
          <w:sz w:val="28"/>
        </w:rPr>
      </w:pPr>
    </w:p>
    <w:p w:rsidR="00AA26AC" w:rsidRPr="005B02A3" w:rsidRDefault="00AA26AC">
      <w:pPr>
        <w:ind w:firstLine="440"/>
        <w:jc w:val="both"/>
        <w:rPr>
          <w:rFonts w:ascii="Times New Roman" w:hAnsi="Times New Roman"/>
          <w:sz w:val="28"/>
        </w:rPr>
      </w:pPr>
      <w:r w:rsidRPr="005B02A3">
        <w:rPr>
          <w:rFonts w:ascii="Times New Roman" w:hAnsi="Times New Roman"/>
          <w:sz w:val="28"/>
        </w:rPr>
        <w:t>Следовательно, с учетом риска эффективность капитальных вложений полностью удовлетворяет требованиям теории и установленному предпринимателем ограничению нормы эффективности. Теперь можно определить срок окупаемости капитальных вложений по формуле (17):</w:t>
      </w:r>
    </w:p>
    <w:p w:rsidR="00AA26AC" w:rsidRPr="005B02A3" w:rsidRDefault="00AA26AC">
      <w:pPr>
        <w:pStyle w:val="FR5"/>
        <w:spacing w:before="0"/>
        <w:ind w:right="1600"/>
        <w:jc w:val="both"/>
        <w:rPr>
          <w:rFonts w:ascii="Times New Roman" w:hAnsi="Times New Roman"/>
          <w:sz w:val="28"/>
        </w:rPr>
      </w:pPr>
      <w:r w:rsidRPr="005B02A3">
        <w:rPr>
          <w:rFonts w:ascii="Times New Roman" w:hAnsi="Times New Roman"/>
          <w:position w:val="-28"/>
          <w:sz w:val="20"/>
        </w:rPr>
        <w:object w:dxaOrig="3379" w:dyaOrig="660">
          <v:shape id="_x0000_i1032" type="#_x0000_t75" style="width:168.75pt;height:33pt" o:ole="">
            <v:imagedata r:id="rId21" o:title=""/>
          </v:shape>
          <o:OLEObject Type="Embed" ProgID="Equation.3" ShapeID="_x0000_i1032" DrawAspect="Content" ObjectID="_1471334137" r:id="rId22"/>
        </w:object>
      </w:r>
    </w:p>
    <w:p w:rsidR="00AA26AC" w:rsidRPr="005B02A3" w:rsidRDefault="00AA26AC">
      <w:pPr>
        <w:spacing w:before="60"/>
        <w:ind w:firstLine="440"/>
        <w:jc w:val="both"/>
        <w:rPr>
          <w:rFonts w:ascii="Times New Roman" w:hAnsi="Times New Roman"/>
          <w:sz w:val="28"/>
        </w:rPr>
      </w:pPr>
      <w:r w:rsidRPr="005B02A3">
        <w:rPr>
          <w:rFonts w:ascii="Times New Roman" w:hAnsi="Times New Roman"/>
          <w:sz w:val="28"/>
        </w:rPr>
        <w:t>Вывод: проект будущего бизнеса обеспечивает предпринимателю достаточно высокий доход и может быть рекомендован к реализации с учетом неопределенности будущей рыночной ситуации и риска вложений. По расчетным данным построим график зависимости затрат и результатов производства от объема выпуска продукции, который в определенном масштабе представлен на рис. 1.</w:t>
      </w:r>
    </w:p>
    <w:p w:rsidR="00AA26AC" w:rsidRPr="005B02A3" w:rsidRDefault="004E4B3F">
      <w:pPr>
        <w:spacing w:before="60"/>
        <w:ind w:firstLine="440"/>
        <w:jc w:val="center"/>
        <w:rPr>
          <w:rFonts w:ascii="Times New Roman" w:hAnsi="Times New Roman"/>
          <w:sz w:val="28"/>
        </w:rPr>
      </w:pPr>
      <w:r>
        <w:rPr>
          <w:rFonts w:ascii="Times New Roman" w:hAnsi="Times New Roman"/>
          <w:sz w:val="20"/>
        </w:rPr>
        <w:pict>
          <v:shape id="_x0000_i1033" type="#_x0000_t75" style="width:267pt;height:170.25pt">
            <v:imagedata r:id="rId23" o:title=""/>
          </v:shape>
        </w:pict>
      </w:r>
    </w:p>
    <w:p w:rsidR="00372D72" w:rsidRPr="00372D72" w:rsidRDefault="00372D72">
      <w:pPr>
        <w:spacing w:before="100"/>
        <w:ind w:left="200" w:right="200"/>
        <w:jc w:val="center"/>
        <w:rPr>
          <w:rFonts w:ascii="Times New Roman" w:hAnsi="Times New Roman"/>
          <w:sz w:val="28"/>
        </w:rPr>
      </w:pPr>
      <w:r w:rsidRPr="00372D72">
        <w:rPr>
          <w:rFonts w:ascii="Times New Roman" w:hAnsi="Times New Roman"/>
          <w:sz w:val="28"/>
        </w:rPr>
        <w:t>Рисунок</w:t>
      </w:r>
      <w:r w:rsidR="00AA26AC" w:rsidRPr="00372D72">
        <w:rPr>
          <w:rFonts w:ascii="Times New Roman" w:hAnsi="Times New Roman"/>
          <w:sz w:val="28"/>
        </w:rPr>
        <w:t xml:space="preserve"> 1.</w:t>
      </w:r>
      <w:r w:rsidRPr="00372D72">
        <w:rPr>
          <w:rFonts w:ascii="Times New Roman" w:hAnsi="Times New Roman"/>
          <w:sz w:val="28"/>
        </w:rPr>
        <w:t xml:space="preserve"> -</w:t>
      </w:r>
      <w:r w:rsidR="00AA26AC" w:rsidRPr="00372D72">
        <w:rPr>
          <w:rFonts w:ascii="Times New Roman" w:hAnsi="Times New Roman"/>
          <w:sz w:val="28"/>
        </w:rPr>
        <w:t xml:space="preserve"> Изменение результатов как функция объема производства </w:t>
      </w:r>
    </w:p>
    <w:p w:rsidR="00AA26AC" w:rsidRPr="00372D72" w:rsidRDefault="00AA26AC">
      <w:pPr>
        <w:spacing w:before="100"/>
        <w:ind w:left="200" w:right="200"/>
        <w:jc w:val="center"/>
        <w:rPr>
          <w:rFonts w:ascii="Times New Roman" w:hAnsi="Times New Roman"/>
          <w:sz w:val="28"/>
        </w:rPr>
      </w:pPr>
      <w:r w:rsidRPr="00372D72">
        <w:rPr>
          <w:rFonts w:ascii="Times New Roman" w:hAnsi="Times New Roman"/>
          <w:sz w:val="28"/>
        </w:rPr>
        <w:t>при затратном ценообразовании:</w:t>
      </w:r>
    </w:p>
    <w:p w:rsidR="00AA26AC" w:rsidRPr="005B02A3" w:rsidRDefault="00AA26AC" w:rsidP="00146CC3">
      <w:pPr>
        <w:spacing w:before="60"/>
        <w:ind w:left="80"/>
        <w:rPr>
          <w:rFonts w:ascii="Times New Roman" w:hAnsi="Times New Roman"/>
          <w:sz w:val="28"/>
        </w:rPr>
      </w:pPr>
      <w:r w:rsidRPr="005B02A3">
        <w:rPr>
          <w:rFonts w:ascii="Times New Roman" w:hAnsi="Times New Roman"/>
          <w:sz w:val="28"/>
        </w:rPr>
        <w:t>1 - условно-постоянные затраты; 2 - переменные за</w:t>
      </w:r>
      <w:r w:rsidR="00146CC3" w:rsidRPr="005B02A3">
        <w:rPr>
          <w:rFonts w:ascii="Times New Roman" w:hAnsi="Times New Roman"/>
          <w:sz w:val="28"/>
        </w:rPr>
        <w:t xml:space="preserve">траты; 3 - чистая прибыль; </w:t>
      </w:r>
      <w:r w:rsidR="00146CC3" w:rsidRPr="005B02A3">
        <w:rPr>
          <w:rFonts w:ascii="Times New Roman" w:hAnsi="Times New Roman"/>
          <w:sz w:val="28"/>
        </w:rPr>
        <w:br/>
        <w:t xml:space="preserve">4 - постоянная часть налога; 5 - </w:t>
      </w:r>
      <w:r w:rsidRPr="005B02A3">
        <w:rPr>
          <w:rFonts w:ascii="Times New Roman" w:hAnsi="Times New Roman"/>
          <w:sz w:val="28"/>
        </w:rPr>
        <w:t>переменная часть налога;</w:t>
      </w:r>
      <w:r w:rsidR="00146CC3" w:rsidRPr="005B02A3">
        <w:rPr>
          <w:rFonts w:ascii="Times New Roman" w:hAnsi="Times New Roman"/>
          <w:sz w:val="28"/>
        </w:rPr>
        <w:t xml:space="preserve"> </w:t>
      </w:r>
      <w:r w:rsidRPr="005B02A3">
        <w:rPr>
          <w:rFonts w:ascii="Times New Roman" w:hAnsi="Times New Roman"/>
          <w:sz w:val="28"/>
        </w:rPr>
        <w:t>3 + 4 + 5 - балансовая прибыль</w:t>
      </w:r>
    </w:p>
    <w:p w:rsidR="00AA26AC" w:rsidRPr="005B02A3" w:rsidRDefault="00AA26AC">
      <w:pPr>
        <w:ind w:left="160"/>
        <w:jc w:val="center"/>
        <w:rPr>
          <w:rFonts w:ascii="Times New Roman" w:hAnsi="Times New Roman"/>
          <w:b/>
          <w:sz w:val="28"/>
        </w:rPr>
      </w:pPr>
      <w:r w:rsidRPr="005B02A3">
        <w:rPr>
          <w:rFonts w:ascii="Times New Roman" w:hAnsi="Times New Roman"/>
          <w:sz w:val="28"/>
        </w:rPr>
        <w:t>2.3. Экономическая оценка технического проекта строительства и эксплуатации      кирпичного завода  на основе рыночного ценообразования</w:t>
      </w:r>
    </w:p>
    <w:p w:rsidR="00AA26AC" w:rsidRPr="005B02A3" w:rsidRDefault="00AA26AC">
      <w:pPr>
        <w:ind w:left="160"/>
        <w:jc w:val="center"/>
        <w:rPr>
          <w:rFonts w:ascii="Times New Roman" w:hAnsi="Times New Roman"/>
          <w:i/>
          <w:sz w:val="28"/>
        </w:rPr>
      </w:pPr>
      <w:r w:rsidRPr="005B02A3">
        <w:rPr>
          <w:rFonts w:ascii="Times New Roman" w:hAnsi="Times New Roman"/>
          <w:i/>
          <w:sz w:val="28"/>
        </w:rPr>
        <w:t>(типовое решение задания по 30-му варианту).</w:t>
      </w:r>
    </w:p>
    <w:p w:rsidR="00AA26AC" w:rsidRPr="005B02A3" w:rsidRDefault="00AA26AC">
      <w:pPr>
        <w:spacing w:before="280"/>
        <w:ind w:firstLine="720"/>
        <w:rPr>
          <w:rFonts w:ascii="Times New Roman" w:hAnsi="Times New Roman"/>
          <w:sz w:val="28"/>
        </w:rPr>
      </w:pPr>
      <w:r w:rsidRPr="005B02A3">
        <w:rPr>
          <w:rFonts w:ascii="Times New Roman" w:hAnsi="Times New Roman"/>
          <w:sz w:val="28"/>
        </w:rPr>
        <w:t>1) Прежде всего надо по исходным данным и с учетом принятой производственной программы определить цену одного кирпича по следующей формуле:</w:t>
      </w:r>
    </w:p>
    <w:p w:rsidR="00AA26AC" w:rsidRPr="005B02A3" w:rsidRDefault="00AA26AC">
      <w:pPr>
        <w:ind w:left="40" w:right="200" w:firstLine="180"/>
        <w:rPr>
          <w:rFonts w:ascii="Times New Roman" w:hAnsi="Times New Roman"/>
          <w:sz w:val="28"/>
        </w:rPr>
      </w:pPr>
      <w:r w:rsidRPr="005B02A3">
        <w:rPr>
          <w:rFonts w:ascii="Times New Roman" w:hAnsi="Times New Roman"/>
          <w:position w:val="-32"/>
          <w:sz w:val="20"/>
        </w:rPr>
        <w:object w:dxaOrig="9560" w:dyaOrig="720">
          <v:shape id="_x0000_i1034" type="#_x0000_t75" style="width:435pt;height:33pt" o:ole="">
            <v:imagedata r:id="rId24" o:title=""/>
          </v:shape>
          <o:OLEObject Type="Embed" ProgID="Equation.3" ShapeID="_x0000_i1034" DrawAspect="Content" ObjectID="_1471334138" r:id="rId25"/>
        </w:object>
      </w:r>
    </w:p>
    <w:p w:rsidR="00AA26AC" w:rsidRPr="005B02A3" w:rsidRDefault="00AA26AC">
      <w:pPr>
        <w:spacing w:before="140"/>
        <w:ind w:firstLine="720"/>
        <w:rPr>
          <w:rFonts w:ascii="Times New Roman" w:hAnsi="Times New Roman"/>
          <w:sz w:val="28"/>
        </w:rPr>
      </w:pPr>
      <w:r w:rsidRPr="005B02A3">
        <w:rPr>
          <w:rFonts w:ascii="Times New Roman" w:hAnsi="Times New Roman"/>
          <w:sz w:val="28"/>
        </w:rPr>
        <w:t>2) Так как полученная величина представляет не саму цену кирпича, а ее индекс, то для окончательного определения искомого значения цены необходимо провести следующую расчетную операцию:</w:t>
      </w:r>
    </w:p>
    <w:p w:rsidR="00AA26AC" w:rsidRPr="005B02A3" w:rsidRDefault="00AA26AC">
      <w:pPr>
        <w:spacing w:before="80"/>
        <w:rPr>
          <w:rFonts w:ascii="Times New Roman" w:hAnsi="Times New Roman"/>
          <w:sz w:val="28"/>
        </w:rPr>
      </w:pPr>
      <w:r w:rsidRPr="005B02A3">
        <w:rPr>
          <w:rFonts w:ascii="Times New Roman" w:hAnsi="Times New Roman"/>
          <w:sz w:val="28"/>
        </w:rPr>
        <w:t>Z = 1,1115 х 0,944565 = 1,0499 руб./шт.</w:t>
      </w:r>
    </w:p>
    <w:p w:rsidR="00AA26AC" w:rsidRPr="005B02A3" w:rsidRDefault="00AA26AC">
      <w:pPr>
        <w:spacing w:before="100"/>
        <w:ind w:firstLine="720"/>
        <w:rPr>
          <w:rFonts w:ascii="Times New Roman" w:hAnsi="Times New Roman"/>
          <w:sz w:val="28"/>
        </w:rPr>
      </w:pPr>
      <w:r w:rsidRPr="005B02A3">
        <w:rPr>
          <w:rFonts w:ascii="Times New Roman" w:hAnsi="Times New Roman"/>
          <w:sz w:val="28"/>
        </w:rPr>
        <w:t>3) Определим выручку предприятия по формуле:</w:t>
      </w:r>
    </w:p>
    <w:p w:rsidR="00AA26AC" w:rsidRPr="005B02A3" w:rsidRDefault="00AA26AC">
      <w:pPr>
        <w:spacing w:before="200"/>
        <w:rPr>
          <w:rFonts w:ascii="Times New Roman" w:hAnsi="Times New Roman"/>
          <w:sz w:val="28"/>
        </w:rPr>
      </w:pPr>
      <w:r w:rsidRPr="005B02A3">
        <w:rPr>
          <w:rFonts w:ascii="Times New Roman" w:hAnsi="Times New Roman"/>
          <w:sz w:val="28"/>
        </w:rPr>
        <w:t xml:space="preserve">В = </w:t>
      </w:r>
      <w:r w:rsidRPr="005B02A3">
        <w:rPr>
          <w:rFonts w:ascii="Times New Roman" w:hAnsi="Times New Roman"/>
          <w:i/>
          <w:sz w:val="28"/>
          <w:lang w:val="en-US"/>
        </w:rPr>
        <w:t>q</w:t>
      </w:r>
      <w:r w:rsidRPr="005B02A3">
        <w:rPr>
          <w:rFonts w:ascii="Times New Roman" w:hAnsi="Times New Roman"/>
          <w:sz w:val="28"/>
        </w:rPr>
        <w:t xml:space="preserve"> х 8 500 000 х 1,0499 = 8 924 150 руб./год.</w:t>
      </w:r>
    </w:p>
    <w:p w:rsidR="00AA26AC" w:rsidRPr="005B02A3" w:rsidRDefault="00AA26AC">
      <w:pPr>
        <w:spacing w:before="80"/>
        <w:ind w:firstLine="720"/>
        <w:rPr>
          <w:rFonts w:ascii="Times New Roman" w:hAnsi="Times New Roman"/>
          <w:sz w:val="28"/>
        </w:rPr>
      </w:pPr>
      <w:r w:rsidRPr="005B02A3">
        <w:rPr>
          <w:rFonts w:ascii="Times New Roman" w:hAnsi="Times New Roman"/>
          <w:sz w:val="28"/>
        </w:rPr>
        <w:t>4) Себестоимость одного кирпича остается без изменения, т.е. такой же, как и при затратном ценообразовании, и составляет 0,58765 руб./шт.</w:t>
      </w:r>
    </w:p>
    <w:p w:rsidR="00AA26AC" w:rsidRPr="005B02A3" w:rsidRDefault="00AA26AC">
      <w:pPr>
        <w:spacing w:before="160"/>
        <w:ind w:firstLine="720"/>
        <w:rPr>
          <w:rFonts w:ascii="Times New Roman" w:hAnsi="Times New Roman"/>
          <w:sz w:val="28"/>
        </w:rPr>
      </w:pPr>
      <w:r w:rsidRPr="005B02A3">
        <w:rPr>
          <w:rFonts w:ascii="Times New Roman" w:hAnsi="Times New Roman"/>
          <w:sz w:val="28"/>
        </w:rPr>
        <w:t>5) Себестоимость годового товарного выпуска также остается без изменений:</w:t>
      </w:r>
    </w:p>
    <w:p w:rsidR="00AA26AC" w:rsidRPr="005B02A3" w:rsidRDefault="00AA26AC">
      <w:pPr>
        <w:spacing w:before="200"/>
        <w:rPr>
          <w:rFonts w:ascii="Times New Roman" w:hAnsi="Times New Roman"/>
          <w:sz w:val="28"/>
        </w:rPr>
      </w:pPr>
      <w:r w:rsidRPr="005B02A3">
        <w:rPr>
          <w:rFonts w:ascii="Times New Roman" w:hAnsi="Times New Roman"/>
          <w:i/>
          <w:sz w:val="28"/>
          <w:lang w:val="en-US"/>
        </w:rPr>
        <w:t>S</w:t>
      </w:r>
      <w:r w:rsidRPr="005B02A3">
        <w:rPr>
          <w:rFonts w:ascii="Times New Roman" w:hAnsi="Times New Roman"/>
          <w:sz w:val="28"/>
        </w:rPr>
        <w:t xml:space="preserve"> = 4 995 025 руб./год.</w:t>
      </w:r>
    </w:p>
    <w:p w:rsidR="00AA26AC" w:rsidRPr="005B02A3" w:rsidRDefault="00AA26AC">
      <w:pPr>
        <w:spacing w:before="80"/>
        <w:ind w:firstLine="720"/>
        <w:rPr>
          <w:rFonts w:ascii="Times New Roman" w:hAnsi="Times New Roman"/>
          <w:sz w:val="28"/>
        </w:rPr>
      </w:pPr>
      <w:r w:rsidRPr="005B02A3">
        <w:rPr>
          <w:rFonts w:ascii="Times New Roman" w:hAnsi="Times New Roman"/>
          <w:sz w:val="28"/>
        </w:rPr>
        <w:t>6) Определим годовую балансовую прибыль</w:t>
      </w:r>
      <w:r w:rsidRPr="005B02A3">
        <w:rPr>
          <w:rFonts w:ascii="Times New Roman" w:hAnsi="Times New Roman"/>
          <w:b/>
          <w:sz w:val="28"/>
        </w:rPr>
        <w:t xml:space="preserve"> </w:t>
      </w:r>
      <w:r w:rsidRPr="005B02A3">
        <w:rPr>
          <w:rFonts w:ascii="Times New Roman" w:hAnsi="Times New Roman"/>
          <w:sz w:val="28"/>
        </w:rPr>
        <w:t>по формуле:</w:t>
      </w:r>
    </w:p>
    <w:p w:rsidR="00AA26AC" w:rsidRPr="005B02A3" w:rsidRDefault="00AA26AC">
      <w:pPr>
        <w:spacing w:before="120"/>
        <w:ind w:right="800"/>
        <w:rPr>
          <w:rFonts w:ascii="Times New Roman" w:hAnsi="Times New Roman"/>
          <w:sz w:val="28"/>
        </w:rPr>
      </w:pPr>
      <w:r w:rsidRPr="005B02A3">
        <w:rPr>
          <w:rFonts w:ascii="Times New Roman" w:hAnsi="Times New Roman"/>
          <w:sz w:val="28"/>
        </w:rPr>
        <w:t>П</w:t>
      </w:r>
      <w:r w:rsidRPr="005B02A3">
        <w:rPr>
          <w:rFonts w:ascii="Times New Roman" w:hAnsi="Times New Roman"/>
          <w:sz w:val="28"/>
          <w:vertAlign w:val="subscript"/>
        </w:rPr>
        <w:t>б</w:t>
      </w:r>
      <w:r w:rsidRPr="005B02A3">
        <w:rPr>
          <w:rFonts w:ascii="Times New Roman" w:hAnsi="Times New Roman"/>
          <w:sz w:val="28"/>
        </w:rPr>
        <w:t xml:space="preserve"> == </w:t>
      </w:r>
      <w:r w:rsidRPr="005B02A3">
        <w:rPr>
          <w:rFonts w:ascii="Times New Roman" w:hAnsi="Times New Roman"/>
          <w:i/>
          <w:sz w:val="28"/>
          <w:lang w:val="en-US"/>
        </w:rPr>
        <w:t>q</w:t>
      </w:r>
      <w:r w:rsidRPr="005B02A3">
        <w:rPr>
          <w:rFonts w:ascii="Times New Roman" w:hAnsi="Times New Roman"/>
          <w:sz w:val="28"/>
        </w:rPr>
        <w:t xml:space="preserve"> (</w:t>
      </w:r>
      <w:r w:rsidRPr="005B02A3">
        <w:rPr>
          <w:rFonts w:ascii="Times New Roman" w:hAnsi="Times New Roman"/>
          <w:sz w:val="28"/>
          <w:lang w:val="en-US"/>
        </w:rPr>
        <w:t>Z</w:t>
      </w:r>
      <w:r w:rsidRPr="005B02A3">
        <w:rPr>
          <w:rFonts w:ascii="Times New Roman" w:hAnsi="Times New Roman"/>
          <w:sz w:val="28"/>
        </w:rPr>
        <w:t xml:space="preserve">- </w:t>
      </w:r>
      <w:r w:rsidRPr="005B02A3">
        <w:rPr>
          <w:rFonts w:ascii="Times New Roman" w:hAnsi="Times New Roman"/>
          <w:i/>
          <w:sz w:val="28"/>
          <w:lang w:val="en-US"/>
        </w:rPr>
        <w:t>s</w:t>
      </w:r>
      <w:r w:rsidRPr="005B02A3">
        <w:rPr>
          <w:rFonts w:ascii="Times New Roman" w:hAnsi="Times New Roman"/>
          <w:i/>
          <w:sz w:val="28"/>
        </w:rPr>
        <w:t>) =</w:t>
      </w:r>
      <w:r w:rsidRPr="005B02A3">
        <w:rPr>
          <w:rFonts w:ascii="Times New Roman" w:hAnsi="Times New Roman"/>
          <w:sz w:val="28"/>
        </w:rPr>
        <w:t xml:space="preserve"> 8 500 000 (1,0499 - 0,58765) = = 3 929 125 руб./год.</w:t>
      </w:r>
    </w:p>
    <w:p w:rsidR="00AA26AC" w:rsidRPr="005B02A3" w:rsidRDefault="00AA26AC">
      <w:pPr>
        <w:spacing w:before="60"/>
        <w:ind w:firstLine="720"/>
        <w:rPr>
          <w:rFonts w:ascii="Times New Roman" w:hAnsi="Times New Roman"/>
          <w:sz w:val="28"/>
        </w:rPr>
      </w:pPr>
      <w:r w:rsidRPr="005B02A3">
        <w:rPr>
          <w:rFonts w:ascii="Times New Roman" w:hAnsi="Times New Roman"/>
          <w:sz w:val="28"/>
        </w:rPr>
        <w:t>7) Определим рентабельность изготовления кирпича по формуле:</w:t>
      </w:r>
    </w:p>
    <w:p w:rsidR="00AA26AC" w:rsidRPr="005B02A3" w:rsidRDefault="00AA26AC">
      <w:pPr>
        <w:spacing w:before="180"/>
        <w:rPr>
          <w:rFonts w:ascii="Times New Roman" w:hAnsi="Times New Roman"/>
          <w:sz w:val="28"/>
        </w:rPr>
      </w:pPr>
      <w:r w:rsidRPr="005B02A3">
        <w:rPr>
          <w:rFonts w:ascii="Times New Roman" w:hAnsi="Times New Roman"/>
          <w:smallCaps/>
          <w:sz w:val="28"/>
        </w:rPr>
        <w:t xml:space="preserve">ри </w:t>
      </w:r>
      <w:r w:rsidRPr="005B02A3">
        <w:rPr>
          <w:rFonts w:ascii="Times New Roman" w:hAnsi="Times New Roman"/>
          <w:sz w:val="28"/>
        </w:rPr>
        <w:t xml:space="preserve">= (Z - </w:t>
      </w:r>
      <w:r w:rsidRPr="005B02A3">
        <w:rPr>
          <w:rFonts w:ascii="Times New Roman" w:hAnsi="Times New Roman"/>
          <w:i/>
          <w:sz w:val="28"/>
        </w:rPr>
        <w:t>s) : s =</w:t>
      </w:r>
      <w:r w:rsidRPr="005B02A3">
        <w:rPr>
          <w:rFonts w:ascii="Times New Roman" w:hAnsi="Times New Roman"/>
          <w:sz w:val="28"/>
        </w:rPr>
        <w:t xml:space="preserve"> (1,0499 - 0,58765) : 0,58765 = 0,7866.</w:t>
      </w:r>
    </w:p>
    <w:p w:rsidR="00AA26AC" w:rsidRPr="005B02A3" w:rsidRDefault="00AA26AC">
      <w:pPr>
        <w:spacing w:before="180"/>
        <w:ind w:firstLine="720"/>
        <w:rPr>
          <w:rFonts w:ascii="Times New Roman" w:hAnsi="Times New Roman"/>
          <w:sz w:val="28"/>
        </w:rPr>
      </w:pPr>
      <w:r w:rsidRPr="005B02A3">
        <w:rPr>
          <w:rFonts w:ascii="Times New Roman" w:hAnsi="Times New Roman"/>
          <w:sz w:val="28"/>
        </w:rPr>
        <w:t>8) Определим величину годового совокупного налога по формуле:</w:t>
      </w:r>
    </w:p>
    <w:p w:rsidR="00AA26AC" w:rsidRPr="005B02A3" w:rsidRDefault="00AA26AC">
      <w:pPr>
        <w:spacing w:before="60"/>
        <w:ind w:left="40"/>
        <w:rPr>
          <w:rFonts w:ascii="Times New Roman" w:hAnsi="Times New Roman"/>
          <w:sz w:val="28"/>
        </w:rPr>
      </w:pPr>
      <w:r w:rsidRPr="005B02A3">
        <w:rPr>
          <w:rFonts w:ascii="Times New Roman" w:hAnsi="Times New Roman"/>
          <w:sz w:val="28"/>
        </w:rPr>
        <w:t>Н=</w:t>
      </w:r>
      <w:r w:rsidRPr="005B02A3">
        <w:rPr>
          <w:rFonts w:ascii="Times New Roman" w:hAnsi="Times New Roman"/>
          <w:sz w:val="28"/>
        </w:rPr>
        <w:sym w:font="Symbol" w:char="F06C"/>
      </w:r>
      <w:r w:rsidRPr="005B02A3">
        <w:rPr>
          <w:rFonts w:ascii="Times New Roman" w:hAnsi="Times New Roman"/>
          <w:sz w:val="28"/>
        </w:rPr>
        <w:t xml:space="preserve"> х С + </w:t>
      </w:r>
      <w:r w:rsidRPr="005B02A3">
        <w:rPr>
          <w:rFonts w:ascii="Times New Roman" w:hAnsi="Times New Roman"/>
          <w:sz w:val="28"/>
        </w:rPr>
        <w:sym w:font="Symbol" w:char="F062"/>
      </w:r>
      <w:r w:rsidRPr="005B02A3">
        <w:rPr>
          <w:rFonts w:ascii="Times New Roman" w:hAnsi="Times New Roman"/>
          <w:sz w:val="28"/>
        </w:rPr>
        <w:t xml:space="preserve"> П</w:t>
      </w:r>
      <w:r w:rsidRPr="005B02A3">
        <w:rPr>
          <w:rFonts w:ascii="Times New Roman" w:hAnsi="Times New Roman"/>
          <w:sz w:val="28"/>
          <w:vertAlign w:val="subscript"/>
        </w:rPr>
        <w:t>б</w:t>
      </w:r>
      <w:r w:rsidRPr="005B02A3">
        <w:rPr>
          <w:rFonts w:ascii="Times New Roman" w:hAnsi="Times New Roman"/>
          <w:sz w:val="28"/>
        </w:rPr>
        <w:t>= 0,215 х 2 700 000 + 0,28 х 3 929 125 = 1 680 655 руб./год.</w:t>
      </w:r>
    </w:p>
    <w:p w:rsidR="00AA26AC" w:rsidRPr="005B02A3" w:rsidRDefault="00AA26AC">
      <w:pPr>
        <w:spacing w:before="80"/>
        <w:ind w:left="80" w:firstLine="640"/>
        <w:rPr>
          <w:rFonts w:ascii="Times New Roman" w:hAnsi="Times New Roman"/>
          <w:sz w:val="28"/>
        </w:rPr>
      </w:pPr>
      <w:r w:rsidRPr="005B02A3">
        <w:rPr>
          <w:rFonts w:ascii="Times New Roman" w:hAnsi="Times New Roman"/>
          <w:sz w:val="28"/>
        </w:rPr>
        <w:t>9) Определим долю выручки, остающуюся в распоряжении предприятия по формуле:</w:t>
      </w:r>
    </w:p>
    <w:p w:rsidR="00AA26AC" w:rsidRPr="005B02A3" w:rsidRDefault="00AA26AC">
      <w:pPr>
        <w:ind w:right="-9" w:firstLine="22"/>
        <w:rPr>
          <w:rFonts w:ascii="Times New Roman" w:hAnsi="Times New Roman"/>
          <w:sz w:val="28"/>
        </w:rPr>
      </w:pPr>
      <w:r w:rsidRPr="005B02A3">
        <w:rPr>
          <w:rFonts w:ascii="Times New Roman" w:hAnsi="Times New Roman"/>
          <w:position w:val="-28"/>
          <w:sz w:val="20"/>
        </w:rPr>
        <w:object w:dxaOrig="3700" w:dyaOrig="660">
          <v:shape id="_x0000_i1035" type="#_x0000_t75" style="width:185.25pt;height:33pt" o:ole="">
            <v:imagedata r:id="rId26" o:title=""/>
          </v:shape>
          <o:OLEObject Type="Embed" ProgID="Equation.3" ShapeID="_x0000_i1035" DrawAspect="Content" ObjectID="_1471334139" r:id="rId27"/>
        </w:object>
      </w:r>
      <w:r w:rsidRPr="005B02A3">
        <w:rPr>
          <w:rFonts w:ascii="Times New Roman" w:hAnsi="Times New Roman"/>
          <w:sz w:val="28"/>
        </w:rPr>
        <w:t>.</w:t>
      </w:r>
    </w:p>
    <w:p w:rsidR="00AA26AC" w:rsidRPr="005B02A3" w:rsidRDefault="00AA26AC">
      <w:pPr>
        <w:spacing w:before="80"/>
        <w:ind w:left="80"/>
        <w:rPr>
          <w:rFonts w:ascii="Times New Roman" w:hAnsi="Times New Roman"/>
          <w:sz w:val="28"/>
        </w:rPr>
      </w:pPr>
      <w:r w:rsidRPr="005B02A3">
        <w:rPr>
          <w:rFonts w:ascii="Times New Roman" w:hAnsi="Times New Roman"/>
          <w:sz w:val="28"/>
        </w:rPr>
        <w:t xml:space="preserve">Таким образом, в распоряжении предприятия после расчета с бюджетом останется примерно 25,5% выручки, или 0,2519 </w:t>
      </w:r>
      <w:r w:rsidRPr="005B02A3">
        <w:rPr>
          <w:rFonts w:ascii="Times New Roman" w:hAnsi="Times New Roman"/>
          <w:sz w:val="28"/>
          <w:lang w:val="en-US"/>
        </w:rPr>
        <w:t>x</w:t>
      </w:r>
      <w:r w:rsidRPr="005B02A3">
        <w:rPr>
          <w:rFonts w:ascii="Times New Roman" w:hAnsi="Times New Roman"/>
          <w:sz w:val="28"/>
        </w:rPr>
        <w:t xml:space="preserve"> 8 924 150 = 2 248 489 руб./год.</w:t>
      </w:r>
    </w:p>
    <w:p w:rsidR="00AA26AC" w:rsidRPr="005B02A3" w:rsidRDefault="00AA26AC">
      <w:pPr>
        <w:ind w:left="80" w:firstLine="640"/>
        <w:rPr>
          <w:rFonts w:ascii="Times New Roman" w:hAnsi="Times New Roman"/>
          <w:sz w:val="28"/>
        </w:rPr>
      </w:pPr>
      <w:r w:rsidRPr="005B02A3">
        <w:rPr>
          <w:rFonts w:ascii="Times New Roman" w:hAnsi="Times New Roman"/>
          <w:sz w:val="28"/>
        </w:rPr>
        <w:t>10) Определим совокупный налог в процентах от балансовой прибыли по формуле:</w:t>
      </w:r>
    </w:p>
    <w:p w:rsidR="00AA26AC" w:rsidRPr="005B02A3" w:rsidRDefault="00AA26AC">
      <w:pPr>
        <w:spacing w:before="80"/>
        <w:rPr>
          <w:rFonts w:ascii="Times New Roman" w:hAnsi="Times New Roman"/>
          <w:sz w:val="28"/>
        </w:rPr>
      </w:pPr>
      <w:r w:rsidRPr="005B02A3">
        <w:rPr>
          <w:rFonts w:ascii="Times New Roman" w:hAnsi="Times New Roman"/>
          <w:sz w:val="28"/>
        </w:rPr>
        <w:t>Н = Н : Пб = 1 680 655 : 3 929 125 = 0,4277, или 42,77%.</w:t>
      </w:r>
    </w:p>
    <w:p w:rsidR="00AA26AC" w:rsidRPr="005B02A3" w:rsidRDefault="00AA26AC">
      <w:pPr>
        <w:spacing w:before="80"/>
        <w:ind w:left="80" w:firstLine="640"/>
        <w:rPr>
          <w:rFonts w:ascii="Times New Roman" w:hAnsi="Times New Roman"/>
          <w:sz w:val="28"/>
        </w:rPr>
      </w:pPr>
      <w:r w:rsidRPr="005B02A3">
        <w:rPr>
          <w:rFonts w:ascii="Times New Roman" w:hAnsi="Times New Roman"/>
          <w:sz w:val="28"/>
        </w:rPr>
        <w:t>11) Определим коэффициент эффективности и срок окупаемости капитальных вложений по формулам:</w:t>
      </w:r>
    </w:p>
    <w:p w:rsidR="00AA26AC" w:rsidRPr="005B02A3" w:rsidRDefault="00AA26AC">
      <w:pPr>
        <w:ind w:left="440"/>
        <w:rPr>
          <w:rFonts w:ascii="Times New Roman" w:hAnsi="Times New Roman"/>
          <w:sz w:val="28"/>
        </w:rPr>
      </w:pPr>
      <w:r w:rsidRPr="005B02A3">
        <w:rPr>
          <w:rFonts w:ascii="Times New Roman" w:hAnsi="Times New Roman"/>
          <w:position w:val="-30"/>
          <w:sz w:val="20"/>
        </w:rPr>
        <w:object w:dxaOrig="3180" w:dyaOrig="680">
          <v:shape id="_x0000_i1036" type="#_x0000_t75" style="width:162pt;height:34.5pt" o:ole="">
            <v:imagedata r:id="rId28" o:title=""/>
          </v:shape>
          <o:OLEObject Type="Embed" ProgID="Equation.3" ShapeID="_x0000_i1036" DrawAspect="Content" ObjectID="_1471334140" r:id="rId29"/>
        </w:object>
      </w:r>
      <w:r w:rsidRPr="005B02A3">
        <w:rPr>
          <w:rFonts w:ascii="Times New Roman" w:hAnsi="Times New Roman"/>
          <w:sz w:val="28"/>
        </w:rPr>
        <w:t>=</w:t>
      </w:r>
      <w:r w:rsidRPr="005B02A3">
        <w:rPr>
          <w:rFonts w:ascii="Times New Roman" w:hAnsi="Times New Roman"/>
          <w:position w:val="-28"/>
          <w:sz w:val="20"/>
        </w:rPr>
        <w:object w:dxaOrig="5480" w:dyaOrig="660">
          <v:shape id="_x0000_i1037" type="#_x0000_t75" style="width:273.75pt;height:33pt" o:ole="">
            <v:imagedata r:id="rId30" o:title=""/>
          </v:shape>
          <o:OLEObject Type="Embed" ProgID="Equation.3" ShapeID="_x0000_i1037" DrawAspect="Content" ObjectID="_1471334141" r:id="rId31"/>
        </w:object>
      </w:r>
    </w:p>
    <w:p w:rsidR="00AA26AC" w:rsidRPr="005B02A3" w:rsidRDefault="00AA26AC">
      <w:pPr>
        <w:pStyle w:val="FR5"/>
        <w:spacing w:before="460"/>
        <w:ind w:left="40"/>
        <w:rPr>
          <w:rFonts w:ascii="Times New Roman" w:hAnsi="Times New Roman"/>
          <w:sz w:val="28"/>
        </w:rPr>
      </w:pPr>
      <w:r w:rsidRPr="005B02A3">
        <w:rPr>
          <w:rFonts w:ascii="Times New Roman" w:hAnsi="Times New Roman"/>
          <w:position w:val="-30"/>
          <w:sz w:val="20"/>
        </w:rPr>
        <w:object w:dxaOrig="5440" w:dyaOrig="680">
          <v:shape id="_x0000_i1038" type="#_x0000_t75" style="width:272.25pt;height:33.75pt" o:ole="">
            <v:imagedata r:id="rId32" o:title=""/>
          </v:shape>
          <o:OLEObject Type="Embed" ProgID="Equation.3" ShapeID="_x0000_i1038" DrawAspect="Content" ObjectID="_1471334142" r:id="rId33"/>
        </w:object>
      </w:r>
      <w:r w:rsidRPr="005B02A3">
        <w:rPr>
          <w:rFonts w:ascii="Times New Roman" w:hAnsi="Times New Roman"/>
          <w:sz w:val="28"/>
        </w:rPr>
        <w:t>года</w:t>
      </w:r>
    </w:p>
    <w:p w:rsidR="00AA26AC" w:rsidRPr="005B02A3" w:rsidRDefault="00AA26AC">
      <w:pPr>
        <w:spacing w:before="140"/>
        <w:ind w:left="80"/>
        <w:rPr>
          <w:rFonts w:ascii="Times New Roman" w:hAnsi="Times New Roman"/>
          <w:sz w:val="28"/>
        </w:rPr>
      </w:pPr>
      <w:r w:rsidRPr="005B02A3">
        <w:rPr>
          <w:rFonts w:ascii="Times New Roman" w:hAnsi="Times New Roman"/>
          <w:sz w:val="28"/>
        </w:rPr>
        <w:t>Вывод: в условиях рыночного ценообразования бизнес достаточно рентабелен и надежен.</w:t>
      </w:r>
    </w:p>
    <w:p w:rsidR="00AA26AC" w:rsidRPr="005B02A3" w:rsidRDefault="00AA26AC">
      <w:pPr>
        <w:pStyle w:val="8"/>
        <w:jc w:val="center"/>
        <w:rPr>
          <w:rFonts w:ascii="Times New Roman" w:hAnsi="Times New Roman"/>
        </w:rPr>
      </w:pPr>
    </w:p>
    <w:p w:rsidR="00AA26AC" w:rsidRPr="005B02A3" w:rsidRDefault="00AA26AC">
      <w:pPr>
        <w:rPr>
          <w:rFonts w:ascii="Times New Roman" w:hAnsi="Times New Roman"/>
        </w:rPr>
      </w:pPr>
    </w:p>
    <w:p w:rsidR="00AA26AC" w:rsidRPr="005B02A3" w:rsidRDefault="00AA26AC">
      <w:pPr>
        <w:rPr>
          <w:rFonts w:ascii="Times New Roman" w:hAnsi="Times New Roman"/>
        </w:rPr>
      </w:pPr>
    </w:p>
    <w:p w:rsidR="00AA26AC" w:rsidRPr="005B02A3" w:rsidRDefault="00AA26AC">
      <w:pPr>
        <w:pStyle w:val="8"/>
        <w:spacing w:before="0"/>
        <w:ind w:left="79"/>
        <w:jc w:val="center"/>
        <w:rPr>
          <w:rFonts w:ascii="Times New Roman" w:hAnsi="Times New Roman"/>
          <w:b w:val="0"/>
        </w:rPr>
      </w:pPr>
      <w:r w:rsidRPr="005B02A3">
        <w:rPr>
          <w:rFonts w:ascii="Times New Roman" w:hAnsi="Times New Roman"/>
          <w:b w:val="0"/>
        </w:rPr>
        <w:t>Выводы по второй главе</w:t>
      </w:r>
    </w:p>
    <w:p w:rsidR="00AA26AC" w:rsidRPr="005B02A3" w:rsidRDefault="00AA26AC">
      <w:pPr>
        <w:spacing w:before="60"/>
        <w:jc w:val="both"/>
        <w:rPr>
          <w:rFonts w:ascii="Times New Roman" w:hAnsi="Times New Roman"/>
          <w:sz w:val="28"/>
        </w:rPr>
      </w:pPr>
      <w:r w:rsidRPr="005B02A3">
        <w:rPr>
          <w:rFonts w:ascii="Times New Roman" w:hAnsi="Times New Roman"/>
          <w:sz w:val="28"/>
        </w:rPr>
        <w:t>Сравним расчетные результаты по затратному и рыночному ценообразованию между собой и представим всю информацию в таблице.</w:t>
      </w:r>
    </w:p>
    <w:p w:rsidR="00AA26AC" w:rsidRPr="005B02A3" w:rsidRDefault="00AA26AC">
      <w:pPr>
        <w:spacing w:before="60"/>
        <w:jc w:val="right"/>
        <w:rPr>
          <w:rFonts w:ascii="Times New Roman" w:hAnsi="Times New Roman"/>
          <w:sz w:val="28"/>
        </w:rPr>
      </w:pPr>
      <w:r w:rsidRPr="005B02A3">
        <w:rPr>
          <w:rFonts w:ascii="Times New Roman" w:hAnsi="Times New Roman"/>
          <w:sz w:val="28"/>
        </w:rPr>
        <w:br w:type="page"/>
        <w:t>Таблица 2</w:t>
      </w:r>
    </w:p>
    <w:p w:rsidR="00AA26AC" w:rsidRPr="005B02A3" w:rsidRDefault="00AA26AC">
      <w:pPr>
        <w:pStyle w:val="4"/>
        <w:spacing w:before="60" w:after="0"/>
        <w:rPr>
          <w:rFonts w:ascii="Times New Roman" w:hAnsi="Times New Roman"/>
          <w:lang w:val="ru-RU"/>
        </w:rPr>
      </w:pPr>
      <w:r w:rsidRPr="005B02A3">
        <w:rPr>
          <w:rFonts w:ascii="Times New Roman" w:hAnsi="Times New Roman"/>
          <w:b w:val="0"/>
          <w:lang w:val="ru-RU"/>
        </w:rPr>
        <w:t>Проектные показатели по затратному и рыночному ценообразованию</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521"/>
        <w:gridCol w:w="2023"/>
        <w:gridCol w:w="1873"/>
      </w:tblGrid>
      <w:tr w:rsidR="00AA26AC" w:rsidRPr="005B02A3">
        <w:trPr>
          <w:trHeight w:hRule="exact" w:val="1124"/>
          <w:jc w:val="center"/>
        </w:trPr>
        <w:tc>
          <w:tcPr>
            <w:tcW w:w="6521" w:type="dxa"/>
          </w:tcPr>
          <w:p w:rsidR="00AA26AC" w:rsidRPr="005B02A3" w:rsidRDefault="00AA26AC">
            <w:pPr>
              <w:pStyle w:val="6"/>
              <w:rPr>
                <w:rFonts w:ascii="Times New Roman" w:hAnsi="Times New Roman"/>
              </w:rPr>
            </w:pPr>
            <w:r w:rsidRPr="005B02A3">
              <w:rPr>
                <w:rFonts w:ascii="Times New Roman" w:hAnsi="Times New Roman"/>
              </w:rPr>
              <w:t>Наименование показателя</w:t>
            </w:r>
          </w:p>
        </w:tc>
        <w:tc>
          <w:tcPr>
            <w:tcW w:w="2023" w:type="dxa"/>
          </w:tcPr>
          <w:p w:rsidR="00AA26AC" w:rsidRPr="005B02A3" w:rsidRDefault="00AA26AC">
            <w:pPr>
              <w:jc w:val="center"/>
              <w:rPr>
                <w:rFonts w:ascii="Times New Roman" w:hAnsi="Times New Roman"/>
              </w:rPr>
            </w:pPr>
            <w:r w:rsidRPr="005B02A3">
              <w:rPr>
                <w:rFonts w:ascii="Times New Roman" w:hAnsi="Times New Roman"/>
                <w:i/>
              </w:rPr>
              <w:t>Значение показателя при затратном ценообразовании</w:t>
            </w:r>
          </w:p>
          <w:p w:rsidR="00AA26AC" w:rsidRPr="005B02A3" w:rsidRDefault="00AA26AC">
            <w:pPr>
              <w:jc w:val="center"/>
              <w:rPr>
                <w:rFonts w:ascii="Times New Roman" w:hAnsi="Times New Roman"/>
              </w:rPr>
            </w:pPr>
          </w:p>
        </w:tc>
        <w:tc>
          <w:tcPr>
            <w:tcW w:w="1873" w:type="dxa"/>
          </w:tcPr>
          <w:p w:rsidR="00AA26AC" w:rsidRPr="005B02A3" w:rsidRDefault="00AA26AC">
            <w:pPr>
              <w:jc w:val="center"/>
              <w:rPr>
                <w:rFonts w:ascii="Times New Roman" w:hAnsi="Times New Roman"/>
              </w:rPr>
            </w:pPr>
            <w:r w:rsidRPr="005B02A3">
              <w:rPr>
                <w:rFonts w:ascii="Times New Roman" w:hAnsi="Times New Roman"/>
                <w:i/>
              </w:rPr>
              <w:t>Значение показателя при рыночном ценообразовании</w:t>
            </w:r>
          </w:p>
          <w:p w:rsidR="00AA26AC" w:rsidRPr="005B02A3" w:rsidRDefault="00AA26AC">
            <w:pPr>
              <w:jc w:val="center"/>
              <w:rPr>
                <w:rFonts w:ascii="Times New Roman" w:hAnsi="Times New Roman"/>
              </w:rPr>
            </w:pPr>
          </w:p>
        </w:tc>
      </w:tr>
      <w:tr w:rsidR="00AA26AC" w:rsidRPr="005B02A3">
        <w:trPr>
          <w:trHeight w:val="315"/>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 Годовая производственная программа, тыс. шт.</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8500</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8500</w:t>
            </w:r>
          </w:p>
        </w:tc>
      </w:tr>
      <w:tr w:rsidR="00AA26AC" w:rsidRPr="005B02A3">
        <w:trPr>
          <w:trHeight w:hRule="exact" w:val="323"/>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2. Цена за единицу продукции, руб./шт.</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1,1115</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1,0499</w:t>
            </w:r>
          </w:p>
        </w:tc>
      </w:tr>
      <w:tr w:rsidR="00AA26AC" w:rsidRPr="005B02A3">
        <w:trPr>
          <w:trHeight w:val="34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3. Годовая выручка предприятия, руб.дол</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9447750</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8924150</w:t>
            </w:r>
          </w:p>
        </w:tc>
      </w:tr>
      <w:tr w:rsidR="00AA26AC" w:rsidRPr="005B02A3">
        <w:trPr>
          <w:trHeight w:val="32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4. Годовые переменные затраты, руб./год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2295000</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2295000</w:t>
            </w:r>
          </w:p>
        </w:tc>
      </w:tr>
      <w:tr w:rsidR="00AA26AC" w:rsidRPr="005B02A3">
        <w:trPr>
          <w:trHeight w:hRule="exact" w:val="34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5. Условно-постоянные затраты, руб./шт.</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0,31765</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0,31765</w:t>
            </w:r>
          </w:p>
        </w:tc>
      </w:tr>
      <w:tr w:rsidR="00AA26AC" w:rsidRPr="005B02A3">
        <w:trPr>
          <w:trHeight w:hRule="exact" w:val="34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6. Себестоимость единицы продукции, руб./шт.</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0,58765</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0,58765</w:t>
            </w:r>
          </w:p>
        </w:tc>
      </w:tr>
      <w:tr w:rsidR="00AA26AC" w:rsidRPr="005B02A3">
        <w:trPr>
          <w:trHeight w:val="30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7. Себестоимость товарной продукции, руб./год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4995 025</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4995025</w:t>
            </w:r>
          </w:p>
        </w:tc>
      </w:tr>
      <w:tr w:rsidR="00AA26AC" w:rsidRPr="005B02A3">
        <w:trPr>
          <w:trHeight w:val="32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8. Годовая балансовая прибыль, руб./год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4 452 725</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3 929 125</w:t>
            </w:r>
          </w:p>
        </w:tc>
      </w:tr>
      <w:tr w:rsidR="00AA26AC" w:rsidRPr="005B02A3">
        <w:trPr>
          <w:trHeight w:val="32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9. Рентабельность производства кирпича, %</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89,14</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78,66</w:t>
            </w:r>
          </w:p>
        </w:tc>
      </w:tr>
      <w:tr w:rsidR="00AA26AC" w:rsidRPr="005B02A3">
        <w:trPr>
          <w:trHeight w:val="36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10. Производственная программа самоокупаемости, шт. 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3207603</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3207603</w:t>
            </w:r>
          </w:p>
        </w:tc>
      </w:tr>
      <w:tr w:rsidR="00AA26AC" w:rsidRPr="005B02A3">
        <w:trPr>
          <w:trHeight w:val="440"/>
          <w:jc w:val="center"/>
        </w:trPr>
        <w:tc>
          <w:tcPr>
            <w:tcW w:w="6521" w:type="dxa"/>
          </w:tcPr>
          <w:p w:rsidR="00AA26AC" w:rsidRPr="005B02A3" w:rsidRDefault="00AA26AC">
            <w:pPr>
              <w:pStyle w:val="FR4"/>
              <w:widowControl/>
              <w:rPr>
                <w:rFonts w:ascii="Times New Roman" w:hAnsi="Times New Roman"/>
              </w:rPr>
            </w:pPr>
            <w:r w:rsidRPr="005B02A3">
              <w:rPr>
                <w:rFonts w:ascii="Times New Roman" w:hAnsi="Times New Roman"/>
              </w:rPr>
              <w:t>11. Поправочная норма эффективности на риск вложений</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0,17</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0,17</w:t>
            </w:r>
          </w:p>
        </w:tc>
      </w:tr>
      <w:tr w:rsidR="00AA26AC" w:rsidRPr="005B02A3">
        <w:trPr>
          <w:trHeight w:hRule="exact" w:val="331"/>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12. Годовой совокупный налог, руб./год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1 827 263</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1680655</w:t>
            </w:r>
          </w:p>
        </w:tc>
      </w:tr>
      <w:tr w:rsidR="00AA26AC" w:rsidRPr="005B02A3">
        <w:trPr>
          <w:trHeight w:val="567"/>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13. Производственная программа самоокупаемости с учетом налогообложения, шт./год</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4166667</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4166667</w:t>
            </w:r>
          </w:p>
        </w:tc>
      </w:tr>
      <w:tr w:rsidR="00AA26AC" w:rsidRPr="005B02A3">
        <w:trPr>
          <w:trHeight w:val="412"/>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14. Доля выручки, остающаяся в распоряжении организации, %</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27,8</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22,48</w:t>
            </w:r>
          </w:p>
        </w:tc>
      </w:tr>
      <w:tr w:rsidR="00AA26AC" w:rsidRPr="005B02A3">
        <w:trPr>
          <w:trHeight w:val="44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15. Совокупный налог по отношению к балансовой прибыли, %</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41,0</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42,77</w:t>
            </w:r>
          </w:p>
        </w:tc>
      </w:tr>
      <w:tr w:rsidR="00AA26AC" w:rsidRPr="005B02A3">
        <w:trPr>
          <w:trHeight w:val="565"/>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16. Коэффициент эффективности капитальных затрат с учетом риска (при Ен + Ер = 0,37)</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0,43</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0,43</w:t>
            </w:r>
          </w:p>
        </w:tc>
      </w:tr>
      <w:tr w:rsidR="00AA26AC" w:rsidRPr="005B02A3">
        <w:trPr>
          <w:trHeight w:hRule="exact" w:val="380"/>
          <w:jc w:val="center"/>
        </w:trPr>
        <w:tc>
          <w:tcPr>
            <w:tcW w:w="6521" w:type="dxa"/>
          </w:tcPr>
          <w:p w:rsidR="00AA26AC" w:rsidRPr="005B02A3" w:rsidRDefault="00AA26AC">
            <w:pPr>
              <w:rPr>
                <w:rFonts w:ascii="Times New Roman" w:hAnsi="Times New Roman"/>
                <w:sz w:val="28"/>
              </w:rPr>
            </w:pPr>
            <w:r w:rsidRPr="005B02A3">
              <w:rPr>
                <w:rFonts w:ascii="Times New Roman" w:hAnsi="Times New Roman"/>
                <w:sz w:val="28"/>
              </w:rPr>
              <w:t>17. Срок окупаемости капвложений, годы</w:t>
            </w:r>
          </w:p>
        </w:tc>
        <w:tc>
          <w:tcPr>
            <w:tcW w:w="2023" w:type="dxa"/>
          </w:tcPr>
          <w:p w:rsidR="00AA26AC" w:rsidRPr="005B02A3" w:rsidRDefault="00AA26AC">
            <w:pPr>
              <w:jc w:val="center"/>
              <w:rPr>
                <w:rFonts w:ascii="Times New Roman" w:hAnsi="Times New Roman"/>
                <w:sz w:val="28"/>
              </w:rPr>
            </w:pPr>
            <w:r w:rsidRPr="005B02A3">
              <w:rPr>
                <w:rFonts w:ascii="Times New Roman" w:hAnsi="Times New Roman"/>
                <w:sz w:val="28"/>
              </w:rPr>
              <w:t>2,32</w:t>
            </w:r>
          </w:p>
        </w:tc>
        <w:tc>
          <w:tcPr>
            <w:tcW w:w="1873" w:type="dxa"/>
          </w:tcPr>
          <w:p w:rsidR="00AA26AC" w:rsidRPr="005B02A3" w:rsidRDefault="00AA26AC">
            <w:pPr>
              <w:jc w:val="center"/>
              <w:rPr>
                <w:rFonts w:ascii="Times New Roman" w:hAnsi="Times New Roman"/>
                <w:sz w:val="28"/>
              </w:rPr>
            </w:pPr>
            <w:r w:rsidRPr="005B02A3">
              <w:rPr>
                <w:rFonts w:ascii="Times New Roman" w:hAnsi="Times New Roman"/>
                <w:sz w:val="28"/>
              </w:rPr>
              <w:t>2,58</w:t>
            </w:r>
          </w:p>
        </w:tc>
      </w:tr>
    </w:tbl>
    <w:p w:rsidR="00AA26AC" w:rsidRPr="005B02A3" w:rsidRDefault="00AA26AC">
      <w:pPr>
        <w:spacing w:before="140"/>
        <w:ind w:firstLine="440"/>
        <w:jc w:val="both"/>
        <w:rPr>
          <w:rFonts w:ascii="Times New Roman" w:hAnsi="Times New Roman"/>
          <w:sz w:val="28"/>
        </w:rPr>
      </w:pPr>
      <w:r w:rsidRPr="005B02A3">
        <w:rPr>
          <w:rFonts w:ascii="Times New Roman" w:hAnsi="Times New Roman"/>
          <w:sz w:val="28"/>
        </w:rPr>
        <w:t xml:space="preserve">Полученный результат свидетельствует о том, что в условиях рыночного ценообразования показатели эффективности производства при фиксированных исходных данных несколько хуже, чем в условиях затратного ценообразования. Это объясняется тем, что цена товара при увеличении совокупной товарной массы на рынке снижается, следовательно, все показатели, формируемые на основе цены товара, ухудшаются (выручка, балансовая прибыль, рентабельность производства и пр.). </w:t>
      </w:r>
    </w:p>
    <w:p w:rsidR="00AA26AC" w:rsidRPr="005B02A3" w:rsidRDefault="00AA26AC">
      <w:pPr>
        <w:spacing w:before="140"/>
        <w:ind w:firstLine="440"/>
        <w:jc w:val="both"/>
        <w:rPr>
          <w:rFonts w:ascii="Times New Roman" w:hAnsi="Times New Roman"/>
          <w:sz w:val="28"/>
        </w:rPr>
      </w:pPr>
      <w:r w:rsidRPr="005B02A3">
        <w:rPr>
          <w:rFonts w:ascii="Times New Roman" w:hAnsi="Times New Roman"/>
          <w:sz w:val="28"/>
        </w:rPr>
        <w:t>Одновременно можно констатировать, что при рыночном ценообразовании после уплаты налогов в распоряжении предприятия остается меньше денежных средств для дальнейшего развития. Однако следует подчеркнуть, что и в условиях рыночного ценообразования предпринимательский проект можно признать вполне целесообразным, а будущий бизнес — достаточно эффективным и надежным.</w:t>
      </w:r>
      <w:bookmarkStart w:id="0" w:name="_GoBack"/>
      <w:bookmarkEnd w:id="0"/>
    </w:p>
    <w:sectPr w:rsidR="00AA26AC" w:rsidRPr="005B02A3">
      <w:headerReference w:type="default" r:id="rId34"/>
      <w:pgSz w:w="12242" w:h="15842"/>
      <w:pgMar w:top="851" w:right="851" w:bottom="851" w:left="85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46" w:rsidRDefault="004A7FC7">
      <w:r>
        <w:separator/>
      </w:r>
    </w:p>
  </w:endnote>
  <w:endnote w:type="continuationSeparator" w:id="0">
    <w:p w:rsidR="00844046" w:rsidRDefault="004A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Cyr">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46" w:rsidRDefault="004A7FC7">
      <w:r>
        <w:separator/>
      </w:r>
    </w:p>
  </w:footnote>
  <w:footnote w:type="continuationSeparator" w:id="0">
    <w:p w:rsidR="00844046" w:rsidRDefault="004A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AC" w:rsidRDefault="00AA26AC">
    <w:pPr>
      <w:pStyle w:val="a3"/>
      <w:framePr w:wrap="auto" w:vAnchor="text" w:hAnchor="margin" w:xAlign="center" w:y="1"/>
      <w:rPr>
        <w:rStyle w:val="a4"/>
        <w:rFonts w:ascii="TimesET Cyr" w:hAnsi="TimesET Cyr"/>
      </w:rPr>
    </w:pPr>
    <w:r>
      <w:rPr>
        <w:rStyle w:val="a4"/>
        <w:rFonts w:ascii="TimesET Cyr" w:hAnsi="TimesET Cyr"/>
      </w:rPr>
      <w:fldChar w:fldCharType="begin"/>
    </w:r>
    <w:r>
      <w:rPr>
        <w:rStyle w:val="a4"/>
        <w:rFonts w:ascii="TimesET Cyr" w:hAnsi="TimesET Cyr"/>
      </w:rPr>
      <w:instrText xml:space="preserve">PAGE  </w:instrText>
    </w:r>
    <w:r>
      <w:rPr>
        <w:rStyle w:val="a4"/>
        <w:rFonts w:ascii="TimesET Cyr" w:hAnsi="TimesET Cyr"/>
      </w:rPr>
      <w:fldChar w:fldCharType="separate"/>
    </w:r>
    <w:r w:rsidR="00372D72">
      <w:rPr>
        <w:rStyle w:val="a4"/>
        <w:rFonts w:ascii="TimesET Cyr" w:hAnsi="TimesET Cyr"/>
        <w:noProof/>
      </w:rPr>
      <w:t>11</w:t>
    </w:r>
    <w:r>
      <w:rPr>
        <w:rStyle w:val="a4"/>
        <w:rFonts w:ascii="TimesET Cyr" w:hAnsi="TimesET Cyr"/>
      </w:rPr>
      <w:fldChar w:fldCharType="end"/>
    </w:r>
  </w:p>
  <w:p w:rsidR="00AA26AC" w:rsidRDefault="00AA26AC">
    <w:pPr>
      <w:pStyle w:val="a3"/>
      <w:rPr>
        <w:rFonts w:ascii="TimesET Cyr" w:hAnsi="TimesET Cy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1048C2"/>
    <w:lvl w:ilvl="0">
      <w:numFmt w:val="decimal"/>
      <w:lvlText w:val="*"/>
      <w:lvlJc w:val="left"/>
    </w:lvl>
  </w:abstractNum>
  <w:abstractNum w:abstractNumId="1">
    <w:nsid w:val="12661394"/>
    <w:multiLevelType w:val="singleLevel"/>
    <w:tmpl w:val="850CC0A0"/>
    <w:lvl w:ilvl="0">
      <w:start w:val="1"/>
      <w:numFmt w:val="decimal"/>
      <w:lvlText w:val="%1."/>
      <w:legacy w:legacy="1" w:legacySpace="0" w:legacyIndent="360"/>
      <w:lvlJc w:val="left"/>
      <w:rPr>
        <w:rFonts w:ascii="TimesET" w:hAnsi="TimesET"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start w:val="2"/>
        <w:numFmt w:val="bullet"/>
        <w:lvlText w:val="-"/>
        <w:legacy w:legacy="1" w:legacySpace="0" w:legacyIndent="1080"/>
        <w:lvlJc w:val="left"/>
        <w:pPr>
          <w:ind w:left="1800" w:hanging="10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CC3"/>
    <w:rsid w:val="00146CC3"/>
    <w:rsid w:val="00372D72"/>
    <w:rsid w:val="003834C3"/>
    <w:rsid w:val="0043207D"/>
    <w:rsid w:val="004A7FC7"/>
    <w:rsid w:val="004E4B3F"/>
    <w:rsid w:val="005B02A3"/>
    <w:rsid w:val="00844046"/>
    <w:rsid w:val="00AA2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8F945299-B3EB-4821-9D59-D044E03A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ET" w:hAnsi="TimesET"/>
      <w:sz w:val="24"/>
    </w:rPr>
  </w:style>
  <w:style w:type="paragraph" w:styleId="1">
    <w:name w:val="heading 1"/>
    <w:basedOn w:val="a"/>
    <w:next w:val="a"/>
    <w:qFormat/>
    <w:pPr>
      <w:outlineLvl w:val="0"/>
    </w:pPr>
  </w:style>
  <w:style w:type="paragraph" w:styleId="2">
    <w:name w:val="heading 2"/>
    <w:basedOn w:val="a"/>
    <w:next w:val="a"/>
    <w:qFormat/>
    <w:pPr>
      <w:keepNext/>
      <w:shd w:val="clear" w:color="auto" w:fill="FFFFFF"/>
      <w:spacing w:before="106"/>
      <w:ind w:firstLine="567"/>
      <w:jc w:val="both"/>
      <w:outlineLvl w:val="1"/>
    </w:pPr>
    <w:rPr>
      <w:b/>
      <w:color w:val="000000"/>
      <w:sz w:val="28"/>
    </w:rPr>
  </w:style>
  <w:style w:type="paragraph" w:styleId="3">
    <w:name w:val="heading 3"/>
    <w:basedOn w:val="a"/>
    <w:next w:val="a"/>
    <w:qFormat/>
    <w:pPr>
      <w:keepNext/>
      <w:jc w:val="center"/>
      <w:outlineLvl w:val="2"/>
    </w:pPr>
    <w:rPr>
      <w:i/>
      <w:sz w:val="28"/>
    </w:rPr>
  </w:style>
  <w:style w:type="paragraph" w:styleId="4">
    <w:name w:val="heading 4"/>
    <w:basedOn w:val="a"/>
    <w:next w:val="a"/>
    <w:qFormat/>
    <w:pPr>
      <w:keepNext/>
      <w:spacing w:after="100"/>
      <w:jc w:val="center"/>
      <w:outlineLvl w:val="3"/>
    </w:pPr>
    <w:rPr>
      <w:b/>
      <w:sz w:val="28"/>
      <w:lang w:val="en-US"/>
    </w:rPr>
  </w:style>
  <w:style w:type="paragraph" w:styleId="5">
    <w:name w:val="heading 5"/>
    <w:basedOn w:val="a"/>
    <w:next w:val="a"/>
    <w:qFormat/>
    <w:pPr>
      <w:keepNext/>
      <w:spacing w:line="360" w:lineRule="auto"/>
      <w:jc w:val="both"/>
      <w:outlineLvl w:val="4"/>
    </w:pPr>
    <w:rPr>
      <w:sz w:val="28"/>
    </w:rPr>
  </w:style>
  <w:style w:type="paragraph" w:styleId="6">
    <w:name w:val="heading 6"/>
    <w:basedOn w:val="a"/>
    <w:next w:val="a"/>
    <w:qFormat/>
    <w:pPr>
      <w:keepNext/>
      <w:jc w:val="center"/>
      <w:outlineLvl w:val="5"/>
    </w:pPr>
    <w:rPr>
      <w:i/>
    </w:rPr>
  </w:style>
  <w:style w:type="paragraph" w:styleId="7">
    <w:name w:val="heading 7"/>
    <w:basedOn w:val="a"/>
    <w:next w:val="a"/>
    <w:qFormat/>
    <w:pPr>
      <w:keepNext/>
      <w:spacing w:line="360" w:lineRule="auto"/>
      <w:ind w:firstLine="567"/>
      <w:jc w:val="center"/>
      <w:outlineLvl w:val="6"/>
    </w:pPr>
    <w:rPr>
      <w:i/>
      <w:sz w:val="28"/>
    </w:rPr>
  </w:style>
  <w:style w:type="paragraph" w:styleId="8">
    <w:name w:val="heading 8"/>
    <w:basedOn w:val="a"/>
    <w:next w:val="a"/>
    <w:qFormat/>
    <w:pPr>
      <w:keepNext/>
      <w:spacing w:before="140"/>
      <w:ind w:left="80"/>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before="80"/>
      <w:ind w:left="240"/>
      <w:textAlignment w:val="baseline"/>
    </w:pPr>
    <w:rPr>
      <w:rFonts w:ascii="Arial" w:hAnsi="Arial"/>
      <w:sz w:val="72"/>
    </w:rPr>
  </w:style>
  <w:style w:type="paragraph" w:customStyle="1" w:styleId="FR2">
    <w:name w:val="FR2"/>
    <w:pPr>
      <w:widowControl w:val="0"/>
      <w:overflowPunct w:val="0"/>
      <w:autoSpaceDE w:val="0"/>
      <w:autoSpaceDN w:val="0"/>
      <w:adjustRightInd w:val="0"/>
      <w:spacing w:before="100"/>
      <w:ind w:left="200"/>
      <w:textAlignment w:val="baseline"/>
    </w:pPr>
    <w:rPr>
      <w:rFonts w:ascii="Arial" w:hAnsi="Arial"/>
      <w:sz w:val="64"/>
    </w:rPr>
  </w:style>
  <w:style w:type="paragraph" w:customStyle="1" w:styleId="FR3">
    <w:name w:val="FR3"/>
    <w:pPr>
      <w:widowControl w:val="0"/>
      <w:overflowPunct w:val="0"/>
      <w:autoSpaceDE w:val="0"/>
      <w:autoSpaceDN w:val="0"/>
      <w:adjustRightInd w:val="0"/>
      <w:spacing w:before="120"/>
      <w:ind w:left="40"/>
      <w:textAlignment w:val="baseline"/>
    </w:pPr>
    <w:rPr>
      <w:rFonts w:ascii="Arial" w:hAnsi="Arial"/>
      <w:sz w:val="36"/>
      <w:lang w:val="en-US"/>
    </w:rPr>
  </w:style>
  <w:style w:type="paragraph" w:customStyle="1" w:styleId="FR4">
    <w:name w:val="FR4"/>
    <w:pPr>
      <w:widowControl w:val="0"/>
      <w:overflowPunct w:val="0"/>
      <w:autoSpaceDE w:val="0"/>
      <w:autoSpaceDN w:val="0"/>
      <w:adjustRightInd w:val="0"/>
      <w:textAlignment w:val="baseline"/>
    </w:pPr>
    <w:rPr>
      <w:rFonts w:ascii="Arial" w:hAnsi="Arial"/>
      <w:sz w:val="28"/>
    </w:rPr>
  </w:style>
  <w:style w:type="paragraph" w:customStyle="1" w:styleId="FR5">
    <w:name w:val="FR5"/>
    <w:pPr>
      <w:widowControl w:val="0"/>
      <w:overflowPunct w:val="0"/>
      <w:autoSpaceDE w:val="0"/>
      <w:autoSpaceDN w:val="0"/>
      <w:adjustRightInd w:val="0"/>
      <w:spacing w:before="240"/>
      <w:textAlignment w:val="baseline"/>
    </w:pPr>
    <w:rPr>
      <w:rFonts w:ascii="Arial" w:hAnsi="Arial"/>
      <w:sz w:val="16"/>
    </w:rPr>
  </w:style>
  <w:style w:type="paragraph" w:styleId="a3">
    <w:name w:val="header"/>
    <w:basedOn w:val="a"/>
    <w:pPr>
      <w:tabs>
        <w:tab w:val="center" w:pos="4677"/>
        <w:tab w:val="right" w:pos="9355"/>
      </w:tabs>
    </w:pPr>
  </w:style>
  <w:style w:type="character" w:styleId="a4">
    <w:name w:val="page number"/>
    <w:basedOn w:val="a0"/>
  </w:style>
  <w:style w:type="paragraph" w:styleId="a5">
    <w:name w:val="Title"/>
    <w:basedOn w:val="a"/>
    <w:qFormat/>
    <w:pPr>
      <w:jc w:val="center"/>
    </w:pPr>
    <w:rPr>
      <w:b/>
      <w:sz w:val="48"/>
    </w:rPr>
  </w:style>
  <w:style w:type="paragraph" w:styleId="a6">
    <w:name w:val="Body Text"/>
    <w:basedOn w:val="a"/>
    <w:pPr>
      <w:spacing w:before="80"/>
      <w:jc w:val="both"/>
    </w:pPr>
  </w:style>
  <w:style w:type="paragraph" w:customStyle="1" w:styleId="21">
    <w:name w:val="Основний текст 21"/>
    <w:basedOn w:val="a"/>
    <w:pPr>
      <w:ind w:firstLine="720"/>
    </w:pPr>
    <w:rPr>
      <w:sz w:val="28"/>
    </w:rPr>
  </w:style>
  <w:style w:type="paragraph" w:customStyle="1" w:styleId="210">
    <w:name w:val="Основний текст з відступом 21"/>
    <w:basedOn w:val="a"/>
    <w:pPr>
      <w:ind w:firstLine="567"/>
      <w:jc w:val="both"/>
    </w:pPr>
    <w:rPr>
      <w:sz w:val="28"/>
    </w:rPr>
  </w:style>
  <w:style w:type="paragraph" w:customStyle="1" w:styleId="31">
    <w:name w:val="Основний текст 31"/>
    <w:basedOn w:val="a"/>
    <w:pPr>
      <w:jc w:val="both"/>
    </w:pPr>
    <w:rPr>
      <w:sz w:val="28"/>
    </w:rPr>
  </w:style>
  <w:style w:type="paragraph" w:customStyle="1" w:styleId="310">
    <w:name w:val="Основний текст з відступом 31"/>
    <w:basedOn w:val="a"/>
    <w:pPr>
      <w:spacing w:after="100"/>
      <w:ind w:firstLine="720"/>
      <w:jc w:val="both"/>
    </w:pPr>
    <w:rPr>
      <w:sz w:val="28"/>
    </w:rPr>
  </w:style>
  <w:style w:type="paragraph" w:styleId="a7">
    <w:name w:val="caption"/>
    <w:basedOn w:val="a"/>
    <w:next w:val="a"/>
    <w:qFormat/>
    <w:pPr>
      <w:spacing w:line="360" w:lineRule="auto"/>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3183</Words>
  <Characters>18145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21286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Vlad</dc:creator>
  <cp:keywords/>
  <dc:description/>
  <cp:lastModifiedBy>Irina</cp:lastModifiedBy>
  <cp:revision>2</cp:revision>
  <dcterms:created xsi:type="dcterms:W3CDTF">2014-09-04T08:09:00Z</dcterms:created>
  <dcterms:modified xsi:type="dcterms:W3CDTF">2014-09-04T08:09:00Z</dcterms:modified>
</cp:coreProperties>
</file>