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E" w:rsidRDefault="00CB0DD8">
      <w:pPr>
        <w:pStyle w:val="1"/>
        <w:jc w:val="center"/>
      </w:pPr>
      <w:r>
        <w:t>Образ тургеневской девушки в романе Дворянское гнездо</w:t>
      </w:r>
    </w:p>
    <w:p w:rsidR="0080576E" w:rsidRDefault="00CB0DD8">
      <w:pPr>
        <w:spacing w:after="240"/>
      </w:pPr>
      <w:r>
        <w:t>Тургеневская девушка… Это понятие ассоциируется у читателей с образом чистой, порядочной, доброй и нежной, тонко чувствующей, но в то же время умной, смелой и решительной героини. Именно такими предстают перед нами женские образы, созданные И.С. Тургеневым: Елена Стахова (роман «Накануне»), Наталья Ласунская (роман «Рудин»), Зинаида (повесть «Первая любовь»), Ася из одноименной повести и, конечно же, Лиза Калитина из романа «Дворянское гнездо».</w:t>
      </w:r>
      <w:r>
        <w:br/>
      </w:r>
      <w:r>
        <w:br/>
        <w:t>На первый взгляд Лиза Калитина — обычная провинциальная барышня, ежедневно музицирующая на пианино, во всем подчиняющаяся своей матушке. Вероятно, Лизу ждала хорошая партия, завидный жених, и она прожила бы свою жизнь, как и многие ее современницы. Но на самом деле это была девушка особенная, не похожая на других.</w:t>
      </w:r>
      <w:r>
        <w:br/>
      </w:r>
      <w:r>
        <w:br/>
        <w:t>Сам автор особо выделяет ее из всех персонажей своего романа. С появлением каждого героя описывается его предыстория, да и не только его, но и его семьи, лишь о Лизе мы узнаем вначале из характеристик, данных ей другими.</w:t>
      </w:r>
      <w:r>
        <w:br/>
      </w:r>
      <w:r>
        <w:br/>
        <w:t>Лаврецкий после нескольких мимолетных встреч с ней думает так: «Славная девушка, что-то из нее выйдет? Она и собой хороша. Бледное, свежее лицо, глаза и губы такие серьезные, и взгляд честный и невинный. Жаль, кажется, она восторженна немножко». Лаврецкий еще плохо ее знает, он оценивает, скорее, не столько характер Лизы, сколько ее внешность, но он с первого взгляда понимает, что душа ее чиста и нетронута. Гораздо лучше (и дольше) Лаврецкого знает Лизу ее учитель музыки Лемм: «Лизавета Михайловна девица справедливая, серьезная, с возвышенными чувствами…Она может любить одно прекрасное…» Постепенно Лаврецкий начинает лучше понимать Лизу, у них обоих есть много общего, кроме одного: Лиза религиозна, а Лаврецкий к религии равнодушен. Когда у них заходит разговор о вере в Бога, Лиза поражает Лаврецкого глубиной своего религиозного чувства: «Христианином нужно быть, — заговорила не без некоторого усилия Лиза, — не для того, чтобы познавать небесное …там …земное, а для того, что каждый человек должен умереть». Лиза говорит с усилием: она высказывает мысли и чувства, слишком глубоко волнующие ее, слишком дорогие и важные, чтобы говорить о них с легкостью. Кроме того, она высказывается по этому вопросу впервые, потому что появился человек, способный понять ее, способный уважать ее чувства и убеждения.</w:t>
      </w:r>
      <w:r>
        <w:br/>
      </w:r>
      <w:r>
        <w:br/>
        <w:t>Автор окружает свою любимую героиню романтическим пейзажем: каждая встреча Лаврецкого и Лизы происходит среди удивительно прекрасной, волшебной природы: «Звезды исчезали в каком-то светлом дыме; неполный месяц блестел твердым блеском; свет его разливался голубым потоком по небу и падал пятном дымчатого золота на проходившие близко тонкие тучки; свежесть воздуха вызывала легкую влажность на глаза, ласково охватывала все члены, лилась вольною струею в грудь… Ночь, безмолвная, ласковая ночь, лежала на холмах и на долинах…» Пейзаж подчеркивает красоту человеческих чувств, чистоту и нежность души героини, помогает понять то неуловимое, что совершается в сердцах Лаврецкого и Лизы.</w:t>
      </w:r>
      <w:r>
        <w:br/>
      </w:r>
      <w:r>
        <w:br/>
        <w:t>Лиза не сразу понимает, что она любит Лаврецкого, она слишком неопытна, она не знает, что значит любить: «Давно ли она познакомилась с ним, с этим человеком, который и в церковь редко ходит, и так равнодушно переносит кончину жены, — и вот уже она сообщает ему свои тайны… Правда, он принимает в ней участие; она сама верит ему и чувствует к нему влеченье; но все-таки ей стыдно стало, точно чужой вошел в ее девическую, чистую комнату».</w:t>
      </w:r>
      <w:r>
        <w:br/>
      </w:r>
      <w:r>
        <w:br/>
        <w:t>Лаврецкий же, полюбив Лизу, сравнивает ее с женой, якобы покойной: «…Лиза не чета той: она бы не потребовала от меня постыдных жертв; она не отвлекла бы меня от моих занятий; она бы сама воодушевила меня на честный, строгий труд, и мы пошли бы оба вперед к прекрасной цели».</w:t>
      </w:r>
      <w:r>
        <w:br/>
      </w:r>
      <w:r>
        <w:br/>
        <w:t>Перелом в отношениях героев происходит после спора Лаврецкого с Паншиным, претендентом на руку и сердце Лизы. Она понимает, что у нее с Лаврецким общие взгляды на жизнь, общество. Она никогда не считала себя патриоткой, но она любит родину, и ей были неприятны нападки Паншина на все русское. Она легко находила общий язык с крестьянами, разговаривала с ними как с равными, интересовалась их заботами и печалями. Она поняла, что есть нечто, связывающее ее с Лаврецким: «У каждого из них сердце росло в груди, и ничего для них не пропадало: для них пел соловей, и звезды горели, и деревья тихо шептали, убаюканные и сном, и негой лета, и теплом… Слово не выразит того, что происходило в чистой душе девушки: оно было тайной для нее самой…»</w:t>
      </w:r>
      <w:r>
        <w:br/>
      </w:r>
      <w:r>
        <w:br/>
        <w:t>Удивительно поэтично рисует Тургенев сцену объяснения между Лаврецким и Лизой: она почти ничего не отвечает на его признание, ее чувства автор передает с помощью приема «тайной психологии» — через жесты, движения, мимику. Счастье героев подчеркивает и музыка, которую сочинил и играет Лемм: казалось, он знает, что происходит в душе его любимой ученицы: «Сладкая, страстная мелодия с первого звука охватывала сердце; она вся сияла, вся томилась вдохновением, счастьем, красотою..» Лишь после сцены объяснения героев автор обращается к предыстории Лизы, рассказывая о ее детстве. Итог этого рассказа дает ключ к пониманию ее личности: «Вся проникнутая чувством долга, боязнью оскорбить кого бы то ни было, с сердцем добрым и кротким, она любила всех и никого в особенности; она любила одного Бога восторженно, робко, нежно. Лаврецкий первый нарушил ее тихую внутреннюю жизнь».</w:t>
      </w:r>
      <w:r>
        <w:br/>
      </w:r>
      <w:r>
        <w:br/>
        <w:t>Когда Лиза поняла, что любит Лаврецкого, ничего ее уже не могло поколебать, потому что такая девушка, как она, любит один раз и на всю жизнь. Когда выясняется, что известие о смерти жены Лаврецкого было ложным, Лиза испытывает ужас и отчаяние. Она считает произошедшее с ней наказанием, хотя сама она ни в чем не виновата ни перед Богом, ни перед людьми. Огромными усилиями она заставляет себя приветливо встретить приехавшую к ним в дом жену Лаврецкого, Варвару Павловну. Автор использует прием противопоставления этих двух женщин: Лиза — чистая, глубоко верующая, честная, благородная девушка, а Варвара Павловна — хитрая, лицемерная, лживая, развратная, расчетливая светская дама, «львица», в совершенстве овладевшая искусством совращения, вернувшаяся к мужу не из раскаяния, а потому, что у нее кончились деньги. Недаром у Лизы и у всех порядочных людей она вызывает отвращение.</w:t>
      </w:r>
      <w:r>
        <w:br/>
      </w:r>
      <w:r>
        <w:br/>
        <w:t>Этот удар судьбы Лиза переносит внешне спокойно, но под ее сдержанностью кипят глубокие чувства. Так жить, как она жила раньше, она уже не может. И Лиза принимает решение — уйти в монастырь. Как ни отговаривают ее близкие, ее решение непоколебимо. Во время последней встречи с Лаврецким она просит его примириться с женой, исполнить свой долг, хотя бы ради дочери. Лиза и здесь поступает в соответствии со своими религиозными убеждениями.</w:t>
      </w:r>
      <w:r>
        <w:br/>
      </w:r>
      <w:r>
        <w:br/>
        <w:t>В конце романа автор показывает еще одну встречу героев, теперь уже действительно последнюю. «Говорят, Лаврецкий посетил тот отдаленный монастырь, куда скрылась Лиза, — увидел ее. Перебираясь с клироса на клирос, она прошла близко мимо него, прошла ровной, торопливо-смиренной походкой монахини — и не взглянула на него; только ресницы обращенного к нему глаза чуть-чуть дрогнули, только еще ниже наклонила она свое исхудалое лицо — и пальцы сжатых рук, перевитые четками, еще крепче прижались друг к другу». Лиза не забыла свою любовь, как не забыл о ней и Лаврецкий. Всей душой Тургенев сочувствует своей героине, но в то же время он восхищается силой ее характера, ее бескомпромиссностью, нравственной чистотой. Именно эти качества присущи тургеневским героиням, которые вошли в галерею лучших женских образов русской литературы.</w:t>
      </w:r>
      <w:bookmarkStart w:id="0" w:name="_GoBack"/>
      <w:bookmarkEnd w:id="0"/>
    </w:p>
    <w:sectPr w:rsidR="00805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DD8"/>
    <w:rsid w:val="0080576E"/>
    <w:rsid w:val="00A82B8D"/>
    <w:rsid w:val="00C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FB1A0-65FF-4383-974C-4629985E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6410</Characters>
  <Application>Microsoft Office Word</Application>
  <DocSecurity>0</DocSecurity>
  <Lines>53</Lines>
  <Paragraphs>15</Paragraphs>
  <ScaleCrop>false</ScaleCrop>
  <Company>diakov.net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тургеневской девушки в романе Дворянское гнездо</dc:title>
  <dc:subject/>
  <dc:creator>Irina</dc:creator>
  <cp:keywords/>
  <dc:description/>
  <cp:lastModifiedBy>Irina</cp:lastModifiedBy>
  <cp:revision>2</cp:revision>
  <dcterms:created xsi:type="dcterms:W3CDTF">2014-08-31T17:53:00Z</dcterms:created>
  <dcterms:modified xsi:type="dcterms:W3CDTF">2014-08-31T17:53:00Z</dcterms:modified>
</cp:coreProperties>
</file>