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A6F" w:rsidRDefault="00902444">
      <w:pPr>
        <w:pStyle w:val="1"/>
        <w:jc w:val="center"/>
      </w:pPr>
      <w:r>
        <w:t>Твардовский a. t. - Василий теркин миф или реальность.</w:t>
      </w:r>
    </w:p>
    <w:p w:rsidR="00995A6F" w:rsidRPr="00902444" w:rsidRDefault="00902444">
      <w:pPr>
        <w:pStyle w:val="a3"/>
        <w:spacing w:after="240" w:afterAutospacing="0"/>
      </w:pPr>
      <w:r>
        <w:t>Прочитав поэму Александра Трифоновича Твардовского «Василий Теркин», я хочу поделиться с вами своими впечатлениями.</w:t>
      </w:r>
      <w:r>
        <w:br/>
        <w:t>Главным героем этой поэмы является Василий Теркин - простой солдат русской армии, воевавший во времена Великой Отечественной войны. Александр Трифонович подчеркивает различными литературными приемами характер и внешность Теркина:</w:t>
      </w:r>
      <w:r>
        <w:br/>
        <w:t>«И чтоб знали, чем силен,</w:t>
      </w:r>
      <w:r>
        <w:br/>
        <w:t>Скажем откровенно:</w:t>
      </w:r>
      <w:r>
        <w:br/>
        <w:t>Красотою наделен</w:t>
      </w:r>
      <w:r>
        <w:br/>
        <w:t>Не был он отменной.</w:t>
      </w:r>
      <w:r>
        <w:br/>
        <w:t>Не высок, не то, чтоб мал,</w:t>
      </w:r>
      <w:r>
        <w:br/>
        <w:t>Но герой – героем.»</w:t>
      </w:r>
      <w:r>
        <w:br/>
        <w:t>Теркину присуще такие качества, как храбрость, мужество, чувство юмора, откровенность. Например, в главе «Кто стрелял?» солдат, проявив мужество, сбил вражеский самолет из автомата, хотя он даже сам не верил в успех. В главе «Переправа» Василий приносит добрую весточку с противоположного берега реки, переплыв ледяную реку зимой. Ни чуть не меньше героизма он проявляет и в «бою в болоте». Он всегда может подбодрить своих товарищей хорошей шуткой, поговоркой или репликой. В то же время, совершив множество «подвигов», он не претендует на высокую награду в главе «О награде»:</w:t>
      </w:r>
      <w:r>
        <w:br/>
        <w:t>«-Нет, ребята, я не гордый.</w:t>
      </w:r>
      <w:r>
        <w:br/>
        <w:t>Не заглядывая вдаль,</w:t>
      </w:r>
      <w:r>
        <w:br/>
        <w:t>Так скажу: зачем мне орден?</w:t>
      </w:r>
      <w:r>
        <w:br/>
        <w:t>Я согласен на медаль.»</w:t>
      </w:r>
      <w:r>
        <w:br/>
        <w:t>В главе «Гармонь» Василий Теркин, доказав свое мастерство, получает в подарок гармонь убитого командира. Я считаю, что это не напрасный подарок. С помощью этой гармони Василий поднимает дух своим товарищам песнями «с родной Смоленской стороны».</w:t>
      </w:r>
      <w:r>
        <w:br/>
        <w:t>Каждая глава поэмы является новой историей из воинских будней, но моей любимой главой стала глава «Два солдата». Она характеризует Теркина как «мастера на все руки»: он починил старые часы и заточил пилу. Большое значение в этой главе имеет то, как Теркин ест яичницу:</w:t>
      </w:r>
      <w:r>
        <w:br/>
        <w:t>«Ел он много, но не жадно,</w:t>
      </w:r>
      <w:r>
        <w:br/>
        <w:t>Отдавал закуске честь,</w:t>
      </w:r>
      <w:r>
        <w:br/>
        <w:t>Так-то ладно, так-то складно,</w:t>
      </w:r>
      <w:r>
        <w:br/>
        <w:t>Поглядишь – захочешь есть.»</w:t>
      </w:r>
      <w:r>
        <w:br/>
        <w:t>Интересным мне показался и разговор двух солдатов: Теркина и старого хозяина. Из этого разговора хозяин делает вывод, что нынешние солдаты все так же крепки духом, как и их предшественники.</w:t>
      </w:r>
      <w:r>
        <w:br/>
        <w:t>В своих мечтах солдат хочет дождаться окончания войны и вернуться на Родину, в Смоленщину. Там Теркин он мечтает похвастаться перед товарищами своей медалью, рассказать о войне.</w:t>
      </w:r>
      <w:r>
        <w:br/>
        <w:t>Василий Теркин – это истинный русский характер, хороший работник, храбрый воин, славный товарищ, человек, не унывающий в любых обстоятельствах, способный поспорить с самой смертью. Теркин – патриот, который ради жизни на земле готов вынести непомерные тяготы воинских будней. Мне кажется, что именно поэтому ему поставили памятник в нашем городе. Далеко не каждому литературному герою ставят памятники, что подчеркивает индивидуальность солдата. На этом памятнике изображен Василий Теркин с гармонью в руках, который разговаривает с Твардовским. Памятник отлит из бронзы. Я думаю, что в реальной жизни, во времена Великой Отечественной войны были солдаты, похожие по своему характеру на Василия Теркина. Василий Теркин нам особенно близок тем, что он родился на Смоленщине.</w:t>
      </w:r>
      <w:r>
        <w:br/>
        <w:t>Александр Трифонович Твардовский писал эту поэму во времена войны и сам был солдатом, что помогло ему очень реалистично описать все чувства и действия своего героя. Автор посвящает свою поэму всем воинам, прошедшим дорогами войны и с победой вернувшимся в сорок пятом году домой, и светлой памяти тех, кто погиб, не дожил до дня Победы.</w:t>
      </w:r>
      <w:r>
        <w:br/>
        <w:t>В завершение, хотелось бы сказать, что такие люди, как Василий Теркин оказали бы существенную помощь нашей сегодняшней армии.</w:t>
      </w:r>
      <w:r>
        <w:br/>
      </w:r>
      <w:r>
        <w:br/>
      </w:r>
      <w:bookmarkStart w:id="0" w:name="_GoBack"/>
      <w:bookmarkEnd w:id="0"/>
    </w:p>
    <w:sectPr w:rsidR="00995A6F" w:rsidRPr="009024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2444"/>
    <w:rsid w:val="006B0B93"/>
    <w:rsid w:val="00902444"/>
    <w:rsid w:val="0099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DE3CB-9E1F-4C56-B815-9E2F2DD1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2925</Characters>
  <Application>Microsoft Office Word</Application>
  <DocSecurity>0</DocSecurity>
  <Lines>24</Lines>
  <Paragraphs>6</Paragraphs>
  <ScaleCrop>false</ScaleCrop>
  <Company>diakov.net</Company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Твардовский a. t. - Василий теркин миф или реальность.</dc:title>
  <dc:subject/>
  <dc:creator>Irina</dc:creator>
  <cp:keywords/>
  <dc:description/>
  <cp:lastModifiedBy>Irina</cp:lastModifiedBy>
  <cp:revision>2</cp:revision>
  <dcterms:created xsi:type="dcterms:W3CDTF">2014-08-30T01:32:00Z</dcterms:created>
  <dcterms:modified xsi:type="dcterms:W3CDTF">2014-08-30T01:32:00Z</dcterms:modified>
</cp:coreProperties>
</file>