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1F" w:rsidRDefault="002C7D1F" w:rsidP="00B132FD">
      <w:pPr>
        <w:jc w:val="both"/>
        <w:rPr>
          <w:rFonts w:ascii="Times New Roman" w:hAnsi="Times New Roman"/>
          <w:sz w:val="24"/>
          <w:szCs w:val="24"/>
        </w:rPr>
      </w:pPr>
    </w:p>
    <w:p w:rsidR="00660FB0" w:rsidRPr="00214898" w:rsidRDefault="00034608" w:rsidP="00B132FD">
      <w:pPr>
        <w:jc w:val="both"/>
        <w:rPr>
          <w:rFonts w:ascii="Times New Roman" w:hAnsi="Times New Roman"/>
          <w:sz w:val="24"/>
          <w:szCs w:val="24"/>
        </w:rPr>
      </w:pPr>
      <w:r w:rsidRPr="00214898">
        <w:rPr>
          <w:rFonts w:ascii="Times New Roman" w:hAnsi="Times New Roman"/>
          <w:sz w:val="24"/>
          <w:szCs w:val="24"/>
        </w:rPr>
        <w:t>Содержание</w:t>
      </w:r>
    </w:p>
    <w:p w:rsidR="00034608" w:rsidRPr="00214898" w:rsidRDefault="00034608" w:rsidP="00B132FD">
      <w:pPr>
        <w:jc w:val="both"/>
        <w:rPr>
          <w:rFonts w:ascii="Times New Roman" w:hAnsi="Times New Roman"/>
          <w:sz w:val="24"/>
          <w:szCs w:val="24"/>
        </w:rPr>
      </w:pPr>
      <w:r w:rsidRPr="00214898">
        <w:rPr>
          <w:rFonts w:ascii="Times New Roman" w:hAnsi="Times New Roman"/>
          <w:sz w:val="24"/>
          <w:szCs w:val="24"/>
        </w:rPr>
        <w:t>Введение</w:t>
      </w:r>
      <w:r w:rsidR="00C26757" w:rsidRPr="00214898">
        <w:rPr>
          <w:rFonts w:ascii="Times New Roman" w:hAnsi="Times New Roman"/>
          <w:sz w:val="24"/>
          <w:szCs w:val="24"/>
        </w:rPr>
        <w:t>…………</w:t>
      </w:r>
      <w:r w:rsidR="00214898" w:rsidRPr="00214898">
        <w:rPr>
          <w:rFonts w:ascii="Times New Roman" w:hAnsi="Times New Roman"/>
          <w:sz w:val="24"/>
          <w:szCs w:val="24"/>
        </w:rPr>
        <w:t>……………………………………………………………………………2</w:t>
      </w:r>
    </w:p>
    <w:p w:rsidR="00D06724" w:rsidRDefault="00214898" w:rsidP="00B132FD">
      <w:pPr>
        <w:jc w:val="both"/>
        <w:rPr>
          <w:rFonts w:ascii="Times New Roman" w:hAnsi="Times New Roman"/>
          <w:sz w:val="24"/>
          <w:szCs w:val="24"/>
          <w:lang w:val="en-US"/>
        </w:rPr>
      </w:pPr>
      <w:r w:rsidRPr="00214898">
        <w:rPr>
          <w:rFonts w:ascii="Times New Roman" w:hAnsi="Times New Roman"/>
          <w:sz w:val="24"/>
          <w:szCs w:val="24"/>
        </w:rPr>
        <w:t>1.</w:t>
      </w:r>
      <w:r w:rsidR="00D06724" w:rsidRPr="00214898">
        <w:rPr>
          <w:rFonts w:ascii="Times New Roman" w:hAnsi="Times New Roman"/>
          <w:sz w:val="24"/>
          <w:szCs w:val="24"/>
        </w:rPr>
        <w:t>Экономический рост</w:t>
      </w:r>
      <w:r w:rsidR="00D508AA" w:rsidRPr="00214898">
        <w:rPr>
          <w:rFonts w:ascii="Times New Roman" w:hAnsi="Times New Roman"/>
          <w:sz w:val="24"/>
          <w:szCs w:val="24"/>
        </w:rPr>
        <w:t xml:space="preserve"> и стабильность рыночного развития……</w:t>
      </w:r>
      <w:r w:rsidR="003326B8" w:rsidRPr="00214898">
        <w:rPr>
          <w:rFonts w:ascii="Times New Roman" w:hAnsi="Times New Roman"/>
          <w:sz w:val="24"/>
          <w:szCs w:val="24"/>
        </w:rPr>
        <w:t>………………………</w:t>
      </w:r>
      <w:r>
        <w:rPr>
          <w:rFonts w:ascii="Times New Roman" w:hAnsi="Times New Roman"/>
          <w:sz w:val="24"/>
          <w:szCs w:val="24"/>
        </w:rPr>
        <w:t>..</w:t>
      </w:r>
      <w:r w:rsidR="003326B8" w:rsidRPr="00214898">
        <w:rPr>
          <w:rFonts w:ascii="Times New Roman" w:hAnsi="Times New Roman"/>
          <w:sz w:val="24"/>
          <w:szCs w:val="24"/>
        </w:rPr>
        <w:t>4</w:t>
      </w:r>
    </w:p>
    <w:p w:rsidR="00791404" w:rsidRPr="00791404" w:rsidRDefault="00791404" w:rsidP="00B132FD">
      <w:pPr>
        <w:jc w:val="both"/>
        <w:rPr>
          <w:rFonts w:ascii="Times New Roman" w:hAnsi="Times New Roman"/>
          <w:sz w:val="24"/>
          <w:szCs w:val="24"/>
          <w:lang w:val="en-US"/>
        </w:rPr>
      </w:pPr>
      <w:r>
        <w:rPr>
          <w:rFonts w:ascii="Times New Roman" w:hAnsi="Times New Roman"/>
          <w:sz w:val="24"/>
          <w:szCs w:val="24"/>
          <w:lang w:val="en-US"/>
        </w:rPr>
        <w:t>2.</w:t>
      </w:r>
      <w:r w:rsidRPr="00791404">
        <w:t xml:space="preserve"> </w:t>
      </w:r>
      <w:r w:rsidRPr="00791404">
        <w:rPr>
          <w:rFonts w:ascii="Times New Roman" w:hAnsi="Times New Roman"/>
          <w:sz w:val="24"/>
          <w:szCs w:val="24"/>
          <w:lang w:val="en-US"/>
        </w:rPr>
        <w:t>Направления и показатели глобализации</w:t>
      </w:r>
      <w:r>
        <w:rPr>
          <w:rFonts w:ascii="Times New Roman" w:hAnsi="Times New Roman"/>
          <w:sz w:val="24"/>
          <w:szCs w:val="24"/>
          <w:lang w:val="en-US"/>
        </w:rPr>
        <w:t>…………………</w:t>
      </w:r>
      <w:r w:rsidR="00B132FD">
        <w:rPr>
          <w:rFonts w:ascii="Times New Roman" w:hAnsi="Times New Roman"/>
          <w:sz w:val="24"/>
          <w:szCs w:val="24"/>
          <w:lang w:val="en-US"/>
        </w:rPr>
        <w:t>………………………..</w:t>
      </w:r>
      <w:r>
        <w:rPr>
          <w:rFonts w:ascii="Times New Roman" w:hAnsi="Times New Roman"/>
          <w:sz w:val="24"/>
          <w:szCs w:val="24"/>
          <w:lang w:val="en-US"/>
        </w:rPr>
        <w:t>……</w:t>
      </w:r>
      <w:r w:rsidR="00B132FD">
        <w:rPr>
          <w:rFonts w:ascii="Times New Roman" w:hAnsi="Times New Roman"/>
          <w:sz w:val="24"/>
          <w:szCs w:val="24"/>
          <w:lang w:val="en-US"/>
        </w:rPr>
        <w:t>11</w:t>
      </w:r>
    </w:p>
    <w:p w:rsidR="00D508AA" w:rsidRPr="00B132FD" w:rsidRDefault="00B132FD" w:rsidP="00B132FD">
      <w:pPr>
        <w:jc w:val="both"/>
        <w:rPr>
          <w:rFonts w:ascii="Times New Roman" w:hAnsi="Times New Roman"/>
          <w:sz w:val="24"/>
          <w:szCs w:val="24"/>
          <w:lang w:val="en-US"/>
        </w:rPr>
      </w:pPr>
      <w:r>
        <w:rPr>
          <w:rFonts w:ascii="Times New Roman" w:hAnsi="Times New Roman"/>
          <w:sz w:val="24"/>
          <w:szCs w:val="24"/>
          <w:lang w:val="en-US"/>
        </w:rPr>
        <w:t>3</w:t>
      </w:r>
      <w:r w:rsidR="00214898" w:rsidRPr="00214898">
        <w:rPr>
          <w:rFonts w:ascii="Times New Roman" w:hAnsi="Times New Roman"/>
          <w:sz w:val="24"/>
          <w:szCs w:val="24"/>
        </w:rPr>
        <w:t>.</w:t>
      </w:r>
      <w:r w:rsidR="009115E2" w:rsidRPr="00214898">
        <w:rPr>
          <w:rFonts w:ascii="Times New Roman" w:hAnsi="Times New Roman"/>
          <w:sz w:val="24"/>
          <w:szCs w:val="24"/>
        </w:rPr>
        <w:t xml:space="preserve">Воспроизводство </w:t>
      </w:r>
      <w:r w:rsidR="00D508AA" w:rsidRPr="00214898">
        <w:rPr>
          <w:rFonts w:ascii="Times New Roman" w:hAnsi="Times New Roman"/>
          <w:sz w:val="24"/>
          <w:szCs w:val="24"/>
        </w:rPr>
        <w:t xml:space="preserve"> </w:t>
      </w:r>
      <w:r w:rsidR="00214898" w:rsidRPr="00214898">
        <w:rPr>
          <w:rFonts w:ascii="Times New Roman" w:hAnsi="Times New Roman"/>
          <w:sz w:val="24"/>
          <w:szCs w:val="24"/>
        </w:rPr>
        <w:t xml:space="preserve">и сущность </w:t>
      </w:r>
      <w:r w:rsidR="00D508AA" w:rsidRPr="00214898">
        <w:rPr>
          <w:rFonts w:ascii="Times New Roman" w:hAnsi="Times New Roman"/>
          <w:sz w:val="24"/>
          <w:szCs w:val="24"/>
        </w:rPr>
        <w:t>мировой экономики…</w:t>
      </w:r>
      <w:r w:rsidR="003326B8" w:rsidRPr="00214898">
        <w:rPr>
          <w:rFonts w:ascii="Times New Roman" w:hAnsi="Times New Roman"/>
          <w:sz w:val="24"/>
          <w:szCs w:val="24"/>
        </w:rPr>
        <w:t>………………………………</w:t>
      </w:r>
      <w:r w:rsidR="00214898">
        <w:rPr>
          <w:rFonts w:ascii="Times New Roman" w:hAnsi="Times New Roman"/>
          <w:sz w:val="24"/>
          <w:szCs w:val="24"/>
        </w:rPr>
        <w:t>...</w:t>
      </w:r>
      <w:r w:rsidR="00214898" w:rsidRPr="00214898">
        <w:rPr>
          <w:rFonts w:ascii="Times New Roman" w:hAnsi="Times New Roman"/>
          <w:sz w:val="24"/>
          <w:szCs w:val="24"/>
        </w:rPr>
        <w:t>...</w:t>
      </w:r>
      <w:r>
        <w:rPr>
          <w:rFonts w:ascii="Times New Roman" w:hAnsi="Times New Roman"/>
          <w:sz w:val="24"/>
          <w:szCs w:val="24"/>
          <w:lang w:val="en-US"/>
        </w:rPr>
        <w:t>16</w:t>
      </w:r>
    </w:p>
    <w:p w:rsidR="00214898" w:rsidRPr="00B132FD" w:rsidRDefault="00B132FD" w:rsidP="00B132FD">
      <w:pPr>
        <w:spacing w:before="100" w:beforeAutospacing="1" w:after="100" w:afterAutospacing="1" w:line="240" w:lineRule="auto"/>
        <w:jc w:val="both"/>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3</w:t>
      </w:r>
      <w:r w:rsidR="00214898" w:rsidRPr="00214898">
        <w:rPr>
          <w:rFonts w:ascii="Times New Roman" w:eastAsia="Times New Roman" w:hAnsi="Times New Roman"/>
          <w:bCs/>
          <w:sz w:val="24"/>
          <w:szCs w:val="24"/>
          <w:lang w:eastAsia="ru-RU"/>
        </w:rPr>
        <w:t xml:space="preserve">.1. </w:t>
      </w:r>
      <w:r w:rsidR="00214898" w:rsidRPr="009115E2">
        <w:rPr>
          <w:rFonts w:ascii="Times New Roman" w:eastAsia="Times New Roman" w:hAnsi="Times New Roman"/>
          <w:bCs/>
          <w:sz w:val="24"/>
          <w:szCs w:val="24"/>
          <w:lang w:eastAsia="ru-RU"/>
        </w:rPr>
        <w:t xml:space="preserve">Основные предпосылки и этапы развития мировой экономики </w:t>
      </w:r>
      <w:r w:rsidR="00214898">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…………….1</w:t>
      </w:r>
      <w:r>
        <w:rPr>
          <w:rFonts w:ascii="Times New Roman" w:eastAsia="Times New Roman" w:hAnsi="Times New Roman"/>
          <w:bCs/>
          <w:sz w:val="24"/>
          <w:szCs w:val="24"/>
          <w:lang w:val="en-US" w:eastAsia="ru-RU"/>
        </w:rPr>
        <w:t>6</w:t>
      </w:r>
    </w:p>
    <w:p w:rsidR="00214898" w:rsidRPr="00B132FD" w:rsidRDefault="00B132FD" w:rsidP="00B132FD">
      <w:pPr>
        <w:spacing w:before="100" w:beforeAutospacing="1" w:after="100" w:afterAutospacing="1" w:line="240" w:lineRule="auto"/>
        <w:jc w:val="both"/>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3</w:t>
      </w:r>
      <w:r w:rsidR="00214898">
        <w:rPr>
          <w:rFonts w:ascii="Times New Roman" w:eastAsia="Times New Roman" w:hAnsi="Times New Roman"/>
          <w:bCs/>
          <w:sz w:val="24"/>
          <w:szCs w:val="24"/>
          <w:lang w:eastAsia="ru-RU"/>
        </w:rPr>
        <w:t>.2.</w:t>
      </w:r>
      <w:r w:rsidR="00214898" w:rsidRPr="00214898">
        <w:rPr>
          <w:rFonts w:ascii="Times New Roman" w:eastAsia="Times New Roman" w:hAnsi="Times New Roman"/>
          <w:b/>
          <w:bCs/>
          <w:sz w:val="24"/>
          <w:szCs w:val="24"/>
          <w:lang w:eastAsia="ru-RU"/>
        </w:rPr>
        <w:t xml:space="preserve"> </w:t>
      </w:r>
      <w:r w:rsidR="00214898" w:rsidRPr="009115E2">
        <w:rPr>
          <w:rFonts w:ascii="Times New Roman" w:eastAsia="Times New Roman" w:hAnsi="Times New Roman"/>
          <w:bCs/>
          <w:sz w:val="24"/>
          <w:szCs w:val="24"/>
          <w:lang w:eastAsia="ru-RU"/>
        </w:rPr>
        <w:t>Основные предпосылки формирования мирового хозяйства</w:t>
      </w:r>
      <w:r>
        <w:rPr>
          <w:rFonts w:ascii="Times New Roman" w:eastAsia="Times New Roman" w:hAnsi="Times New Roman"/>
          <w:bCs/>
          <w:sz w:val="24"/>
          <w:szCs w:val="24"/>
          <w:lang w:eastAsia="ru-RU"/>
        </w:rPr>
        <w:t>…………………….…..1</w:t>
      </w:r>
      <w:r>
        <w:rPr>
          <w:rFonts w:ascii="Times New Roman" w:eastAsia="Times New Roman" w:hAnsi="Times New Roman"/>
          <w:bCs/>
          <w:sz w:val="24"/>
          <w:szCs w:val="24"/>
          <w:lang w:val="en-US" w:eastAsia="ru-RU"/>
        </w:rPr>
        <w:t>7</w:t>
      </w:r>
    </w:p>
    <w:p w:rsidR="00214898" w:rsidRPr="00B132FD" w:rsidRDefault="00B132FD" w:rsidP="00B132FD">
      <w:pPr>
        <w:spacing w:before="100" w:beforeAutospacing="1" w:after="100" w:afterAutospacing="1" w:line="240" w:lineRule="auto"/>
        <w:jc w:val="both"/>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3</w:t>
      </w:r>
      <w:r w:rsidR="00214898">
        <w:rPr>
          <w:rFonts w:ascii="Times New Roman" w:eastAsia="Times New Roman" w:hAnsi="Times New Roman"/>
          <w:bCs/>
          <w:sz w:val="24"/>
          <w:szCs w:val="24"/>
          <w:lang w:eastAsia="ru-RU"/>
        </w:rPr>
        <w:t xml:space="preserve">.3 </w:t>
      </w:r>
      <w:r w:rsidR="00214898" w:rsidRPr="009115E2">
        <w:rPr>
          <w:rFonts w:ascii="Times New Roman" w:eastAsia="Times New Roman" w:hAnsi="Times New Roman"/>
          <w:bCs/>
          <w:sz w:val="24"/>
          <w:szCs w:val="24"/>
          <w:lang w:eastAsia="ru-RU"/>
        </w:rPr>
        <w:t>Этапы развития мировой экономики</w:t>
      </w:r>
      <w:r>
        <w:rPr>
          <w:rFonts w:ascii="Times New Roman" w:eastAsia="Times New Roman" w:hAnsi="Times New Roman"/>
          <w:bCs/>
          <w:sz w:val="24"/>
          <w:szCs w:val="24"/>
          <w:lang w:eastAsia="ru-RU"/>
        </w:rPr>
        <w:t>……………………………………………………1</w:t>
      </w:r>
      <w:r>
        <w:rPr>
          <w:rFonts w:ascii="Times New Roman" w:eastAsia="Times New Roman" w:hAnsi="Times New Roman"/>
          <w:bCs/>
          <w:sz w:val="24"/>
          <w:szCs w:val="24"/>
          <w:lang w:val="en-US" w:eastAsia="ru-RU"/>
        </w:rPr>
        <w:t>7</w:t>
      </w:r>
    </w:p>
    <w:p w:rsidR="00214898" w:rsidRPr="00B132FD" w:rsidRDefault="00B132FD" w:rsidP="00B132FD">
      <w:pPr>
        <w:spacing w:before="100" w:beforeAutospacing="1" w:after="100" w:afterAutospacing="1" w:line="240" w:lineRule="auto"/>
        <w:jc w:val="both"/>
        <w:outlineLvl w:val="2"/>
        <w:rPr>
          <w:rFonts w:ascii="Times New Roman" w:eastAsia="Times New Roman" w:hAnsi="Times New Roman"/>
          <w:bCs/>
          <w:sz w:val="26"/>
          <w:szCs w:val="26"/>
          <w:lang w:val="en-US" w:eastAsia="ru-RU"/>
        </w:rPr>
      </w:pPr>
      <w:r>
        <w:rPr>
          <w:rFonts w:ascii="Times New Roman" w:eastAsia="Times New Roman" w:hAnsi="Times New Roman"/>
          <w:bCs/>
          <w:sz w:val="24"/>
          <w:szCs w:val="24"/>
          <w:lang w:val="en-US" w:eastAsia="ru-RU"/>
        </w:rPr>
        <w:t>3</w:t>
      </w:r>
      <w:r w:rsidR="00214898">
        <w:rPr>
          <w:rFonts w:ascii="Times New Roman" w:eastAsia="Times New Roman" w:hAnsi="Times New Roman"/>
          <w:bCs/>
          <w:sz w:val="24"/>
          <w:szCs w:val="24"/>
          <w:lang w:eastAsia="ru-RU"/>
        </w:rPr>
        <w:t xml:space="preserve">.4 </w:t>
      </w:r>
      <w:r w:rsidR="00214898" w:rsidRPr="00AE388D">
        <w:rPr>
          <w:rFonts w:ascii="Times New Roman" w:eastAsia="Times New Roman" w:hAnsi="Times New Roman"/>
          <w:bCs/>
          <w:sz w:val="24"/>
          <w:szCs w:val="24"/>
          <w:lang w:eastAsia="ru-RU"/>
        </w:rPr>
        <w:t>Тенденции и закономерности развития мировой экономики в XIXв</w:t>
      </w:r>
      <w:r w:rsidR="00214898">
        <w:rPr>
          <w:rFonts w:ascii="Times New Roman" w:eastAsia="Times New Roman" w:hAnsi="Times New Roman"/>
          <w:bCs/>
          <w:sz w:val="26"/>
          <w:szCs w:val="26"/>
          <w:lang w:eastAsia="ru-RU"/>
        </w:rPr>
        <w:t>………</w:t>
      </w:r>
      <w:r w:rsidR="00AE388D">
        <w:rPr>
          <w:rFonts w:ascii="Times New Roman" w:eastAsia="Times New Roman" w:hAnsi="Times New Roman"/>
          <w:bCs/>
          <w:sz w:val="26"/>
          <w:szCs w:val="26"/>
          <w:lang w:eastAsia="ru-RU"/>
        </w:rPr>
        <w:t>…….</w:t>
      </w:r>
      <w:r>
        <w:rPr>
          <w:rFonts w:ascii="Times New Roman" w:eastAsia="Times New Roman" w:hAnsi="Times New Roman"/>
          <w:bCs/>
          <w:sz w:val="26"/>
          <w:szCs w:val="26"/>
          <w:lang w:eastAsia="ru-RU"/>
        </w:rPr>
        <w:t>…1</w:t>
      </w:r>
      <w:r>
        <w:rPr>
          <w:rFonts w:ascii="Times New Roman" w:eastAsia="Times New Roman" w:hAnsi="Times New Roman"/>
          <w:bCs/>
          <w:sz w:val="26"/>
          <w:szCs w:val="26"/>
          <w:lang w:val="en-US" w:eastAsia="ru-RU"/>
        </w:rPr>
        <w:t>8</w:t>
      </w:r>
    </w:p>
    <w:p w:rsidR="00416F7B" w:rsidRPr="00B132FD" w:rsidRDefault="00B132FD" w:rsidP="00B132FD">
      <w:pPr>
        <w:spacing w:before="100" w:beforeAutospacing="1" w:after="100" w:afterAutospacing="1" w:line="240" w:lineRule="auto"/>
        <w:jc w:val="both"/>
        <w:outlineLvl w:val="2"/>
        <w:rPr>
          <w:rFonts w:ascii="Times New Roman" w:hAnsi="Times New Roman"/>
          <w:sz w:val="24"/>
          <w:szCs w:val="24"/>
          <w:lang w:val="en-US"/>
        </w:rPr>
      </w:pPr>
      <w:r>
        <w:rPr>
          <w:rFonts w:ascii="Times New Roman" w:hAnsi="Times New Roman"/>
          <w:sz w:val="24"/>
          <w:szCs w:val="24"/>
          <w:lang w:val="en-US"/>
        </w:rPr>
        <w:t>3</w:t>
      </w:r>
      <w:r w:rsidR="00416F7B" w:rsidRPr="00416F7B">
        <w:rPr>
          <w:rFonts w:ascii="Times New Roman" w:hAnsi="Times New Roman"/>
          <w:sz w:val="24"/>
          <w:szCs w:val="24"/>
        </w:rPr>
        <w:t>.5 Степень открытости экономики</w:t>
      </w:r>
      <w:r w:rsidR="00416F7B">
        <w:rPr>
          <w:rFonts w:ascii="Times New Roman" w:hAnsi="Times New Roman"/>
          <w:sz w:val="24"/>
          <w:szCs w:val="24"/>
        </w:rPr>
        <w:t>………………………………………………………….1</w:t>
      </w:r>
      <w:r>
        <w:rPr>
          <w:rFonts w:ascii="Times New Roman" w:hAnsi="Times New Roman"/>
          <w:sz w:val="24"/>
          <w:szCs w:val="24"/>
          <w:lang w:val="en-US"/>
        </w:rPr>
        <w:t>8</w:t>
      </w:r>
    </w:p>
    <w:p w:rsidR="009115E2" w:rsidRPr="00B132FD" w:rsidRDefault="00B132FD" w:rsidP="00B132FD">
      <w:pPr>
        <w:jc w:val="both"/>
        <w:rPr>
          <w:rFonts w:ascii="Times New Roman" w:hAnsi="Times New Roman"/>
          <w:sz w:val="24"/>
          <w:szCs w:val="24"/>
          <w:lang w:val="en-US"/>
        </w:rPr>
      </w:pPr>
      <w:r>
        <w:rPr>
          <w:rFonts w:ascii="Times New Roman" w:hAnsi="Times New Roman"/>
          <w:sz w:val="24"/>
          <w:szCs w:val="24"/>
          <w:lang w:val="en-US"/>
        </w:rPr>
        <w:t>4</w:t>
      </w:r>
      <w:r w:rsidR="00214898" w:rsidRPr="00214898">
        <w:rPr>
          <w:rFonts w:ascii="Times New Roman" w:hAnsi="Times New Roman"/>
          <w:sz w:val="24"/>
          <w:szCs w:val="24"/>
        </w:rPr>
        <w:t>.</w:t>
      </w:r>
      <w:r w:rsidR="00533C30" w:rsidRPr="00214898">
        <w:rPr>
          <w:rFonts w:ascii="Times New Roman" w:hAnsi="Times New Roman"/>
          <w:sz w:val="24"/>
          <w:szCs w:val="24"/>
        </w:rPr>
        <w:t>Воспроизводство национальной  экономики…</w:t>
      </w:r>
      <w:r w:rsidR="00214898" w:rsidRPr="00214898">
        <w:rPr>
          <w:rFonts w:ascii="Times New Roman" w:hAnsi="Times New Roman"/>
          <w:sz w:val="24"/>
          <w:szCs w:val="24"/>
        </w:rPr>
        <w:t>…………………………………………</w:t>
      </w:r>
      <w:r w:rsidR="00214898">
        <w:rPr>
          <w:rFonts w:ascii="Times New Roman" w:hAnsi="Times New Roman"/>
          <w:sz w:val="24"/>
          <w:szCs w:val="24"/>
        </w:rPr>
        <w:t>..</w:t>
      </w:r>
      <w:r>
        <w:rPr>
          <w:rFonts w:ascii="Times New Roman" w:hAnsi="Times New Roman"/>
          <w:sz w:val="24"/>
          <w:szCs w:val="24"/>
          <w:lang w:val="en-US"/>
        </w:rPr>
        <w:t>20</w:t>
      </w:r>
    </w:p>
    <w:p w:rsidR="00D06724" w:rsidRPr="00B132FD" w:rsidRDefault="00B132FD" w:rsidP="00B132FD">
      <w:pPr>
        <w:jc w:val="both"/>
        <w:rPr>
          <w:rFonts w:ascii="Times New Roman" w:hAnsi="Times New Roman"/>
          <w:sz w:val="24"/>
          <w:szCs w:val="24"/>
          <w:lang w:val="en-US"/>
        </w:rPr>
      </w:pPr>
      <w:r>
        <w:rPr>
          <w:rFonts w:ascii="Times New Roman" w:hAnsi="Times New Roman"/>
          <w:sz w:val="24"/>
          <w:szCs w:val="24"/>
          <w:lang w:val="en-US"/>
        </w:rPr>
        <w:t>5</w:t>
      </w:r>
      <w:r w:rsidR="00214898" w:rsidRPr="00214898">
        <w:rPr>
          <w:rFonts w:ascii="Times New Roman" w:hAnsi="Times New Roman"/>
          <w:sz w:val="24"/>
          <w:szCs w:val="24"/>
        </w:rPr>
        <w:t>.</w:t>
      </w:r>
      <w:r w:rsidR="003D0909" w:rsidRPr="00214898">
        <w:rPr>
          <w:rFonts w:ascii="Times New Roman" w:hAnsi="Times New Roman"/>
          <w:sz w:val="24"/>
          <w:szCs w:val="24"/>
        </w:rPr>
        <w:t>Изменение структуры экономики и роль экономических циклов</w:t>
      </w:r>
      <w:r w:rsidR="002119E9" w:rsidRPr="00214898">
        <w:rPr>
          <w:rFonts w:ascii="Times New Roman" w:hAnsi="Times New Roman"/>
          <w:sz w:val="24"/>
          <w:szCs w:val="24"/>
        </w:rPr>
        <w:t>. Теория длинных волн</w:t>
      </w:r>
      <w:r w:rsidR="000852F8" w:rsidRPr="00214898">
        <w:rPr>
          <w:rFonts w:ascii="Times New Roman" w:hAnsi="Times New Roman"/>
          <w:sz w:val="24"/>
          <w:szCs w:val="24"/>
        </w:rPr>
        <w:t>. Экономические кризисы</w:t>
      </w:r>
      <w:r w:rsidR="002119E9" w:rsidRPr="00214898">
        <w:rPr>
          <w:rFonts w:ascii="Times New Roman" w:hAnsi="Times New Roman"/>
          <w:sz w:val="24"/>
          <w:szCs w:val="24"/>
        </w:rPr>
        <w:t>.</w:t>
      </w:r>
      <w:r w:rsidR="003D0909" w:rsidRPr="00214898">
        <w:rPr>
          <w:rFonts w:ascii="Times New Roman" w:hAnsi="Times New Roman"/>
          <w:sz w:val="24"/>
          <w:szCs w:val="24"/>
        </w:rPr>
        <w:t>…</w:t>
      </w:r>
      <w:r w:rsidR="00214898" w:rsidRPr="00214898">
        <w:rPr>
          <w:rFonts w:ascii="Times New Roman" w:hAnsi="Times New Roman"/>
          <w:sz w:val="24"/>
          <w:szCs w:val="24"/>
        </w:rPr>
        <w:t>…………………………………………………………</w:t>
      </w:r>
      <w:r w:rsidR="00D51435">
        <w:rPr>
          <w:rFonts w:ascii="Times New Roman" w:hAnsi="Times New Roman"/>
          <w:sz w:val="24"/>
          <w:szCs w:val="24"/>
        </w:rPr>
        <w:t>…..</w:t>
      </w:r>
      <w:r w:rsidR="00214898" w:rsidRPr="00214898">
        <w:rPr>
          <w:rFonts w:ascii="Times New Roman" w:hAnsi="Times New Roman"/>
          <w:sz w:val="24"/>
          <w:szCs w:val="24"/>
        </w:rPr>
        <w:t>……</w:t>
      </w:r>
      <w:r>
        <w:rPr>
          <w:rFonts w:ascii="Times New Roman" w:hAnsi="Times New Roman"/>
          <w:sz w:val="24"/>
          <w:szCs w:val="24"/>
          <w:lang w:val="en-US"/>
        </w:rPr>
        <w:t>22</w:t>
      </w:r>
    </w:p>
    <w:p w:rsidR="00C26757" w:rsidRPr="00B132FD" w:rsidRDefault="00214898" w:rsidP="00B132FD">
      <w:pPr>
        <w:jc w:val="both"/>
        <w:rPr>
          <w:rFonts w:ascii="Times New Roman" w:hAnsi="Times New Roman"/>
          <w:sz w:val="24"/>
          <w:szCs w:val="24"/>
          <w:lang w:val="en-US"/>
        </w:rPr>
      </w:pPr>
      <w:r w:rsidRPr="00214898">
        <w:rPr>
          <w:rFonts w:ascii="Times New Roman" w:hAnsi="Times New Roman"/>
          <w:sz w:val="24"/>
          <w:szCs w:val="24"/>
        </w:rPr>
        <w:t>5.</w:t>
      </w:r>
      <w:r w:rsidR="000852F8" w:rsidRPr="00214898">
        <w:rPr>
          <w:rFonts w:ascii="Times New Roman" w:hAnsi="Times New Roman"/>
          <w:sz w:val="24"/>
          <w:szCs w:val="24"/>
        </w:rPr>
        <w:t>Всеобщность рыночной основы мирового хозяйства…</w:t>
      </w:r>
      <w:r w:rsidRPr="00214898">
        <w:rPr>
          <w:rFonts w:ascii="Times New Roman" w:hAnsi="Times New Roman"/>
          <w:sz w:val="24"/>
          <w:szCs w:val="24"/>
        </w:rPr>
        <w:t>………………………………</w:t>
      </w:r>
      <w:r w:rsidR="00D51435">
        <w:rPr>
          <w:rFonts w:ascii="Times New Roman" w:hAnsi="Times New Roman"/>
          <w:sz w:val="24"/>
          <w:szCs w:val="24"/>
        </w:rPr>
        <w:t>.....2</w:t>
      </w:r>
      <w:r w:rsidR="00B132FD">
        <w:rPr>
          <w:rFonts w:ascii="Times New Roman" w:hAnsi="Times New Roman"/>
          <w:sz w:val="24"/>
          <w:szCs w:val="24"/>
          <w:lang w:val="en-US"/>
        </w:rPr>
        <w:t>6</w:t>
      </w:r>
    </w:p>
    <w:p w:rsidR="00D51435" w:rsidRPr="00B132FD" w:rsidRDefault="00B132FD" w:rsidP="00B132FD">
      <w:pPr>
        <w:jc w:val="both"/>
        <w:rPr>
          <w:rFonts w:ascii="Times New Roman" w:hAnsi="Times New Roman"/>
          <w:sz w:val="24"/>
          <w:szCs w:val="24"/>
          <w:lang w:val="en-US"/>
        </w:rPr>
      </w:pPr>
      <w:r>
        <w:rPr>
          <w:rFonts w:ascii="Times New Roman" w:hAnsi="Times New Roman"/>
          <w:sz w:val="24"/>
          <w:szCs w:val="24"/>
          <w:lang w:val="en-US"/>
        </w:rPr>
        <w:t>6</w:t>
      </w:r>
      <w:r w:rsidR="00D51435">
        <w:rPr>
          <w:rFonts w:ascii="Times New Roman" w:hAnsi="Times New Roman"/>
          <w:sz w:val="24"/>
          <w:szCs w:val="24"/>
        </w:rPr>
        <w:t xml:space="preserve">.1 </w:t>
      </w:r>
      <w:r w:rsidR="00D51435" w:rsidRPr="00D51435">
        <w:rPr>
          <w:rFonts w:ascii="Times New Roman" w:hAnsi="Times New Roman"/>
          <w:sz w:val="24"/>
          <w:szCs w:val="24"/>
        </w:rPr>
        <w:t>Сущность мирового хозяйства…………………………………………</w:t>
      </w:r>
      <w:r w:rsidR="00D51435">
        <w:rPr>
          <w:rFonts w:ascii="Times New Roman" w:hAnsi="Times New Roman"/>
          <w:sz w:val="24"/>
          <w:szCs w:val="24"/>
        </w:rPr>
        <w:t>............................2</w:t>
      </w:r>
      <w:r>
        <w:rPr>
          <w:rFonts w:ascii="Times New Roman" w:hAnsi="Times New Roman"/>
          <w:sz w:val="24"/>
          <w:szCs w:val="24"/>
          <w:lang w:val="en-US"/>
        </w:rPr>
        <w:t>6</w:t>
      </w:r>
    </w:p>
    <w:p w:rsidR="00D51435" w:rsidRPr="00B132FD" w:rsidRDefault="00B132FD" w:rsidP="00B132FD">
      <w:pPr>
        <w:pStyle w:val="a4"/>
        <w:jc w:val="both"/>
        <w:rPr>
          <w:lang w:val="en-US"/>
        </w:rPr>
      </w:pPr>
      <w:r>
        <w:rPr>
          <w:lang w:val="en-US"/>
        </w:rPr>
        <w:t>6</w:t>
      </w:r>
      <w:r w:rsidR="00D51435">
        <w:t xml:space="preserve">.2 </w:t>
      </w:r>
      <w:r w:rsidR="00D51435" w:rsidRPr="00D51435">
        <w:t>Структура мирового рынка</w:t>
      </w:r>
      <w:r w:rsidR="00D51435">
        <w:t>………………………………………………………………</w:t>
      </w:r>
      <w:r>
        <w:t>..2</w:t>
      </w:r>
      <w:r>
        <w:rPr>
          <w:lang w:val="en-US"/>
        </w:rPr>
        <w:t>6</w:t>
      </w:r>
    </w:p>
    <w:p w:rsidR="00D51435" w:rsidRPr="00B132FD" w:rsidRDefault="00B132FD" w:rsidP="00B132FD">
      <w:pPr>
        <w:pStyle w:val="a4"/>
        <w:jc w:val="both"/>
        <w:rPr>
          <w:lang w:val="en-US"/>
        </w:rPr>
      </w:pPr>
      <w:r>
        <w:rPr>
          <w:lang w:val="en-US"/>
        </w:rPr>
        <w:t>6</w:t>
      </w:r>
      <w:r w:rsidR="00D51435">
        <w:t xml:space="preserve">.3 </w:t>
      </w:r>
      <w:r w:rsidR="00D51435" w:rsidRPr="00D51435">
        <w:t>Конкуренция на мировом рынке</w:t>
      </w:r>
      <w:r w:rsidR="00D51435">
        <w:t>…………………………………………………………</w:t>
      </w:r>
      <w:r>
        <w:t>..2</w:t>
      </w:r>
      <w:r>
        <w:rPr>
          <w:lang w:val="en-US"/>
        </w:rPr>
        <w:t>7</w:t>
      </w:r>
    </w:p>
    <w:p w:rsidR="00D51435" w:rsidRPr="00B132FD" w:rsidRDefault="00B132FD" w:rsidP="00B132FD">
      <w:pPr>
        <w:pStyle w:val="a4"/>
        <w:jc w:val="both"/>
        <w:rPr>
          <w:lang w:val="en-US"/>
        </w:rPr>
      </w:pPr>
      <w:r>
        <w:rPr>
          <w:lang w:val="en-US"/>
        </w:rPr>
        <w:t>6</w:t>
      </w:r>
      <w:r w:rsidR="00D51435" w:rsidRPr="00D51435">
        <w:t>.4 Государственное регулирование мировой торговли</w:t>
      </w:r>
      <w:r w:rsidR="00D51435">
        <w:t>……………………………………</w:t>
      </w:r>
      <w:r>
        <w:t>..2</w:t>
      </w:r>
      <w:r>
        <w:rPr>
          <w:lang w:val="en-US"/>
        </w:rPr>
        <w:t>8</w:t>
      </w:r>
    </w:p>
    <w:p w:rsidR="00D51435" w:rsidRPr="00B132FD" w:rsidRDefault="00B132FD" w:rsidP="00B132FD">
      <w:pPr>
        <w:pStyle w:val="a4"/>
        <w:jc w:val="both"/>
        <w:rPr>
          <w:lang w:val="en-US"/>
        </w:rPr>
      </w:pPr>
      <w:r>
        <w:rPr>
          <w:lang w:val="en-US"/>
        </w:rPr>
        <w:t>7</w:t>
      </w:r>
      <w:r w:rsidR="00D51435">
        <w:t>.</w:t>
      </w:r>
      <w:r w:rsidR="00D51435" w:rsidRPr="00D51435">
        <w:rPr>
          <w:b/>
          <w:sz w:val="26"/>
          <w:szCs w:val="26"/>
        </w:rPr>
        <w:t xml:space="preserve"> </w:t>
      </w:r>
      <w:r w:rsidR="00D51435" w:rsidRPr="00D51435">
        <w:t>Усиление  региональной интеграции в мировой экономике</w:t>
      </w:r>
      <w:r w:rsidR="00D51435">
        <w:t>……………………………...</w:t>
      </w:r>
      <w:r>
        <w:rPr>
          <w:lang w:val="en-US"/>
        </w:rPr>
        <w:t>31</w:t>
      </w:r>
    </w:p>
    <w:p w:rsidR="00754AB9" w:rsidRPr="00B132FD" w:rsidRDefault="00B132FD" w:rsidP="00B132FD">
      <w:pPr>
        <w:pStyle w:val="a4"/>
        <w:jc w:val="both"/>
        <w:rPr>
          <w:lang w:val="en-US"/>
        </w:rPr>
      </w:pPr>
      <w:r>
        <w:rPr>
          <w:lang w:val="en-US"/>
        </w:rPr>
        <w:t>8</w:t>
      </w:r>
      <w:r w:rsidR="00754AB9">
        <w:t>. Политика импортозамещения и экспортоориентированного роста……………………...</w:t>
      </w:r>
      <w:r>
        <w:rPr>
          <w:lang w:val="en-US"/>
        </w:rPr>
        <w:t>33</w:t>
      </w:r>
    </w:p>
    <w:p w:rsidR="00807771" w:rsidRDefault="00807771" w:rsidP="00B132FD">
      <w:pPr>
        <w:pStyle w:val="a4"/>
        <w:jc w:val="both"/>
      </w:pPr>
    </w:p>
    <w:p w:rsidR="00807771" w:rsidRDefault="00807771" w:rsidP="00B132FD">
      <w:pPr>
        <w:pStyle w:val="a4"/>
        <w:jc w:val="both"/>
      </w:pPr>
      <w:r>
        <w:t>Заключение</w:t>
      </w:r>
    </w:p>
    <w:p w:rsidR="00807771" w:rsidRPr="00D51435" w:rsidRDefault="00807771" w:rsidP="00B132FD">
      <w:pPr>
        <w:pStyle w:val="a4"/>
        <w:jc w:val="both"/>
      </w:pPr>
      <w:r>
        <w:t>Список литературы</w:t>
      </w:r>
    </w:p>
    <w:p w:rsidR="00D51435" w:rsidRDefault="00D51435" w:rsidP="00214898">
      <w:pPr>
        <w:jc w:val="both"/>
      </w:pPr>
    </w:p>
    <w:p w:rsidR="00791404" w:rsidRDefault="00791404" w:rsidP="00C26757">
      <w:pPr>
        <w:rPr>
          <w:lang w:val="en-US"/>
        </w:rPr>
      </w:pPr>
    </w:p>
    <w:p w:rsidR="00791404" w:rsidRDefault="00791404" w:rsidP="00C26757">
      <w:pPr>
        <w:rPr>
          <w:lang w:val="en-US"/>
        </w:rPr>
      </w:pPr>
    </w:p>
    <w:p w:rsidR="00791404" w:rsidRDefault="00791404" w:rsidP="00C26757">
      <w:pPr>
        <w:rPr>
          <w:lang w:val="en-US"/>
        </w:rPr>
      </w:pPr>
    </w:p>
    <w:p w:rsidR="00C26757" w:rsidRPr="00791404" w:rsidRDefault="00C26757" w:rsidP="00C26757">
      <w:r w:rsidRPr="00C26757">
        <w:rPr>
          <w:b/>
          <w:i/>
          <w:sz w:val="24"/>
          <w:szCs w:val="24"/>
        </w:rPr>
        <w:t>Введение.</w:t>
      </w:r>
    </w:p>
    <w:p w:rsidR="00C26757" w:rsidRDefault="00C26757" w:rsidP="00C26757">
      <w:pPr>
        <w:pStyle w:val="a4"/>
      </w:pPr>
      <w:r>
        <w:t xml:space="preserve">Проблемам экономического роста в любой стране мира уделяется пристальное внимание, будь то высокоразвитая Япония, пытающаяся осуществить наиболее полно свои широкомасштабные экономические программы и реализовать поставленные экономические цели, или Россия пытающаяся выполнить программу Международного валютного фонда, чтобы получить очередной кредит. Поэтому эта тема довольно актуальна не только для экономистов, но и для политиков, юристов и вызывает неподдельный интерес. </w:t>
      </w:r>
    </w:p>
    <w:p w:rsidR="00C26757" w:rsidRDefault="00C26757" w:rsidP="00C26757">
      <w:pPr>
        <w:pStyle w:val="a4"/>
        <w:rPr>
          <w:lang w:val="en-US"/>
        </w:rPr>
      </w:pPr>
      <w:r>
        <w:t>Экономический рост, на мой взгляд, - это сложное и многогранное явление. За, казалось бы, простым способом его выражения, таким как прирост ВНП, ВВП и НД, стоит система взаимодействия самых различных сторон экономической жизни.</w:t>
      </w:r>
    </w:p>
    <w:p w:rsidR="00E201E0" w:rsidRPr="00E201E0" w:rsidRDefault="00E201E0" w:rsidP="00E201E0">
      <w:pPr>
        <w:spacing w:before="100" w:beforeAutospacing="1" w:after="100" w:afterAutospacing="1" w:line="240" w:lineRule="auto"/>
        <w:rPr>
          <w:rFonts w:ascii="Times New Roman" w:eastAsia="Times New Roman" w:hAnsi="Times New Roman"/>
          <w:sz w:val="24"/>
          <w:szCs w:val="24"/>
          <w:lang w:val="en-US" w:eastAsia="ru-RU"/>
        </w:rPr>
      </w:pPr>
      <w:r w:rsidRPr="00D508AA">
        <w:rPr>
          <w:rFonts w:ascii="Times New Roman" w:eastAsia="Times New Roman" w:hAnsi="Times New Roman"/>
          <w:sz w:val="24"/>
          <w:szCs w:val="24"/>
          <w:lang w:eastAsia="ru-RU"/>
        </w:rPr>
        <w:t>Между экономическим ростом и экономическим развитием как количественными и качественными изменениями экономики существует сложная диалектическая связь. Представим экономический рост в трех вариантах: положительный - с увеличением объема производства; нейтральный - без изменения объема производства; отрицательный - с уменьшением объема производства. Развитие: прогрессивное; без изменения качественного уровня производства; регре</w:t>
      </w:r>
      <w:r>
        <w:rPr>
          <w:rFonts w:ascii="Times New Roman" w:eastAsia="Times New Roman" w:hAnsi="Times New Roman"/>
          <w:sz w:val="24"/>
          <w:szCs w:val="24"/>
          <w:lang w:eastAsia="ru-RU"/>
        </w:rPr>
        <w:t xml:space="preserve">ссивное. </w:t>
      </w:r>
    </w:p>
    <w:p w:rsidR="00C26757" w:rsidRDefault="00C26757" w:rsidP="00C26757">
      <w:pPr>
        <w:pStyle w:val="a4"/>
      </w:pPr>
      <w:r>
        <w:t>Необходимо четко разграничивать понятие «экономический рост» и «экономическое развитие». Во-первых, развитие осуществляется и тогда, когда роста нет, но закладываются предпосылки для него. Во-вторых, может выражаться в структурных преобразованиях, возможных новациях, которые непосредственно к экономическому росту не приводят. В-третьих, развитие может быть и по нисходящей линии, когда не только нет количественного роста, но и идет процесс убывания свойств, качеств продукта, услуг.</w:t>
      </w:r>
    </w:p>
    <w:p w:rsidR="00C26757" w:rsidRDefault="00C26757" w:rsidP="00C26757">
      <w:pPr>
        <w:pStyle w:val="a4"/>
      </w:pPr>
      <w:r>
        <w:t>Одной из центральных проблем экономики является достижение непрерывного и устойчивого экономического роста. Чтобы понять, как осуществляется эта цель, важно выявить внутренний механизм увеличения производства экономических благ в масштабе страны. Такой механизм можно обнаружить в самой структуре национального хозяйства, которая способна обеспечить сбалансированное расширенное воспроизводство.</w:t>
      </w:r>
    </w:p>
    <w:p w:rsidR="00C26757" w:rsidRDefault="00C26757" w:rsidP="00C26757">
      <w:pPr>
        <w:pStyle w:val="a4"/>
      </w:pPr>
      <w:r>
        <w:t xml:space="preserve">Параметры экономического роста, их динамика широко используются для характеристики развития национальных хозяйств, в государственном регулировании экономики. Население оценивает деятельность высших хозяйственных и политических органов той или иной страны (например, парламента, Президента, Правительства Российской Федерации) прежде всего на основе рассмотрения показателей динамики экономического роста, динамики уровня жизни. Экономический рост, его темпы, качество и другие показатели зависят не только от потенциала национального хозяйства, но в значительной степени от внешнеэкономических и внешнеполитических факторов. </w:t>
      </w:r>
    </w:p>
    <w:p w:rsidR="00C26757" w:rsidRDefault="00C26757" w:rsidP="00D06724">
      <w:pPr>
        <w:pStyle w:val="a4"/>
      </w:pPr>
      <w:r>
        <w:t xml:space="preserve">Из вышесказанного можно сделать вывод, что проблемы экономического роста являются важными как для экономики страны в целом, так и для каждого человека, проживающего в этой стране. </w:t>
      </w:r>
    </w:p>
    <w:p w:rsidR="00D06724" w:rsidRDefault="00D06724" w:rsidP="00D06724">
      <w:pPr>
        <w:pStyle w:val="a4"/>
      </w:pPr>
      <w:r>
        <w:t>Существует парность понятий «глобальная экономика - национальная экономика» и «мировая экономика - экономика страны». Так же, как глобальная экономика - не вся мировая экономика, национальная экономика - не вся экономика страны. У любой страны есть экономика, но не у любой есть национальная экономика. Все глобальные процессы происходят в мировой экономике, но не все, что происходит в мировой экономике, можно отнести к глобальным процессам.</w:t>
      </w:r>
    </w:p>
    <w:p w:rsidR="00D06724" w:rsidRDefault="00D06724" w:rsidP="00D06724">
      <w:pPr>
        <w:pStyle w:val="a4"/>
      </w:pPr>
      <w:r>
        <w:t>Глобальная экономика - есть только абсолютно транснационализированная часть мировой, а национальная - абсолютно «национализированная» часть экономики страны. Слово «национализация» здесь, естественно, означает не акт безвозмездной передачи собственности государству, а антипод глобализации.</w:t>
      </w:r>
    </w:p>
    <w:p w:rsidR="00D06724" w:rsidRDefault="00D06724" w:rsidP="00D06724">
      <w:pPr>
        <w:pStyle w:val="a4"/>
        <w:rPr>
          <w:lang w:val="en-US"/>
        </w:rPr>
      </w:pPr>
      <w:r>
        <w:t>Глобализация - процесс сужения границ национальной экономики до минимума, и соответственно, расширение границ транснациональной экономики до уровня мировой. Глобальная экономика - часть мировой экономики, которая абсолютно не связана с территорией и культурой этой территории. То есть, экономические операции, выполняемые на территории, безразличны как к месту выполнения операции и к тому, человек какой культуры, системы ценностей и образа жизни будет их выполнять. Этим операциям нужен универсальный, всеядный в культурном отношении человек. Глобальная экономика рассматривает людей как трудовые ресурсы, как совокупность более или менее трудоспособных людей, которые могут и должны гибко перемещаться по территории и гибко менять виды своей деятельности. Глобальные люди - люди, не стесненные особыми культурными «предрассудками» и принципами: «Информационные культурные стереотипы, внешне основанные на демократических принципах, не содержат идеологических элементов ни одной религии, но игнорируют и фундаментальные исторические корни и черты экономического развития отдельных стран».</w:t>
      </w:r>
    </w:p>
    <w:p w:rsidR="00E201E0" w:rsidRDefault="00E201E0" w:rsidP="00E201E0">
      <w:pPr>
        <w:spacing w:before="100" w:beforeAutospacing="1" w:after="100" w:afterAutospacing="1" w:line="240" w:lineRule="auto"/>
        <w:outlineLvl w:val="2"/>
        <w:rPr>
          <w:rFonts w:ascii="Times New Roman" w:eastAsia="Times New Roman" w:hAnsi="Times New Roman"/>
          <w:bCs/>
          <w:sz w:val="24"/>
          <w:szCs w:val="24"/>
          <w:lang w:val="en-US" w:eastAsia="ru-RU"/>
        </w:rPr>
      </w:pPr>
      <w:r w:rsidRPr="00791404">
        <w:rPr>
          <w:rFonts w:ascii="Times New Roman" w:eastAsia="Times New Roman" w:hAnsi="Times New Roman"/>
          <w:bCs/>
          <w:sz w:val="24"/>
          <w:szCs w:val="24"/>
          <w:lang w:val="en-US" w:eastAsia="ru-RU"/>
        </w:rPr>
        <w:t>Необходимым условием глобализации выступают политическая открытость и развитие транснационализации. Наиболее значимым геополитическим событием последних десятилетий XX в. стало поражение социалистического лагеря в «холодной войне», в результате чего возникли «новые» открытые экономики. Без этой глобальной политической открытости безграничный виртуальный мир Интернет не нашел бы себе адекватного отражения в реальном мире и, следовательно, тотальная глобализация была бы невозможна.</w:t>
      </w:r>
    </w:p>
    <w:p w:rsidR="00E201E0" w:rsidRPr="00E201E0" w:rsidRDefault="00E201E0" w:rsidP="00D06724">
      <w:pPr>
        <w:pStyle w:val="a4"/>
        <w:rPr>
          <w:lang w:val="en-US"/>
        </w:rPr>
      </w:pPr>
    </w:p>
    <w:p w:rsidR="009115E2" w:rsidRDefault="009115E2" w:rsidP="00D06724">
      <w:pPr>
        <w:pStyle w:val="a4"/>
      </w:pPr>
    </w:p>
    <w:p w:rsidR="009115E2" w:rsidRDefault="009115E2" w:rsidP="00D06724">
      <w:pPr>
        <w:pStyle w:val="a4"/>
      </w:pPr>
    </w:p>
    <w:p w:rsidR="00533C30" w:rsidRDefault="00533C30" w:rsidP="00D06724">
      <w:pPr>
        <w:pStyle w:val="a4"/>
      </w:pPr>
    </w:p>
    <w:p w:rsidR="00533C30" w:rsidRDefault="00533C30" w:rsidP="00D06724">
      <w:pPr>
        <w:pStyle w:val="a4"/>
      </w:pPr>
    </w:p>
    <w:p w:rsidR="00533C30" w:rsidRDefault="00533C30" w:rsidP="00D06724">
      <w:pPr>
        <w:pStyle w:val="a4"/>
      </w:pPr>
    </w:p>
    <w:p w:rsidR="00533C30" w:rsidRDefault="00533C30" w:rsidP="00D06724">
      <w:pPr>
        <w:pStyle w:val="a4"/>
      </w:pPr>
    </w:p>
    <w:p w:rsidR="00533C30" w:rsidRDefault="00533C30" w:rsidP="00D06724">
      <w:pPr>
        <w:pStyle w:val="a4"/>
      </w:pPr>
    </w:p>
    <w:p w:rsidR="00533C30" w:rsidRDefault="00533C30" w:rsidP="00D06724">
      <w:pPr>
        <w:pStyle w:val="a4"/>
      </w:pPr>
    </w:p>
    <w:p w:rsidR="00533C30" w:rsidRDefault="00533C30" w:rsidP="00D06724">
      <w:pPr>
        <w:pStyle w:val="a4"/>
      </w:pPr>
    </w:p>
    <w:p w:rsidR="00E201E0" w:rsidRDefault="00E201E0" w:rsidP="00C173A5">
      <w:pPr>
        <w:pStyle w:val="a4"/>
        <w:rPr>
          <w:lang w:val="en-US"/>
        </w:rPr>
      </w:pPr>
    </w:p>
    <w:p w:rsidR="00C173A5" w:rsidRDefault="00C173A5" w:rsidP="00C173A5">
      <w:pPr>
        <w:pStyle w:val="a4"/>
        <w:rPr>
          <w:b/>
          <w:sz w:val="28"/>
          <w:szCs w:val="28"/>
        </w:rPr>
      </w:pPr>
      <w:r>
        <w:rPr>
          <w:b/>
          <w:sz w:val="28"/>
          <w:szCs w:val="28"/>
        </w:rPr>
        <w:t>1.</w:t>
      </w:r>
      <w:r w:rsidR="008C32D2" w:rsidRPr="008C32D2">
        <w:rPr>
          <w:b/>
          <w:sz w:val="28"/>
          <w:szCs w:val="28"/>
        </w:rPr>
        <w:t>Экономический рост и стабильность рыночного развития.</w:t>
      </w:r>
    </w:p>
    <w:p w:rsidR="00C173A5" w:rsidRPr="00D508AA" w:rsidRDefault="00C173A5" w:rsidP="00C173A5">
      <w:pPr>
        <w:pStyle w:val="a4"/>
      </w:pPr>
      <w:r w:rsidRPr="00D508AA">
        <w:t>За последние 100 лет разработано достаточно много концепций экономического роста. Основной упор сделан на выявление тех или иных сторон механизма обеспечения экономического роста, его отдельных факторов. Это тоже необходимо, особенно для выработки мер по ускорению темпов экономического роста и развития. Но не менее важно точное определение их сущности. Без этого трудно наметить направления и способы прогрессивных преобразований, ясно указать, к чему необходимо стремиться.</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По нашему мнению, можно выделить несколько экономических процессов, например экономический рост, модернизацию, экономическое развитие и развитие общества.</w:t>
      </w:r>
    </w:p>
    <w:p w:rsidR="00C173A5"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Экономический рост представляет собой количественное изменение производственной системы страны (отрасли, предприятия), выражающееся в увеличении ВВП (ВНП) или чистого продукта (валового дохода) на предприятии. Он может происходить в одних случаях без качественного изменения производственных систем, что традиционно определялось как экстенсивный экономический рост, в других - сопровождаться качественными совершенствованиями в структуре и функциях производственной системы того или иного уровня. По существующей терминологии - это интенсивный экономический рост.</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Под экономическим развитием</w:t>
      </w:r>
      <w:r>
        <w:rPr>
          <w:rFonts w:ascii="Times New Roman" w:eastAsia="Times New Roman" w:hAnsi="Times New Roman"/>
          <w:sz w:val="24"/>
          <w:szCs w:val="24"/>
          <w:lang w:eastAsia="ru-RU"/>
        </w:rPr>
        <w:t xml:space="preserve"> </w:t>
      </w:r>
      <w:r w:rsidRPr="00D508AA">
        <w:rPr>
          <w:rFonts w:ascii="Times New Roman" w:eastAsia="Times New Roman" w:hAnsi="Times New Roman"/>
          <w:sz w:val="24"/>
          <w:szCs w:val="24"/>
          <w:lang w:eastAsia="ru-RU"/>
        </w:rPr>
        <w:t>необходимо понимать целенаправленное, прогрессивное изменение состава, взаиморасположения и взаимодействия элементов, уровня и качества функционирования производственной системы, повышающие ее эффективность. Близка к понятию экономического развития модернизация производства, заключающаяся в обновлении структуры и функций производственной системы. Если это прогрессивные изменения, которые повышают эффективность производственной системы, то такая модернизация - непременный составной элемент экономического развития. Но новое по эффективности может оказаться равным старому или даже ниже его, тогда такую модернизацию необходимо считать не закономерным изменением, а одним из многочисленных тупиковых вариантов модификации производственной системы.</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Развитие общества - более широкое понятие, чем экономическое развитие. Оно, по нашему мнению, заключается в совершенствовании социальной структуры, улучшении материальных и духовных основ жизни, формировании более совершенного типа личности, как правило, на основе развития производственных систем (или экономики). Можно сказать, что развитие общества - это совокупность закономерных, взаимодополняющих, прогрессивных количественных и качественных изменений построения и функционирования общества.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 xml:space="preserve">Между экономическим ростом и экономическим развитием как количественными и качественными изменениями экономики существует сложная диалектическая связь. Представим экономический рост в трех вариантах: положительный - с увеличением объема производства; нейтральный - без изменения объема производства; отрицательный - с уменьшением объема производства. Развитие: прогрессивное; без изменения качественного уровня производства; регрессивное. </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Наибольшее распространение имеют варианты роста: на основе или в сочетании с развитием; без развития; при регрессивном развитии. Развитие как качественное совершенствование производства чаще бывает: в сочетании с экономическим ростом - при растущем спросе; при снижающихся объемах производства - при уменьшении спроса; без экономического роста - при стабильном спросе. Вместе с тем возможен и любой другой вариант, в том числе и самый неблагоприятный: снижение объемов производства с регрессивными процессами в уровне развития производственной системы. И такой вариант реально существовал в экономике России с 1991 по 1998 г. При этом разрушается материально-техническая база, падает производительность труда, повышается материало- и энергоемкость единицы продукции, растет себестоимость, и даже при росте цен снижается рентабельность производства.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Вместе с тем экономический рост без развития хотя и увеличивает количество товаров, но при отсутствии качественных изменений производства это требует пропорционального увеличения расхода ресурсов.</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Такой экономический рост не сопровождается повышением производительности труда, снижением материало- и фондоемкости. Себестоимость и цены при этом имеют тенденцию к сохранению постоянной величины, хотя при ухудшении условий производства могут и возрасти.</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При отсутствии увеличения объема спроса на продукцию отдельных отраслей повышение экономической эффективности возможно при развитии без роста. При этом объем производства остается неизменным, но техническое, технологическое и кадровое обновление, организационное совершенствование производства вызывают улучшение экономических показателей: повышается производительность труда, снижается фондоемкость и себестоимость, за счет чего при небольшом относительном снижении цен растет рентабельность производства.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При низком уровне потребления продуктов питания в России, применении устаревших технологий наиболее подходящим был бы рост большинства отраслей комплекса на основе развития. Сочетание позитивных количественных и прогрессивных качественных перемен в производстве будет способствовать в этом случае более полному удовлетворению потребностей населения в продуктах питания при преобладающих тенденциях к снижению цен на них и повышению конкурентоспособности и эффективности производства.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Наращивание объема выпуска продукции за счет единовременного комплексного обновления производства практически невозможно, поскольку требует огромных инвестиций, да и возможности и планы отдельных производителей могут не совпадать. Поэтому даже в отдельной отрасли мы имеем дело как с обновлением производственных мощностей в части предприятий, так и сохранением или увеличением объема выпуска продукции на основе традиционных технологий в другой части предприятий.</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На современной стадии развития экономики РФ наибольшее распространение должен иметь рост в сочетании с развитием. После завершения обновления материально-технической базы он может приближаться к варианту роста без развития, а при стабилизации объемов производства, но продолжающемся процессе его обновления - к варианту развития без роста.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С позиции нового толкования основных понятий несколько по-другому представляются и движущие силы экономического роста. По нашему мнению, роль и влияние одних и тех же факторов на экономический рост и развитие непостоянны и меняются в зависимости от варианта сочетания различных условий и конкретной экономической ситуации.</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Чем больше диспропорция в экономике из-за недостаточного обеспечения тем или иным фактором, тем более положительное влияние он оказывает на темпы экономического роста при его изменении в сторону достижения сбалансированности всех элементов производства.</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Например, инфляция, фискальная и монетарная политика и политическая нестабильность не рассматриваются в большинстве моделей в качестве важнейших макроэкономических факторов экономического роста. И это верно для высокоразвитых стран, где данные показатели несущественно отклоняются от нормы и оказывают небольшое влияние на экономический рост и развитие. Но в России в 1990-е гг. наблюдались высокие темпы инфляции из-за использования монетарной политики, крайняя экономическая и политическая нестабильность, поэтому они оказали существенное отрицательное влияние на экономический рост народного хозяйства и развитие общества, вызвав двукратное сокращение объемов производства, снижение уровня жизни населения и большинства других социальных показателей.</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Некоторые факторы являются более простыми (уровень заработной платы, ставка банковского процента и т. п.), другие - более сложными, т. е. определяются рядом простых факторов. Например, производительность труда зависит от уровня механизации, технологии и организации производства, организации труда, степени его стимулирования, профессиональной подготовки работников. Также рядом других, более простых факторов определяются спрос и предложение, оказывающие влияние на темпы экономического развития.</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В целом все факторы экономического роста и развития мы предлагаем распределить на шесть больших групп: ресурсные, производственные, мотивационные, структурные, рыночные и институциональные. Каждая из выделенных групп включает несколько факторов, перечень которых можно увеличить за счет их разбивки на более мелкие составляющие. Например, к природным ресурсам необходимо отнести землю, воду, леса, нефть, газ, каменный уголь, минералы и т. п.; к трудовым - количество населения, отношение к труду, уровень образования; к денежным - величину национального дохода, накопление, инвестиции; к материальным - производственные здания и сооружения, машины и механизмы, сырье и материалы.</w:t>
      </w:r>
    </w:p>
    <w:p w:rsidR="00C173A5" w:rsidRPr="00D508AA" w:rsidRDefault="00C173A5" w:rsidP="00C173A5">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Между этими факторами существуют сложные взаимосвязи и взаимозависимости. Часть их является взаимозаменяемой в определенных размерах: трудовые факторы - материальными (т. е. машинами, автоматами, роботами), природные - денежными ресурсами (т. е. при отсутствии минералов, нефти, газа их можно закупить). От производственных и мотивационных факторов зависит эффективность использования ресурсных факторов, а структурные и институциональные влияют на проявление ресурсных, производственных и мотивационных. Использование различных групп факторов для повышения темпов экономического роста зависит от разных субъектов. Так, степень влияния производственных факторов зависит от руководителей, специалистов и всего состава трудовых коллективов предприятий, тогда как значимость мотивационных и институциональных определяется экономической политикой государства.</w:t>
      </w:r>
    </w:p>
    <w:p w:rsidR="00533C30" w:rsidRPr="003D0909" w:rsidRDefault="00C173A5" w:rsidP="003D0909">
      <w:pPr>
        <w:spacing w:before="100" w:beforeAutospacing="1" w:after="100" w:afterAutospacing="1" w:line="240" w:lineRule="auto"/>
        <w:rPr>
          <w:rFonts w:ascii="Times New Roman" w:eastAsia="Times New Roman" w:hAnsi="Times New Roman"/>
          <w:sz w:val="24"/>
          <w:szCs w:val="24"/>
          <w:lang w:eastAsia="ru-RU"/>
        </w:rPr>
      </w:pPr>
      <w:r w:rsidRPr="00D508AA">
        <w:rPr>
          <w:rFonts w:ascii="Times New Roman" w:eastAsia="Times New Roman" w:hAnsi="Times New Roman"/>
          <w:sz w:val="24"/>
          <w:szCs w:val="24"/>
          <w:lang w:eastAsia="ru-RU"/>
        </w:rPr>
        <w:t>В условиях, когда проблемы экономического роста и развития приобрели в России большую актуальность, изучение теоретических и прикладных вопросов данной темы заслуживает более глубокого исследования. Это может способствовать выбору эффективных направлений развития производства, достижению более высоких темпов экономического роста, повышению уровня материального благосостояния населения.</w:t>
      </w:r>
      <w:r w:rsidR="003D0909">
        <w:rPr>
          <w:rFonts w:ascii="Times New Roman" w:eastAsia="Times New Roman" w:hAnsi="Times New Roman"/>
          <w:sz w:val="24"/>
          <w:szCs w:val="24"/>
          <w:lang w:eastAsia="ru-RU"/>
        </w:rPr>
        <w:t xml:space="preserve"> </w:t>
      </w:r>
      <w:r w:rsidR="00533C30">
        <w:t>Двухполярная структура российского общества породила два принципиально различных подхода к роли государства и его социальным функциям.</w:t>
      </w:r>
    </w:p>
    <w:p w:rsidR="00533C30" w:rsidRDefault="00F20EE1" w:rsidP="00533C30">
      <w:pPr>
        <w:pStyle w:val="a4"/>
      </w:pPr>
      <w:r>
        <w:t>Первый подход подразумевает, чт</w:t>
      </w:r>
      <w:r w:rsidR="00533C30">
        <w:t>о государство отвечает лишь за обеспечение минимума социальных благ; все остальное люди должны зарабатывать сами. При этом социальные расходы перераспределяются в пользу самых малоимущих и беспомощных групп населения (старики, инвалиды, больные) за счет сокращения социальных расходов обеспеченного населения.</w:t>
      </w:r>
    </w:p>
    <w:p w:rsidR="00533C30" w:rsidRDefault="00533C30" w:rsidP="00533C30">
      <w:pPr>
        <w:pStyle w:val="a4"/>
      </w:pPr>
      <w:r>
        <w:t>Второй подход подразумевает крупномасштабную поддержку малоимущих слоев населения за счет средств государства. Однако надо помнить, что у сегодняшнего государства нет таких средств. Поэтому попытка решить проблемы бедности только за счет государства не имеет реальной перспективы.</w:t>
      </w:r>
    </w:p>
    <w:p w:rsidR="00533C30" w:rsidRDefault="00533C30" w:rsidP="00533C30">
      <w:pPr>
        <w:pStyle w:val="a4"/>
      </w:pPr>
      <w:r>
        <w:t>Сегодня ни одна из этих двух моделей в чистом виде не может быть реализована.</w:t>
      </w:r>
    </w:p>
    <w:p w:rsidR="00533C30" w:rsidRDefault="00533C30" w:rsidP="00533C30">
      <w:pPr>
        <w:pStyle w:val="a4"/>
      </w:pPr>
      <w:r>
        <w:t>В нынешних условиях, когда отсутствует средний класс, который должен составлять большинство населения, консолидацию расколотого общества может обеспечить только государство. Но такое государство должно иметь объединяющую идею, или идеологию, и консолидирующий потенциал, способный заинтересовать, объединить усилия различных социальных групп. Государство должно наметить достижение таких стратегических ценностей, которые являются привлекательными для большинства членов общества. При этом самым важным консолидирующим потенциалом государства являются. 1) повышение уровня жизни всех граждан; 2) безопасность на</w:t>
      </w:r>
      <w:r w:rsidR="00F20EE1">
        <w:t>селения, 3) достойная жизнь гра</w:t>
      </w:r>
      <w:r>
        <w:t>ждан России, как это сформулировано в Конституции РФ Достижение этих целей и является критерием развития страны</w:t>
      </w:r>
      <w:r w:rsidR="00F20EE1">
        <w:t>.</w:t>
      </w:r>
    </w:p>
    <w:p w:rsidR="00533C30" w:rsidRDefault="00533C30" w:rsidP="00533C30">
      <w:pPr>
        <w:pStyle w:val="a4"/>
      </w:pPr>
      <w:r>
        <w:t>Государство должно брать на себя ответственность за создание условий для повышения уровня жизни, обеспечения социальных гарантий и безопасности граждан, получая взамен общественную поддержку Государство должно гарантировать права собственности, поддержку бизнесу и благоприятный предпринимательский климат и др.</w:t>
      </w:r>
    </w:p>
    <w:p w:rsidR="00533C30" w:rsidRDefault="00533C30" w:rsidP="00533C30">
      <w:pPr>
        <w:pStyle w:val="a4"/>
      </w:pPr>
      <w:r>
        <w:t>Успехи развития государства во многом будут определяться формированием массового среднего класса, который должен охватить минимум 50-55% населения.</w:t>
      </w:r>
    </w:p>
    <w:p w:rsidR="00533C30" w:rsidRDefault="00533C30" w:rsidP="00533C30">
      <w:pPr>
        <w:pStyle w:val="a4"/>
      </w:pPr>
      <w:r>
        <w:t>А доля населения с минимальными доходами должна составить не более 10-15%. Главное – образование слоя людей со средним достатком. Необходимую устойчивость стране придает формирование массового среднего класса с российским стандартом благосостояния.</w:t>
      </w:r>
    </w:p>
    <w:p w:rsidR="00533C30" w:rsidRDefault="00533C30" w:rsidP="00533C30">
      <w:pPr>
        <w:pStyle w:val="a4"/>
      </w:pPr>
      <w:r>
        <w:t>Для формирования массового среднего класса уровень потребления населения, по сравнению с сегодняшним, должен возрасти в среднем в два раза.</w:t>
      </w:r>
    </w:p>
    <w:p w:rsidR="00533C30" w:rsidRDefault="00533C30" w:rsidP="00533C30">
      <w:pPr>
        <w:pStyle w:val="a4"/>
      </w:pPr>
      <w:r>
        <w:t>Существующая система зарплаты в России носит внерыночный характер, так как у населения нет возможности оплачивать жилье, коммунальные и другие услуги по рыночным ценам. Поэтому основные расходы на содержание жилья, здравоохранение, образование несет государство. Из-за низкого уровня зарплат и пенсий в стране сформировалась антирыночная налоговая система, при которой население платит только 10% от объема всех налогов, тогда как в рыночных странах они составляют 40-60%. Очевидно, что крайне низкая заработная плата бюджетникам не создает стимула к высокопроизводительному труду.</w:t>
      </w:r>
    </w:p>
    <w:p w:rsidR="00533C30" w:rsidRDefault="00533C30" w:rsidP="00533C30">
      <w:pPr>
        <w:pStyle w:val="a4"/>
      </w:pPr>
      <w:r>
        <w:t>Реформы заработной платы и налоговой сферы должны быть направлены на сокращение разницы в уровнях доходов между богатыми и бедными. Надо достичь такого распределения доходов, при котором средний доход 10% богатых будет превышать средний доход 10% бедных в 7-8 раз, а не 20-25 раз, как в настоящее время. Для этого нужны высокие темпы роста экономики, что, со своей стороны, требует минимум удвоения или утроения инвестиционного и инновационного вкладов. Очевидно, что только модель экономического роста, ориентированная на рост благосостояния большинство населения сможет реально вывести страну из социально-экономического кризиса.</w:t>
      </w:r>
    </w:p>
    <w:p w:rsidR="00533C30" w:rsidRDefault="00533C30" w:rsidP="00533C30">
      <w:pPr>
        <w:pStyle w:val="a4"/>
      </w:pPr>
      <w:r>
        <w:t>Одной из главных причин многолетнего спада является ежегодный отток за рубеж 25-30 млрд. долл. финансовых ресурсов, что эквивалентно 8% потенциального ежегодного прироста производства.</w:t>
      </w:r>
    </w:p>
    <w:p w:rsidR="00533C30" w:rsidRDefault="00533C30" w:rsidP="00533C30">
      <w:pPr>
        <w:pStyle w:val="a4"/>
      </w:pPr>
      <w:r>
        <w:t>Кроме явного вывоза капитала за рубеж, имеется и неявный вывоз, когда доллары США у российского населения хранятся под подушкой. Это и есть одна из форм вывоза капитала за рубеж, так как они были обменены на российские деньги, которые соответствуют реальным российским товарам. Поэтому лучше эти доллары положить в российский банк, чтобы инвестировать реальную экономику. Деньги в российских банках работают на российскую экономику.</w:t>
      </w:r>
    </w:p>
    <w:p w:rsidR="00533C30" w:rsidRDefault="00533C30" w:rsidP="00533C30">
      <w:pPr>
        <w:pStyle w:val="a4"/>
      </w:pPr>
      <w:r>
        <w:t>В США и других странах Запада социальный и экономический рост происходит за счет наличия тысяч мелких и средних фирм сферы услуг и производства, обслуживающего промышленных гигантов, которые фактически являются сборочными предприятиями. Эти тысячи мелких фирм эффективно обслуживают суперкорпорации. Наши крупнейшие производители, кроме сборки конечной продукции, сами производят и комплектующие.</w:t>
      </w:r>
    </w:p>
    <w:p w:rsidR="00533C30" w:rsidRDefault="00533C30" w:rsidP="00533C30">
      <w:pPr>
        <w:pStyle w:val="a4"/>
      </w:pPr>
      <w:r>
        <w:t>Очевидно, что для наведения порядка в России необходимо создать более прозрачную экономику, цивилизованный менеджмент. По-видимому, в России будет новый крупный передел собственности. Недавно от власти были отстранены руководители суперкорпораций (Газпром, МПС, СИГУР), которые фактически приватизировали эти госструктуры, и вместо них были поставлены государственные менеджеры, чтобы управлять госпакетами акций этих корпораций.</w:t>
      </w:r>
    </w:p>
    <w:p w:rsidR="00533C30" w:rsidRDefault="00533C30" w:rsidP="00533C30">
      <w:pPr>
        <w:pStyle w:val="a4"/>
      </w:pPr>
      <w:r>
        <w:t>Наведение порядка в России не должно означать национализацию и "раскулачивание". Однако возможен новый передел собственности как реакция российских верхов и низов на те социальные перекосы, которые возникли за 10 лет реформ, в течение которых возникли теневая экономика, бюрократический произвол и выход на социальную арену бандитских группировок.</w:t>
      </w:r>
    </w:p>
    <w:p w:rsidR="00533C30" w:rsidRDefault="00533C30" w:rsidP="00533C30">
      <w:pPr>
        <w:pStyle w:val="a4"/>
      </w:pPr>
      <w:r>
        <w:t>Сегодня наша власть расписывается в том, что государство не умеет и, главное, не хочет эффективно управлять государственной собственностью. М. Касьянов утверждал, что государственные пакеты акций надо продавать, так как государство не способно эффективно управлять своей собственностью.</w:t>
      </w:r>
    </w:p>
    <w:p w:rsidR="00533C30" w:rsidRDefault="00533C30" w:rsidP="00533C30">
      <w:pPr>
        <w:pStyle w:val="a4"/>
      </w:pPr>
      <w:r>
        <w:t>Аналогичная картина наблюдалась во многих странах мира. Так, успех английского премьера М. Тэтчер в развитии экономики был во многом обеспечен возвращением собственности владельцам после ее национализации, т.е. отказа государства от управления промышленностью.</w:t>
      </w:r>
    </w:p>
    <w:p w:rsidR="00533C30" w:rsidRDefault="00533C30" w:rsidP="00533C30">
      <w:pPr>
        <w:pStyle w:val="a4"/>
      </w:pPr>
      <w:r>
        <w:t>Успехи России в экономике и в социальной сфере в первую очередь зависят от того, как успешно сможем повышать благосостояние людей, какую экономическую политику будем реализовывать. Если сможем приращивать ВВП на 10-12% в год, тогда Россия за 5-6 лет выкарабкается из сегодняшнего кризисного состояния и станет мощной державой. Если же годовой прирост ВВП будет 4%, как намечается сегодня, то на это уйдет 15-20 лет.</w:t>
      </w:r>
    </w:p>
    <w:p w:rsidR="00533C30" w:rsidRDefault="00533C30" w:rsidP="00533C30">
      <w:pPr>
        <w:pStyle w:val="a4"/>
      </w:pPr>
      <w:r>
        <w:t>В настоящее время значительная часть предприятий реального сектора экономики не обеспечена собственными оборотными средствами. Банковские кредиты дороги (30% годовых) и невыгодны предприятиям, а доходы от продажи за рубеж нефти, газа, металла, леса не попадают в качестве инвестиции в реальную экономику. Кроме того, низкий уровень спроса из-за низкого уровня покупательной способности населения усугубляет проблему развития. Поэтому важно найти и сформировать новые реальные механизмы повышения покупательной способности населения (внутренние деньги, безинфляционная эмиссия и т.п.).</w:t>
      </w:r>
    </w:p>
    <w:p w:rsidR="00533C30" w:rsidRDefault="00533C30" w:rsidP="00533C30">
      <w:pPr>
        <w:pStyle w:val="a4"/>
      </w:pPr>
      <w:r>
        <w:t>Чтобы Россия стала платежеспособным государством с нормальной экономикой необходимы: 1) экономический рост; 2) сокращение масштабов вывоза капитала; 3) эффективная система сбора налогов, обеспечивающая рост доходов в бюджет; 4) значительное положительное сальдо торгового баланса; 5) защита там, где это целесообразно, внутреннего рынка средствами таможенной политики и т.п.</w:t>
      </w:r>
    </w:p>
    <w:p w:rsidR="00533C30" w:rsidRDefault="00533C30" w:rsidP="00533C30">
      <w:pPr>
        <w:pStyle w:val="a4"/>
      </w:pPr>
      <w:r>
        <w:t>Стратегической целью российского государства должно быть создание общества с эффективной конкурентной рыночной экономикой. Пока рыночная экономика в России находится в зачаточном состоянии, поэтому рыночные механизмы еще не способны самостоятельно закрепиться в российской экономике без государственной поддержки. Главное, чтобы государство создало условия для эффективного функционирования рыночных механизмов. Государство должно регулировать рынок.</w:t>
      </w:r>
    </w:p>
    <w:p w:rsidR="00533C30" w:rsidRDefault="00533C30" w:rsidP="00533C30">
      <w:pPr>
        <w:pStyle w:val="a4"/>
      </w:pPr>
      <w:r>
        <w:t>Как показывает опыт Китая и Восточной Европы, только сильное государство способно создать эффективный рынок. При этом сильное государство должно уметь эффективно управлять своей собственностью. Соблюдать правила рыночных механизмов, отвечать по своим обязательствам и т.п.</w:t>
      </w:r>
    </w:p>
    <w:p w:rsidR="00533C30" w:rsidRDefault="00533C30" w:rsidP="00533C30">
      <w:pPr>
        <w:pStyle w:val="a4"/>
      </w:pPr>
      <w:r>
        <w:t>Сегодняшняя практика государственного управления выражается в первую очередь в стихийном демонтаже социалистической командно-распределительной системы. Пока отсутствует традиция демократического государственного регулирования рынком, поэтому отсутствует стационарный и стабильный рынок. Иногда, наоборот, наблюдается вредное вмешательство государства в те сферы экономики и те процессы развития общества, которые имеют определенный потенциал саморегулирования.</w:t>
      </w:r>
    </w:p>
    <w:p w:rsidR="00533C30" w:rsidRDefault="00533C30" w:rsidP="00533C30">
      <w:pPr>
        <w:pStyle w:val="a4"/>
      </w:pPr>
      <w:r>
        <w:t>Сегодня, в переходный период, государство должно значительно усилить ответственность и повысить эффективность воздействия в области управления, обороны, образования, науки, социальной сферы и экономики.</w:t>
      </w:r>
    </w:p>
    <w:p w:rsidR="00533C30" w:rsidRDefault="00533C30" w:rsidP="00533C30">
      <w:pPr>
        <w:pStyle w:val="a4"/>
      </w:pPr>
      <w:r>
        <w:t>Известно, что нормальная рыночная экономика функционирует тогда, когда работник дорожит своим рабочим местом, а это возможно только тогда, когда работа обеспечивает стандартное благосостояние, принятое в обществе. Поэтому государство должно законодательно зафиксировать такой уровень оплаты труда, который общество считает минимально допустимым для обеспечения нормального уровня жизни, а не прожиточный минимум. Главной предпосылкой высокой производительности труда является высокая оплата труда и хороший трудовой и творческий климат на предприятии.</w:t>
      </w:r>
    </w:p>
    <w:p w:rsidR="00533C30" w:rsidRDefault="00533C30" w:rsidP="00533C30">
      <w:pPr>
        <w:pStyle w:val="a4"/>
      </w:pPr>
      <w:r>
        <w:t>В условиях стационарной рыночной экономики и зрелой демократии развитие страны происходит на основе самоорганизации гражданского общества и предпринимательской инициативы, которые корректируются конкретными целевыми воздействиями государства.</w:t>
      </w:r>
    </w:p>
    <w:p w:rsidR="00533C30" w:rsidRDefault="00533C30" w:rsidP="00533C30">
      <w:pPr>
        <w:pStyle w:val="a4"/>
      </w:pPr>
      <w:r>
        <w:t>В настоящее время в российском обществе только до 20% населения страны составляет либерально настроенную часть общества. Они проповедуют идеологию минимального вмешательства государства в экономическую жизнь страны.</w:t>
      </w:r>
      <w:r w:rsidR="008C32D2">
        <w:t xml:space="preserve"> </w:t>
      </w:r>
      <w:r>
        <w:t>Именно для этой части населения в наибольшей степени рассчитана чисто либеральная концепция и программа стратегического развития России до 2010 г., разработанная под руководством Г. Грефа и принятая для реализации правительством.</w:t>
      </w:r>
    </w:p>
    <w:p w:rsidR="00533C30" w:rsidRDefault="00533C30" w:rsidP="00533C30">
      <w:pPr>
        <w:pStyle w:val="a4"/>
      </w:pPr>
      <w:r>
        <w:t>Современную цивилизацию часто называют технологической, так как одним из главных достижений нашей цивилизации является техносфера, или искусственная среда, созданная самим человеком, включая орудия труда, механизмы, предметы и материалы и пр.</w:t>
      </w:r>
    </w:p>
    <w:p w:rsidR="00533C30" w:rsidRDefault="00533C30" w:rsidP="00533C30">
      <w:pPr>
        <w:pStyle w:val="a4"/>
      </w:pPr>
      <w:r>
        <w:t>В индустриальном обществе акцент делается на промышленность, и основу экономики составляет приоритетное развитие таких отраслей, как тяжелое машиностроение, производство электроэнергии, добывающие отрасли, металлургия, большая химия. В индустриальном обществе определяющими являются численность населения, территории и природные ресурсы. Индустриальному обществу условно соответствует государство первого поколения. В постиндустриальном обществе основу экономики составляют наукоемкие и высокие технологии, такие как вычислительная техника, микроэлектроника, биотехнология, малотоннажная химия. Определяющие значения приобретают наука, образовательный уровень населения, технологическая культура и психологические установки. Постиндустриальному обществу условно соответствует государство второго поколения. Наконец, в государстве третьего поколения с информационным обществом определяющим продуктом будут знание, новые идеи, информация, новые технологии, образы массового сознания и др. Главным ресурсом этого общества становится его творческий потенциал и высокий уровень знания. Последовательный переход государства от поколения к поколению обеспечивается за счет перехода к более высоким технологиям, многократного повышения производительности труда, уровня жизни населения и сохранения благоприятной окружающей среды. В настоящее время в развитых странах, и в первую очередь в США, работники, занятые в сфере информации, в автоматизированном производстве, в научных, образовательных и воспитательных организациях составляют около 90% от общего числа работников. В сельском хозяйстве занято около 2-3% рабочей силы, а физическим трудом занимается не более 3% рабочей силы. Надомным трудом, в том числе с учетом использования различных компьютерных сетей и Интернета занято около 2-3% работников.</w:t>
      </w:r>
    </w:p>
    <w:p w:rsidR="00533C30" w:rsidRDefault="00533C30" w:rsidP="00533C30">
      <w:pPr>
        <w:pStyle w:val="a4"/>
      </w:pPr>
      <w:r>
        <w:t>В будущем широкое развитие обычных и мобильных телефонов и компьютерных сетей резко увеличит количество людей, работающих в домашних условиях, что позволит экономить время, средства и разгрузить транспортные потоки, отказаться от офисных помещений и улучшить условия труда, увеличить время отдыха.</w:t>
      </w:r>
    </w:p>
    <w:p w:rsidR="00533C30" w:rsidRDefault="00533C30" w:rsidP="00533C30">
      <w:pPr>
        <w:pStyle w:val="a4"/>
      </w:pPr>
      <w:r>
        <w:t>Важнейшими достижением технологической и информационной цивилизации является увеличение продолжительности и качества жизни.</w:t>
      </w:r>
    </w:p>
    <w:p w:rsidR="00934F5E" w:rsidRDefault="00934F5E" w:rsidP="009115E2">
      <w:pPr>
        <w:spacing w:before="100" w:beforeAutospacing="1" w:after="100" w:afterAutospacing="1" w:line="240" w:lineRule="auto"/>
        <w:outlineLvl w:val="2"/>
        <w:rPr>
          <w:rFonts w:ascii="Times New Roman" w:eastAsia="Times New Roman" w:hAnsi="Times New Roman"/>
          <w:b/>
          <w:bCs/>
          <w:sz w:val="27"/>
          <w:szCs w:val="27"/>
          <w:lang w:eastAsia="ru-RU"/>
        </w:rPr>
      </w:pPr>
      <w:bookmarkStart w:id="0" w:name="V1"/>
    </w:p>
    <w:p w:rsidR="00934F5E" w:rsidRDefault="00934F5E"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E201E0" w:rsidRDefault="00E201E0" w:rsidP="009115E2">
      <w:pPr>
        <w:spacing w:before="100" w:beforeAutospacing="1" w:after="100" w:afterAutospacing="1" w:line="240" w:lineRule="auto"/>
        <w:outlineLvl w:val="2"/>
        <w:rPr>
          <w:rFonts w:ascii="Times New Roman" w:eastAsia="Times New Roman" w:hAnsi="Times New Roman"/>
          <w:b/>
          <w:bCs/>
          <w:i/>
          <w:sz w:val="27"/>
          <w:szCs w:val="27"/>
          <w:lang w:val="en-US" w:eastAsia="ru-RU"/>
        </w:rPr>
      </w:pPr>
    </w:p>
    <w:p w:rsidR="00791404" w:rsidRPr="00791404" w:rsidRDefault="00791404" w:rsidP="009115E2">
      <w:pPr>
        <w:spacing w:before="100" w:beforeAutospacing="1" w:after="100" w:afterAutospacing="1" w:line="240" w:lineRule="auto"/>
        <w:outlineLvl w:val="2"/>
        <w:rPr>
          <w:rFonts w:ascii="Times New Roman" w:eastAsia="Times New Roman" w:hAnsi="Times New Roman"/>
          <w:b/>
          <w:bCs/>
          <w:i/>
          <w:sz w:val="27"/>
          <w:szCs w:val="27"/>
          <w:lang w:val="en-US" w:eastAsia="ru-RU"/>
        </w:rPr>
      </w:pPr>
      <w:r w:rsidRPr="00791404">
        <w:rPr>
          <w:rFonts w:ascii="Times New Roman" w:eastAsia="Times New Roman" w:hAnsi="Times New Roman"/>
          <w:b/>
          <w:bCs/>
          <w:i/>
          <w:sz w:val="27"/>
          <w:szCs w:val="27"/>
          <w:lang w:val="en-US" w:eastAsia="ru-RU"/>
        </w:rPr>
        <w:t>2.</w:t>
      </w:r>
      <w:r w:rsidRPr="00791404">
        <w:rPr>
          <w:b/>
          <w:i/>
        </w:rPr>
        <w:t xml:space="preserve"> </w:t>
      </w:r>
      <w:r w:rsidRPr="00791404">
        <w:rPr>
          <w:rFonts w:ascii="Times New Roman" w:eastAsia="Times New Roman" w:hAnsi="Times New Roman"/>
          <w:b/>
          <w:bCs/>
          <w:i/>
          <w:sz w:val="27"/>
          <w:szCs w:val="27"/>
          <w:lang w:val="en-US" w:eastAsia="ru-RU"/>
        </w:rPr>
        <w:t>Направления и показатели глобализации.</w:t>
      </w:r>
    </w:p>
    <w:p w:rsidR="00791404" w:rsidRPr="00791404" w:rsidRDefault="00791404" w:rsidP="00791404">
      <w:pPr>
        <w:spacing w:before="100" w:beforeAutospacing="1" w:after="100" w:afterAutospacing="1" w:line="240" w:lineRule="auto"/>
        <w:outlineLvl w:val="2"/>
        <w:rPr>
          <w:rFonts w:ascii="Times New Roman" w:eastAsia="Times New Roman" w:hAnsi="Times New Roman"/>
          <w:bCs/>
          <w:sz w:val="24"/>
          <w:szCs w:val="24"/>
          <w:lang w:val="en-US" w:eastAsia="ru-RU"/>
        </w:rPr>
      </w:pPr>
      <w:r w:rsidRPr="00791404">
        <w:rPr>
          <w:rFonts w:ascii="Times New Roman" w:eastAsia="Times New Roman" w:hAnsi="Times New Roman"/>
          <w:bCs/>
          <w:sz w:val="24"/>
          <w:szCs w:val="24"/>
          <w:lang w:val="en-US" w:eastAsia="ru-RU"/>
        </w:rPr>
        <w:t>Глобализация – это процесс всемирной экономической, политической и культурной интеграции, основными характеристиками которого являются распространение капитализма по всему миру, мировое разделение труда, миграция в масштабах всей планеты денежных, человечески</w:t>
      </w:r>
      <w:r>
        <w:rPr>
          <w:rFonts w:ascii="Times New Roman" w:eastAsia="Times New Roman" w:hAnsi="Times New Roman"/>
          <w:bCs/>
          <w:sz w:val="24"/>
          <w:szCs w:val="24"/>
          <w:lang w:val="en-US" w:eastAsia="ru-RU"/>
        </w:rPr>
        <w:t>х и производственных ресурсов</w:t>
      </w:r>
      <w:r w:rsidRPr="00791404">
        <w:rPr>
          <w:rFonts w:ascii="Times New Roman" w:eastAsia="Times New Roman" w:hAnsi="Times New Roman"/>
          <w:bCs/>
          <w:sz w:val="24"/>
          <w:szCs w:val="24"/>
          <w:lang w:val="en-US" w:eastAsia="ru-RU"/>
        </w:rPr>
        <w:t xml:space="preserve">. </w:t>
      </w:r>
    </w:p>
    <w:p w:rsidR="00791404" w:rsidRDefault="00791404" w:rsidP="00791404">
      <w:pPr>
        <w:spacing w:before="100" w:beforeAutospacing="1" w:after="100" w:afterAutospacing="1" w:line="240" w:lineRule="auto"/>
        <w:outlineLvl w:val="2"/>
        <w:rPr>
          <w:rFonts w:ascii="Times New Roman" w:eastAsia="Times New Roman" w:hAnsi="Times New Roman"/>
          <w:bCs/>
          <w:sz w:val="24"/>
          <w:szCs w:val="24"/>
          <w:lang w:val="en-US" w:eastAsia="ru-RU"/>
        </w:rPr>
      </w:pPr>
      <w:r w:rsidRPr="00791404">
        <w:rPr>
          <w:rFonts w:ascii="Times New Roman" w:eastAsia="Times New Roman" w:hAnsi="Times New Roman"/>
          <w:bCs/>
          <w:sz w:val="24"/>
          <w:szCs w:val="24"/>
          <w:lang w:val="en-US" w:eastAsia="ru-RU"/>
        </w:rPr>
        <w:t>В основе глобализации лежат достаточные и необходимые условия. К достаточным условиям глобализации следует отнести технико-технологические условия, базирующиеся на глобализации виртуальной и реальной коммуникативных сред. Современный уровень развития виртуальной информационно-коммуникативной среды представлен возможностями Интернет. Глобализация становится универсальным процессом, охватывающим весь земной шар и опирающимся на новые интеллектуально-информационные технологии, активно действующие на мировом рынке по укреплению связи ден</w:t>
      </w:r>
      <w:r>
        <w:rPr>
          <w:rFonts w:ascii="Times New Roman" w:eastAsia="Times New Roman" w:hAnsi="Times New Roman"/>
          <w:bCs/>
          <w:sz w:val="24"/>
          <w:szCs w:val="24"/>
          <w:lang w:val="en-US" w:eastAsia="ru-RU"/>
        </w:rPr>
        <w:t>ежного капитала с инновациями</w:t>
      </w:r>
      <w:r w:rsidRPr="00791404">
        <w:rPr>
          <w:rFonts w:ascii="Times New Roman" w:eastAsia="Times New Roman" w:hAnsi="Times New Roman"/>
          <w:bCs/>
          <w:sz w:val="24"/>
          <w:szCs w:val="24"/>
          <w:lang w:val="en-US" w:eastAsia="ru-RU"/>
        </w:rPr>
        <w:t>.</w:t>
      </w:r>
    </w:p>
    <w:p w:rsidR="00791404" w:rsidRDefault="00791404" w:rsidP="00791404">
      <w:pPr>
        <w:spacing w:before="100" w:beforeAutospacing="1" w:after="100" w:afterAutospacing="1" w:line="240" w:lineRule="auto"/>
        <w:outlineLvl w:val="2"/>
        <w:rPr>
          <w:rFonts w:ascii="Times New Roman" w:eastAsia="Times New Roman" w:hAnsi="Times New Roman"/>
          <w:bCs/>
          <w:sz w:val="24"/>
          <w:szCs w:val="24"/>
          <w:lang w:val="en-US" w:eastAsia="ru-RU"/>
        </w:rPr>
      </w:pPr>
      <w:r w:rsidRPr="00791404">
        <w:rPr>
          <w:rFonts w:ascii="Times New Roman" w:eastAsia="Times New Roman" w:hAnsi="Times New Roman"/>
          <w:bCs/>
          <w:sz w:val="24"/>
          <w:szCs w:val="24"/>
          <w:lang w:val="en-US" w:eastAsia="ru-RU"/>
        </w:rPr>
        <w:t>Необходимым условием глобализации выступают политическая открытость и развитие транснационализации. Наиболее значимым геополитическим событием последних десятилетий XX в. стало поражение социалистического лагеря в «холодной войне», в результате чего возникли «новые» открытые экономики. Без этой глобальной политической открытости безграничный виртуальный мир Интернет не нашел бы себе адекватного отражения в реальном мире и, следовательно, тотальная глобализация была бы невозможна.</w:t>
      </w:r>
    </w:p>
    <w:p w:rsidR="00791404" w:rsidRDefault="00791404" w:rsidP="00791404">
      <w:pPr>
        <w:spacing w:before="100" w:beforeAutospacing="1" w:after="100" w:afterAutospacing="1" w:line="240" w:lineRule="auto"/>
        <w:outlineLvl w:val="2"/>
        <w:rPr>
          <w:rFonts w:ascii="Times New Roman" w:eastAsia="Times New Roman" w:hAnsi="Times New Roman"/>
          <w:bCs/>
          <w:sz w:val="24"/>
          <w:szCs w:val="24"/>
          <w:lang w:val="en-US" w:eastAsia="ru-RU"/>
        </w:rPr>
      </w:pPr>
      <w:r w:rsidRPr="00791404">
        <w:rPr>
          <w:rFonts w:ascii="Times New Roman" w:eastAsia="Times New Roman" w:hAnsi="Times New Roman"/>
          <w:bCs/>
          <w:sz w:val="24"/>
          <w:szCs w:val="24"/>
          <w:lang w:val="en-US" w:eastAsia="ru-RU"/>
        </w:rPr>
        <w:t>Необходимым условием глобализации является также экономический выход ТНК за пределы национальных экономик государств. Тенденция капитала к безграничному самовозрастанию и выходу за национальные границы нашла свои институциональные формы в становлении сначала многонациональных (транснациональных), а затем глобальных компаний. Разумеется, постепенное сближение стран и континентов характеризует всю историю человечества, и в данном случае вся мировая история — это своего рода совокупность медленных и быстрых шагов государств и народов в направлении глобального сближения.</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В практическом мире глобализация означает прежде всего снижение барьеров между различными экономиками. Глобализация — это процесс, определяемый прежде всего рыночными, а не государственными силами. Это означает, что для привлечения желанного капитала и получения благ от приложения к своей экономике современной и новейшей технологии, государства должны жестко придерживаться общих рыночных правил — сбалансированного бюджета, политики приватизации экономики, открытости инвестициям и рыночным потокам, стабильной валюты. Глобализация означает гомогенизацию жизни: цены, продукты, их уровень и качество, уровень доходов, процентные банковские ставки приобретают тенденцию к выравниванию на мировом уровне. Глобализация изменяет не только процессы мировой экономики, но и ее структуру. Набирает силу невероятный по мощи воздействия на человечество процесс, создающий глобальную по своему масштабу взаимозависимость.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Глобализация заставляет правительства гармонизировать национальную экономическую политику с потребностями и пожеланиями соседей и потенциальных конкурентов. В обстановке интенсивной конкуренции, когда ускоряется движение потоков капиталов, лишь немногие страны могут позволить себе до определенной степени независимую валютную политику, чтобы поддерживать определенную экономиче</w:t>
      </w:r>
      <w:r>
        <w:rPr>
          <w:rFonts w:ascii="Times New Roman" w:eastAsia="Times New Roman" w:hAnsi="Times New Roman"/>
          <w:bCs/>
          <w:sz w:val="24"/>
          <w:szCs w:val="24"/>
          <w:lang w:val="en-US" w:eastAsia="ru-RU"/>
        </w:rPr>
        <w:t>скую самодостаточност</w:t>
      </w:r>
      <w:r w:rsidRPr="00B132FD">
        <w:rPr>
          <w:rFonts w:ascii="Times New Roman" w:eastAsia="Times New Roman" w:hAnsi="Times New Roman"/>
          <w:bCs/>
          <w:sz w:val="24"/>
          <w:szCs w:val="24"/>
          <w:lang w:val="en-US" w:eastAsia="ru-RU"/>
        </w:rPr>
        <w:t xml:space="preserve">.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Можно не сомневаться в том, что практически ни одна сфера человеческой деятельности не избежит той или иной степени влияния глобализации. Глобальный охват конкуренции подстегнет производительность труда, научные разработки, привлечет капитал к зонам социальной стабильности. Как и у каждого подлинно значимого явления, у глобализации, помимо позитивных, есть и негативные стороны. </w:t>
      </w:r>
    </w:p>
    <w:p w:rsidR="00791404"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Самым важным является то, что система международного разделения труда, основанная на разделении между развитой индустриальной «основой мира», полупериферией индустриализирующихся экономик и периферией неразвитых стран, в условиях глобализации попадает в ситуацию абсолютного доминирования «глобальной триады» Северной Америки, ЕС и Восточной Азии. Именно здесь размещены главные производительные силы мира. Более двух третей торговых и валютных потоков осуществляются между этими тремя центрами, удаляющимися от мировой периферии. Тот, кто не попал в новую систему разделения труда, оказался за пределами мирового развития.</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Можно утверждать, что глобализация будет осуществляться, если, во-первых, мировое сообщество согласится пожертвовать своими отраслями производства в пользу более эффективных производителей из стран-чемпионов; во-вторых, если высокооплачиваемые трудящиеся в развитых странах согласятся допустить на свои рынки товары из стран, где рабочая сила гораздо дешевле и где экспортерам помогают местные государственные структуры. В первом случае «неготовность» к глобализации выражается в возводимых для защиты национальных экономик тарифах на импорт. Во втором — в протесте профсоюзов богатых стран, не готовых отдать рабочие места своим менее оплачиваемым коллегам из менее богатых стран, а также в недовольстве транснациональными корпорациями, переводящими свои капиталы в зону более дешевого труда (проявления такого протеста были особенно отчетливы в Сиэтле на сессии Всемирной торговой организации в 1999 г. и на Экономическом форуме в Давосе в 2000 г.).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К первому фактору процесса глобализации относится политика «неолиберальной глобализации» (глобализации сверху), американский проект однополярного мира. Данный фактор вызывает негативные последствия в виде глобализации теневой экономики, политики; глобализации преступности и терроризма. Ответом становятся глобализация протеста и поиски альтернативы, разработка проектов многополярного мира.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Вторым фактором глобализации становится процесс абсолютизации рынка. Следствием является экономизация политики, когда рынок вторгается в социальную и духовную сферу, превращая все духовные ценности в товар. Это вызывает быстрый ответный рост неправительственных организаций, общественных сетевых структур, институциональное оформление антиглобального протестного движения.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Транснациональные корпорации, транснациональные банки и международные экономические организации превращаются в главных действующих лиц мировой экономики. Данный фактор приводит к контролю странами-лидерами международных институтов для участия в распределении мирового дохода. Развивается процесс регионализации. Его негативным последствием становится снижение роли государства и самоограничение суверенитета в пользу международных организаций и ТНК, которые в свою очередь пытаются перехватывать политические и социальные функции у государства.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Организованная преступность устремляется к власти. Утрачиваются или ослабевают демократические принципы и механизмы. Возрастающее имущественное неравенство резонирует с нарастанием глобализации и еще более усиливает ее. В ответ усиливается враждебность отсталых стран к странам-лидерам, усиливаются этносепаратизм и национальные конфликты.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Третим фактором глобализации выступает стремление стран-лидеров устанавливать свои правила игры в мировом сообществе, проводя, с одной стороны, политику модернизации и открытости экономики в отношении развивающихся стран, с другой — политику экспансии и насилия как важнейшего инструмента политики. Это ведет к политике двойных стандартов, освобождению лидеров от национальной и социальной ответственности. Развивающиеся страны платят высокую цену за мо­дернизацию: «взламываются» экономики слаборазвитых стран, появляются страны-банкроты. Общество милитаризуется. Формируется глобальная проблема стран-изгоев. Ответом становится развитие религиозного фундаментализма и терроризма как новой технологии войны.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Четвертым фактором глобализации становятся качественные изменения в международном разделении труда, когда страны-лидеры стремятся к мировым ресурсам. Происходит экономическая экспансия стран-реципиентов на основе неэквивалентного международного обмена. Растет биосферный паразитизм стран-лидеров, усиливающий мировой экологический кризис. В ответ возрастает национальный эгоизм стран-доноров, которые сталкиваются с некомпенсируемым ресурсным истощением, цементированием отсталости. Нарастает нелегальная эмиг­рация из стран-доноров в страны-лидеры, что, в свою очередь, увеличивает число диаспор и разрыхляет социальную структуру общества.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Информатизация, развитие коммуникаций и сетевых структур привели к формированию глобальной информационной олигархии, информационной оккупации. Ответом на данный вызов глобализации стало развязывание информационных войн, национализм и изоляционизм. Сетевые структуры, возможности информационных технологий и коммуникаций стали все активнее использоваться в преступных целях. </w:t>
      </w:r>
    </w:p>
    <w:p w:rsid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К фактором процесса глобализации можно отнести также оформление массового общества потребления, в культуре — кича и массовой культуры, в религии — экуменизма. Негативными последствиями является формирование общества массовой культуры с упрощением и принижением духовных ценностей, разрушающих мораль, развитие индивидуализма на грани асоциальности, культа тела и его страстей, рост индустрии удовольствий и гедонизма. Совершенствуются технологии обработки сознания и формирования нужного общественного мнения.</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Все это создает максимально благоприятную среду для роста преступности, наркомании, алко­голизма, проституции. Человеческое поведение становится стереотипным, управляемым модой, рекламой, телевидением. Разворачивается война шоу-бизнеса с высоким искусством, духовностью и моралью.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И, наконец, фактором глобализации можно назвать вестернизацию, ве­дущую к тиражированию и экспансии массовой культуры. В ответ разви­вается противостояние культур. Таким образом, общественные процессы, расширяя свои масштабы и все более приобретая турбулентный характер, создают серьезную проблему управляемости в традиционных формах массовых организационных структур, которые становятся не способными оперативно и адекватно реагировать на растущую динамичность изменений. Возникают более эффективные формы организационных структур, построенных на принципах субсидиарности и/или сетевом. В условиях глобализации эти принципы могут стать доминирующими не только для управления общественными организациями и структурирования общества, но и для взаимодействия их с государством.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Глобализация экономической деятельности развивается по следующим основным направлениям: </w:t>
      </w:r>
    </w:p>
    <w:p w:rsidR="00B132FD" w:rsidRPr="00B132FD" w:rsidRDefault="00E201E0"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становление глобальных монополий (олигополии); </w:t>
      </w:r>
    </w:p>
    <w:p w:rsidR="00B132FD" w:rsidRPr="00B132FD" w:rsidRDefault="00E201E0"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 международная торговля товарами, услугами, технологиями, объектами интеллектуальной собственности; </w:t>
      </w:r>
    </w:p>
    <w:p w:rsidR="00B132FD" w:rsidRPr="00B132FD" w:rsidRDefault="00E201E0"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международное движение факторов производства (капитала в виде прямых иностранных инвестиций, рабочей силы в виде стихийных миграций неквалифицированных и малоквалифицированных рабочих и в виде «утечки умов»); </w:t>
      </w:r>
    </w:p>
    <w:p w:rsidR="00B132FD" w:rsidRPr="00B132FD" w:rsidRDefault="00E201E0"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международные финансовые операции — кредиты (частные, госу­дарственные, международных организаций), основные ценные бумаги (акции, облигации и другие долговые обязательства), производные финансовые инструменты (фьючерсы, опционы и др.), валютные операции; </w:t>
      </w:r>
    </w:p>
    <w:p w:rsidR="00B132FD" w:rsidRDefault="00E201E0"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процессы регионализации экономики.</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При этом соотношение как между перечисленными направлениями, так и между разными формами в рамках каждого из них в последние годы существенно меняются. Следует отметить прежде всего общую закономерность: все сферы международной экономики по темпам роста опережают темпы роста реального сектора, т. е. валового внутреннего продукта. Отсюда рост их удельного веса в ВВП: это касается и торговли, и движения капитала, и финансовых операций.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Процесс становления глобальных монополий (олигополии) развивается по двум направлениям: </w:t>
      </w:r>
    </w:p>
    <w:p w:rsidR="00B132FD" w:rsidRPr="00B132FD" w:rsidRDefault="00B132FD" w:rsidP="00E201E0">
      <w:pPr>
        <w:spacing w:after="0"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1)формирование глобальной монополии на глобальном финансовом рынке и рынке информационных инструментов; </w:t>
      </w:r>
    </w:p>
    <w:p w:rsidR="00B132FD" w:rsidRPr="00B132FD" w:rsidRDefault="00B132FD" w:rsidP="00E201E0">
      <w:pPr>
        <w:spacing w:after="0"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2)формирование единой глобальной монополии в результате интеграции указанных рынков.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Структуру приоритетных для глобальных монополий сфер можно охарактеризовать направленностью на: </w:t>
      </w:r>
    </w:p>
    <w:p w:rsidR="00B132FD" w:rsidRPr="00B132FD" w:rsidRDefault="00E201E0" w:rsidP="00E201E0">
      <w:pPr>
        <w:spacing w:after="0"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добывающую и наукоемкую промышленность; </w:t>
      </w:r>
    </w:p>
    <w:p w:rsidR="00B132FD" w:rsidRPr="00B132FD" w:rsidRDefault="00E201E0" w:rsidP="00E201E0">
      <w:pPr>
        <w:spacing w:after="0"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телекоммуникации; </w:t>
      </w:r>
    </w:p>
    <w:p w:rsidR="00B132FD" w:rsidRPr="00B132FD" w:rsidRDefault="00E201E0" w:rsidP="00E201E0">
      <w:pPr>
        <w:spacing w:after="0" w:line="240" w:lineRule="auto"/>
        <w:outlineLvl w:val="2"/>
        <w:rPr>
          <w:rFonts w:ascii="Times New Roman" w:eastAsia="Times New Roman" w:hAnsi="Times New Roman"/>
          <w:bCs/>
          <w:sz w:val="24"/>
          <w:szCs w:val="24"/>
          <w:lang w:val="en-US" w:eastAsia="ru-RU"/>
        </w:rPr>
      </w:pPr>
      <w:r>
        <w:rPr>
          <w:rFonts w:ascii="Times New Roman" w:eastAsia="Times New Roman" w:hAnsi="Times New Roman"/>
          <w:bCs/>
          <w:sz w:val="24"/>
          <w:szCs w:val="24"/>
          <w:lang w:val="en-US" w:eastAsia="ru-RU"/>
        </w:rPr>
        <w:t xml:space="preserve">¾    </w:t>
      </w:r>
      <w:r w:rsidR="00B132FD" w:rsidRPr="00B132FD">
        <w:rPr>
          <w:rFonts w:ascii="Times New Roman" w:eastAsia="Times New Roman" w:hAnsi="Times New Roman"/>
          <w:bCs/>
          <w:sz w:val="24"/>
          <w:szCs w:val="24"/>
          <w:lang w:val="en-US" w:eastAsia="ru-RU"/>
        </w:rPr>
        <w:t xml:space="preserve"> производственную инфраструктуру.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Что касается международной торговли, движения факторов производства и финансовых операций, то превалирует следующая структура: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1)международная торговля товарами, услугами, технологиями, объектами интеллектуальной собственности; </w:t>
      </w:r>
      <w:r w:rsidR="00E201E0">
        <w:rPr>
          <w:rFonts w:ascii="Times New Roman" w:eastAsia="Times New Roman" w:hAnsi="Times New Roman"/>
          <w:bCs/>
          <w:sz w:val="24"/>
          <w:szCs w:val="24"/>
          <w:lang w:val="en-US" w:eastAsia="ru-RU"/>
        </w:rPr>
        <w:t xml:space="preserve"> </w:t>
      </w:r>
      <w:r w:rsidRPr="00B132FD">
        <w:rPr>
          <w:rFonts w:ascii="Times New Roman" w:eastAsia="Times New Roman" w:hAnsi="Times New Roman"/>
          <w:bCs/>
          <w:sz w:val="24"/>
          <w:szCs w:val="24"/>
          <w:lang w:val="en-US" w:eastAsia="ru-RU"/>
        </w:rPr>
        <w:t xml:space="preserve">2)международное движение капитала: капитала (в виде прямых инвестиций); рабочей силы (в виде стихийных миграций неквалифицированных и малоквалифицированных рабочих в виде «утечки умов»); </w:t>
      </w:r>
      <w:r w:rsidR="00E201E0">
        <w:rPr>
          <w:rFonts w:ascii="Times New Roman" w:eastAsia="Times New Roman" w:hAnsi="Times New Roman"/>
          <w:bCs/>
          <w:sz w:val="24"/>
          <w:szCs w:val="24"/>
          <w:lang w:val="en-US" w:eastAsia="ru-RU"/>
        </w:rPr>
        <w:t xml:space="preserve"> </w:t>
      </w:r>
      <w:r w:rsidRPr="00B132FD">
        <w:rPr>
          <w:rFonts w:ascii="Times New Roman" w:eastAsia="Times New Roman" w:hAnsi="Times New Roman"/>
          <w:bCs/>
          <w:sz w:val="24"/>
          <w:szCs w:val="24"/>
          <w:lang w:val="en-US" w:eastAsia="ru-RU"/>
        </w:rPr>
        <w:t xml:space="preserve">3)международные финансовые операции: кредиты (частные, государственные, международных организаций); основные ценные бумаги (акции, облигации и другие долговые обязательства); валютные операции.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Как и в других экономических явлениях, важно измерение глобализации экономической деятельности. Здесь можно выделить следующие параметры: те, по которым можно судить об уровне глобализации всей мировой экономики; степень открытости экономики отдельной страны (или группы стран), уровень ее (или их) участия в глобальных экономических процессах. </w:t>
      </w:r>
    </w:p>
    <w:p w:rsidR="00B132FD" w:rsidRPr="00B132FD"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 xml:space="preserve">Самыми простыми и очевидными показателями в этом смысле являются темпы роста международной торговли, которые за последнее десятилетие в 2 раза превышали темпы роста производства; прямые иностранные инвестиции в те же годы росли в 3 раза более высокими темпами, а международные операции с акциями — в 10 раз. </w:t>
      </w:r>
    </w:p>
    <w:p w:rsidR="00B132FD" w:rsidRPr="00791404" w:rsidRDefault="00B132FD" w:rsidP="00B132FD">
      <w:pPr>
        <w:spacing w:before="100" w:beforeAutospacing="1" w:after="100" w:afterAutospacing="1" w:line="240" w:lineRule="auto"/>
        <w:outlineLvl w:val="2"/>
        <w:rPr>
          <w:rFonts w:ascii="Times New Roman" w:eastAsia="Times New Roman" w:hAnsi="Times New Roman"/>
          <w:bCs/>
          <w:sz w:val="24"/>
          <w:szCs w:val="24"/>
          <w:lang w:val="en-US" w:eastAsia="ru-RU"/>
        </w:rPr>
      </w:pPr>
      <w:r w:rsidRPr="00B132FD">
        <w:rPr>
          <w:rFonts w:ascii="Times New Roman" w:eastAsia="Times New Roman" w:hAnsi="Times New Roman"/>
          <w:bCs/>
          <w:sz w:val="24"/>
          <w:szCs w:val="24"/>
          <w:lang w:val="en-US" w:eastAsia="ru-RU"/>
        </w:rPr>
        <w:t>В силу всех этих обстоятельств глобализация экономической деятельности обычно захватывает не только какую-то обособленную часть национальной экономики, непосредственно вовлеченную в систему внешнеэкономических связей, но и гораздо более глубокие ее основы, пронизывает в большей или меньшей степени все или почти все слои экономической жизни. Это справедливо в первую очередь именно для развитых стран, где в отличие от многих развивающихся стран нет какого-то особого экспортного сектора, изолированного от остальной экономики, не связанной ни прямо, ни косвенно с внешним миром</w:t>
      </w:r>
      <w:r>
        <w:rPr>
          <w:rFonts w:ascii="Times New Roman" w:eastAsia="Times New Roman" w:hAnsi="Times New Roman"/>
          <w:bCs/>
          <w:sz w:val="24"/>
          <w:szCs w:val="24"/>
          <w:lang w:val="en-US" w:eastAsia="ru-RU"/>
        </w:rPr>
        <w:t>.</w:t>
      </w:r>
    </w:p>
    <w:p w:rsidR="00791404" w:rsidRPr="00791404" w:rsidRDefault="00791404" w:rsidP="00791404">
      <w:pPr>
        <w:spacing w:before="100" w:beforeAutospacing="1" w:after="100" w:afterAutospacing="1" w:line="240" w:lineRule="auto"/>
        <w:jc w:val="right"/>
        <w:outlineLvl w:val="2"/>
        <w:rPr>
          <w:rFonts w:ascii="Times New Roman" w:eastAsia="Times New Roman" w:hAnsi="Times New Roman"/>
          <w:b/>
          <w:bCs/>
          <w:sz w:val="24"/>
          <w:szCs w:val="24"/>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791404" w:rsidRDefault="00791404" w:rsidP="009115E2">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B132FD" w:rsidRDefault="00B132FD" w:rsidP="00934F5E">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E201E0" w:rsidRDefault="00E201E0" w:rsidP="00934F5E">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E201E0" w:rsidRDefault="00E201E0" w:rsidP="00934F5E">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E201E0" w:rsidRDefault="00E201E0" w:rsidP="00934F5E">
      <w:pPr>
        <w:spacing w:before="100" w:beforeAutospacing="1" w:after="100" w:afterAutospacing="1" w:line="240" w:lineRule="auto"/>
        <w:outlineLvl w:val="2"/>
        <w:rPr>
          <w:rFonts w:ascii="Times New Roman" w:eastAsia="Times New Roman" w:hAnsi="Times New Roman"/>
          <w:b/>
          <w:bCs/>
          <w:sz w:val="27"/>
          <w:szCs w:val="27"/>
          <w:lang w:val="en-US" w:eastAsia="ru-RU"/>
        </w:rPr>
      </w:pPr>
    </w:p>
    <w:p w:rsidR="009115E2" w:rsidRPr="002119E9" w:rsidRDefault="00791404" w:rsidP="00934F5E">
      <w:pPr>
        <w:spacing w:before="100" w:beforeAutospacing="1" w:after="100" w:afterAutospacing="1" w:line="240" w:lineRule="auto"/>
        <w:outlineLvl w:val="2"/>
        <w:rPr>
          <w:rFonts w:ascii="Times New Roman" w:eastAsia="Times New Roman" w:hAnsi="Times New Roman"/>
          <w:b/>
          <w:bCs/>
          <w:sz w:val="27"/>
          <w:szCs w:val="27"/>
          <w:lang w:eastAsia="ru-RU"/>
        </w:rPr>
      </w:pPr>
      <w:r>
        <w:rPr>
          <w:rFonts w:ascii="Times New Roman" w:eastAsia="Times New Roman" w:hAnsi="Times New Roman"/>
          <w:b/>
          <w:bCs/>
          <w:sz w:val="27"/>
          <w:szCs w:val="27"/>
          <w:lang w:val="en-US" w:eastAsia="ru-RU"/>
        </w:rPr>
        <w:t>3</w:t>
      </w:r>
      <w:r w:rsidR="00533C30">
        <w:rPr>
          <w:rFonts w:ascii="Times New Roman" w:eastAsia="Times New Roman" w:hAnsi="Times New Roman"/>
          <w:b/>
          <w:bCs/>
          <w:sz w:val="27"/>
          <w:szCs w:val="27"/>
          <w:lang w:eastAsia="ru-RU"/>
        </w:rPr>
        <w:t xml:space="preserve">. </w:t>
      </w:r>
      <w:r w:rsidR="00214898">
        <w:rPr>
          <w:rFonts w:ascii="Times New Roman" w:eastAsia="Times New Roman" w:hAnsi="Times New Roman"/>
          <w:b/>
          <w:bCs/>
          <w:sz w:val="27"/>
          <w:szCs w:val="27"/>
          <w:lang w:eastAsia="ru-RU"/>
        </w:rPr>
        <w:t>Воспроизводство и с</w:t>
      </w:r>
      <w:r w:rsidR="008C32D2">
        <w:rPr>
          <w:rFonts w:ascii="Times New Roman" w:eastAsia="Times New Roman" w:hAnsi="Times New Roman"/>
          <w:b/>
          <w:bCs/>
          <w:sz w:val="27"/>
          <w:szCs w:val="27"/>
          <w:lang w:eastAsia="ru-RU"/>
        </w:rPr>
        <w:t>ущность мирово</w:t>
      </w:r>
      <w:r w:rsidR="009115E2" w:rsidRPr="009115E2">
        <w:rPr>
          <w:rFonts w:ascii="Times New Roman" w:eastAsia="Times New Roman" w:hAnsi="Times New Roman"/>
          <w:b/>
          <w:bCs/>
          <w:sz w:val="27"/>
          <w:szCs w:val="27"/>
          <w:lang w:eastAsia="ru-RU"/>
        </w:rPr>
        <w:t xml:space="preserve">й экономики. </w:t>
      </w:r>
      <w:bookmarkEnd w:id="0"/>
    </w:p>
    <w:p w:rsidR="009115E2" w:rsidRPr="009115E2" w:rsidRDefault="009115E2" w:rsidP="009115E2">
      <w:pPr>
        <w:spacing w:before="100" w:beforeAutospacing="1" w:after="100" w:afterAutospacing="1" w:line="240" w:lineRule="auto"/>
        <w:outlineLvl w:val="2"/>
        <w:rPr>
          <w:rFonts w:ascii="Times New Roman" w:eastAsia="Times New Roman" w:hAnsi="Times New Roman"/>
          <w:b/>
          <w:bCs/>
          <w:sz w:val="27"/>
          <w:szCs w:val="27"/>
          <w:lang w:eastAsia="ru-RU"/>
        </w:rPr>
      </w:pPr>
      <w:r w:rsidRPr="009115E2">
        <w:rPr>
          <w:rFonts w:ascii="Times New Roman" w:eastAsia="Times New Roman" w:hAnsi="Times New Roman"/>
          <w:sz w:val="24"/>
          <w:szCs w:val="24"/>
          <w:lang w:eastAsia="ru-RU"/>
        </w:rPr>
        <w:t xml:space="preserve">В экономической литературе встречается 2 подхода к пониманию мирового хозяйства: </w:t>
      </w:r>
      <w:r w:rsidRPr="009115E2">
        <w:rPr>
          <w:rFonts w:ascii="Times New Roman" w:eastAsia="Times New Roman" w:hAnsi="Times New Roman"/>
          <w:sz w:val="24"/>
          <w:szCs w:val="24"/>
          <w:lang w:eastAsia="ru-RU"/>
        </w:rPr>
        <w:br/>
        <w:t>1) глобальный</w:t>
      </w:r>
      <w:r w:rsidR="008C32D2">
        <w:rPr>
          <w:rFonts w:ascii="Times New Roman" w:eastAsia="Times New Roman" w:hAnsi="Times New Roman"/>
          <w:sz w:val="24"/>
          <w:szCs w:val="24"/>
          <w:lang w:eastAsia="ru-RU"/>
        </w:rPr>
        <w:t xml:space="preserve"> </w:t>
      </w:r>
      <w:r w:rsidRPr="009115E2">
        <w:rPr>
          <w:rFonts w:ascii="Times New Roman" w:eastAsia="Times New Roman" w:hAnsi="Times New Roman"/>
          <w:sz w:val="24"/>
          <w:szCs w:val="24"/>
          <w:lang w:eastAsia="ru-RU"/>
        </w:rPr>
        <w:t>(макро</w:t>
      </w:r>
      <w:r w:rsidR="008C32D2">
        <w:rPr>
          <w:rFonts w:ascii="Times New Roman" w:eastAsia="Times New Roman" w:hAnsi="Times New Roman"/>
          <w:sz w:val="24"/>
          <w:szCs w:val="24"/>
          <w:lang w:eastAsia="ru-RU"/>
        </w:rPr>
        <w:t>-</w:t>
      </w:r>
      <w:r w:rsidRPr="009115E2">
        <w:rPr>
          <w:rFonts w:ascii="Times New Roman" w:eastAsia="Times New Roman" w:hAnsi="Times New Roman"/>
          <w:sz w:val="24"/>
          <w:szCs w:val="24"/>
          <w:lang w:eastAsia="ru-RU"/>
        </w:rPr>
        <w:t>подход)</w:t>
      </w:r>
      <w:r w:rsidRPr="009115E2">
        <w:rPr>
          <w:rFonts w:ascii="Times New Roman" w:eastAsia="Times New Roman" w:hAnsi="Times New Roman"/>
          <w:sz w:val="24"/>
          <w:szCs w:val="24"/>
          <w:lang w:eastAsia="ru-RU"/>
        </w:rPr>
        <w:br/>
        <w:t xml:space="preserve">Мировое хозяйство как глобальная система, охватывающая все национальные хозяйства </w:t>
      </w:r>
      <w:r w:rsidRPr="009115E2">
        <w:rPr>
          <w:rFonts w:ascii="Times New Roman" w:eastAsia="Times New Roman" w:hAnsi="Times New Roman"/>
          <w:sz w:val="24"/>
          <w:szCs w:val="24"/>
          <w:lang w:eastAsia="ru-RU"/>
        </w:rPr>
        <w:br/>
        <w:t>2) детальный</w:t>
      </w:r>
      <w:r w:rsidR="008C32D2">
        <w:rPr>
          <w:rFonts w:ascii="Times New Roman" w:eastAsia="Times New Roman" w:hAnsi="Times New Roman"/>
          <w:sz w:val="24"/>
          <w:szCs w:val="24"/>
          <w:lang w:eastAsia="ru-RU"/>
        </w:rPr>
        <w:t xml:space="preserve"> </w:t>
      </w:r>
      <w:r w:rsidRPr="009115E2">
        <w:rPr>
          <w:rFonts w:ascii="Times New Roman" w:eastAsia="Times New Roman" w:hAnsi="Times New Roman"/>
          <w:sz w:val="24"/>
          <w:szCs w:val="24"/>
          <w:lang w:eastAsia="ru-RU"/>
        </w:rPr>
        <w:t>(микро</w:t>
      </w:r>
      <w:r w:rsidR="008C32D2">
        <w:rPr>
          <w:rFonts w:ascii="Times New Roman" w:eastAsia="Times New Roman" w:hAnsi="Times New Roman"/>
          <w:sz w:val="24"/>
          <w:szCs w:val="24"/>
          <w:lang w:eastAsia="ru-RU"/>
        </w:rPr>
        <w:t>-</w:t>
      </w:r>
      <w:r w:rsidRPr="009115E2">
        <w:rPr>
          <w:rFonts w:ascii="Times New Roman" w:eastAsia="Times New Roman" w:hAnsi="Times New Roman"/>
          <w:sz w:val="24"/>
          <w:szCs w:val="24"/>
          <w:lang w:eastAsia="ru-RU"/>
        </w:rPr>
        <w:t>подход)</w:t>
      </w:r>
      <w:r w:rsidRPr="009115E2">
        <w:rPr>
          <w:rFonts w:ascii="Times New Roman" w:eastAsia="Times New Roman" w:hAnsi="Times New Roman"/>
          <w:sz w:val="24"/>
          <w:szCs w:val="24"/>
          <w:lang w:eastAsia="ru-RU"/>
        </w:rPr>
        <w:br/>
        <w:t xml:space="preserve">Мировое хозяйство сводится к системе отношений между странами, но не всей совокупности этих отношений, а только тех которые отражают интересы той или иной страны. </w:t>
      </w:r>
      <w:r w:rsidRPr="009115E2">
        <w:rPr>
          <w:rFonts w:ascii="Times New Roman" w:eastAsia="Times New Roman" w:hAnsi="Times New Roman"/>
          <w:sz w:val="24"/>
          <w:szCs w:val="24"/>
          <w:lang w:eastAsia="ru-RU"/>
        </w:rPr>
        <w:br/>
        <w:t xml:space="preserve">Под </w:t>
      </w:r>
      <w:r w:rsidRPr="009115E2">
        <w:rPr>
          <w:rFonts w:ascii="Times New Roman" w:eastAsia="Times New Roman" w:hAnsi="Times New Roman"/>
          <w:i/>
          <w:iCs/>
          <w:sz w:val="24"/>
          <w:szCs w:val="24"/>
          <w:lang w:eastAsia="ru-RU"/>
        </w:rPr>
        <w:t xml:space="preserve">мировым хозяйством </w:t>
      </w:r>
      <w:r w:rsidRPr="009115E2">
        <w:rPr>
          <w:rFonts w:ascii="Times New Roman" w:eastAsia="Times New Roman" w:hAnsi="Times New Roman"/>
          <w:sz w:val="24"/>
          <w:szCs w:val="24"/>
          <w:lang w:eastAsia="ru-RU"/>
        </w:rPr>
        <w:t>понимают совокупность национальных хозяйств, вз</w:t>
      </w:r>
      <w:r w:rsidR="00F20EE1">
        <w:rPr>
          <w:rFonts w:ascii="Times New Roman" w:eastAsia="Times New Roman" w:hAnsi="Times New Roman"/>
          <w:sz w:val="24"/>
          <w:szCs w:val="24"/>
          <w:lang w:eastAsia="ru-RU"/>
        </w:rPr>
        <w:t xml:space="preserve">аимодействующих друг с другом.  </w:t>
      </w:r>
      <w:r w:rsidRPr="009115E2">
        <w:rPr>
          <w:rFonts w:ascii="Times New Roman" w:eastAsia="Times New Roman" w:hAnsi="Times New Roman"/>
          <w:sz w:val="24"/>
          <w:szCs w:val="24"/>
          <w:lang w:eastAsia="ru-RU"/>
        </w:rPr>
        <w:t xml:space="preserve">Национальная экономика - исторически сложившаяся, в определенных территориальных границах система общественного воспроизводства.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t xml:space="preserve">Национальные хозяйства охватывают все отрасли и формы общественного труда, т.е. совокупность предприятий, учреждений, отраслей , осуществляющих производство товаров и услуг или иные функции общественного труда.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r>
      <w:r w:rsidRPr="009115E2">
        <w:rPr>
          <w:rFonts w:ascii="Times New Roman" w:eastAsia="Times New Roman" w:hAnsi="Times New Roman"/>
          <w:b/>
          <w:bCs/>
          <w:sz w:val="24"/>
          <w:szCs w:val="24"/>
          <w:lang w:eastAsia="ru-RU"/>
        </w:rPr>
        <w:t>Мировая экономика</w:t>
      </w:r>
      <w:r w:rsidRPr="009115E2">
        <w:rPr>
          <w:rFonts w:ascii="Times New Roman" w:eastAsia="Times New Roman" w:hAnsi="Times New Roman"/>
          <w:sz w:val="24"/>
          <w:szCs w:val="24"/>
          <w:lang w:eastAsia="ru-RU"/>
        </w:rPr>
        <w:t xml:space="preserve"> - система международного разделения труда и экономических взаимоотношений национальных хозяйств, которые включают торговые, финансовые, научно-технические отношения между странами, а также движение трудовых ресурсов.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r>
      <w:r w:rsidRPr="009115E2">
        <w:rPr>
          <w:rFonts w:ascii="Times New Roman" w:eastAsia="Times New Roman" w:hAnsi="Times New Roman"/>
          <w:i/>
          <w:iCs/>
          <w:sz w:val="24"/>
          <w:szCs w:val="24"/>
          <w:lang w:eastAsia="ru-RU"/>
        </w:rPr>
        <w:t xml:space="preserve">Факторы способствующие процессу формирования мирового хозяйства: </w:t>
      </w:r>
      <w:r w:rsidRPr="009115E2">
        <w:rPr>
          <w:rFonts w:ascii="Times New Roman" w:eastAsia="Times New Roman" w:hAnsi="Times New Roman"/>
          <w:sz w:val="24"/>
          <w:szCs w:val="24"/>
          <w:lang w:eastAsia="ru-RU"/>
        </w:rPr>
        <w:br/>
        <w:t>1) развитие НТП, достижения науки, техники, и техно</w:t>
      </w:r>
      <w:r w:rsidR="008C32D2">
        <w:rPr>
          <w:rFonts w:ascii="Times New Roman" w:eastAsia="Times New Roman" w:hAnsi="Times New Roman"/>
          <w:sz w:val="24"/>
          <w:szCs w:val="24"/>
          <w:lang w:eastAsia="ru-RU"/>
        </w:rPr>
        <w:t>логий. Совместные  решения техни</w:t>
      </w:r>
      <w:r w:rsidRPr="009115E2">
        <w:rPr>
          <w:rFonts w:ascii="Times New Roman" w:eastAsia="Times New Roman" w:hAnsi="Times New Roman"/>
          <w:sz w:val="24"/>
          <w:szCs w:val="24"/>
          <w:lang w:eastAsia="ru-RU"/>
        </w:rPr>
        <w:t xml:space="preserve">ко-технологических проблем странами. </w:t>
      </w:r>
      <w:r w:rsidRPr="009115E2">
        <w:rPr>
          <w:rFonts w:ascii="Times New Roman" w:eastAsia="Times New Roman" w:hAnsi="Times New Roman"/>
          <w:sz w:val="24"/>
          <w:szCs w:val="24"/>
          <w:lang w:eastAsia="ru-RU"/>
        </w:rPr>
        <w:br/>
        <w:t>2) форм</w:t>
      </w:r>
      <w:r w:rsidR="008C32D2">
        <w:rPr>
          <w:rFonts w:ascii="Times New Roman" w:eastAsia="Times New Roman" w:hAnsi="Times New Roman"/>
          <w:sz w:val="24"/>
          <w:szCs w:val="24"/>
          <w:lang w:eastAsia="ru-RU"/>
        </w:rPr>
        <w:t>ирование однородного типа произв</w:t>
      </w:r>
      <w:r w:rsidRPr="009115E2">
        <w:rPr>
          <w:rFonts w:ascii="Times New Roman" w:eastAsia="Times New Roman" w:hAnsi="Times New Roman"/>
          <w:sz w:val="24"/>
          <w:szCs w:val="24"/>
          <w:lang w:eastAsia="ru-RU"/>
        </w:rPr>
        <w:t xml:space="preserve">одственных сил под влиянием достижений НТП </w:t>
      </w:r>
      <w:r w:rsidRPr="009115E2">
        <w:rPr>
          <w:rFonts w:ascii="Times New Roman" w:eastAsia="Times New Roman" w:hAnsi="Times New Roman"/>
          <w:sz w:val="24"/>
          <w:szCs w:val="24"/>
          <w:lang w:eastAsia="ru-RU"/>
        </w:rPr>
        <w:br/>
        <w:t xml:space="preserve">3) однородность структуры потребления и спроса в разных странах. </w:t>
      </w:r>
      <w:r w:rsidRPr="009115E2">
        <w:rPr>
          <w:rFonts w:ascii="Times New Roman" w:eastAsia="Times New Roman" w:hAnsi="Times New Roman"/>
          <w:sz w:val="24"/>
          <w:szCs w:val="24"/>
          <w:lang w:eastAsia="ru-RU"/>
        </w:rPr>
        <w:br/>
        <w:t xml:space="preserve">4) образование и обострение глобальных проблем в мировой экономике.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r>
      <w:r w:rsidRPr="009115E2">
        <w:rPr>
          <w:rFonts w:ascii="Times New Roman" w:eastAsia="Times New Roman" w:hAnsi="Times New Roman"/>
          <w:i/>
          <w:iCs/>
          <w:sz w:val="24"/>
          <w:szCs w:val="24"/>
          <w:lang w:eastAsia="ru-RU"/>
        </w:rPr>
        <w:t>Субъекты мирового хозяйства:</w:t>
      </w:r>
      <w:r w:rsidRPr="009115E2">
        <w:rPr>
          <w:rFonts w:ascii="Times New Roman" w:eastAsia="Times New Roman" w:hAnsi="Times New Roman"/>
          <w:sz w:val="24"/>
          <w:szCs w:val="24"/>
          <w:lang w:eastAsia="ru-RU"/>
        </w:rPr>
        <w:t xml:space="preserve"> </w:t>
      </w:r>
    </w:p>
    <w:p w:rsidR="009115E2" w:rsidRPr="009115E2" w:rsidRDefault="009115E2" w:rsidP="009115E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государства </w:t>
      </w:r>
    </w:p>
    <w:p w:rsidR="009115E2" w:rsidRPr="009115E2" w:rsidRDefault="009115E2" w:rsidP="009115E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национальные системы воспроизводства </w:t>
      </w:r>
    </w:p>
    <w:p w:rsidR="009115E2" w:rsidRPr="009115E2" w:rsidRDefault="009115E2" w:rsidP="009115E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транснациональные корпорации </w:t>
      </w:r>
    </w:p>
    <w:p w:rsidR="009115E2" w:rsidRPr="009115E2" w:rsidRDefault="009115E2" w:rsidP="009115E2">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международные организации и институты </w:t>
      </w:r>
    </w:p>
    <w:p w:rsidR="009115E2" w:rsidRPr="009115E2" w:rsidRDefault="009115E2" w:rsidP="009115E2">
      <w:pPr>
        <w:spacing w:after="0" w:line="240" w:lineRule="auto"/>
        <w:rPr>
          <w:rFonts w:ascii="Times New Roman" w:eastAsia="Times New Roman" w:hAnsi="Times New Roman"/>
          <w:sz w:val="24"/>
          <w:szCs w:val="24"/>
          <w:lang w:eastAsia="ru-RU"/>
        </w:rPr>
      </w:pPr>
      <w:r w:rsidRPr="009115E2">
        <w:rPr>
          <w:rFonts w:ascii="Times New Roman" w:eastAsia="Times New Roman" w:hAnsi="Times New Roman"/>
          <w:i/>
          <w:iCs/>
          <w:sz w:val="24"/>
          <w:szCs w:val="24"/>
          <w:lang w:eastAsia="ru-RU"/>
        </w:rPr>
        <w:t>Объектом мирового хозяйства</w:t>
      </w:r>
      <w:r w:rsidRPr="009115E2">
        <w:rPr>
          <w:rFonts w:ascii="Times New Roman" w:eastAsia="Times New Roman" w:hAnsi="Times New Roman"/>
          <w:sz w:val="24"/>
          <w:szCs w:val="24"/>
          <w:lang w:eastAsia="ru-RU"/>
        </w:rPr>
        <w:t xml:space="preserve"> выступают производительные силы всех стран мира. </w:t>
      </w:r>
      <w:r w:rsidRPr="009115E2">
        <w:rPr>
          <w:rFonts w:ascii="Times New Roman" w:eastAsia="Times New Roman" w:hAnsi="Times New Roman"/>
          <w:sz w:val="24"/>
          <w:szCs w:val="24"/>
          <w:lang w:eastAsia="ru-RU"/>
        </w:rPr>
        <w:br/>
        <w:t xml:space="preserve">Единое мировое хозяйство скрепляется следующими категориями: </w:t>
      </w:r>
    </w:p>
    <w:p w:rsidR="009115E2" w:rsidRPr="009115E2" w:rsidRDefault="009115E2" w:rsidP="009115E2">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международное разделение труда </w:t>
      </w:r>
    </w:p>
    <w:p w:rsidR="009115E2" w:rsidRPr="009115E2" w:rsidRDefault="009115E2" w:rsidP="009115E2">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международная торговля </w:t>
      </w:r>
    </w:p>
    <w:p w:rsidR="009115E2" w:rsidRPr="009115E2" w:rsidRDefault="009115E2" w:rsidP="009115E2">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кредитно-денежные отношения </w:t>
      </w:r>
    </w:p>
    <w:p w:rsidR="009115E2" w:rsidRPr="009115E2" w:rsidRDefault="009115E2" w:rsidP="009115E2">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научно-техническая и производственная систематизация </w:t>
      </w:r>
    </w:p>
    <w:p w:rsidR="009115E2" w:rsidRPr="009115E2" w:rsidRDefault="009115E2" w:rsidP="009115E2">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система транспорта и связи </w:t>
      </w:r>
    </w:p>
    <w:p w:rsidR="009115E2" w:rsidRDefault="00B132FD" w:rsidP="009115E2">
      <w:pPr>
        <w:spacing w:before="100" w:beforeAutospacing="1" w:after="100" w:afterAutospacing="1" w:line="240" w:lineRule="auto"/>
        <w:outlineLvl w:val="2"/>
        <w:rPr>
          <w:rFonts w:ascii="Times New Roman" w:eastAsia="Times New Roman" w:hAnsi="Times New Roman"/>
          <w:b/>
          <w:bCs/>
          <w:sz w:val="27"/>
          <w:szCs w:val="27"/>
          <w:lang w:eastAsia="ru-RU"/>
        </w:rPr>
      </w:pPr>
      <w:bookmarkStart w:id="1" w:name="V2"/>
      <w:r>
        <w:rPr>
          <w:rFonts w:ascii="Times New Roman" w:eastAsia="Times New Roman" w:hAnsi="Times New Roman"/>
          <w:b/>
          <w:bCs/>
          <w:sz w:val="27"/>
          <w:szCs w:val="27"/>
          <w:lang w:val="en-US" w:eastAsia="ru-RU"/>
        </w:rPr>
        <w:t>3</w:t>
      </w:r>
      <w:r w:rsidR="00214898">
        <w:rPr>
          <w:rFonts w:ascii="Times New Roman" w:eastAsia="Times New Roman" w:hAnsi="Times New Roman"/>
          <w:b/>
          <w:bCs/>
          <w:sz w:val="27"/>
          <w:szCs w:val="27"/>
          <w:lang w:eastAsia="ru-RU"/>
        </w:rPr>
        <w:t xml:space="preserve">.1. </w:t>
      </w:r>
      <w:r w:rsidR="009115E2" w:rsidRPr="009115E2">
        <w:rPr>
          <w:rFonts w:ascii="Times New Roman" w:eastAsia="Times New Roman" w:hAnsi="Times New Roman"/>
          <w:b/>
          <w:bCs/>
          <w:sz w:val="27"/>
          <w:szCs w:val="27"/>
          <w:lang w:eastAsia="ru-RU"/>
        </w:rPr>
        <w:t xml:space="preserve">Основные предпосылки и этапы развития мировой экономики </w:t>
      </w:r>
      <w:bookmarkEnd w:id="1"/>
    </w:p>
    <w:p w:rsidR="009115E2" w:rsidRPr="009115E2" w:rsidRDefault="009115E2" w:rsidP="009115E2">
      <w:pPr>
        <w:spacing w:before="100" w:beforeAutospacing="1" w:after="100" w:afterAutospacing="1" w:line="240" w:lineRule="auto"/>
        <w:outlineLvl w:val="2"/>
        <w:rPr>
          <w:rFonts w:ascii="Times New Roman" w:eastAsia="Times New Roman" w:hAnsi="Times New Roman"/>
          <w:b/>
          <w:bCs/>
          <w:sz w:val="27"/>
          <w:szCs w:val="27"/>
          <w:lang w:eastAsia="ru-RU"/>
        </w:rPr>
      </w:pPr>
      <w:r w:rsidRPr="009115E2">
        <w:rPr>
          <w:rFonts w:ascii="Times New Roman" w:eastAsia="Times New Roman" w:hAnsi="Times New Roman"/>
          <w:sz w:val="24"/>
          <w:szCs w:val="24"/>
          <w:lang w:eastAsia="ru-RU"/>
        </w:rPr>
        <w:t xml:space="preserve">Мировое хозяйство окончательно сложилось чуть более 100 лет назад. </w:t>
      </w:r>
      <w:r w:rsidRPr="009115E2">
        <w:rPr>
          <w:rFonts w:ascii="Times New Roman" w:eastAsia="Times New Roman" w:hAnsi="Times New Roman"/>
          <w:sz w:val="24"/>
          <w:szCs w:val="24"/>
          <w:lang w:eastAsia="ru-RU"/>
        </w:rPr>
        <w:br/>
        <w:t>Первой формой интернацианализации мировой экономики является мировая торговля. Некоторые исследователи считают, что мировое хозяйство возникло во времена Древнего Рима, другие исс</w:t>
      </w:r>
      <w:r w:rsidR="008C32D2">
        <w:rPr>
          <w:rFonts w:ascii="Times New Roman" w:eastAsia="Times New Roman" w:hAnsi="Times New Roman"/>
          <w:sz w:val="24"/>
          <w:szCs w:val="24"/>
          <w:lang w:eastAsia="ru-RU"/>
        </w:rPr>
        <w:t>ледователи относят возникн</w:t>
      </w:r>
      <w:r w:rsidRPr="009115E2">
        <w:rPr>
          <w:rFonts w:ascii="Times New Roman" w:eastAsia="Times New Roman" w:hAnsi="Times New Roman"/>
          <w:sz w:val="24"/>
          <w:szCs w:val="24"/>
          <w:lang w:eastAsia="ru-RU"/>
        </w:rPr>
        <w:t>овение мирового хозяйства ко временам великих геогр</w:t>
      </w:r>
      <w:r w:rsidR="008C32D2">
        <w:rPr>
          <w:rFonts w:ascii="Times New Roman" w:eastAsia="Times New Roman" w:hAnsi="Times New Roman"/>
          <w:sz w:val="24"/>
          <w:szCs w:val="24"/>
          <w:lang w:eastAsia="ru-RU"/>
        </w:rPr>
        <w:t>афи</w:t>
      </w:r>
      <w:r w:rsidRPr="009115E2">
        <w:rPr>
          <w:rFonts w:ascii="Times New Roman" w:eastAsia="Times New Roman" w:hAnsi="Times New Roman"/>
          <w:sz w:val="24"/>
          <w:szCs w:val="24"/>
          <w:lang w:eastAsia="ru-RU"/>
        </w:rPr>
        <w:t>ческих открытий.</w:t>
      </w:r>
      <w:r w:rsidRPr="009115E2">
        <w:rPr>
          <w:rFonts w:ascii="Times New Roman" w:eastAsia="Times New Roman" w:hAnsi="Times New Roman"/>
          <w:sz w:val="24"/>
          <w:szCs w:val="24"/>
          <w:lang w:eastAsia="ru-RU"/>
        </w:rPr>
        <w:br/>
        <w:t xml:space="preserve">Современное мировое хозяйство возникло после промышленного переворота.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r>
      <w:r w:rsidR="00B132FD">
        <w:rPr>
          <w:rFonts w:ascii="Times New Roman" w:eastAsia="Times New Roman" w:hAnsi="Times New Roman"/>
          <w:b/>
          <w:bCs/>
          <w:sz w:val="24"/>
          <w:szCs w:val="24"/>
          <w:lang w:val="en-US" w:eastAsia="ru-RU"/>
        </w:rPr>
        <w:t>3</w:t>
      </w:r>
      <w:r w:rsidR="00214898">
        <w:rPr>
          <w:rFonts w:ascii="Times New Roman" w:eastAsia="Times New Roman" w:hAnsi="Times New Roman"/>
          <w:b/>
          <w:bCs/>
          <w:sz w:val="24"/>
          <w:szCs w:val="24"/>
          <w:lang w:eastAsia="ru-RU"/>
        </w:rPr>
        <w:t xml:space="preserve">.2 </w:t>
      </w:r>
      <w:r w:rsidRPr="009115E2">
        <w:rPr>
          <w:rFonts w:ascii="Times New Roman" w:eastAsia="Times New Roman" w:hAnsi="Times New Roman"/>
          <w:b/>
          <w:bCs/>
          <w:sz w:val="24"/>
          <w:szCs w:val="24"/>
          <w:lang w:eastAsia="ru-RU"/>
        </w:rPr>
        <w:t>Основные предпосылки формирования мирового хозяйства:</w:t>
      </w:r>
      <w:r w:rsidRPr="009115E2">
        <w:rPr>
          <w:rFonts w:ascii="Times New Roman" w:eastAsia="Times New Roman" w:hAnsi="Times New Roman"/>
          <w:sz w:val="24"/>
          <w:szCs w:val="24"/>
          <w:lang w:eastAsia="ru-RU"/>
        </w:rPr>
        <w:t xml:space="preserve">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формирование капиталистических, производственных отношений на территории всех стран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создание машинного производства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всемирный сбыт товаров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формирование мирового рынка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поиск наиболее дешевых производительных ресурсов </w:t>
      </w:r>
    </w:p>
    <w:p w:rsidR="009115E2" w:rsidRPr="009115E2" w:rsidRDefault="009115E2" w:rsidP="009115E2">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развитие средств транспорта и связи </w:t>
      </w:r>
    </w:p>
    <w:p w:rsidR="009115E2" w:rsidRPr="009115E2" w:rsidRDefault="009115E2" w:rsidP="009115E2">
      <w:pPr>
        <w:spacing w:after="0"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Предпосылки привели к созданию системы МРТ, которая является основой мировой экономики. </w:t>
      </w:r>
      <w:r w:rsidRPr="009115E2">
        <w:rPr>
          <w:rFonts w:ascii="Times New Roman" w:eastAsia="Times New Roman" w:hAnsi="Times New Roman"/>
          <w:sz w:val="24"/>
          <w:szCs w:val="24"/>
          <w:lang w:eastAsia="ru-RU"/>
        </w:rPr>
        <w:br/>
      </w:r>
      <w:r w:rsidRPr="009115E2">
        <w:rPr>
          <w:rFonts w:ascii="Times New Roman" w:eastAsia="Times New Roman" w:hAnsi="Times New Roman"/>
          <w:sz w:val="24"/>
          <w:szCs w:val="24"/>
          <w:lang w:eastAsia="ru-RU"/>
        </w:rPr>
        <w:br/>
      </w:r>
      <w:r w:rsidR="00B132FD">
        <w:rPr>
          <w:rFonts w:ascii="Times New Roman" w:eastAsia="Times New Roman" w:hAnsi="Times New Roman"/>
          <w:b/>
          <w:bCs/>
          <w:sz w:val="24"/>
          <w:szCs w:val="24"/>
          <w:lang w:val="en-US" w:eastAsia="ru-RU"/>
        </w:rPr>
        <w:t>3</w:t>
      </w:r>
      <w:r w:rsidR="00214898">
        <w:rPr>
          <w:rFonts w:ascii="Times New Roman" w:eastAsia="Times New Roman" w:hAnsi="Times New Roman"/>
          <w:b/>
          <w:bCs/>
          <w:sz w:val="24"/>
          <w:szCs w:val="24"/>
          <w:lang w:eastAsia="ru-RU"/>
        </w:rPr>
        <w:t xml:space="preserve">.3 </w:t>
      </w:r>
      <w:r w:rsidRPr="009115E2">
        <w:rPr>
          <w:rFonts w:ascii="Times New Roman" w:eastAsia="Times New Roman" w:hAnsi="Times New Roman"/>
          <w:b/>
          <w:bCs/>
          <w:sz w:val="24"/>
          <w:szCs w:val="24"/>
          <w:lang w:eastAsia="ru-RU"/>
        </w:rPr>
        <w:t>Этапы развития мировой экономики</w:t>
      </w:r>
      <w:r w:rsidRPr="009115E2">
        <w:rPr>
          <w:rFonts w:ascii="Times New Roman" w:eastAsia="Times New Roman" w:hAnsi="Times New Roman"/>
          <w:sz w:val="24"/>
          <w:szCs w:val="24"/>
          <w:lang w:eastAsia="ru-RU"/>
        </w:rPr>
        <w:t xml:space="preserve"> </w:t>
      </w:r>
      <w:r w:rsidRPr="009115E2">
        <w:rPr>
          <w:rFonts w:ascii="Times New Roman" w:eastAsia="Times New Roman" w:hAnsi="Times New Roman"/>
          <w:sz w:val="24"/>
          <w:szCs w:val="24"/>
          <w:lang w:eastAsia="ru-RU"/>
        </w:rPr>
        <w:br/>
      </w:r>
      <w:r w:rsidRPr="009115E2">
        <w:rPr>
          <w:rFonts w:ascii="Times New Roman" w:eastAsia="Times New Roman" w:hAnsi="Times New Roman"/>
          <w:b/>
          <w:bCs/>
          <w:sz w:val="24"/>
          <w:szCs w:val="24"/>
          <w:lang w:eastAsia="ru-RU"/>
        </w:rPr>
        <w:t>1 этап.</w:t>
      </w:r>
      <w:r w:rsidRPr="009115E2">
        <w:rPr>
          <w:rFonts w:ascii="Times New Roman" w:eastAsia="Times New Roman" w:hAnsi="Times New Roman"/>
          <w:sz w:val="24"/>
          <w:szCs w:val="24"/>
          <w:lang w:eastAsia="ru-RU"/>
        </w:rPr>
        <w:t xml:space="preserve"> (16-19в.)Возникновение мирового хозяйства. Характеризуется ускоренным развитием международной торговли в основном колониальными товарами. </w:t>
      </w:r>
      <w:r w:rsidRPr="009115E2">
        <w:rPr>
          <w:rFonts w:ascii="Times New Roman" w:eastAsia="Times New Roman" w:hAnsi="Times New Roman"/>
          <w:sz w:val="24"/>
          <w:szCs w:val="24"/>
          <w:lang w:eastAsia="ru-RU"/>
        </w:rPr>
        <w:br/>
      </w:r>
      <w:r w:rsidRPr="009115E2">
        <w:rPr>
          <w:rFonts w:ascii="Times New Roman" w:eastAsia="Times New Roman" w:hAnsi="Times New Roman"/>
          <w:b/>
          <w:bCs/>
          <w:sz w:val="24"/>
          <w:szCs w:val="24"/>
          <w:lang w:eastAsia="ru-RU"/>
        </w:rPr>
        <w:t xml:space="preserve">2 этап. </w:t>
      </w:r>
      <w:r w:rsidRPr="009115E2">
        <w:rPr>
          <w:rFonts w:ascii="Times New Roman" w:eastAsia="Times New Roman" w:hAnsi="Times New Roman"/>
          <w:sz w:val="24"/>
          <w:szCs w:val="24"/>
          <w:lang w:eastAsia="ru-RU"/>
        </w:rPr>
        <w:t>(к.19-н.20) Развитие мирового хозяйства. Характеризуется вовлечением в мировую торговлю третьих стран. Огромные масштабы миграции рабочей сил</w:t>
      </w:r>
      <w:r w:rsidR="008C32D2">
        <w:rPr>
          <w:rFonts w:ascii="Times New Roman" w:eastAsia="Times New Roman" w:hAnsi="Times New Roman"/>
          <w:sz w:val="24"/>
          <w:szCs w:val="24"/>
          <w:lang w:eastAsia="ru-RU"/>
        </w:rPr>
        <w:t>ы. Рост международных потоков ка</w:t>
      </w:r>
      <w:r w:rsidRPr="009115E2">
        <w:rPr>
          <w:rFonts w:ascii="Times New Roman" w:eastAsia="Times New Roman" w:hAnsi="Times New Roman"/>
          <w:sz w:val="24"/>
          <w:szCs w:val="24"/>
          <w:lang w:eastAsia="ru-RU"/>
        </w:rPr>
        <w:t xml:space="preserve">питала и прямых зарубежных инвестиций. </w:t>
      </w:r>
      <w:r w:rsidRPr="009115E2">
        <w:rPr>
          <w:rFonts w:ascii="Times New Roman" w:eastAsia="Times New Roman" w:hAnsi="Times New Roman"/>
          <w:sz w:val="24"/>
          <w:szCs w:val="24"/>
          <w:lang w:eastAsia="ru-RU"/>
        </w:rPr>
        <w:br/>
      </w:r>
      <w:r w:rsidRPr="009115E2">
        <w:rPr>
          <w:rFonts w:ascii="Times New Roman" w:eastAsia="Times New Roman" w:hAnsi="Times New Roman"/>
          <w:b/>
          <w:bCs/>
          <w:sz w:val="24"/>
          <w:szCs w:val="24"/>
          <w:lang w:eastAsia="ru-RU"/>
        </w:rPr>
        <w:t>3 этап</w:t>
      </w:r>
      <w:r w:rsidRPr="009115E2">
        <w:rPr>
          <w:rFonts w:ascii="Times New Roman" w:eastAsia="Times New Roman" w:hAnsi="Times New Roman"/>
          <w:sz w:val="24"/>
          <w:szCs w:val="24"/>
          <w:lang w:eastAsia="ru-RU"/>
        </w:rPr>
        <w:t xml:space="preserve"> (до 50г XXв) </w:t>
      </w:r>
    </w:p>
    <w:p w:rsidR="009115E2" w:rsidRPr="009115E2" w:rsidRDefault="009115E2" w:rsidP="009115E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капи</w:t>
      </w:r>
      <w:r w:rsidR="008C32D2">
        <w:rPr>
          <w:rFonts w:ascii="Times New Roman" w:eastAsia="Times New Roman" w:hAnsi="Times New Roman"/>
          <w:sz w:val="24"/>
          <w:szCs w:val="24"/>
          <w:lang w:eastAsia="ru-RU"/>
        </w:rPr>
        <w:t>та</w:t>
      </w:r>
      <w:r w:rsidRPr="009115E2">
        <w:rPr>
          <w:rFonts w:ascii="Times New Roman" w:eastAsia="Times New Roman" w:hAnsi="Times New Roman"/>
          <w:sz w:val="24"/>
          <w:szCs w:val="24"/>
          <w:lang w:eastAsia="ru-RU"/>
        </w:rPr>
        <w:t xml:space="preserve">листические монополии </w:t>
      </w:r>
    </w:p>
    <w:p w:rsidR="009115E2" w:rsidRPr="009115E2" w:rsidRDefault="009115E2" w:rsidP="009115E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"Великая депрессия" 1929-1933 </w:t>
      </w:r>
    </w:p>
    <w:p w:rsidR="009115E2" w:rsidRPr="009115E2" w:rsidRDefault="009115E2" w:rsidP="009115E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вывоз не только товаров, но и капитала </w:t>
      </w:r>
    </w:p>
    <w:p w:rsidR="009115E2" w:rsidRPr="009115E2" w:rsidRDefault="009115E2" w:rsidP="009115E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выведение из сферы мирового хозяйства России и Монголии после 1917г </w:t>
      </w:r>
    </w:p>
    <w:p w:rsidR="009115E2" w:rsidRPr="009115E2" w:rsidRDefault="009115E2" w:rsidP="009115E2">
      <w:pPr>
        <w:spacing w:after="0"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4 этап. (н.50 - 80г.XXв) </w:t>
      </w:r>
    </w:p>
    <w:p w:rsidR="009115E2" w:rsidRPr="009115E2" w:rsidRDefault="009115E2" w:rsidP="009115E2">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экономический рост </w:t>
      </w:r>
    </w:p>
    <w:p w:rsidR="009115E2" w:rsidRPr="009115E2" w:rsidRDefault="009115E2" w:rsidP="009115E2">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тенденция стран к объединению в области экономической деятельности и повышение производительности труда. </w:t>
      </w:r>
    </w:p>
    <w:p w:rsidR="009115E2" w:rsidRPr="009115E2" w:rsidRDefault="008C32D2" w:rsidP="009115E2">
      <w:pPr>
        <w:numPr>
          <w:ilvl w:val="0"/>
          <w:numId w:val="6"/>
        </w:num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интенс</w:t>
      </w:r>
      <w:r w:rsidR="009115E2" w:rsidRPr="009115E2">
        <w:rPr>
          <w:rFonts w:ascii="Times New Roman" w:eastAsia="Times New Roman" w:hAnsi="Times New Roman"/>
          <w:sz w:val="24"/>
          <w:szCs w:val="24"/>
          <w:lang w:eastAsia="ru-RU"/>
        </w:rPr>
        <w:t xml:space="preserve">ивный НТП </w:t>
      </w:r>
    </w:p>
    <w:p w:rsidR="009115E2" w:rsidRPr="009115E2" w:rsidRDefault="009115E2" w:rsidP="009115E2">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распад колониальной системы и формирование группы развивающихся государств </w:t>
      </w:r>
    </w:p>
    <w:p w:rsidR="009115E2" w:rsidRPr="009115E2" w:rsidRDefault="009115E2" w:rsidP="009115E2">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активизация экономических отношений между капиталистическими и социальными системами хозяйства </w:t>
      </w:r>
    </w:p>
    <w:p w:rsidR="009115E2" w:rsidRPr="009115E2" w:rsidRDefault="009115E2" w:rsidP="009115E2">
      <w:pPr>
        <w:spacing w:after="0"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4 этап. (с 90 XXв) </w:t>
      </w:r>
    </w:p>
    <w:p w:rsidR="009115E2" w:rsidRPr="009115E2" w:rsidRDefault="009115E2" w:rsidP="009115E2">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мировое хозяйство приобретает черты единого целостного образования </w:t>
      </w:r>
    </w:p>
    <w:p w:rsidR="009115E2" w:rsidRPr="009115E2" w:rsidRDefault="009115E2" w:rsidP="009115E2">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распад СССР и СЭВ </w:t>
      </w:r>
    </w:p>
    <w:p w:rsidR="009115E2" w:rsidRPr="009115E2" w:rsidRDefault="009115E2" w:rsidP="009115E2">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осуществляется переход на рыночные основы развития бывших социалистических стран Центральной Восточной Европы </w:t>
      </w:r>
    </w:p>
    <w:p w:rsidR="009115E2" w:rsidRPr="009115E2" w:rsidRDefault="009115E2" w:rsidP="009115E2">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происходит дальнейшее развитие интернациональных процессов в мире </w:t>
      </w:r>
    </w:p>
    <w:p w:rsidR="009115E2" w:rsidRPr="009115E2" w:rsidRDefault="009115E2" w:rsidP="009115E2">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9115E2">
        <w:rPr>
          <w:rFonts w:ascii="Times New Roman" w:eastAsia="Times New Roman" w:hAnsi="Times New Roman"/>
          <w:sz w:val="24"/>
          <w:szCs w:val="24"/>
          <w:lang w:eastAsia="ru-RU"/>
        </w:rPr>
        <w:t xml:space="preserve">возрастает роль международных корпораций </w:t>
      </w:r>
    </w:p>
    <w:p w:rsidR="008C32D2" w:rsidRDefault="008C32D2" w:rsidP="008C32D2">
      <w:pPr>
        <w:spacing w:before="100" w:beforeAutospacing="1" w:after="100" w:afterAutospacing="1" w:line="240" w:lineRule="auto"/>
        <w:outlineLvl w:val="2"/>
        <w:rPr>
          <w:rFonts w:ascii="Times New Roman" w:eastAsia="Times New Roman" w:hAnsi="Times New Roman"/>
          <w:b/>
          <w:bCs/>
          <w:sz w:val="27"/>
          <w:szCs w:val="27"/>
          <w:lang w:eastAsia="ru-RU"/>
        </w:rPr>
      </w:pPr>
      <w:bookmarkStart w:id="2" w:name="V3"/>
    </w:p>
    <w:p w:rsidR="008C32D2" w:rsidRDefault="008C32D2" w:rsidP="008C32D2">
      <w:pPr>
        <w:spacing w:before="100" w:beforeAutospacing="1" w:after="100" w:afterAutospacing="1" w:line="240" w:lineRule="auto"/>
        <w:outlineLvl w:val="2"/>
        <w:rPr>
          <w:rFonts w:ascii="Times New Roman" w:eastAsia="Times New Roman" w:hAnsi="Times New Roman"/>
          <w:b/>
          <w:bCs/>
          <w:sz w:val="27"/>
          <w:szCs w:val="27"/>
          <w:lang w:eastAsia="ru-RU"/>
        </w:rPr>
      </w:pPr>
    </w:p>
    <w:p w:rsidR="008C32D2" w:rsidRPr="00214898" w:rsidRDefault="00B132FD" w:rsidP="008C32D2">
      <w:pPr>
        <w:spacing w:before="100" w:beforeAutospacing="1" w:after="100" w:afterAutospacing="1" w:line="240" w:lineRule="auto"/>
        <w:outlineLvl w:val="2"/>
        <w:rPr>
          <w:rFonts w:ascii="Times New Roman" w:eastAsia="Times New Roman" w:hAnsi="Times New Roman"/>
          <w:b/>
          <w:bCs/>
          <w:sz w:val="26"/>
          <w:szCs w:val="26"/>
          <w:lang w:eastAsia="ru-RU"/>
        </w:rPr>
      </w:pPr>
      <w:r>
        <w:rPr>
          <w:rFonts w:ascii="Times New Roman" w:eastAsia="Times New Roman" w:hAnsi="Times New Roman"/>
          <w:b/>
          <w:bCs/>
          <w:sz w:val="26"/>
          <w:szCs w:val="26"/>
          <w:lang w:val="en-US" w:eastAsia="ru-RU"/>
        </w:rPr>
        <w:t>3</w:t>
      </w:r>
      <w:r w:rsidR="00214898">
        <w:rPr>
          <w:rFonts w:ascii="Times New Roman" w:eastAsia="Times New Roman" w:hAnsi="Times New Roman"/>
          <w:b/>
          <w:bCs/>
          <w:sz w:val="26"/>
          <w:szCs w:val="26"/>
          <w:lang w:eastAsia="ru-RU"/>
        </w:rPr>
        <w:t xml:space="preserve">.4 </w:t>
      </w:r>
      <w:r w:rsidR="009115E2" w:rsidRPr="009115E2">
        <w:rPr>
          <w:rFonts w:ascii="Times New Roman" w:eastAsia="Times New Roman" w:hAnsi="Times New Roman"/>
          <w:b/>
          <w:bCs/>
          <w:sz w:val="26"/>
          <w:szCs w:val="26"/>
          <w:lang w:eastAsia="ru-RU"/>
        </w:rPr>
        <w:t xml:space="preserve">Тенденции и закономерности развития мировой экономики в XIXв. </w:t>
      </w:r>
      <w:bookmarkEnd w:id="2"/>
    </w:p>
    <w:p w:rsidR="009115E2" w:rsidRDefault="009115E2" w:rsidP="008C32D2">
      <w:pPr>
        <w:spacing w:before="100" w:beforeAutospacing="1" w:after="100" w:afterAutospacing="1" w:line="240" w:lineRule="auto"/>
        <w:outlineLvl w:val="2"/>
      </w:pPr>
      <w:r w:rsidRPr="009115E2">
        <w:t>Мировая экономика на рубеже веков глобальна по своим масштабам и основывается на принципах рыночной экономики.</w:t>
      </w:r>
      <w:r w:rsidRPr="009115E2">
        <w:br/>
        <w:t xml:space="preserve">Объективная закономерность международного разделения труда и интернационализация производства. </w:t>
      </w:r>
      <w:r w:rsidRPr="009115E2">
        <w:br/>
      </w:r>
      <w:r w:rsidRPr="009115E2">
        <w:br/>
      </w:r>
      <w:r w:rsidRPr="009115E2">
        <w:rPr>
          <w:b/>
          <w:bCs/>
        </w:rPr>
        <w:t>Тенденции и закономерности развития мировой экономики в XXIв.</w:t>
      </w:r>
      <w:r w:rsidRPr="009115E2">
        <w:t xml:space="preserve"> 1) </w:t>
      </w:r>
      <w:r w:rsidRPr="009115E2">
        <w:rPr>
          <w:i/>
          <w:iCs/>
        </w:rPr>
        <w:t>Интернационализация хозяйственной жизни</w:t>
      </w:r>
      <w:r w:rsidRPr="009115E2">
        <w:t xml:space="preserve"> - процесс сближения и взаимопроникновений</w:t>
      </w:r>
      <w:r w:rsidR="008C32D2">
        <w:t xml:space="preserve"> </w:t>
      </w:r>
      <w:r w:rsidRPr="009115E2">
        <w:t xml:space="preserve">национальных экономик на всех стадиях их воспроизводственного процесса. </w:t>
      </w:r>
      <w:r w:rsidRPr="009115E2">
        <w:br/>
        <w:t xml:space="preserve">2) </w:t>
      </w:r>
      <w:r w:rsidRPr="009115E2">
        <w:rPr>
          <w:i/>
          <w:iCs/>
        </w:rPr>
        <w:t>Либерализация внешнеэкономических связей</w:t>
      </w:r>
      <w:r w:rsidRPr="009115E2">
        <w:t xml:space="preserve"> - процесс повышения степени ответственности национальных экономик для внешнего мира. </w:t>
      </w:r>
      <w:r w:rsidRPr="009115E2">
        <w:br/>
        <w:t xml:space="preserve">3) </w:t>
      </w:r>
      <w:r w:rsidRPr="009115E2">
        <w:rPr>
          <w:i/>
          <w:iCs/>
        </w:rPr>
        <w:t>Региональная экономическая интеграция стран</w:t>
      </w:r>
      <w:r w:rsidRPr="009115E2">
        <w:t xml:space="preserve"> - процесс общественного разделения труда, сближения и выравнивания экономического развития объединившихся стран. </w:t>
      </w:r>
      <w:r w:rsidRPr="009115E2">
        <w:br/>
        <w:t xml:space="preserve">4) </w:t>
      </w:r>
      <w:r w:rsidRPr="009115E2">
        <w:rPr>
          <w:i/>
          <w:iCs/>
        </w:rPr>
        <w:t>Транснационализация капитала и производства</w:t>
      </w:r>
      <w:r w:rsidRPr="009115E2">
        <w:t xml:space="preserve"> - процесс создания отдельными национальными компаниями компаниями, объединяющими капитал и представляющий нескольких стран, хозяйственных единиц за пределами своих государств. </w:t>
      </w:r>
      <w:r w:rsidRPr="009115E2">
        <w:br/>
        <w:t>5)</w:t>
      </w:r>
      <w:r w:rsidRPr="009115E2">
        <w:rPr>
          <w:i/>
          <w:iCs/>
        </w:rPr>
        <w:t xml:space="preserve"> Унификация</w:t>
      </w:r>
      <w:r w:rsidRPr="009115E2">
        <w:t xml:space="preserve"> (приведение к единой форме) правил хозяйственной жизни и создание системы межгосударственного регулирования мирохозяйствующих связей в мировой экономике. </w:t>
      </w:r>
      <w:r w:rsidRPr="009115E2">
        <w:br/>
        <w:t>6)</w:t>
      </w:r>
      <w:r w:rsidRPr="009115E2">
        <w:rPr>
          <w:i/>
          <w:iCs/>
        </w:rPr>
        <w:t xml:space="preserve"> Глобализация мирового хозяйства</w:t>
      </w:r>
      <w:r w:rsidRPr="009115E2">
        <w:t xml:space="preserve"> - процесс роста экономической интеграции на основе ускоренного технического процесса и п</w:t>
      </w:r>
      <w:r w:rsidR="008C32D2">
        <w:t>е</w:t>
      </w:r>
      <w:r w:rsidRPr="009115E2">
        <w:t>рехода к информационному обществу, а также дерегулирование и либерализация международной торговли и движении капитала.</w:t>
      </w:r>
    </w:p>
    <w:p w:rsidR="00AE388D" w:rsidRDefault="00B132FD" w:rsidP="008C32D2">
      <w:pPr>
        <w:spacing w:before="100" w:beforeAutospacing="1" w:after="100" w:afterAutospacing="1" w:line="240" w:lineRule="auto"/>
        <w:outlineLvl w:val="2"/>
        <w:rPr>
          <w:rFonts w:ascii="Times New Roman" w:hAnsi="Times New Roman"/>
          <w:b/>
          <w:sz w:val="24"/>
          <w:szCs w:val="24"/>
        </w:rPr>
      </w:pPr>
      <w:r>
        <w:rPr>
          <w:rFonts w:ascii="Times New Roman" w:hAnsi="Times New Roman"/>
          <w:b/>
          <w:sz w:val="24"/>
          <w:szCs w:val="24"/>
          <w:lang w:val="en-US"/>
        </w:rPr>
        <w:t>3</w:t>
      </w:r>
      <w:r w:rsidR="00AE388D" w:rsidRPr="00AE388D">
        <w:rPr>
          <w:rFonts w:ascii="Times New Roman" w:hAnsi="Times New Roman"/>
          <w:b/>
          <w:sz w:val="24"/>
          <w:szCs w:val="24"/>
        </w:rPr>
        <w:t>.5 Степень открытости экономики.</w:t>
      </w:r>
    </w:p>
    <w:p w:rsidR="00AE388D" w:rsidRDefault="00AE388D" w:rsidP="00AE388D">
      <w:pPr>
        <w:pStyle w:val="a4"/>
      </w:pPr>
      <w:r>
        <w:rPr>
          <w:rStyle w:val="a9"/>
        </w:rPr>
        <w:t>Открытая экономика</w:t>
      </w:r>
      <w:r>
        <w:t xml:space="preserve"> — экономика, где все субъекты экономических отношений могут без ограничений совершать операции на международном рынке товаров, услуг, капиталов и прочих факторов производства. В отличие от закрытой экономики здесь наблюдается свобода внешнеторговых сделок, устанавливается свободный валютный курс, а регулирование про- исходит через валютные резервы и нормативы. Открытая эко</w:t>
      </w:r>
      <w:r>
        <w:softHyphen/>
        <w:t>номика означает, что страны активно участвуют в МРТ, экспортируют и импортируют значительную долю выпускаемых товаров и услуг, экспортируют факторы производства (труд, капитал, технологию) и свободны для их импорта, что страны получают и предоставляют кредиты на мировых финансовых рынках и включены в систему международных финансово-эко</w:t>
      </w:r>
      <w:r>
        <w:softHyphen/>
        <w:t>номических отношений. Мировой опыт свидетельствует о том, что страны с закрытой экономикой в конце концов становятся беднее, чем те, которые участвуют в мирохозяйственных свя</w:t>
      </w:r>
      <w:r>
        <w:softHyphen/>
        <w:t>зях, поскольку первые изолированы от новых идей и техноло</w:t>
      </w:r>
      <w:r>
        <w:softHyphen/>
        <w:t>гий, от иностранных инвестиций, информации и т. п. Специ</w:t>
      </w:r>
      <w:r>
        <w:softHyphen/>
        <w:t>фической чертой внешнеэкономической политики в открытой экономике является максимальное использование преимуществ внешнеэкономической деятельности для достижения наиболь</w:t>
      </w:r>
      <w:r>
        <w:softHyphen/>
        <w:t>шей эффективности функционирования национальной эконо</w:t>
      </w:r>
      <w:r>
        <w:softHyphen/>
        <w:t xml:space="preserve">мики. </w:t>
      </w:r>
      <w:r>
        <w:rPr>
          <w:rStyle w:val="a9"/>
        </w:rPr>
        <w:t>Открытая экономика</w:t>
      </w:r>
      <w:r>
        <w:t xml:space="preserve"> исключает государственную моно</w:t>
      </w:r>
      <w:r>
        <w:softHyphen/>
        <w:t>полию в сфере внешней торговли и требует активного исполь</w:t>
      </w:r>
      <w:r>
        <w:softHyphen/>
        <w:t>зования различных форм совместного предпринимательства, организацию зон свободного предпринимательства, а также подразумевает разумную доступность внутреннего рынка для притока иностранного капитала, товаров, технологий, инфор</w:t>
      </w:r>
      <w:r>
        <w:softHyphen/>
        <w:t>мации и рабочей силы.</w:t>
      </w:r>
    </w:p>
    <w:p w:rsidR="00AE388D" w:rsidRDefault="00AE388D" w:rsidP="00AE388D">
      <w:pPr>
        <w:pStyle w:val="a4"/>
      </w:pPr>
      <w:r>
        <w:t>Степень открытости экономики во многом зависит от обес</w:t>
      </w:r>
      <w:r>
        <w:softHyphen/>
        <w:t>печенности природными ресурсами, от численности населения, от емкости внутреннего рынка и от платежеспособного спроса населения. Кроме того, степень открытости экономики будет определяться воспроизводственной и отраслевой структурой на</w:t>
      </w:r>
      <w:r>
        <w:softHyphen/>
        <w:t>циональной экономики. Как показывает практика, чем больше в структуре промышленности удельный вес базовых отраслей (ме</w:t>
      </w:r>
      <w:r>
        <w:softHyphen/>
        <w:t>таллургии, энергетики), тем меньше относительная вовлечен</w:t>
      </w:r>
      <w:r>
        <w:softHyphen/>
        <w:t>ность страны в международное разделение труда, тем меньше степень открытости ее экономики. Можно сказать, что степень открытости экономики страны тем выше, чем более развиты в ней экономические отношения,  чем больше в ее отраслевой структуре отраслей с углубленным технологическим разделением труда, чем меньше ее обеспеченность собственными природны</w:t>
      </w:r>
      <w:r>
        <w:softHyphen/>
        <w:t>ми ресурсами.</w:t>
      </w:r>
    </w:p>
    <w:p w:rsidR="00AE388D" w:rsidRDefault="00AE388D" w:rsidP="00AE388D">
      <w:pPr>
        <w:pStyle w:val="a4"/>
      </w:pPr>
      <w:r>
        <w:t>По степени открытости экономики страны можно разделить на следующие группы: страны с относительно зарытой экономи</w:t>
      </w:r>
      <w:r>
        <w:softHyphen/>
        <w:t>кой (доля экспорта менее 10 % ВВП); страны с относительно от</w:t>
      </w:r>
      <w:r>
        <w:softHyphen/>
        <w:t>крытой экономикой (доля экспорта более 35 % ВВП); страны, располагающиеся между первыми двумя. Исходя из этого крите</w:t>
      </w:r>
      <w:r>
        <w:softHyphen/>
        <w:t>рия, странами с наиболее открытой экономикой являются Гон</w:t>
      </w:r>
      <w:r>
        <w:softHyphen/>
        <w:t>конг, Сингапур, Новая Зеландия, Швейцария, с наименее от</w:t>
      </w:r>
      <w:r>
        <w:softHyphen/>
        <w:t>крытой — Северная Корея, Куба.</w:t>
      </w:r>
    </w:p>
    <w:p w:rsidR="00AE388D" w:rsidRPr="00AE388D" w:rsidRDefault="00AE388D" w:rsidP="008C32D2">
      <w:pPr>
        <w:spacing w:before="100" w:beforeAutospacing="1" w:after="100" w:afterAutospacing="1" w:line="240" w:lineRule="auto"/>
        <w:outlineLvl w:val="2"/>
        <w:rPr>
          <w:rFonts w:ascii="Times New Roman" w:eastAsia="Times New Roman" w:hAnsi="Times New Roman"/>
          <w:b/>
          <w:bCs/>
          <w:sz w:val="24"/>
          <w:szCs w:val="24"/>
          <w:lang w:eastAsia="ru-RU"/>
        </w:rPr>
      </w:pPr>
    </w:p>
    <w:p w:rsidR="009115E2" w:rsidRDefault="009115E2" w:rsidP="008C32D2">
      <w:pPr>
        <w:spacing w:before="100" w:beforeAutospacing="1" w:after="100" w:afterAutospacing="1" w:line="240" w:lineRule="auto"/>
        <w:ind w:left="720"/>
      </w:pPr>
    </w:p>
    <w:p w:rsidR="009115E2" w:rsidRDefault="009115E2" w:rsidP="009115E2">
      <w:pPr>
        <w:pStyle w:val="a4"/>
      </w:pPr>
    </w:p>
    <w:p w:rsidR="00D06724" w:rsidRDefault="00D06724" w:rsidP="00C26757">
      <w:pPr>
        <w:pStyle w:val="a4"/>
      </w:pPr>
    </w:p>
    <w:p w:rsidR="00C26757" w:rsidRDefault="00C26757" w:rsidP="00C26757"/>
    <w:p w:rsidR="00D06724" w:rsidRDefault="00D06724" w:rsidP="00C26757"/>
    <w:p w:rsidR="00533C30" w:rsidRDefault="00533C30" w:rsidP="00C26757"/>
    <w:p w:rsidR="00533C30" w:rsidRDefault="00533C30" w:rsidP="00C26757"/>
    <w:p w:rsidR="00533C30" w:rsidRDefault="00533C30" w:rsidP="00C26757"/>
    <w:p w:rsidR="00533C30" w:rsidRDefault="00533C30" w:rsidP="00C26757"/>
    <w:p w:rsidR="00533C30" w:rsidRDefault="00533C30" w:rsidP="00C26757"/>
    <w:p w:rsidR="00533C30" w:rsidRDefault="00533C30" w:rsidP="00C26757"/>
    <w:p w:rsidR="00533C30" w:rsidRDefault="00533C30" w:rsidP="00C26757"/>
    <w:p w:rsidR="00533C30" w:rsidRDefault="00533C30" w:rsidP="00C26757"/>
    <w:p w:rsidR="00533C30" w:rsidRDefault="00533C30" w:rsidP="00C26757"/>
    <w:p w:rsidR="00214898" w:rsidRDefault="00214898" w:rsidP="00533C30">
      <w:pPr>
        <w:pStyle w:val="arttext"/>
        <w:rPr>
          <w:b/>
          <w:sz w:val="28"/>
          <w:szCs w:val="28"/>
        </w:rPr>
      </w:pPr>
    </w:p>
    <w:p w:rsidR="00416F7B" w:rsidRDefault="00416F7B" w:rsidP="00533C30">
      <w:pPr>
        <w:pStyle w:val="arttext"/>
        <w:rPr>
          <w:b/>
          <w:sz w:val="28"/>
          <w:szCs w:val="28"/>
        </w:rPr>
      </w:pPr>
    </w:p>
    <w:p w:rsidR="00416F7B" w:rsidRDefault="00416F7B" w:rsidP="00533C30">
      <w:pPr>
        <w:pStyle w:val="arttext"/>
        <w:rPr>
          <w:b/>
          <w:sz w:val="28"/>
          <w:szCs w:val="28"/>
        </w:rPr>
      </w:pPr>
    </w:p>
    <w:p w:rsidR="00416F7B" w:rsidRDefault="00416F7B" w:rsidP="00533C30">
      <w:pPr>
        <w:pStyle w:val="arttext"/>
        <w:rPr>
          <w:b/>
          <w:sz w:val="28"/>
          <w:szCs w:val="28"/>
        </w:rPr>
      </w:pPr>
    </w:p>
    <w:p w:rsidR="00533C30" w:rsidRPr="00533C30" w:rsidRDefault="00B132FD" w:rsidP="00533C30">
      <w:pPr>
        <w:pStyle w:val="arttext"/>
        <w:rPr>
          <w:b/>
          <w:sz w:val="28"/>
          <w:szCs w:val="28"/>
        </w:rPr>
      </w:pPr>
      <w:r>
        <w:rPr>
          <w:b/>
          <w:sz w:val="28"/>
          <w:szCs w:val="28"/>
          <w:lang w:val="en-US"/>
        </w:rPr>
        <w:t>4</w:t>
      </w:r>
      <w:r w:rsidR="00533C30" w:rsidRPr="00533C30">
        <w:rPr>
          <w:b/>
          <w:sz w:val="28"/>
          <w:szCs w:val="28"/>
        </w:rPr>
        <w:t>.Воспроизводство национальной экономики.</w:t>
      </w:r>
    </w:p>
    <w:p w:rsidR="00533C30" w:rsidRDefault="00533C30" w:rsidP="00533C30">
      <w:pPr>
        <w:pStyle w:val="arttext"/>
      </w:pPr>
      <w:r>
        <w:t xml:space="preserve">Под национальной экономикой понимают всю экономическую систему отдельной страны с ее внутриотраслевой структурой, фирмами, предприятиями, семейными хозяйствами. Все производственно-хозяйственные ячейки, все отрасли народного хозяйства прочно, устойчиво связаны между собой разделением труда и обменом. Основные составные части: производительные силы общества; технико-экономические отношения; социально-экономические отношения; хозяйственный механизм. Производительные силы и технико-экономические отношения образуют технологический способ пр-ва. А технологический способ пр-ва вместе с социально-экономическими отношениями образует социальный или общественный способ производства. Хозяйственный механизм - совокупность технико-экономических, социально-экономических отношений, юридических отношений в области хозяйства и гражданского права и экономической политики. </w:t>
      </w:r>
    </w:p>
    <w:p w:rsidR="00533C30" w:rsidRDefault="00533C30" w:rsidP="00533C30">
      <w:pPr>
        <w:pStyle w:val="a4"/>
      </w:pPr>
      <w:r>
        <w:t xml:space="preserve">Воспроизводство -это процесс постоянного повторения и возобновления производства. В любом обществе процесс воспроизводства включает в себя: </w:t>
      </w:r>
    </w:p>
    <w:p w:rsidR="00533C30" w:rsidRDefault="00533C30" w:rsidP="00533C30">
      <w:pPr>
        <w:pStyle w:val="a4"/>
      </w:pPr>
      <w:r>
        <w:t xml:space="preserve">1. Воспроизводство материальных благ (средства труда в процессе производства изнашиваются, предметы труда потребляются, предметы потребления тоже потребляются, поэтому одна часть общественного продукта направляется на возобновление и расширение средств производства, другая - на восстановление потребленных предметов потребления); </w:t>
      </w:r>
    </w:p>
    <w:p w:rsidR="00533C30" w:rsidRDefault="00533C30" w:rsidP="00533C30">
      <w:pPr>
        <w:pStyle w:val="a4"/>
      </w:pPr>
      <w:r>
        <w:t xml:space="preserve">2. Воспроизводство рабочей силы (чтобы работать работник должен постоянно восстанавливать свою способность к труду. Воспроизводство рабочей силы в широком смысле означает подготовку нового поколения работников, которые обладают профессиональными качествами); </w:t>
      </w:r>
    </w:p>
    <w:p w:rsidR="00533C30" w:rsidRDefault="00533C30" w:rsidP="00533C30">
      <w:pPr>
        <w:pStyle w:val="a4"/>
      </w:pPr>
      <w:r>
        <w:t xml:space="preserve">3. Воспроизводство природных ресурсов и среды обитания (восстановление плодородия почвы, лесных массивов, поддержании чистоты воздуха и т.д.); </w:t>
      </w:r>
    </w:p>
    <w:p w:rsidR="00533C30" w:rsidRDefault="00533C30" w:rsidP="00533C30">
      <w:pPr>
        <w:pStyle w:val="a4"/>
      </w:pPr>
      <w:r>
        <w:t>4. Воспроизводство отношений между людьми, возникающи</w:t>
      </w:r>
      <w:r w:rsidR="00F20EE1">
        <w:t>х в производстве, распределении,</w:t>
      </w:r>
      <w:r>
        <w:t xml:space="preserve"> обмене и потреблении. </w:t>
      </w:r>
    </w:p>
    <w:p w:rsidR="00533C30" w:rsidRDefault="00533C30" w:rsidP="00533C30">
      <w:pPr>
        <w:pStyle w:val="a4"/>
      </w:pPr>
      <w:r>
        <w:t xml:space="preserve">Различают две формы воспроизводства: индивидуальное и общественное. Индивидуальное - это воспроизводство в масштабе отдельного предприятия, фирмы, домашнего хозяйства. Индивидуальное воспроизводство предполагает кругооборот и оборот фондов предприятий, которые проходят три стадии: 1) На деньги приобретают средства производства и рабочую силу, т.е. необходимые для процесса производства факторы производства. 2) На второй стадии происходит соединение факторов производства и осуществляется процесс производства, завершающийся созданием новых экономических благ, стоимость которых больше стоимости потребленных факторов производства на величину прибавочного продукта. 3) На третьей стадии происходит реализация произведенных благ. </w:t>
      </w:r>
    </w:p>
    <w:p w:rsidR="00533C30" w:rsidRDefault="00533C30" w:rsidP="00533C30">
      <w:pPr>
        <w:pStyle w:val="a4"/>
      </w:pPr>
      <w:r>
        <w:t xml:space="preserve">Воспроизводство - непрерывно повторяющийся процесс. Фазы воспроизводства: производство, распределение, обмен и потребление. Производство - фаза когда создается продукт. Распределение - фаза распределения результатов производства, ресурсов, или факторов производства. Обмен означает обмен деятельностью между людьми и обмен продуктами. Потребление - использование продукта. Все фазы воспроизводства взаимосвязаны, взаимодействуют, находятся в единстве. Определяющая роль в этом единстве принадлежит производству. Без производства немыслимы остальные фазы. В то же время распределение, обмен и потребление оказывают обратное воздействие на производство. </w:t>
      </w:r>
    </w:p>
    <w:p w:rsidR="00533C30" w:rsidRDefault="00533C30" w:rsidP="00533C30">
      <w:pPr>
        <w:pStyle w:val="a4"/>
      </w:pPr>
      <w:r>
        <w:t xml:space="preserve">Простое и расширенное воспроизводство: при простом воспроизводстве размеры произведенного продукта, а также его качество каждый год остаются неизменными, весь прибавочный продукт идет на личное потребление, неизменными остаются и факторы производства. Расширенное воспроизводство - размеры произведенного продукта и его качество возрастают. Изменяются и факторы производства. Источником расширенного воспроизводства является прибавочный продукт. </w:t>
      </w:r>
    </w:p>
    <w:p w:rsidR="00533C30" w:rsidRDefault="00533C30" w:rsidP="00533C30">
      <w:pPr>
        <w:pStyle w:val="a4"/>
      </w:pPr>
      <w:r>
        <w:t xml:space="preserve">Расширенное воспроизводство имеет два типа: экстенсивный и интенсивный. Первый осуществляется за счет вовлечения дополнительных трудовых и природных ресурсов, основных и оборотных фондов без изменения их технической основы. Второй предполагает совершенствование средств производства и их рост. </w:t>
      </w:r>
    </w:p>
    <w:p w:rsidR="00533C30" w:rsidRDefault="00533C30" w:rsidP="00533C30">
      <w:pPr>
        <w:pStyle w:val="a4"/>
      </w:pPr>
      <w:r>
        <w:t xml:space="preserve">Иногда в обществе имеет место убывающее воспроизводство. Это происходит тогда, когда наблюдается снижение объемов производства вследствие стихийных бедствий, войн и разрушений, экологических кризисов. </w:t>
      </w:r>
    </w:p>
    <w:p w:rsidR="00533C30" w:rsidRDefault="00533C30" w:rsidP="00533C30">
      <w:pPr>
        <w:pStyle w:val="a4"/>
      </w:pPr>
      <w:r>
        <w:t>Общественное производство делится на: производство средств производства (1 подразделение) и производство предметов потребления (II подразделение). Необходимо соблюдение определенных пропорций между подразделениями и внутри этих подразделений. При простом воспроизводстве: 1) средства производства (продукция 1 подразделения) должны равняться фонду возмещения в обоих подразделениях; 2) предметы потребления (продукция II подразделения) должны равняться чистому продукту, созданному в обоих подразделениях; 3) чистый продукт, т. е. сумма необходимого и прибавочного продукта 1 подразделения, должен равняться фонду возмещения II подразделения. При расширенном воспроизводстве: 1) продукт 1 подразделения должен быть больше суммы фондов возмещения в обоих подразделениях; 2) продукт II подразделения должен быть меньше чистого продукта, созданного в обоих подразделениях; 3) чистый продукт 1 подразделения должен быть больше фонда возмещения II подразделения.</w:t>
      </w:r>
    </w:p>
    <w:p w:rsidR="00533C30" w:rsidRDefault="00533C30" w:rsidP="00533C30"/>
    <w:p w:rsidR="00D06724" w:rsidRDefault="00D06724" w:rsidP="00C26757"/>
    <w:p w:rsidR="00D06724" w:rsidRDefault="00D06724" w:rsidP="00C26757"/>
    <w:p w:rsidR="00D06724" w:rsidRDefault="00D06724" w:rsidP="00C26757"/>
    <w:p w:rsidR="00D06724" w:rsidRDefault="00D06724" w:rsidP="00C26757"/>
    <w:p w:rsidR="00D06724" w:rsidRDefault="00D06724" w:rsidP="00C26757"/>
    <w:p w:rsidR="00D06724" w:rsidRDefault="00D06724" w:rsidP="00C26757"/>
    <w:p w:rsidR="00214898" w:rsidRDefault="00214898" w:rsidP="00C26757"/>
    <w:p w:rsidR="00214898" w:rsidRDefault="00214898" w:rsidP="00C26757"/>
    <w:p w:rsidR="00214898" w:rsidRDefault="00214898" w:rsidP="00C26757"/>
    <w:p w:rsidR="002119E9" w:rsidRPr="002119E9" w:rsidRDefault="00C173A5" w:rsidP="002119E9">
      <w:pPr>
        <w:rPr>
          <w:rFonts w:ascii="Times New Roman" w:hAnsi="Times New Roman"/>
          <w:b/>
          <w:sz w:val="27"/>
          <w:szCs w:val="27"/>
        </w:rPr>
      </w:pPr>
      <w:r>
        <w:t xml:space="preserve"> </w:t>
      </w:r>
      <w:r w:rsidR="00B132FD">
        <w:rPr>
          <w:rFonts w:ascii="Times New Roman" w:hAnsi="Times New Roman"/>
          <w:b/>
          <w:sz w:val="27"/>
          <w:szCs w:val="27"/>
          <w:lang w:val="en-US"/>
        </w:rPr>
        <w:t>5</w:t>
      </w:r>
      <w:r w:rsidR="003D0909" w:rsidRPr="002119E9">
        <w:rPr>
          <w:rFonts w:ascii="Times New Roman" w:hAnsi="Times New Roman"/>
          <w:b/>
          <w:sz w:val="27"/>
          <w:szCs w:val="27"/>
        </w:rPr>
        <w:t>. Изменение структуры экономики и роль экономических циклов</w:t>
      </w:r>
      <w:r w:rsidR="003D0909" w:rsidRPr="002119E9">
        <w:rPr>
          <w:rFonts w:ascii="Times New Roman" w:hAnsi="Times New Roman"/>
          <w:b/>
          <w:sz w:val="24"/>
          <w:szCs w:val="24"/>
        </w:rPr>
        <w:t>.</w:t>
      </w:r>
      <w:r w:rsidR="003D0909">
        <w:rPr>
          <w:rFonts w:ascii="Times New Roman" w:hAnsi="Times New Roman"/>
          <w:sz w:val="24"/>
          <w:szCs w:val="24"/>
        </w:rPr>
        <w:t xml:space="preserve"> </w:t>
      </w:r>
      <w:r w:rsidR="002119E9" w:rsidRPr="002119E9">
        <w:rPr>
          <w:rFonts w:ascii="Times New Roman" w:hAnsi="Times New Roman"/>
          <w:b/>
          <w:sz w:val="27"/>
          <w:szCs w:val="27"/>
        </w:rPr>
        <w:t xml:space="preserve">Теория длинных </w:t>
      </w:r>
      <w:r w:rsidR="002119E9" w:rsidRPr="00D51435">
        <w:rPr>
          <w:rFonts w:ascii="Times New Roman" w:hAnsi="Times New Roman"/>
          <w:b/>
          <w:sz w:val="24"/>
          <w:szCs w:val="24"/>
        </w:rPr>
        <w:t>волн.</w:t>
      </w:r>
      <w:r w:rsidR="00D51435" w:rsidRPr="00D51435">
        <w:rPr>
          <w:rFonts w:ascii="Times New Roman" w:hAnsi="Times New Roman"/>
          <w:b/>
          <w:sz w:val="24"/>
          <w:szCs w:val="24"/>
        </w:rPr>
        <w:t xml:space="preserve"> </w:t>
      </w:r>
      <w:r w:rsidR="00D51435" w:rsidRPr="00D51435">
        <w:rPr>
          <w:rFonts w:ascii="Times New Roman" w:hAnsi="Times New Roman"/>
          <w:b/>
          <w:sz w:val="26"/>
          <w:szCs w:val="26"/>
        </w:rPr>
        <w:t>Экономические кризисы.</w:t>
      </w:r>
    </w:p>
    <w:p w:rsidR="003D0909" w:rsidRPr="002119E9" w:rsidRDefault="003D0909" w:rsidP="002119E9">
      <w:r w:rsidRPr="002119E9">
        <w:rPr>
          <w:rFonts w:ascii="Times New Roman" w:hAnsi="Times New Roman"/>
          <w:b/>
          <w:sz w:val="24"/>
          <w:szCs w:val="24"/>
        </w:rPr>
        <w:t xml:space="preserve">Экономический цикл </w:t>
      </w:r>
      <w:r w:rsidRPr="002119E9">
        <w:rPr>
          <w:rFonts w:ascii="Times New Roman" w:hAnsi="Times New Roman"/>
          <w:sz w:val="24"/>
          <w:szCs w:val="24"/>
        </w:rPr>
        <w:t>– это повторяющееся на протяжении ряда лет подъемы и спады уровней экономической активности, отличающиеся друг от друга продолжительностью и интенсивностью при наличии долговременной тенденции к росту.</w:t>
      </w:r>
      <w:r w:rsidRPr="002119E9">
        <w:rPr>
          <w:rFonts w:ascii="Times New Roman" w:hAnsi="Times New Roman"/>
          <w:sz w:val="24"/>
          <w:szCs w:val="24"/>
        </w:rPr>
        <w:br/>
        <w:t>Типы экономических циклов:</w:t>
      </w:r>
      <w:r w:rsidRPr="002119E9">
        <w:rPr>
          <w:rFonts w:ascii="Times New Roman" w:hAnsi="Times New Roman"/>
          <w:sz w:val="24"/>
          <w:szCs w:val="24"/>
        </w:rPr>
        <w:br/>
        <w:t>- короткие (3-4 года); -средние (7-11 лет);</w:t>
      </w:r>
      <w:r w:rsidRPr="002119E9">
        <w:rPr>
          <w:rFonts w:ascii="Times New Roman" w:hAnsi="Times New Roman"/>
          <w:sz w:val="24"/>
          <w:szCs w:val="24"/>
        </w:rPr>
        <w:br/>
        <w:t>- длинные (теория «длинных волн» Н. Кондратьева) (45 – 60 лет). Критерий длительности один из возможных. Типы циклов различаются</w:t>
      </w:r>
      <w:r w:rsidRPr="002119E9">
        <w:rPr>
          <w:rFonts w:ascii="Times New Roman" w:hAnsi="Times New Roman"/>
          <w:sz w:val="24"/>
          <w:szCs w:val="24"/>
        </w:rPr>
        <w:br/>
        <w:t>неоднозначностью материальной основы развития, характером влияния на экономические процессы.</w:t>
      </w:r>
      <w:r w:rsidRPr="002119E9">
        <w:rPr>
          <w:rFonts w:ascii="Times New Roman" w:hAnsi="Times New Roman"/>
          <w:sz w:val="24"/>
          <w:szCs w:val="24"/>
        </w:rPr>
        <w:br/>
        <w:t>В структуре цикличности экономического развития наиболее рельефно выражаются средние промышленные циклы. Они наиболее сильно взаимодействуют с малыми циклами и сильнее влияют на развитие экономических процессов. Поэтому средние промышленные циклы считаются базовыми.</w:t>
      </w:r>
      <w:r w:rsidRPr="002119E9">
        <w:rPr>
          <w:rFonts w:ascii="Times New Roman" w:hAnsi="Times New Roman"/>
          <w:sz w:val="24"/>
          <w:szCs w:val="24"/>
        </w:rPr>
        <w:br/>
        <w:t>Основным свойством цикла является колебание темпа роста ВНП во</w:t>
      </w:r>
      <w:r w:rsidRPr="002119E9">
        <w:rPr>
          <w:rFonts w:ascii="Times New Roman" w:hAnsi="Times New Roman"/>
          <w:sz w:val="24"/>
          <w:szCs w:val="24"/>
        </w:rPr>
        <w:br/>
        <w:t>времени, когда экономическая система проходит четыре последовательны фазы: оживление, подъем, бум, спад.</w:t>
      </w:r>
      <w:r w:rsidRPr="002119E9">
        <w:rPr>
          <w:rFonts w:ascii="Times New Roman" w:hAnsi="Times New Roman"/>
          <w:sz w:val="24"/>
          <w:szCs w:val="24"/>
        </w:rPr>
        <w:br/>
        <w:t>Среди важнейших причин цикличности в экономике большинство западных экономистов называют:</w:t>
      </w:r>
      <w:r w:rsidRPr="002119E9">
        <w:rPr>
          <w:rFonts w:ascii="Times New Roman" w:hAnsi="Times New Roman"/>
          <w:sz w:val="24"/>
          <w:szCs w:val="24"/>
        </w:rPr>
        <w:br/>
        <w:t>■ колебание соотношения между потреблением и инвестициями;</w:t>
      </w:r>
      <w:r w:rsidRPr="002119E9">
        <w:rPr>
          <w:rFonts w:ascii="Times New Roman" w:hAnsi="Times New Roman"/>
          <w:sz w:val="24"/>
          <w:szCs w:val="24"/>
        </w:rPr>
        <w:br/>
        <w:t>■ перепроизводство и недопроизводство товаров и услуг;</w:t>
      </w:r>
      <w:r w:rsidRPr="002119E9">
        <w:rPr>
          <w:rFonts w:ascii="Times New Roman" w:hAnsi="Times New Roman"/>
          <w:sz w:val="24"/>
          <w:szCs w:val="24"/>
        </w:rPr>
        <w:br/>
        <w:t>■ скачкообразное появление технических изобретений и нововведений;</w:t>
      </w:r>
      <w:r w:rsidRPr="002119E9">
        <w:rPr>
          <w:rFonts w:ascii="Times New Roman" w:hAnsi="Times New Roman"/>
          <w:sz w:val="24"/>
          <w:szCs w:val="24"/>
        </w:rPr>
        <w:br/>
        <w:t>■ нестабильность денежного обращения;</w:t>
      </w:r>
      <w:r w:rsidRPr="002119E9">
        <w:rPr>
          <w:rFonts w:ascii="Times New Roman" w:hAnsi="Times New Roman"/>
          <w:sz w:val="24"/>
          <w:szCs w:val="24"/>
        </w:rPr>
        <w:br/>
        <w:t>» нарушения . пропорций между денежным спросом , и предложением;</w:t>
      </w:r>
      <w:r w:rsidRPr="002119E9">
        <w:rPr>
          <w:rFonts w:ascii="Times New Roman" w:hAnsi="Times New Roman"/>
          <w:sz w:val="24"/>
          <w:szCs w:val="24"/>
        </w:rPr>
        <w:br/>
        <w:t>■ диспропорции в структуре производства, накопления основного капитала и т.д.</w:t>
      </w:r>
      <w:r w:rsidRPr="002119E9">
        <w:rPr>
          <w:rFonts w:ascii="Times New Roman" w:hAnsi="Times New Roman"/>
          <w:sz w:val="24"/>
          <w:szCs w:val="24"/>
        </w:rPr>
        <w:br/>
        <w:t>История средних промышленных циклов берет свое начало с кризиса перепроизводства 1825 г., охватившего Великобританию. Этот цикл длился 12 лет и закончился кризисом 1836 года, который поразил так же и экономику США. Через 11 лет новый кризис охватил так же экономику всех ведущих стран Европы. Кризис 1857 г. стад первым обще мировым циклическим кризисом. История знает следующие кризисы в последующие годы: 1866, 1873, 1882, 1890, 1900, 1907, 1913- 1914. 120-1921, 1929- 1933, 1937- 1938, 1948- 1949, 1953- 1954, 1957- 1958, 1960- 1961, 1969- 197о’ 1974 – 1975,1980 – 1982, 199 – 1993, новая фаза началась с начала 1996 г.</w:t>
      </w:r>
      <w:r w:rsidRPr="002119E9">
        <w:rPr>
          <w:rFonts w:ascii="Times New Roman" w:hAnsi="Times New Roman"/>
          <w:sz w:val="24"/>
          <w:szCs w:val="24"/>
        </w:rPr>
        <w:br/>
        <w:t>Все кризисы различаются между собой, поскольку каждый из них не повторный и исторически индивидуален. Объяснить их сущность с помощью только одной группы факторов невозможно.</w:t>
      </w:r>
      <w:r w:rsidRPr="002119E9">
        <w:rPr>
          <w:rFonts w:ascii="Times New Roman" w:hAnsi="Times New Roman"/>
          <w:sz w:val="24"/>
          <w:szCs w:val="24"/>
        </w:rPr>
        <w:br/>
        <w:t>Материальной основой средних промышленных циклов выступает колебания объемов промышленного производства, т.е. перепроизводство или недопроизводство.</w:t>
      </w:r>
      <w:r w:rsidRPr="002119E9">
        <w:rPr>
          <w:rFonts w:ascii="Times New Roman" w:hAnsi="Times New Roman"/>
          <w:sz w:val="24"/>
          <w:szCs w:val="24"/>
        </w:rPr>
        <w:br/>
        <w:t>Материальной основой малых циклов являются процессы, происходящие в сфере денежных отношений. Малые циклы граничат с денежными кризисами, которые повторяются с определенными закономерностями. Они отличаются особенной остротой и интенсивностью, они либо совпадают с промышленными, по времени, либо имеют самостоятельное развитие.</w:t>
      </w:r>
      <w:r w:rsidRPr="002119E9">
        <w:rPr>
          <w:rFonts w:ascii="Times New Roman" w:hAnsi="Times New Roman"/>
          <w:sz w:val="24"/>
          <w:szCs w:val="24"/>
        </w:rPr>
        <w:br/>
        <w:t>К. Маркс. Различал два вида денежных кризисов: общие и ‘ специфические.</w:t>
      </w:r>
      <w:r w:rsidRPr="002119E9">
        <w:rPr>
          <w:rFonts w:ascii="Times New Roman" w:hAnsi="Times New Roman"/>
          <w:sz w:val="24"/>
          <w:szCs w:val="24"/>
        </w:rPr>
        <w:br/>
        <w:t>Общие денежные кризисы. Непосредственно связаны с производственным циклом и является элементом общих экономических циклов.</w:t>
      </w:r>
      <w:r w:rsidRPr="002119E9">
        <w:rPr>
          <w:rFonts w:ascii="Times New Roman" w:hAnsi="Times New Roman"/>
          <w:sz w:val="24"/>
          <w:szCs w:val="24"/>
        </w:rPr>
        <w:br/>
        <w:t>Специфические денежные кризисы разворачиваются на основе противоречий внутренне присущих денежной системе, имеют собственный источник саморазвития. Разграничение кризисов достаточно условное.</w:t>
      </w:r>
      <w:r w:rsidRPr="002119E9">
        <w:rPr>
          <w:rFonts w:ascii="Times New Roman" w:hAnsi="Times New Roman"/>
          <w:sz w:val="24"/>
          <w:szCs w:val="24"/>
        </w:rPr>
        <w:br/>
        <w:t>По содержанию денежные кризисы вступают как кризисы сферы денежного обращения и кризисы кредитной сферы. Во время массового обновления производственных фондов резко возрастает спрос на денежно-кредитные ресурсы. Это вызывает разбухание кредитной задолженности, приводит к росту банковского процента, увеличению фиктивного капитала, усиливает инфляцию и вызывает биржевые потрясения.</w:t>
      </w:r>
      <w:r w:rsidRPr="002119E9">
        <w:rPr>
          <w:rFonts w:ascii="Times New Roman" w:hAnsi="Times New Roman"/>
          <w:sz w:val="24"/>
          <w:szCs w:val="24"/>
        </w:rPr>
        <w:br/>
        <w:t>Как свидетельствует экономическая практика, кредитно-денежные потрясения происходят через 3 -4 года после среднесрочного цикла.</w:t>
      </w:r>
      <w:r w:rsidRPr="002119E9">
        <w:rPr>
          <w:rFonts w:ascii="Times New Roman" w:hAnsi="Times New Roman"/>
          <w:sz w:val="24"/>
          <w:szCs w:val="24"/>
        </w:rPr>
        <w:br/>
        <w:t>Точки зрения на характер взаимосвязи среднесрочных, краткосрочных и денежных кризисов. В кейнсианской теории исходным является положение о том, что нарушение в цикле воспроизводства является следствием внутреннего несовершенства рыночных механизмов рыночного саморегулирования. Из этого делается вывод о том, что денежные кризисы не самостоятельные, они есть только результат диспропорций возникающих в производственной сфере, в частности связаны с инвестициями.</w:t>
      </w:r>
      <w:r w:rsidRPr="002119E9">
        <w:rPr>
          <w:rFonts w:ascii="Times New Roman" w:hAnsi="Times New Roman"/>
          <w:sz w:val="24"/>
          <w:szCs w:val="24"/>
        </w:rPr>
        <w:br/>
        <w:t>Монетаризм базируется на монетарной теории цикла. Она исходит из того, что рыночный механизм способен обеспечить структурное равновесие, а фактор вызывающий дестабилизацию системы и вызывает цикличность развития – это денежная система. Отсюда кризисы и депрессии в рыночной экономике – денежное явление. Они связаны, прежде всего, с функциональными нарушениями,. возникающими в сфере кредитно-денежных отношений.</w:t>
      </w:r>
      <w:r w:rsidRPr="002119E9">
        <w:rPr>
          <w:rFonts w:ascii="Times New Roman" w:hAnsi="Times New Roman"/>
          <w:sz w:val="24"/>
          <w:szCs w:val="24"/>
        </w:rPr>
        <w:br/>
        <w:t>Долгосрочные циклические колебания в экономике впервые были исследованы во второй половине XIX в. английским экономистом У. Ст. Джевонсом в 1879 г, который их связал с появлением солнечных пятен.</w:t>
      </w:r>
      <w:r w:rsidRPr="002119E9">
        <w:rPr>
          <w:rFonts w:ascii="Times New Roman" w:hAnsi="Times New Roman"/>
          <w:sz w:val="24"/>
          <w:szCs w:val="24"/>
        </w:rPr>
        <w:br/>
        <w:t>Создание научной теории длинных волн связано с именем Н. Д. Кондратьева, который в 20-х гг. исследовал эту проблемы. В последующие годы данную теорию исследовали И. Шумпетр, С. Кузней, К. Кларк, П. Самуэльсон, Л. Фонтвейн и др.</w:t>
      </w:r>
      <w:r w:rsidRPr="002119E9">
        <w:rPr>
          <w:rFonts w:ascii="Times New Roman" w:hAnsi="Times New Roman"/>
          <w:sz w:val="24"/>
          <w:szCs w:val="24"/>
        </w:rPr>
        <w:br/>
        <w:t>Н. Д. Кондратьев считал, что основную роль в механизме длинных вол играют волны технических колебаний и изменение инновационной активности, т.е. он связаны со сменой основных производственных фондов, с обновлением технологического способа производства. Осуществляется оно двумя путями: во-первых, эволюционно, когда совершенствуются существующие технологии; во-вторых, революционно, когда происходят качественные изменения в материализации научных знаний.</w:t>
      </w:r>
      <w:r w:rsidRPr="002119E9">
        <w:rPr>
          <w:rFonts w:ascii="Times New Roman" w:hAnsi="Times New Roman"/>
          <w:sz w:val="24"/>
          <w:szCs w:val="24"/>
        </w:rPr>
        <w:br/>
        <w:t>Начиная с первой промышленной революции конца XVIII – первой трети XIX вв., качественные изменения в смене базисных поколений машин и технологий осуществляются с периодичностью 45 – 60 лет. Со времени первой промышленной революции до середины XX века было три длинных цикла. С началом современной НТР началась четвертая волна.</w:t>
      </w:r>
      <w:r w:rsidRPr="002119E9">
        <w:rPr>
          <w:rFonts w:ascii="Times New Roman" w:hAnsi="Times New Roman"/>
          <w:sz w:val="24"/>
          <w:szCs w:val="24"/>
        </w:rPr>
        <w:br/>
        <w:t>В структуре длинных волн выделяют два этапа – нисходящую и восходящую волны, или фазы.</w:t>
      </w:r>
      <w:r w:rsidRPr="002119E9">
        <w:rPr>
          <w:rFonts w:ascii="Times New Roman" w:hAnsi="Times New Roman"/>
          <w:sz w:val="24"/>
          <w:szCs w:val="24"/>
        </w:rPr>
        <w:br/>
        <w:t>Нисходящая фаза цикла – период изменения технологий и технологических структур производственной системы общества длительность 20 – 25 лет. В этот период происходят острые экономические кризисы малых и средних циклов. Характерной чертой такого кризиса есть несоответствие существующей системы экономических связей новой технологии. Это кризис 1873 г. который, завершил эпоху свободной конкуренции и положил начало формированию новой фазы монополистической. Кризис 1929 -1931 гг. стал исходным пунктом для формирования государственно-монополистических структур в производстве. Кризис 1974 – 1975 гг. связан с развитием транснациональных корпораций.</w:t>
      </w:r>
      <w:r w:rsidRPr="002119E9">
        <w:rPr>
          <w:rFonts w:ascii="Times New Roman" w:hAnsi="Times New Roman"/>
          <w:sz w:val="24"/>
          <w:szCs w:val="24"/>
        </w:rPr>
        <w:br/>
        <w:t>Восходящая фаза – это период длительного роста и научно-технического развития общества. Длительность 20 – 25 лет. В это время не исключаются и циклические кризисы с обновлением основных фондов. Это период массового распространения новых технологий, зарождение и развитие новых ведущих и даже базовых отраслей экономики.</w:t>
      </w:r>
      <w:r w:rsidRPr="002119E9">
        <w:rPr>
          <w:rFonts w:ascii="Times New Roman" w:hAnsi="Times New Roman"/>
          <w:sz w:val="24"/>
          <w:szCs w:val="24"/>
        </w:rPr>
        <w:br/>
        <w:t>Одновременно с созданием научных основ долгосрочного прогнозирования экономической структуры общества теория длинных вол дает возможность выявить так же фундаментальные закономерности развития экономической системы. Взаимосвязь между сменой базовых технологий и глубинной перестройкой производственных отношений.</w:t>
      </w:r>
      <w:r w:rsidRPr="002119E9">
        <w:rPr>
          <w:rFonts w:ascii="Times New Roman" w:hAnsi="Times New Roman"/>
          <w:sz w:val="24"/>
          <w:szCs w:val="24"/>
        </w:rPr>
        <w:br/>
        <w:t>В отличие от промышленно развитых стран, где цикличные факторы длинных волн проявились в середине 70-х – начале 80-х гг., временные границы командно-административной системы сдвинулись примерно на десятилетие отав в связи с более низком уровнем развития техники и технологии. Так что существует объективное единство ряда преобразований механизмов управления, организационно-экономических структур и форм собственности в странах с разным экономическим устройством</w:t>
      </w:r>
      <w:r w:rsidRPr="002119E9">
        <w:rPr>
          <w:rFonts w:ascii="Times New Roman" w:hAnsi="Times New Roman"/>
          <w:sz w:val="24"/>
          <w:szCs w:val="24"/>
        </w:rPr>
        <w:br/>
        <w:t>Относительно Украины, глубокий экономический кризис не просто циклическая и длинно волновой. Она часть всеохватывающего кризиса который вытекает: во-первых, структурной трансформации народнохозяйственных пропорций в связи с распадом единого экономического пространства в масштабах СССР и разрывом старых экономических связей и не созданием соответствующих новых связей; во-вторых, трансформации экономической системы в целом; в-третьих, с практически неуправляемости трансформационными процессами на макроуровне в условиях формирующегося государства.</w:t>
      </w:r>
      <w:r w:rsidRPr="002119E9">
        <w:rPr>
          <w:rFonts w:ascii="Times New Roman" w:hAnsi="Times New Roman"/>
          <w:sz w:val="24"/>
          <w:szCs w:val="24"/>
        </w:rPr>
        <w:br/>
        <w:t>Основной фазой формирующей и определяющей характер и длительность экономического цикла является кризис – рецессия, падение.</w:t>
      </w:r>
      <w:r w:rsidRPr="002119E9">
        <w:rPr>
          <w:rFonts w:ascii="Times New Roman" w:hAnsi="Times New Roman"/>
          <w:sz w:val="24"/>
          <w:szCs w:val="24"/>
        </w:rPr>
        <w:br/>
        <w:t>Рецессия – спад объема национального производства, продолжающийся 6 месяцев и более. Характеризуется нарушением макроэкономического равновесия, разбалансированием„ взаимодействующих структур; перепроизводством с последующим падением объемов производства, накоплением товарных масс в оптовой торговле; падением товарных цен; рост безработицы, увеличение незанятых производственных мощностей; падение реальной заработной платы, прибыли, жизненного уровня населения и т.д.</w:t>
      </w:r>
      <w:r w:rsidRPr="002119E9">
        <w:rPr>
          <w:rFonts w:ascii="Times New Roman" w:hAnsi="Times New Roman"/>
          <w:sz w:val="24"/>
          <w:szCs w:val="24"/>
        </w:rPr>
        <w:br/>
        <w:t>Кризисные явления продолжают нарастать до момента установления макроэкономического равновесия на нижем уровне.</w:t>
      </w:r>
      <w:r w:rsidRPr="002119E9">
        <w:rPr>
          <w:rFonts w:ascii="Times New Roman" w:hAnsi="Times New Roman"/>
          <w:sz w:val="24"/>
          <w:szCs w:val="24"/>
        </w:rPr>
        <w:br/>
        <w:t>Депрессия спад объема национального производства</w:t>
      </w:r>
      <w:r w:rsidRPr="002119E9">
        <w:rPr>
          <w:rFonts w:ascii="Times New Roman" w:hAnsi="Times New Roman"/>
          <w:sz w:val="24"/>
          <w:szCs w:val="24"/>
        </w:rPr>
        <w:br/>
        <w:t>сопровождающийся высокой безработицей и продолжающейся в течение нескольких лет.</w:t>
      </w:r>
      <w:r w:rsidRPr="002119E9">
        <w:rPr>
          <w:rFonts w:ascii="Times New Roman" w:hAnsi="Times New Roman"/>
          <w:sz w:val="24"/>
          <w:szCs w:val="24"/>
        </w:rPr>
        <w:br/>
        <w:t>Антикризисная политика государства направлена на регулирование колебаний экономической активности в обществе в периоды предкризисных состояний и предотвращение развития экономических кризисов. Двумя основными периодами, находящимися под контролем, в этой связи являются периоды депрессии и бумов.</w:t>
      </w:r>
      <w:r w:rsidRPr="002119E9">
        <w:rPr>
          <w:rFonts w:ascii="Times New Roman" w:hAnsi="Times New Roman"/>
          <w:sz w:val="24"/>
          <w:szCs w:val="24"/>
        </w:rPr>
        <w:br/>
        <w:t>Характерные черты депрессии: сокращение производственных инвестиций, рост запасов, сокращение спроса на рабочую силу, резкое падение нормы чистой прибыли, падение объема продаж,. числа новых заказов и спроса на кредитные ресурсы.</w:t>
      </w:r>
      <w:r w:rsidRPr="002119E9">
        <w:rPr>
          <w:rFonts w:ascii="Times New Roman" w:hAnsi="Times New Roman"/>
          <w:sz w:val="24"/>
          <w:szCs w:val="24"/>
        </w:rPr>
        <w:br/>
        <w:t>Оживление – обновление основного капитала, модернизация производства, активизация инвестиционных процессов, сокращение безработицы, рост ссудного процента, снижение товарных цен. Застой сменяется экономическим ростом, оживление охватывает все большее число предприятий и отраслей экономики. Восстанавливается докризисное состояние экономики.</w:t>
      </w:r>
      <w:r w:rsidRPr="002119E9">
        <w:rPr>
          <w:rFonts w:ascii="Times New Roman" w:hAnsi="Times New Roman"/>
          <w:sz w:val="24"/>
          <w:szCs w:val="24"/>
        </w:rPr>
        <w:br/>
        <w:t>Подъем характеризуется: массовым обновлением и расширением основного капитала, реконструкцией старых производственных мощностей и новым строительством; наращиванием объемов национального производства, активными инвестиционными процессами, стойким ростом прибыли, совокупного спроса; полной занятостью, существенным ростом заработной платы, нехваткой рабочей силы и других ресурсов; развитие кредитно-финансовых операций, спекулятивных биржевых игр и др. это неизбежно приводит к «перегреву» экономики, усилению диспропорций, роста условий будущего падения, нового экономического цикла.</w:t>
      </w:r>
      <w:r w:rsidRPr="002119E9">
        <w:rPr>
          <w:rFonts w:ascii="Times New Roman" w:hAnsi="Times New Roman"/>
          <w:sz w:val="24"/>
          <w:szCs w:val="24"/>
        </w:rPr>
        <w:br/>
        <w:t>Современный экономический цикл имеет следующие отличительные черты:</w:t>
      </w:r>
      <w:r w:rsidRPr="002119E9">
        <w:rPr>
          <w:rFonts w:ascii="Times New Roman" w:hAnsi="Times New Roman"/>
          <w:sz w:val="24"/>
          <w:szCs w:val="24"/>
        </w:rPr>
        <w:br/>
        <w:t>• Действие и фазы цикла выходят на национальные рамки;</w:t>
      </w:r>
      <w:r w:rsidRPr="002119E9">
        <w:rPr>
          <w:rFonts w:ascii="Times New Roman" w:hAnsi="Times New Roman"/>
          <w:sz w:val="24"/>
          <w:szCs w:val="24"/>
        </w:rPr>
        <w:br/>
        <w:t>• Усиливается государственно-монополистическое регулирование циклических процессов;</w:t>
      </w:r>
      <w:r w:rsidRPr="002119E9">
        <w:rPr>
          <w:rFonts w:ascii="Times New Roman" w:hAnsi="Times New Roman"/>
          <w:sz w:val="24"/>
          <w:szCs w:val="24"/>
        </w:rPr>
        <w:br/>
        <w:t>• Усиливается роль социальных аспектов в механизме антициклического регулирования;</w:t>
      </w:r>
      <w:r w:rsidRPr="002119E9">
        <w:rPr>
          <w:rFonts w:ascii="Times New Roman" w:hAnsi="Times New Roman"/>
          <w:sz w:val="24"/>
          <w:szCs w:val="24"/>
        </w:rPr>
        <w:br/>
        <w:t>• Фазы оживления и подъема более длительные и интенсивные, фазы спада и депрессии менее глубокие и длительные;</w:t>
      </w:r>
      <w:r w:rsidRPr="002119E9">
        <w:rPr>
          <w:rFonts w:ascii="Times New Roman" w:hAnsi="Times New Roman"/>
          <w:sz w:val="24"/>
          <w:szCs w:val="24"/>
        </w:rPr>
        <w:br/>
        <w:t>• НТР, структурная перестройка экономики влияют на частоту циклов их период сократился до 5-7 лет, сегодня до 1 -2 лет;</w:t>
      </w:r>
      <w:r w:rsidRPr="002119E9">
        <w:rPr>
          <w:rFonts w:ascii="Times New Roman" w:hAnsi="Times New Roman"/>
          <w:sz w:val="24"/>
          <w:szCs w:val="24"/>
        </w:rPr>
        <w:br/>
        <w:t>• Нерегулярность колебаний, размытость между фазами, выпадение отдельных фаз;</w:t>
      </w:r>
      <w:r w:rsidRPr="002119E9">
        <w:rPr>
          <w:rFonts w:ascii="Times New Roman" w:hAnsi="Times New Roman"/>
          <w:sz w:val="24"/>
          <w:szCs w:val="24"/>
        </w:rPr>
        <w:br/>
        <w:t>• Темпы подъем не высокие 2 – 3% в год в условиях подъема остается большой процент безработных; основные макроэкономические показатели менее динамичные, социально-экономические процессы более спокойные;</w:t>
      </w:r>
      <w:r w:rsidRPr="002119E9">
        <w:rPr>
          <w:rFonts w:ascii="Times New Roman" w:hAnsi="Times New Roman"/>
          <w:sz w:val="24"/>
          <w:szCs w:val="24"/>
        </w:rPr>
        <w:br/>
        <w:t>• Синхронность и асинхронность социально-экономических процессов в разных странах;</w:t>
      </w:r>
      <w:r w:rsidRPr="002119E9">
        <w:rPr>
          <w:rFonts w:ascii="Times New Roman" w:hAnsi="Times New Roman"/>
          <w:sz w:val="24"/>
          <w:szCs w:val="24"/>
        </w:rPr>
        <w:br/>
        <w:t>• Снижение роли циклических факторов в динамике цен, усиление инфляционных процессов;</w:t>
      </w:r>
      <w:r w:rsidRPr="002119E9">
        <w:rPr>
          <w:rFonts w:ascii="Times New Roman" w:hAnsi="Times New Roman"/>
          <w:sz w:val="24"/>
          <w:szCs w:val="24"/>
        </w:rPr>
        <w:br/>
        <w:t>• Кризисные явления охватывают новые сферы и уровни (отрасли нематериального производства, индустрию отдыха и др.).</w:t>
      </w:r>
    </w:p>
    <w:p w:rsidR="003D0909" w:rsidRDefault="003D0909" w:rsidP="003D0909"/>
    <w:p w:rsidR="003D0909" w:rsidRDefault="003D0909" w:rsidP="003D0909"/>
    <w:p w:rsidR="003D0909" w:rsidRDefault="003D0909" w:rsidP="003D0909"/>
    <w:p w:rsidR="003326B8" w:rsidRDefault="003326B8" w:rsidP="003D0909"/>
    <w:p w:rsidR="00D51435" w:rsidRDefault="00D51435" w:rsidP="003D0909">
      <w:pPr>
        <w:rPr>
          <w:rFonts w:ascii="Times New Roman" w:hAnsi="Times New Roman"/>
          <w:b/>
          <w:sz w:val="28"/>
          <w:szCs w:val="28"/>
        </w:rPr>
      </w:pPr>
    </w:p>
    <w:p w:rsidR="003D0909" w:rsidRPr="0050558A" w:rsidRDefault="00B132FD" w:rsidP="003D0909">
      <w:pPr>
        <w:rPr>
          <w:rFonts w:ascii="Times New Roman" w:hAnsi="Times New Roman"/>
          <w:b/>
          <w:sz w:val="28"/>
          <w:szCs w:val="28"/>
        </w:rPr>
      </w:pPr>
      <w:r>
        <w:rPr>
          <w:rFonts w:ascii="Times New Roman" w:hAnsi="Times New Roman"/>
          <w:b/>
          <w:sz w:val="28"/>
          <w:szCs w:val="28"/>
          <w:lang w:val="en-US"/>
        </w:rPr>
        <w:t>6</w:t>
      </w:r>
      <w:r w:rsidR="0050558A" w:rsidRPr="0050558A">
        <w:rPr>
          <w:rFonts w:ascii="Times New Roman" w:hAnsi="Times New Roman"/>
          <w:b/>
          <w:sz w:val="28"/>
          <w:szCs w:val="28"/>
        </w:rPr>
        <w:t>. Всеобщность рыночной основы мирового хозяйства.</w:t>
      </w:r>
    </w:p>
    <w:p w:rsidR="0050558A" w:rsidRPr="0050558A" w:rsidRDefault="00B132FD" w:rsidP="0050558A">
      <w:pPr>
        <w:pStyle w:val="a4"/>
        <w:rPr>
          <w:i/>
        </w:rPr>
      </w:pPr>
      <w:r>
        <w:rPr>
          <w:i/>
          <w:lang w:val="en-US"/>
        </w:rPr>
        <w:t>6</w:t>
      </w:r>
      <w:r w:rsidR="00D51435">
        <w:rPr>
          <w:i/>
        </w:rPr>
        <w:t>.</w:t>
      </w:r>
      <w:r w:rsidR="0050558A" w:rsidRPr="0050558A">
        <w:rPr>
          <w:i/>
        </w:rPr>
        <w:t>1. Сущность мирового хозяйства</w:t>
      </w:r>
    </w:p>
    <w:p w:rsidR="0050558A" w:rsidRDefault="0050558A" w:rsidP="0050558A">
      <w:pPr>
        <w:pStyle w:val="a4"/>
      </w:pPr>
      <w:r>
        <w:t>Мировой экономике можно дать широкое и узкое определение. По широкому определению, мировая экономика - это сумма всех национальных экономик мира. По узкому определению - это совокупность только тех частей национальных экономик, которые взаимодействуют с внешним миром.</w:t>
      </w:r>
    </w:p>
    <w:p w:rsidR="0050558A" w:rsidRDefault="0050558A" w:rsidP="0050558A">
      <w:pPr>
        <w:pStyle w:val="a4"/>
      </w:pPr>
      <w:r>
        <w:t>Различие между определениями становится все менее и менее заметным, т.к. почти все отрасли взаимодействуют с внешним миром прямо или косвенно.</w:t>
      </w:r>
    </w:p>
    <w:p w:rsidR="0050558A" w:rsidRDefault="0050558A" w:rsidP="0050558A">
      <w:pPr>
        <w:pStyle w:val="a4"/>
      </w:pPr>
      <w:r>
        <w:t>Мировое хозяйство является сложной системой. Вся совокупность национальных экономик скреплена движением товаров, услуг и факторов производства. На этой основе между странами возникают международные экономические отношения, т.е. хозяйственные отношения между резидентами и нерезидентами.</w:t>
      </w:r>
    </w:p>
    <w:p w:rsidR="0050558A" w:rsidRPr="0050558A" w:rsidRDefault="00B132FD" w:rsidP="0050558A">
      <w:pPr>
        <w:pStyle w:val="a4"/>
        <w:rPr>
          <w:i/>
        </w:rPr>
      </w:pPr>
      <w:r>
        <w:rPr>
          <w:i/>
          <w:lang w:val="en-US"/>
        </w:rPr>
        <w:t>6</w:t>
      </w:r>
      <w:r w:rsidR="00D51435">
        <w:rPr>
          <w:i/>
        </w:rPr>
        <w:t>.</w:t>
      </w:r>
      <w:r w:rsidR="0050558A" w:rsidRPr="0050558A">
        <w:rPr>
          <w:i/>
        </w:rPr>
        <w:t>2. Структура мирового рынка</w:t>
      </w:r>
    </w:p>
    <w:p w:rsidR="0050558A" w:rsidRDefault="0050558A" w:rsidP="0050558A">
      <w:pPr>
        <w:pStyle w:val="a4"/>
      </w:pPr>
      <w:r>
        <w:t>В доиндустриальную эпоху и на ранних стадиях индустриализации ведущих стран мира в международном обороте преобладали продукты сельского хозяйства, добывающей промышленности и текстильные изделия.</w:t>
      </w:r>
    </w:p>
    <w:p w:rsidR="0050558A" w:rsidRDefault="0050558A" w:rsidP="0050558A">
      <w:pPr>
        <w:pStyle w:val="a4"/>
      </w:pPr>
      <w:r>
        <w:t>В таких условиях конкурентные позиции той или иной страны и ее возможности в международном разделении труда определялись ее природными ресурсами (землей, полезными ископаемыми, климатическими условиями).</w:t>
      </w:r>
    </w:p>
    <w:p w:rsidR="0050558A" w:rsidRDefault="0050558A" w:rsidP="0050558A">
      <w:pPr>
        <w:pStyle w:val="a4"/>
      </w:pPr>
      <w:r>
        <w:t>Позднее, с переходом передовых стран к машинному производству, ведущую роль в мировом товарообороте стали играть готовые изделия. Конкуренция ставит производителей перед необходимостью постоянно обновлять технологию производства, снижать его издержки, улучшать потребительские свойства изделий.</w:t>
      </w:r>
    </w:p>
    <w:p w:rsidR="0050558A" w:rsidRDefault="0050558A" w:rsidP="0050558A">
      <w:pPr>
        <w:pStyle w:val="a4"/>
      </w:pPr>
      <w:r>
        <w:t>Рынок базовых товаров и рынок готовых изделий - это разные этажи мирового рынка.</w:t>
      </w:r>
    </w:p>
    <w:p w:rsidR="0050558A" w:rsidRDefault="0050558A" w:rsidP="0050558A">
      <w:pPr>
        <w:pStyle w:val="a4"/>
      </w:pPr>
      <w:r>
        <w:t>Во 2-й половине XX в. в условиях нового этапа НТР верхний этаж мирового рынка расслоился на 3 яруса.</w:t>
      </w:r>
    </w:p>
    <w:p w:rsidR="0050558A" w:rsidRDefault="0050558A" w:rsidP="0050558A">
      <w:pPr>
        <w:pStyle w:val="a4"/>
      </w:pPr>
      <w:r>
        <w:t>I. Верхний "этаж" мирового рынка включает:</w:t>
      </w:r>
    </w:p>
    <w:p w:rsidR="0050558A" w:rsidRDefault="0050558A" w:rsidP="0050558A">
      <w:pPr>
        <w:pStyle w:val="a4"/>
      </w:pPr>
      <w:r>
        <w:t>1-й ярус - низко технологичные изделия (продукты черной металлургии, конструкционные материалы, текстиль, швейные изделия, обувь и др. продукция легкой промышленности);</w:t>
      </w:r>
    </w:p>
    <w:p w:rsidR="0050558A" w:rsidRDefault="0050558A" w:rsidP="0050558A">
      <w:pPr>
        <w:pStyle w:val="a4"/>
      </w:pPr>
      <w:r>
        <w:t>2-й ярус - средне технологичные изделия (станки и транспортные средства, резинотехнические и пластмассовые изделия, продукты основной химии и деревообработки);</w:t>
      </w:r>
    </w:p>
    <w:p w:rsidR="0050558A" w:rsidRDefault="0050558A" w:rsidP="0050558A">
      <w:pPr>
        <w:pStyle w:val="a4"/>
      </w:pPr>
      <w:r>
        <w:t>3-й ярус - высокотехнологичные изделия (аэрокосмическая и информационная техника, автоматизированное конторское оборудование, электроника и фармацевтика, точные и измерительные приборы).</w:t>
      </w:r>
    </w:p>
    <w:p w:rsidR="0050558A" w:rsidRDefault="0050558A" w:rsidP="0050558A">
      <w:pPr>
        <w:pStyle w:val="a4"/>
      </w:pPr>
      <w:r>
        <w:t>II. Средний "этаж" - это рынок средне и низко технологичных трудоинтенсивных готовых изделий и полупродуктов. На нем ведут борьбу быстро индустриализирующиеся страны.</w:t>
      </w:r>
    </w:p>
    <w:p w:rsidR="0050558A" w:rsidRDefault="0050558A" w:rsidP="0050558A">
      <w:pPr>
        <w:pStyle w:val="a4"/>
      </w:pPr>
      <w:r>
        <w:t>III. Нижний "этаж" - это рынок ресурсов и трудоемких товаров. На нем конкурируют менее развитые страны, постсоветские государства.</w:t>
      </w:r>
    </w:p>
    <w:p w:rsidR="0050558A" w:rsidRPr="0050558A" w:rsidRDefault="00B132FD" w:rsidP="0050558A">
      <w:pPr>
        <w:pStyle w:val="a4"/>
        <w:rPr>
          <w:i/>
        </w:rPr>
      </w:pPr>
      <w:r>
        <w:rPr>
          <w:i/>
          <w:lang w:val="en-US"/>
        </w:rPr>
        <w:t>6</w:t>
      </w:r>
      <w:r w:rsidR="00D51435">
        <w:rPr>
          <w:i/>
        </w:rPr>
        <w:t>.</w:t>
      </w:r>
      <w:r w:rsidR="0050558A" w:rsidRPr="0050558A">
        <w:rPr>
          <w:i/>
        </w:rPr>
        <w:t>3. Конкуренция на мировом рынке</w:t>
      </w:r>
    </w:p>
    <w:p w:rsidR="0050558A" w:rsidRDefault="0050558A" w:rsidP="0050558A">
      <w:pPr>
        <w:pStyle w:val="a4"/>
      </w:pPr>
      <w:r>
        <w:t>Различные этажи мирового рынка отличаются друг от друга характером конкуренции. Конкурентоспособность базовых ресурсов (агропродукты, лесоматериалы, топливо, минеральное сырье) определяется 2-мя составляющими:</w:t>
      </w:r>
    </w:p>
    <w:p w:rsidR="0050558A" w:rsidRDefault="0050558A" w:rsidP="0050558A">
      <w:pPr>
        <w:pStyle w:val="a4"/>
      </w:pPr>
      <w:r>
        <w:t>1) природными качествами;</w:t>
      </w:r>
    </w:p>
    <w:p w:rsidR="0050558A" w:rsidRDefault="0050558A" w:rsidP="0050558A">
      <w:pPr>
        <w:pStyle w:val="a4"/>
      </w:pPr>
      <w:r>
        <w:t>2) издержками производства, хранения и транспортировки.</w:t>
      </w:r>
    </w:p>
    <w:p w:rsidR="0050558A" w:rsidRDefault="0050558A" w:rsidP="0050558A">
      <w:pPr>
        <w:pStyle w:val="a4"/>
      </w:pPr>
      <w:r>
        <w:t>Природные свойства многих товаров (говядины, апельсинов, минерального топлива) более или менее схожи. Главным фактором их конкурентоспособности становится цена, а точнее издержки производства, хранения и транспортировки. Эти издержки определяются стоимостью рабочей силы и уровнем производительности труда, которая во многом зависит от технической оснащенности производства.</w:t>
      </w:r>
    </w:p>
    <w:p w:rsidR="0050558A" w:rsidRDefault="0050558A" w:rsidP="0050558A">
      <w:pPr>
        <w:pStyle w:val="a4"/>
      </w:pPr>
      <w:r>
        <w:t>Главная форма борьбы за рынки таких товаров - ценовая конкуренция.</w:t>
      </w:r>
    </w:p>
    <w:p w:rsidR="0050558A" w:rsidRDefault="0050558A" w:rsidP="0050558A">
      <w:pPr>
        <w:pStyle w:val="a4"/>
      </w:pPr>
      <w:r>
        <w:t>Основой конкуренции на рынке готовых изделий являются потребительские свойства товара. В значительной мере это обусловлено тем, что качество готовых изделий изменчиво.</w:t>
      </w:r>
    </w:p>
    <w:p w:rsidR="0050558A" w:rsidRDefault="0050558A" w:rsidP="0050558A">
      <w:pPr>
        <w:pStyle w:val="a4"/>
      </w:pPr>
      <w:r>
        <w:t>С. Линдер описал особенности международной торговли готовыми изделиями:</w:t>
      </w:r>
    </w:p>
    <w:p w:rsidR="0050558A" w:rsidRDefault="0050558A" w:rsidP="0050558A">
      <w:pPr>
        <w:pStyle w:val="a4"/>
      </w:pPr>
      <w:r>
        <w:t>1. Так как оптимум качества и цены приобретаемых готовых изделий обычно зависит от объема платежных средств импортера (от среднего уровня доходов в стране), то потребительские товары лучшего качества импортируются преимущественно в страны с наиболее высокими доходами на душу населения, изделия среднего качества - в страны с умеренными доходами и т.д.</w:t>
      </w:r>
    </w:p>
    <w:p w:rsidR="0050558A" w:rsidRDefault="0050558A" w:rsidP="0050558A">
      <w:pPr>
        <w:pStyle w:val="a4"/>
      </w:pPr>
      <w:r>
        <w:t>Поэтому государства со схожими уровнями подушных доходов склонны иметь примерно одинаковую структуру спроса на готовые изделия (по ассортименту и по качеству). Эта концепция "совпадающего спроса" частично объясняет, почему обмен готовыми изделиями высокого качества наиболее интенсивно протекает м/у богатыми странами. Основную часть этой торговли составляют не предметы личного потребления, а инвестиционные товары. Дело здесь не столько в высоких доходах, сколько в высоком уровне производственной культуры, культуры быта и досуга.</w:t>
      </w:r>
    </w:p>
    <w:p w:rsidR="0050558A" w:rsidRDefault="0050558A" w:rsidP="0050558A">
      <w:pPr>
        <w:pStyle w:val="a4"/>
      </w:pPr>
      <w:r>
        <w:t>2. Страны с близкими уровнями технико-экономического развития обречены на обмен друг с другом различными вариантами однотипных готовых изделий.</w:t>
      </w:r>
    </w:p>
    <w:p w:rsidR="0050558A" w:rsidRDefault="0050558A" w:rsidP="0050558A">
      <w:pPr>
        <w:pStyle w:val="a4"/>
      </w:pPr>
      <w:r>
        <w:t>Структуры их спроса и предложения близки, но не совпадают, т.к. инновация в производстве товара появляется сначала в одной стране. А поскольку в развитых странах инновации имеют место постоянно, то у них всегда есть возможность обмениваться новинками готовых изделий. Поэтому между такими странами интенсивно развивается внутриотраслевая торговля.</w:t>
      </w:r>
    </w:p>
    <w:p w:rsidR="0050558A" w:rsidRDefault="0050558A" w:rsidP="0050558A">
      <w:pPr>
        <w:pStyle w:val="a4"/>
      </w:pPr>
      <w:r>
        <w:t>Названные особенности конкуренции определяют и торговую политику государств, точнее, степень тарифной и нетарифной защиты ими внутреннего рынка.</w:t>
      </w:r>
    </w:p>
    <w:p w:rsidR="0050558A" w:rsidRPr="0050558A" w:rsidRDefault="00B132FD" w:rsidP="0050558A">
      <w:pPr>
        <w:pStyle w:val="a4"/>
        <w:rPr>
          <w:i/>
        </w:rPr>
      </w:pPr>
      <w:r>
        <w:rPr>
          <w:i/>
          <w:lang w:val="en-US"/>
        </w:rPr>
        <w:t>6</w:t>
      </w:r>
      <w:r w:rsidR="00D51435">
        <w:rPr>
          <w:i/>
        </w:rPr>
        <w:t>.</w:t>
      </w:r>
      <w:r w:rsidR="0050558A" w:rsidRPr="0050558A">
        <w:rPr>
          <w:i/>
        </w:rPr>
        <w:t>4. Государственное регулирование мировой торговли</w:t>
      </w:r>
    </w:p>
    <w:p w:rsidR="0050558A" w:rsidRDefault="0050558A" w:rsidP="0050558A">
      <w:pPr>
        <w:pStyle w:val="a4"/>
      </w:pPr>
      <w:r>
        <w:t>Государственное регулирование внешнеэкономических связей - это совокупность используемых государственными органами и службами форм, методов и инструментов воздействия на экономические отношения между странами в соответствии с государственными и национальными интересами.</w:t>
      </w:r>
    </w:p>
    <w:p w:rsidR="0050558A" w:rsidRDefault="0050558A" w:rsidP="0050558A">
      <w:pPr>
        <w:pStyle w:val="a4"/>
      </w:pPr>
      <w:r>
        <w:t>Регулирующее воздействие государства осуществляется посредством принятия законов, постановлений и решений правительства.</w:t>
      </w:r>
    </w:p>
    <w:p w:rsidR="0050558A" w:rsidRDefault="0050558A" w:rsidP="0050558A">
      <w:pPr>
        <w:pStyle w:val="a4"/>
      </w:pPr>
      <w:r>
        <w:t>Применительно к международной торговле государство использует такие инструменты воздействия, как:</w:t>
      </w:r>
    </w:p>
    <w:p w:rsidR="0050558A" w:rsidRDefault="0050558A" w:rsidP="0050558A">
      <w:pPr>
        <w:pStyle w:val="a4"/>
      </w:pPr>
      <w:r>
        <w:t>- таможенные тарифы;</w:t>
      </w:r>
    </w:p>
    <w:p w:rsidR="0050558A" w:rsidRDefault="0050558A" w:rsidP="0050558A">
      <w:pPr>
        <w:pStyle w:val="a4"/>
      </w:pPr>
      <w:r>
        <w:t>- ограничительные условия;</w:t>
      </w:r>
    </w:p>
    <w:p w:rsidR="0050558A" w:rsidRDefault="0050558A" w:rsidP="0050558A">
      <w:pPr>
        <w:pStyle w:val="a4"/>
      </w:pPr>
      <w:r>
        <w:t>- межгосударственные договоры и соглашения;</w:t>
      </w:r>
    </w:p>
    <w:p w:rsidR="0050558A" w:rsidRDefault="0050558A" w:rsidP="0050558A">
      <w:pPr>
        <w:pStyle w:val="a4"/>
      </w:pPr>
      <w:r>
        <w:t>- мероприятия по стимулированию экспорта и импорта.</w:t>
      </w:r>
    </w:p>
    <w:p w:rsidR="0050558A" w:rsidRDefault="0050558A" w:rsidP="0050558A">
      <w:pPr>
        <w:pStyle w:val="a4"/>
      </w:pPr>
      <w:r>
        <w:t>Из истории известны 2 основные направления внешнеэкономической политики: протекционизм и фритредерство.</w:t>
      </w:r>
    </w:p>
    <w:p w:rsidR="0050558A" w:rsidRDefault="0050558A" w:rsidP="0050558A">
      <w:pPr>
        <w:pStyle w:val="a4"/>
      </w:pPr>
      <w:r>
        <w:t>Фритредерство - это политика свободной торговли, при которой таможенные органы выполняют только регистрационные функции, не взимаются экспортные или импортные пошлины, не устанавливаются какие-либо ограничения на внешнеторговый оборот.</w:t>
      </w:r>
    </w:p>
    <w:p w:rsidR="0050558A" w:rsidRDefault="0050558A" w:rsidP="0050558A">
      <w:pPr>
        <w:pStyle w:val="a4"/>
      </w:pPr>
      <w:r>
        <w:t>Принцип свободной торговли был официальной экономической политикой Англии в XIX веке, а в его основу легла теория сравнительных преимуществ Риккардо. Такую политику может проводить страна с высокоэффективным хозяйством, при котором местные предприниматели способны выдерживать иностранную конкуренцию.</w:t>
      </w:r>
    </w:p>
    <w:p w:rsidR="0050558A" w:rsidRDefault="0050558A" w:rsidP="0050558A">
      <w:pPr>
        <w:pStyle w:val="a4"/>
      </w:pPr>
      <w:r>
        <w:t>Протекционизм - это политика создания отечественным предпринимателям льготных условий деятельности по сравнению с иностранными.</w:t>
      </w:r>
    </w:p>
    <w:p w:rsidR="0050558A" w:rsidRDefault="0050558A" w:rsidP="0050558A">
      <w:pPr>
        <w:pStyle w:val="a4"/>
      </w:pPr>
      <w:r>
        <w:t>Существуют 2 группы методов политики протекционизма:</w:t>
      </w:r>
    </w:p>
    <w:p w:rsidR="0050558A" w:rsidRDefault="0050558A" w:rsidP="0050558A">
      <w:pPr>
        <w:pStyle w:val="a4"/>
      </w:pPr>
      <w:r>
        <w:t>1. Тарифные методы.</w:t>
      </w:r>
    </w:p>
    <w:p w:rsidR="0050558A" w:rsidRDefault="0050558A" w:rsidP="0050558A">
      <w:pPr>
        <w:pStyle w:val="a4"/>
      </w:pPr>
      <w:r>
        <w:t>2. Нетарифные методы.</w:t>
      </w:r>
    </w:p>
    <w:p w:rsidR="0050558A" w:rsidRDefault="0050558A" w:rsidP="0050558A">
      <w:pPr>
        <w:pStyle w:val="a4"/>
      </w:pPr>
      <w:r>
        <w:t>Тарифные методы заключаются в установлении таможенного тарифа (пошлины).</w:t>
      </w:r>
    </w:p>
    <w:p w:rsidR="0050558A" w:rsidRDefault="0050558A" w:rsidP="0050558A">
      <w:pPr>
        <w:pStyle w:val="a4"/>
      </w:pPr>
      <w:r>
        <w:t>Таможенный тариф - это систематизированный перечень пошлин, которыми правительство облагает некоторые товары, ввозимые в страну или вывозимые из нее. Таможенные пошлины - это налоги, взимаемые государством за провоз через границу страны товаров, имущества, ценностей.</w:t>
      </w:r>
    </w:p>
    <w:p w:rsidR="0050558A" w:rsidRDefault="0050558A" w:rsidP="0050558A">
      <w:pPr>
        <w:pStyle w:val="a4"/>
      </w:pPr>
      <w:r>
        <w:t>Таможенный тариф выполняет следующие функции:</w:t>
      </w:r>
    </w:p>
    <w:p w:rsidR="0050558A" w:rsidRDefault="0050558A" w:rsidP="0050558A">
      <w:pPr>
        <w:pStyle w:val="a4"/>
      </w:pPr>
      <w:r>
        <w:t>1) фискальная (пополнение доходов бюджета);</w:t>
      </w:r>
    </w:p>
    <w:p w:rsidR="0050558A" w:rsidRDefault="0050558A" w:rsidP="0050558A">
      <w:pPr>
        <w:pStyle w:val="a4"/>
      </w:pPr>
      <w:r>
        <w:t>2) защитная (защита отечественных производителей от конкуренции);</w:t>
      </w:r>
    </w:p>
    <w:p w:rsidR="0050558A" w:rsidRDefault="0050558A" w:rsidP="0050558A">
      <w:pPr>
        <w:pStyle w:val="a4"/>
      </w:pPr>
      <w:r>
        <w:t>3) регулирующая (регулирует ввоз и вывоз товаров);</w:t>
      </w:r>
    </w:p>
    <w:p w:rsidR="0050558A" w:rsidRDefault="0050558A" w:rsidP="0050558A">
      <w:pPr>
        <w:pStyle w:val="a4"/>
      </w:pPr>
      <w:r>
        <w:t>4) торгово-политическая.</w:t>
      </w:r>
    </w:p>
    <w:p w:rsidR="0050558A" w:rsidRDefault="0050558A" w:rsidP="0050558A">
      <w:pPr>
        <w:pStyle w:val="a4"/>
      </w:pPr>
      <w:r>
        <w:t>Владелец импортируемого товара после уплаты пошлины повысит цену. Тариф, ограничивая импорт, приводит к ухудшению возможностей потребителя. Но он выгоден государству и отечественным производителям.</w:t>
      </w:r>
    </w:p>
    <w:p w:rsidR="0050558A" w:rsidRDefault="0050558A" w:rsidP="0050558A">
      <w:pPr>
        <w:pStyle w:val="a4"/>
      </w:pPr>
      <w:r>
        <w:t>Нетарифные методы делятся на группы:</w:t>
      </w:r>
    </w:p>
    <w:p w:rsidR="0050558A" w:rsidRDefault="0050558A" w:rsidP="0050558A">
      <w:pPr>
        <w:pStyle w:val="a4"/>
      </w:pPr>
      <w:r>
        <w:t>1) административные меры или количественные ограничения (лицензирование, контингентирование, сертификация);</w:t>
      </w:r>
    </w:p>
    <w:p w:rsidR="0050558A" w:rsidRDefault="0050558A" w:rsidP="0050558A">
      <w:pPr>
        <w:pStyle w:val="a4"/>
      </w:pPr>
      <w:r>
        <w:t>2) технические меры (маркировка и упаковка, ветеринарный и гигиенический контроль, определенные стандарты качества);</w:t>
      </w:r>
    </w:p>
    <w:p w:rsidR="0050558A" w:rsidRDefault="0050558A" w:rsidP="0050558A">
      <w:pPr>
        <w:pStyle w:val="a4"/>
      </w:pPr>
      <w:r>
        <w:t>3) экономические (валютный контроль, НДС, обеспечение уплаты таможенных платежей, контроль за ценами, государственная монополия на внешнюю торговлю, государственные переговоры с экспортером о "добровольном" ограничении поставок в данную страну).</w:t>
      </w:r>
    </w:p>
    <w:p w:rsidR="0050558A" w:rsidRDefault="0050558A" w:rsidP="0050558A">
      <w:pPr>
        <w:pStyle w:val="a4"/>
      </w:pPr>
      <w:r>
        <w:t>Нетарифные (количественные) ограничения представляют устанавливаемые государством прямые административные нормы, определяющие количество и номенклатуру товаров, разрешенных к ввозу или вывозу.</w:t>
      </w:r>
    </w:p>
    <w:p w:rsidR="0050558A" w:rsidRDefault="0050558A" w:rsidP="0050558A">
      <w:pPr>
        <w:pStyle w:val="a4"/>
      </w:pPr>
      <w:r>
        <w:t>Наряду с видом и количеством иногда ограничивается круг стран, из которых эти товары могут быть ввезены. Количественные ограничения могут использоваться также с целью устранения торговых дисбалансов с отдельными странами, а также в качестве ответных мер на дискриминационные действия других стран.</w:t>
      </w:r>
    </w:p>
    <w:p w:rsidR="0050558A" w:rsidRDefault="0050558A" w:rsidP="0050558A">
      <w:pPr>
        <w:pStyle w:val="a4"/>
      </w:pPr>
      <w:r>
        <w:t>Государственные ограничения на экспорт вводятся чаще всего применительно к тем товарам, в которых остро нуждается сама страна.</w:t>
      </w:r>
    </w:p>
    <w:p w:rsidR="0050558A" w:rsidRDefault="0050558A" w:rsidP="0050558A">
      <w:pPr>
        <w:pStyle w:val="a4"/>
      </w:pPr>
      <w:r>
        <w:t>Контингентирование представляет собой ограничение экспорта и импорта товаров определенным количеством или суммой (контингентом) на установленный период времени.</w:t>
      </w:r>
    </w:p>
    <w:p w:rsidR="0050558A" w:rsidRDefault="0050558A" w:rsidP="0050558A">
      <w:pPr>
        <w:pStyle w:val="a4"/>
      </w:pPr>
      <w:r>
        <w:t>Квотирование - это ограничение количества (квота) экспорта или импорта товаров определенных наименований.</w:t>
      </w:r>
    </w:p>
    <w:p w:rsidR="0050558A" w:rsidRDefault="0050558A" w:rsidP="0050558A">
      <w:pPr>
        <w:pStyle w:val="a4"/>
      </w:pPr>
      <w:r>
        <w:t>Из всех видов нетарифных барьеров квоты получили наибольшее распространение.</w:t>
      </w:r>
    </w:p>
    <w:p w:rsidR="0050558A" w:rsidRDefault="0050558A" w:rsidP="0050558A">
      <w:pPr>
        <w:pStyle w:val="a4"/>
      </w:pPr>
      <w:r>
        <w:t>При лицензировании государственные власти запрещают свободный ввоз или вывоз без наличия лицензии. Лицензия выдается на определенное количество товара и действует в течение периода, указанного в ней.</w:t>
      </w:r>
    </w:p>
    <w:p w:rsidR="0050558A" w:rsidRDefault="0050558A" w:rsidP="0050558A">
      <w:pPr>
        <w:pStyle w:val="a4"/>
      </w:pPr>
      <w:r>
        <w:t>Современная комплексная система форсирования сбыта товаров на мировом рынке включает экономическое стимулирование экспорта, административные меры по воздействию на вывоз, использование средств морального поощрения экспортеров.</w:t>
      </w:r>
    </w:p>
    <w:p w:rsidR="0050558A" w:rsidRDefault="0050558A" w:rsidP="0050558A">
      <w:pPr>
        <w:pStyle w:val="a4"/>
      </w:pPr>
      <w:r>
        <w:t>Основную роль в этой системе играют кредитные и финансовые инструменты.</w:t>
      </w:r>
    </w:p>
    <w:p w:rsidR="0050558A" w:rsidRDefault="0050558A" w:rsidP="0050558A">
      <w:pPr>
        <w:pStyle w:val="a4"/>
      </w:pPr>
      <w:r>
        <w:t>Кредитные средства используются в 2 формах:</w:t>
      </w:r>
    </w:p>
    <w:p w:rsidR="0050558A" w:rsidRDefault="0050558A" w:rsidP="0050558A">
      <w:pPr>
        <w:pStyle w:val="a4"/>
      </w:pPr>
      <w:r>
        <w:t>- предоставление экспортных кредитов на более благоприятных условиях;</w:t>
      </w:r>
    </w:p>
    <w:p w:rsidR="0050558A" w:rsidRDefault="0050558A" w:rsidP="0050558A">
      <w:pPr>
        <w:pStyle w:val="a4"/>
      </w:pPr>
      <w:r>
        <w:t>- страхование экспортных операций (кредитов), что позволяет банкам предоставлять их на льготных условиях.</w:t>
      </w:r>
    </w:p>
    <w:p w:rsidR="0050558A" w:rsidRDefault="0050558A" w:rsidP="0050558A">
      <w:pPr>
        <w:pStyle w:val="a4"/>
      </w:pPr>
      <w:r>
        <w:t>Важными финансовыми инструментами форсирования экспорта являются налоговые льготы и субсидии.</w:t>
      </w:r>
    </w:p>
    <w:p w:rsidR="0050558A" w:rsidRDefault="0050558A" w:rsidP="0050558A">
      <w:pPr>
        <w:pStyle w:val="a4"/>
      </w:pPr>
      <w:r>
        <w:t>Получаемая экспортерами помощь в такой форме существенно повышает конкурентоспособность товаров и стимулирует коммерческую деятельность. Также позволяет продавать товар на внешнем рынке дешевле, чем на внутреннем.</w:t>
      </w:r>
    </w:p>
    <w:p w:rsidR="0050558A" w:rsidRDefault="0050558A" w:rsidP="0050558A">
      <w:pPr>
        <w:pStyle w:val="a4"/>
      </w:pPr>
      <w:r>
        <w:t>Продажа товара на внешнем рынке по более низким ценам, чем на внутреннем, или дешевле стоимости его производства, называется демпингом.</w:t>
      </w:r>
    </w:p>
    <w:p w:rsidR="0050558A" w:rsidRDefault="0050558A" w:rsidP="0050558A">
      <w:pPr>
        <w:pStyle w:val="a4"/>
      </w:pPr>
      <w:r>
        <w:t>Еще одной формой торговых барьеров являются добровольные экспортные ограничения - квоты. Экспортеры продукции дают согласие на добровольные ограничения в обмен на смягчение торговых барьеров со стороны государства, в которое направляются товары</w:t>
      </w:r>
    </w:p>
    <w:p w:rsidR="0050558A" w:rsidRDefault="0050558A" w:rsidP="003D0909"/>
    <w:p w:rsidR="0050558A" w:rsidRDefault="0050558A" w:rsidP="003D0909"/>
    <w:p w:rsidR="0050558A" w:rsidRDefault="0050558A" w:rsidP="003D0909"/>
    <w:p w:rsidR="0050558A" w:rsidRDefault="0050558A" w:rsidP="003D0909"/>
    <w:p w:rsidR="0050558A" w:rsidRDefault="0050558A" w:rsidP="003D0909"/>
    <w:p w:rsidR="0050558A" w:rsidRDefault="0050558A" w:rsidP="003D0909"/>
    <w:p w:rsidR="0050558A" w:rsidRDefault="0050558A" w:rsidP="003D0909"/>
    <w:p w:rsidR="003326B8" w:rsidRDefault="003326B8" w:rsidP="003326B8"/>
    <w:p w:rsidR="00D51435" w:rsidRDefault="00D51435" w:rsidP="003326B8">
      <w:pPr>
        <w:rPr>
          <w:b/>
          <w:sz w:val="26"/>
          <w:szCs w:val="26"/>
        </w:rPr>
      </w:pPr>
    </w:p>
    <w:p w:rsidR="00D51435" w:rsidRDefault="00D51435" w:rsidP="003326B8">
      <w:pPr>
        <w:rPr>
          <w:b/>
          <w:sz w:val="26"/>
          <w:szCs w:val="26"/>
        </w:rPr>
      </w:pPr>
    </w:p>
    <w:p w:rsidR="00D51435" w:rsidRDefault="00D51435" w:rsidP="003326B8">
      <w:pPr>
        <w:rPr>
          <w:b/>
          <w:sz w:val="26"/>
          <w:szCs w:val="26"/>
        </w:rPr>
      </w:pPr>
    </w:p>
    <w:p w:rsidR="00D51435" w:rsidRDefault="00D51435" w:rsidP="003326B8">
      <w:pPr>
        <w:rPr>
          <w:b/>
          <w:sz w:val="26"/>
          <w:szCs w:val="26"/>
        </w:rPr>
      </w:pPr>
    </w:p>
    <w:p w:rsidR="00D51435" w:rsidRDefault="00D51435" w:rsidP="003326B8">
      <w:pPr>
        <w:rPr>
          <w:b/>
          <w:sz w:val="26"/>
          <w:szCs w:val="26"/>
        </w:rPr>
      </w:pPr>
    </w:p>
    <w:p w:rsidR="004513AF" w:rsidRPr="00D51435" w:rsidRDefault="003326B8" w:rsidP="00D51435">
      <w:pPr>
        <w:rPr>
          <w:b/>
          <w:sz w:val="26"/>
          <w:szCs w:val="26"/>
        </w:rPr>
      </w:pPr>
      <w:r w:rsidRPr="003326B8">
        <w:rPr>
          <w:b/>
          <w:sz w:val="26"/>
          <w:szCs w:val="26"/>
        </w:rPr>
        <w:t>6.Усиление  региональной интеграции в мировой экономике.</w:t>
      </w:r>
    </w:p>
    <w:p w:rsidR="003326B8" w:rsidRDefault="003326B8" w:rsidP="003326B8">
      <w:pPr>
        <w:pStyle w:val="style1"/>
      </w:pPr>
      <w:r w:rsidRPr="003326B8">
        <w:rPr>
          <w:b/>
        </w:rPr>
        <w:t>Региональная экономическая интеграция</w:t>
      </w:r>
      <w:r>
        <w:t xml:space="preserve"> представляет собой процесс развития устойчивых экономических связей и разделения труда национальных хозяйств, который, охватывая внешнеэкономический обмен и сферу производства, ведет к тесному переплетению национальных хозяйств и созданию единого хозяйственного комплекса в региональном масштабе.</w:t>
      </w:r>
    </w:p>
    <w:p w:rsidR="003326B8" w:rsidRDefault="003326B8" w:rsidP="003326B8">
      <w:pPr>
        <w:pStyle w:val="style1"/>
      </w:pPr>
      <w:r>
        <w:t>Процесс экономической интеграции сложен и противоречив. Он обусловлен не только экономическими, но и политическими причинами, хотя основной причиной интеграции являются требования высокоразвитых факторов производства, переросших рамки национальных хозяйств, исторически этот процесс складывался таким образом, что соотношение политических и экономических факторов на отдельных этапах менялось.</w:t>
      </w:r>
    </w:p>
    <w:p w:rsidR="003326B8" w:rsidRDefault="003326B8" w:rsidP="003326B8">
      <w:pPr>
        <w:pStyle w:val="style1"/>
      </w:pPr>
      <w:r>
        <w:t>Практика и теоретические исследования (Вайнер Дж.) показывают, что расширение рынка через региональную интеграцию может приводить к значительной экономии на масштабе производства для стран-участниц. При этом они получают дополнительные выгоды в эффективности производства от усиления конкуренции, если страны-члены интеграционного объединения выпускают одинаковый ассортимент продукции. В этих условиях сокращаются относительно неэффективные производства и расширяются более конкурентные.</w:t>
      </w:r>
    </w:p>
    <w:p w:rsidR="003326B8" w:rsidRDefault="003326B8" w:rsidP="003326B8">
      <w:pPr>
        <w:pStyle w:val="style1"/>
      </w:pPr>
      <w:r>
        <w:t>Создание интеграционного объединения на определенных этапах его развития (таможенный союз) может вызывать и противоположный эффект в силу того, что производители третьих стран могли бы поставлять те же товары по более низкой цене. Если отрицательный эффект (эффект отклонения торговли) превзойдет по своей стоимостной величине положительный (эффект создания торговли), то благосостояние стран-участниц интеграционного объединения может ухудшиться.</w:t>
      </w:r>
    </w:p>
    <w:p w:rsidR="003326B8" w:rsidRDefault="003326B8" w:rsidP="003326B8">
      <w:pPr>
        <w:pStyle w:val="style1"/>
      </w:pPr>
      <w:r>
        <w:t>Конкретные формы взаимодействия в рамках интеграционного объединения зависят от уровней хозяйственного развития стран-участниц. Особенности этих стран соответственно влияют на формы, характер и движущие силы объединительных процессов. Развитие экономической интеграции проявляется в нескольких типах и формах. Выделяются два типа региональной экономической интеграции — межгосударственная экономическая интеграция и интеграция на микроуровне, или интеграция, ведомая частными зарубежными прямыми капиталовложениями.</w:t>
      </w:r>
    </w:p>
    <w:p w:rsidR="003326B8" w:rsidRDefault="003326B8" w:rsidP="003326B8">
      <w:pPr>
        <w:pStyle w:val="style1"/>
      </w:pPr>
      <w:r>
        <w:t>Межгосударственные интеграционные объединения проявляются в формах: зон свободной торговли, которые ставят целью ликвидировать препятствия во взаимной торговле; таможенных союзов, которые кроме вышеуказанной цели принимают меры таможенной и налоговой защиты своего внутреннего рынка от конкуренции третьих стран. Далее интеграционный процесс в своем развитии принимает форму общего рынка со свободой движения товаров, услуг и капиталов, единого рынка с унификацией юридических и экономико-технических условий торговли, движения капитала и рабочей силы и, наконец, образования валютного и экономического союза. Если единый рынок регулирует главным образом сферу обмена, то создание экономического союза предусматривает унификацию функционирования всех сфер хозяйственной деятельности, координацию экономической политики стран — членов союза и создание единого законодательства. Это предполагает образование наднациональных органов, которые могут принимать обязательные для всех решения, и отказ национальных правительств от соответствующих функций.</w:t>
      </w:r>
    </w:p>
    <w:p w:rsidR="003326B8" w:rsidRDefault="003326B8" w:rsidP="003326B8">
      <w:pPr>
        <w:pStyle w:val="style1"/>
      </w:pPr>
      <w:r>
        <w:t>Процессы образования региональных интеграционных группировок в мировом хозяйстве возросли. В конце 90-х годов в мире насчитывалось более 30 интеграционных объединений различного типа в сравнении с 20 в 70-е годы. Большинство из них находятся на низших стадиях развития — либо преференциальных торговых соглашений, либо зон свободной торговли, которые не включают какие-либо обязательства по согласованию или унификации национальных экономических политик.</w:t>
      </w:r>
    </w:p>
    <w:p w:rsidR="003326B8" w:rsidRDefault="003326B8" w:rsidP="003326B8">
      <w:pPr>
        <w:pStyle w:val="style1"/>
      </w:pPr>
      <w:r>
        <w:t>Интеграционные процессы вызывают острые противоречия объединяющихся стран в вопросах допустимых пределов ограничения экономического и политического суверенитетов, что отражает прежде всего беспокойство правящих группировок капитала за свое положение на внутреннем рынке. В промышленно развитых странах интеграционные процессы получили наибольшее развитие в Западной Европе (Европейский союз) и в Северной Америке (Североамериканская ассоциация свободной торговли — НАФТА). Наиболее далеко на пути межгосударственного хозяйственного объединения продвинулся ЕС, где развитие интеграционных процессов охватывает макроэкономическую сферу и средства структурной перестройки.</w:t>
      </w:r>
    </w:p>
    <w:p w:rsidR="003326B8" w:rsidRDefault="003326B8" w:rsidP="003326B8">
      <w:pPr>
        <w:pStyle w:val="style1"/>
      </w:pPr>
      <w:r>
        <w:t>Интеграционные процессы в Северной Америке отличаются от западноевропейской модели. Здесь давно созданы предпосылки зарождения и развития регионального комплекса на микроуровне, или интеграции, ведомой иностранными прямыми капиталовложениями. Это свободный режим движения через американо-канадскую границу капитала и рабочей силы, неограниченная обратимость валют. Подобный порядок решал целый ряд задач региональной экономической интеграции без ее договорно-правового оформления. Хотя таможенная регламентация взаимного товарооборота была далека от зоны свободной торговли, она оставляла довольно широкий простор для внутрирегионального разделения труда. Только в 1988 г. между США и Канадой было подписано соглашение об образовании зоны свободной торговли. В 1992 г. США, Канада и Мексика подписали соглашение о создании зоны свободной торговли в Северной Америке, которое предусматривает введение в течение 15 лет свободы движения только товаров и капитала между тремя странами.</w:t>
      </w:r>
    </w:p>
    <w:p w:rsidR="003326B8" w:rsidRDefault="003326B8" w:rsidP="003326B8">
      <w:pPr>
        <w:pStyle w:val="style1"/>
      </w:pPr>
      <w:r>
        <w:t>Развитие интеграционного комплекса в регионе идет в направлении, отвечающем интересам более сильной стороны — американским ТНК, капитал которых занимает ведущие позиции в целом ряде отраслей соседних стран. 75—80% канадского экспорта (что составляет до 30% ВВП Канады) направляется в США. Для США канадский рынок тоже самый крупный, но его роль несравнима. Туда идет около 25% американского экспорта, что составляет чуть более 1% ВВП США, но 15% ВВП Канады. Более 85% экспорта Мексики связано с США и только 7% американского экспорта — с Мексикой. Значительную часть канадско-американской и мексикано-американской торговли составляют поставки филиалов американских ТНК. Неравенство сил крупного капитала стран в сочетании со «свободой рук» для частного предпринимательства придают североамериканской интеграции неравноправный характер.</w:t>
      </w:r>
    </w:p>
    <w:p w:rsidR="003326B8" w:rsidRDefault="003326B8" w:rsidP="004513AF">
      <w:pPr>
        <w:pStyle w:val="a4"/>
      </w:pPr>
      <w:r>
        <w:t>К числу региональных группировок, имеющих по своим целям интеграционный характер, можно отнести общий рынок Южного Конуса (Меркосур) в Южной Америке. В Юго-Восточной Азии известной группировкой является ассоциация стран Юго-Восточной Азии (АСЕАН). Целый ряд торгово-экономических образований создан на Ближнем Востоке (5) и в Тропической Африке (13).</w:t>
      </w:r>
    </w:p>
    <w:p w:rsidR="004513AF" w:rsidRDefault="004513AF" w:rsidP="004513AF">
      <w:pPr>
        <w:pStyle w:val="a4"/>
      </w:pPr>
    </w:p>
    <w:p w:rsidR="004513AF" w:rsidRDefault="004513AF" w:rsidP="003D0909"/>
    <w:p w:rsidR="003D0909" w:rsidRPr="00754AB9" w:rsidRDefault="00754AB9" w:rsidP="003D0909">
      <w:pPr>
        <w:rPr>
          <w:rFonts w:ascii="Times New Roman" w:hAnsi="Times New Roman"/>
          <w:b/>
          <w:sz w:val="28"/>
          <w:szCs w:val="28"/>
        </w:rPr>
      </w:pPr>
      <w:r w:rsidRPr="00754AB9">
        <w:rPr>
          <w:rFonts w:ascii="Times New Roman" w:hAnsi="Times New Roman"/>
          <w:b/>
          <w:sz w:val="28"/>
          <w:szCs w:val="28"/>
        </w:rPr>
        <w:t>7. Политика импортозамещения и экспортоориентированного роста.</w:t>
      </w:r>
    </w:p>
    <w:p w:rsidR="00754AB9" w:rsidRPr="00754AB9" w:rsidRDefault="00754AB9" w:rsidP="003D0909">
      <w:pPr>
        <w:rPr>
          <w:rFonts w:ascii="Times New Roman" w:hAnsi="Times New Roman"/>
          <w:sz w:val="24"/>
          <w:szCs w:val="24"/>
        </w:rPr>
      </w:pPr>
      <w:r w:rsidRPr="00754AB9">
        <w:rPr>
          <w:rFonts w:ascii="Times New Roman" w:hAnsi="Times New Roman"/>
          <w:sz w:val="24"/>
          <w:szCs w:val="24"/>
        </w:rPr>
        <w:t>Рассматривая экономическую модель "новых индустриальных стран" и особенности ее успешного развития, как правило, указывают на внешние и внутренние факторы этой модели, обеспечившие ей громкий успех, Объективно характер этих двух групп факторов дополняется гибкой, сбалансированной политикой правительства каждой из стран НИС. Не касаясь проблем внутренней структуры НИС, эволюции их хозяйственного механизма, рассмотрим особенности внешнеэкономического фактора НИС и его роль в возвышении "драконов" Азии и развитии НИС Латинской Америки.</w:t>
      </w:r>
      <w:r w:rsidRPr="00754AB9">
        <w:rPr>
          <w:rFonts w:ascii="Times New Roman" w:hAnsi="Times New Roman"/>
          <w:sz w:val="24"/>
          <w:szCs w:val="24"/>
        </w:rPr>
        <w:br/>
        <w:t>Внешнеэкономический фактор "новых индустриальных стран"</w:t>
      </w:r>
      <w:r w:rsidRPr="00754AB9">
        <w:rPr>
          <w:rFonts w:ascii="Times New Roman" w:hAnsi="Times New Roman"/>
          <w:sz w:val="24"/>
          <w:szCs w:val="24"/>
        </w:rPr>
        <w:br/>
        <w:t>Как свидетельствует мировой опыт, вступая в активное международное экономическое сотрудничество, та или иная страна начинает с привлечения иностранных инвестиций и стимулирования роста внешней торговли. При этом страны проходят в области структурной перестройки своей экономики все звенья технологической цепочки - от добычи, переработки, экспорта сырья к наукоемким товарам. Доходы от экспорта используются для модернизации и развития наиболее перспективных, "выгодных" в плане международного разделения труда отраслей.</w:t>
      </w:r>
    </w:p>
    <w:p w:rsidR="00754AB9" w:rsidRDefault="00754AB9" w:rsidP="003D0909">
      <w:pPr>
        <w:rPr>
          <w:rFonts w:ascii="Times New Roman" w:hAnsi="Times New Roman"/>
          <w:sz w:val="24"/>
          <w:szCs w:val="24"/>
        </w:rPr>
      </w:pPr>
      <w:r w:rsidRPr="00754AB9">
        <w:rPr>
          <w:rFonts w:ascii="Times New Roman" w:hAnsi="Times New Roman"/>
          <w:sz w:val="24"/>
          <w:szCs w:val="24"/>
        </w:rPr>
        <w:t>Мировой опыт показал, что стратегия развития импортозамещающего производства сыграла важную роль в экономическом прогрессе ряда развивающихся стран.</w:t>
      </w:r>
      <w:r w:rsidRPr="00754AB9">
        <w:rPr>
          <w:rFonts w:ascii="Times New Roman" w:hAnsi="Times New Roman"/>
          <w:sz w:val="24"/>
          <w:szCs w:val="24"/>
        </w:rPr>
        <w:br/>
        <w:t>Стратегии импортозамещения способствовали диверсификации хозяйственной структуры. Во многих развивающихся странах был создан ряд новых и важных для них производств, вырос уровень самообеспеченности по многим ключевым позициям.</w:t>
      </w:r>
      <w:r w:rsidRPr="00754AB9">
        <w:rPr>
          <w:rFonts w:ascii="Times New Roman" w:hAnsi="Times New Roman"/>
          <w:sz w:val="24"/>
          <w:szCs w:val="24"/>
        </w:rPr>
        <w:br/>
        <w:t>Однако динамичная и эффективная стадия импортозамещения не занимает большой отрезок времени. Во всех странах, делающих ставку на развитие импортозамещающего производства как основной линии модернизации экономики, неизбежно наступает серьезный кризис. Дело в том, что "тепличный" режим функционирования национальной экономики, основанный на протекционизме и выражающийся в отсутствии конкуренции со стороны иностранных компаний, Дешевизне кредитов не способствует созданию гибкой и эффективной экономической системы. В целом политика импортозамещения не способствует коренному изменению роли развивающихся стран в мировом хозяйстве.</w:t>
      </w:r>
      <w:r w:rsidRPr="00754AB9">
        <w:rPr>
          <w:rFonts w:ascii="Times New Roman" w:hAnsi="Times New Roman"/>
          <w:sz w:val="24"/>
          <w:szCs w:val="24"/>
        </w:rPr>
        <w:br/>
        <w:t>Более того, замещение импорта зачастую не только не снижает зависимости от внешних факторов, но иногда и увеличивает ее. При длительной опоре на принцип импортозамещения происходит консервация отставания, возникают препятствия для появления в экономике отраслей-локомотивов, обеспечивающих достижение прогресса мирового уровня.</w:t>
      </w:r>
      <w:r w:rsidRPr="00754AB9">
        <w:rPr>
          <w:rFonts w:ascii="Times New Roman" w:hAnsi="Times New Roman"/>
          <w:sz w:val="24"/>
          <w:szCs w:val="24"/>
        </w:rPr>
        <w:br/>
        <w:t>Протекционизм как мера защиты внутреннего рынка и бизнеса, ведет к тому, что отечественные предприятия, зачастую работая неэффективно, тем не менее получают прибыли, пользуясь своим монопольным положением и взвинчивая цены.</w:t>
      </w:r>
      <w:r w:rsidRPr="00754AB9">
        <w:rPr>
          <w:rFonts w:ascii="Times New Roman" w:hAnsi="Times New Roman"/>
          <w:sz w:val="24"/>
          <w:szCs w:val="24"/>
        </w:rPr>
        <w:br/>
        <w:t>Стадию импортозамещения прошло большинство из развивающихся стран, в том числе и "новые индустриальные страны". Для латиноамериканских НИС (Бразилия, Аргентина, Мексика) стратегия импортозамещения сыграла свою положительную роль, позволив им создать диверсифицированную национальную экономику и занять видное место в мировом производстве ряда важнейших товаров. Тем не менее эти страны не смогли создать прочных предпосылок для преодоления отставания от промышленно развитых стран, хотя они обладают более мощным экономическим потенциалом, нежели "новые индустриальные страны" Азии. Например, валовой внутренний продукт (ВВП) Бразилии лишь немного меньше, чем совокупный ВВП "новых индустриальных стран" Восточной Азии. Без опережающего роста экспорта латиноамериканские НИС не смогли обеспечить требуемую модернизацию своей экономики. В итоге темпы экономического роста оказались недостаточными для решения внутриэкономических проблем. Одновременно обострились и внешние проблемы, невысокий рост экспорта способствовал увеличению дефицита платежного баланса, потребности во все новых кредитах. Технологическое отставание при такой политике закреплялось, поскольку в эти страны импортировались не самые передовые техника и технология из промышленно развитых стран.</w:t>
      </w:r>
    </w:p>
    <w:p w:rsidR="00754AB9" w:rsidRDefault="00754AB9" w:rsidP="003D0909">
      <w:pPr>
        <w:rPr>
          <w:rFonts w:ascii="Arial" w:hAnsi="Arial" w:cs="Arial"/>
        </w:rPr>
      </w:pPr>
      <w:r>
        <w:rPr>
          <w:rFonts w:ascii="Arial" w:hAnsi="Arial" w:cs="Arial"/>
        </w:rPr>
        <w:t>Вступлению в этап экспортоориентированной политики не обязательно должен предшествовать завершенный этап импортозамещающей индустриализации. Политика импортозамещения и экспортной ориентированности могут сбалансированно совмещаться, причем, в отдельные периоды приоритет может Получать как та, так и другая политика. Вместе с тем, перед фронтальным переходом к экспортной экспансии, этап импортозамещения, в основном, должен быть все же пройден.</w:t>
      </w:r>
    </w:p>
    <w:p w:rsidR="00754AB9" w:rsidRPr="00F028C8" w:rsidRDefault="00F028C8" w:rsidP="003D0909">
      <w:pPr>
        <w:rPr>
          <w:rFonts w:ascii="Times New Roman" w:hAnsi="Times New Roman"/>
          <w:sz w:val="24"/>
          <w:szCs w:val="24"/>
        </w:rPr>
      </w:pPr>
      <w:r w:rsidRPr="00F028C8">
        <w:rPr>
          <w:rFonts w:ascii="Times New Roman" w:hAnsi="Times New Roman"/>
          <w:sz w:val="24"/>
          <w:szCs w:val="24"/>
        </w:rPr>
        <w:t xml:space="preserve">Суть экспортоориентированной модели промышленной политики состоит во всемерном поощрении производств, ориентированных на экспорт своей продукции. Основные поощрительные меры направлены на развитие и поддержку конкурентоспособных экспортных отраслей. Приоритетной задачей считается производство конкурентоспособной продукции и выход с ней на международный рынок. Происходит ориентация промышленности страны на мировую конъюнктуру с целью захвата как можно большей доли мирового рынка. Правительство проводит политику создания через налоговые и таможенные льготы, кредитование предприятий-экспортёров, поддержку низкого валютного курса и т.п. благоприятных условий для функционирования и развития экспортоориентированных отраслей. </w:t>
      </w:r>
      <w:r w:rsidRPr="00F028C8">
        <w:rPr>
          <w:rFonts w:ascii="Times New Roman" w:hAnsi="Times New Roman"/>
          <w:sz w:val="24"/>
          <w:szCs w:val="24"/>
        </w:rPr>
        <w:br/>
      </w:r>
      <w:r w:rsidRPr="00F028C8">
        <w:rPr>
          <w:rFonts w:ascii="Times New Roman" w:hAnsi="Times New Roman"/>
          <w:sz w:val="24"/>
          <w:szCs w:val="24"/>
        </w:rPr>
        <w:br/>
        <w:t xml:space="preserve">Важными преимуществами этой модели является включение страны в мировое хозяйство и доступ к мировым ресурсам и технологиям; развитие сильных конкурентных отраслей экономики, которые обеспечивают мультипликативный эффект развития остальных, “внутренних” отраслей и являются основным поставщиком денежных средств в бюджет; привлечение валютных средств в страну и их инвестирование в развитие производства и сферы услуг национальной экономики. </w:t>
      </w:r>
      <w:r w:rsidRPr="00F028C8">
        <w:rPr>
          <w:rFonts w:ascii="Times New Roman" w:hAnsi="Times New Roman"/>
          <w:sz w:val="24"/>
          <w:szCs w:val="24"/>
        </w:rPr>
        <w:br/>
      </w:r>
      <w:r w:rsidRPr="00F028C8">
        <w:rPr>
          <w:rFonts w:ascii="Times New Roman" w:hAnsi="Times New Roman"/>
          <w:sz w:val="24"/>
          <w:szCs w:val="24"/>
        </w:rPr>
        <w:br/>
        <w:t xml:space="preserve">Успешными примерами проведения экспортоориентированной модели промышленной политики могут служить такие страны, как Япония, Южная Корея, Чили, “азиатские тигры” (Малайзия, Таиланд, Сингапур) , в последнее время Китай. </w:t>
      </w:r>
      <w:r w:rsidRPr="00F028C8">
        <w:rPr>
          <w:rFonts w:ascii="Times New Roman" w:hAnsi="Times New Roman"/>
          <w:sz w:val="24"/>
          <w:szCs w:val="24"/>
        </w:rPr>
        <w:br/>
      </w:r>
      <w:r w:rsidRPr="00F028C8">
        <w:rPr>
          <w:rFonts w:ascii="Times New Roman" w:hAnsi="Times New Roman"/>
          <w:sz w:val="24"/>
          <w:szCs w:val="24"/>
        </w:rPr>
        <w:br/>
        <w:t xml:space="preserve">В то же время есть и негативные примеры – Венесуэла, Мексика. </w:t>
      </w:r>
      <w:r w:rsidRPr="00F028C8">
        <w:rPr>
          <w:rFonts w:ascii="Times New Roman" w:hAnsi="Times New Roman"/>
          <w:sz w:val="24"/>
          <w:szCs w:val="24"/>
        </w:rPr>
        <w:br/>
      </w:r>
      <w:r w:rsidRPr="00F028C8">
        <w:rPr>
          <w:rFonts w:ascii="Times New Roman" w:hAnsi="Times New Roman"/>
          <w:sz w:val="24"/>
          <w:szCs w:val="24"/>
        </w:rPr>
        <w:br/>
        <w:t xml:space="preserve">Негативные факторы при реализации экспортоориентированной модели связаны в основном с сырьевым экспортом, поскольку чрезмерное его присутствие в структуре экспортируемой продукции грозит привести к примитивизации структуры национальной промышленности; росту коррупции во властных структурах; оттоку людских и финансовых ресурсов из обрабатывающей промышленности страны (что и случилось с Венесуэлой) , что в долгосрочном плане может привести к ослаблению конкурентоспособности обрабатывающей промышленности страны, замедлению темпов экономического роста и уменьшению уровня накапливаемых знаний, поскольку наиболее интенсивно процесс накопления знаний (а, в конечном счёте, рост человеческого капитала) происходит в обрабатывающем секторе – эта ситуация в современной экономической теории получила название “голландской болезни” . Стагнация же в обрабатывающей промышленности способна привести к её отставанию от мирового технологического развития и необходимости импортировать новую технику, что практически обнуляет эффект от сырьевого экспорта, поскольку ставит экономическое развитие страны в зависимость от иностранных производителей (что и случилось в России) . </w:t>
      </w:r>
      <w:r w:rsidRPr="00F028C8">
        <w:rPr>
          <w:rFonts w:ascii="Times New Roman" w:hAnsi="Times New Roman"/>
          <w:sz w:val="24"/>
          <w:szCs w:val="24"/>
        </w:rPr>
        <w:br/>
      </w:r>
      <w:r w:rsidRPr="00F028C8">
        <w:rPr>
          <w:rFonts w:ascii="Times New Roman" w:hAnsi="Times New Roman"/>
          <w:sz w:val="24"/>
          <w:szCs w:val="24"/>
        </w:rPr>
        <w:br/>
        <w:t xml:space="preserve">Кроме того, существуют негативные моменты и при ориентации страны на экспорт даже промышленного оборудования высокого передела, если в производстве данного оборудования высока доля импортных комплектующих, что ведёт к привязке цены экспортируемых машин и станков к стоимости их импортных деталей, а также к возможности внеэкономического влияния страны-импортёра на данные предприятия, отрасль и экономику страны в целом (пример: Мексика) . </w:t>
      </w:r>
      <w:r w:rsidRPr="00F028C8">
        <w:rPr>
          <w:rFonts w:ascii="Times New Roman" w:hAnsi="Times New Roman"/>
          <w:sz w:val="24"/>
          <w:szCs w:val="24"/>
        </w:rPr>
        <w:br/>
      </w:r>
      <w:r w:rsidRPr="00F028C8">
        <w:rPr>
          <w:rFonts w:ascii="Times New Roman" w:hAnsi="Times New Roman"/>
          <w:sz w:val="24"/>
          <w:szCs w:val="24"/>
        </w:rPr>
        <w:br/>
        <w:t xml:space="preserve">Сырьевой экспорт, безусловно, вполне может стать локомотивом и спонсором экономического подъёма, однако злоупотреблять им не стоит. </w:t>
      </w:r>
      <w:r w:rsidRPr="00F028C8">
        <w:rPr>
          <w:rFonts w:ascii="Times New Roman" w:hAnsi="Times New Roman"/>
          <w:sz w:val="24"/>
          <w:szCs w:val="24"/>
        </w:rPr>
        <w:br/>
      </w:r>
      <w:r w:rsidRPr="00F028C8">
        <w:rPr>
          <w:rFonts w:ascii="Times New Roman" w:hAnsi="Times New Roman"/>
          <w:sz w:val="24"/>
          <w:szCs w:val="24"/>
        </w:rPr>
        <w:br/>
        <w:t>Также здесь стоит отметить, что страны, применявшие и применяющие экспортоориентированную промышленную политику, в основе своей представляют собой малые и более простые по сравнению с российской хозяйственные системы (исключением здесь можно назвать Китай, но он применяет экспортную стратегию по другим причинам нежели остальные страны – при огромном количестве населения и преимущественно экстенсивных методах экономического роста, для дальнейшего развития Китаю необходим ежегодный темп прироста ВВП не менее 8%, что заставляет его при уже заполненном внутреннем рынке искать новые нишы за рубежом) . У Сингапура или Таиланда нет такого внутреннего спроса как у России, а, следовательно, у них нет особых поводов для выбора импортозамещающей модели.</w:t>
      </w:r>
    </w:p>
    <w:p w:rsidR="00F028C8" w:rsidRPr="00F028C8" w:rsidRDefault="00F028C8" w:rsidP="003D0909">
      <w:pPr>
        <w:rPr>
          <w:rFonts w:ascii="Times New Roman" w:hAnsi="Times New Roman"/>
          <w:b/>
          <w:sz w:val="24"/>
          <w:szCs w:val="24"/>
        </w:rPr>
      </w:pPr>
    </w:p>
    <w:p w:rsidR="003D0909" w:rsidRDefault="003D0909" w:rsidP="003D0909"/>
    <w:p w:rsidR="003D0909" w:rsidRDefault="003D0909" w:rsidP="00C26757"/>
    <w:p w:rsidR="003D0909" w:rsidRDefault="003D0909" w:rsidP="00C26757"/>
    <w:p w:rsidR="003D0909" w:rsidRDefault="003D0909" w:rsidP="00C26757"/>
    <w:p w:rsidR="003D0909" w:rsidRDefault="003D0909" w:rsidP="00C26757"/>
    <w:p w:rsidR="003D0909" w:rsidRDefault="003D0909" w:rsidP="00C26757"/>
    <w:p w:rsidR="003D0909" w:rsidRDefault="003D0909" w:rsidP="00C26757"/>
    <w:p w:rsidR="003D0909" w:rsidRDefault="00807771" w:rsidP="00C26757">
      <w:pPr>
        <w:rPr>
          <w:rFonts w:ascii="Times New Roman" w:hAnsi="Times New Roman"/>
          <w:b/>
          <w:sz w:val="24"/>
          <w:szCs w:val="24"/>
        </w:rPr>
      </w:pPr>
      <w:r w:rsidRPr="00807771">
        <w:rPr>
          <w:rFonts w:ascii="Times New Roman" w:hAnsi="Times New Roman"/>
          <w:b/>
          <w:sz w:val="24"/>
          <w:szCs w:val="24"/>
        </w:rPr>
        <w:t>Заключение.</w:t>
      </w:r>
    </w:p>
    <w:p w:rsidR="00791404" w:rsidRPr="00791404" w:rsidRDefault="00791404" w:rsidP="00791404">
      <w:pPr>
        <w:rPr>
          <w:rFonts w:ascii="Times New Roman" w:hAnsi="Times New Roman"/>
          <w:sz w:val="24"/>
          <w:szCs w:val="24"/>
        </w:rPr>
      </w:pPr>
      <w:r w:rsidRPr="00791404">
        <w:rPr>
          <w:rFonts w:ascii="Times New Roman" w:hAnsi="Times New Roman"/>
          <w:sz w:val="24"/>
          <w:szCs w:val="24"/>
        </w:rPr>
        <w:t xml:space="preserve">Важнейшей тенденцией современного мира, является глобализация всех экономических и политических процессов, противостоять которой сейчас не в силах ни </w:t>
      </w:r>
      <w:r w:rsidR="00E201E0">
        <w:rPr>
          <w:rFonts w:ascii="Times New Roman" w:hAnsi="Times New Roman"/>
          <w:sz w:val="24"/>
          <w:szCs w:val="24"/>
        </w:rPr>
        <w:t xml:space="preserve">одно национальное государство. </w:t>
      </w:r>
      <w:r w:rsidR="00E201E0">
        <w:rPr>
          <w:rFonts w:ascii="Times New Roman" w:hAnsi="Times New Roman"/>
          <w:sz w:val="24"/>
          <w:szCs w:val="24"/>
          <w:lang w:val="en-US"/>
        </w:rPr>
        <w:t xml:space="preserve"> </w:t>
      </w:r>
      <w:r w:rsidRPr="00791404">
        <w:rPr>
          <w:rFonts w:ascii="Times New Roman" w:hAnsi="Times New Roman"/>
          <w:sz w:val="24"/>
          <w:szCs w:val="24"/>
        </w:rPr>
        <w:t>В конце XX в. перед мировым сообществом со всей очевидностью встала задача эффективной координации всех глобальных процессов - глобальной экономики, глобальной экологии, политической структуры мирового сообщества, проблем бедности и богатства, войны и мира, прав человека и суверен</w:t>
      </w:r>
      <w:r w:rsidR="00E201E0">
        <w:rPr>
          <w:rFonts w:ascii="Times New Roman" w:hAnsi="Times New Roman"/>
          <w:sz w:val="24"/>
          <w:szCs w:val="24"/>
        </w:rPr>
        <w:t xml:space="preserve">итета национальных государств. </w:t>
      </w:r>
      <w:r w:rsidR="00E201E0">
        <w:rPr>
          <w:rFonts w:ascii="Times New Roman" w:hAnsi="Times New Roman"/>
          <w:sz w:val="24"/>
          <w:szCs w:val="24"/>
          <w:lang w:val="en-US"/>
        </w:rPr>
        <w:t xml:space="preserve"> </w:t>
      </w:r>
      <w:r w:rsidRPr="00791404">
        <w:rPr>
          <w:rFonts w:ascii="Times New Roman" w:hAnsi="Times New Roman"/>
          <w:sz w:val="24"/>
          <w:szCs w:val="24"/>
        </w:rPr>
        <w:t xml:space="preserve">Сейчас уже нет никаких сомнений в том, что глобализация станет доминирующим фактором цивилизационного развития мира в первой четверти нового века, когда процесс общемировой консолидации фактически завершится образованием мировой федерации[7]. </w:t>
      </w:r>
    </w:p>
    <w:p w:rsidR="00791404" w:rsidRPr="00791404" w:rsidRDefault="00791404" w:rsidP="00791404">
      <w:pPr>
        <w:rPr>
          <w:rFonts w:ascii="Times New Roman" w:hAnsi="Times New Roman"/>
          <w:sz w:val="24"/>
          <w:szCs w:val="24"/>
        </w:rPr>
      </w:pPr>
      <w:r w:rsidRPr="00791404">
        <w:rPr>
          <w:rFonts w:ascii="Times New Roman" w:hAnsi="Times New Roman"/>
          <w:sz w:val="24"/>
          <w:szCs w:val="24"/>
        </w:rPr>
        <w:t>Глобализация характеризуется увеличением потоков товаров, услуг, капиталов, информации, рабочей силы через национальные границы, что приводит к взаимопроникновению как отдельных рынков, так и экономики в целом. Глобализация — процесс планетарного масштаба с участием субъектов, действующих на общемировой сцене. По самым осторожным оценкам, в экономической деятельности процессами глобализации затронуто около 40 % мирового производства. Она оказывает воздействие приблизительно на 60 % мирового ВВП. В сфере торговли этот показатель</w:t>
      </w:r>
      <w:r w:rsidR="00E201E0">
        <w:rPr>
          <w:rFonts w:ascii="Times New Roman" w:hAnsi="Times New Roman"/>
          <w:sz w:val="24"/>
          <w:szCs w:val="24"/>
        </w:rPr>
        <w:t xml:space="preserve"> еще выше и достигает 70—80 %. </w:t>
      </w:r>
      <w:r w:rsidR="00E201E0">
        <w:rPr>
          <w:rFonts w:ascii="Times New Roman" w:hAnsi="Times New Roman"/>
          <w:sz w:val="24"/>
          <w:szCs w:val="24"/>
          <w:lang w:val="en-US"/>
        </w:rPr>
        <w:t xml:space="preserve"> </w:t>
      </w:r>
      <w:r w:rsidRPr="00791404">
        <w:rPr>
          <w:rFonts w:ascii="Times New Roman" w:hAnsi="Times New Roman"/>
          <w:sz w:val="24"/>
          <w:szCs w:val="24"/>
        </w:rPr>
        <w:t xml:space="preserve">Глобализационные тенденции в мировой экономике ассоциируются с революционными изменениями в электронике, компьютерной технике и связи. Другими словами, прогресс науки и техники лежит в основе глобализации. </w:t>
      </w:r>
    </w:p>
    <w:p w:rsidR="00E201E0" w:rsidRDefault="00791404" w:rsidP="00E201E0">
      <w:pPr>
        <w:rPr>
          <w:rFonts w:ascii="Times New Roman" w:eastAsia="Times New Roman" w:hAnsi="Times New Roman"/>
          <w:sz w:val="24"/>
          <w:szCs w:val="24"/>
          <w:lang w:val="en-US" w:eastAsia="ru-RU"/>
        </w:rPr>
      </w:pPr>
      <w:r w:rsidRPr="00791404">
        <w:rPr>
          <w:rFonts w:ascii="Times New Roman" w:hAnsi="Times New Roman"/>
          <w:sz w:val="24"/>
          <w:szCs w:val="24"/>
        </w:rPr>
        <w:t>Глобализация экономики приносит выгоды, но имеет и недостатки. Наиболее очевидные преимущества — экономический рост, более высокая производительность, распространение передовых технологий не только в финансовой сфере, но и в области фундаментальной и прикладной науки. Установлено, что открытая экономика в сово­купности с прозрачной политикой приводит к быстрому экономическому росту. Снижение тарифных и нетарифных барьеров обеспечивает ежегодное увеличение мирового ВВП на 100-300 млрд долл. Кроме того, глобализация способствует усилению международной координации. Она вызвала переоценку основных видов рисков и методов их ограничения, облегчила и увеличила эффективность и ра­циональность размещения вкладов инвест</w:t>
      </w:r>
      <w:r w:rsidR="00E201E0">
        <w:rPr>
          <w:rFonts w:ascii="Times New Roman" w:hAnsi="Times New Roman"/>
          <w:sz w:val="24"/>
          <w:szCs w:val="24"/>
        </w:rPr>
        <w:t xml:space="preserve">оров. </w:t>
      </w:r>
      <w:r w:rsidR="00E201E0">
        <w:rPr>
          <w:rFonts w:ascii="Times New Roman" w:hAnsi="Times New Roman"/>
          <w:sz w:val="24"/>
          <w:szCs w:val="24"/>
          <w:lang w:val="en-US"/>
        </w:rPr>
        <w:t xml:space="preserve"> </w:t>
      </w:r>
      <w:r w:rsidRPr="00791404">
        <w:rPr>
          <w:rFonts w:ascii="Times New Roman" w:hAnsi="Times New Roman"/>
          <w:sz w:val="24"/>
          <w:szCs w:val="24"/>
        </w:rPr>
        <w:t>Положительный или отрицательный вектор будет у изменений в национальной экономике под воздействием глобализации, зависит от уровня развития экономической системы и позиции страны в мировом хозяйстве. Позитивное воздействие глобализации сопровождает и отрицательный эффект. Так, глобализация конкуренции нередко вынуждает производителей снижать себестоимость продукции, сокращая затраты на защиту окружающей среды или выносить производство в страны с менее жестки</w:t>
      </w:r>
      <w:r w:rsidR="00E201E0">
        <w:rPr>
          <w:rFonts w:ascii="Times New Roman" w:hAnsi="Times New Roman"/>
          <w:sz w:val="24"/>
          <w:szCs w:val="24"/>
        </w:rPr>
        <w:t xml:space="preserve">ми экологическими стандартами.  </w:t>
      </w:r>
      <w:r w:rsidR="00E201E0" w:rsidRPr="00D508AA">
        <w:rPr>
          <w:rFonts w:ascii="Times New Roman" w:eastAsia="Times New Roman" w:hAnsi="Times New Roman"/>
          <w:sz w:val="24"/>
          <w:szCs w:val="24"/>
          <w:lang w:eastAsia="ru-RU"/>
        </w:rPr>
        <w:t>Экономический рост представляет собой количественное изменение производственной системы страны (отрасли, предприятия), выражающееся в увеличении ВВП (ВНП) или чистого продукта (валового дохода) на предприятии. Он может происходить в одних случаях без качественного изменения производственных систем, что традиционно определялось как экстенсивный экономический рост, в других - сопровождаться качественными совершенствованиями в структуре и функциях производственной системы того или иного уровня. По существующей терминологии - это интенсивный экономический рост.</w:t>
      </w:r>
    </w:p>
    <w:p w:rsidR="00807771" w:rsidRPr="00E201E0" w:rsidRDefault="00807771" w:rsidP="00E201E0">
      <w:pPr>
        <w:rPr>
          <w:rFonts w:ascii="Times New Roman" w:hAnsi="Times New Roman"/>
          <w:sz w:val="24"/>
          <w:szCs w:val="24"/>
        </w:rPr>
      </w:pPr>
      <w:r w:rsidRPr="00807771">
        <w:rPr>
          <w:b/>
          <w:sz w:val="28"/>
          <w:szCs w:val="28"/>
        </w:rPr>
        <w:t>Список литературы.</w:t>
      </w:r>
    </w:p>
    <w:p w:rsidR="00807771" w:rsidRDefault="00807771" w:rsidP="00807771">
      <w:pPr>
        <w:pStyle w:val="a4"/>
      </w:pPr>
      <w:r>
        <w:t>Архангельский Ю.С., Коваленко И.И. Межотраслевой баланс.- Киев: Выща школа, 2008.-246с.</w:t>
      </w:r>
    </w:p>
    <w:p w:rsidR="00807771" w:rsidRDefault="00807771" w:rsidP="00807771">
      <w:pPr>
        <w:pStyle w:val="a4"/>
      </w:pPr>
      <w:r>
        <w:t>Бандурин В.В., Булатов А.С. Мировая экономика. Учебник. М., Юристъ, 2007</w:t>
      </w:r>
    </w:p>
    <w:p w:rsidR="00807771" w:rsidRDefault="00807771" w:rsidP="00807771">
      <w:pPr>
        <w:pStyle w:val="a4"/>
      </w:pPr>
      <w:r>
        <w:t>Бандурин В.В., Рачич Б.Г., Чатич М. Глобализация мировой экономики и Россия.-М.: Буквица, 2007.-304 с.</w:t>
      </w:r>
    </w:p>
    <w:p w:rsidR="00807771" w:rsidRDefault="00807771" w:rsidP="00807771">
      <w:pPr>
        <w:pStyle w:val="a4"/>
      </w:pPr>
      <w:r>
        <w:t xml:space="preserve">Буренин А.Н. Рынки производных финансовых инструментов. М., 2006. </w:t>
      </w:r>
    </w:p>
    <w:p w:rsidR="00807771" w:rsidRDefault="00807771" w:rsidP="00807771">
      <w:pPr>
        <w:pStyle w:val="a4"/>
      </w:pPr>
      <w:r>
        <w:t>Гаджиев К.С. Введение в геополитику. Учебник для вузов. М.: Издательская корпорация «Логос», 2008.</w:t>
      </w:r>
    </w:p>
    <w:p w:rsidR="00807771" w:rsidRDefault="00807771" w:rsidP="00807771">
      <w:pPr>
        <w:pStyle w:val="a4"/>
      </w:pPr>
      <w:r>
        <w:t>Долгов С.И. Глобализация экономики: новое слово или новое явление? М.: ОАО Изд-во “Экономика”, 2008.</w:t>
      </w:r>
    </w:p>
    <w:p w:rsidR="00807771" w:rsidRDefault="00807771" w:rsidP="00807771">
      <w:pPr>
        <w:pStyle w:val="a4"/>
      </w:pPr>
      <w:r>
        <w:t>Европа и Россия / Под. Ред. В.М. Кудрова, В.Н. Шенаева, Л.Н. Володина. М..: 2006.</w:t>
      </w:r>
    </w:p>
    <w:p w:rsidR="00807771" w:rsidRDefault="00807771" w:rsidP="00807771">
      <w:pPr>
        <w:pStyle w:val="a4"/>
      </w:pPr>
      <w:r>
        <w:t>Кочетов Э.Г. Геоэкономика: Учебник.- М.: Издательство БЕК, 2008.-480 с.</w:t>
      </w:r>
    </w:p>
    <w:p w:rsidR="00807771" w:rsidRDefault="00807771" w:rsidP="00807771">
      <w:pPr>
        <w:pStyle w:val="a4"/>
      </w:pPr>
      <w:r>
        <w:t>Мэнкью Н.Г. Макроэкономика. - М.: Изд-во МГУ, 2004.</w:t>
      </w:r>
    </w:p>
    <w:p w:rsidR="00807771" w:rsidRDefault="00807771" w:rsidP="00807771">
      <w:pPr>
        <w:pStyle w:val="a4"/>
      </w:pPr>
      <w:r>
        <w:t>Панкрухин А.П Маркетинг образовательных услуг в высшем и дополнительном образованиии: уч. Пособие М.: Интерпракс,2005</w:t>
      </w:r>
    </w:p>
    <w:p w:rsidR="00807771" w:rsidRDefault="00807771" w:rsidP="00807771">
      <w:pPr>
        <w:pStyle w:val="a4"/>
      </w:pPr>
      <w:r>
        <w:t>Рожков К.Л. Макроэкономика. Учебное пособие для студентов ВУЗов. М.: Финстатинформ, 2007.</w:t>
      </w:r>
    </w:p>
    <w:p w:rsidR="00807771" w:rsidRDefault="00807771" w:rsidP="00807771">
      <w:pPr>
        <w:pStyle w:val="a4"/>
      </w:pPr>
      <w:r>
        <w:t>Тайные общества ХХ века. / Под ред. Боголюбова Н. -СПб.: 2007.</w:t>
      </w:r>
    </w:p>
    <w:p w:rsidR="00807771" w:rsidRDefault="00807771" w:rsidP="00807771">
      <w:pPr>
        <w:pStyle w:val="a4"/>
      </w:pPr>
      <w:r>
        <w:t>Толковый словарь экономических терминов “Это - бизнес”. - Киев, “Альтерпрес”, 2006.</w:t>
      </w:r>
    </w:p>
    <w:p w:rsidR="00807771" w:rsidRDefault="00807771" w:rsidP="00807771">
      <w:pPr>
        <w:pStyle w:val="a4"/>
      </w:pPr>
      <w:r>
        <w:t>Федякина Л.Н. Мировая внешняя задолженность: теория и практика урегулирования. - М.: Дело и сервис, 2008.</w:t>
      </w:r>
    </w:p>
    <w:p w:rsidR="00807771" w:rsidRPr="00807771" w:rsidRDefault="00807771" w:rsidP="00C26757">
      <w:pPr>
        <w:rPr>
          <w:rFonts w:ascii="Times New Roman" w:hAnsi="Times New Roman"/>
          <w:b/>
          <w:sz w:val="24"/>
          <w:szCs w:val="24"/>
        </w:rPr>
      </w:pPr>
    </w:p>
    <w:p w:rsidR="00807771" w:rsidRPr="00807771" w:rsidRDefault="00807771" w:rsidP="00C26757">
      <w:pPr>
        <w:rPr>
          <w:b/>
        </w:rPr>
      </w:pPr>
    </w:p>
    <w:p w:rsidR="003D0909" w:rsidRPr="00034608" w:rsidRDefault="003D0909" w:rsidP="00C26757">
      <w:bookmarkStart w:id="3" w:name="_GoBack"/>
      <w:bookmarkEnd w:id="3"/>
    </w:p>
    <w:sectPr w:rsidR="003D0909" w:rsidRPr="00034608" w:rsidSect="00660FB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CEF" w:rsidRDefault="004B7CEF" w:rsidP="003326B8">
      <w:pPr>
        <w:spacing w:after="0" w:line="240" w:lineRule="auto"/>
      </w:pPr>
      <w:r>
        <w:separator/>
      </w:r>
    </w:p>
  </w:endnote>
  <w:endnote w:type="continuationSeparator" w:id="0">
    <w:p w:rsidR="004B7CEF" w:rsidRDefault="004B7CEF" w:rsidP="0033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435" w:rsidRDefault="00D51435">
    <w:pPr>
      <w:pStyle w:val="a7"/>
      <w:jc w:val="right"/>
    </w:pPr>
    <w:r>
      <w:fldChar w:fldCharType="begin"/>
    </w:r>
    <w:r>
      <w:instrText xml:space="preserve"> PAGE   \* MERGEFORMAT </w:instrText>
    </w:r>
    <w:r>
      <w:fldChar w:fldCharType="separate"/>
    </w:r>
    <w:r w:rsidR="002C7D1F">
      <w:rPr>
        <w:noProof/>
      </w:rPr>
      <w:t>1</w:t>
    </w:r>
    <w:r>
      <w:fldChar w:fldCharType="end"/>
    </w:r>
  </w:p>
  <w:p w:rsidR="00D51435" w:rsidRDefault="00D514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CEF" w:rsidRDefault="004B7CEF" w:rsidP="003326B8">
      <w:pPr>
        <w:spacing w:after="0" w:line="240" w:lineRule="auto"/>
      </w:pPr>
      <w:r>
        <w:separator/>
      </w:r>
    </w:p>
  </w:footnote>
  <w:footnote w:type="continuationSeparator" w:id="0">
    <w:p w:rsidR="004B7CEF" w:rsidRDefault="004B7CEF" w:rsidP="00332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5DA"/>
    <w:multiLevelType w:val="multilevel"/>
    <w:tmpl w:val="BC28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41720"/>
    <w:multiLevelType w:val="multilevel"/>
    <w:tmpl w:val="A3E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93B55"/>
    <w:multiLevelType w:val="multilevel"/>
    <w:tmpl w:val="B584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AD0655"/>
    <w:multiLevelType w:val="hybridMultilevel"/>
    <w:tmpl w:val="747C5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3E4031"/>
    <w:multiLevelType w:val="multilevel"/>
    <w:tmpl w:val="9CC48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8170B4"/>
    <w:multiLevelType w:val="multilevel"/>
    <w:tmpl w:val="041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744ADD"/>
    <w:multiLevelType w:val="multilevel"/>
    <w:tmpl w:val="804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2B4E60"/>
    <w:multiLevelType w:val="multilevel"/>
    <w:tmpl w:val="229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03570"/>
    <w:multiLevelType w:val="hybridMultilevel"/>
    <w:tmpl w:val="964EC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D748F9"/>
    <w:multiLevelType w:val="multilevel"/>
    <w:tmpl w:val="6F04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C7B58"/>
    <w:multiLevelType w:val="multilevel"/>
    <w:tmpl w:val="4D8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006A8F"/>
    <w:multiLevelType w:val="multilevel"/>
    <w:tmpl w:val="88D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5B0CC6"/>
    <w:multiLevelType w:val="multilevel"/>
    <w:tmpl w:val="5DE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1"/>
  </w:num>
  <w:num w:numId="4">
    <w:abstractNumId w:val="5"/>
  </w:num>
  <w:num w:numId="5">
    <w:abstractNumId w:val="1"/>
  </w:num>
  <w:num w:numId="6">
    <w:abstractNumId w:val="9"/>
  </w:num>
  <w:num w:numId="7">
    <w:abstractNumId w:val="7"/>
  </w:num>
  <w:num w:numId="8">
    <w:abstractNumId w:val="10"/>
  </w:num>
  <w:num w:numId="9">
    <w:abstractNumId w:val="6"/>
  </w:num>
  <w:num w:numId="10">
    <w:abstractNumId w:val="2"/>
  </w:num>
  <w:num w:numId="11">
    <w:abstractNumId w:val="4"/>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608"/>
    <w:rsid w:val="00034608"/>
    <w:rsid w:val="000852F8"/>
    <w:rsid w:val="002119E9"/>
    <w:rsid w:val="00214898"/>
    <w:rsid w:val="002228B6"/>
    <w:rsid w:val="002C7D1F"/>
    <w:rsid w:val="003326B8"/>
    <w:rsid w:val="003B75D2"/>
    <w:rsid w:val="003D0909"/>
    <w:rsid w:val="00416F7B"/>
    <w:rsid w:val="004513AF"/>
    <w:rsid w:val="004B7CEF"/>
    <w:rsid w:val="0050558A"/>
    <w:rsid w:val="00533C30"/>
    <w:rsid w:val="00660FB0"/>
    <w:rsid w:val="00663934"/>
    <w:rsid w:val="00754AB9"/>
    <w:rsid w:val="00760D77"/>
    <w:rsid w:val="00791404"/>
    <w:rsid w:val="00807771"/>
    <w:rsid w:val="008C32D2"/>
    <w:rsid w:val="008E121D"/>
    <w:rsid w:val="009115E2"/>
    <w:rsid w:val="00934F5E"/>
    <w:rsid w:val="00AE388D"/>
    <w:rsid w:val="00B132FD"/>
    <w:rsid w:val="00C173A5"/>
    <w:rsid w:val="00C26757"/>
    <w:rsid w:val="00C379F7"/>
    <w:rsid w:val="00C72BE8"/>
    <w:rsid w:val="00CB06E8"/>
    <w:rsid w:val="00CC673E"/>
    <w:rsid w:val="00D06724"/>
    <w:rsid w:val="00D508AA"/>
    <w:rsid w:val="00D51435"/>
    <w:rsid w:val="00D75F7C"/>
    <w:rsid w:val="00E201E0"/>
    <w:rsid w:val="00F028C8"/>
    <w:rsid w:val="00F20EE1"/>
    <w:rsid w:val="00F9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7FF94-3651-42BA-BABB-72736D51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FB0"/>
    <w:pPr>
      <w:spacing w:after="200" w:line="276" w:lineRule="auto"/>
    </w:pPr>
    <w:rPr>
      <w:sz w:val="22"/>
      <w:szCs w:val="22"/>
      <w:lang w:eastAsia="en-US"/>
    </w:rPr>
  </w:style>
  <w:style w:type="paragraph" w:styleId="2">
    <w:name w:val="heading 2"/>
    <w:basedOn w:val="a"/>
    <w:next w:val="a"/>
    <w:link w:val="20"/>
    <w:uiPriority w:val="9"/>
    <w:qFormat/>
    <w:rsid w:val="009115E2"/>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
    <w:qFormat/>
    <w:rsid w:val="009115E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C26757"/>
    <w:pPr>
      <w:ind w:left="720"/>
      <w:contextualSpacing/>
    </w:pPr>
  </w:style>
  <w:style w:type="paragraph" w:styleId="a4">
    <w:name w:val="Normal (Web)"/>
    <w:basedOn w:val="a"/>
    <w:uiPriority w:val="99"/>
    <w:unhideWhenUsed/>
    <w:rsid w:val="00C267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9115E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9115E2"/>
    <w:rPr>
      <w:rFonts w:ascii="Cambria" w:eastAsia="Times New Roman" w:hAnsi="Cambria" w:cs="Times New Roman"/>
      <w:b/>
      <w:bCs/>
      <w:color w:val="4F81BD"/>
      <w:sz w:val="26"/>
      <w:szCs w:val="26"/>
    </w:rPr>
  </w:style>
  <w:style w:type="paragraph" w:customStyle="1" w:styleId="arttext">
    <w:name w:val="arttext"/>
    <w:basedOn w:val="a"/>
    <w:rsid w:val="00533C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rsid w:val="003326B8"/>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semiHidden/>
    <w:unhideWhenUsed/>
    <w:rsid w:val="003326B8"/>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3326B8"/>
  </w:style>
  <w:style w:type="paragraph" w:styleId="a7">
    <w:name w:val="footer"/>
    <w:basedOn w:val="a"/>
    <w:link w:val="a8"/>
    <w:uiPriority w:val="99"/>
    <w:unhideWhenUsed/>
    <w:rsid w:val="003326B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3326B8"/>
  </w:style>
  <w:style w:type="character" w:styleId="a9">
    <w:name w:val="Strong"/>
    <w:basedOn w:val="a0"/>
    <w:uiPriority w:val="22"/>
    <w:qFormat/>
    <w:rsid w:val="00AE3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779925">
      <w:bodyDiv w:val="1"/>
      <w:marLeft w:val="0"/>
      <w:marRight w:val="0"/>
      <w:marTop w:val="0"/>
      <w:marBottom w:val="0"/>
      <w:divBdr>
        <w:top w:val="none" w:sz="0" w:space="0" w:color="auto"/>
        <w:left w:val="none" w:sz="0" w:space="0" w:color="auto"/>
        <w:bottom w:val="none" w:sz="0" w:space="0" w:color="auto"/>
        <w:right w:val="none" w:sz="0" w:space="0" w:color="auto"/>
      </w:divBdr>
    </w:div>
    <w:div w:id="372585731">
      <w:bodyDiv w:val="1"/>
      <w:marLeft w:val="0"/>
      <w:marRight w:val="0"/>
      <w:marTop w:val="0"/>
      <w:marBottom w:val="0"/>
      <w:divBdr>
        <w:top w:val="none" w:sz="0" w:space="0" w:color="auto"/>
        <w:left w:val="none" w:sz="0" w:space="0" w:color="auto"/>
        <w:bottom w:val="none" w:sz="0" w:space="0" w:color="auto"/>
        <w:right w:val="none" w:sz="0" w:space="0" w:color="auto"/>
      </w:divBdr>
    </w:div>
    <w:div w:id="453449849">
      <w:bodyDiv w:val="1"/>
      <w:marLeft w:val="0"/>
      <w:marRight w:val="0"/>
      <w:marTop w:val="0"/>
      <w:marBottom w:val="0"/>
      <w:divBdr>
        <w:top w:val="none" w:sz="0" w:space="0" w:color="auto"/>
        <w:left w:val="none" w:sz="0" w:space="0" w:color="auto"/>
        <w:bottom w:val="none" w:sz="0" w:space="0" w:color="auto"/>
        <w:right w:val="none" w:sz="0" w:space="0" w:color="auto"/>
      </w:divBdr>
    </w:div>
    <w:div w:id="563956033">
      <w:bodyDiv w:val="1"/>
      <w:marLeft w:val="0"/>
      <w:marRight w:val="0"/>
      <w:marTop w:val="0"/>
      <w:marBottom w:val="0"/>
      <w:divBdr>
        <w:top w:val="none" w:sz="0" w:space="0" w:color="auto"/>
        <w:left w:val="none" w:sz="0" w:space="0" w:color="auto"/>
        <w:bottom w:val="none" w:sz="0" w:space="0" w:color="auto"/>
        <w:right w:val="none" w:sz="0" w:space="0" w:color="auto"/>
      </w:divBdr>
    </w:div>
    <w:div w:id="617951779">
      <w:bodyDiv w:val="1"/>
      <w:marLeft w:val="0"/>
      <w:marRight w:val="0"/>
      <w:marTop w:val="0"/>
      <w:marBottom w:val="0"/>
      <w:divBdr>
        <w:top w:val="none" w:sz="0" w:space="0" w:color="auto"/>
        <w:left w:val="none" w:sz="0" w:space="0" w:color="auto"/>
        <w:bottom w:val="none" w:sz="0" w:space="0" w:color="auto"/>
        <w:right w:val="none" w:sz="0" w:space="0" w:color="auto"/>
      </w:divBdr>
    </w:div>
    <w:div w:id="717434798">
      <w:bodyDiv w:val="1"/>
      <w:marLeft w:val="0"/>
      <w:marRight w:val="0"/>
      <w:marTop w:val="0"/>
      <w:marBottom w:val="0"/>
      <w:divBdr>
        <w:top w:val="none" w:sz="0" w:space="0" w:color="auto"/>
        <w:left w:val="none" w:sz="0" w:space="0" w:color="auto"/>
        <w:bottom w:val="none" w:sz="0" w:space="0" w:color="auto"/>
        <w:right w:val="none" w:sz="0" w:space="0" w:color="auto"/>
      </w:divBdr>
    </w:div>
    <w:div w:id="741373004">
      <w:bodyDiv w:val="1"/>
      <w:marLeft w:val="0"/>
      <w:marRight w:val="0"/>
      <w:marTop w:val="0"/>
      <w:marBottom w:val="0"/>
      <w:divBdr>
        <w:top w:val="none" w:sz="0" w:space="0" w:color="auto"/>
        <w:left w:val="none" w:sz="0" w:space="0" w:color="auto"/>
        <w:bottom w:val="none" w:sz="0" w:space="0" w:color="auto"/>
        <w:right w:val="none" w:sz="0" w:space="0" w:color="auto"/>
      </w:divBdr>
    </w:div>
    <w:div w:id="804543636">
      <w:bodyDiv w:val="1"/>
      <w:marLeft w:val="0"/>
      <w:marRight w:val="0"/>
      <w:marTop w:val="0"/>
      <w:marBottom w:val="0"/>
      <w:divBdr>
        <w:top w:val="none" w:sz="0" w:space="0" w:color="auto"/>
        <w:left w:val="none" w:sz="0" w:space="0" w:color="auto"/>
        <w:bottom w:val="none" w:sz="0" w:space="0" w:color="auto"/>
        <w:right w:val="none" w:sz="0" w:space="0" w:color="auto"/>
      </w:divBdr>
      <w:divsChild>
        <w:div w:id="344986817">
          <w:marLeft w:val="0"/>
          <w:marRight w:val="0"/>
          <w:marTop w:val="0"/>
          <w:marBottom w:val="0"/>
          <w:divBdr>
            <w:top w:val="none" w:sz="0" w:space="0" w:color="auto"/>
            <w:left w:val="none" w:sz="0" w:space="0" w:color="auto"/>
            <w:bottom w:val="none" w:sz="0" w:space="0" w:color="auto"/>
            <w:right w:val="none" w:sz="0" w:space="0" w:color="auto"/>
          </w:divBdr>
        </w:div>
      </w:divsChild>
    </w:div>
    <w:div w:id="959844617">
      <w:bodyDiv w:val="1"/>
      <w:marLeft w:val="0"/>
      <w:marRight w:val="0"/>
      <w:marTop w:val="0"/>
      <w:marBottom w:val="0"/>
      <w:divBdr>
        <w:top w:val="none" w:sz="0" w:space="0" w:color="auto"/>
        <w:left w:val="none" w:sz="0" w:space="0" w:color="auto"/>
        <w:bottom w:val="none" w:sz="0" w:space="0" w:color="auto"/>
        <w:right w:val="none" w:sz="0" w:space="0" w:color="auto"/>
      </w:divBdr>
    </w:div>
    <w:div w:id="983579092">
      <w:bodyDiv w:val="1"/>
      <w:marLeft w:val="0"/>
      <w:marRight w:val="0"/>
      <w:marTop w:val="0"/>
      <w:marBottom w:val="0"/>
      <w:divBdr>
        <w:top w:val="none" w:sz="0" w:space="0" w:color="auto"/>
        <w:left w:val="none" w:sz="0" w:space="0" w:color="auto"/>
        <w:bottom w:val="none" w:sz="0" w:space="0" w:color="auto"/>
        <w:right w:val="none" w:sz="0" w:space="0" w:color="auto"/>
      </w:divBdr>
    </w:div>
    <w:div w:id="1129208697">
      <w:bodyDiv w:val="1"/>
      <w:marLeft w:val="0"/>
      <w:marRight w:val="0"/>
      <w:marTop w:val="0"/>
      <w:marBottom w:val="0"/>
      <w:divBdr>
        <w:top w:val="none" w:sz="0" w:space="0" w:color="auto"/>
        <w:left w:val="none" w:sz="0" w:space="0" w:color="auto"/>
        <w:bottom w:val="none" w:sz="0" w:space="0" w:color="auto"/>
        <w:right w:val="none" w:sz="0" w:space="0" w:color="auto"/>
      </w:divBdr>
    </w:div>
    <w:div w:id="1151095896">
      <w:bodyDiv w:val="1"/>
      <w:marLeft w:val="0"/>
      <w:marRight w:val="0"/>
      <w:marTop w:val="0"/>
      <w:marBottom w:val="0"/>
      <w:divBdr>
        <w:top w:val="none" w:sz="0" w:space="0" w:color="auto"/>
        <w:left w:val="none" w:sz="0" w:space="0" w:color="auto"/>
        <w:bottom w:val="none" w:sz="0" w:space="0" w:color="auto"/>
        <w:right w:val="none" w:sz="0" w:space="0" w:color="auto"/>
      </w:divBdr>
    </w:div>
    <w:div w:id="1194076311">
      <w:bodyDiv w:val="1"/>
      <w:marLeft w:val="0"/>
      <w:marRight w:val="0"/>
      <w:marTop w:val="0"/>
      <w:marBottom w:val="0"/>
      <w:divBdr>
        <w:top w:val="none" w:sz="0" w:space="0" w:color="auto"/>
        <w:left w:val="none" w:sz="0" w:space="0" w:color="auto"/>
        <w:bottom w:val="none" w:sz="0" w:space="0" w:color="auto"/>
        <w:right w:val="none" w:sz="0" w:space="0" w:color="auto"/>
      </w:divBdr>
    </w:div>
    <w:div w:id="1381175570">
      <w:bodyDiv w:val="1"/>
      <w:marLeft w:val="0"/>
      <w:marRight w:val="0"/>
      <w:marTop w:val="0"/>
      <w:marBottom w:val="0"/>
      <w:divBdr>
        <w:top w:val="none" w:sz="0" w:space="0" w:color="auto"/>
        <w:left w:val="none" w:sz="0" w:space="0" w:color="auto"/>
        <w:bottom w:val="none" w:sz="0" w:space="0" w:color="auto"/>
        <w:right w:val="none" w:sz="0" w:space="0" w:color="auto"/>
      </w:divBdr>
    </w:div>
    <w:div w:id="1449545265">
      <w:bodyDiv w:val="1"/>
      <w:marLeft w:val="0"/>
      <w:marRight w:val="0"/>
      <w:marTop w:val="0"/>
      <w:marBottom w:val="0"/>
      <w:divBdr>
        <w:top w:val="none" w:sz="0" w:space="0" w:color="auto"/>
        <w:left w:val="none" w:sz="0" w:space="0" w:color="auto"/>
        <w:bottom w:val="none" w:sz="0" w:space="0" w:color="auto"/>
        <w:right w:val="none" w:sz="0" w:space="0" w:color="auto"/>
      </w:divBdr>
    </w:div>
    <w:div w:id="1566406236">
      <w:bodyDiv w:val="1"/>
      <w:marLeft w:val="0"/>
      <w:marRight w:val="0"/>
      <w:marTop w:val="0"/>
      <w:marBottom w:val="0"/>
      <w:divBdr>
        <w:top w:val="none" w:sz="0" w:space="0" w:color="auto"/>
        <w:left w:val="none" w:sz="0" w:space="0" w:color="auto"/>
        <w:bottom w:val="none" w:sz="0" w:space="0" w:color="auto"/>
        <w:right w:val="none" w:sz="0" w:space="0" w:color="auto"/>
      </w:divBdr>
    </w:div>
    <w:div w:id="1780831116">
      <w:bodyDiv w:val="1"/>
      <w:marLeft w:val="0"/>
      <w:marRight w:val="0"/>
      <w:marTop w:val="0"/>
      <w:marBottom w:val="0"/>
      <w:divBdr>
        <w:top w:val="none" w:sz="0" w:space="0" w:color="auto"/>
        <w:left w:val="none" w:sz="0" w:space="0" w:color="auto"/>
        <w:bottom w:val="none" w:sz="0" w:space="0" w:color="auto"/>
        <w:right w:val="none" w:sz="0" w:space="0" w:color="auto"/>
      </w:divBdr>
    </w:div>
    <w:div w:id="1921402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8878">
          <w:marLeft w:val="75"/>
          <w:marRight w:val="75"/>
          <w:marTop w:val="75"/>
          <w:marBottom w:val="75"/>
          <w:divBdr>
            <w:top w:val="none" w:sz="0" w:space="0" w:color="auto"/>
            <w:left w:val="none" w:sz="0" w:space="0" w:color="auto"/>
            <w:bottom w:val="none" w:sz="0" w:space="0" w:color="auto"/>
            <w:right w:val="none" w:sz="0" w:space="0" w:color="auto"/>
          </w:divBdr>
          <w:divsChild>
            <w:div w:id="1707678991">
              <w:marLeft w:val="0"/>
              <w:marRight w:val="0"/>
              <w:marTop w:val="0"/>
              <w:marBottom w:val="0"/>
              <w:divBdr>
                <w:top w:val="none" w:sz="0" w:space="0" w:color="auto"/>
                <w:left w:val="none" w:sz="0" w:space="0" w:color="auto"/>
                <w:bottom w:val="none" w:sz="0" w:space="0" w:color="auto"/>
                <w:right w:val="none" w:sz="0" w:space="0" w:color="auto"/>
              </w:divBdr>
              <w:divsChild>
                <w:div w:id="1216043730">
                  <w:marLeft w:val="0"/>
                  <w:marRight w:val="0"/>
                  <w:marTop w:val="0"/>
                  <w:marBottom w:val="0"/>
                  <w:divBdr>
                    <w:top w:val="none" w:sz="0" w:space="0" w:color="auto"/>
                    <w:left w:val="none" w:sz="0" w:space="0" w:color="auto"/>
                    <w:bottom w:val="none" w:sz="0" w:space="0" w:color="auto"/>
                    <w:right w:val="none" w:sz="0" w:space="0" w:color="auto"/>
                  </w:divBdr>
                  <w:divsChild>
                    <w:div w:id="2065987257">
                      <w:marLeft w:val="0"/>
                      <w:marRight w:val="0"/>
                      <w:marTop w:val="0"/>
                      <w:marBottom w:val="0"/>
                      <w:divBdr>
                        <w:top w:val="none" w:sz="0" w:space="0" w:color="auto"/>
                        <w:left w:val="none" w:sz="0" w:space="0" w:color="auto"/>
                        <w:bottom w:val="none" w:sz="0" w:space="0" w:color="auto"/>
                        <w:right w:val="none" w:sz="0" w:space="0" w:color="auto"/>
                      </w:divBdr>
                      <w:divsChild>
                        <w:div w:id="273831798">
                          <w:marLeft w:val="0"/>
                          <w:marRight w:val="0"/>
                          <w:marTop w:val="0"/>
                          <w:marBottom w:val="150"/>
                          <w:divBdr>
                            <w:top w:val="none" w:sz="0" w:space="0" w:color="auto"/>
                            <w:left w:val="none" w:sz="0" w:space="0" w:color="auto"/>
                            <w:bottom w:val="none" w:sz="0" w:space="0" w:color="auto"/>
                            <w:right w:val="none" w:sz="0" w:space="0" w:color="auto"/>
                          </w:divBdr>
                          <w:divsChild>
                            <w:div w:id="1106001348">
                              <w:marLeft w:val="0"/>
                              <w:marRight w:val="0"/>
                              <w:marTop w:val="0"/>
                              <w:marBottom w:val="0"/>
                              <w:divBdr>
                                <w:top w:val="none" w:sz="0" w:space="0" w:color="auto"/>
                                <w:left w:val="none" w:sz="0" w:space="0" w:color="auto"/>
                                <w:bottom w:val="none" w:sz="0" w:space="0" w:color="auto"/>
                                <w:right w:val="none" w:sz="0" w:space="0" w:color="auto"/>
                              </w:divBdr>
                              <w:divsChild>
                                <w:div w:id="204756093">
                                  <w:marLeft w:val="0"/>
                                  <w:marRight w:val="0"/>
                                  <w:marTop w:val="45"/>
                                  <w:marBottom w:val="0"/>
                                  <w:divBdr>
                                    <w:top w:val="none" w:sz="0" w:space="0" w:color="auto"/>
                                    <w:left w:val="none" w:sz="0" w:space="0" w:color="auto"/>
                                    <w:bottom w:val="none" w:sz="0" w:space="0" w:color="auto"/>
                                    <w:right w:val="none" w:sz="0" w:space="0" w:color="auto"/>
                                  </w:divBdr>
                                </w:div>
                                <w:div w:id="1441532754">
                                  <w:marLeft w:val="0"/>
                                  <w:marRight w:val="0"/>
                                  <w:marTop w:val="30"/>
                                  <w:marBottom w:val="0"/>
                                  <w:divBdr>
                                    <w:top w:val="none" w:sz="0" w:space="0" w:color="auto"/>
                                    <w:left w:val="none" w:sz="0" w:space="0" w:color="auto"/>
                                    <w:bottom w:val="none" w:sz="0" w:space="0" w:color="auto"/>
                                    <w:right w:val="none" w:sz="0" w:space="0" w:color="auto"/>
                                  </w:divBdr>
                                </w:div>
                              </w:divsChild>
                            </w:div>
                            <w:div w:id="13077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4987">
                  <w:marLeft w:val="0"/>
                  <w:marRight w:val="0"/>
                  <w:marTop w:val="0"/>
                  <w:marBottom w:val="0"/>
                  <w:divBdr>
                    <w:top w:val="none" w:sz="0" w:space="0" w:color="auto"/>
                    <w:left w:val="none" w:sz="0" w:space="0" w:color="auto"/>
                    <w:bottom w:val="none" w:sz="0" w:space="0" w:color="auto"/>
                    <w:right w:val="none" w:sz="0" w:space="0" w:color="auto"/>
                  </w:divBdr>
                  <w:divsChild>
                    <w:div w:id="1818065561">
                      <w:marLeft w:val="75"/>
                      <w:marRight w:val="75"/>
                      <w:marTop w:val="0"/>
                      <w:marBottom w:val="75"/>
                      <w:divBdr>
                        <w:top w:val="none" w:sz="0" w:space="0" w:color="auto"/>
                        <w:left w:val="none" w:sz="0" w:space="0" w:color="auto"/>
                        <w:bottom w:val="none" w:sz="0" w:space="0" w:color="auto"/>
                        <w:right w:val="none" w:sz="0" w:space="0" w:color="auto"/>
                      </w:divBdr>
                    </w:div>
                  </w:divsChild>
                </w:div>
                <w:div w:id="1837456527">
                  <w:marLeft w:val="0"/>
                  <w:marRight w:val="0"/>
                  <w:marTop w:val="0"/>
                  <w:marBottom w:val="0"/>
                  <w:divBdr>
                    <w:top w:val="none" w:sz="0" w:space="0" w:color="auto"/>
                    <w:left w:val="none" w:sz="0" w:space="0" w:color="auto"/>
                    <w:bottom w:val="none" w:sz="0" w:space="0" w:color="auto"/>
                    <w:right w:val="none" w:sz="0" w:space="0" w:color="auto"/>
                  </w:divBdr>
                  <w:divsChild>
                    <w:div w:id="1354922662">
                      <w:marLeft w:val="0"/>
                      <w:marRight w:val="0"/>
                      <w:marTop w:val="0"/>
                      <w:marBottom w:val="0"/>
                      <w:divBdr>
                        <w:top w:val="none" w:sz="0" w:space="0" w:color="auto"/>
                        <w:left w:val="none" w:sz="0" w:space="0" w:color="auto"/>
                        <w:bottom w:val="none" w:sz="0" w:space="0" w:color="auto"/>
                        <w:right w:val="none" w:sz="0" w:space="0" w:color="auto"/>
                      </w:divBdr>
                      <w:divsChild>
                        <w:div w:id="153642900">
                          <w:marLeft w:val="0"/>
                          <w:marRight w:val="0"/>
                          <w:marTop w:val="0"/>
                          <w:marBottom w:val="150"/>
                          <w:divBdr>
                            <w:top w:val="none" w:sz="0" w:space="0" w:color="auto"/>
                            <w:left w:val="none" w:sz="0" w:space="0" w:color="auto"/>
                            <w:bottom w:val="none" w:sz="0" w:space="0" w:color="auto"/>
                            <w:right w:val="none" w:sz="0" w:space="0" w:color="auto"/>
                          </w:divBdr>
                          <w:divsChild>
                            <w:div w:id="346637083">
                              <w:marLeft w:val="0"/>
                              <w:marRight w:val="0"/>
                              <w:marTop w:val="0"/>
                              <w:marBottom w:val="0"/>
                              <w:divBdr>
                                <w:top w:val="none" w:sz="0" w:space="0" w:color="auto"/>
                                <w:left w:val="none" w:sz="0" w:space="0" w:color="auto"/>
                                <w:bottom w:val="none" w:sz="0" w:space="0" w:color="auto"/>
                                <w:right w:val="none" w:sz="0" w:space="0" w:color="auto"/>
                              </w:divBdr>
                              <w:divsChild>
                                <w:div w:id="8683335">
                                  <w:marLeft w:val="0"/>
                                  <w:marRight w:val="0"/>
                                  <w:marTop w:val="45"/>
                                  <w:marBottom w:val="0"/>
                                  <w:divBdr>
                                    <w:top w:val="none" w:sz="0" w:space="0" w:color="auto"/>
                                    <w:left w:val="none" w:sz="0" w:space="0" w:color="auto"/>
                                    <w:bottom w:val="none" w:sz="0" w:space="0" w:color="auto"/>
                                    <w:right w:val="none" w:sz="0" w:space="0" w:color="auto"/>
                                  </w:divBdr>
                                </w:div>
                                <w:div w:id="1638336917">
                                  <w:marLeft w:val="0"/>
                                  <w:marRight w:val="0"/>
                                  <w:marTop w:val="30"/>
                                  <w:marBottom w:val="0"/>
                                  <w:divBdr>
                                    <w:top w:val="none" w:sz="0" w:space="0" w:color="auto"/>
                                    <w:left w:val="none" w:sz="0" w:space="0" w:color="auto"/>
                                    <w:bottom w:val="none" w:sz="0" w:space="0" w:color="auto"/>
                                    <w:right w:val="none" w:sz="0" w:space="0" w:color="auto"/>
                                  </w:divBdr>
                                </w:div>
                              </w:divsChild>
                            </w:div>
                            <w:div w:id="10065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5151">
                  <w:marLeft w:val="0"/>
                  <w:marRight w:val="0"/>
                  <w:marTop w:val="0"/>
                  <w:marBottom w:val="0"/>
                  <w:divBdr>
                    <w:top w:val="none" w:sz="0" w:space="0" w:color="auto"/>
                    <w:left w:val="none" w:sz="0" w:space="0" w:color="auto"/>
                    <w:bottom w:val="none" w:sz="0" w:space="0" w:color="auto"/>
                    <w:right w:val="none" w:sz="0" w:space="0" w:color="auto"/>
                  </w:divBdr>
                  <w:divsChild>
                    <w:div w:id="1605530575">
                      <w:marLeft w:val="0"/>
                      <w:marRight w:val="0"/>
                      <w:marTop w:val="0"/>
                      <w:marBottom w:val="0"/>
                      <w:divBdr>
                        <w:top w:val="none" w:sz="0" w:space="0" w:color="auto"/>
                        <w:left w:val="none" w:sz="0" w:space="0" w:color="auto"/>
                        <w:bottom w:val="none" w:sz="0" w:space="0" w:color="auto"/>
                        <w:right w:val="none" w:sz="0" w:space="0" w:color="auto"/>
                      </w:divBdr>
                      <w:divsChild>
                        <w:div w:id="1704092781">
                          <w:marLeft w:val="0"/>
                          <w:marRight w:val="0"/>
                          <w:marTop w:val="0"/>
                          <w:marBottom w:val="150"/>
                          <w:divBdr>
                            <w:top w:val="none" w:sz="0" w:space="0" w:color="auto"/>
                            <w:left w:val="none" w:sz="0" w:space="0" w:color="auto"/>
                            <w:bottom w:val="none" w:sz="0" w:space="0" w:color="auto"/>
                            <w:right w:val="none" w:sz="0" w:space="0" w:color="auto"/>
                          </w:divBdr>
                          <w:divsChild>
                            <w:div w:id="1534804698">
                              <w:marLeft w:val="0"/>
                              <w:marRight w:val="0"/>
                              <w:marTop w:val="0"/>
                              <w:marBottom w:val="0"/>
                              <w:divBdr>
                                <w:top w:val="none" w:sz="0" w:space="0" w:color="auto"/>
                                <w:left w:val="none" w:sz="0" w:space="0" w:color="auto"/>
                                <w:bottom w:val="none" w:sz="0" w:space="0" w:color="auto"/>
                                <w:right w:val="none" w:sz="0" w:space="0" w:color="auto"/>
                              </w:divBdr>
                            </w:div>
                            <w:div w:id="1855073899">
                              <w:marLeft w:val="0"/>
                              <w:marRight w:val="0"/>
                              <w:marTop w:val="0"/>
                              <w:marBottom w:val="0"/>
                              <w:divBdr>
                                <w:top w:val="none" w:sz="0" w:space="0" w:color="auto"/>
                                <w:left w:val="none" w:sz="0" w:space="0" w:color="auto"/>
                                <w:bottom w:val="none" w:sz="0" w:space="0" w:color="auto"/>
                                <w:right w:val="none" w:sz="0" w:space="0" w:color="auto"/>
                              </w:divBdr>
                              <w:divsChild>
                                <w:div w:id="1014460447">
                                  <w:marLeft w:val="0"/>
                                  <w:marRight w:val="0"/>
                                  <w:marTop w:val="45"/>
                                  <w:marBottom w:val="0"/>
                                  <w:divBdr>
                                    <w:top w:val="none" w:sz="0" w:space="0" w:color="auto"/>
                                    <w:left w:val="none" w:sz="0" w:space="0" w:color="auto"/>
                                    <w:bottom w:val="none" w:sz="0" w:space="0" w:color="auto"/>
                                    <w:right w:val="none" w:sz="0" w:space="0" w:color="auto"/>
                                  </w:divBdr>
                                </w:div>
                                <w:div w:id="18321346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530826">
      <w:bodyDiv w:val="1"/>
      <w:marLeft w:val="0"/>
      <w:marRight w:val="0"/>
      <w:marTop w:val="0"/>
      <w:marBottom w:val="0"/>
      <w:divBdr>
        <w:top w:val="none" w:sz="0" w:space="0" w:color="auto"/>
        <w:left w:val="none" w:sz="0" w:space="0" w:color="auto"/>
        <w:bottom w:val="none" w:sz="0" w:space="0" w:color="auto"/>
        <w:right w:val="none" w:sz="0" w:space="0" w:color="auto"/>
      </w:divBdr>
    </w:div>
    <w:div w:id="1997761392">
      <w:bodyDiv w:val="1"/>
      <w:marLeft w:val="0"/>
      <w:marRight w:val="0"/>
      <w:marTop w:val="0"/>
      <w:marBottom w:val="0"/>
      <w:divBdr>
        <w:top w:val="none" w:sz="0" w:space="0" w:color="auto"/>
        <w:left w:val="none" w:sz="0" w:space="0" w:color="auto"/>
        <w:bottom w:val="none" w:sz="0" w:space="0" w:color="auto"/>
        <w:right w:val="none" w:sz="0" w:space="0" w:color="auto"/>
      </w:divBdr>
    </w:div>
    <w:div w:id="2084988181">
      <w:bodyDiv w:val="1"/>
      <w:marLeft w:val="0"/>
      <w:marRight w:val="0"/>
      <w:marTop w:val="0"/>
      <w:marBottom w:val="0"/>
      <w:divBdr>
        <w:top w:val="none" w:sz="0" w:space="0" w:color="auto"/>
        <w:left w:val="none" w:sz="0" w:space="0" w:color="auto"/>
        <w:bottom w:val="none" w:sz="0" w:space="0" w:color="auto"/>
        <w:right w:val="none" w:sz="0" w:space="0" w:color="auto"/>
      </w:divBdr>
    </w:div>
    <w:div w:id="21258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14556</Words>
  <Characters>82973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2014-08-18T18:34:00Z</dcterms:created>
  <dcterms:modified xsi:type="dcterms:W3CDTF">2014-08-18T18:34:00Z</dcterms:modified>
</cp:coreProperties>
</file>