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FA" w:rsidRDefault="00FC5CFA" w:rsidP="00401D46">
      <w:pPr>
        <w:rPr>
          <w:rFonts w:ascii="Times New Roman" w:hAnsi="Times New Roman"/>
          <w:sz w:val="28"/>
          <w:szCs w:val="28"/>
        </w:rPr>
      </w:pPr>
    </w:p>
    <w:p w:rsidR="00B02942" w:rsidRDefault="00B02942" w:rsidP="00401D46">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Федеральное агентство по образованию</w:t>
      </w:r>
    </w:p>
    <w:p w:rsidR="00B02942" w:rsidRDefault="00B02942" w:rsidP="00401D46">
      <w:pPr>
        <w:rPr>
          <w:rFonts w:ascii="Times New Roman" w:hAnsi="Times New Roman"/>
          <w:b/>
          <w:sz w:val="28"/>
          <w:szCs w:val="28"/>
        </w:rPr>
      </w:pPr>
      <w:r>
        <w:rPr>
          <w:rFonts w:ascii="Times New Roman" w:hAnsi="Times New Roman"/>
          <w:b/>
          <w:sz w:val="28"/>
          <w:szCs w:val="28"/>
        </w:rPr>
        <w:t xml:space="preserve">          Филиал государственного образовательного учреждения</w:t>
      </w:r>
    </w:p>
    <w:p w:rsidR="00B02942" w:rsidRDefault="00B02942" w:rsidP="00401D46">
      <w:pPr>
        <w:rPr>
          <w:rFonts w:ascii="Times New Roman" w:hAnsi="Times New Roman"/>
          <w:b/>
          <w:sz w:val="28"/>
          <w:szCs w:val="28"/>
        </w:rPr>
      </w:pPr>
      <w:r>
        <w:rPr>
          <w:rFonts w:ascii="Times New Roman" w:hAnsi="Times New Roman"/>
          <w:b/>
          <w:sz w:val="28"/>
          <w:szCs w:val="28"/>
        </w:rPr>
        <w:t xml:space="preserve">                    Высшего профессионального образования</w:t>
      </w:r>
    </w:p>
    <w:p w:rsidR="00B02942" w:rsidRDefault="00B02942" w:rsidP="00401D46">
      <w:pPr>
        <w:rPr>
          <w:rFonts w:ascii="Times New Roman" w:hAnsi="Times New Roman"/>
          <w:b/>
          <w:sz w:val="28"/>
          <w:szCs w:val="28"/>
        </w:rPr>
      </w:pPr>
      <w:r>
        <w:rPr>
          <w:rFonts w:ascii="Times New Roman" w:hAnsi="Times New Roman"/>
          <w:b/>
          <w:sz w:val="28"/>
          <w:szCs w:val="28"/>
        </w:rPr>
        <w:t xml:space="preserve">                   «Сочинский государственный университет</w:t>
      </w:r>
    </w:p>
    <w:p w:rsidR="00B02942" w:rsidRDefault="00B02942" w:rsidP="00401D46">
      <w:pPr>
        <w:rPr>
          <w:rFonts w:ascii="Times New Roman" w:hAnsi="Times New Roman"/>
          <w:b/>
          <w:sz w:val="28"/>
          <w:szCs w:val="28"/>
        </w:rPr>
      </w:pPr>
      <w:r>
        <w:rPr>
          <w:rFonts w:ascii="Times New Roman" w:hAnsi="Times New Roman"/>
          <w:b/>
          <w:sz w:val="28"/>
          <w:szCs w:val="28"/>
        </w:rPr>
        <w:t xml:space="preserve">                                Туризма и курортного дела»</w:t>
      </w:r>
    </w:p>
    <w:p w:rsidR="00B02942" w:rsidRDefault="00B02942" w:rsidP="00401D46">
      <w:pP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Cs w:val="28"/>
        </w:rPr>
        <w:t>В</w:t>
      </w:r>
      <w:r>
        <w:rPr>
          <w:rFonts w:ascii="Times New Roman" w:hAnsi="Times New Roman"/>
          <w:b/>
          <w:sz w:val="28"/>
          <w:szCs w:val="28"/>
        </w:rPr>
        <w:t xml:space="preserve"> г. Анапе</w:t>
      </w:r>
    </w:p>
    <w:p w:rsidR="00B02942" w:rsidRDefault="00B02942" w:rsidP="00401D46">
      <w:pPr>
        <w:rPr>
          <w:rFonts w:ascii="Times New Roman" w:hAnsi="Times New Roman"/>
          <w:b/>
          <w:sz w:val="28"/>
          <w:szCs w:val="28"/>
        </w:rPr>
      </w:pPr>
      <w:r>
        <w:rPr>
          <w:rFonts w:ascii="Times New Roman" w:hAnsi="Times New Roman"/>
          <w:b/>
          <w:sz w:val="28"/>
          <w:szCs w:val="28"/>
        </w:rPr>
        <w:t xml:space="preserve">          </w:t>
      </w: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40"/>
          <w:szCs w:val="40"/>
        </w:rPr>
      </w:pPr>
      <w:r>
        <w:rPr>
          <w:rFonts w:ascii="Times New Roman" w:hAnsi="Times New Roman"/>
          <w:b/>
          <w:sz w:val="40"/>
          <w:szCs w:val="40"/>
        </w:rPr>
        <w:t xml:space="preserve">                        Контрольная работа</w:t>
      </w:r>
    </w:p>
    <w:p w:rsidR="00B02942" w:rsidRDefault="00B02942" w:rsidP="00401D46">
      <w:pPr>
        <w:rPr>
          <w:rFonts w:ascii="Times New Roman" w:hAnsi="Times New Roman"/>
          <w:b/>
          <w:sz w:val="28"/>
          <w:szCs w:val="28"/>
        </w:rPr>
      </w:pPr>
      <w:r>
        <w:rPr>
          <w:rFonts w:ascii="Times New Roman" w:hAnsi="Times New Roman"/>
          <w:b/>
          <w:sz w:val="28"/>
          <w:szCs w:val="28"/>
        </w:rPr>
        <w:t xml:space="preserve">                 По дисциплине « Профессиональная этика и этикет»</w:t>
      </w:r>
    </w:p>
    <w:p w:rsidR="00B02942" w:rsidRDefault="00B02942" w:rsidP="00401D46">
      <w:pPr>
        <w:rPr>
          <w:rFonts w:ascii="Times New Roman" w:hAnsi="Times New Roman"/>
          <w:b/>
          <w:sz w:val="28"/>
          <w:szCs w:val="28"/>
        </w:rPr>
      </w:pPr>
      <w:r>
        <w:rPr>
          <w:rFonts w:ascii="Times New Roman" w:hAnsi="Times New Roman"/>
          <w:b/>
          <w:sz w:val="28"/>
          <w:szCs w:val="28"/>
        </w:rPr>
        <w:t xml:space="preserve">                 На тему: «Конфликтная ситуация: искусство спора»</w:t>
      </w: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b/>
          <w:sz w:val="28"/>
          <w:szCs w:val="28"/>
        </w:rPr>
      </w:pPr>
    </w:p>
    <w:p w:rsidR="00B02942" w:rsidRDefault="00B02942" w:rsidP="00401D46">
      <w:pPr>
        <w:rPr>
          <w:rFonts w:ascii="Times New Roman" w:hAnsi="Times New Roman"/>
          <w:sz w:val="28"/>
          <w:szCs w:val="28"/>
        </w:rPr>
      </w:pPr>
      <w:r>
        <w:rPr>
          <w:rFonts w:ascii="Times New Roman" w:hAnsi="Times New Roman"/>
          <w:b/>
          <w:sz w:val="28"/>
          <w:szCs w:val="28"/>
        </w:rPr>
        <w:t xml:space="preserve">                                                                    Выполнила: </w:t>
      </w:r>
      <w:r>
        <w:rPr>
          <w:rFonts w:ascii="Times New Roman" w:hAnsi="Times New Roman"/>
          <w:sz w:val="28"/>
          <w:szCs w:val="28"/>
        </w:rPr>
        <w:t>студентка 3 курса ЗФО</w:t>
      </w:r>
    </w:p>
    <w:p w:rsidR="00B02942" w:rsidRDefault="00B02942" w:rsidP="00401D46">
      <w:pPr>
        <w:rPr>
          <w:rFonts w:ascii="Times New Roman" w:hAnsi="Times New Roman"/>
          <w:sz w:val="28"/>
          <w:szCs w:val="28"/>
        </w:rPr>
      </w:pPr>
      <w:r>
        <w:rPr>
          <w:rFonts w:ascii="Times New Roman" w:hAnsi="Times New Roman"/>
          <w:sz w:val="28"/>
          <w:szCs w:val="28"/>
        </w:rPr>
        <w:t xml:space="preserve">                                                                                                 Группы 07-ЗСТ-А-2</w:t>
      </w:r>
    </w:p>
    <w:p w:rsidR="00B02942" w:rsidRDefault="00B02942" w:rsidP="00401D46">
      <w:pPr>
        <w:rPr>
          <w:rFonts w:ascii="Times New Roman" w:hAnsi="Times New Roman"/>
          <w:sz w:val="28"/>
          <w:szCs w:val="28"/>
        </w:rPr>
      </w:pPr>
      <w:r>
        <w:rPr>
          <w:rFonts w:ascii="Times New Roman" w:hAnsi="Times New Roman"/>
          <w:sz w:val="28"/>
          <w:szCs w:val="28"/>
        </w:rPr>
        <w:t xml:space="preserve">                                                                                                            Романова М.В.</w:t>
      </w:r>
    </w:p>
    <w:p w:rsidR="00B02942" w:rsidRPr="00B526E7" w:rsidRDefault="00B02942" w:rsidP="00401D46">
      <w:pPr>
        <w:rPr>
          <w:rFonts w:ascii="Times New Roman" w:hAnsi="Times New Roman"/>
          <w:sz w:val="28"/>
          <w:szCs w:val="28"/>
        </w:rPr>
      </w:pPr>
      <w:r>
        <w:rPr>
          <w:rFonts w:ascii="Times New Roman" w:hAnsi="Times New Roman"/>
          <w:b/>
          <w:sz w:val="28"/>
          <w:szCs w:val="28"/>
        </w:rPr>
        <w:t xml:space="preserve">                                                                             Проверила:  </w:t>
      </w:r>
      <w:r>
        <w:rPr>
          <w:rFonts w:ascii="Times New Roman" w:hAnsi="Times New Roman"/>
          <w:sz w:val="28"/>
          <w:szCs w:val="28"/>
        </w:rPr>
        <w:t>Тер-Геворкян  Н.А</w:t>
      </w:r>
      <w:r w:rsidRPr="00B526E7">
        <w:rPr>
          <w:rFonts w:ascii="Times New Roman" w:hAnsi="Times New Roman"/>
          <w:sz w:val="28"/>
          <w:szCs w:val="28"/>
        </w:rPr>
        <w:t>.</w:t>
      </w:r>
    </w:p>
    <w:p w:rsidR="00B02942" w:rsidRDefault="00B02942" w:rsidP="00401D46">
      <w:pPr>
        <w:rPr>
          <w:rFonts w:ascii="Times New Roman" w:hAnsi="Times New Roman"/>
          <w:sz w:val="28"/>
          <w:szCs w:val="28"/>
        </w:rPr>
      </w:pPr>
    </w:p>
    <w:p w:rsidR="00B02942" w:rsidRDefault="00B02942" w:rsidP="00401D46">
      <w:pPr>
        <w:rPr>
          <w:rFonts w:ascii="Times New Roman" w:hAnsi="Times New Roman"/>
          <w:b/>
          <w:sz w:val="28"/>
          <w:szCs w:val="28"/>
        </w:rPr>
      </w:pPr>
      <w:r>
        <w:rPr>
          <w:rFonts w:ascii="Times New Roman" w:hAnsi="Times New Roman"/>
          <w:b/>
          <w:sz w:val="28"/>
          <w:szCs w:val="28"/>
        </w:rPr>
        <w:t xml:space="preserve">                                               Анапа 2010 г.</w:t>
      </w:r>
    </w:p>
    <w:p w:rsidR="00B02942" w:rsidRDefault="00B02942">
      <w:pPr>
        <w:rPr>
          <w:rFonts w:ascii="Times New Roman" w:hAnsi="Times New Roman"/>
          <w:b/>
          <w:sz w:val="40"/>
          <w:szCs w:val="40"/>
        </w:rPr>
      </w:pPr>
      <w:r>
        <w:rPr>
          <w:rFonts w:ascii="Times New Roman" w:hAnsi="Times New Roman"/>
          <w:b/>
          <w:sz w:val="40"/>
          <w:szCs w:val="40"/>
        </w:rPr>
        <w:t xml:space="preserve">                             </w:t>
      </w:r>
      <w:r w:rsidRPr="002B2F11">
        <w:rPr>
          <w:rFonts w:ascii="Times New Roman" w:hAnsi="Times New Roman"/>
          <w:b/>
          <w:sz w:val="40"/>
          <w:szCs w:val="40"/>
        </w:rPr>
        <w:t>Содержание</w:t>
      </w:r>
    </w:p>
    <w:p w:rsidR="00B02942" w:rsidRDefault="00B02942" w:rsidP="006F31DD">
      <w:pPr>
        <w:rPr>
          <w:rFonts w:ascii="Times New Roman" w:hAnsi="Times New Roman"/>
          <w:b/>
          <w:sz w:val="32"/>
          <w:szCs w:val="32"/>
        </w:rPr>
      </w:pPr>
      <w:r w:rsidRPr="0090161F">
        <w:rPr>
          <w:rFonts w:ascii="Times New Roman" w:hAnsi="Times New Roman"/>
          <w:b/>
          <w:sz w:val="32"/>
          <w:szCs w:val="32"/>
        </w:rPr>
        <w:t>Введение</w:t>
      </w:r>
      <w:r>
        <w:rPr>
          <w:rFonts w:ascii="Times New Roman" w:hAnsi="Times New Roman"/>
          <w:b/>
          <w:sz w:val="32"/>
          <w:szCs w:val="32"/>
        </w:rPr>
        <w:t>………………………………………………………………3</w:t>
      </w:r>
    </w:p>
    <w:p w:rsidR="00B02942" w:rsidRPr="006F31DD" w:rsidRDefault="00B02942" w:rsidP="006F31DD">
      <w:pPr>
        <w:rPr>
          <w:rFonts w:ascii="Times New Roman" w:hAnsi="Times New Roman"/>
          <w:b/>
          <w:sz w:val="32"/>
          <w:szCs w:val="32"/>
        </w:rPr>
      </w:pPr>
      <w:r w:rsidRPr="00B36E0B">
        <w:rPr>
          <w:rFonts w:ascii="Times New Roman" w:hAnsi="Times New Roman"/>
          <w:b/>
          <w:sz w:val="32"/>
          <w:szCs w:val="32"/>
          <w:lang w:eastAsia="ru-RU"/>
        </w:rPr>
        <w:t>Спор:</w:t>
      </w:r>
      <w:r>
        <w:rPr>
          <w:rFonts w:ascii="Times New Roman" w:hAnsi="Times New Roman"/>
          <w:b/>
          <w:sz w:val="32"/>
          <w:szCs w:val="32"/>
          <w:lang w:eastAsia="ru-RU"/>
        </w:rPr>
        <w:t xml:space="preserve"> виды спора, история искусства спора, п</w:t>
      </w:r>
      <w:r w:rsidRPr="00B36E0B">
        <w:rPr>
          <w:rFonts w:ascii="Times New Roman" w:hAnsi="Times New Roman"/>
          <w:b/>
          <w:sz w:val="32"/>
          <w:szCs w:val="32"/>
          <w:lang w:eastAsia="ru-RU"/>
        </w:rPr>
        <w:t>равила спора</w:t>
      </w:r>
      <w:r>
        <w:rPr>
          <w:rFonts w:ascii="Times New Roman" w:hAnsi="Times New Roman"/>
          <w:b/>
          <w:sz w:val="32"/>
          <w:szCs w:val="32"/>
          <w:lang w:eastAsia="ru-RU"/>
        </w:rPr>
        <w:t>....4</w:t>
      </w: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r>
        <w:rPr>
          <w:rFonts w:ascii="Times New Roman" w:hAnsi="Times New Roman"/>
          <w:b/>
          <w:sz w:val="32"/>
          <w:szCs w:val="32"/>
          <w:lang w:eastAsia="ru-RU"/>
        </w:rPr>
        <w:t>Тактические приемы………………………………………………..9</w:t>
      </w: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r>
        <w:rPr>
          <w:rFonts w:ascii="Times New Roman" w:hAnsi="Times New Roman"/>
          <w:b/>
          <w:sz w:val="32"/>
          <w:szCs w:val="32"/>
          <w:lang w:eastAsia="ru-RU"/>
        </w:rPr>
        <w:t>Логические ошибки…………………………………………………12</w:t>
      </w: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r>
        <w:rPr>
          <w:rFonts w:ascii="Times New Roman" w:hAnsi="Times New Roman"/>
          <w:b/>
          <w:sz w:val="32"/>
          <w:szCs w:val="32"/>
          <w:lang w:eastAsia="ru-RU"/>
        </w:rPr>
        <w:t>Советы Дейла Карнеги……………………………………………..13</w:t>
      </w: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r>
        <w:rPr>
          <w:rFonts w:ascii="Times New Roman" w:hAnsi="Times New Roman"/>
          <w:b/>
          <w:sz w:val="32"/>
          <w:szCs w:val="32"/>
          <w:lang w:eastAsia="ru-RU"/>
        </w:rPr>
        <w:t>Заключение…………………………………………………………..15</w:t>
      </w: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r>
        <w:rPr>
          <w:rFonts w:ascii="Times New Roman" w:hAnsi="Times New Roman"/>
          <w:b/>
          <w:sz w:val="32"/>
          <w:szCs w:val="32"/>
          <w:lang w:eastAsia="ru-RU"/>
        </w:rPr>
        <w:t>Список использованной литературы…………………………….16</w:t>
      </w: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Pr="00B36E0B" w:rsidRDefault="00B02942" w:rsidP="00B3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p>
    <w:p w:rsidR="00B02942" w:rsidRPr="00B36E0B"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Default="00B02942">
      <w:pPr>
        <w:rPr>
          <w:rFonts w:ascii="Times New Roman" w:hAnsi="Times New Roman"/>
          <w:b/>
          <w:sz w:val="32"/>
          <w:szCs w:val="32"/>
        </w:rPr>
      </w:pPr>
    </w:p>
    <w:p w:rsidR="00B02942" w:rsidRPr="00F447B7" w:rsidRDefault="00B02942" w:rsidP="00F447B7">
      <w:pPr>
        <w:rPr>
          <w:rFonts w:ascii="Times New Roman" w:hAnsi="Times New Roman"/>
          <w:b/>
          <w:sz w:val="32"/>
          <w:szCs w:val="32"/>
        </w:rPr>
      </w:pPr>
      <w:r w:rsidRPr="00F447B7">
        <w:rPr>
          <w:rFonts w:ascii="Times New Roman" w:hAnsi="Times New Roman"/>
          <w:b/>
          <w:sz w:val="32"/>
          <w:szCs w:val="32"/>
        </w:rPr>
        <w:t xml:space="preserve">                                         Введение.</w:t>
      </w:r>
    </w:p>
    <w:p w:rsidR="00B02942" w:rsidRPr="00EB1ACE" w:rsidRDefault="00B02942" w:rsidP="00EB1ACE">
      <w:pPr>
        <w:pStyle w:val="1"/>
        <w:rPr>
          <w:rFonts w:ascii="Times New Roman" w:hAnsi="Times New Roman"/>
          <w:sz w:val="28"/>
          <w:szCs w:val="28"/>
        </w:rPr>
      </w:pPr>
      <w:r w:rsidRPr="00EB1ACE">
        <w:rPr>
          <w:rFonts w:ascii="Times New Roman" w:hAnsi="Times New Roman"/>
          <w:sz w:val="28"/>
          <w:szCs w:val="28"/>
        </w:rPr>
        <w:t xml:space="preserve"> Важнейшим средством коммуникации является слово. «Словом можно убить – и оживить, ранить – и излечить, посеять сомнение и безнадежность – и одухотворить», - писал талантливый педагог В.А. Сухомлинский.</w:t>
      </w:r>
    </w:p>
    <w:p w:rsidR="00B02942" w:rsidRPr="00EB1ACE" w:rsidRDefault="00B02942" w:rsidP="00EB1ACE">
      <w:pPr>
        <w:pStyle w:val="1"/>
        <w:rPr>
          <w:rFonts w:ascii="Times New Roman" w:hAnsi="Times New Roman"/>
          <w:sz w:val="28"/>
          <w:szCs w:val="28"/>
          <w:lang w:eastAsia="ru-RU"/>
        </w:rPr>
      </w:pPr>
      <w:r w:rsidRPr="00EB1ACE">
        <w:rPr>
          <w:rFonts w:ascii="Times New Roman" w:hAnsi="Times New Roman"/>
          <w:sz w:val="28"/>
          <w:szCs w:val="28"/>
        </w:rPr>
        <w:t xml:space="preserve"> Яркое и страстное слово во все  времена,  как  свидетельствует  история развития человеческого общества, оказывало  большое  влияние  на  людей,  их взгляды и убеждения, дела и поступки.  </w:t>
      </w:r>
      <w:r w:rsidRPr="00EB1ACE">
        <w:rPr>
          <w:rFonts w:ascii="Times New Roman" w:hAnsi="Times New Roman"/>
          <w:sz w:val="28"/>
          <w:szCs w:val="28"/>
          <w:lang w:eastAsia="ru-RU"/>
        </w:rPr>
        <w:t xml:space="preserve">Можно иметь абсолютно верное мнение, быть уверенным в своей правоте, или наоборот, доказывать совершенно ложные предположения, не подтвержденные ни одним фактом, все будет зависеть от того, насколько мы можем доказать правильность своих рассуждений, какими способами мы можем убедить своего оппонента в логичной последовательности своих аргументов. Другими словами можно сказать, что без умения постоять за себя, выйти победителем из конфликтной ситуации человеку просто невозможно выжить в этом мире. Однако вести спор не так-то просто. </w:t>
      </w:r>
    </w:p>
    <w:p w:rsidR="00B02942" w:rsidRPr="00EB1ACE" w:rsidRDefault="00B02942" w:rsidP="00EB1ACE">
      <w:pPr>
        <w:pStyle w:val="1"/>
        <w:rPr>
          <w:rFonts w:ascii="Times New Roman" w:hAnsi="Times New Roman"/>
          <w:sz w:val="28"/>
          <w:szCs w:val="28"/>
        </w:rPr>
      </w:pPr>
      <w:r w:rsidRPr="00EB1ACE">
        <w:rPr>
          <w:rFonts w:ascii="Times New Roman" w:hAnsi="Times New Roman"/>
          <w:sz w:val="28"/>
          <w:szCs w:val="28"/>
        </w:rPr>
        <w:t>Умение компетентно и плодотворно обсуждать  жизненно  важные  проблемы, доказывать и  убеждать,  аргументировано  отстаивать  свою  точку  зрения  и опровергать  мнение  оппонента, и есть  владение     мастерством спора, которое должно стать обязательным качеством каждого образованного человека.</w:t>
      </w:r>
    </w:p>
    <w:p w:rsidR="00B02942" w:rsidRPr="00EB1ACE" w:rsidRDefault="00B02942" w:rsidP="00EB1ACE">
      <w:pPr>
        <w:pStyle w:val="1"/>
        <w:rPr>
          <w:rFonts w:ascii="Times New Roman" w:hAnsi="Times New Roman"/>
          <w:sz w:val="28"/>
          <w:szCs w:val="28"/>
        </w:rPr>
      </w:pPr>
      <w:r w:rsidRPr="00EB1ACE">
        <w:rPr>
          <w:rFonts w:ascii="Times New Roman" w:hAnsi="Times New Roman"/>
          <w:sz w:val="28"/>
          <w:szCs w:val="28"/>
        </w:rPr>
        <w:t xml:space="preserve"> В  содержание  понятия  « мастерство спора»  включается   знание предмета  спора  и  его  разновидностей,  соблюдение   основных   требований культуры спора, умение доказывать выдвинутое положение и опровергать  мнение оппонента, использование  приемов спора, умение противостоять  уловкам противника.</w:t>
      </w:r>
    </w:p>
    <w:p w:rsidR="00B02942" w:rsidRPr="00EB1ACE" w:rsidRDefault="00B02942" w:rsidP="00EB1ACE">
      <w:pPr>
        <w:pStyle w:val="1"/>
        <w:rPr>
          <w:rFonts w:ascii="Times New Roman" w:hAnsi="Times New Roman"/>
          <w:sz w:val="28"/>
          <w:szCs w:val="28"/>
        </w:rPr>
      </w:pPr>
    </w:p>
    <w:p w:rsidR="00B02942" w:rsidRPr="00EB1ACE" w:rsidRDefault="00B02942" w:rsidP="00EB1ACE">
      <w:pPr>
        <w:pStyle w:val="1"/>
        <w:rPr>
          <w:rFonts w:ascii="Times New Roman" w:hAnsi="Times New Roman"/>
          <w:sz w:val="28"/>
          <w:szCs w:val="28"/>
        </w:rPr>
      </w:pPr>
    </w:p>
    <w:p w:rsidR="00B02942" w:rsidRPr="00EB1ACE" w:rsidRDefault="00B02942" w:rsidP="00EB1ACE">
      <w:pPr>
        <w:pStyle w:val="1"/>
        <w:rPr>
          <w:rFonts w:ascii="Times New Roman" w:hAnsi="Times New Roman"/>
          <w:sz w:val="28"/>
          <w:szCs w:val="28"/>
        </w:rPr>
      </w:pPr>
    </w:p>
    <w:p w:rsidR="00B02942" w:rsidRPr="00EB1ACE" w:rsidRDefault="00B02942" w:rsidP="00EB1ACE">
      <w:pPr>
        <w:pStyle w:val="1"/>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Default="00B02942" w:rsidP="00F447B7">
      <w:pPr>
        <w:rPr>
          <w:rFonts w:ascii="Times New Roman" w:hAnsi="Times New Roman"/>
          <w:sz w:val="28"/>
          <w:szCs w:val="28"/>
        </w:rPr>
      </w:pPr>
    </w:p>
    <w:p w:rsidR="00B02942" w:rsidRPr="00764F88" w:rsidRDefault="00B02942" w:rsidP="00F447B7">
      <w:pPr>
        <w:rPr>
          <w:rFonts w:ascii="Times New Roman" w:hAnsi="Times New Roman"/>
          <w:b/>
          <w:sz w:val="32"/>
          <w:szCs w:val="32"/>
        </w:rPr>
      </w:pPr>
      <w:r>
        <w:rPr>
          <w:rFonts w:ascii="Times New Roman" w:hAnsi="Times New Roman"/>
          <w:b/>
          <w:sz w:val="32"/>
          <w:szCs w:val="32"/>
        </w:rPr>
        <w:t xml:space="preserve"> </w:t>
      </w:r>
      <w:r w:rsidRPr="00764F88">
        <w:rPr>
          <w:rFonts w:ascii="Times New Roman" w:hAnsi="Times New Roman"/>
          <w:b/>
          <w:sz w:val="32"/>
          <w:szCs w:val="32"/>
        </w:rPr>
        <w:t>Спор: виды спора, история искусства спора, правила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Что такое спор? В словаре современного русского языка даются  следующие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определения: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1.  Словесное  состязание,  обсуждение  чего-либо,  в  котором   каждый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отстаивает свое мнение.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2. Борьба мнений по различным вопросам науки,  литературы,  политики  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т.д.</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3. Поединок битва, единоборство (преимущественно в  поэтической  речи).</w:t>
      </w:r>
    </w:p>
    <w:p w:rsidR="00B02942" w:rsidRPr="000A76D8" w:rsidRDefault="00B02942" w:rsidP="000A76D8">
      <w:pPr>
        <w:pStyle w:val="1"/>
        <w:rPr>
          <w:rFonts w:ascii="Times New Roman" w:hAnsi="Times New Roman"/>
          <w:sz w:val="28"/>
          <w:szCs w:val="28"/>
        </w:rPr>
      </w:pPr>
      <w:r>
        <w:rPr>
          <w:rFonts w:ascii="Times New Roman" w:hAnsi="Times New Roman"/>
          <w:sz w:val="28"/>
          <w:szCs w:val="28"/>
        </w:rPr>
        <w:t xml:space="preserve">                                      </w:t>
      </w:r>
      <w:r w:rsidRPr="000A76D8">
        <w:rPr>
          <w:rFonts w:ascii="Times New Roman" w:hAnsi="Times New Roman"/>
          <w:sz w:val="28"/>
          <w:szCs w:val="28"/>
        </w:rPr>
        <w:t>Состязание, соперничество.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Общим для  всех  значений  слова  спор  является  наличие  разногласий,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отсутствие единого мнения, противоборство.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 современной научной,  справочной  литературе  слово  спор  обозначает</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всякое столкновение мнений,  разногласие  в  точках  зрения  по  какому-либо</w:t>
      </w:r>
      <w:r>
        <w:rPr>
          <w:rFonts w:ascii="Times New Roman" w:hAnsi="Times New Roman"/>
          <w:sz w:val="28"/>
          <w:szCs w:val="28"/>
        </w:rPr>
        <w:t xml:space="preserve"> </w:t>
      </w:r>
      <w:r w:rsidRPr="000A76D8">
        <w:rPr>
          <w:rFonts w:ascii="Times New Roman" w:hAnsi="Times New Roman"/>
          <w:sz w:val="28"/>
          <w:szCs w:val="28"/>
        </w:rPr>
        <w:t>вопросу, предмету, борьба, при которой  каждая  из  сторон  отстаивает  свою</w:t>
      </w:r>
      <w:r>
        <w:rPr>
          <w:rFonts w:ascii="Times New Roman" w:hAnsi="Times New Roman"/>
          <w:sz w:val="28"/>
          <w:szCs w:val="28"/>
        </w:rPr>
        <w:t xml:space="preserve"> </w:t>
      </w:r>
      <w:r w:rsidRPr="000A76D8">
        <w:rPr>
          <w:rFonts w:ascii="Times New Roman" w:hAnsi="Times New Roman"/>
          <w:sz w:val="28"/>
          <w:szCs w:val="28"/>
        </w:rPr>
        <w:t>правоту. Однако единого определения данного слова нет.</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 русском языке есть другие слова обозначающие данное слово: дискуссия,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диспут, полемика, дебаты, прения и  т.д.  В  основном  они  употребляются  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к</w:t>
      </w:r>
      <w:r>
        <w:rPr>
          <w:rFonts w:ascii="Times New Roman" w:hAnsi="Times New Roman"/>
          <w:sz w:val="28"/>
          <w:szCs w:val="28"/>
        </w:rPr>
        <w:t>ачестве синонимов к слову спор.</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Существуют разные виды споров. Однако единая классификация  споров  еще</w:t>
      </w:r>
      <w:r>
        <w:rPr>
          <w:rFonts w:ascii="Times New Roman" w:hAnsi="Times New Roman"/>
          <w:sz w:val="28"/>
          <w:szCs w:val="28"/>
        </w:rPr>
        <w:t xml:space="preserve"> </w:t>
      </w:r>
      <w:r w:rsidRPr="000A76D8">
        <w:rPr>
          <w:rFonts w:ascii="Times New Roman" w:hAnsi="Times New Roman"/>
          <w:sz w:val="28"/>
          <w:szCs w:val="28"/>
        </w:rPr>
        <w:t>не найдена. К основным факторам, влияющим на характер спора, относятся:</w:t>
      </w:r>
    </w:p>
    <w:p w:rsidR="00B02942" w:rsidRPr="000A76D8" w:rsidRDefault="00B02942" w:rsidP="000A76D8">
      <w:pPr>
        <w:pStyle w:val="1"/>
        <w:rPr>
          <w:rFonts w:ascii="Times New Roman" w:hAnsi="Times New Roman"/>
          <w:sz w:val="28"/>
          <w:szCs w:val="28"/>
        </w:rPr>
      </w:pPr>
      <w:r>
        <w:rPr>
          <w:rFonts w:ascii="Times New Roman" w:hAnsi="Times New Roman"/>
          <w:sz w:val="28"/>
          <w:szCs w:val="28"/>
        </w:rPr>
        <w:t>Цель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Социа</w:t>
      </w:r>
      <w:r>
        <w:rPr>
          <w:rFonts w:ascii="Times New Roman" w:hAnsi="Times New Roman"/>
          <w:sz w:val="28"/>
          <w:szCs w:val="28"/>
        </w:rPr>
        <w:t>льная значимость предмета спора,</w:t>
      </w:r>
    </w:p>
    <w:p w:rsidR="00B02942" w:rsidRPr="000A76D8" w:rsidRDefault="00B02942" w:rsidP="000A76D8">
      <w:pPr>
        <w:pStyle w:val="1"/>
        <w:rPr>
          <w:rFonts w:ascii="Times New Roman" w:hAnsi="Times New Roman"/>
          <w:sz w:val="28"/>
          <w:szCs w:val="28"/>
        </w:rPr>
      </w:pPr>
      <w:r>
        <w:rPr>
          <w:rFonts w:ascii="Times New Roman" w:hAnsi="Times New Roman"/>
          <w:sz w:val="28"/>
          <w:szCs w:val="28"/>
        </w:rPr>
        <w:t>Количество участников,</w:t>
      </w:r>
    </w:p>
    <w:p w:rsidR="00B02942" w:rsidRPr="000A76D8" w:rsidRDefault="00B02942" w:rsidP="000A76D8">
      <w:pPr>
        <w:pStyle w:val="1"/>
        <w:rPr>
          <w:rFonts w:ascii="Times New Roman" w:hAnsi="Times New Roman"/>
          <w:sz w:val="28"/>
          <w:szCs w:val="28"/>
        </w:rPr>
      </w:pPr>
      <w:r>
        <w:rPr>
          <w:rFonts w:ascii="Times New Roman" w:hAnsi="Times New Roman"/>
          <w:sz w:val="28"/>
          <w:szCs w:val="28"/>
        </w:rPr>
        <w:t>Форма проведения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Люди,  вступая  в  спор,  преследуют   разные   цели,   руководствуются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различными факторами.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 зависимости от цели можно выделить следующие виды споров: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из-за истины,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Для убеждения кого-либо,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ради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для победы.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может служить средством для поиска истины. Что бы найти правильное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решение полемисты сопоставляют самые разные точки зрения  на  проблему.  Они</w:t>
      </w:r>
      <w:r>
        <w:rPr>
          <w:rFonts w:ascii="Times New Roman" w:hAnsi="Times New Roman"/>
          <w:sz w:val="28"/>
          <w:szCs w:val="28"/>
        </w:rPr>
        <w:t xml:space="preserve"> </w:t>
      </w:r>
      <w:r w:rsidRPr="000A76D8">
        <w:rPr>
          <w:rFonts w:ascii="Times New Roman" w:hAnsi="Times New Roman"/>
          <w:sz w:val="28"/>
          <w:szCs w:val="28"/>
        </w:rPr>
        <w:t>защищают какую-либо мысль от нападений,  что  бы  узнать  какие  могут  быть</w:t>
      </w:r>
      <w:r>
        <w:rPr>
          <w:rFonts w:ascii="Times New Roman" w:hAnsi="Times New Roman"/>
          <w:sz w:val="28"/>
          <w:szCs w:val="28"/>
        </w:rPr>
        <w:t xml:space="preserve"> </w:t>
      </w:r>
      <w:r w:rsidRPr="000A76D8">
        <w:rPr>
          <w:rFonts w:ascii="Times New Roman" w:hAnsi="Times New Roman"/>
          <w:sz w:val="28"/>
          <w:szCs w:val="28"/>
        </w:rPr>
        <w:t>возражения против этой мысли. В  этом  виде  спора  тщательно  взвешиваются,</w:t>
      </w:r>
      <w:r>
        <w:rPr>
          <w:rFonts w:ascii="Times New Roman" w:hAnsi="Times New Roman"/>
          <w:sz w:val="28"/>
          <w:szCs w:val="28"/>
        </w:rPr>
        <w:t xml:space="preserve"> </w:t>
      </w:r>
      <w:r w:rsidRPr="000A76D8">
        <w:rPr>
          <w:rFonts w:ascii="Times New Roman" w:hAnsi="Times New Roman"/>
          <w:sz w:val="28"/>
          <w:szCs w:val="28"/>
        </w:rPr>
        <w:t>анализируются позиции, и взгляды противоположных  сторон,  то  есть  ведется</w:t>
      </w:r>
      <w:r>
        <w:rPr>
          <w:rFonts w:ascii="Times New Roman" w:hAnsi="Times New Roman"/>
          <w:sz w:val="28"/>
          <w:szCs w:val="28"/>
        </w:rPr>
        <w:t xml:space="preserve"> </w:t>
      </w:r>
      <w:r w:rsidRPr="000A76D8">
        <w:rPr>
          <w:rFonts w:ascii="Times New Roman" w:hAnsi="Times New Roman"/>
          <w:sz w:val="28"/>
          <w:szCs w:val="28"/>
        </w:rPr>
        <w:t>совместное расследование истины.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Задачей спора может стать и убеждение оппонента. При этом выделяют  два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момента. Спорящий убеждает противника в том, в чем сам глубоко  убежден.  Но</w:t>
      </w:r>
      <w:r>
        <w:rPr>
          <w:rFonts w:ascii="Times New Roman" w:hAnsi="Times New Roman"/>
          <w:sz w:val="28"/>
          <w:szCs w:val="28"/>
        </w:rPr>
        <w:t xml:space="preserve"> </w:t>
      </w:r>
      <w:r w:rsidRPr="000A76D8">
        <w:rPr>
          <w:rFonts w:ascii="Times New Roman" w:hAnsi="Times New Roman"/>
          <w:sz w:val="28"/>
          <w:szCs w:val="28"/>
        </w:rPr>
        <w:t>иногда он уверяет потому, что так «надо» по долгу службы, в силу  каких-либо</w:t>
      </w:r>
      <w:r>
        <w:rPr>
          <w:rFonts w:ascii="Times New Roman" w:hAnsi="Times New Roman"/>
          <w:sz w:val="28"/>
          <w:szCs w:val="28"/>
        </w:rPr>
        <w:t xml:space="preserve"> </w:t>
      </w:r>
      <w:r w:rsidRPr="000A76D8">
        <w:rPr>
          <w:rFonts w:ascii="Times New Roman" w:hAnsi="Times New Roman"/>
          <w:sz w:val="28"/>
          <w:szCs w:val="28"/>
        </w:rPr>
        <w:t>обстоятельств.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Так же целью спора бывает победа. Причем одни полемисты,  считают,  что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отстаивают правое дело,  защищают  общественные  интересы.  Они  убеждены  в</w:t>
      </w:r>
      <w:r>
        <w:rPr>
          <w:rFonts w:ascii="Times New Roman" w:hAnsi="Times New Roman"/>
          <w:sz w:val="28"/>
          <w:szCs w:val="28"/>
        </w:rPr>
        <w:t xml:space="preserve"> </w:t>
      </w:r>
      <w:r w:rsidRPr="000A76D8">
        <w:rPr>
          <w:rFonts w:ascii="Times New Roman" w:hAnsi="Times New Roman"/>
          <w:sz w:val="28"/>
          <w:szCs w:val="28"/>
        </w:rPr>
        <w:t>своей правоте и до конца отстаивают свои позиции. Другим  победа  нужна  для</w:t>
      </w:r>
      <w:r>
        <w:rPr>
          <w:rFonts w:ascii="Times New Roman" w:hAnsi="Times New Roman"/>
          <w:sz w:val="28"/>
          <w:szCs w:val="28"/>
        </w:rPr>
        <w:t xml:space="preserve"> </w:t>
      </w:r>
      <w:r w:rsidRPr="000A76D8">
        <w:rPr>
          <w:rFonts w:ascii="Times New Roman" w:hAnsi="Times New Roman"/>
          <w:sz w:val="28"/>
          <w:szCs w:val="28"/>
        </w:rPr>
        <w:t>самоутверждения. Следовательно,  им  очень  важны  успех  в  споре,  высокая</w:t>
      </w:r>
      <w:r>
        <w:rPr>
          <w:rFonts w:ascii="Times New Roman" w:hAnsi="Times New Roman"/>
          <w:sz w:val="28"/>
          <w:szCs w:val="28"/>
        </w:rPr>
        <w:t xml:space="preserve"> </w:t>
      </w:r>
      <w:r w:rsidRPr="000A76D8">
        <w:rPr>
          <w:rFonts w:ascii="Times New Roman" w:hAnsi="Times New Roman"/>
          <w:sz w:val="28"/>
          <w:szCs w:val="28"/>
        </w:rPr>
        <w:t>оценка   окружающих,   признание   своих   интеллектуальных    способностей,</w:t>
      </w:r>
      <w:r>
        <w:rPr>
          <w:rFonts w:ascii="Times New Roman" w:hAnsi="Times New Roman"/>
          <w:sz w:val="28"/>
          <w:szCs w:val="28"/>
        </w:rPr>
        <w:t xml:space="preserve"> </w:t>
      </w:r>
      <w:r w:rsidRPr="000A76D8">
        <w:rPr>
          <w:rFonts w:ascii="Times New Roman" w:hAnsi="Times New Roman"/>
          <w:sz w:val="28"/>
          <w:szCs w:val="28"/>
        </w:rPr>
        <w:t>ораторских данных, слава непобедимого полемиста.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Часто так же встречается спор ради спора. Это  своего  рода  «искусство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для искусства», «спорт». Для таких спорщиков безразлично, о чем  спорить,  с</w:t>
      </w:r>
      <w:r>
        <w:rPr>
          <w:rFonts w:ascii="Times New Roman" w:hAnsi="Times New Roman"/>
          <w:sz w:val="28"/>
          <w:szCs w:val="28"/>
        </w:rPr>
        <w:t xml:space="preserve"> </w:t>
      </w:r>
      <w:r w:rsidRPr="000A76D8">
        <w:rPr>
          <w:rFonts w:ascii="Times New Roman" w:hAnsi="Times New Roman"/>
          <w:sz w:val="28"/>
          <w:szCs w:val="28"/>
        </w:rPr>
        <w:t>кем спорить, зачем спорить. Им важно блеснуть  красноречием,  доказать,  что</w:t>
      </w:r>
      <w:r>
        <w:rPr>
          <w:rFonts w:ascii="Times New Roman" w:hAnsi="Times New Roman"/>
          <w:sz w:val="28"/>
          <w:szCs w:val="28"/>
        </w:rPr>
        <w:t xml:space="preserve"> </w:t>
      </w:r>
      <w:r w:rsidRPr="000A76D8">
        <w:rPr>
          <w:rFonts w:ascii="Times New Roman" w:hAnsi="Times New Roman"/>
          <w:sz w:val="28"/>
          <w:szCs w:val="28"/>
        </w:rPr>
        <w:t>белое, – черное, а черное, – белое.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Классификация видов спора  по  его  цели  носит  условный  характер.  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«живом» споре их не удается четко разграничивать.  Так  как  в  одном  споре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полемист  стремиться  одержать  победу,  доказать  свою  правоту  и  убедить</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оппонента в правильности своей позиции.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Характер  спора  определяется  и  социальной  значимостью   обсуждаемой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проблемы.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Предметом спора бывают вопросы, отражающие  общечеловеческие  интересы.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Это, например, проблемы экологии, сохранения мира на Земле и т.д.</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 процессе спора могут затрагиваться национальные интересы. Приходиться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отстаивать групповые интересы, например, людей определенной профессии.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Важно  понимать  социальную  значимость  предмета  спора,  что  бы   не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растрачивать свои силы на решение несущественных вопросов.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На специфику спора влияет количество лиц, принимающих участие в  споре.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По этому признаку можно выделить три группы: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 монолог (человек спорит сам с собой, внутренний спор);</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 диалог (два человека спорят друг с другом)</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 полилог (ведется несколькими многими  лицами),  в  свою  очередь</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 полилог может быть массовым (все присутствующие участвуют  в  споре)  и</w:t>
      </w:r>
      <w:r>
        <w:rPr>
          <w:rFonts w:ascii="Times New Roman" w:hAnsi="Times New Roman"/>
          <w:sz w:val="28"/>
          <w:szCs w:val="28"/>
        </w:rPr>
        <w:t xml:space="preserve"> </w:t>
      </w:r>
      <w:r w:rsidRPr="000A76D8">
        <w:rPr>
          <w:rFonts w:ascii="Times New Roman" w:hAnsi="Times New Roman"/>
          <w:sz w:val="28"/>
          <w:szCs w:val="28"/>
        </w:rPr>
        <w:t>групповым ( в споре участвует выделенная группа).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Споры могут быть устными и письменными (печатными).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Устная форма проведения спора предполагает  не  посредственное  общение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конкретных лиц друг с другом, письменная же форма – опосредованное общение.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Устные споры ограничены во  времени  и  замкнуты  в  пространстве:  они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ведутся на занятиях, конференциях, засед</w:t>
      </w:r>
      <w:r>
        <w:rPr>
          <w:rFonts w:ascii="Times New Roman" w:hAnsi="Times New Roman"/>
          <w:sz w:val="28"/>
          <w:szCs w:val="28"/>
        </w:rPr>
        <w:t xml:space="preserve">аниях и т.д. Письменные формы </w:t>
      </w:r>
      <w:r w:rsidRPr="000A76D8">
        <w:rPr>
          <w:rFonts w:ascii="Times New Roman" w:hAnsi="Times New Roman"/>
          <w:sz w:val="28"/>
          <w:szCs w:val="28"/>
        </w:rPr>
        <w:t>более</w:t>
      </w:r>
      <w:r>
        <w:rPr>
          <w:rFonts w:ascii="Times New Roman" w:hAnsi="Times New Roman"/>
          <w:sz w:val="28"/>
          <w:szCs w:val="28"/>
        </w:rPr>
        <w:t xml:space="preserve"> </w:t>
      </w:r>
      <w:r w:rsidRPr="000A76D8">
        <w:rPr>
          <w:rFonts w:ascii="Times New Roman" w:hAnsi="Times New Roman"/>
          <w:sz w:val="28"/>
          <w:szCs w:val="28"/>
        </w:rPr>
        <w:t>продолжительны во времени, чем устные. В них важную роль  играют  внешние  и</w:t>
      </w:r>
      <w:r>
        <w:rPr>
          <w:rFonts w:ascii="Times New Roman" w:hAnsi="Times New Roman"/>
          <w:sz w:val="28"/>
          <w:szCs w:val="28"/>
        </w:rPr>
        <w:t xml:space="preserve"> </w:t>
      </w:r>
      <w:r w:rsidRPr="000A76D8">
        <w:rPr>
          <w:rFonts w:ascii="Times New Roman" w:hAnsi="Times New Roman"/>
          <w:sz w:val="28"/>
          <w:szCs w:val="28"/>
        </w:rPr>
        <w:t>психологические моменты.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Говоря об искусстве спора, нельзя забывать , что  его  корни  уходят  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далекие времена.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Большое значение умению спорить, отстаивать свои позиции придавалось  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Древней Греции. Античные мыслители первые обратили внимание на то, что  спор</w:t>
      </w:r>
      <w:r>
        <w:rPr>
          <w:rFonts w:ascii="Times New Roman" w:hAnsi="Times New Roman"/>
          <w:sz w:val="28"/>
          <w:szCs w:val="28"/>
        </w:rPr>
        <w:t xml:space="preserve"> </w:t>
      </w:r>
      <w:r w:rsidRPr="000A76D8">
        <w:rPr>
          <w:rFonts w:ascii="Times New Roman" w:hAnsi="Times New Roman"/>
          <w:sz w:val="28"/>
          <w:szCs w:val="28"/>
        </w:rPr>
        <w:t>играет важную роль для выяснения истины. Из древнейших времен до  нас  дошел</w:t>
      </w:r>
      <w:r>
        <w:rPr>
          <w:rFonts w:ascii="Times New Roman" w:hAnsi="Times New Roman"/>
          <w:sz w:val="28"/>
          <w:szCs w:val="28"/>
        </w:rPr>
        <w:t xml:space="preserve"> </w:t>
      </w:r>
      <w:r w:rsidRPr="000A76D8">
        <w:rPr>
          <w:rFonts w:ascii="Times New Roman" w:hAnsi="Times New Roman"/>
          <w:sz w:val="28"/>
          <w:szCs w:val="28"/>
        </w:rPr>
        <w:t>афоризм: «Истина рождается в споре». Многие известные  ученые  того  времени</w:t>
      </w:r>
      <w:r>
        <w:rPr>
          <w:rFonts w:ascii="Times New Roman" w:hAnsi="Times New Roman"/>
          <w:sz w:val="28"/>
          <w:szCs w:val="28"/>
        </w:rPr>
        <w:t xml:space="preserve"> </w:t>
      </w:r>
      <w:r w:rsidRPr="000A76D8">
        <w:rPr>
          <w:rFonts w:ascii="Times New Roman" w:hAnsi="Times New Roman"/>
          <w:sz w:val="28"/>
          <w:szCs w:val="28"/>
        </w:rPr>
        <w:t>работали в области полемического  искусства.  Такие  как  Сократ,  Протагор,</w:t>
      </w:r>
      <w:r>
        <w:rPr>
          <w:rFonts w:ascii="Times New Roman" w:hAnsi="Times New Roman"/>
          <w:sz w:val="28"/>
          <w:szCs w:val="28"/>
        </w:rPr>
        <w:t xml:space="preserve"> </w:t>
      </w:r>
      <w:r w:rsidRPr="000A76D8">
        <w:rPr>
          <w:rFonts w:ascii="Times New Roman" w:hAnsi="Times New Roman"/>
          <w:sz w:val="28"/>
          <w:szCs w:val="28"/>
        </w:rPr>
        <w:t>Аристотель и другие.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Античное полемическое искусство оказало большое влияние  на  дальнейшее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развитие теории и  практики  спора.  Социальная  и  нравственная  значимость</w:t>
      </w:r>
      <w:r>
        <w:rPr>
          <w:rFonts w:ascii="Times New Roman" w:hAnsi="Times New Roman"/>
          <w:sz w:val="28"/>
          <w:szCs w:val="28"/>
        </w:rPr>
        <w:t xml:space="preserve"> </w:t>
      </w:r>
      <w:r w:rsidRPr="000A76D8">
        <w:rPr>
          <w:rFonts w:ascii="Times New Roman" w:hAnsi="Times New Roman"/>
          <w:sz w:val="28"/>
          <w:szCs w:val="28"/>
        </w:rPr>
        <w:t>спора, четкое разграничение видов спора в зависимости от целей его  ведения,</w:t>
      </w:r>
      <w:r>
        <w:rPr>
          <w:rFonts w:ascii="Times New Roman" w:hAnsi="Times New Roman"/>
          <w:sz w:val="28"/>
          <w:szCs w:val="28"/>
        </w:rPr>
        <w:t xml:space="preserve"> </w:t>
      </w:r>
      <w:r w:rsidRPr="000A76D8">
        <w:rPr>
          <w:rFonts w:ascii="Times New Roman" w:hAnsi="Times New Roman"/>
          <w:sz w:val="28"/>
          <w:szCs w:val="28"/>
        </w:rPr>
        <w:t>использование различных метолов и  приемов  борьбы  мнений,  поиска  истины,</w:t>
      </w:r>
      <w:r>
        <w:rPr>
          <w:rFonts w:ascii="Times New Roman" w:hAnsi="Times New Roman"/>
          <w:sz w:val="28"/>
          <w:szCs w:val="28"/>
        </w:rPr>
        <w:t xml:space="preserve"> </w:t>
      </w:r>
      <w:r w:rsidRPr="000A76D8">
        <w:rPr>
          <w:rFonts w:ascii="Times New Roman" w:hAnsi="Times New Roman"/>
          <w:sz w:val="28"/>
          <w:szCs w:val="28"/>
        </w:rPr>
        <w:t>глубокое  понимание  силы  слова  и  другие  вопросы  стали  в   последствии</w:t>
      </w:r>
      <w:r>
        <w:rPr>
          <w:rFonts w:ascii="Times New Roman" w:hAnsi="Times New Roman"/>
          <w:sz w:val="28"/>
          <w:szCs w:val="28"/>
        </w:rPr>
        <w:t xml:space="preserve"> </w:t>
      </w:r>
      <w:r w:rsidRPr="000A76D8">
        <w:rPr>
          <w:rFonts w:ascii="Times New Roman" w:hAnsi="Times New Roman"/>
          <w:sz w:val="28"/>
          <w:szCs w:val="28"/>
        </w:rPr>
        <w:t>предметом основ публичного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Большое внимание спору уделялось и в Древней Индии. Это было связанно с</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потребностями общественной жизни</w:t>
      </w:r>
      <w:r>
        <w:rPr>
          <w:rFonts w:ascii="Times New Roman" w:hAnsi="Times New Roman"/>
          <w:sz w:val="28"/>
          <w:szCs w:val="28"/>
        </w:rPr>
        <w:t xml:space="preserve">, а так же с развитием логики и </w:t>
      </w:r>
      <w:r w:rsidRPr="000A76D8">
        <w:rPr>
          <w:rFonts w:ascii="Times New Roman" w:hAnsi="Times New Roman"/>
          <w:sz w:val="28"/>
          <w:szCs w:val="28"/>
        </w:rPr>
        <w:t>философии.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Одной из традиций индийского спора, заслуживающей  глубокого  уважения,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является серъезное и вдумчивое отношение к взглядам и идеям  противника.  До</w:t>
      </w:r>
      <w:r>
        <w:rPr>
          <w:rFonts w:ascii="Times New Roman" w:hAnsi="Times New Roman"/>
          <w:sz w:val="28"/>
          <w:szCs w:val="28"/>
        </w:rPr>
        <w:t xml:space="preserve"> </w:t>
      </w:r>
      <w:r w:rsidRPr="000A76D8">
        <w:rPr>
          <w:rFonts w:ascii="Times New Roman" w:hAnsi="Times New Roman"/>
          <w:sz w:val="28"/>
          <w:szCs w:val="28"/>
        </w:rPr>
        <w:t>наших  дней  дошло  знаменитое  индийское  правило   спора:   «прежде,   чем</w:t>
      </w:r>
      <w:r>
        <w:rPr>
          <w:rFonts w:ascii="Times New Roman" w:hAnsi="Times New Roman"/>
          <w:sz w:val="28"/>
          <w:szCs w:val="28"/>
        </w:rPr>
        <w:t xml:space="preserve"> </w:t>
      </w:r>
      <w:r w:rsidRPr="000A76D8">
        <w:rPr>
          <w:rFonts w:ascii="Times New Roman" w:hAnsi="Times New Roman"/>
          <w:sz w:val="28"/>
          <w:szCs w:val="28"/>
        </w:rPr>
        <w:t>опровергать   противника,   нужно   хорошо   понять   суть   его    позиции,</w:t>
      </w:r>
      <w:r>
        <w:rPr>
          <w:rFonts w:ascii="Times New Roman" w:hAnsi="Times New Roman"/>
          <w:sz w:val="28"/>
          <w:szCs w:val="28"/>
        </w:rPr>
        <w:t xml:space="preserve"> </w:t>
      </w:r>
      <w:r w:rsidRPr="000A76D8">
        <w:rPr>
          <w:rFonts w:ascii="Times New Roman" w:hAnsi="Times New Roman"/>
          <w:sz w:val="28"/>
          <w:szCs w:val="28"/>
        </w:rPr>
        <w:t>удостовериться,  что  она   понята   правильно».   Если   кто-либо   начинал</w:t>
      </w:r>
      <w:r>
        <w:rPr>
          <w:rFonts w:ascii="Times New Roman" w:hAnsi="Times New Roman"/>
          <w:sz w:val="28"/>
          <w:szCs w:val="28"/>
        </w:rPr>
        <w:t xml:space="preserve"> </w:t>
      </w:r>
      <w:r w:rsidRPr="000A76D8">
        <w:rPr>
          <w:rFonts w:ascii="Times New Roman" w:hAnsi="Times New Roman"/>
          <w:sz w:val="28"/>
          <w:szCs w:val="28"/>
        </w:rPr>
        <w:t>проповедовать новую теорию, то ее сразу не отрицали  и  не  преследовали,  а</w:t>
      </w:r>
      <w:r>
        <w:rPr>
          <w:rFonts w:ascii="Times New Roman" w:hAnsi="Times New Roman"/>
          <w:sz w:val="28"/>
          <w:szCs w:val="28"/>
        </w:rPr>
        <w:t xml:space="preserve"> </w:t>
      </w:r>
      <w:r w:rsidRPr="000A76D8">
        <w:rPr>
          <w:rFonts w:ascii="Times New Roman" w:hAnsi="Times New Roman"/>
          <w:sz w:val="28"/>
          <w:szCs w:val="28"/>
        </w:rPr>
        <w:t>прислушивались  к  аргументации  проповедника,  взвешивали  ее,   оценивали,</w:t>
      </w:r>
      <w:r>
        <w:rPr>
          <w:rFonts w:ascii="Times New Roman" w:hAnsi="Times New Roman"/>
          <w:sz w:val="28"/>
          <w:szCs w:val="28"/>
        </w:rPr>
        <w:t xml:space="preserve"> </w:t>
      </w:r>
      <w:r w:rsidRPr="000A76D8">
        <w:rPr>
          <w:rFonts w:ascii="Times New Roman" w:hAnsi="Times New Roman"/>
          <w:sz w:val="28"/>
          <w:szCs w:val="28"/>
        </w:rPr>
        <w:t>нередко принимали, если она была убедительной.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Древнеиндийские  философы  большое  внимание  уделяли  культуре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давали советы, как правильно вести себя во время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 истории полемического искусства важное место занимают споры в России.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Предметом споров были проблемы  государственного  устройства,  национального</w:t>
      </w:r>
      <w:r>
        <w:rPr>
          <w:rFonts w:ascii="Times New Roman" w:hAnsi="Times New Roman"/>
          <w:sz w:val="28"/>
          <w:szCs w:val="28"/>
        </w:rPr>
        <w:t xml:space="preserve"> </w:t>
      </w:r>
      <w:r w:rsidRPr="000A76D8">
        <w:rPr>
          <w:rFonts w:ascii="Times New Roman" w:hAnsi="Times New Roman"/>
          <w:sz w:val="28"/>
          <w:szCs w:val="28"/>
        </w:rPr>
        <w:t>самосознания, вопросы философии, истории, права, литературы и искусства.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Самые яркие  моменты  этого  искусства  связаны  с  именами  выдающихся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деятелей и передовых людей нашего Отечества. Таких как – А.Н. Радищев,  Н.Г.</w:t>
      </w:r>
      <w:r>
        <w:rPr>
          <w:rFonts w:ascii="Times New Roman" w:hAnsi="Times New Roman"/>
          <w:sz w:val="28"/>
          <w:szCs w:val="28"/>
        </w:rPr>
        <w:t xml:space="preserve"> </w:t>
      </w:r>
      <w:r w:rsidRPr="000A76D8">
        <w:rPr>
          <w:rFonts w:ascii="Times New Roman" w:hAnsi="Times New Roman"/>
          <w:sz w:val="28"/>
          <w:szCs w:val="28"/>
        </w:rPr>
        <w:t>Чернышевский, В.Г. Белинский, А.И. Герцен и многими другими.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Огромную  роль  в  развитии  искусства  спора  сыграли   Московский   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Петербургский   университеты.   Они    стали    сосредоточением    передовой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общественной  мысли.  Выдающиеся  ученые,   великие   мастера   слова   Т.Н.</w:t>
      </w:r>
      <w:r>
        <w:rPr>
          <w:rFonts w:ascii="Times New Roman" w:hAnsi="Times New Roman"/>
          <w:sz w:val="28"/>
          <w:szCs w:val="28"/>
        </w:rPr>
        <w:t xml:space="preserve"> </w:t>
      </w:r>
      <w:r w:rsidRPr="000A76D8">
        <w:rPr>
          <w:rFonts w:ascii="Times New Roman" w:hAnsi="Times New Roman"/>
          <w:sz w:val="28"/>
          <w:szCs w:val="28"/>
        </w:rPr>
        <w:t>Грановский,  В.О.  Ключевский,  И.Я.  Сеченов,  Д.И.  Менделеев   и   другие</w:t>
      </w:r>
      <w:r>
        <w:rPr>
          <w:rFonts w:ascii="Times New Roman" w:hAnsi="Times New Roman"/>
          <w:sz w:val="28"/>
          <w:szCs w:val="28"/>
        </w:rPr>
        <w:t xml:space="preserve"> </w:t>
      </w:r>
      <w:r w:rsidRPr="000A76D8">
        <w:rPr>
          <w:rFonts w:ascii="Times New Roman" w:hAnsi="Times New Roman"/>
          <w:sz w:val="28"/>
          <w:szCs w:val="28"/>
        </w:rPr>
        <w:t>превратили университетскую кафедру  в  трибуну  прогрессивных  революционных</w:t>
      </w:r>
      <w:r>
        <w:rPr>
          <w:rFonts w:ascii="Times New Roman" w:hAnsi="Times New Roman"/>
          <w:sz w:val="28"/>
          <w:szCs w:val="28"/>
        </w:rPr>
        <w:t xml:space="preserve"> </w:t>
      </w:r>
      <w:r w:rsidRPr="000A76D8">
        <w:rPr>
          <w:rFonts w:ascii="Times New Roman" w:hAnsi="Times New Roman"/>
          <w:sz w:val="28"/>
          <w:szCs w:val="28"/>
        </w:rPr>
        <w:t>идей.  Не  умолкали  жаркие  споры  сторонников  классицизма  и  романтизма,</w:t>
      </w:r>
      <w:r>
        <w:rPr>
          <w:rFonts w:ascii="Times New Roman" w:hAnsi="Times New Roman"/>
          <w:sz w:val="28"/>
          <w:szCs w:val="28"/>
        </w:rPr>
        <w:t xml:space="preserve"> </w:t>
      </w:r>
      <w:r w:rsidRPr="000A76D8">
        <w:rPr>
          <w:rFonts w:ascii="Times New Roman" w:hAnsi="Times New Roman"/>
          <w:sz w:val="28"/>
          <w:szCs w:val="28"/>
        </w:rPr>
        <w:t>обсуждались произведения Жуковского, Грибоедова, Пушкина.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Интересной  стороной  университетской  жизни  были  диспуты  –   защиты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диссертаций. В  зале  собирались  студенты  со  всех  факультетов,  являлись</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окончившие курс кандидаты, приходило много посторонних  лиц.  Присутствующие</w:t>
      </w:r>
      <w:r>
        <w:rPr>
          <w:rFonts w:ascii="Times New Roman" w:hAnsi="Times New Roman"/>
          <w:sz w:val="28"/>
          <w:szCs w:val="28"/>
        </w:rPr>
        <w:t xml:space="preserve"> </w:t>
      </w:r>
      <w:r w:rsidRPr="000A76D8">
        <w:rPr>
          <w:rFonts w:ascii="Times New Roman" w:hAnsi="Times New Roman"/>
          <w:sz w:val="28"/>
          <w:szCs w:val="28"/>
        </w:rPr>
        <w:t>жаждали живой мысли, горячего спора, ярких выступлений.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Всякий спор будет успешным лишь в том случае, если  четко  выделен  его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 Это важнейшее требование культуры 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 спора – это те положения, суждения, которые подлежат обсуждению</w:t>
      </w:r>
      <w:r>
        <w:rPr>
          <w:rFonts w:ascii="Times New Roman" w:hAnsi="Times New Roman"/>
          <w:sz w:val="28"/>
          <w:szCs w:val="28"/>
        </w:rPr>
        <w:t xml:space="preserve"> </w:t>
      </w:r>
      <w:r w:rsidRPr="000A76D8">
        <w:rPr>
          <w:rFonts w:ascii="Times New Roman" w:hAnsi="Times New Roman"/>
          <w:sz w:val="28"/>
          <w:szCs w:val="28"/>
        </w:rPr>
        <w:t>путем обмена различных точек зрения, сопоставления разных мнений.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 спора должен сразу же обозначаться  полемизирующими  сторонами.</w:t>
      </w:r>
      <w:r>
        <w:rPr>
          <w:rFonts w:ascii="Times New Roman" w:hAnsi="Times New Roman"/>
          <w:sz w:val="28"/>
          <w:szCs w:val="28"/>
        </w:rPr>
        <w:t xml:space="preserve"> </w:t>
      </w:r>
      <w:r w:rsidRPr="000A76D8">
        <w:rPr>
          <w:rFonts w:ascii="Times New Roman" w:hAnsi="Times New Roman"/>
          <w:sz w:val="28"/>
          <w:szCs w:val="28"/>
        </w:rPr>
        <w:t>Нередко он уточняется в ходе дискуссии, а иногда может появиться и во  время</w:t>
      </w:r>
      <w:r>
        <w:rPr>
          <w:rFonts w:ascii="Times New Roman" w:hAnsi="Times New Roman"/>
          <w:sz w:val="28"/>
          <w:szCs w:val="28"/>
        </w:rPr>
        <w:t xml:space="preserve"> </w:t>
      </w:r>
      <w:r w:rsidRPr="000A76D8">
        <w:rPr>
          <w:rFonts w:ascii="Times New Roman" w:hAnsi="Times New Roman"/>
          <w:sz w:val="28"/>
          <w:szCs w:val="28"/>
        </w:rPr>
        <w:t>обсуждения проблемы. Во время  разговора  спор  может  переходить  с  одного</w:t>
      </w:r>
      <w:r>
        <w:rPr>
          <w:rFonts w:ascii="Times New Roman" w:hAnsi="Times New Roman"/>
          <w:sz w:val="28"/>
          <w:szCs w:val="28"/>
        </w:rPr>
        <w:t xml:space="preserve"> </w:t>
      </w:r>
      <w:r w:rsidRPr="000A76D8">
        <w:rPr>
          <w:rFonts w:ascii="Times New Roman" w:hAnsi="Times New Roman"/>
          <w:sz w:val="28"/>
          <w:szCs w:val="28"/>
        </w:rPr>
        <w:t>предмета на другой.  Порой  спорящие,  не  закончив  разговора  об  основном</w:t>
      </w:r>
      <w:r>
        <w:rPr>
          <w:rFonts w:ascii="Times New Roman" w:hAnsi="Times New Roman"/>
          <w:sz w:val="28"/>
          <w:szCs w:val="28"/>
        </w:rPr>
        <w:t xml:space="preserve"> </w:t>
      </w:r>
      <w:r w:rsidRPr="000A76D8">
        <w:rPr>
          <w:rFonts w:ascii="Times New Roman" w:hAnsi="Times New Roman"/>
          <w:sz w:val="28"/>
          <w:szCs w:val="28"/>
        </w:rPr>
        <w:t>предмете спора, переходят ко второму, а от него к третьему и  т.д.  В  конце</w:t>
      </w:r>
      <w:r>
        <w:rPr>
          <w:rFonts w:ascii="Times New Roman" w:hAnsi="Times New Roman"/>
          <w:sz w:val="28"/>
          <w:szCs w:val="28"/>
        </w:rPr>
        <w:t xml:space="preserve"> </w:t>
      </w:r>
      <w:r w:rsidRPr="000A76D8">
        <w:rPr>
          <w:rFonts w:ascii="Times New Roman" w:hAnsi="Times New Roman"/>
          <w:sz w:val="28"/>
          <w:szCs w:val="28"/>
        </w:rPr>
        <w:t>концов, спор так далеко уклоняется от главного предмета, что  сами  спорщики</w:t>
      </w:r>
      <w:r>
        <w:rPr>
          <w:rFonts w:ascii="Times New Roman" w:hAnsi="Times New Roman"/>
          <w:sz w:val="28"/>
          <w:szCs w:val="28"/>
        </w:rPr>
        <w:t xml:space="preserve"> </w:t>
      </w:r>
      <w:r w:rsidRPr="000A76D8">
        <w:rPr>
          <w:rFonts w:ascii="Times New Roman" w:hAnsi="Times New Roman"/>
          <w:sz w:val="28"/>
          <w:szCs w:val="28"/>
        </w:rPr>
        <w:t>не могу  вспомнить,  с  чего,  собственно,  начался  спор,  из-за  чего  они</w:t>
      </w:r>
      <w:r>
        <w:rPr>
          <w:rFonts w:ascii="Times New Roman" w:hAnsi="Times New Roman"/>
          <w:sz w:val="28"/>
          <w:szCs w:val="28"/>
        </w:rPr>
        <w:t xml:space="preserve"> </w:t>
      </w:r>
      <w:r w:rsidRPr="000A76D8">
        <w:rPr>
          <w:rFonts w:ascii="Times New Roman" w:hAnsi="Times New Roman"/>
          <w:sz w:val="28"/>
          <w:szCs w:val="28"/>
        </w:rPr>
        <w:t>вступили в дискуссию.</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Важно, что бы спорщики  каждый  раз  ясно  представляли  себе,  что  же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является предметом их разногласий.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Так же полемистам необходимо соблюдать еще одно  важное  правило  –  не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упускать из виду главных положений, из-за которых ведется  спор,  не  терять</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предмета спора в пылу полемических рассуждений.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Что бы не потерять предмета спора, не дать возможности  увести  себя  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сторону от решения основного вопроса, что  бы  обсуждение  спорной  проблемы</w:t>
      </w:r>
      <w:r>
        <w:rPr>
          <w:rFonts w:ascii="Times New Roman" w:hAnsi="Times New Roman"/>
          <w:sz w:val="28"/>
          <w:szCs w:val="28"/>
        </w:rPr>
        <w:t xml:space="preserve"> </w:t>
      </w:r>
      <w:r w:rsidRPr="000A76D8">
        <w:rPr>
          <w:rFonts w:ascii="Times New Roman" w:hAnsi="Times New Roman"/>
          <w:sz w:val="28"/>
          <w:szCs w:val="28"/>
        </w:rPr>
        <w:t>было плодотворным и результативным, что бы спор не был в  пустую,  полемисты</w:t>
      </w:r>
      <w:r>
        <w:rPr>
          <w:rFonts w:ascii="Times New Roman" w:hAnsi="Times New Roman"/>
          <w:sz w:val="28"/>
          <w:szCs w:val="28"/>
        </w:rPr>
        <w:t xml:space="preserve"> </w:t>
      </w:r>
      <w:r w:rsidRPr="000A76D8">
        <w:rPr>
          <w:rFonts w:ascii="Times New Roman" w:hAnsi="Times New Roman"/>
          <w:sz w:val="28"/>
          <w:szCs w:val="28"/>
        </w:rPr>
        <w:t>должны хорошо знать  предмет  спора,  разбираться  в  поставленных  задачах,</w:t>
      </w:r>
      <w:r>
        <w:rPr>
          <w:rFonts w:ascii="Times New Roman" w:hAnsi="Times New Roman"/>
          <w:sz w:val="28"/>
          <w:szCs w:val="28"/>
        </w:rPr>
        <w:t xml:space="preserve"> </w:t>
      </w:r>
      <w:r w:rsidRPr="000A76D8">
        <w:rPr>
          <w:rFonts w:ascii="Times New Roman" w:hAnsi="Times New Roman"/>
          <w:sz w:val="28"/>
          <w:szCs w:val="28"/>
        </w:rPr>
        <w:t>тонкос</w:t>
      </w:r>
      <w:r>
        <w:rPr>
          <w:rFonts w:ascii="Times New Roman" w:hAnsi="Times New Roman"/>
          <w:sz w:val="28"/>
          <w:szCs w:val="28"/>
        </w:rPr>
        <w:t xml:space="preserve">тях дела, быть эрудированными и </w:t>
      </w:r>
      <w:r w:rsidRPr="000A76D8">
        <w:rPr>
          <w:rFonts w:ascii="Times New Roman" w:hAnsi="Times New Roman"/>
          <w:sz w:val="28"/>
          <w:szCs w:val="28"/>
        </w:rPr>
        <w:t>компетентными.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Необходимым  условием  эффективности  спора   является   определенность</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позиций, взглядов его участников. Если в ходе  обсуждения  спорной  проблемы</w:t>
      </w:r>
      <w:r>
        <w:rPr>
          <w:rFonts w:ascii="Times New Roman" w:hAnsi="Times New Roman"/>
          <w:sz w:val="28"/>
          <w:szCs w:val="28"/>
        </w:rPr>
        <w:t xml:space="preserve"> </w:t>
      </w:r>
      <w:r w:rsidRPr="000A76D8">
        <w:rPr>
          <w:rFonts w:ascii="Times New Roman" w:hAnsi="Times New Roman"/>
          <w:sz w:val="28"/>
          <w:szCs w:val="28"/>
        </w:rPr>
        <w:t>точка зрения оппонента выражена нечетко, с ним трудно вести  полемику.  Спор</w:t>
      </w:r>
      <w:r>
        <w:rPr>
          <w:rFonts w:ascii="Times New Roman" w:hAnsi="Times New Roman"/>
          <w:sz w:val="28"/>
          <w:szCs w:val="28"/>
        </w:rPr>
        <w:t xml:space="preserve"> </w:t>
      </w:r>
      <w:r w:rsidRPr="000A76D8">
        <w:rPr>
          <w:rFonts w:ascii="Times New Roman" w:hAnsi="Times New Roman"/>
          <w:sz w:val="28"/>
          <w:szCs w:val="28"/>
        </w:rPr>
        <w:t>становится более плодотворным, если  у  участников  полемики  есть  общность</w:t>
      </w:r>
      <w:r>
        <w:rPr>
          <w:rFonts w:ascii="Times New Roman" w:hAnsi="Times New Roman"/>
          <w:sz w:val="28"/>
          <w:szCs w:val="28"/>
        </w:rPr>
        <w:t xml:space="preserve"> </w:t>
      </w:r>
      <w:r w:rsidRPr="000A76D8">
        <w:rPr>
          <w:rFonts w:ascii="Times New Roman" w:hAnsi="Times New Roman"/>
          <w:sz w:val="28"/>
          <w:szCs w:val="28"/>
        </w:rPr>
        <w:t>исходных  позиций,  начальное  взаимопонимание  для  обсуждения   нерешенных</w:t>
      </w:r>
      <w:r>
        <w:rPr>
          <w:rFonts w:ascii="Times New Roman" w:hAnsi="Times New Roman"/>
          <w:sz w:val="28"/>
          <w:szCs w:val="28"/>
        </w:rPr>
        <w:t xml:space="preserve"> </w:t>
      </w:r>
      <w:r w:rsidRPr="000A76D8">
        <w:rPr>
          <w:rFonts w:ascii="Times New Roman" w:hAnsi="Times New Roman"/>
          <w:sz w:val="28"/>
          <w:szCs w:val="28"/>
        </w:rPr>
        <w:t>вопросов.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Когда говорят об общности исходных позиций, то не имеют в  виду  единую</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точку зрения по обсуждаемым вопросам. Мнения  участников  спора  могут  быть</w:t>
      </w:r>
      <w:r>
        <w:rPr>
          <w:rFonts w:ascii="Times New Roman" w:hAnsi="Times New Roman"/>
          <w:sz w:val="28"/>
          <w:szCs w:val="28"/>
        </w:rPr>
        <w:t xml:space="preserve"> </w:t>
      </w:r>
      <w:r w:rsidRPr="000A76D8">
        <w:rPr>
          <w:rFonts w:ascii="Times New Roman" w:hAnsi="Times New Roman"/>
          <w:sz w:val="28"/>
          <w:szCs w:val="28"/>
        </w:rPr>
        <w:t>разными, но должна быть общая цель,  стремление  найти  правильное  решение,</w:t>
      </w:r>
      <w:r>
        <w:rPr>
          <w:rFonts w:ascii="Times New Roman" w:hAnsi="Times New Roman"/>
          <w:sz w:val="28"/>
          <w:szCs w:val="28"/>
        </w:rPr>
        <w:t xml:space="preserve"> </w:t>
      </w:r>
      <w:r w:rsidRPr="000A76D8">
        <w:rPr>
          <w:rFonts w:ascii="Times New Roman" w:hAnsi="Times New Roman"/>
          <w:sz w:val="28"/>
          <w:szCs w:val="28"/>
        </w:rPr>
        <w:t>желание разобраться в спорном вопросе и добиться истины.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Успех  полемического  обсуждения  во  многом  зависит  от  умения   его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участников правильно оперировать в споре понятиями и терминами.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Необходимо  уметь  выделить  основные,  опорные  понятия,  связанные  с</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предметом спора, тщательно  отобрать  термины,  необходимые  для  обсуждения</w:t>
      </w:r>
      <w:r>
        <w:rPr>
          <w:rFonts w:ascii="Times New Roman" w:hAnsi="Times New Roman"/>
          <w:sz w:val="28"/>
          <w:szCs w:val="28"/>
        </w:rPr>
        <w:t xml:space="preserve"> </w:t>
      </w:r>
      <w:r w:rsidRPr="000A76D8">
        <w:rPr>
          <w:rFonts w:ascii="Times New Roman" w:hAnsi="Times New Roman"/>
          <w:sz w:val="28"/>
          <w:szCs w:val="28"/>
        </w:rPr>
        <w:t>выдвинутой проблемы.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Что бы  участники  полемики  одинаково  понимали  употребляемые  слова,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необходимо в начале спора уточнить  значение  основных  терминов,  оговорить</w:t>
      </w:r>
      <w:r>
        <w:rPr>
          <w:rFonts w:ascii="Times New Roman" w:hAnsi="Times New Roman"/>
          <w:sz w:val="28"/>
          <w:szCs w:val="28"/>
        </w:rPr>
        <w:t xml:space="preserve"> </w:t>
      </w:r>
      <w:r w:rsidRPr="000A76D8">
        <w:rPr>
          <w:rFonts w:ascii="Times New Roman" w:hAnsi="Times New Roman"/>
          <w:sz w:val="28"/>
          <w:szCs w:val="28"/>
        </w:rPr>
        <w:t>смысл, который каждый из участников вкладывает в одни и те же слова.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Многозначность слов таит в себе возможность разных его  пониманий.  Это</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требует правильного употребления многозначных слов в споре.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Таким  образом,  неточное  употребление  участниками  спора,  терминов,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многозначных слов может  затруднить  общение,  помещать  обсуждению  спорной</w:t>
      </w:r>
      <w:r>
        <w:rPr>
          <w:rFonts w:ascii="Times New Roman" w:hAnsi="Times New Roman"/>
          <w:sz w:val="28"/>
          <w:szCs w:val="28"/>
        </w:rPr>
        <w:t xml:space="preserve"> </w:t>
      </w:r>
      <w:r w:rsidRPr="000A76D8">
        <w:rPr>
          <w:rFonts w:ascii="Times New Roman" w:hAnsi="Times New Roman"/>
          <w:sz w:val="28"/>
          <w:szCs w:val="28"/>
        </w:rPr>
        <w:t>проблемы, стать причиной заблуждений.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Существует множество разновидностей и оттенков манеры спорить.</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Поведение полемистов, их манера дискутировать имеют большое значение 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конечно влияют на успех обсуждения.  Этого  нельзя  не  учитывать  в  споре.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Значение и понимание особенностей манеры спорить, умение  во  время  уловить</w:t>
      </w:r>
      <w:r>
        <w:rPr>
          <w:rFonts w:ascii="Times New Roman" w:hAnsi="Times New Roman"/>
          <w:sz w:val="28"/>
          <w:szCs w:val="28"/>
        </w:rPr>
        <w:t xml:space="preserve"> </w:t>
      </w:r>
      <w:r w:rsidRPr="000A76D8">
        <w:rPr>
          <w:rFonts w:ascii="Times New Roman" w:hAnsi="Times New Roman"/>
          <w:sz w:val="28"/>
          <w:szCs w:val="28"/>
        </w:rPr>
        <w:t>изменения в поведении своих оппонентов, понять, чем они  вызваны,  позволяют</w:t>
      </w:r>
      <w:r>
        <w:rPr>
          <w:rFonts w:ascii="Times New Roman" w:hAnsi="Times New Roman"/>
          <w:sz w:val="28"/>
          <w:szCs w:val="28"/>
        </w:rPr>
        <w:t xml:space="preserve"> </w:t>
      </w:r>
      <w:r w:rsidRPr="000A76D8">
        <w:rPr>
          <w:rFonts w:ascii="Times New Roman" w:hAnsi="Times New Roman"/>
          <w:sz w:val="28"/>
          <w:szCs w:val="28"/>
        </w:rPr>
        <w:t>точно выбирать вариант собственного поведения и определять тактику в споре.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Поведение в споре зависит от  того,  с  каким  противником  приходиться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иметь дело. Если  это  сильный  противник,  то  есть  человек  компетентный,</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хорошо знающий предмет  спора,  уверенный  в  себе,  то  мы  более  собраны,</w:t>
      </w:r>
      <w:r>
        <w:rPr>
          <w:rFonts w:ascii="Times New Roman" w:hAnsi="Times New Roman"/>
          <w:sz w:val="28"/>
          <w:szCs w:val="28"/>
        </w:rPr>
        <w:t xml:space="preserve"> </w:t>
      </w:r>
      <w:r w:rsidRPr="000A76D8">
        <w:rPr>
          <w:rFonts w:ascii="Times New Roman" w:hAnsi="Times New Roman"/>
          <w:sz w:val="28"/>
          <w:szCs w:val="28"/>
        </w:rPr>
        <w:t>напряжены, больше готовы к  обороне.  Со  слабым  противником,  недостаточно</w:t>
      </w:r>
      <w:r>
        <w:rPr>
          <w:rFonts w:ascii="Times New Roman" w:hAnsi="Times New Roman"/>
          <w:sz w:val="28"/>
          <w:szCs w:val="28"/>
        </w:rPr>
        <w:t xml:space="preserve"> </w:t>
      </w:r>
      <w:r w:rsidRPr="000A76D8">
        <w:rPr>
          <w:rFonts w:ascii="Times New Roman" w:hAnsi="Times New Roman"/>
          <w:sz w:val="28"/>
          <w:szCs w:val="28"/>
        </w:rPr>
        <w:t>разбирающимся в предмете обсуждения, нерешительным, застенчивым, не  имеющим</w:t>
      </w:r>
      <w:r>
        <w:rPr>
          <w:rFonts w:ascii="Times New Roman" w:hAnsi="Times New Roman"/>
          <w:sz w:val="28"/>
          <w:szCs w:val="28"/>
        </w:rPr>
        <w:t xml:space="preserve"> </w:t>
      </w:r>
      <w:r w:rsidRPr="000A76D8">
        <w:rPr>
          <w:rFonts w:ascii="Times New Roman" w:hAnsi="Times New Roman"/>
          <w:sz w:val="28"/>
          <w:szCs w:val="28"/>
        </w:rPr>
        <w:t>опыта  в  спорах,  мы  ведем  себя  по-иному.  Требуем  пояснений,  что   бы</w:t>
      </w:r>
      <w:r>
        <w:rPr>
          <w:rFonts w:ascii="Times New Roman" w:hAnsi="Times New Roman"/>
          <w:sz w:val="28"/>
          <w:szCs w:val="28"/>
        </w:rPr>
        <w:t xml:space="preserve"> </w:t>
      </w:r>
      <w:r w:rsidRPr="000A76D8">
        <w:rPr>
          <w:rFonts w:ascii="Times New Roman" w:hAnsi="Times New Roman"/>
          <w:sz w:val="28"/>
          <w:szCs w:val="28"/>
        </w:rPr>
        <w:t>убедиться, не  случайно  ли  он  оказался  прав,  ставим  под  сомнения  его</w:t>
      </w:r>
      <w:r>
        <w:rPr>
          <w:rFonts w:ascii="Times New Roman" w:hAnsi="Times New Roman"/>
          <w:sz w:val="28"/>
          <w:szCs w:val="28"/>
        </w:rPr>
        <w:t xml:space="preserve"> </w:t>
      </w:r>
      <w:r w:rsidRPr="000A76D8">
        <w:rPr>
          <w:rFonts w:ascii="Times New Roman" w:hAnsi="Times New Roman"/>
          <w:sz w:val="28"/>
          <w:szCs w:val="28"/>
        </w:rPr>
        <w:t>высказывания.  Чувствуем   в   себе   больше   уверенности,   независимости,</w:t>
      </w:r>
      <w:r>
        <w:rPr>
          <w:rFonts w:ascii="Times New Roman" w:hAnsi="Times New Roman"/>
          <w:sz w:val="28"/>
          <w:szCs w:val="28"/>
        </w:rPr>
        <w:t xml:space="preserve"> </w:t>
      </w:r>
      <w:r w:rsidRPr="000A76D8">
        <w:rPr>
          <w:rFonts w:ascii="Times New Roman" w:hAnsi="Times New Roman"/>
          <w:sz w:val="28"/>
          <w:szCs w:val="28"/>
        </w:rPr>
        <w:t>решительности.</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Интересно спорить с противником, который равен  тебе  по  уму,  знаниям</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образованию.</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Одним из важных требований культуры спора является уважение  оппонентов</w:t>
      </w:r>
      <w:r>
        <w:rPr>
          <w:rFonts w:ascii="Times New Roman" w:hAnsi="Times New Roman"/>
          <w:sz w:val="28"/>
          <w:szCs w:val="28"/>
        </w:rPr>
        <w:t xml:space="preserve"> </w:t>
      </w:r>
      <w:r w:rsidRPr="000A76D8">
        <w:rPr>
          <w:rFonts w:ascii="Times New Roman" w:hAnsi="Times New Roman"/>
          <w:sz w:val="28"/>
          <w:szCs w:val="28"/>
        </w:rPr>
        <w:t>друг  к  другу.  К  сожалению,  это  требование  часто  нарушается.  Нередко</w:t>
      </w:r>
      <w:r>
        <w:rPr>
          <w:rFonts w:ascii="Times New Roman" w:hAnsi="Times New Roman"/>
          <w:sz w:val="28"/>
          <w:szCs w:val="28"/>
        </w:rPr>
        <w:t xml:space="preserve"> </w:t>
      </w:r>
      <w:r w:rsidRPr="000A76D8">
        <w:rPr>
          <w:rFonts w:ascii="Times New Roman" w:hAnsi="Times New Roman"/>
          <w:sz w:val="28"/>
          <w:szCs w:val="28"/>
        </w:rPr>
        <w:t>участники  дискуссии,  полемики  нетерпимо  относятся   к   людям,   которые</w:t>
      </w:r>
      <w:r>
        <w:rPr>
          <w:rFonts w:ascii="Times New Roman" w:hAnsi="Times New Roman"/>
          <w:sz w:val="28"/>
          <w:szCs w:val="28"/>
        </w:rPr>
        <w:t xml:space="preserve"> </w:t>
      </w:r>
      <w:r w:rsidRPr="000A76D8">
        <w:rPr>
          <w:rFonts w:ascii="Times New Roman" w:hAnsi="Times New Roman"/>
          <w:sz w:val="28"/>
          <w:szCs w:val="28"/>
        </w:rPr>
        <w:t>придерживаются иных взглядов, стоят на других позициях.</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Стремление  понять  своего  оппонента,  уважительное  отношение  его  к</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убеждениям позволяют добиться положительного результата, помогают в  поисках</w:t>
      </w:r>
      <w:r>
        <w:rPr>
          <w:rFonts w:ascii="Times New Roman" w:hAnsi="Times New Roman"/>
          <w:sz w:val="28"/>
          <w:szCs w:val="28"/>
        </w:rPr>
        <w:t xml:space="preserve"> </w:t>
      </w:r>
      <w:r w:rsidRPr="000A76D8">
        <w:rPr>
          <w:rFonts w:ascii="Times New Roman" w:hAnsi="Times New Roman"/>
          <w:sz w:val="28"/>
          <w:szCs w:val="28"/>
        </w:rPr>
        <w:t>истины, а так же являются необходимыми  условиями  плодотворного  публичного</w:t>
      </w:r>
      <w:r>
        <w:rPr>
          <w:rFonts w:ascii="Times New Roman" w:hAnsi="Times New Roman"/>
          <w:sz w:val="28"/>
          <w:szCs w:val="28"/>
        </w:rPr>
        <w:t xml:space="preserve"> </w:t>
      </w:r>
      <w:r w:rsidRPr="000A76D8">
        <w:rPr>
          <w:rFonts w:ascii="Times New Roman" w:hAnsi="Times New Roman"/>
          <w:sz w:val="28"/>
          <w:szCs w:val="28"/>
        </w:rPr>
        <w:t>спора.</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Требованием культуры спора так же является выдержка и  самообладание  в</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споре.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Не рекомендуется горячиться в споре. У  хладнокровного  человека  явные</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преимущества: его мысль работает ясно и спокойно. В  возбужденном  состоянии</w:t>
      </w:r>
      <w:r>
        <w:rPr>
          <w:rFonts w:ascii="Times New Roman" w:hAnsi="Times New Roman"/>
          <w:sz w:val="28"/>
          <w:szCs w:val="28"/>
        </w:rPr>
        <w:t xml:space="preserve"> </w:t>
      </w:r>
      <w:r w:rsidRPr="000A76D8">
        <w:rPr>
          <w:rFonts w:ascii="Times New Roman" w:hAnsi="Times New Roman"/>
          <w:sz w:val="28"/>
          <w:szCs w:val="28"/>
        </w:rPr>
        <w:t>трудно анализировать позицию оппонента, подбирать нужные доводы.</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Умение  сохранять  спокойствие  –  важное  качество  полемиста.  Нельзя</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допускать, что бы спор превращался в перепалку.</w:t>
      </w:r>
    </w:p>
    <w:p w:rsidR="00B02942" w:rsidRPr="000A76D8" w:rsidRDefault="00B02942" w:rsidP="000A76D8">
      <w:pPr>
        <w:pStyle w:val="1"/>
        <w:rPr>
          <w:rFonts w:ascii="Times New Roman" w:hAnsi="Times New Roman"/>
          <w:sz w:val="28"/>
          <w:szCs w:val="28"/>
        </w:rPr>
      </w:pPr>
      <w:r w:rsidRPr="000A76D8">
        <w:rPr>
          <w:rFonts w:ascii="Times New Roman" w:hAnsi="Times New Roman"/>
          <w:sz w:val="28"/>
          <w:szCs w:val="28"/>
        </w:rPr>
        <w:t>В дискуссии, полемике постоянно приходиться доказывать или  опровергать</w:t>
      </w:r>
    </w:p>
    <w:p w:rsidR="00B02942" w:rsidRDefault="00B02942" w:rsidP="000A76D8">
      <w:pPr>
        <w:pStyle w:val="1"/>
        <w:rPr>
          <w:rFonts w:ascii="Times New Roman" w:hAnsi="Times New Roman"/>
          <w:sz w:val="28"/>
          <w:szCs w:val="28"/>
        </w:rPr>
      </w:pPr>
      <w:r w:rsidRPr="000A76D8">
        <w:rPr>
          <w:rFonts w:ascii="Times New Roman" w:hAnsi="Times New Roman"/>
          <w:sz w:val="28"/>
          <w:szCs w:val="28"/>
        </w:rPr>
        <w:t>те или иные положения, убеждать  оппонентов.  Поэтому  полемисту  необходимо</w:t>
      </w:r>
      <w:r>
        <w:rPr>
          <w:rFonts w:ascii="Times New Roman" w:hAnsi="Times New Roman"/>
          <w:sz w:val="28"/>
          <w:szCs w:val="28"/>
        </w:rPr>
        <w:t xml:space="preserve"> </w:t>
      </w:r>
      <w:r w:rsidRPr="000A76D8">
        <w:rPr>
          <w:rFonts w:ascii="Times New Roman" w:hAnsi="Times New Roman"/>
          <w:sz w:val="28"/>
          <w:szCs w:val="28"/>
        </w:rPr>
        <w:t>мыслить   правильно,    логично    строить    свои    выступления,    давать</w:t>
      </w:r>
      <w:r>
        <w:rPr>
          <w:rFonts w:ascii="Times New Roman" w:hAnsi="Times New Roman"/>
          <w:sz w:val="28"/>
          <w:szCs w:val="28"/>
        </w:rPr>
        <w:t xml:space="preserve"> </w:t>
      </w:r>
      <w:r w:rsidRPr="000A76D8">
        <w:rPr>
          <w:rFonts w:ascii="Times New Roman" w:hAnsi="Times New Roman"/>
          <w:sz w:val="28"/>
          <w:szCs w:val="28"/>
        </w:rPr>
        <w:t>аргументированные ответы, то есть обладать высокой культурой  мышления.</w:t>
      </w:r>
    </w:p>
    <w:p w:rsidR="00B02942" w:rsidRDefault="00B02942" w:rsidP="000A76D8">
      <w:pPr>
        <w:pStyle w:val="1"/>
        <w:rPr>
          <w:rFonts w:ascii="Times New Roman" w:hAnsi="Times New Roman"/>
          <w:sz w:val="28"/>
          <w:szCs w:val="28"/>
        </w:rPr>
      </w:pPr>
    </w:p>
    <w:p w:rsidR="00B02942" w:rsidRPr="000A76D8" w:rsidRDefault="00B02942" w:rsidP="000A76D8">
      <w:pPr>
        <w:pStyle w:val="1"/>
        <w:rPr>
          <w:rFonts w:ascii="Times New Roman" w:hAnsi="Times New Roman"/>
          <w:sz w:val="28"/>
          <w:szCs w:val="28"/>
        </w:rPr>
      </w:pPr>
    </w:p>
    <w:p w:rsidR="00B02942" w:rsidRPr="009C4A21" w:rsidRDefault="00B02942" w:rsidP="002E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B02942" w:rsidRPr="00AA6780" w:rsidRDefault="00B02942" w:rsidP="002E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eastAsia="ru-RU"/>
        </w:rPr>
      </w:pPr>
      <w:r w:rsidRPr="009C4A21">
        <w:rPr>
          <w:rFonts w:ascii="Times New Roman" w:hAnsi="Times New Roman"/>
          <w:sz w:val="24"/>
          <w:szCs w:val="24"/>
          <w:lang w:eastAsia="ru-RU"/>
        </w:rPr>
        <w:t xml:space="preserve">                    </w:t>
      </w:r>
      <w:r w:rsidRPr="00AA6780">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AA6780">
        <w:rPr>
          <w:rFonts w:ascii="Times New Roman" w:hAnsi="Times New Roman"/>
          <w:b/>
          <w:sz w:val="32"/>
          <w:szCs w:val="32"/>
          <w:lang w:eastAsia="ru-RU"/>
        </w:rPr>
        <w:t>Тактические</w:t>
      </w:r>
      <w:r w:rsidRPr="00AA6780">
        <w:rPr>
          <w:rFonts w:ascii="Times New Roman" w:hAnsi="Times New Roman"/>
          <w:b/>
          <w:sz w:val="24"/>
          <w:szCs w:val="24"/>
          <w:lang w:eastAsia="ru-RU"/>
        </w:rPr>
        <w:t xml:space="preserve"> </w:t>
      </w:r>
      <w:r w:rsidRPr="00AA6780">
        <w:rPr>
          <w:rFonts w:ascii="Times New Roman" w:hAnsi="Times New Roman"/>
          <w:b/>
          <w:sz w:val="32"/>
          <w:szCs w:val="32"/>
          <w:lang w:eastAsia="ru-RU"/>
        </w:rPr>
        <w:t>приемы</w:t>
      </w:r>
      <w:r>
        <w:rPr>
          <w:rFonts w:ascii="Times New Roman" w:hAnsi="Times New Roman"/>
          <w:b/>
          <w:sz w:val="32"/>
          <w:szCs w:val="32"/>
          <w:lang w:eastAsia="ru-RU"/>
        </w:rPr>
        <w:t>.</w:t>
      </w:r>
    </w:p>
    <w:p w:rsidR="00B02942" w:rsidRPr="009C4A21" w:rsidRDefault="00B02942" w:rsidP="002E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B02942" w:rsidRPr="009C4A21" w:rsidRDefault="00B02942" w:rsidP="002E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Тактика аргументации и критики -  план отдельного  этапа  аргументации</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или критики. Часто тактика заключается  в  применении  специальных  приемов.</w:t>
      </w:r>
      <w:r>
        <w:rPr>
          <w:rFonts w:ascii="Times New Roman" w:hAnsi="Times New Roman"/>
          <w:sz w:val="28"/>
          <w:szCs w:val="28"/>
        </w:rPr>
        <w:t xml:space="preserve"> </w:t>
      </w:r>
      <w:r w:rsidRPr="005F1C46">
        <w:rPr>
          <w:rFonts w:ascii="Times New Roman" w:hAnsi="Times New Roman"/>
          <w:sz w:val="28"/>
          <w:szCs w:val="28"/>
        </w:rPr>
        <w:t>Эти  приемы  (тактические)  подразделяются  на   приемы   общего   характера</w:t>
      </w:r>
      <w:r>
        <w:rPr>
          <w:rFonts w:ascii="Times New Roman" w:hAnsi="Times New Roman"/>
          <w:sz w:val="28"/>
          <w:szCs w:val="28"/>
        </w:rPr>
        <w:t xml:space="preserve"> </w:t>
      </w:r>
      <w:r w:rsidRPr="005F1C46">
        <w:rPr>
          <w:rFonts w:ascii="Times New Roman" w:hAnsi="Times New Roman"/>
          <w:sz w:val="28"/>
          <w:szCs w:val="28"/>
        </w:rPr>
        <w:t>(общеметодологические), а также на логические, психологические (в том  числе</w:t>
      </w:r>
      <w:r>
        <w:rPr>
          <w:rFonts w:ascii="Times New Roman" w:hAnsi="Times New Roman"/>
          <w:sz w:val="28"/>
          <w:szCs w:val="28"/>
        </w:rPr>
        <w:t xml:space="preserve"> </w:t>
      </w:r>
      <w:r w:rsidRPr="005F1C46">
        <w:rPr>
          <w:rFonts w:ascii="Times New Roman" w:hAnsi="Times New Roman"/>
          <w:sz w:val="28"/>
          <w:szCs w:val="28"/>
        </w:rPr>
        <w:t>социально-психологические),  риторические,  физиологические  и  физические.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Основанием выделения видов тактических приемов  являются  возможные  аспекты</w:t>
      </w:r>
      <w:r>
        <w:rPr>
          <w:rFonts w:ascii="Times New Roman" w:hAnsi="Times New Roman"/>
          <w:sz w:val="28"/>
          <w:szCs w:val="28"/>
        </w:rPr>
        <w:t xml:space="preserve"> </w:t>
      </w:r>
      <w:r w:rsidRPr="005F1C46">
        <w:rPr>
          <w:rFonts w:ascii="Times New Roman" w:hAnsi="Times New Roman"/>
          <w:sz w:val="28"/>
          <w:szCs w:val="28"/>
        </w:rPr>
        <w:t>рассмотрения аргументации. Один  из  аспектов  –  нравственный.  Абсолютного</w:t>
      </w:r>
      <w:r>
        <w:rPr>
          <w:rFonts w:ascii="Times New Roman" w:hAnsi="Times New Roman"/>
          <w:sz w:val="28"/>
          <w:szCs w:val="28"/>
        </w:rPr>
        <w:t xml:space="preserve"> </w:t>
      </w:r>
      <w:r w:rsidRPr="005F1C46">
        <w:rPr>
          <w:rFonts w:ascii="Times New Roman" w:hAnsi="Times New Roman"/>
          <w:sz w:val="28"/>
          <w:szCs w:val="28"/>
        </w:rPr>
        <w:t>критерия приемлемости тех или иных приемов с нравственной точки зрения,  по-видимому, не существует.</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Рассмотрим основные общеметодологические тактические приемы.</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«Оттягивание  выражения».  Этот   прием   заключается   в   следующем.</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Осуществляя аргументацию в процессе дискуссии,  человек  может  оказаться  в</w:t>
      </w:r>
      <w:r>
        <w:rPr>
          <w:rFonts w:ascii="Times New Roman" w:hAnsi="Times New Roman"/>
          <w:sz w:val="28"/>
          <w:szCs w:val="28"/>
        </w:rPr>
        <w:t xml:space="preserve"> </w:t>
      </w:r>
      <w:r w:rsidRPr="005F1C46">
        <w:rPr>
          <w:rFonts w:ascii="Times New Roman" w:hAnsi="Times New Roman"/>
          <w:sz w:val="28"/>
          <w:szCs w:val="28"/>
        </w:rPr>
        <w:t>затруднении при ответе на вопрос или при подборе аргументов для  возражения.</w:t>
      </w:r>
      <w:r>
        <w:rPr>
          <w:rFonts w:ascii="Times New Roman" w:hAnsi="Times New Roman"/>
          <w:sz w:val="28"/>
          <w:szCs w:val="28"/>
        </w:rPr>
        <w:t xml:space="preserve"> </w:t>
      </w:r>
      <w:r w:rsidRPr="005F1C46">
        <w:rPr>
          <w:rFonts w:ascii="Times New Roman" w:hAnsi="Times New Roman"/>
          <w:sz w:val="28"/>
          <w:szCs w:val="28"/>
        </w:rPr>
        <w:t>Он может чувствовать, что аргументы существуют, что она будут найдены,  если</w:t>
      </w:r>
      <w:r>
        <w:rPr>
          <w:rFonts w:ascii="Times New Roman" w:hAnsi="Times New Roman"/>
          <w:sz w:val="28"/>
          <w:szCs w:val="28"/>
        </w:rPr>
        <w:t xml:space="preserve"> </w:t>
      </w:r>
      <w:r w:rsidRPr="005F1C46">
        <w:rPr>
          <w:rFonts w:ascii="Times New Roman" w:hAnsi="Times New Roman"/>
          <w:sz w:val="28"/>
          <w:szCs w:val="28"/>
        </w:rPr>
        <w:t>удастся выиграть время и подумать. В таком  случае  рекомендуется  попросить</w:t>
      </w:r>
      <w:r>
        <w:rPr>
          <w:rFonts w:ascii="Times New Roman" w:hAnsi="Times New Roman"/>
          <w:sz w:val="28"/>
          <w:szCs w:val="28"/>
        </w:rPr>
        <w:t xml:space="preserve"> </w:t>
      </w:r>
      <w:r w:rsidRPr="005F1C46">
        <w:rPr>
          <w:rFonts w:ascii="Times New Roman" w:hAnsi="Times New Roman"/>
          <w:sz w:val="28"/>
          <w:szCs w:val="28"/>
        </w:rPr>
        <w:t>спрашивающего подождать, а самому повторить ранее высказанные аргументы  или</w:t>
      </w:r>
      <w:r>
        <w:rPr>
          <w:rFonts w:ascii="Times New Roman" w:hAnsi="Times New Roman"/>
          <w:sz w:val="28"/>
          <w:szCs w:val="28"/>
        </w:rPr>
        <w:t xml:space="preserve"> </w:t>
      </w:r>
      <w:r w:rsidRPr="005F1C46">
        <w:rPr>
          <w:rFonts w:ascii="Times New Roman" w:hAnsi="Times New Roman"/>
          <w:sz w:val="28"/>
          <w:szCs w:val="28"/>
        </w:rPr>
        <w:t>«вспомнить» что-то, что  непременно  нужно  сейчас  сказать  присутствующим.</w:t>
      </w:r>
      <w:r>
        <w:rPr>
          <w:rFonts w:ascii="Times New Roman" w:hAnsi="Times New Roman"/>
          <w:sz w:val="28"/>
          <w:szCs w:val="28"/>
        </w:rPr>
        <w:t xml:space="preserve"> </w:t>
      </w:r>
      <w:r w:rsidRPr="005F1C46">
        <w:rPr>
          <w:rFonts w:ascii="Times New Roman" w:hAnsi="Times New Roman"/>
          <w:sz w:val="28"/>
          <w:szCs w:val="28"/>
        </w:rPr>
        <w:t>Если это зависит от отвечающего на возражение, можно даже объявить  перерыв.</w:t>
      </w:r>
      <w:r>
        <w:rPr>
          <w:rFonts w:ascii="Times New Roman" w:hAnsi="Times New Roman"/>
          <w:sz w:val="28"/>
          <w:szCs w:val="28"/>
        </w:rPr>
        <w:t xml:space="preserve"> </w:t>
      </w:r>
      <w:r w:rsidRPr="005F1C46">
        <w:rPr>
          <w:rFonts w:ascii="Times New Roman" w:hAnsi="Times New Roman"/>
          <w:sz w:val="28"/>
          <w:szCs w:val="28"/>
        </w:rPr>
        <w:t>Выиграв  время,  иногда  всего  несколько  минут,  можно   найти   требуемое</w:t>
      </w:r>
      <w:r>
        <w:rPr>
          <w:rFonts w:ascii="Times New Roman" w:hAnsi="Times New Roman"/>
          <w:sz w:val="28"/>
          <w:szCs w:val="28"/>
        </w:rPr>
        <w:t xml:space="preserve"> </w:t>
      </w:r>
      <w:r w:rsidRPr="005F1C46">
        <w:rPr>
          <w:rFonts w:ascii="Times New Roman" w:hAnsi="Times New Roman"/>
          <w:sz w:val="28"/>
          <w:szCs w:val="28"/>
        </w:rPr>
        <w:t>возражение.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«Сокрытие тезиса». Если такое педагогическое правило -  читая  лекцию,</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участвуя в дискуссии, выступая на собрании  и  т.д.,  четко   сформулировать</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тезис аргументации, а затем его обосновать. Такой способ построения  лекции,</w:t>
      </w:r>
      <w:r>
        <w:rPr>
          <w:rFonts w:ascii="Times New Roman" w:hAnsi="Times New Roman"/>
          <w:sz w:val="28"/>
          <w:szCs w:val="28"/>
        </w:rPr>
        <w:t xml:space="preserve"> </w:t>
      </w:r>
      <w:r w:rsidRPr="005F1C46">
        <w:rPr>
          <w:rFonts w:ascii="Times New Roman" w:hAnsi="Times New Roman"/>
          <w:sz w:val="28"/>
          <w:szCs w:val="28"/>
        </w:rPr>
        <w:t>речи и т.д. позволяет сосредоточить внимание присутствующих и лучше  усвоить</w:t>
      </w:r>
      <w:r>
        <w:rPr>
          <w:rFonts w:ascii="Times New Roman" w:hAnsi="Times New Roman"/>
          <w:sz w:val="28"/>
          <w:szCs w:val="28"/>
        </w:rPr>
        <w:t xml:space="preserve"> </w:t>
      </w:r>
      <w:r w:rsidRPr="005F1C46">
        <w:rPr>
          <w:rFonts w:ascii="Times New Roman" w:hAnsi="Times New Roman"/>
          <w:sz w:val="28"/>
          <w:szCs w:val="28"/>
        </w:rPr>
        <w:t>весь ход   аргументации.</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В  некоторых  случаях   целесообразно  действовать  наоборот:  сначала</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изложить  аргументы,  причем  сформулировать  их  ясно  и  четко;   спросить</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оппонента, согласен ли он  с  аргументами,  а  уж  потом  вывести  тезис  из</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аргументов. Иногда тезис можно и не  выводить,  предоставив  это  оппоненту.</w:t>
      </w:r>
      <w:r>
        <w:rPr>
          <w:rFonts w:ascii="Times New Roman" w:hAnsi="Times New Roman"/>
          <w:sz w:val="28"/>
          <w:szCs w:val="28"/>
        </w:rPr>
        <w:t xml:space="preserve"> </w:t>
      </w:r>
      <w:r w:rsidRPr="005F1C46">
        <w:rPr>
          <w:rFonts w:ascii="Times New Roman" w:hAnsi="Times New Roman"/>
          <w:sz w:val="28"/>
          <w:szCs w:val="28"/>
        </w:rPr>
        <w:t>Более того, иногда, чтобы не обидеть оппонента, можно даже высказать  ложный</w:t>
      </w:r>
      <w:r>
        <w:rPr>
          <w:rFonts w:ascii="Times New Roman" w:hAnsi="Times New Roman"/>
          <w:sz w:val="28"/>
          <w:szCs w:val="28"/>
        </w:rPr>
        <w:t xml:space="preserve"> </w:t>
      </w:r>
      <w:r w:rsidRPr="005F1C46">
        <w:rPr>
          <w:rFonts w:ascii="Times New Roman" w:hAnsi="Times New Roman"/>
          <w:sz w:val="28"/>
          <w:szCs w:val="28"/>
        </w:rPr>
        <w:t>тезис, который явно не следует из аргументов,  а  оппонент  при  последующем</w:t>
      </w:r>
      <w:r>
        <w:rPr>
          <w:rFonts w:ascii="Times New Roman" w:hAnsi="Times New Roman"/>
          <w:sz w:val="28"/>
          <w:szCs w:val="28"/>
        </w:rPr>
        <w:t xml:space="preserve"> </w:t>
      </w:r>
      <w:r w:rsidRPr="005F1C46">
        <w:rPr>
          <w:rFonts w:ascii="Times New Roman" w:hAnsi="Times New Roman"/>
          <w:sz w:val="28"/>
          <w:szCs w:val="28"/>
        </w:rPr>
        <w:t>размышлении сам исправит ошибку и придет к правильному выводу.</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Этот прием  применяется  тогда,  когда  оппонент  не  заинтересован  в</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доказательстве вашего тезиса. Существует,  правда,  мнение,  что  в  научных</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спорах сохраняется беспристрастность, поскольку научные истины  не  задевают</w:t>
      </w:r>
      <w:r>
        <w:rPr>
          <w:rFonts w:ascii="Times New Roman" w:hAnsi="Times New Roman"/>
          <w:sz w:val="28"/>
          <w:szCs w:val="28"/>
        </w:rPr>
        <w:t xml:space="preserve"> </w:t>
      </w:r>
      <w:r w:rsidRPr="005F1C46">
        <w:rPr>
          <w:rFonts w:ascii="Times New Roman" w:hAnsi="Times New Roman"/>
          <w:sz w:val="28"/>
          <w:szCs w:val="28"/>
        </w:rPr>
        <w:t>интересов людей, особенно если  это  истины  естественных  наук.  Эта  мысль</w:t>
      </w:r>
      <w:r>
        <w:rPr>
          <w:rFonts w:ascii="Times New Roman" w:hAnsi="Times New Roman"/>
          <w:sz w:val="28"/>
          <w:szCs w:val="28"/>
        </w:rPr>
        <w:t xml:space="preserve"> </w:t>
      </w:r>
      <w:r w:rsidRPr="005F1C46">
        <w:rPr>
          <w:rFonts w:ascii="Times New Roman" w:hAnsi="Times New Roman"/>
          <w:sz w:val="28"/>
          <w:szCs w:val="28"/>
        </w:rPr>
        <w:t>содержится в следующем высказывании Лейбница:  «Если  бы  геометрия  так  же</w:t>
      </w:r>
      <w:r>
        <w:rPr>
          <w:rFonts w:ascii="Times New Roman" w:hAnsi="Times New Roman"/>
          <w:sz w:val="28"/>
          <w:szCs w:val="28"/>
        </w:rPr>
        <w:t xml:space="preserve"> </w:t>
      </w:r>
      <w:r w:rsidRPr="005F1C46">
        <w:rPr>
          <w:rFonts w:ascii="Times New Roman" w:hAnsi="Times New Roman"/>
          <w:sz w:val="28"/>
          <w:szCs w:val="28"/>
        </w:rPr>
        <w:t>противоречила нашим страстям и нашим интересам, как  нравственность,  то  мы</w:t>
      </w:r>
      <w:r>
        <w:rPr>
          <w:rFonts w:ascii="Times New Roman" w:hAnsi="Times New Roman"/>
          <w:sz w:val="28"/>
          <w:szCs w:val="28"/>
        </w:rPr>
        <w:t xml:space="preserve"> </w:t>
      </w:r>
      <w:r w:rsidRPr="005F1C46">
        <w:rPr>
          <w:rFonts w:ascii="Times New Roman" w:hAnsi="Times New Roman"/>
          <w:sz w:val="28"/>
          <w:szCs w:val="28"/>
        </w:rPr>
        <w:t>бы так же спорили против нее и  нарушали  ее  вопреки  всем  доказательствам</w:t>
      </w:r>
      <w:r>
        <w:rPr>
          <w:rFonts w:ascii="Times New Roman" w:hAnsi="Times New Roman"/>
          <w:sz w:val="28"/>
          <w:szCs w:val="28"/>
        </w:rPr>
        <w:t xml:space="preserve"> </w:t>
      </w:r>
      <w:r w:rsidRPr="005F1C46">
        <w:rPr>
          <w:rFonts w:ascii="Times New Roman" w:hAnsi="Times New Roman"/>
          <w:sz w:val="28"/>
          <w:szCs w:val="28"/>
        </w:rPr>
        <w:t>Эвклида и Архимеда, которые мы называли  бы  тогда  бреднями  и  считали  бы</w:t>
      </w:r>
      <w:r>
        <w:rPr>
          <w:rFonts w:ascii="Times New Roman" w:hAnsi="Times New Roman"/>
          <w:sz w:val="28"/>
          <w:szCs w:val="28"/>
        </w:rPr>
        <w:t xml:space="preserve"> </w:t>
      </w:r>
      <w:r w:rsidRPr="005F1C46">
        <w:rPr>
          <w:rFonts w:ascii="Times New Roman" w:hAnsi="Times New Roman"/>
          <w:sz w:val="28"/>
          <w:szCs w:val="28"/>
        </w:rPr>
        <w:t>полными ошибок». В действительности и геометрия  может  противоречить  нашим</w:t>
      </w:r>
      <w:r>
        <w:rPr>
          <w:rFonts w:ascii="Times New Roman" w:hAnsi="Times New Roman"/>
          <w:sz w:val="28"/>
          <w:szCs w:val="28"/>
        </w:rPr>
        <w:t xml:space="preserve"> </w:t>
      </w:r>
      <w:r w:rsidRPr="005F1C46">
        <w:rPr>
          <w:rFonts w:ascii="Times New Roman" w:hAnsi="Times New Roman"/>
          <w:sz w:val="28"/>
          <w:szCs w:val="28"/>
        </w:rPr>
        <w:t>интересам. Если ученый всю жизнь занят обоснованием определенной  концепции,</w:t>
      </w:r>
      <w:r>
        <w:rPr>
          <w:rFonts w:ascii="Times New Roman" w:hAnsi="Times New Roman"/>
          <w:sz w:val="28"/>
          <w:szCs w:val="28"/>
        </w:rPr>
        <w:t xml:space="preserve"> </w:t>
      </w:r>
      <w:r w:rsidRPr="005F1C46">
        <w:rPr>
          <w:rFonts w:ascii="Times New Roman" w:hAnsi="Times New Roman"/>
          <w:sz w:val="28"/>
          <w:szCs w:val="28"/>
        </w:rPr>
        <w:t>а его оппонент выдвигает новую  концепцию,  противоречащую  концепции  этого</w:t>
      </w:r>
      <w:r>
        <w:rPr>
          <w:rFonts w:ascii="Times New Roman" w:hAnsi="Times New Roman"/>
          <w:sz w:val="28"/>
          <w:szCs w:val="28"/>
        </w:rPr>
        <w:t xml:space="preserve"> </w:t>
      </w:r>
      <w:r w:rsidRPr="005F1C46">
        <w:rPr>
          <w:rFonts w:ascii="Times New Roman" w:hAnsi="Times New Roman"/>
          <w:sz w:val="28"/>
          <w:szCs w:val="28"/>
        </w:rPr>
        <w:t>ученого, то последний  чаще  всего  проявляет  заинтересованность  в  споре.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Убедить его в ложности  развиваемой им концепции, а значит,  в  бесплодности</w:t>
      </w:r>
      <w:r>
        <w:rPr>
          <w:rFonts w:ascii="Times New Roman" w:hAnsi="Times New Roman"/>
          <w:sz w:val="28"/>
          <w:szCs w:val="28"/>
        </w:rPr>
        <w:t xml:space="preserve"> </w:t>
      </w:r>
      <w:r w:rsidRPr="005F1C46">
        <w:rPr>
          <w:rFonts w:ascii="Times New Roman" w:hAnsi="Times New Roman"/>
          <w:sz w:val="28"/>
          <w:szCs w:val="28"/>
        </w:rPr>
        <w:t>его многолетней работы трудно, а иногда и  невозможно.  Известный  физик  М.</w:t>
      </w:r>
      <w:r>
        <w:rPr>
          <w:rFonts w:ascii="Times New Roman" w:hAnsi="Times New Roman"/>
          <w:sz w:val="28"/>
          <w:szCs w:val="28"/>
        </w:rPr>
        <w:t xml:space="preserve"> </w:t>
      </w:r>
      <w:r w:rsidRPr="005F1C46">
        <w:rPr>
          <w:rFonts w:ascii="Times New Roman" w:hAnsi="Times New Roman"/>
          <w:sz w:val="28"/>
          <w:szCs w:val="28"/>
        </w:rPr>
        <w:t>Планк писал: «Великая  научная  идея  редко  внедряется  путем  постепенного</w:t>
      </w:r>
      <w:r>
        <w:rPr>
          <w:rFonts w:ascii="Times New Roman" w:hAnsi="Times New Roman"/>
          <w:sz w:val="28"/>
          <w:szCs w:val="28"/>
        </w:rPr>
        <w:t xml:space="preserve"> </w:t>
      </w:r>
      <w:r w:rsidRPr="005F1C46">
        <w:rPr>
          <w:rFonts w:ascii="Times New Roman" w:hAnsi="Times New Roman"/>
          <w:sz w:val="28"/>
          <w:szCs w:val="28"/>
        </w:rPr>
        <w:t>убеждения своих противников. В действительности  дело  происходит  так,  что</w:t>
      </w:r>
      <w:r>
        <w:rPr>
          <w:rFonts w:ascii="Times New Roman" w:hAnsi="Times New Roman"/>
          <w:sz w:val="28"/>
          <w:szCs w:val="28"/>
        </w:rPr>
        <w:t xml:space="preserve"> </w:t>
      </w:r>
      <w:r w:rsidRPr="005F1C46">
        <w:rPr>
          <w:rFonts w:ascii="Times New Roman" w:hAnsi="Times New Roman"/>
          <w:sz w:val="28"/>
          <w:szCs w:val="28"/>
        </w:rPr>
        <w:t>оппоненты  постепенно  вымирают,  а  растущее  поколение  с  самого   начала</w:t>
      </w:r>
      <w:r>
        <w:rPr>
          <w:rFonts w:ascii="Times New Roman" w:hAnsi="Times New Roman"/>
          <w:sz w:val="28"/>
          <w:szCs w:val="28"/>
        </w:rPr>
        <w:t xml:space="preserve"> </w:t>
      </w:r>
      <w:r w:rsidRPr="005F1C46">
        <w:rPr>
          <w:rFonts w:ascii="Times New Roman" w:hAnsi="Times New Roman"/>
          <w:sz w:val="28"/>
          <w:szCs w:val="28"/>
        </w:rPr>
        <w:t>осваивается с новой идеей.</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В  таких  случаях  прием  «сокрытие  тезиса»    может   способствовать</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отысканию истины.</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«Затягивание спора». Этот прием  используется  в  тех  случаях,  когда</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оппонент не может ответить на возражение, а также когда  он  чувствует,  что</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не прав  по  существу.  Оппонент  просит  повторить  вашу  последнюю  мысль,</w:t>
      </w:r>
      <w:r>
        <w:rPr>
          <w:rFonts w:ascii="Times New Roman" w:hAnsi="Times New Roman"/>
          <w:sz w:val="28"/>
          <w:szCs w:val="28"/>
        </w:rPr>
        <w:t xml:space="preserve"> </w:t>
      </w:r>
      <w:r w:rsidRPr="005F1C46">
        <w:rPr>
          <w:rFonts w:ascii="Times New Roman" w:hAnsi="Times New Roman"/>
          <w:sz w:val="28"/>
          <w:szCs w:val="28"/>
        </w:rPr>
        <w:t>сформулировать ваш тезис («Ничего, что в пятый  раз»).  Как  реагировать  на</w:t>
      </w:r>
      <w:r>
        <w:rPr>
          <w:rFonts w:ascii="Times New Roman" w:hAnsi="Times New Roman"/>
          <w:sz w:val="28"/>
          <w:szCs w:val="28"/>
        </w:rPr>
        <w:t xml:space="preserve"> </w:t>
      </w:r>
      <w:r w:rsidRPr="005F1C46">
        <w:rPr>
          <w:rFonts w:ascii="Times New Roman" w:hAnsi="Times New Roman"/>
          <w:sz w:val="28"/>
          <w:szCs w:val="28"/>
        </w:rPr>
        <w:t>этот прием? Нужно  назвать применяемый прием  и  обратиться  к  аудитории  с</w:t>
      </w:r>
      <w:r>
        <w:rPr>
          <w:rFonts w:ascii="Times New Roman" w:hAnsi="Times New Roman"/>
          <w:sz w:val="28"/>
          <w:szCs w:val="28"/>
        </w:rPr>
        <w:t xml:space="preserve"> </w:t>
      </w:r>
      <w:r w:rsidRPr="005F1C46">
        <w:rPr>
          <w:rFonts w:ascii="Times New Roman" w:hAnsi="Times New Roman"/>
          <w:sz w:val="28"/>
          <w:szCs w:val="28"/>
        </w:rPr>
        <w:t>вопросом: «Кто еще, кроме оппонента, не понял, что я доказываю?».</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«Разделяй и властвуй». Заключается  в  расчленении  сил  коллективного</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оппонента путем нахождения разногласий в его  рядах    и  противопоставления</w:t>
      </w:r>
      <w:r>
        <w:rPr>
          <w:rFonts w:ascii="Times New Roman" w:hAnsi="Times New Roman"/>
          <w:sz w:val="28"/>
          <w:szCs w:val="28"/>
        </w:rPr>
        <w:t xml:space="preserve"> </w:t>
      </w:r>
      <w:r w:rsidRPr="005F1C46">
        <w:rPr>
          <w:rFonts w:ascii="Times New Roman" w:hAnsi="Times New Roman"/>
          <w:sz w:val="28"/>
          <w:szCs w:val="28"/>
        </w:rPr>
        <w:t>одной его части другой. Если удается вызвать спор внутри группы,  являющейся</w:t>
      </w:r>
      <w:r>
        <w:rPr>
          <w:rFonts w:ascii="Times New Roman" w:hAnsi="Times New Roman"/>
          <w:sz w:val="28"/>
          <w:szCs w:val="28"/>
        </w:rPr>
        <w:t xml:space="preserve"> </w:t>
      </w:r>
      <w:r w:rsidRPr="005F1C46">
        <w:rPr>
          <w:rFonts w:ascii="Times New Roman" w:hAnsi="Times New Roman"/>
          <w:sz w:val="28"/>
          <w:szCs w:val="28"/>
        </w:rPr>
        <w:t>коллективным оппонентом, цель считается достигнутой.</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Реакция  –  предложить  членам   группы  отвлечься  от  незначительных</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разногласий и отстаивать основную идею, относительно которой есть согласие.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«Переложить  бремя  доказывания  на  оппонента».  Иногда   критиковать</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аргументацию противоположной стороны легче,  чем  обосновывать  свой  тезис,</w:t>
      </w:r>
      <w:r>
        <w:rPr>
          <w:rFonts w:ascii="Times New Roman" w:hAnsi="Times New Roman"/>
          <w:sz w:val="28"/>
          <w:szCs w:val="28"/>
        </w:rPr>
        <w:t xml:space="preserve"> </w:t>
      </w:r>
      <w:r w:rsidRPr="005F1C46">
        <w:rPr>
          <w:rFonts w:ascii="Times New Roman" w:hAnsi="Times New Roman"/>
          <w:sz w:val="28"/>
          <w:szCs w:val="28"/>
        </w:rPr>
        <w:t>поэтому, применяя данный прием, стараются свой тезис не  обосновывать,  если</w:t>
      </w:r>
      <w:r>
        <w:rPr>
          <w:rFonts w:ascii="Times New Roman" w:hAnsi="Times New Roman"/>
          <w:sz w:val="28"/>
          <w:szCs w:val="28"/>
        </w:rPr>
        <w:t xml:space="preserve"> </w:t>
      </w:r>
      <w:r w:rsidRPr="005F1C46">
        <w:rPr>
          <w:rFonts w:ascii="Times New Roman" w:hAnsi="Times New Roman"/>
          <w:sz w:val="28"/>
          <w:szCs w:val="28"/>
        </w:rPr>
        <w:t>это затруднительно, а  требовать  доказательства  тезиса  оппонента.  Другое</w:t>
      </w:r>
      <w:r>
        <w:rPr>
          <w:rFonts w:ascii="Times New Roman" w:hAnsi="Times New Roman"/>
          <w:sz w:val="28"/>
          <w:szCs w:val="28"/>
        </w:rPr>
        <w:t xml:space="preserve"> </w:t>
      </w:r>
      <w:r w:rsidRPr="005F1C46">
        <w:rPr>
          <w:rFonts w:ascii="Times New Roman" w:hAnsi="Times New Roman"/>
          <w:sz w:val="28"/>
          <w:szCs w:val="28"/>
        </w:rPr>
        <w:t>название этого приема  - «истина в молчании».</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«Кунктация» (от лат. сunctator – медлительный). Кунктатор  –  прозвище</w:t>
      </w:r>
    </w:p>
    <w:p w:rsidR="00B02942" w:rsidRDefault="00B02942" w:rsidP="005F1C46">
      <w:pPr>
        <w:pStyle w:val="1"/>
        <w:rPr>
          <w:rFonts w:ascii="Times New Roman" w:hAnsi="Times New Roman"/>
          <w:sz w:val="28"/>
          <w:szCs w:val="28"/>
        </w:rPr>
      </w:pPr>
      <w:r w:rsidRPr="005F1C46">
        <w:rPr>
          <w:rFonts w:ascii="Times New Roman" w:hAnsi="Times New Roman"/>
          <w:sz w:val="28"/>
          <w:szCs w:val="28"/>
        </w:rPr>
        <w:t>древнеримского полководца Квинта Фабия Максима, которое  было  дано  ему  за</w:t>
      </w:r>
      <w:r>
        <w:rPr>
          <w:rFonts w:ascii="Times New Roman" w:hAnsi="Times New Roman"/>
          <w:sz w:val="28"/>
          <w:szCs w:val="28"/>
        </w:rPr>
        <w:t xml:space="preserve"> </w:t>
      </w:r>
      <w:r w:rsidRPr="005F1C46">
        <w:rPr>
          <w:rFonts w:ascii="Times New Roman" w:hAnsi="Times New Roman"/>
          <w:sz w:val="28"/>
          <w:szCs w:val="28"/>
        </w:rPr>
        <w:t>медлительность в войне против  Ганнибала  (действовал  так,  чтобы  истощить</w:t>
      </w:r>
      <w:r>
        <w:rPr>
          <w:rFonts w:ascii="Times New Roman" w:hAnsi="Times New Roman"/>
          <w:sz w:val="28"/>
          <w:szCs w:val="28"/>
        </w:rPr>
        <w:t xml:space="preserve"> </w:t>
      </w:r>
      <w:r w:rsidRPr="005F1C46">
        <w:rPr>
          <w:rFonts w:ascii="Times New Roman" w:hAnsi="Times New Roman"/>
          <w:sz w:val="28"/>
          <w:szCs w:val="28"/>
        </w:rPr>
        <w:t>армию Ганнибала).</w:t>
      </w:r>
      <w:r>
        <w:rPr>
          <w:rFonts w:ascii="Times New Roman" w:hAnsi="Times New Roman"/>
          <w:sz w:val="28"/>
          <w:szCs w:val="28"/>
        </w:rPr>
        <w:t xml:space="preserve"> </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Применяя этот прием, стараются занять выжидательную позицию  в  споре,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чтобы проверить свои аргументы, слабые отбросить, а сильные  использовать  в</w:t>
      </w:r>
      <w:r>
        <w:rPr>
          <w:rFonts w:ascii="Times New Roman" w:hAnsi="Times New Roman"/>
          <w:sz w:val="28"/>
          <w:szCs w:val="28"/>
        </w:rPr>
        <w:t xml:space="preserve"> </w:t>
      </w:r>
      <w:r w:rsidRPr="005F1C46">
        <w:rPr>
          <w:rFonts w:ascii="Times New Roman" w:hAnsi="Times New Roman"/>
          <w:sz w:val="28"/>
          <w:szCs w:val="28"/>
        </w:rPr>
        <w:t>самом конце спора, выступить последним, чтобы оппонент не смог возразить.</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«Хаотичная речь». В некоторых случаях, когда пропонент не в  состоянии</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обосновать  отстаиваемое  положение,   он  имитирует   речь       психически</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больного   человека.    Польский      логик      Т.  Котарбиньский  приводит</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пример такой речи: «Решительно отменяя  эту  цингу  халтурящего  достоинства</w:t>
      </w:r>
      <w:r>
        <w:rPr>
          <w:rFonts w:ascii="Times New Roman" w:hAnsi="Times New Roman"/>
          <w:sz w:val="28"/>
          <w:szCs w:val="28"/>
        </w:rPr>
        <w:t xml:space="preserve"> </w:t>
      </w:r>
      <w:r w:rsidRPr="005F1C46">
        <w:rPr>
          <w:rFonts w:ascii="Times New Roman" w:hAnsi="Times New Roman"/>
          <w:sz w:val="28"/>
          <w:szCs w:val="28"/>
        </w:rPr>
        <w:t>авторитетных  привилегий,  благодаря  инквизиторскому   праву   уничтожающих</w:t>
      </w:r>
      <w:r>
        <w:rPr>
          <w:rFonts w:ascii="Times New Roman" w:hAnsi="Times New Roman"/>
          <w:sz w:val="28"/>
          <w:szCs w:val="28"/>
        </w:rPr>
        <w:t xml:space="preserve"> </w:t>
      </w:r>
      <w:r w:rsidRPr="005F1C46">
        <w:rPr>
          <w:rFonts w:ascii="Times New Roman" w:hAnsi="Times New Roman"/>
          <w:sz w:val="28"/>
          <w:szCs w:val="28"/>
        </w:rPr>
        <w:t>формальное соглашение автономного исполнения… Что  еще  сотворил  паразитный</w:t>
      </w:r>
      <w:r>
        <w:rPr>
          <w:rFonts w:ascii="Times New Roman" w:hAnsi="Times New Roman"/>
          <w:sz w:val="28"/>
          <w:szCs w:val="28"/>
        </w:rPr>
        <w:t xml:space="preserve"> </w:t>
      </w:r>
      <w:r w:rsidRPr="005F1C46">
        <w:rPr>
          <w:rFonts w:ascii="Times New Roman" w:hAnsi="Times New Roman"/>
          <w:sz w:val="28"/>
          <w:szCs w:val="28"/>
        </w:rPr>
        <w:t>бездельник, боксирующий с ни в чем  не  повинной  ясновидящей  особой,  если</w:t>
      </w:r>
      <w:r>
        <w:rPr>
          <w:rFonts w:ascii="Times New Roman" w:hAnsi="Times New Roman"/>
          <w:sz w:val="28"/>
          <w:szCs w:val="28"/>
        </w:rPr>
        <w:t xml:space="preserve"> </w:t>
      </w:r>
      <w:r w:rsidRPr="005F1C46">
        <w:rPr>
          <w:rFonts w:ascii="Times New Roman" w:hAnsi="Times New Roman"/>
          <w:sz w:val="28"/>
          <w:szCs w:val="28"/>
        </w:rPr>
        <w:t>осмелился опозорить  славу,  достоинство,  честь  большинства  облигационных</w:t>
      </w:r>
      <w:r>
        <w:rPr>
          <w:rFonts w:ascii="Times New Roman" w:hAnsi="Times New Roman"/>
          <w:sz w:val="28"/>
          <w:szCs w:val="28"/>
        </w:rPr>
        <w:t xml:space="preserve"> </w:t>
      </w:r>
      <w:r w:rsidRPr="005F1C46">
        <w:rPr>
          <w:rFonts w:ascii="Times New Roman" w:hAnsi="Times New Roman"/>
          <w:sz w:val="28"/>
          <w:szCs w:val="28"/>
        </w:rPr>
        <w:t>иероглифов,  как  он  посмел  развратить  абстрактную   женщину   всебытия?»</w:t>
      </w:r>
      <w:r>
        <w:rPr>
          <w:rFonts w:ascii="Times New Roman" w:hAnsi="Times New Roman"/>
          <w:sz w:val="28"/>
          <w:szCs w:val="28"/>
        </w:rPr>
        <w:t xml:space="preserve"> </w:t>
      </w:r>
      <w:r w:rsidRPr="005F1C46">
        <w:rPr>
          <w:rFonts w:ascii="Times New Roman" w:hAnsi="Times New Roman"/>
          <w:sz w:val="28"/>
          <w:szCs w:val="28"/>
        </w:rPr>
        <w:t>Встречаясь с этим приемом,  нужно  назвать  его  и  сказать,  что  здесь  не</w:t>
      </w:r>
      <w:r>
        <w:rPr>
          <w:rFonts w:ascii="Times New Roman" w:hAnsi="Times New Roman"/>
          <w:sz w:val="28"/>
          <w:szCs w:val="28"/>
        </w:rPr>
        <w:t xml:space="preserve"> </w:t>
      </w:r>
      <w:r w:rsidRPr="005F1C46">
        <w:rPr>
          <w:rFonts w:ascii="Times New Roman" w:hAnsi="Times New Roman"/>
          <w:sz w:val="28"/>
          <w:szCs w:val="28"/>
        </w:rPr>
        <w:t>выделены тезис и аргументы.</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«Уловка Фомы» (ни с чем не соглашаться).  «Отрицайте все, и  вы  легко</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можете прослыть за умницу» (И.С. Тургенев).  Этот прием  иногда  применяется</w:t>
      </w:r>
      <w:r>
        <w:rPr>
          <w:rFonts w:ascii="Times New Roman" w:hAnsi="Times New Roman"/>
          <w:sz w:val="28"/>
          <w:szCs w:val="28"/>
        </w:rPr>
        <w:t xml:space="preserve"> </w:t>
      </w:r>
      <w:r w:rsidRPr="005F1C46">
        <w:rPr>
          <w:rFonts w:ascii="Times New Roman" w:hAnsi="Times New Roman"/>
          <w:sz w:val="28"/>
          <w:szCs w:val="28"/>
        </w:rPr>
        <w:t>по убеждению, а иногда с  целью  остаться  победителем  с  споре.  В  первом</w:t>
      </w:r>
      <w:r>
        <w:rPr>
          <w:rFonts w:ascii="Times New Roman" w:hAnsi="Times New Roman"/>
          <w:sz w:val="28"/>
          <w:szCs w:val="28"/>
        </w:rPr>
        <w:t xml:space="preserve"> </w:t>
      </w:r>
      <w:r w:rsidRPr="005F1C46">
        <w:rPr>
          <w:rFonts w:ascii="Times New Roman" w:hAnsi="Times New Roman"/>
          <w:sz w:val="28"/>
          <w:szCs w:val="28"/>
        </w:rPr>
        <w:t>случае  приема  лежит  незнание  или   отрицание   философского   учения   о</w:t>
      </w:r>
      <w:r>
        <w:rPr>
          <w:rFonts w:ascii="Times New Roman" w:hAnsi="Times New Roman"/>
          <w:sz w:val="28"/>
          <w:szCs w:val="28"/>
        </w:rPr>
        <w:t xml:space="preserve"> </w:t>
      </w:r>
      <w:r w:rsidRPr="005F1C46">
        <w:rPr>
          <w:rFonts w:ascii="Times New Roman" w:hAnsi="Times New Roman"/>
          <w:sz w:val="28"/>
          <w:szCs w:val="28"/>
        </w:rPr>
        <w:t>соотношении абсолютной и  относительной  истин.  Научное  учение,  если  это</w:t>
      </w:r>
      <w:r>
        <w:rPr>
          <w:rFonts w:ascii="Times New Roman" w:hAnsi="Times New Roman"/>
          <w:sz w:val="28"/>
          <w:szCs w:val="28"/>
        </w:rPr>
        <w:t xml:space="preserve"> </w:t>
      </w:r>
      <w:r w:rsidRPr="005F1C46">
        <w:rPr>
          <w:rFonts w:ascii="Times New Roman" w:hAnsi="Times New Roman"/>
          <w:sz w:val="28"/>
          <w:szCs w:val="28"/>
        </w:rPr>
        <w:t>учение о  сложном  явлении,  как  правило,  является  истиной  относительной</w:t>
      </w:r>
      <w:r>
        <w:rPr>
          <w:rFonts w:ascii="Times New Roman" w:hAnsi="Times New Roman"/>
          <w:sz w:val="28"/>
          <w:szCs w:val="28"/>
        </w:rPr>
        <w:t xml:space="preserve"> </w:t>
      </w:r>
      <w:r w:rsidRPr="005F1C46">
        <w:rPr>
          <w:rFonts w:ascii="Times New Roman" w:hAnsi="Times New Roman"/>
          <w:sz w:val="28"/>
          <w:szCs w:val="28"/>
        </w:rPr>
        <w:t>(содержит опровергаемые в процессе развития  науки  утверждения)  и  истиной</w:t>
      </w:r>
      <w:r>
        <w:rPr>
          <w:rFonts w:ascii="Times New Roman" w:hAnsi="Times New Roman"/>
          <w:sz w:val="28"/>
          <w:szCs w:val="28"/>
        </w:rPr>
        <w:t xml:space="preserve"> </w:t>
      </w:r>
      <w:r w:rsidRPr="005F1C46">
        <w:rPr>
          <w:rFonts w:ascii="Times New Roman" w:hAnsi="Times New Roman"/>
          <w:sz w:val="28"/>
          <w:szCs w:val="28"/>
        </w:rPr>
        <w:t>абсолютной   (содержит   не   опровергаемые   в   дальнейшем   утверждения).</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Преувеличение  первой  черты  учения  приводит   к  агностицизму  (от  греч.</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??v????? – недоступный познанию),  а второй – к  догматизму.</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Применяющему рассматриваемый прием можно задать вопрос: «Вы  являетесь</w:t>
      </w:r>
      <w:r>
        <w:rPr>
          <w:rFonts w:ascii="Times New Roman" w:hAnsi="Times New Roman"/>
          <w:sz w:val="28"/>
          <w:szCs w:val="28"/>
        </w:rPr>
        <w:t xml:space="preserve"> </w:t>
      </w:r>
      <w:r w:rsidRPr="005F1C46">
        <w:rPr>
          <w:rFonts w:ascii="Times New Roman" w:hAnsi="Times New Roman"/>
          <w:sz w:val="28"/>
          <w:szCs w:val="28"/>
        </w:rPr>
        <w:t>агностиком?»</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«Игнорирование  интеллектуалов».  Прием   заключается   в   следующем:</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пропонент ведет себя так, будто среди  слушателей  не  интеллектуалов,  т.е.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образованных и умных людей,  способных  объективно  и  осмысленно  оценивать</w:t>
      </w:r>
      <w:r>
        <w:rPr>
          <w:rFonts w:ascii="Times New Roman" w:hAnsi="Times New Roman"/>
          <w:sz w:val="28"/>
          <w:szCs w:val="28"/>
        </w:rPr>
        <w:t xml:space="preserve"> </w:t>
      </w:r>
      <w:r w:rsidRPr="005F1C46">
        <w:rPr>
          <w:rFonts w:ascii="Times New Roman" w:hAnsi="Times New Roman"/>
          <w:sz w:val="28"/>
          <w:szCs w:val="28"/>
        </w:rPr>
        <w:t>получаемые  сведения.  Ссылается,  например,  на  исторические   факты,   но</w:t>
      </w:r>
      <w:r>
        <w:rPr>
          <w:rFonts w:ascii="Times New Roman" w:hAnsi="Times New Roman"/>
          <w:sz w:val="28"/>
          <w:szCs w:val="28"/>
        </w:rPr>
        <w:t xml:space="preserve"> </w:t>
      </w:r>
      <w:r w:rsidRPr="005F1C46">
        <w:rPr>
          <w:rFonts w:ascii="Times New Roman" w:hAnsi="Times New Roman"/>
          <w:sz w:val="28"/>
          <w:szCs w:val="28"/>
        </w:rPr>
        <w:t>неточно. То, что  среди  слушателей  есть  люди,  знающие  историю,  его  не</w:t>
      </w:r>
      <w:r>
        <w:rPr>
          <w:rFonts w:ascii="Times New Roman" w:hAnsi="Times New Roman"/>
          <w:sz w:val="28"/>
          <w:szCs w:val="28"/>
        </w:rPr>
        <w:t xml:space="preserve"> </w:t>
      </w:r>
      <w:r w:rsidRPr="005F1C46">
        <w:rPr>
          <w:rFonts w:ascii="Times New Roman" w:hAnsi="Times New Roman"/>
          <w:sz w:val="28"/>
          <w:szCs w:val="28"/>
        </w:rPr>
        <w:t>смущает.</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«Простая речь». Отличается от предыдущего тем, что при его  применении</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в  рассуждениях  избегают  фактических  и  логических   ошибок.   В   случае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выступления перед  публикой,  среди  которой   много  необразованных  людей,</w:t>
      </w:r>
      <w:r>
        <w:rPr>
          <w:rFonts w:ascii="Times New Roman" w:hAnsi="Times New Roman"/>
          <w:sz w:val="28"/>
          <w:szCs w:val="28"/>
        </w:rPr>
        <w:t xml:space="preserve"> </w:t>
      </w:r>
      <w:r w:rsidRPr="005F1C46">
        <w:rPr>
          <w:rFonts w:ascii="Times New Roman" w:hAnsi="Times New Roman"/>
          <w:sz w:val="28"/>
          <w:szCs w:val="28"/>
        </w:rPr>
        <w:t>избегают сложных рассуждений. Говорят медленно, приводят житейские  примеры,</w:t>
      </w:r>
      <w:r>
        <w:rPr>
          <w:rFonts w:ascii="Times New Roman" w:hAnsi="Times New Roman"/>
          <w:sz w:val="28"/>
          <w:szCs w:val="28"/>
        </w:rPr>
        <w:t xml:space="preserve"> </w:t>
      </w:r>
      <w:r w:rsidRPr="005F1C46">
        <w:rPr>
          <w:rFonts w:ascii="Times New Roman" w:hAnsi="Times New Roman"/>
          <w:sz w:val="28"/>
          <w:szCs w:val="28"/>
        </w:rPr>
        <w:t>иногда даже грубоватые, не употребляют иностранных слов.</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Невозможно  описать  все  тактические   приемы   общеметодологического</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характера,  поскольку  человеческое  творчество  в   этом   направлении   не</w:t>
      </w:r>
    </w:p>
    <w:p w:rsidR="00B02942" w:rsidRPr="005F1C46" w:rsidRDefault="00B02942" w:rsidP="005F1C46">
      <w:pPr>
        <w:pStyle w:val="1"/>
        <w:rPr>
          <w:rFonts w:ascii="Times New Roman" w:hAnsi="Times New Roman"/>
          <w:sz w:val="28"/>
          <w:szCs w:val="28"/>
        </w:rPr>
      </w:pPr>
      <w:r w:rsidRPr="005F1C46">
        <w:rPr>
          <w:rFonts w:ascii="Times New Roman" w:hAnsi="Times New Roman"/>
          <w:sz w:val="28"/>
          <w:szCs w:val="28"/>
        </w:rPr>
        <w:t>завершено. Используя имеющиеся знания логики и  теории  аргументации,  можно</w:t>
      </w:r>
      <w:r>
        <w:rPr>
          <w:rFonts w:ascii="Times New Roman" w:hAnsi="Times New Roman"/>
          <w:sz w:val="28"/>
          <w:szCs w:val="28"/>
        </w:rPr>
        <w:t xml:space="preserve"> </w:t>
      </w:r>
      <w:r w:rsidRPr="005F1C46">
        <w:rPr>
          <w:rFonts w:ascii="Times New Roman" w:hAnsi="Times New Roman"/>
          <w:sz w:val="28"/>
          <w:szCs w:val="28"/>
        </w:rPr>
        <w:t>найти способы реагирования на неизвестные нам тактические приемы.</w:t>
      </w:r>
    </w:p>
    <w:p w:rsidR="00B02942" w:rsidRDefault="00B02942" w:rsidP="005F1C46">
      <w:pPr>
        <w:pStyle w:val="1"/>
        <w:rPr>
          <w:rFonts w:ascii="Times New Roman" w:hAnsi="Times New Roman"/>
          <w:sz w:val="28"/>
          <w:szCs w:val="28"/>
        </w:rPr>
      </w:pPr>
    </w:p>
    <w:p w:rsidR="00B02942" w:rsidRDefault="00B02942" w:rsidP="005F1C46">
      <w:pPr>
        <w:pStyle w:val="1"/>
        <w:rPr>
          <w:rFonts w:ascii="Times New Roman" w:hAnsi="Times New Roman"/>
          <w:sz w:val="28"/>
          <w:szCs w:val="28"/>
        </w:rPr>
      </w:pPr>
    </w:p>
    <w:p w:rsidR="00B02942" w:rsidRDefault="00B02942" w:rsidP="005F1C46">
      <w:pPr>
        <w:pStyle w:val="1"/>
        <w:rPr>
          <w:rFonts w:ascii="Times New Roman" w:hAnsi="Times New Roman"/>
          <w:sz w:val="28"/>
          <w:szCs w:val="28"/>
        </w:rPr>
      </w:pPr>
    </w:p>
    <w:p w:rsidR="00B02942" w:rsidRDefault="00B02942" w:rsidP="005F1C46">
      <w:pPr>
        <w:pStyle w:val="1"/>
        <w:rPr>
          <w:rFonts w:ascii="Times New Roman" w:hAnsi="Times New Roman"/>
          <w:sz w:val="28"/>
          <w:szCs w:val="28"/>
        </w:rPr>
      </w:pPr>
    </w:p>
    <w:p w:rsidR="00B02942" w:rsidRDefault="00B02942" w:rsidP="005F1C46">
      <w:pPr>
        <w:pStyle w:val="1"/>
        <w:rPr>
          <w:rFonts w:ascii="Times New Roman" w:hAnsi="Times New Roman"/>
          <w:sz w:val="28"/>
          <w:szCs w:val="28"/>
        </w:rPr>
      </w:pPr>
    </w:p>
    <w:p w:rsidR="00B02942" w:rsidRDefault="00B02942" w:rsidP="005F1C46">
      <w:pPr>
        <w:pStyle w:val="1"/>
        <w:rPr>
          <w:rFonts w:ascii="Times New Roman" w:hAnsi="Times New Roman"/>
          <w:b/>
          <w:sz w:val="32"/>
          <w:szCs w:val="32"/>
        </w:rPr>
      </w:pPr>
      <w:r>
        <w:rPr>
          <w:rFonts w:ascii="Times New Roman" w:hAnsi="Times New Roman"/>
          <w:b/>
          <w:sz w:val="32"/>
          <w:szCs w:val="32"/>
        </w:rPr>
        <w:t xml:space="preserve">                          </w:t>
      </w:r>
      <w:r w:rsidRPr="008C1BEB">
        <w:rPr>
          <w:rFonts w:ascii="Times New Roman" w:hAnsi="Times New Roman"/>
          <w:b/>
          <w:sz w:val="32"/>
          <w:szCs w:val="32"/>
        </w:rPr>
        <w:t>Логические ошибки в споре.</w:t>
      </w:r>
    </w:p>
    <w:p w:rsidR="00B02942" w:rsidRPr="005B6171" w:rsidRDefault="00B02942" w:rsidP="005B6171">
      <w:pPr>
        <w:pStyle w:val="1"/>
        <w:rPr>
          <w:rFonts w:ascii="Times New Roman" w:hAnsi="Times New Roman"/>
          <w:sz w:val="28"/>
          <w:szCs w:val="28"/>
        </w:rPr>
      </w:pPr>
    </w:p>
    <w:p w:rsidR="00B02942" w:rsidRPr="005B6171" w:rsidRDefault="00B02942" w:rsidP="005B6171">
      <w:pPr>
        <w:pStyle w:val="1"/>
        <w:rPr>
          <w:rFonts w:ascii="Times New Roman" w:hAnsi="Times New Roman"/>
          <w:sz w:val="28"/>
          <w:szCs w:val="28"/>
        </w:rPr>
      </w:pPr>
      <w:r>
        <w:rPr>
          <w:rFonts w:ascii="Times New Roman" w:hAnsi="Times New Roman"/>
          <w:sz w:val="28"/>
          <w:szCs w:val="28"/>
        </w:rPr>
        <w:t>При  нарушении  некоторых</w:t>
      </w:r>
      <w:r w:rsidRPr="005B6171">
        <w:rPr>
          <w:rFonts w:ascii="Times New Roman" w:hAnsi="Times New Roman"/>
          <w:sz w:val="28"/>
          <w:szCs w:val="28"/>
        </w:rPr>
        <w:t xml:space="preserve">  правил  в  доказательстве   возникают   различные</w:t>
      </w:r>
      <w:r>
        <w:rPr>
          <w:rFonts w:ascii="Times New Roman" w:hAnsi="Times New Roman"/>
          <w:sz w:val="28"/>
          <w:szCs w:val="28"/>
        </w:rPr>
        <w:t xml:space="preserve"> </w:t>
      </w:r>
      <w:r w:rsidRPr="005B6171">
        <w:rPr>
          <w:rFonts w:ascii="Times New Roman" w:hAnsi="Times New Roman"/>
          <w:sz w:val="28"/>
          <w:szCs w:val="28"/>
        </w:rPr>
        <w:t>логические  ошибки.  Например,  такие  как,  «подмена   тезиса».   Ее   суть</w:t>
      </w:r>
      <w:r>
        <w:rPr>
          <w:rFonts w:ascii="Times New Roman" w:hAnsi="Times New Roman"/>
          <w:sz w:val="28"/>
          <w:szCs w:val="28"/>
        </w:rPr>
        <w:t xml:space="preserve"> </w:t>
      </w:r>
      <w:r w:rsidRPr="005B6171">
        <w:rPr>
          <w:rFonts w:ascii="Times New Roman" w:hAnsi="Times New Roman"/>
          <w:sz w:val="28"/>
          <w:szCs w:val="28"/>
        </w:rPr>
        <w:t>заключается в том, что доказывается  не  тот  тезис,  который  был  выдвинут</w:t>
      </w:r>
      <w:r>
        <w:rPr>
          <w:rFonts w:ascii="Times New Roman" w:hAnsi="Times New Roman"/>
          <w:sz w:val="28"/>
          <w:szCs w:val="28"/>
        </w:rPr>
        <w:t xml:space="preserve"> </w:t>
      </w:r>
      <w:r w:rsidRPr="005B6171">
        <w:rPr>
          <w:rFonts w:ascii="Times New Roman" w:hAnsi="Times New Roman"/>
          <w:sz w:val="28"/>
          <w:szCs w:val="28"/>
        </w:rPr>
        <w:t>первоначально.  Эта  ошибка  может   быть   непроизвольной,   однако   часто</w:t>
      </w:r>
      <w:r>
        <w:rPr>
          <w:rFonts w:ascii="Times New Roman" w:hAnsi="Times New Roman"/>
          <w:sz w:val="28"/>
          <w:szCs w:val="28"/>
        </w:rPr>
        <w:t xml:space="preserve"> </w:t>
      </w:r>
      <w:r w:rsidRPr="005B6171">
        <w:rPr>
          <w:rFonts w:ascii="Times New Roman" w:hAnsi="Times New Roman"/>
          <w:sz w:val="28"/>
          <w:szCs w:val="28"/>
        </w:rPr>
        <w:t>встречается и намеренное искажение тезиса.</w:t>
      </w:r>
    </w:p>
    <w:p w:rsidR="00B02942" w:rsidRPr="005B6171" w:rsidRDefault="00B02942" w:rsidP="005B6171">
      <w:pPr>
        <w:pStyle w:val="1"/>
        <w:rPr>
          <w:rFonts w:ascii="Times New Roman" w:hAnsi="Times New Roman"/>
          <w:sz w:val="28"/>
          <w:szCs w:val="28"/>
        </w:rPr>
      </w:pPr>
      <w:r w:rsidRPr="005B6171">
        <w:rPr>
          <w:rFonts w:ascii="Times New Roman" w:hAnsi="Times New Roman"/>
          <w:sz w:val="28"/>
          <w:szCs w:val="28"/>
        </w:rPr>
        <w:t>Если тезис  обосновывается  ложными  суждениями,  которые  выдаются  за</w:t>
      </w:r>
    </w:p>
    <w:p w:rsidR="00B02942" w:rsidRPr="005B6171" w:rsidRDefault="00B02942" w:rsidP="005B6171">
      <w:pPr>
        <w:pStyle w:val="1"/>
        <w:rPr>
          <w:rFonts w:ascii="Times New Roman" w:hAnsi="Times New Roman"/>
          <w:sz w:val="28"/>
          <w:szCs w:val="28"/>
        </w:rPr>
      </w:pPr>
      <w:r w:rsidRPr="005B6171">
        <w:rPr>
          <w:rFonts w:ascii="Times New Roman" w:hAnsi="Times New Roman"/>
          <w:sz w:val="28"/>
          <w:szCs w:val="28"/>
        </w:rPr>
        <w:t>истинные, возникает ошибка,  называемая  «ложное  основание»  или  «основное</w:t>
      </w:r>
      <w:r>
        <w:rPr>
          <w:rFonts w:ascii="Times New Roman" w:hAnsi="Times New Roman"/>
          <w:sz w:val="28"/>
          <w:szCs w:val="28"/>
        </w:rPr>
        <w:t xml:space="preserve"> </w:t>
      </w:r>
      <w:r w:rsidRPr="005B6171">
        <w:rPr>
          <w:rFonts w:ascii="Times New Roman" w:hAnsi="Times New Roman"/>
          <w:sz w:val="28"/>
          <w:szCs w:val="28"/>
        </w:rPr>
        <w:t>заблуждение». Недобросовестные спорщики часто  ссылаются  на  несуществующие</w:t>
      </w:r>
      <w:r>
        <w:rPr>
          <w:rFonts w:ascii="Times New Roman" w:hAnsi="Times New Roman"/>
          <w:sz w:val="28"/>
          <w:szCs w:val="28"/>
        </w:rPr>
        <w:t xml:space="preserve"> </w:t>
      </w:r>
      <w:r w:rsidRPr="005B6171">
        <w:rPr>
          <w:rFonts w:ascii="Times New Roman" w:hAnsi="Times New Roman"/>
          <w:sz w:val="28"/>
          <w:szCs w:val="28"/>
        </w:rPr>
        <w:t>документы, якобы опубликованные материалы, искажают статистические данные  и</w:t>
      </w:r>
      <w:r>
        <w:rPr>
          <w:rFonts w:ascii="Times New Roman" w:hAnsi="Times New Roman"/>
          <w:sz w:val="28"/>
          <w:szCs w:val="28"/>
        </w:rPr>
        <w:t xml:space="preserve"> </w:t>
      </w:r>
      <w:r w:rsidRPr="005B6171">
        <w:rPr>
          <w:rFonts w:ascii="Times New Roman" w:hAnsi="Times New Roman"/>
          <w:sz w:val="28"/>
          <w:szCs w:val="28"/>
        </w:rPr>
        <w:t>т.д.</w:t>
      </w:r>
    </w:p>
    <w:p w:rsidR="00B02942" w:rsidRPr="005B6171" w:rsidRDefault="00B02942" w:rsidP="005B6171">
      <w:pPr>
        <w:pStyle w:val="1"/>
        <w:rPr>
          <w:rFonts w:ascii="Times New Roman" w:hAnsi="Times New Roman"/>
          <w:sz w:val="28"/>
          <w:szCs w:val="28"/>
        </w:rPr>
      </w:pPr>
      <w:r w:rsidRPr="005B6171">
        <w:rPr>
          <w:rFonts w:ascii="Times New Roman" w:hAnsi="Times New Roman"/>
          <w:sz w:val="28"/>
          <w:szCs w:val="28"/>
        </w:rPr>
        <w:t>Следует так же опасаться ошибки, получившей называние  «порочный  круг»</w:t>
      </w:r>
    </w:p>
    <w:p w:rsidR="00B02942" w:rsidRPr="005B6171" w:rsidRDefault="00B02942" w:rsidP="005B6171">
      <w:pPr>
        <w:pStyle w:val="1"/>
        <w:rPr>
          <w:rFonts w:ascii="Times New Roman" w:hAnsi="Times New Roman"/>
          <w:sz w:val="28"/>
          <w:szCs w:val="28"/>
        </w:rPr>
      </w:pPr>
      <w:r w:rsidRPr="005B6171">
        <w:rPr>
          <w:rFonts w:ascii="Times New Roman" w:hAnsi="Times New Roman"/>
          <w:sz w:val="28"/>
          <w:szCs w:val="28"/>
        </w:rPr>
        <w:t>или «круг в доказательстве». Она состоит в  том,  что  тезис  обосновывается</w:t>
      </w:r>
    </w:p>
    <w:p w:rsidR="00B02942" w:rsidRPr="005B6171" w:rsidRDefault="00B02942" w:rsidP="005B6171">
      <w:pPr>
        <w:pStyle w:val="1"/>
        <w:rPr>
          <w:rFonts w:ascii="Times New Roman" w:hAnsi="Times New Roman"/>
          <w:sz w:val="28"/>
          <w:szCs w:val="28"/>
        </w:rPr>
      </w:pPr>
      <w:r w:rsidRPr="005B6171">
        <w:rPr>
          <w:rFonts w:ascii="Times New Roman" w:hAnsi="Times New Roman"/>
          <w:sz w:val="28"/>
          <w:szCs w:val="28"/>
        </w:rPr>
        <w:t>аргументами, а аргументы выводятся из того же тезиса.</w:t>
      </w:r>
    </w:p>
    <w:p w:rsidR="00B02942" w:rsidRPr="005B6171" w:rsidRDefault="00B02942" w:rsidP="005B6171">
      <w:pPr>
        <w:pStyle w:val="1"/>
        <w:rPr>
          <w:rFonts w:ascii="Times New Roman" w:hAnsi="Times New Roman"/>
          <w:sz w:val="28"/>
          <w:szCs w:val="28"/>
        </w:rPr>
      </w:pPr>
      <w:r w:rsidRPr="005B6171">
        <w:rPr>
          <w:rFonts w:ascii="Times New Roman" w:hAnsi="Times New Roman"/>
          <w:sz w:val="28"/>
          <w:szCs w:val="28"/>
        </w:rPr>
        <w:t>Логические ошибки в рассуждениях участников спора, независимо от  того,</w:t>
      </w:r>
    </w:p>
    <w:p w:rsidR="00B02942" w:rsidRDefault="00B02942" w:rsidP="005B6171">
      <w:pPr>
        <w:pStyle w:val="1"/>
        <w:rPr>
          <w:rFonts w:ascii="Times New Roman" w:hAnsi="Times New Roman"/>
          <w:sz w:val="28"/>
          <w:szCs w:val="28"/>
        </w:rPr>
      </w:pPr>
      <w:r w:rsidRPr="005B6171">
        <w:rPr>
          <w:rFonts w:ascii="Times New Roman" w:hAnsi="Times New Roman"/>
          <w:sz w:val="28"/>
          <w:szCs w:val="28"/>
        </w:rPr>
        <w:t>какова их  причина,  являются  ли  они  преднамеренными  или  ненамеренными,</w:t>
      </w:r>
      <w:r>
        <w:rPr>
          <w:rFonts w:ascii="Times New Roman" w:hAnsi="Times New Roman"/>
          <w:sz w:val="28"/>
          <w:szCs w:val="28"/>
        </w:rPr>
        <w:t xml:space="preserve"> </w:t>
      </w:r>
      <w:r w:rsidRPr="005B6171">
        <w:rPr>
          <w:rFonts w:ascii="Times New Roman" w:hAnsi="Times New Roman"/>
          <w:sz w:val="28"/>
          <w:szCs w:val="28"/>
        </w:rPr>
        <w:t>осложняют  ведение  диалога,  мешают  поиску  истины,  принятию  правильного</w:t>
      </w:r>
      <w:r>
        <w:rPr>
          <w:rFonts w:ascii="Times New Roman" w:hAnsi="Times New Roman"/>
          <w:sz w:val="28"/>
          <w:szCs w:val="28"/>
        </w:rPr>
        <w:t xml:space="preserve"> </w:t>
      </w:r>
      <w:r w:rsidRPr="005B6171">
        <w:rPr>
          <w:rFonts w:ascii="Times New Roman" w:hAnsi="Times New Roman"/>
          <w:sz w:val="28"/>
          <w:szCs w:val="28"/>
        </w:rPr>
        <w:t>решения. Поэтому полемисты должны стараться свести их  к  минимуму  в  своей</w:t>
      </w:r>
      <w:r>
        <w:rPr>
          <w:rFonts w:ascii="Times New Roman" w:hAnsi="Times New Roman"/>
          <w:sz w:val="28"/>
          <w:szCs w:val="28"/>
        </w:rPr>
        <w:t xml:space="preserve"> </w:t>
      </w:r>
      <w:r w:rsidRPr="005B6171">
        <w:rPr>
          <w:rFonts w:ascii="Times New Roman" w:hAnsi="Times New Roman"/>
          <w:sz w:val="28"/>
          <w:szCs w:val="28"/>
        </w:rPr>
        <w:t>речи, уметь найти логические ошибки в рассуждениях  оппонентов,  разоблачить</w:t>
      </w:r>
      <w:r>
        <w:rPr>
          <w:rFonts w:ascii="Times New Roman" w:hAnsi="Times New Roman"/>
          <w:sz w:val="28"/>
          <w:szCs w:val="28"/>
        </w:rPr>
        <w:t xml:space="preserve"> </w:t>
      </w:r>
      <w:r w:rsidRPr="005B6171">
        <w:rPr>
          <w:rFonts w:ascii="Times New Roman" w:hAnsi="Times New Roman"/>
          <w:sz w:val="28"/>
          <w:szCs w:val="28"/>
        </w:rPr>
        <w:t>логические ухищрения противников.</w:t>
      </w: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5B6171">
      <w:pPr>
        <w:pStyle w:val="1"/>
        <w:rPr>
          <w:rFonts w:ascii="Times New Roman" w:hAnsi="Times New Roman"/>
          <w:sz w:val="28"/>
          <w:szCs w:val="28"/>
        </w:rPr>
      </w:pPr>
    </w:p>
    <w:p w:rsidR="00B02942" w:rsidRDefault="00B02942" w:rsidP="00066C3E">
      <w:pPr>
        <w:pStyle w:val="1"/>
        <w:rPr>
          <w:rFonts w:ascii="Arial" w:hAnsi="Arial" w:cs="Arial"/>
          <w:sz w:val="24"/>
          <w:szCs w:val="24"/>
          <w:lang w:eastAsia="ru-RU"/>
        </w:rPr>
      </w:pPr>
      <w:r>
        <w:rPr>
          <w:rFonts w:ascii="Times New Roman" w:hAnsi="Times New Roman"/>
          <w:b/>
          <w:sz w:val="32"/>
          <w:szCs w:val="32"/>
          <w:lang w:eastAsia="ru-RU"/>
        </w:rPr>
        <w:t xml:space="preserve">                               </w:t>
      </w:r>
      <w:r w:rsidRPr="000D7640">
        <w:rPr>
          <w:rFonts w:ascii="Times New Roman" w:hAnsi="Times New Roman"/>
          <w:b/>
          <w:sz w:val="32"/>
          <w:szCs w:val="32"/>
          <w:lang w:eastAsia="ru-RU"/>
        </w:rPr>
        <w:t>Советы Дейла Карнеги</w:t>
      </w:r>
      <w:r>
        <w:rPr>
          <w:rFonts w:ascii="Arial" w:hAnsi="Arial" w:cs="Arial"/>
          <w:sz w:val="24"/>
          <w:szCs w:val="24"/>
          <w:lang w:eastAsia="ru-RU"/>
        </w:rPr>
        <w:t>.</w:t>
      </w:r>
    </w:p>
    <w:p w:rsidR="00B02942" w:rsidRDefault="00B02942" w:rsidP="00066C3E">
      <w:pPr>
        <w:pStyle w:val="1"/>
        <w:rPr>
          <w:rFonts w:ascii="Times New Roman" w:hAnsi="Times New Roman"/>
          <w:sz w:val="28"/>
          <w:szCs w:val="28"/>
        </w:rPr>
      </w:pPr>
      <w:r w:rsidRPr="00D20644">
        <w:rPr>
          <w:rFonts w:ascii="Arial" w:hAnsi="Arial" w:cs="Arial"/>
          <w:sz w:val="24"/>
          <w:szCs w:val="24"/>
          <w:lang w:eastAsia="ru-RU"/>
        </w:rPr>
        <w:br/>
      </w:r>
      <w:r w:rsidRPr="00066C3E">
        <w:rPr>
          <w:rFonts w:ascii="Times New Roman" w:hAnsi="Times New Roman"/>
          <w:sz w:val="28"/>
          <w:szCs w:val="28"/>
        </w:rPr>
        <w:t>Известный американский психолог Дейл Карнеги в одной из своих книг, которая называется «Как завоевывать друзей и оказывать влияние на людей</w:t>
      </w:r>
      <w:r>
        <w:rPr>
          <w:rFonts w:ascii="Times New Roman" w:hAnsi="Times New Roman"/>
          <w:sz w:val="28"/>
          <w:szCs w:val="28"/>
        </w:rPr>
        <w:t>»</w:t>
      </w:r>
      <w:r w:rsidRPr="00066C3E">
        <w:rPr>
          <w:rFonts w:ascii="Times New Roman" w:hAnsi="Times New Roman"/>
          <w:sz w:val="28"/>
          <w:szCs w:val="28"/>
        </w:rPr>
        <w:t xml:space="preserve">, предлагает очень интересные суждения. </w:t>
      </w:r>
      <w:r w:rsidRPr="00066C3E">
        <w:rPr>
          <w:rFonts w:ascii="Times New Roman" w:hAnsi="Times New Roman"/>
          <w:sz w:val="28"/>
          <w:szCs w:val="28"/>
        </w:rPr>
        <w:br/>
        <w:t xml:space="preserve">"В девяти случаях из десяти спор кончается тем, что каждый из его участников еще больше, чем прежде, убеждается в своей правоте. В споре нельзя одержать верх. Нельзя потому, что, если Вы проиграли в споре, значит, вы проиграли, если же одержали верх, то тоже проиграли. Почему? Предположим, что вы одержали победу над собеседником, разбили его доводы в пух и прах. Ну и что? Вы будете чувствовать себя прекрасно. А он? Вы задели его самолюбие. Он будет огорчен Вашей победой. А ведь: «Человек, которого убедили против его воли, не отречется от своего мнения и поневоле". </w:t>
      </w:r>
      <w:r w:rsidRPr="00066C3E">
        <w:rPr>
          <w:rFonts w:ascii="Times New Roman" w:hAnsi="Times New Roman"/>
          <w:sz w:val="28"/>
          <w:szCs w:val="28"/>
        </w:rPr>
        <w:br/>
        <w:t>"Вы можете дать понять человеку, что он не прав,</w:t>
      </w:r>
      <w:r>
        <w:rPr>
          <w:rFonts w:ascii="Times New Roman" w:hAnsi="Times New Roman"/>
          <w:sz w:val="28"/>
          <w:szCs w:val="28"/>
        </w:rPr>
        <w:t xml:space="preserve"> </w:t>
      </w:r>
      <w:r w:rsidRPr="00066C3E">
        <w:rPr>
          <w:rFonts w:ascii="Times New Roman" w:hAnsi="Times New Roman"/>
          <w:sz w:val="28"/>
          <w:szCs w:val="28"/>
        </w:rPr>
        <w:t>взглядом,</w:t>
      </w:r>
      <w:r>
        <w:rPr>
          <w:rFonts w:ascii="Times New Roman" w:hAnsi="Times New Roman"/>
          <w:sz w:val="28"/>
          <w:szCs w:val="28"/>
        </w:rPr>
        <w:t xml:space="preserve"> </w:t>
      </w:r>
      <w:r w:rsidRPr="00066C3E">
        <w:rPr>
          <w:rFonts w:ascii="Times New Roman" w:hAnsi="Times New Roman"/>
          <w:sz w:val="28"/>
          <w:szCs w:val="28"/>
        </w:rPr>
        <w:t>интонацией или жестом не менее красноречиво, чем словами, но если вы говорите ему, что он не прав, то</w:t>
      </w:r>
      <w:r>
        <w:rPr>
          <w:rFonts w:ascii="Times New Roman" w:hAnsi="Times New Roman"/>
          <w:sz w:val="28"/>
          <w:szCs w:val="28"/>
        </w:rPr>
        <w:t xml:space="preserve"> </w:t>
      </w:r>
      <w:r w:rsidRPr="00066C3E">
        <w:rPr>
          <w:rFonts w:ascii="Times New Roman" w:hAnsi="Times New Roman"/>
          <w:sz w:val="28"/>
          <w:szCs w:val="28"/>
        </w:rPr>
        <w:t>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w:t>
      </w:r>
      <w:r>
        <w:rPr>
          <w:rFonts w:ascii="Times New Roman" w:hAnsi="Times New Roman"/>
          <w:sz w:val="28"/>
          <w:szCs w:val="28"/>
        </w:rPr>
        <w:t xml:space="preserve"> </w:t>
      </w:r>
      <w:r w:rsidRPr="00066C3E">
        <w:rPr>
          <w:rFonts w:ascii="Times New Roman" w:hAnsi="Times New Roman"/>
          <w:sz w:val="28"/>
          <w:szCs w:val="28"/>
        </w:rPr>
        <w:t>Это вызовет у него лишь желание нанести ответный удар, а вовсе не изменить свое мнение. После этого вы можете обрушивать на него всю логику Платона или Эммануила Канта, но переубедить его Вам не удастся, ибо Вы его оскорбили. Никогда не начинайте с заявления типа: "Я Вам докажу то-то и то-то". Это плохо. Это все равно, что сказать: "Я умнее Вас. Я собираюсь кое-что Вам сказать и заставить изменить свое мнение". Это вызов. Это порождает у Вашего собеседника внутреннее сопротивление и желание сразиться с Вами прежде, чем вы начали спор".</w:t>
      </w:r>
      <w:r w:rsidRPr="00066C3E">
        <w:rPr>
          <w:rFonts w:ascii="Times New Roman" w:hAnsi="Times New Roman"/>
          <w:sz w:val="28"/>
          <w:szCs w:val="28"/>
        </w:rPr>
        <w:br/>
        <w:t>Карнеги считает, что лишь немногие люди мыслят логично. В большинстве своем мы необъективны, подозрительны, заражены предвзятыми мнениями, ревностью, страхом, завистью и гордыней. Отсюда все наши беды. Порой случается, что мы меняем наше мнение просто так, без причины и сопротивления, но стоит кому-либо сказать, что мы не правы, как мы тут же возмущаемся и злимся. Потому что дорожим мы не столько своими идеями, сколько своим самолюбием.</w:t>
      </w:r>
      <w:r w:rsidRPr="00066C3E">
        <w:rPr>
          <w:rFonts w:ascii="Times New Roman" w:hAnsi="Times New Roman"/>
          <w:sz w:val="28"/>
          <w:szCs w:val="28"/>
        </w:rPr>
        <w:br/>
        <w:t xml:space="preserve">Если известно, что нам все равно грозит столкновение, то не лучше ли опередить другого, взяв инициативу на себя? Не будет ли гораздо легче подвергнуть себя самокритике, чем слушать чужое обвинения? Вот этот совет был проверен на собственном опыте: "Скажите о себе все оскорбительные слова, которые, как Вы знаете, у Вашего собеседника на уме или на языке, причем произносите их прежде, чем сделает это он, и вы выбьете у него из-под ног почву. Можно поставить сто против одного, что он займет в таком случае великодушную, снисходительную позицию и сведет Ваши ошибки к минимуму. Если Вы не правы, признайте это быстро и решительно". </w:t>
      </w:r>
      <w:r w:rsidRPr="00066C3E">
        <w:rPr>
          <w:rFonts w:ascii="Times New Roman" w:hAnsi="Times New Roman"/>
          <w:sz w:val="28"/>
          <w:szCs w:val="28"/>
        </w:rPr>
        <w:br/>
        <w:t>Очень интересен и "метод утвердительных ответов", который Карнеги назвал, как "Секрет Сократа". Беседуя с каким-либо человеком, не начинайте разговора с обсуждения тех вопросов, по которым расходитесь с ним во мнениях. Сразу же подчеркните те аспекты, в отношении которых вы единодушны. Все время упирайте на то, что вы оба стремитесь к одной и той же цели, что разница между вами только в методах, а не в сути. Добейтесь того, чтобы Ваш собеседник с самого начала говорил "да, да". Старайтесь не давать ему возможности отвечать "нет". Стоит человеку сказать "нет", как его самолюбие начинает требовать, чтобы он оставался последовательным в своих суждениях. И даже если он поймет, что был не прав, он все равно вынужден будет считаться со своим самомнением. Поэтому, чем больше "да" мы сумеем получить от собеседника с самого начала, тем больше у нас шансов на победу. Метод Сократа основывался на стремлении получить от собеседника утвердительный ответ. Он задавал такие вопросы, которые заставляли его оппонента соглашаться с ним, и все снова и снова добивался признания своей правоты, а тем самым и множества утвердительных ответов. Он продолжал задавать вопросы до тех пор, пока, наконец, его оппонент, почти не отдавая себе в этом отчета, приходил к тому самому выводу, который, яростно, оспаривал несколькими минутами раньше.</w:t>
      </w:r>
      <w:r w:rsidRPr="00066C3E">
        <w:rPr>
          <w:rFonts w:ascii="Times New Roman" w:hAnsi="Times New Roman"/>
          <w:sz w:val="28"/>
          <w:szCs w:val="28"/>
        </w:rPr>
        <w:br/>
        <w:t xml:space="preserve">"Помните, что Ваш собеседник может быть полностью не прав, - пишет Карнеги, - но сам он так не думает. Не осуждайте его. По-иному может поступить каждый глупец. Постарайтесь понять его. Только умные, терпеливые, незаурядные люди пытаются это сделать... Всегда есть причина, почему другой человек думает и поступает именно так, а не иначе. Выявите эту скрытую причину, – и у Вас будет ключ к его действиям, а возможно и к личности". </w:t>
      </w:r>
      <w:r w:rsidRPr="00066C3E">
        <w:rPr>
          <w:rFonts w:ascii="Times New Roman" w:hAnsi="Times New Roman"/>
          <w:sz w:val="28"/>
          <w:szCs w:val="28"/>
        </w:rPr>
        <w:br/>
      </w:r>
      <w:r>
        <w:rPr>
          <w:rFonts w:ascii="Times New Roman" w:hAnsi="Times New Roman"/>
          <w:sz w:val="28"/>
          <w:szCs w:val="28"/>
        </w:rPr>
        <w:t>И н</w:t>
      </w:r>
      <w:r w:rsidRPr="00066C3E">
        <w:rPr>
          <w:rFonts w:ascii="Times New Roman" w:hAnsi="Times New Roman"/>
          <w:sz w:val="28"/>
          <w:szCs w:val="28"/>
        </w:rPr>
        <w:t>апоследок еще один совет Дейла:</w:t>
      </w:r>
      <w:r w:rsidRPr="00066C3E">
        <w:rPr>
          <w:rFonts w:ascii="Times New Roman" w:hAnsi="Times New Roman"/>
          <w:sz w:val="28"/>
          <w:szCs w:val="28"/>
        </w:rPr>
        <w:br/>
        <w:t>"... В мире существует только один способ одержать верх в споре – это уклониться от него".</w:t>
      </w:r>
      <w:r w:rsidRPr="00066C3E">
        <w:rPr>
          <w:rFonts w:ascii="Times New Roman" w:hAnsi="Times New Roman"/>
          <w:sz w:val="28"/>
          <w:szCs w:val="28"/>
        </w:rPr>
        <w:br/>
        <w:t>Возможно, это действительно так, но это гораздо сложнее, чем все предыдущее.</w:t>
      </w:r>
      <w:r w:rsidRPr="00066C3E">
        <w:rPr>
          <w:rFonts w:ascii="Times New Roman" w:hAnsi="Times New Roman"/>
          <w:sz w:val="28"/>
          <w:szCs w:val="28"/>
        </w:rPr>
        <w:br/>
      </w: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r>
        <w:rPr>
          <w:rFonts w:ascii="Times New Roman" w:hAnsi="Times New Roman"/>
          <w:sz w:val="28"/>
          <w:szCs w:val="28"/>
        </w:rPr>
        <w:t>\</w:t>
      </w: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sz w:val="28"/>
          <w:szCs w:val="28"/>
        </w:rPr>
      </w:pPr>
    </w:p>
    <w:p w:rsidR="00B02942" w:rsidRDefault="00B02942" w:rsidP="00066C3E">
      <w:pPr>
        <w:pStyle w:val="1"/>
        <w:rPr>
          <w:rFonts w:ascii="Times New Roman" w:hAnsi="Times New Roman"/>
          <w:b/>
          <w:sz w:val="32"/>
          <w:szCs w:val="32"/>
        </w:rPr>
      </w:pPr>
      <w:r>
        <w:rPr>
          <w:rFonts w:ascii="Times New Roman" w:hAnsi="Times New Roman"/>
          <w:b/>
          <w:sz w:val="32"/>
          <w:szCs w:val="32"/>
        </w:rPr>
        <w:t xml:space="preserve">                                      </w:t>
      </w:r>
      <w:r w:rsidRPr="004D00C0">
        <w:rPr>
          <w:rFonts w:ascii="Times New Roman" w:hAnsi="Times New Roman"/>
          <w:b/>
          <w:sz w:val="32"/>
          <w:szCs w:val="32"/>
        </w:rPr>
        <w:t>Заключение.</w:t>
      </w:r>
    </w:p>
    <w:p w:rsidR="00B02942" w:rsidRDefault="00B02942" w:rsidP="00066C3E">
      <w:pPr>
        <w:pStyle w:val="1"/>
        <w:rPr>
          <w:rFonts w:ascii="Times New Roman" w:hAnsi="Times New Roman"/>
          <w:b/>
          <w:sz w:val="32"/>
          <w:szCs w:val="32"/>
        </w:rPr>
      </w:pPr>
    </w:p>
    <w:p w:rsidR="00B02942" w:rsidRPr="00817F8D" w:rsidRDefault="00B02942" w:rsidP="00817F8D">
      <w:pPr>
        <w:pStyle w:val="1"/>
        <w:rPr>
          <w:rFonts w:ascii="Times New Roman" w:hAnsi="Times New Roman"/>
          <w:b/>
          <w:sz w:val="28"/>
          <w:szCs w:val="28"/>
        </w:rPr>
      </w:pPr>
      <w:r w:rsidRPr="00817F8D">
        <w:rPr>
          <w:rFonts w:ascii="Times New Roman" w:hAnsi="Times New Roman"/>
          <w:sz w:val="28"/>
          <w:szCs w:val="28"/>
          <w:lang w:eastAsia="ru-RU"/>
        </w:rPr>
        <w:t>Рассмотренные выше средства и цели спора дают, как мне кажется, более-менее ясное представление, собственно, о самом исследуемом предмете. Таким образом, из всего вышеизложенного мо</w:t>
      </w:r>
      <w:r>
        <w:rPr>
          <w:rFonts w:ascii="Times New Roman" w:hAnsi="Times New Roman"/>
          <w:sz w:val="28"/>
          <w:szCs w:val="28"/>
          <w:lang w:eastAsia="ru-RU"/>
        </w:rPr>
        <w:t>жно сделать следующие выводы:</w:t>
      </w:r>
      <w:r>
        <w:rPr>
          <w:rFonts w:ascii="Times New Roman" w:hAnsi="Times New Roman"/>
          <w:sz w:val="28"/>
          <w:szCs w:val="28"/>
          <w:lang w:eastAsia="ru-RU"/>
        </w:rPr>
        <w:br/>
      </w:r>
      <w:r w:rsidRPr="00817F8D">
        <w:rPr>
          <w:rFonts w:ascii="Times New Roman" w:hAnsi="Times New Roman"/>
          <w:sz w:val="28"/>
          <w:szCs w:val="28"/>
          <w:lang w:eastAsia="ru-RU"/>
        </w:rPr>
        <w:t xml:space="preserve">Для победы в споре вовсе не обязательно придерживаться исключительно правильного мнения и иметь в </w:t>
      </w:r>
      <w:r>
        <w:rPr>
          <w:rFonts w:ascii="Times New Roman" w:hAnsi="Times New Roman"/>
          <w:sz w:val="28"/>
          <w:szCs w:val="28"/>
          <w:lang w:eastAsia="ru-RU"/>
        </w:rPr>
        <w:t>запасе подтверждающие факты.</w:t>
      </w:r>
      <w:r>
        <w:rPr>
          <w:rFonts w:ascii="Times New Roman" w:hAnsi="Times New Roman"/>
          <w:sz w:val="28"/>
          <w:szCs w:val="28"/>
          <w:lang w:eastAsia="ru-RU"/>
        </w:rPr>
        <w:br/>
      </w:r>
      <w:r w:rsidRPr="00817F8D">
        <w:rPr>
          <w:rFonts w:ascii="Times New Roman" w:hAnsi="Times New Roman"/>
          <w:sz w:val="28"/>
          <w:szCs w:val="28"/>
          <w:lang w:eastAsia="ru-RU"/>
        </w:rPr>
        <w:t>На склонение оппонента в свою сторону могут повлиять такие факторы, как: уверенный голос, четкая логика суждений, применение всевозможных уловок и ловушек (с целью убеждения противник</w:t>
      </w:r>
      <w:r>
        <w:rPr>
          <w:rFonts w:ascii="Times New Roman" w:hAnsi="Times New Roman"/>
          <w:sz w:val="28"/>
          <w:szCs w:val="28"/>
          <w:lang w:eastAsia="ru-RU"/>
        </w:rPr>
        <w:t>а).</w:t>
      </w:r>
      <w:r>
        <w:rPr>
          <w:rFonts w:ascii="Times New Roman" w:hAnsi="Times New Roman"/>
          <w:sz w:val="28"/>
          <w:szCs w:val="28"/>
          <w:lang w:eastAsia="ru-RU"/>
        </w:rPr>
        <w:br/>
      </w:r>
      <w:r w:rsidRPr="00817F8D">
        <w:rPr>
          <w:rFonts w:ascii="Times New Roman" w:hAnsi="Times New Roman"/>
          <w:sz w:val="28"/>
          <w:szCs w:val="28"/>
          <w:lang w:eastAsia="ru-RU"/>
        </w:rPr>
        <w:t>Не последнее влияние имеет так же и тактика самого спора. Используя советы известных психологов, можно выйти из затруднительной ситуации, не обидев собеседника и не "потеряв своего лица".</w:t>
      </w:r>
      <w:r w:rsidRPr="00817F8D">
        <w:rPr>
          <w:rFonts w:ascii="Times New Roman" w:hAnsi="Times New Roman"/>
          <w:sz w:val="28"/>
          <w:szCs w:val="28"/>
          <w:lang w:eastAsia="ru-RU"/>
        </w:rPr>
        <w:br/>
      </w:r>
    </w:p>
    <w:p w:rsidR="00B02942" w:rsidRPr="00C640AC" w:rsidRDefault="00B02942" w:rsidP="00C64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Pr>
          <w:rFonts w:ascii="Times New Roman" w:hAnsi="Times New Roman"/>
          <w:sz w:val="28"/>
          <w:szCs w:val="28"/>
          <w:lang w:eastAsia="ru-RU"/>
        </w:rPr>
        <w:t>Что бы овладеть</w:t>
      </w:r>
      <w:r w:rsidRPr="00C640AC">
        <w:rPr>
          <w:rFonts w:ascii="Times New Roman" w:hAnsi="Times New Roman"/>
          <w:sz w:val="28"/>
          <w:szCs w:val="28"/>
          <w:lang w:eastAsia="ru-RU"/>
        </w:rPr>
        <w:t xml:space="preserve">  мастерством</w:t>
      </w:r>
      <w:r>
        <w:rPr>
          <w:rFonts w:ascii="Times New Roman" w:hAnsi="Times New Roman"/>
          <w:sz w:val="28"/>
          <w:szCs w:val="28"/>
          <w:lang w:eastAsia="ru-RU"/>
        </w:rPr>
        <w:t xml:space="preserve"> спора</w:t>
      </w:r>
      <w:r w:rsidRPr="00C640AC">
        <w:rPr>
          <w:rFonts w:ascii="Times New Roman" w:hAnsi="Times New Roman"/>
          <w:sz w:val="28"/>
          <w:szCs w:val="28"/>
          <w:lang w:eastAsia="ru-RU"/>
        </w:rPr>
        <w:t>,  нужно  много  работать  над</w:t>
      </w:r>
    </w:p>
    <w:p w:rsidR="00B02942" w:rsidRPr="00C640AC" w:rsidRDefault="00B02942" w:rsidP="00C64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640AC">
        <w:rPr>
          <w:rFonts w:ascii="Times New Roman" w:hAnsi="Times New Roman"/>
          <w:sz w:val="28"/>
          <w:szCs w:val="28"/>
          <w:lang w:eastAsia="ru-RU"/>
        </w:rPr>
        <w:t>собой, заниматься самообразованием в самом широком смысле этого слова.  Ведь</w:t>
      </w:r>
      <w:r>
        <w:rPr>
          <w:rFonts w:ascii="Times New Roman" w:hAnsi="Times New Roman"/>
          <w:sz w:val="28"/>
          <w:szCs w:val="28"/>
          <w:lang w:eastAsia="ru-RU"/>
        </w:rPr>
        <w:t xml:space="preserve"> </w:t>
      </w:r>
      <w:r w:rsidRPr="00C640AC">
        <w:rPr>
          <w:rFonts w:ascii="Times New Roman" w:hAnsi="Times New Roman"/>
          <w:sz w:val="28"/>
          <w:szCs w:val="28"/>
          <w:lang w:eastAsia="ru-RU"/>
        </w:rPr>
        <w:t>полемист должен быть прежде всего человеком эрудированным, компетентным.  Он</w:t>
      </w:r>
      <w:r>
        <w:rPr>
          <w:rFonts w:ascii="Times New Roman" w:hAnsi="Times New Roman"/>
          <w:sz w:val="28"/>
          <w:szCs w:val="28"/>
          <w:lang w:eastAsia="ru-RU"/>
        </w:rPr>
        <w:t xml:space="preserve"> </w:t>
      </w:r>
      <w:r w:rsidRPr="00C640AC">
        <w:rPr>
          <w:rFonts w:ascii="Times New Roman" w:hAnsi="Times New Roman"/>
          <w:sz w:val="28"/>
          <w:szCs w:val="28"/>
          <w:lang w:eastAsia="ru-RU"/>
        </w:rPr>
        <w:t>должен отличаться  высокой  общей  культурой  и  разнообразными  интересами.</w:t>
      </w:r>
    </w:p>
    <w:p w:rsidR="00B02942" w:rsidRPr="00C640AC" w:rsidRDefault="00B02942" w:rsidP="00C64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640AC">
        <w:rPr>
          <w:rFonts w:ascii="Times New Roman" w:hAnsi="Times New Roman"/>
          <w:sz w:val="28"/>
          <w:szCs w:val="28"/>
          <w:lang w:eastAsia="ru-RU"/>
        </w:rPr>
        <w:t xml:space="preserve">Нельзя забывать, что каждый </w:t>
      </w:r>
      <w:r>
        <w:rPr>
          <w:rFonts w:ascii="Times New Roman" w:hAnsi="Times New Roman"/>
          <w:sz w:val="28"/>
          <w:szCs w:val="28"/>
          <w:lang w:eastAsia="ru-RU"/>
        </w:rPr>
        <w:t>участник  дискуссии  и  полемики</w:t>
      </w:r>
      <w:r w:rsidRPr="00C640AC">
        <w:rPr>
          <w:rFonts w:ascii="Times New Roman" w:hAnsi="Times New Roman"/>
          <w:sz w:val="28"/>
          <w:szCs w:val="28"/>
          <w:lang w:eastAsia="ru-RU"/>
        </w:rPr>
        <w:t xml:space="preserve">  несет  большую</w:t>
      </w:r>
      <w:r>
        <w:rPr>
          <w:rFonts w:ascii="Times New Roman" w:hAnsi="Times New Roman"/>
          <w:sz w:val="28"/>
          <w:szCs w:val="28"/>
          <w:lang w:eastAsia="ru-RU"/>
        </w:rPr>
        <w:t xml:space="preserve"> </w:t>
      </w:r>
      <w:r w:rsidRPr="00C640AC">
        <w:rPr>
          <w:rFonts w:ascii="Times New Roman" w:hAnsi="Times New Roman"/>
          <w:sz w:val="28"/>
          <w:szCs w:val="28"/>
          <w:lang w:eastAsia="ru-RU"/>
        </w:rPr>
        <w:t>ответственность  перед  обществом  за  нравственную   атмосферу   обсуждения</w:t>
      </w:r>
      <w:r>
        <w:rPr>
          <w:rFonts w:ascii="Times New Roman" w:hAnsi="Times New Roman"/>
          <w:sz w:val="28"/>
          <w:szCs w:val="28"/>
          <w:lang w:eastAsia="ru-RU"/>
        </w:rPr>
        <w:t xml:space="preserve"> </w:t>
      </w:r>
      <w:r w:rsidRPr="00C640AC">
        <w:rPr>
          <w:rFonts w:ascii="Times New Roman" w:hAnsi="Times New Roman"/>
          <w:sz w:val="28"/>
          <w:szCs w:val="28"/>
          <w:lang w:eastAsia="ru-RU"/>
        </w:rPr>
        <w:t>спорной проблемы, плодотворность ее решения</w:t>
      </w:r>
      <w:r>
        <w:rPr>
          <w:rFonts w:ascii="Times New Roman" w:hAnsi="Times New Roman"/>
          <w:sz w:val="28"/>
          <w:szCs w:val="28"/>
          <w:lang w:eastAsia="ru-RU"/>
        </w:rPr>
        <w:t>.</w:t>
      </w: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C640AC">
      <w:pPr>
        <w:pStyle w:val="1"/>
        <w:rPr>
          <w:rFonts w:ascii="Times New Roman" w:hAnsi="Times New Roman"/>
          <w:b/>
          <w:sz w:val="28"/>
          <w:szCs w:val="28"/>
        </w:rPr>
      </w:pPr>
    </w:p>
    <w:p w:rsidR="00B02942" w:rsidRDefault="00B02942" w:rsidP="00013C2F">
      <w:pPr>
        <w:pStyle w:val="1"/>
        <w:jc w:val="center"/>
        <w:rPr>
          <w:rFonts w:ascii="Times New Roman" w:hAnsi="Times New Roman"/>
          <w:b/>
          <w:sz w:val="32"/>
          <w:szCs w:val="32"/>
        </w:rPr>
      </w:pPr>
      <w:r w:rsidRPr="00E71548">
        <w:rPr>
          <w:rFonts w:ascii="Times New Roman" w:hAnsi="Times New Roman"/>
          <w:b/>
          <w:sz w:val="32"/>
          <w:szCs w:val="32"/>
        </w:rPr>
        <w:t>Список использованной литературы.</w:t>
      </w:r>
    </w:p>
    <w:p w:rsidR="00B02942" w:rsidRDefault="00B02942" w:rsidP="00C640AC">
      <w:pPr>
        <w:pStyle w:val="1"/>
        <w:rPr>
          <w:rFonts w:ascii="Times New Roman" w:hAnsi="Times New Roman"/>
          <w:b/>
          <w:sz w:val="32"/>
          <w:szCs w:val="32"/>
        </w:rPr>
      </w:pPr>
    </w:p>
    <w:p w:rsidR="00B02942" w:rsidRPr="00053342" w:rsidRDefault="00B02942" w:rsidP="00053342">
      <w:pPr>
        <w:pStyle w:val="1"/>
        <w:rPr>
          <w:rFonts w:ascii="Times New Roman" w:hAnsi="Times New Roman"/>
          <w:sz w:val="28"/>
          <w:szCs w:val="28"/>
          <w:lang w:eastAsia="ru-RU"/>
        </w:rPr>
      </w:pPr>
      <w:r w:rsidRPr="00053342">
        <w:rPr>
          <w:rFonts w:ascii="Times New Roman" w:hAnsi="Times New Roman"/>
          <w:sz w:val="28"/>
          <w:szCs w:val="28"/>
          <w:lang w:eastAsia="ru-RU"/>
        </w:rPr>
        <w:t>Введенская М.А., Павлова Л.Г. «Культура и искусство речи». Ростов-на-Дону .: 1996.</w:t>
      </w:r>
    </w:p>
    <w:p w:rsidR="00B02942" w:rsidRPr="00053342" w:rsidRDefault="00B02942" w:rsidP="00053342">
      <w:pPr>
        <w:pStyle w:val="1"/>
        <w:rPr>
          <w:rFonts w:ascii="Times New Roman" w:hAnsi="Times New Roman"/>
          <w:sz w:val="28"/>
          <w:szCs w:val="28"/>
          <w:lang w:eastAsia="ru-RU"/>
        </w:rPr>
      </w:pPr>
    </w:p>
    <w:p w:rsidR="00B02942" w:rsidRPr="00053342" w:rsidRDefault="00B02942" w:rsidP="00053342">
      <w:pPr>
        <w:pStyle w:val="1"/>
        <w:rPr>
          <w:rFonts w:ascii="Times New Roman" w:hAnsi="Times New Roman"/>
          <w:sz w:val="28"/>
          <w:szCs w:val="28"/>
          <w:lang w:eastAsia="ru-RU"/>
        </w:rPr>
      </w:pPr>
      <w:r w:rsidRPr="00053342">
        <w:rPr>
          <w:rFonts w:ascii="Times New Roman" w:hAnsi="Times New Roman"/>
          <w:sz w:val="28"/>
          <w:szCs w:val="28"/>
          <w:lang w:eastAsia="ru-RU"/>
        </w:rPr>
        <w:t>Минеева С.А. Полемика – диспут – дискуссия. М.: 1990.</w:t>
      </w:r>
    </w:p>
    <w:p w:rsidR="00B02942" w:rsidRPr="00053342" w:rsidRDefault="00B02942" w:rsidP="00053342">
      <w:pPr>
        <w:pStyle w:val="1"/>
        <w:rPr>
          <w:rFonts w:ascii="Times New Roman" w:hAnsi="Times New Roman"/>
          <w:sz w:val="28"/>
          <w:szCs w:val="28"/>
          <w:lang w:eastAsia="ru-RU"/>
        </w:rPr>
      </w:pPr>
    </w:p>
    <w:p w:rsidR="00B02942" w:rsidRPr="00053342" w:rsidRDefault="00B02942" w:rsidP="00053342">
      <w:pPr>
        <w:pStyle w:val="1"/>
        <w:rPr>
          <w:rFonts w:ascii="Times New Roman" w:hAnsi="Times New Roman"/>
          <w:b/>
          <w:sz w:val="28"/>
          <w:szCs w:val="28"/>
        </w:rPr>
      </w:pPr>
      <w:r w:rsidRPr="00053342">
        <w:rPr>
          <w:rFonts w:ascii="Times New Roman" w:hAnsi="Times New Roman"/>
          <w:sz w:val="28"/>
          <w:szCs w:val="28"/>
          <w:lang w:eastAsia="ru-RU"/>
        </w:rPr>
        <w:t>Поварнин С.И., «Спор: о теории и практике спора», Санкт-Петербург, "Лань", 1996.</w:t>
      </w:r>
      <w:r w:rsidRPr="00053342">
        <w:rPr>
          <w:rFonts w:ascii="Times New Roman" w:hAnsi="Times New Roman"/>
          <w:sz w:val="28"/>
          <w:szCs w:val="28"/>
          <w:lang w:eastAsia="ru-RU"/>
        </w:rPr>
        <w:br/>
      </w:r>
    </w:p>
    <w:p w:rsidR="00B02942" w:rsidRPr="00053342" w:rsidRDefault="00B02942" w:rsidP="00053342">
      <w:pPr>
        <w:pStyle w:val="1"/>
        <w:rPr>
          <w:rFonts w:ascii="Times New Roman" w:hAnsi="Times New Roman"/>
          <w:sz w:val="28"/>
          <w:szCs w:val="28"/>
          <w:lang w:eastAsia="ru-RU"/>
        </w:rPr>
      </w:pPr>
      <w:r w:rsidRPr="00053342">
        <w:rPr>
          <w:rFonts w:ascii="Times New Roman" w:hAnsi="Times New Roman"/>
          <w:sz w:val="28"/>
          <w:szCs w:val="28"/>
          <w:lang w:eastAsia="ru-RU"/>
        </w:rPr>
        <w:t>Дейл Карнеги, «Как завоевывать друзей и оказывать влияние на людей», Москва, "Топикал. Цитадель", 1995</w:t>
      </w:r>
    </w:p>
    <w:p w:rsidR="00B02942" w:rsidRPr="00053342" w:rsidRDefault="00B02942" w:rsidP="00053342">
      <w:pPr>
        <w:pStyle w:val="1"/>
        <w:rPr>
          <w:rFonts w:ascii="Times New Roman" w:hAnsi="Times New Roman"/>
          <w:b/>
          <w:sz w:val="28"/>
          <w:szCs w:val="28"/>
        </w:rPr>
      </w:pPr>
      <w:r w:rsidRPr="00053342">
        <w:rPr>
          <w:rFonts w:ascii="Times New Roman" w:hAnsi="Times New Roman"/>
          <w:sz w:val="28"/>
          <w:szCs w:val="28"/>
          <w:lang w:eastAsia="ru-RU"/>
        </w:rPr>
        <w:t>.</w:t>
      </w:r>
      <w:r w:rsidRPr="00053342">
        <w:rPr>
          <w:rFonts w:ascii="Times New Roman" w:hAnsi="Times New Roman"/>
          <w:sz w:val="28"/>
          <w:szCs w:val="28"/>
          <w:lang w:eastAsia="ru-RU"/>
        </w:rPr>
        <w:br/>
        <w:t>Павлова Л.Г. Обучение полемическому мастерству. М.: «Знание» 1988.</w:t>
      </w:r>
      <w:bookmarkStart w:id="0" w:name="_GoBack"/>
      <w:bookmarkEnd w:id="0"/>
    </w:p>
    <w:sectPr w:rsidR="00B02942" w:rsidRPr="00053342" w:rsidSect="0060257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42" w:rsidRDefault="00B02942" w:rsidP="00AB4093">
      <w:pPr>
        <w:spacing w:after="0" w:line="240" w:lineRule="auto"/>
      </w:pPr>
      <w:r>
        <w:separator/>
      </w:r>
    </w:p>
  </w:endnote>
  <w:endnote w:type="continuationSeparator" w:id="0">
    <w:p w:rsidR="00B02942" w:rsidRDefault="00B02942" w:rsidP="00AB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42" w:rsidRDefault="00B02942">
    <w:pPr>
      <w:pStyle w:val="a5"/>
      <w:jc w:val="center"/>
    </w:pPr>
    <w:r>
      <w:fldChar w:fldCharType="begin"/>
    </w:r>
    <w:r>
      <w:instrText xml:space="preserve"> PAGE   \* MERGEFORMAT </w:instrText>
    </w:r>
    <w:r>
      <w:fldChar w:fldCharType="separate"/>
    </w:r>
    <w:r w:rsidR="00FC5CFA">
      <w:rPr>
        <w:noProof/>
      </w:rPr>
      <w:t>1</w:t>
    </w:r>
    <w:r>
      <w:fldChar w:fldCharType="end"/>
    </w:r>
  </w:p>
  <w:p w:rsidR="00B02942" w:rsidRDefault="00B029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42" w:rsidRDefault="00B02942" w:rsidP="00AB4093">
      <w:pPr>
        <w:spacing w:after="0" w:line="240" w:lineRule="auto"/>
      </w:pPr>
      <w:r>
        <w:separator/>
      </w:r>
    </w:p>
  </w:footnote>
  <w:footnote w:type="continuationSeparator" w:id="0">
    <w:p w:rsidR="00B02942" w:rsidRDefault="00B02942" w:rsidP="00AB4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D46"/>
    <w:rsid w:val="00013C2F"/>
    <w:rsid w:val="000147D6"/>
    <w:rsid w:val="00053342"/>
    <w:rsid w:val="00066C3E"/>
    <w:rsid w:val="000A76D8"/>
    <w:rsid w:val="000C44F3"/>
    <w:rsid w:val="000D7640"/>
    <w:rsid w:val="0012620E"/>
    <w:rsid w:val="001A3D86"/>
    <w:rsid w:val="001B4E2D"/>
    <w:rsid w:val="001C0042"/>
    <w:rsid w:val="001D1069"/>
    <w:rsid w:val="001E1035"/>
    <w:rsid w:val="00204904"/>
    <w:rsid w:val="0021402D"/>
    <w:rsid w:val="002A6EED"/>
    <w:rsid w:val="002B2F11"/>
    <w:rsid w:val="002E1333"/>
    <w:rsid w:val="00401D46"/>
    <w:rsid w:val="00461A14"/>
    <w:rsid w:val="004A4722"/>
    <w:rsid w:val="004A57AC"/>
    <w:rsid w:val="004D00C0"/>
    <w:rsid w:val="004D0994"/>
    <w:rsid w:val="004F2265"/>
    <w:rsid w:val="004F6CCC"/>
    <w:rsid w:val="00515051"/>
    <w:rsid w:val="00524B0C"/>
    <w:rsid w:val="005B6171"/>
    <w:rsid w:val="005C1071"/>
    <w:rsid w:val="005E19C8"/>
    <w:rsid w:val="005F1C46"/>
    <w:rsid w:val="0060257B"/>
    <w:rsid w:val="00633E26"/>
    <w:rsid w:val="006425A4"/>
    <w:rsid w:val="0065643F"/>
    <w:rsid w:val="00664C95"/>
    <w:rsid w:val="00672E80"/>
    <w:rsid w:val="00695458"/>
    <w:rsid w:val="006B7233"/>
    <w:rsid w:val="006F31DD"/>
    <w:rsid w:val="006F775C"/>
    <w:rsid w:val="0072787A"/>
    <w:rsid w:val="00760FB7"/>
    <w:rsid w:val="00764F88"/>
    <w:rsid w:val="0079660F"/>
    <w:rsid w:val="007E7FCB"/>
    <w:rsid w:val="007F3732"/>
    <w:rsid w:val="007F6136"/>
    <w:rsid w:val="00817F8D"/>
    <w:rsid w:val="008376F0"/>
    <w:rsid w:val="008B5B7E"/>
    <w:rsid w:val="008C1BEB"/>
    <w:rsid w:val="008C37C3"/>
    <w:rsid w:val="008C63E7"/>
    <w:rsid w:val="008D3E84"/>
    <w:rsid w:val="0090161F"/>
    <w:rsid w:val="009375D6"/>
    <w:rsid w:val="0095178C"/>
    <w:rsid w:val="009C4A21"/>
    <w:rsid w:val="009E6F96"/>
    <w:rsid w:val="00A27E94"/>
    <w:rsid w:val="00A56C3A"/>
    <w:rsid w:val="00A8581A"/>
    <w:rsid w:val="00AA6780"/>
    <w:rsid w:val="00AB4093"/>
    <w:rsid w:val="00AC1EA9"/>
    <w:rsid w:val="00B02942"/>
    <w:rsid w:val="00B36E0B"/>
    <w:rsid w:val="00B526E7"/>
    <w:rsid w:val="00B77760"/>
    <w:rsid w:val="00B84651"/>
    <w:rsid w:val="00BC1566"/>
    <w:rsid w:val="00BC5F14"/>
    <w:rsid w:val="00BD72BF"/>
    <w:rsid w:val="00C640AC"/>
    <w:rsid w:val="00C912E9"/>
    <w:rsid w:val="00CC2B00"/>
    <w:rsid w:val="00CD6D92"/>
    <w:rsid w:val="00D15DBA"/>
    <w:rsid w:val="00D20644"/>
    <w:rsid w:val="00D20E0D"/>
    <w:rsid w:val="00D755D3"/>
    <w:rsid w:val="00DE0FD9"/>
    <w:rsid w:val="00E27EC1"/>
    <w:rsid w:val="00E50607"/>
    <w:rsid w:val="00E53DC4"/>
    <w:rsid w:val="00E71548"/>
    <w:rsid w:val="00EB1ACE"/>
    <w:rsid w:val="00EB4EB8"/>
    <w:rsid w:val="00EF1EA3"/>
    <w:rsid w:val="00F1083E"/>
    <w:rsid w:val="00F447B7"/>
    <w:rsid w:val="00F47238"/>
    <w:rsid w:val="00F57ADD"/>
    <w:rsid w:val="00F95E02"/>
    <w:rsid w:val="00FC5CFA"/>
    <w:rsid w:val="00FF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BAEA7-C543-4D3B-B5AF-21E18EE0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77760"/>
    <w:rPr>
      <w:rFonts w:eastAsia="Times New Roman"/>
      <w:sz w:val="22"/>
      <w:szCs w:val="22"/>
      <w:lang w:eastAsia="en-US"/>
    </w:rPr>
  </w:style>
  <w:style w:type="paragraph" w:styleId="HTML">
    <w:name w:val="HTML Preformatted"/>
    <w:basedOn w:val="a"/>
    <w:link w:val="HTML0"/>
    <w:semiHidden/>
    <w:rsid w:val="008C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8C1BEB"/>
    <w:rPr>
      <w:rFonts w:ascii="Courier New" w:hAnsi="Courier New" w:cs="Courier New"/>
      <w:sz w:val="20"/>
      <w:szCs w:val="20"/>
      <w:lang w:val="x-none" w:eastAsia="ru-RU"/>
    </w:rPr>
  </w:style>
  <w:style w:type="paragraph" w:styleId="a3">
    <w:name w:val="header"/>
    <w:basedOn w:val="a"/>
    <w:link w:val="a4"/>
    <w:semiHidden/>
    <w:rsid w:val="00AB4093"/>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B4093"/>
    <w:rPr>
      <w:rFonts w:cs="Times New Roman"/>
    </w:rPr>
  </w:style>
  <w:style w:type="paragraph" w:styleId="a5">
    <w:name w:val="footer"/>
    <w:basedOn w:val="a"/>
    <w:link w:val="a6"/>
    <w:rsid w:val="00AB4093"/>
    <w:pPr>
      <w:tabs>
        <w:tab w:val="center" w:pos="4677"/>
        <w:tab w:val="right" w:pos="9355"/>
      </w:tabs>
      <w:spacing w:after="0" w:line="240" w:lineRule="auto"/>
    </w:pPr>
  </w:style>
  <w:style w:type="character" w:customStyle="1" w:styleId="a6">
    <w:name w:val="Нижний колонтитул Знак"/>
    <w:basedOn w:val="a0"/>
    <w:link w:val="a5"/>
    <w:locked/>
    <w:rsid w:val="00AB4093"/>
    <w:rPr>
      <w:rFonts w:cs="Times New Roman"/>
    </w:rPr>
  </w:style>
  <w:style w:type="paragraph" w:styleId="a7">
    <w:name w:val="Balloon Text"/>
    <w:basedOn w:val="a"/>
    <w:link w:val="a8"/>
    <w:semiHidden/>
    <w:rsid w:val="007F6136"/>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7F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й</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й</dc:creator>
  <cp:keywords/>
  <dc:description/>
  <cp:lastModifiedBy>admin</cp:lastModifiedBy>
  <cp:revision>2</cp:revision>
  <dcterms:created xsi:type="dcterms:W3CDTF">2014-05-29T01:46:00Z</dcterms:created>
  <dcterms:modified xsi:type="dcterms:W3CDTF">2014-05-29T01:46:00Z</dcterms:modified>
</cp:coreProperties>
</file>