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4C1" w:rsidRPr="00BE7E63" w:rsidRDefault="007A54C1" w:rsidP="00BE7E63">
      <w:pPr>
        <w:spacing w:line="360" w:lineRule="auto"/>
        <w:ind w:firstLine="709"/>
        <w:jc w:val="center"/>
        <w:rPr>
          <w:sz w:val="28"/>
          <w:szCs w:val="40"/>
        </w:rPr>
      </w:pPr>
      <w:r w:rsidRPr="00BE7E63">
        <w:rPr>
          <w:sz w:val="28"/>
          <w:szCs w:val="40"/>
        </w:rPr>
        <w:t>МИНИСТЕРСТВО ОБРАЗОВАНИЯ И НАУКИ РОССИЙСКОЙ ФЕДЕРАЦИИ</w:t>
      </w:r>
    </w:p>
    <w:p w:rsidR="007A54C1" w:rsidRPr="00BE7E63" w:rsidRDefault="007A54C1" w:rsidP="00BE7E63">
      <w:pPr>
        <w:spacing w:line="360" w:lineRule="auto"/>
        <w:ind w:firstLine="709"/>
        <w:jc w:val="center"/>
        <w:rPr>
          <w:sz w:val="28"/>
          <w:szCs w:val="36"/>
        </w:rPr>
      </w:pPr>
    </w:p>
    <w:p w:rsidR="007A54C1" w:rsidRPr="00BE7E63" w:rsidRDefault="007A54C1" w:rsidP="00BE7E63">
      <w:pPr>
        <w:spacing w:line="360" w:lineRule="auto"/>
        <w:ind w:firstLine="709"/>
        <w:jc w:val="center"/>
        <w:rPr>
          <w:sz w:val="28"/>
          <w:szCs w:val="36"/>
        </w:rPr>
      </w:pPr>
    </w:p>
    <w:p w:rsidR="007A54C1" w:rsidRPr="00BE7E63" w:rsidRDefault="007A54C1" w:rsidP="00BE7E63">
      <w:pPr>
        <w:spacing w:line="360" w:lineRule="auto"/>
        <w:ind w:firstLine="709"/>
        <w:jc w:val="center"/>
        <w:rPr>
          <w:sz w:val="28"/>
          <w:szCs w:val="36"/>
        </w:rPr>
      </w:pPr>
      <w:r w:rsidRPr="00BE7E63">
        <w:rPr>
          <w:sz w:val="28"/>
          <w:szCs w:val="36"/>
        </w:rPr>
        <w:t>БРЯНСКИЙ ГОСУДАРСТВЕННЫЙ ТЕХНИЧЕСКИЙ УНИВЕРСИТЕТ</w:t>
      </w:r>
    </w:p>
    <w:p w:rsidR="007A54C1" w:rsidRPr="00BE7E63" w:rsidRDefault="007A54C1" w:rsidP="00BE7E63">
      <w:pPr>
        <w:spacing w:line="360" w:lineRule="auto"/>
        <w:ind w:firstLine="709"/>
        <w:jc w:val="center"/>
        <w:rPr>
          <w:sz w:val="28"/>
          <w:szCs w:val="36"/>
        </w:rPr>
      </w:pPr>
    </w:p>
    <w:p w:rsidR="007A54C1" w:rsidRPr="00BE7E63" w:rsidRDefault="007A54C1" w:rsidP="00BE7E63">
      <w:pPr>
        <w:spacing w:line="360" w:lineRule="auto"/>
        <w:ind w:firstLine="709"/>
        <w:jc w:val="center"/>
        <w:rPr>
          <w:sz w:val="28"/>
          <w:szCs w:val="36"/>
        </w:rPr>
      </w:pPr>
    </w:p>
    <w:p w:rsidR="007A54C1" w:rsidRPr="00BE7E63" w:rsidRDefault="007A54C1" w:rsidP="00BE7E63">
      <w:pPr>
        <w:spacing w:line="360" w:lineRule="auto"/>
        <w:ind w:firstLine="709"/>
        <w:jc w:val="center"/>
        <w:rPr>
          <w:sz w:val="28"/>
          <w:szCs w:val="36"/>
        </w:rPr>
      </w:pPr>
    </w:p>
    <w:p w:rsidR="007A54C1" w:rsidRPr="00BE7E63" w:rsidRDefault="007A54C1" w:rsidP="00BE7E63">
      <w:pPr>
        <w:spacing w:line="360" w:lineRule="auto"/>
        <w:ind w:firstLine="709"/>
        <w:jc w:val="center"/>
        <w:rPr>
          <w:sz w:val="28"/>
          <w:szCs w:val="32"/>
        </w:rPr>
      </w:pPr>
      <w:r w:rsidRPr="00BE7E63">
        <w:rPr>
          <w:sz w:val="28"/>
          <w:szCs w:val="32"/>
        </w:rPr>
        <w:t xml:space="preserve">Кафедра </w:t>
      </w:r>
      <w:r w:rsidR="00AA2DC0" w:rsidRPr="00677881">
        <w:rPr>
          <w:sz w:val="28"/>
          <w:szCs w:val="32"/>
        </w:rPr>
        <w:t>“</w:t>
      </w:r>
      <w:r w:rsidR="00AA2DC0" w:rsidRPr="00BE7E63">
        <w:rPr>
          <w:sz w:val="28"/>
          <w:szCs w:val="32"/>
        </w:rPr>
        <w:t>Экономика и менеджмент</w:t>
      </w:r>
      <w:r w:rsidR="00AA2DC0" w:rsidRPr="00677881">
        <w:rPr>
          <w:sz w:val="28"/>
          <w:szCs w:val="32"/>
        </w:rPr>
        <w:t>”</w:t>
      </w:r>
    </w:p>
    <w:p w:rsidR="007A54C1" w:rsidRPr="00BE7E63" w:rsidRDefault="007A54C1" w:rsidP="00BE7E63">
      <w:pPr>
        <w:spacing w:line="360" w:lineRule="auto"/>
        <w:ind w:firstLine="709"/>
        <w:jc w:val="center"/>
        <w:rPr>
          <w:sz w:val="28"/>
          <w:szCs w:val="32"/>
        </w:rPr>
      </w:pPr>
    </w:p>
    <w:p w:rsidR="007A54C1" w:rsidRPr="00BE7E63" w:rsidRDefault="007A54C1" w:rsidP="00BE7E63">
      <w:pPr>
        <w:spacing w:line="360" w:lineRule="auto"/>
        <w:ind w:firstLine="709"/>
        <w:jc w:val="center"/>
        <w:rPr>
          <w:sz w:val="28"/>
          <w:szCs w:val="32"/>
        </w:rPr>
      </w:pPr>
    </w:p>
    <w:p w:rsidR="007A54C1" w:rsidRPr="00BE7E63" w:rsidRDefault="007A54C1" w:rsidP="00BE7E63">
      <w:pPr>
        <w:spacing w:line="360" w:lineRule="auto"/>
        <w:ind w:firstLine="709"/>
        <w:jc w:val="center"/>
        <w:rPr>
          <w:sz w:val="28"/>
          <w:szCs w:val="32"/>
        </w:rPr>
      </w:pPr>
    </w:p>
    <w:p w:rsidR="007A54C1" w:rsidRPr="00BE7E63" w:rsidRDefault="007A54C1" w:rsidP="00BE7E63">
      <w:pPr>
        <w:spacing w:line="360" w:lineRule="auto"/>
        <w:ind w:firstLine="709"/>
        <w:jc w:val="center"/>
        <w:rPr>
          <w:sz w:val="28"/>
          <w:szCs w:val="32"/>
        </w:rPr>
      </w:pPr>
    </w:p>
    <w:p w:rsidR="007A54C1" w:rsidRPr="00BE7E63" w:rsidRDefault="007A54C1" w:rsidP="00BE7E63">
      <w:pPr>
        <w:spacing w:line="360" w:lineRule="auto"/>
        <w:ind w:firstLine="709"/>
        <w:jc w:val="center"/>
        <w:rPr>
          <w:sz w:val="28"/>
          <w:szCs w:val="32"/>
        </w:rPr>
      </w:pPr>
    </w:p>
    <w:p w:rsidR="007A54C1" w:rsidRPr="00BE7E63" w:rsidRDefault="007A54C1" w:rsidP="00BE7E63">
      <w:pPr>
        <w:spacing w:line="360" w:lineRule="auto"/>
        <w:ind w:firstLine="709"/>
        <w:jc w:val="center"/>
        <w:rPr>
          <w:sz w:val="28"/>
          <w:szCs w:val="48"/>
        </w:rPr>
      </w:pPr>
      <w:r w:rsidRPr="00BE7E63">
        <w:rPr>
          <w:sz w:val="28"/>
          <w:szCs w:val="48"/>
        </w:rPr>
        <w:t>РАСЧЕТНО-АНАЛИТИЧЕСКАЯ РАБОТА</w:t>
      </w:r>
    </w:p>
    <w:p w:rsidR="001B5FA9" w:rsidRPr="00844739" w:rsidRDefault="00ED0502" w:rsidP="001B5FA9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BE7E63">
        <w:rPr>
          <w:sz w:val="28"/>
          <w:szCs w:val="28"/>
        </w:rPr>
        <w:t>ценка финансового состояния</w:t>
      </w:r>
      <w:r>
        <w:rPr>
          <w:sz w:val="28"/>
          <w:szCs w:val="28"/>
        </w:rPr>
        <w:t xml:space="preserve"> </w:t>
      </w:r>
      <w:r w:rsidR="001B5FA9">
        <w:rPr>
          <w:sz w:val="28"/>
          <w:szCs w:val="28"/>
        </w:rPr>
        <w:t xml:space="preserve">и </w:t>
      </w:r>
      <w:r w:rsidR="001B5FA9" w:rsidRPr="00BE7E63">
        <w:rPr>
          <w:sz w:val="28"/>
          <w:szCs w:val="28"/>
        </w:rPr>
        <w:t>эффективнос</w:t>
      </w:r>
      <w:r w:rsidR="001B5FA9">
        <w:rPr>
          <w:sz w:val="28"/>
          <w:szCs w:val="28"/>
        </w:rPr>
        <w:t>ти функционирования предприятия</w:t>
      </w:r>
      <w:r w:rsidR="00844739">
        <w:rPr>
          <w:sz w:val="28"/>
          <w:szCs w:val="28"/>
        </w:rPr>
        <w:t xml:space="preserve"> </w:t>
      </w:r>
      <w:r w:rsidR="00844739" w:rsidRPr="00BE7E63">
        <w:rPr>
          <w:sz w:val="28"/>
          <w:szCs w:val="28"/>
        </w:rPr>
        <w:t xml:space="preserve">ООО </w:t>
      </w:r>
      <w:r w:rsidR="00844739" w:rsidRPr="00844739">
        <w:rPr>
          <w:sz w:val="28"/>
          <w:szCs w:val="28"/>
        </w:rPr>
        <w:t>“</w:t>
      </w:r>
      <w:r w:rsidR="00844739">
        <w:rPr>
          <w:sz w:val="28"/>
          <w:szCs w:val="28"/>
        </w:rPr>
        <w:t>Актор</w:t>
      </w:r>
      <w:r w:rsidR="00844739" w:rsidRPr="00844739">
        <w:rPr>
          <w:sz w:val="28"/>
          <w:szCs w:val="28"/>
        </w:rPr>
        <w:t>”</w:t>
      </w:r>
    </w:p>
    <w:p w:rsidR="007A54C1" w:rsidRPr="00BE7E63" w:rsidRDefault="007A54C1" w:rsidP="001B5FA9">
      <w:pPr>
        <w:tabs>
          <w:tab w:val="left" w:pos="351"/>
        </w:tabs>
        <w:spacing w:line="360" w:lineRule="auto"/>
        <w:ind w:firstLine="709"/>
        <w:rPr>
          <w:sz w:val="28"/>
          <w:szCs w:val="28"/>
        </w:rPr>
      </w:pPr>
    </w:p>
    <w:p w:rsidR="007A54C1" w:rsidRPr="00BE7E63" w:rsidRDefault="00AA2DC0" w:rsidP="00BE7E63">
      <w:pPr>
        <w:tabs>
          <w:tab w:val="left" w:pos="386"/>
        </w:tabs>
        <w:spacing w:line="360" w:lineRule="auto"/>
        <w:ind w:firstLine="709"/>
        <w:jc w:val="center"/>
        <w:rPr>
          <w:sz w:val="28"/>
          <w:szCs w:val="28"/>
        </w:rPr>
      </w:pPr>
      <w:r w:rsidRPr="00BE7E63">
        <w:rPr>
          <w:sz w:val="28"/>
          <w:szCs w:val="28"/>
        </w:rPr>
        <w:t>по дисциплине “Финансы и кредит”</w:t>
      </w:r>
    </w:p>
    <w:p w:rsidR="007A54C1" w:rsidRPr="00BE7E63" w:rsidRDefault="007A54C1" w:rsidP="00BE7E63">
      <w:pPr>
        <w:tabs>
          <w:tab w:val="left" w:pos="386"/>
        </w:tabs>
        <w:spacing w:line="360" w:lineRule="auto"/>
        <w:ind w:firstLine="709"/>
        <w:jc w:val="center"/>
        <w:rPr>
          <w:sz w:val="28"/>
          <w:szCs w:val="28"/>
        </w:rPr>
      </w:pPr>
    </w:p>
    <w:p w:rsidR="007A54C1" w:rsidRPr="00BE7E63" w:rsidRDefault="007A54C1" w:rsidP="00BE7E63">
      <w:pPr>
        <w:spacing w:line="360" w:lineRule="auto"/>
        <w:ind w:firstLine="709"/>
        <w:jc w:val="center"/>
        <w:rPr>
          <w:sz w:val="28"/>
          <w:szCs w:val="56"/>
        </w:rPr>
      </w:pPr>
    </w:p>
    <w:p w:rsidR="001F54D3" w:rsidRPr="00BE7E63" w:rsidRDefault="001F54D3" w:rsidP="00BE7E63">
      <w:pPr>
        <w:tabs>
          <w:tab w:val="left" w:pos="4900"/>
          <w:tab w:val="left" w:pos="583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7A54C1" w:rsidRPr="00BE7E63" w:rsidRDefault="007A54C1" w:rsidP="00BE7E63">
      <w:pPr>
        <w:tabs>
          <w:tab w:val="left" w:pos="5918"/>
        </w:tabs>
        <w:spacing w:line="360" w:lineRule="auto"/>
        <w:ind w:firstLine="709"/>
        <w:jc w:val="center"/>
        <w:rPr>
          <w:sz w:val="28"/>
          <w:szCs w:val="28"/>
        </w:rPr>
      </w:pPr>
    </w:p>
    <w:p w:rsidR="007A54C1" w:rsidRPr="00BE7E63" w:rsidRDefault="007A54C1" w:rsidP="00BE7E63">
      <w:pPr>
        <w:spacing w:line="360" w:lineRule="auto"/>
        <w:ind w:firstLine="709"/>
        <w:jc w:val="center"/>
        <w:rPr>
          <w:sz w:val="28"/>
          <w:szCs w:val="56"/>
        </w:rPr>
      </w:pPr>
    </w:p>
    <w:p w:rsidR="007A54C1" w:rsidRPr="00BE7E63" w:rsidRDefault="007A54C1" w:rsidP="00BE7E63">
      <w:pPr>
        <w:spacing w:line="360" w:lineRule="auto"/>
        <w:ind w:firstLine="709"/>
        <w:jc w:val="center"/>
        <w:rPr>
          <w:sz w:val="28"/>
          <w:szCs w:val="56"/>
        </w:rPr>
      </w:pPr>
    </w:p>
    <w:p w:rsidR="007A54C1" w:rsidRPr="00BE7E63" w:rsidRDefault="007A54C1" w:rsidP="00BE7E63">
      <w:pPr>
        <w:spacing w:line="360" w:lineRule="auto"/>
        <w:ind w:firstLine="709"/>
        <w:jc w:val="center"/>
        <w:rPr>
          <w:sz w:val="28"/>
          <w:szCs w:val="32"/>
        </w:rPr>
      </w:pPr>
      <w:r w:rsidRPr="00BE7E63">
        <w:rPr>
          <w:sz w:val="28"/>
          <w:szCs w:val="32"/>
        </w:rPr>
        <w:t>БРЯНСК 2005</w:t>
      </w:r>
    </w:p>
    <w:p w:rsidR="00722E97" w:rsidRPr="00BE7E63" w:rsidRDefault="007A54C1" w:rsidP="00BE7E63">
      <w:pPr>
        <w:pStyle w:val="11"/>
        <w:spacing w:before="0" w:beforeAutospacing="0" w:after="0" w:afterAutospacing="0" w:line="360" w:lineRule="auto"/>
        <w:ind w:firstLine="709"/>
        <w:jc w:val="both"/>
        <w:rPr>
          <w:b w:val="0"/>
          <w:color w:val="auto"/>
          <w:sz w:val="28"/>
          <w:szCs w:val="32"/>
        </w:rPr>
      </w:pPr>
      <w:r w:rsidRPr="00BE7E63">
        <w:rPr>
          <w:b w:val="0"/>
          <w:color w:val="auto"/>
          <w:sz w:val="28"/>
        </w:rPr>
        <w:br w:type="page"/>
      </w:r>
      <w:bookmarkStart w:id="0" w:name="_Toc118650919"/>
      <w:bookmarkStart w:id="1" w:name="_Toc118651028"/>
      <w:bookmarkStart w:id="2" w:name="_Toc118651116"/>
      <w:bookmarkStart w:id="3" w:name="_Toc118651386"/>
      <w:bookmarkStart w:id="4" w:name="_Toc118651675"/>
      <w:bookmarkStart w:id="5" w:name="_Toc119251326"/>
      <w:bookmarkStart w:id="6" w:name="_Toc119251465"/>
      <w:r w:rsidR="00722E97" w:rsidRPr="00BE7E63">
        <w:rPr>
          <w:b w:val="0"/>
          <w:color w:val="auto"/>
          <w:sz w:val="28"/>
        </w:rPr>
        <w:t>О</w:t>
      </w:r>
      <w:r w:rsidR="00722E97" w:rsidRPr="00BE7E63">
        <w:rPr>
          <w:b w:val="0"/>
          <w:color w:val="auto"/>
          <w:sz w:val="28"/>
          <w:szCs w:val="32"/>
        </w:rPr>
        <w:t>ГЛАВЛЕНИЕ</w:t>
      </w:r>
      <w:bookmarkEnd w:id="0"/>
      <w:bookmarkEnd w:id="1"/>
      <w:bookmarkEnd w:id="2"/>
      <w:bookmarkEnd w:id="3"/>
      <w:bookmarkEnd w:id="4"/>
      <w:bookmarkEnd w:id="5"/>
      <w:bookmarkEnd w:id="6"/>
    </w:p>
    <w:p w:rsidR="00AA2DC0" w:rsidRPr="00BE7E63" w:rsidRDefault="00AA2DC0" w:rsidP="00BE7E6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bookmarkStart w:id="7" w:name="_Toc118650920"/>
    <w:bookmarkStart w:id="8" w:name="_Toc118651029"/>
    <w:bookmarkStart w:id="9" w:name="_Toc118651117"/>
    <w:p w:rsidR="000012FD" w:rsidRDefault="00C31D0C" w:rsidP="00BE7E63">
      <w:pPr>
        <w:pStyle w:val="13"/>
        <w:tabs>
          <w:tab w:val="right" w:leader="dot" w:pos="9345"/>
        </w:tabs>
        <w:spacing w:line="360" w:lineRule="auto"/>
        <w:jc w:val="both"/>
        <w:rPr>
          <w:noProof/>
          <w:sz w:val="28"/>
        </w:rPr>
      </w:pPr>
      <w:r w:rsidRPr="00BE7E63">
        <w:rPr>
          <w:sz w:val="28"/>
          <w:szCs w:val="32"/>
        </w:rPr>
        <w:fldChar w:fldCharType="begin"/>
      </w:r>
      <w:r w:rsidRPr="00BE7E63">
        <w:rPr>
          <w:sz w:val="28"/>
          <w:szCs w:val="32"/>
        </w:rPr>
        <w:instrText xml:space="preserve"> TOC \t "Стиль1;1;Стиль6;2" </w:instrText>
      </w:r>
      <w:r w:rsidRPr="00BE7E63">
        <w:rPr>
          <w:sz w:val="28"/>
          <w:szCs w:val="32"/>
        </w:rPr>
        <w:fldChar w:fldCharType="separate"/>
      </w:r>
      <w:r w:rsidRPr="00BE7E63">
        <w:rPr>
          <w:noProof/>
          <w:sz w:val="28"/>
        </w:rPr>
        <w:t>ОГЛАВЛЕНИЕ</w:t>
      </w:r>
    </w:p>
    <w:p w:rsidR="00C31D0C" w:rsidRPr="00BE7E63" w:rsidRDefault="00C31D0C" w:rsidP="00BE7E63">
      <w:pPr>
        <w:pStyle w:val="13"/>
        <w:tabs>
          <w:tab w:val="right" w:leader="dot" w:pos="9345"/>
        </w:tabs>
        <w:spacing w:line="360" w:lineRule="auto"/>
        <w:jc w:val="both"/>
        <w:rPr>
          <w:noProof/>
          <w:sz w:val="28"/>
        </w:rPr>
      </w:pPr>
      <w:r w:rsidRPr="00BE7E63">
        <w:rPr>
          <w:noProof/>
          <w:sz w:val="28"/>
        </w:rPr>
        <w:t>ВВЕДЕНИЕ</w:t>
      </w:r>
    </w:p>
    <w:p w:rsidR="00C31D0C" w:rsidRPr="00BE7E63" w:rsidRDefault="00C31D0C" w:rsidP="00BE7E63">
      <w:pPr>
        <w:pStyle w:val="13"/>
        <w:tabs>
          <w:tab w:val="right" w:leader="dot" w:pos="9345"/>
        </w:tabs>
        <w:spacing w:line="360" w:lineRule="auto"/>
        <w:jc w:val="both"/>
        <w:rPr>
          <w:noProof/>
          <w:sz w:val="28"/>
        </w:rPr>
      </w:pPr>
      <w:r w:rsidRPr="00BE7E63">
        <w:rPr>
          <w:noProof/>
          <w:sz w:val="28"/>
        </w:rPr>
        <w:t>1. ОПИСАНИЕ ПРЕДПРИЯТИЯ</w:t>
      </w:r>
    </w:p>
    <w:p w:rsidR="00C31D0C" w:rsidRPr="00BE7E63" w:rsidRDefault="00C31D0C" w:rsidP="00BE7E63">
      <w:pPr>
        <w:pStyle w:val="13"/>
        <w:tabs>
          <w:tab w:val="right" w:leader="dot" w:pos="9345"/>
        </w:tabs>
        <w:spacing w:line="360" w:lineRule="auto"/>
        <w:jc w:val="both"/>
        <w:rPr>
          <w:noProof/>
          <w:sz w:val="28"/>
        </w:rPr>
      </w:pPr>
      <w:r w:rsidRPr="00BE7E63">
        <w:rPr>
          <w:noProof/>
          <w:sz w:val="28"/>
        </w:rPr>
        <w:t>2. БУХГАЛТЕРСКИЙ БАЛАНС</w:t>
      </w:r>
    </w:p>
    <w:p w:rsidR="00C31D0C" w:rsidRPr="00BE7E63" w:rsidRDefault="00C31D0C" w:rsidP="00BE7E63">
      <w:pPr>
        <w:pStyle w:val="13"/>
        <w:tabs>
          <w:tab w:val="right" w:leader="dot" w:pos="9345"/>
        </w:tabs>
        <w:spacing w:line="360" w:lineRule="auto"/>
        <w:jc w:val="both"/>
        <w:rPr>
          <w:noProof/>
          <w:sz w:val="28"/>
        </w:rPr>
      </w:pPr>
      <w:r w:rsidRPr="00BE7E63">
        <w:rPr>
          <w:noProof/>
          <w:sz w:val="28"/>
        </w:rPr>
        <w:t>3. АНАЛИЗ СИСТЕМЫ ФИНАНСОВЫХ КОЭФФИЦИЕНТОВ</w:t>
      </w:r>
    </w:p>
    <w:p w:rsidR="00C31D0C" w:rsidRPr="00BE7E63" w:rsidRDefault="00C31D0C" w:rsidP="00BE7E63">
      <w:pPr>
        <w:pStyle w:val="24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</w:rPr>
      </w:pPr>
      <w:r w:rsidRPr="00BE7E63">
        <w:rPr>
          <w:noProof/>
          <w:sz w:val="28"/>
        </w:rPr>
        <w:t>3.1Анализ показателей ликвидности и платежеспособности</w:t>
      </w:r>
    </w:p>
    <w:p w:rsidR="00C31D0C" w:rsidRPr="00BE7E63" w:rsidRDefault="00C31D0C" w:rsidP="00BE7E63">
      <w:pPr>
        <w:pStyle w:val="24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</w:rPr>
      </w:pPr>
      <w:r w:rsidRPr="00BE7E63">
        <w:rPr>
          <w:noProof/>
          <w:sz w:val="28"/>
        </w:rPr>
        <w:t>3.2 Анализ показателей финансовой устойчивости и кредитоспособности</w:t>
      </w:r>
    </w:p>
    <w:p w:rsidR="00C31D0C" w:rsidRPr="00BE7E63" w:rsidRDefault="00C31D0C" w:rsidP="00BE7E63">
      <w:pPr>
        <w:pStyle w:val="24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</w:rPr>
      </w:pPr>
      <w:r w:rsidRPr="00BE7E63">
        <w:rPr>
          <w:noProof/>
          <w:sz w:val="28"/>
        </w:rPr>
        <w:t>3.3 Анализ показателей оборачиваемости и окупаемости</w:t>
      </w:r>
    </w:p>
    <w:p w:rsidR="00C31D0C" w:rsidRPr="00BE7E63" w:rsidRDefault="00C31D0C" w:rsidP="00BE7E63">
      <w:pPr>
        <w:pStyle w:val="24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</w:rPr>
      </w:pPr>
      <w:r w:rsidRPr="00BE7E63">
        <w:rPr>
          <w:noProof/>
          <w:sz w:val="28"/>
        </w:rPr>
        <w:t>3.4 Оценка рентабельности</w:t>
      </w:r>
    </w:p>
    <w:p w:rsidR="00C31D0C" w:rsidRPr="00BE7E63" w:rsidRDefault="00C31D0C" w:rsidP="00BE7E63">
      <w:pPr>
        <w:pStyle w:val="13"/>
        <w:tabs>
          <w:tab w:val="right" w:leader="dot" w:pos="9345"/>
        </w:tabs>
        <w:spacing w:line="360" w:lineRule="auto"/>
        <w:jc w:val="both"/>
        <w:rPr>
          <w:noProof/>
          <w:sz w:val="28"/>
        </w:rPr>
      </w:pPr>
      <w:r w:rsidRPr="00BE7E63">
        <w:rPr>
          <w:noProof/>
          <w:sz w:val="28"/>
        </w:rPr>
        <w:t>4.ГОРИЗОНТАЛЬНЫЙ АНАЛИЗ ФОРМЫ №1</w:t>
      </w:r>
    </w:p>
    <w:p w:rsidR="00C31D0C" w:rsidRPr="00BE7E63" w:rsidRDefault="00C31D0C" w:rsidP="00BE7E63">
      <w:pPr>
        <w:pStyle w:val="13"/>
        <w:tabs>
          <w:tab w:val="right" w:leader="dot" w:pos="9345"/>
        </w:tabs>
        <w:spacing w:line="360" w:lineRule="auto"/>
        <w:jc w:val="both"/>
        <w:rPr>
          <w:noProof/>
          <w:sz w:val="28"/>
        </w:rPr>
      </w:pPr>
      <w:r w:rsidRPr="00BE7E63">
        <w:rPr>
          <w:noProof/>
          <w:sz w:val="28"/>
        </w:rPr>
        <w:t>5.ГОРИЗОНТАЛЬНЫЙ АНАЛИЗ ФОРМЫ №2</w:t>
      </w:r>
    </w:p>
    <w:p w:rsidR="00C31D0C" w:rsidRPr="00BE7E63" w:rsidRDefault="00C31D0C" w:rsidP="00BE7E63">
      <w:pPr>
        <w:pStyle w:val="13"/>
        <w:tabs>
          <w:tab w:val="right" w:leader="dot" w:pos="9345"/>
        </w:tabs>
        <w:spacing w:line="360" w:lineRule="auto"/>
        <w:jc w:val="both"/>
        <w:rPr>
          <w:noProof/>
          <w:sz w:val="28"/>
        </w:rPr>
      </w:pPr>
      <w:r w:rsidRPr="00BE7E63">
        <w:rPr>
          <w:noProof/>
          <w:sz w:val="28"/>
        </w:rPr>
        <w:t>6.ВЕРТИКАЛЬНЫЙ АНАЛИЗ ФОРМЫ №1</w:t>
      </w:r>
    </w:p>
    <w:p w:rsidR="00C31D0C" w:rsidRPr="00BE7E63" w:rsidRDefault="00C31D0C" w:rsidP="00BE7E63">
      <w:pPr>
        <w:pStyle w:val="13"/>
        <w:tabs>
          <w:tab w:val="right" w:leader="dot" w:pos="9345"/>
        </w:tabs>
        <w:spacing w:line="360" w:lineRule="auto"/>
        <w:jc w:val="both"/>
        <w:rPr>
          <w:noProof/>
          <w:sz w:val="28"/>
        </w:rPr>
      </w:pPr>
      <w:r w:rsidRPr="00BE7E63">
        <w:rPr>
          <w:noProof/>
          <w:sz w:val="28"/>
        </w:rPr>
        <w:t>7.ВЕРТИКАЛЬНЫЙ АНАЛИЗ ФОРМЫ №2</w:t>
      </w:r>
    </w:p>
    <w:p w:rsidR="00C31D0C" w:rsidRPr="00BE7E63" w:rsidRDefault="00C31D0C" w:rsidP="00BE7E63">
      <w:pPr>
        <w:pStyle w:val="13"/>
        <w:tabs>
          <w:tab w:val="right" w:leader="dot" w:pos="9345"/>
        </w:tabs>
        <w:spacing w:line="360" w:lineRule="auto"/>
        <w:jc w:val="both"/>
        <w:rPr>
          <w:noProof/>
          <w:sz w:val="28"/>
        </w:rPr>
      </w:pPr>
      <w:r w:rsidRPr="00BE7E63">
        <w:rPr>
          <w:noProof/>
          <w:sz w:val="28"/>
        </w:rPr>
        <w:t>8. ТРЕНДОВЫЙ АНАЛИЗ</w:t>
      </w:r>
    </w:p>
    <w:p w:rsidR="00C31D0C" w:rsidRPr="00BE7E63" w:rsidRDefault="00C31D0C" w:rsidP="00BE7E63">
      <w:pPr>
        <w:pStyle w:val="13"/>
        <w:tabs>
          <w:tab w:val="right" w:leader="dot" w:pos="9345"/>
        </w:tabs>
        <w:spacing w:line="360" w:lineRule="auto"/>
        <w:jc w:val="both"/>
        <w:rPr>
          <w:noProof/>
          <w:sz w:val="28"/>
        </w:rPr>
      </w:pPr>
      <w:r w:rsidRPr="00BE7E63">
        <w:rPr>
          <w:noProof/>
          <w:sz w:val="28"/>
        </w:rPr>
        <w:t>9. АНАЛИЗ ДЕЛОВОЙ АКТИВНОСТИ И СТРУКТУРЫ БАЛАНСА</w:t>
      </w:r>
    </w:p>
    <w:p w:rsidR="00C31D0C" w:rsidRPr="00BE7E63" w:rsidRDefault="00C31D0C" w:rsidP="00BE7E63">
      <w:pPr>
        <w:pStyle w:val="24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</w:rPr>
      </w:pPr>
      <w:r w:rsidRPr="00BE7E63">
        <w:rPr>
          <w:noProof/>
          <w:sz w:val="28"/>
        </w:rPr>
        <w:t>9.1 "Золотое" правило экономического роста</w:t>
      </w:r>
    </w:p>
    <w:p w:rsidR="00C31D0C" w:rsidRPr="00BE7E63" w:rsidRDefault="00C31D0C" w:rsidP="00BE7E63">
      <w:pPr>
        <w:pStyle w:val="24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</w:rPr>
      </w:pPr>
      <w:r w:rsidRPr="00BE7E63">
        <w:rPr>
          <w:noProof/>
          <w:sz w:val="28"/>
        </w:rPr>
        <w:t>9.2 Гармоничная структура баланса</w:t>
      </w:r>
    </w:p>
    <w:p w:rsidR="00C31D0C" w:rsidRPr="00BE7E63" w:rsidRDefault="00C31D0C" w:rsidP="00BE7E63">
      <w:pPr>
        <w:pStyle w:val="13"/>
        <w:tabs>
          <w:tab w:val="right" w:leader="dot" w:pos="9345"/>
        </w:tabs>
        <w:spacing w:line="360" w:lineRule="auto"/>
        <w:jc w:val="both"/>
        <w:rPr>
          <w:noProof/>
          <w:sz w:val="28"/>
        </w:rPr>
      </w:pPr>
      <w:r w:rsidRPr="00BE7E63">
        <w:rPr>
          <w:noProof/>
          <w:sz w:val="28"/>
        </w:rPr>
        <w:t>10. МЕТОДИКА ЛИКВИДНОСТИ БАЛАНСА И КРЕДИТОСПОСОБНОСТИ ПРЕДПРИЯТИЯ</w:t>
      </w:r>
    </w:p>
    <w:p w:rsidR="00C31D0C" w:rsidRPr="00BE7E63" w:rsidRDefault="00C31D0C" w:rsidP="00BE7E63">
      <w:pPr>
        <w:pStyle w:val="24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</w:rPr>
      </w:pPr>
      <w:r w:rsidRPr="00BE7E63">
        <w:rPr>
          <w:noProof/>
          <w:sz w:val="28"/>
        </w:rPr>
        <w:t>10.1 Агрегатирование актива и пассива</w:t>
      </w:r>
    </w:p>
    <w:p w:rsidR="00C31D0C" w:rsidRPr="00BE7E63" w:rsidRDefault="00C31D0C" w:rsidP="00BE7E63">
      <w:pPr>
        <w:pStyle w:val="24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</w:rPr>
      </w:pPr>
      <w:r w:rsidRPr="00BE7E63">
        <w:rPr>
          <w:noProof/>
          <w:sz w:val="28"/>
        </w:rPr>
        <w:t>10.2 Анализ уточняющих коэффициентов</w:t>
      </w:r>
    </w:p>
    <w:p w:rsidR="00C31D0C" w:rsidRPr="00BE7E63" w:rsidRDefault="00C31D0C" w:rsidP="00BE7E63">
      <w:pPr>
        <w:pStyle w:val="13"/>
        <w:tabs>
          <w:tab w:val="right" w:leader="dot" w:pos="9345"/>
        </w:tabs>
        <w:spacing w:line="360" w:lineRule="auto"/>
        <w:jc w:val="both"/>
        <w:rPr>
          <w:noProof/>
          <w:sz w:val="28"/>
        </w:rPr>
      </w:pPr>
      <w:r w:rsidRPr="00BE7E63">
        <w:rPr>
          <w:noProof/>
          <w:sz w:val="28"/>
        </w:rPr>
        <w:t>11. АНАЛИЗ ТЕКУЩЕЙ ФИНАНСОВОЙ УСТОЙЧИВОСТИ</w:t>
      </w:r>
    </w:p>
    <w:p w:rsidR="00C31D0C" w:rsidRPr="00BE7E63" w:rsidRDefault="00C31D0C" w:rsidP="00BE7E63">
      <w:pPr>
        <w:pStyle w:val="13"/>
        <w:tabs>
          <w:tab w:val="right" w:leader="dot" w:pos="9345"/>
        </w:tabs>
        <w:spacing w:line="360" w:lineRule="auto"/>
        <w:jc w:val="both"/>
        <w:rPr>
          <w:noProof/>
          <w:sz w:val="28"/>
        </w:rPr>
      </w:pPr>
      <w:r w:rsidRPr="00BE7E63">
        <w:rPr>
          <w:noProof/>
          <w:sz w:val="28"/>
        </w:rPr>
        <w:t>12. РЕНТАБЕЛЬНОСТЬ СОБСТВЕННОГО КАПИТАЛА. МОДЕЛЬ ДЮПОНА</w:t>
      </w:r>
    </w:p>
    <w:p w:rsidR="00C31D0C" w:rsidRPr="00BE7E63" w:rsidRDefault="00C31D0C" w:rsidP="00BE7E63">
      <w:pPr>
        <w:pStyle w:val="13"/>
        <w:tabs>
          <w:tab w:val="right" w:leader="dot" w:pos="9345"/>
        </w:tabs>
        <w:spacing w:line="360" w:lineRule="auto"/>
        <w:jc w:val="both"/>
        <w:rPr>
          <w:noProof/>
          <w:sz w:val="28"/>
        </w:rPr>
      </w:pPr>
      <w:r w:rsidRPr="00BE7E63">
        <w:rPr>
          <w:noProof/>
          <w:sz w:val="28"/>
        </w:rPr>
        <w:t>13. ОЦЕНКА ПОТЕНЦИАЛЬНОГО БАНКРОТСТВА ПРЕДРИЯТИЯ</w:t>
      </w:r>
    </w:p>
    <w:p w:rsidR="00C31D0C" w:rsidRPr="00BE7E63" w:rsidRDefault="00C31D0C" w:rsidP="00BE7E63">
      <w:pPr>
        <w:pStyle w:val="13"/>
        <w:tabs>
          <w:tab w:val="right" w:leader="dot" w:pos="9345"/>
        </w:tabs>
        <w:spacing w:line="360" w:lineRule="auto"/>
        <w:jc w:val="both"/>
        <w:rPr>
          <w:noProof/>
          <w:sz w:val="28"/>
        </w:rPr>
      </w:pPr>
      <w:r w:rsidRPr="00BE7E63">
        <w:rPr>
          <w:noProof/>
          <w:sz w:val="28"/>
        </w:rPr>
        <w:t>14. РАСЧЕТ ЧИСТЫХ АКТИВОВ</w:t>
      </w:r>
    </w:p>
    <w:p w:rsidR="00C31D0C" w:rsidRPr="00BE7E63" w:rsidRDefault="00C31D0C" w:rsidP="00BE7E63">
      <w:pPr>
        <w:pStyle w:val="13"/>
        <w:tabs>
          <w:tab w:val="right" w:leader="dot" w:pos="9345"/>
        </w:tabs>
        <w:spacing w:line="360" w:lineRule="auto"/>
        <w:jc w:val="both"/>
        <w:rPr>
          <w:noProof/>
          <w:sz w:val="28"/>
        </w:rPr>
      </w:pPr>
      <w:r w:rsidRPr="00BE7E63">
        <w:rPr>
          <w:noProof/>
          <w:sz w:val="28"/>
        </w:rPr>
        <w:t>15. РЕЙТИНГОВАЯ ОЦЕНКА ФИНАНСОВОГО ПОЛОЖЕНИЯ ПРЕДПРИЯТИЯ</w:t>
      </w:r>
    </w:p>
    <w:p w:rsidR="00C31D0C" w:rsidRPr="00BE7E63" w:rsidRDefault="00C31D0C" w:rsidP="000012FD">
      <w:pPr>
        <w:pStyle w:val="13"/>
        <w:tabs>
          <w:tab w:val="right" w:leader="dot" w:pos="9345"/>
        </w:tabs>
        <w:spacing w:line="360" w:lineRule="auto"/>
        <w:jc w:val="both"/>
        <w:rPr>
          <w:noProof/>
          <w:sz w:val="28"/>
        </w:rPr>
      </w:pPr>
      <w:r w:rsidRPr="00BE7E63">
        <w:rPr>
          <w:noProof/>
          <w:sz w:val="28"/>
        </w:rPr>
        <w:t>ЗАКЛЮЧЕНИЕ</w:t>
      </w:r>
    </w:p>
    <w:p w:rsidR="00ED0502" w:rsidRDefault="00C31D0C" w:rsidP="00BE7E63">
      <w:pPr>
        <w:pStyle w:val="11"/>
        <w:spacing w:before="0" w:beforeAutospacing="0" w:after="0" w:afterAutospacing="0" w:line="360" w:lineRule="auto"/>
        <w:ind w:firstLine="709"/>
        <w:jc w:val="both"/>
        <w:rPr>
          <w:b w:val="0"/>
          <w:color w:val="auto"/>
          <w:sz w:val="28"/>
          <w:szCs w:val="32"/>
        </w:rPr>
      </w:pPr>
      <w:r w:rsidRPr="00BE7E63">
        <w:rPr>
          <w:sz w:val="28"/>
          <w:szCs w:val="32"/>
        </w:rPr>
        <w:fldChar w:fldCharType="end"/>
      </w:r>
      <w:bookmarkStart w:id="10" w:name="_Toc118651387"/>
      <w:bookmarkStart w:id="11" w:name="_Toc119251327"/>
      <w:bookmarkStart w:id="12" w:name="_Toc119251466"/>
    </w:p>
    <w:p w:rsidR="007A54C1" w:rsidRPr="00BE7E63" w:rsidRDefault="00ED0502" w:rsidP="00BE7E63">
      <w:pPr>
        <w:pStyle w:val="11"/>
        <w:spacing w:before="0" w:beforeAutospacing="0" w:after="0" w:afterAutospacing="0" w:line="360" w:lineRule="auto"/>
        <w:ind w:firstLine="709"/>
        <w:jc w:val="both"/>
        <w:rPr>
          <w:b w:val="0"/>
          <w:color w:val="auto"/>
          <w:sz w:val="28"/>
        </w:rPr>
      </w:pPr>
      <w:r>
        <w:rPr>
          <w:b w:val="0"/>
          <w:color w:val="auto"/>
          <w:sz w:val="28"/>
          <w:szCs w:val="32"/>
        </w:rPr>
        <w:br w:type="page"/>
      </w:r>
      <w:r w:rsidR="007A54C1" w:rsidRPr="00BE7E63">
        <w:rPr>
          <w:b w:val="0"/>
          <w:color w:val="auto"/>
          <w:sz w:val="28"/>
          <w:szCs w:val="32"/>
        </w:rPr>
        <w:t>ВВЕДЕНИЕ</w:t>
      </w:r>
      <w:bookmarkEnd w:id="7"/>
      <w:bookmarkEnd w:id="8"/>
      <w:bookmarkEnd w:id="9"/>
      <w:bookmarkEnd w:id="10"/>
      <w:bookmarkEnd w:id="11"/>
      <w:bookmarkEnd w:id="12"/>
    </w:p>
    <w:p w:rsidR="007A54C1" w:rsidRPr="00BE7E63" w:rsidRDefault="007A54C1" w:rsidP="00BE7E63">
      <w:pPr>
        <w:shd w:val="clear" w:color="auto" w:fill="FFFFFF"/>
        <w:spacing w:line="360" w:lineRule="auto"/>
        <w:ind w:firstLine="709"/>
        <w:jc w:val="both"/>
        <w:rPr>
          <w:sz w:val="28"/>
          <w:szCs w:val="32"/>
        </w:rPr>
      </w:pPr>
    </w:p>
    <w:p w:rsidR="007A54C1" w:rsidRPr="00BE7E63" w:rsidRDefault="007A54C1" w:rsidP="00BE7E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E7E63">
        <w:rPr>
          <w:sz w:val="28"/>
          <w:szCs w:val="28"/>
        </w:rPr>
        <w:t>В современных условиях нормальное функционирование предприятия независимо от формы собственности требует от руководства тщательного, системно-комплексного подхода к анализу финансового состояния.</w:t>
      </w:r>
    </w:p>
    <w:p w:rsidR="007A54C1" w:rsidRPr="00BE7E63" w:rsidRDefault="007A54C1" w:rsidP="00BE7E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E7E63">
        <w:rPr>
          <w:sz w:val="28"/>
          <w:szCs w:val="28"/>
        </w:rPr>
        <w:t>Предметом финансового анализа являются финансовые ресурсы и их потоки.</w:t>
      </w:r>
    </w:p>
    <w:p w:rsidR="007A54C1" w:rsidRPr="00BE7E63" w:rsidRDefault="007A54C1" w:rsidP="00BE7E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E7E63">
        <w:rPr>
          <w:sz w:val="28"/>
          <w:szCs w:val="28"/>
        </w:rPr>
        <w:t>Основная цель финансового анализа</w:t>
      </w:r>
      <w:r w:rsidR="008C7DC0" w:rsidRPr="00BE7E63">
        <w:rPr>
          <w:sz w:val="28"/>
          <w:szCs w:val="28"/>
        </w:rPr>
        <w:t xml:space="preserve"> – оценка финансового состояния и выявление возможностей повышения эффективности функционирования предприятия.</w:t>
      </w:r>
    </w:p>
    <w:p w:rsidR="008C7DC0" w:rsidRPr="00BE7E63" w:rsidRDefault="008C7DC0" w:rsidP="00BE7E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E7E63">
        <w:rPr>
          <w:sz w:val="28"/>
          <w:szCs w:val="28"/>
        </w:rPr>
        <w:t>Основная задача – эффективное управление финансовыми ресурсами предприятия.</w:t>
      </w:r>
    </w:p>
    <w:p w:rsidR="008C7DC0" w:rsidRPr="00BE7E63" w:rsidRDefault="008C7DC0" w:rsidP="00BE7E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E7E63">
        <w:rPr>
          <w:sz w:val="28"/>
          <w:szCs w:val="28"/>
        </w:rPr>
        <w:t>Информационная база – годовая бухгалтерская отчетность предприятия: баланс предприятия – форма №1, отчет о прибылях и убытках – форма №2.</w:t>
      </w:r>
    </w:p>
    <w:p w:rsidR="008C7DC0" w:rsidRPr="00BE7E63" w:rsidRDefault="008C7DC0" w:rsidP="00BE7E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E7E63">
        <w:rPr>
          <w:sz w:val="28"/>
          <w:szCs w:val="28"/>
        </w:rPr>
        <w:t>Приемы и методы, используемые при проведении финансового анализа:</w:t>
      </w:r>
    </w:p>
    <w:p w:rsidR="008C7DC0" w:rsidRPr="00BE7E63" w:rsidRDefault="008C7DC0" w:rsidP="00BE7E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E7E63">
        <w:rPr>
          <w:sz w:val="28"/>
          <w:szCs w:val="28"/>
        </w:rPr>
        <w:t>- формализованные и неформализованные методы;</w:t>
      </w:r>
    </w:p>
    <w:p w:rsidR="008C7DC0" w:rsidRPr="00BE7E63" w:rsidRDefault="008C7DC0" w:rsidP="00BE7E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E7E63">
        <w:rPr>
          <w:sz w:val="28"/>
          <w:szCs w:val="28"/>
        </w:rPr>
        <w:t>- экономические методы;</w:t>
      </w:r>
    </w:p>
    <w:p w:rsidR="008C7DC0" w:rsidRPr="00BE7E63" w:rsidRDefault="008C7DC0" w:rsidP="00BE7E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E7E63">
        <w:rPr>
          <w:sz w:val="28"/>
          <w:szCs w:val="28"/>
        </w:rPr>
        <w:t>- статистические методы;</w:t>
      </w:r>
    </w:p>
    <w:p w:rsidR="008C7DC0" w:rsidRPr="00BE7E63" w:rsidRDefault="008C7DC0" w:rsidP="00BE7E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E7E63">
        <w:rPr>
          <w:sz w:val="28"/>
          <w:szCs w:val="28"/>
        </w:rPr>
        <w:t>- горизонтальный анализ;</w:t>
      </w:r>
    </w:p>
    <w:p w:rsidR="008C7DC0" w:rsidRPr="00BE7E63" w:rsidRDefault="008C7DC0" w:rsidP="00BE7E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E7E63">
        <w:rPr>
          <w:sz w:val="28"/>
          <w:szCs w:val="28"/>
        </w:rPr>
        <w:t>- вертикальный анализ;</w:t>
      </w:r>
    </w:p>
    <w:p w:rsidR="008C7DC0" w:rsidRPr="00BE7E63" w:rsidRDefault="008C7DC0" w:rsidP="00BE7E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E7E63">
        <w:rPr>
          <w:sz w:val="28"/>
          <w:szCs w:val="28"/>
        </w:rPr>
        <w:t>- трендовый анализ.</w:t>
      </w:r>
    </w:p>
    <w:p w:rsidR="008C7DC0" w:rsidRPr="00BE7E63" w:rsidRDefault="008C7DC0" w:rsidP="00BE7E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E7E63">
        <w:rPr>
          <w:sz w:val="28"/>
          <w:szCs w:val="28"/>
        </w:rPr>
        <w:t>Составляющие финансового анализа: анализ коэффициентов финансового состояния, анализ коэффициентов финансовых результатов,  общий анализ финансового состояния, анализ финансовой устойчивости, анализ ликвидности баланса.</w:t>
      </w:r>
    </w:p>
    <w:p w:rsidR="007A54C1" w:rsidRPr="00BE7E63" w:rsidRDefault="00AA2DC0" w:rsidP="00BE7E63">
      <w:pPr>
        <w:pStyle w:val="11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b w:val="0"/>
          <w:color w:val="auto"/>
          <w:sz w:val="28"/>
          <w:szCs w:val="32"/>
        </w:rPr>
      </w:pPr>
      <w:bookmarkStart w:id="13" w:name="_Toc118650921"/>
      <w:bookmarkStart w:id="14" w:name="_Toc118651030"/>
      <w:bookmarkStart w:id="15" w:name="_Toc118651118"/>
      <w:bookmarkStart w:id="16" w:name="_Toc118651388"/>
      <w:bookmarkStart w:id="17" w:name="_Toc119251328"/>
      <w:bookmarkStart w:id="18" w:name="_Toc119251467"/>
      <w:r w:rsidRPr="00BE7E63">
        <w:rPr>
          <w:b w:val="0"/>
          <w:color w:val="auto"/>
          <w:sz w:val="28"/>
          <w:szCs w:val="32"/>
        </w:rPr>
        <w:br w:type="page"/>
      </w:r>
      <w:r w:rsidR="00705BBF" w:rsidRPr="00BE7E63">
        <w:rPr>
          <w:b w:val="0"/>
          <w:color w:val="auto"/>
          <w:sz w:val="28"/>
          <w:szCs w:val="32"/>
        </w:rPr>
        <w:t>ОПИСАНИЕ ПРЕДПРИЯТИЯ</w:t>
      </w:r>
      <w:bookmarkEnd w:id="13"/>
      <w:bookmarkEnd w:id="14"/>
      <w:bookmarkEnd w:id="15"/>
      <w:bookmarkEnd w:id="16"/>
      <w:bookmarkEnd w:id="17"/>
      <w:bookmarkEnd w:id="18"/>
    </w:p>
    <w:p w:rsidR="00AA2DC0" w:rsidRPr="00BE7E63" w:rsidRDefault="00AA2DC0" w:rsidP="00BE7E6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E50D6" w:rsidRPr="00BE7E63" w:rsidRDefault="006E50D6" w:rsidP="00BE7E6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63">
        <w:rPr>
          <w:rFonts w:ascii="Times New Roman" w:hAnsi="Times New Roman" w:cs="Times New Roman"/>
          <w:sz w:val="28"/>
          <w:szCs w:val="28"/>
        </w:rPr>
        <w:t xml:space="preserve">ООО «Актор» было создано в 2003 году. Стратегическим видом деятельности компании является производство и перевозка труб большого диаметра с неметаллическим защитным покрытием длиной до </w:t>
      </w:r>
      <w:smartTag w:uri="urn:schemas-microsoft-com:office:smarttags" w:element="metricconverter">
        <w:smartTagPr>
          <w:attr w:name="ProductID" w:val="24 м"/>
        </w:smartTagPr>
        <w:r w:rsidRPr="00BE7E63">
          <w:rPr>
            <w:rFonts w:ascii="Times New Roman" w:hAnsi="Times New Roman" w:cs="Times New Roman"/>
            <w:sz w:val="28"/>
            <w:szCs w:val="28"/>
          </w:rPr>
          <w:t>24 м</w:t>
        </w:r>
      </w:smartTag>
      <w:r w:rsidRPr="00BE7E63">
        <w:rPr>
          <w:rFonts w:ascii="Times New Roman" w:hAnsi="Times New Roman" w:cs="Times New Roman"/>
          <w:sz w:val="28"/>
          <w:szCs w:val="28"/>
        </w:rPr>
        <w:t>. К настоящему времени в активе компании имеются платформы, специализированные под перевозку труб большого диаметра, и универсальные полувагоны. Сегодня «Актор» работает с такими партнерами, как ОАО «Лукойлнефтегазстрой», ОАО «Дальстрой», ОАО «Газпром», ОАО «Транснефть» и многие другие.</w:t>
      </w:r>
    </w:p>
    <w:p w:rsidR="00705BBF" w:rsidRPr="00BE7E63" w:rsidRDefault="00705BBF" w:rsidP="00BE7E63">
      <w:pPr>
        <w:pStyle w:val="11"/>
        <w:spacing w:before="0" w:beforeAutospacing="0" w:after="0" w:afterAutospacing="0" w:line="360" w:lineRule="auto"/>
        <w:ind w:firstLine="709"/>
        <w:jc w:val="both"/>
        <w:rPr>
          <w:b w:val="0"/>
          <w:color w:val="auto"/>
          <w:sz w:val="28"/>
          <w:szCs w:val="32"/>
        </w:rPr>
      </w:pPr>
      <w:r w:rsidRPr="00BE7E63">
        <w:rPr>
          <w:b w:val="0"/>
          <w:color w:val="auto"/>
          <w:sz w:val="28"/>
          <w:szCs w:val="28"/>
        </w:rPr>
        <w:br w:type="page"/>
      </w:r>
      <w:bookmarkStart w:id="19" w:name="_Toc118650922"/>
      <w:bookmarkStart w:id="20" w:name="_Toc118651031"/>
      <w:bookmarkStart w:id="21" w:name="_Toc118651119"/>
      <w:bookmarkStart w:id="22" w:name="_Toc118651389"/>
      <w:bookmarkStart w:id="23" w:name="_Toc119251329"/>
      <w:bookmarkStart w:id="24" w:name="_Toc119251468"/>
      <w:r w:rsidR="00A725D7" w:rsidRPr="00BE7E63">
        <w:rPr>
          <w:b w:val="0"/>
          <w:color w:val="auto"/>
          <w:sz w:val="28"/>
          <w:szCs w:val="32"/>
        </w:rPr>
        <w:t xml:space="preserve">2. </w:t>
      </w:r>
      <w:r w:rsidR="004E6898" w:rsidRPr="00BE7E63">
        <w:rPr>
          <w:b w:val="0"/>
          <w:color w:val="auto"/>
          <w:sz w:val="28"/>
          <w:szCs w:val="32"/>
        </w:rPr>
        <w:t>БУХГАЛТЕРСКИЙ БАЛАНС</w:t>
      </w:r>
      <w:bookmarkEnd w:id="19"/>
      <w:bookmarkEnd w:id="20"/>
      <w:bookmarkEnd w:id="21"/>
      <w:bookmarkEnd w:id="22"/>
      <w:bookmarkEnd w:id="23"/>
      <w:bookmarkEnd w:id="24"/>
    </w:p>
    <w:p w:rsidR="00705BBF" w:rsidRPr="00BE7E63" w:rsidRDefault="00705BBF" w:rsidP="00BE7E63">
      <w:pPr>
        <w:pStyle w:val="a5"/>
        <w:spacing w:line="360" w:lineRule="auto"/>
        <w:ind w:firstLine="709"/>
        <w:jc w:val="both"/>
        <w:rPr>
          <w:b w:val="0"/>
        </w:r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"/>
        <w:gridCol w:w="6720"/>
        <w:gridCol w:w="562"/>
        <w:gridCol w:w="885"/>
        <w:gridCol w:w="680"/>
      </w:tblGrid>
      <w:tr w:rsidR="00705BBF" w:rsidRPr="00844739" w:rsidTr="00677881">
        <w:trPr>
          <w:trHeight w:val="255"/>
          <w:jc w:val="center"/>
        </w:trPr>
        <w:tc>
          <w:tcPr>
            <w:tcW w:w="2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iCs/>
                <w:sz w:val="20"/>
                <w:szCs w:val="16"/>
              </w:rPr>
            </w:pPr>
            <w:r w:rsidRPr="00844739">
              <w:rPr>
                <w:rFonts w:cs="Arial"/>
                <w:bCs/>
                <w:iCs/>
                <w:sz w:val="20"/>
                <w:szCs w:val="16"/>
              </w:rPr>
              <w:t> </w:t>
            </w:r>
          </w:p>
        </w:tc>
        <w:tc>
          <w:tcPr>
            <w:tcW w:w="67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iCs/>
                <w:sz w:val="20"/>
                <w:szCs w:val="16"/>
              </w:rPr>
            </w:pPr>
            <w:r w:rsidRPr="00844739">
              <w:rPr>
                <w:rFonts w:cs="Arial"/>
                <w:bCs/>
                <w:iCs/>
                <w:sz w:val="20"/>
                <w:szCs w:val="16"/>
              </w:rPr>
              <w:t> </w:t>
            </w:r>
          </w:p>
        </w:tc>
        <w:tc>
          <w:tcPr>
            <w:tcW w:w="56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iCs/>
                <w:sz w:val="20"/>
                <w:szCs w:val="16"/>
              </w:rPr>
            </w:pPr>
            <w:r w:rsidRPr="00844739">
              <w:rPr>
                <w:rFonts w:cs="Arial"/>
                <w:bCs/>
                <w:iCs/>
                <w:sz w:val="20"/>
                <w:szCs w:val="16"/>
              </w:rPr>
              <w:t xml:space="preserve">Код </w:t>
            </w:r>
          </w:p>
        </w:tc>
        <w:tc>
          <w:tcPr>
            <w:tcW w:w="88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iCs/>
                <w:sz w:val="20"/>
                <w:szCs w:val="16"/>
              </w:rPr>
            </w:pPr>
            <w:r w:rsidRPr="00844739">
              <w:rPr>
                <w:rFonts w:cs="Arial"/>
                <w:bCs/>
                <w:iCs/>
                <w:sz w:val="20"/>
                <w:szCs w:val="16"/>
              </w:rPr>
              <w:t> </w:t>
            </w:r>
          </w:p>
        </w:tc>
        <w:tc>
          <w:tcPr>
            <w:tcW w:w="68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iCs/>
                <w:sz w:val="20"/>
                <w:szCs w:val="16"/>
              </w:rPr>
            </w:pPr>
            <w:r w:rsidRPr="00844739">
              <w:rPr>
                <w:rFonts w:cs="Arial"/>
                <w:bCs/>
                <w:iCs/>
                <w:sz w:val="20"/>
                <w:szCs w:val="16"/>
              </w:rPr>
              <w:t> </w:t>
            </w:r>
          </w:p>
        </w:tc>
      </w:tr>
      <w:tr w:rsidR="00705BBF" w:rsidRPr="00844739" w:rsidTr="00677881">
        <w:trPr>
          <w:trHeight w:val="255"/>
          <w:jc w:val="center"/>
        </w:trPr>
        <w:tc>
          <w:tcPr>
            <w:tcW w:w="2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</w:p>
        </w:tc>
        <w:tc>
          <w:tcPr>
            <w:tcW w:w="67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АКТИВ</w:t>
            </w:r>
          </w:p>
        </w:tc>
        <w:tc>
          <w:tcPr>
            <w:tcW w:w="56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 </w:t>
            </w:r>
          </w:p>
        </w:tc>
        <w:tc>
          <w:tcPr>
            <w:tcW w:w="1565" w:type="dxa"/>
            <w:gridSpan w:val="2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3</w:t>
            </w:r>
          </w:p>
        </w:tc>
      </w:tr>
      <w:tr w:rsidR="00705BBF" w:rsidRPr="00844739" w:rsidTr="00677881">
        <w:trPr>
          <w:trHeight w:val="255"/>
          <w:jc w:val="center"/>
        </w:trPr>
        <w:tc>
          <w:tcPr>
            <w:tcW w:w="2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 </w:t>
            </w:r>
          </w:p>
        </w:tc>
        <w:tc>
          <w:tcPr>
            <w:tcW w:w="67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I. ВНЕОБОРОТНЫЕ АКТИВЫ</w:t>
            </w:r>
          </w:p>
        </w:tc>
        <w:tc>
          <w:tcPr>
            <w:tcW w:w="56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 </w:t>
            </w:r>
          </w:p>
        </w:tc>
        <w:tc>
          <w:tcPr>
            <w:tcW w:w="1565" w:type="dxa"/>
            <w:gridSpan w:val="2"/>
            <w:vMerge/>
            <w:vAlign w:val="center"/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</w:p>
        </w:tc>
      </w:tr>
      <w:tr w:rsidR="00705BBF" w:rsidRPr="00844739" w:rsidTr="00677881">
        <w:trPr>
          <w:trHeight w:val="255"/>
          <w:jc w:val="center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Нематериальные активы (04, 05)</w:t>
            </w:r>
          </w:p>
        </w:tc>
        <w:tc>
          <w:tcPr>
            <w:tcW w:w="56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110</w:t>
            </w:r>
          </w:p>
        </w:tc>
        <w:tc>
          <w:tcPr>
            <w:tcW w:w="8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400,0</w:t>
            </w:r>
          </w:p>
        </w:tc>
        <w:tc>
          <w:tcPr>
            <w:tcW w:w="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405,0</w:t>
            </w:r>
          </w:p>
        </w:tc>
      </w:tr>
      <w:tr w:rsidR="00705BBF" w:rsidRPr="00844739" w:rsidTr="00677881">
        <w:trPr>
          <w:trHeight w:val="450"/>
          <w:jc w:val="center"/>
        </w:trPr>
        <w:tc>
          <w:tcPr>
            <w:tcW w:w="2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67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патенты, лицензии, товарные знаки, (знаки обслуживангия, иные аналогичные с перечисленными права и патенты)</w:t>
            </w:r>
          </w:p>
        </w:tc>
        <w:tc>
          <w:tcPr>
            <w:tcW w:w="56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111</w:t>
            </w:r>
          </w:p>
        </w:tc>
        <w:tc>
          <w:tcPr>
            <w:tcW w:w="8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400,0</w:t>
            </w:r>
          </w:p>
        </w:tc>
        <w:tc>
          <w:tcPr>
            <w:tcW w:w="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405,0</w:t>
            </w:r>
          </w:p>
        </w:tc>
      </w:tr>
      <w:tr w:rsidR="00705BBF" w:rsidRPr="00844739" w:rsidTr="00677881">
        <w:trPr>
          <w:trHeight w:val="255"/>
          <w:jc w:val="center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Основные средства (01, 02, 03)</w:t>
            </w:r>
          </w:p>
        </w:tc>
        <w:tc>
          <w:tcPr>
            <w:tcW w:w="56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120</w:t>
            </w:r>
          </w:p>
        </w:tc>
        <w:tc>
          <w:tcPr>
            <w:tcW w:w="8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910,0</w:t>
            </w:r>
          </w:p>
        </w:tc>
        <w:tc>
          <w:tcPr>
            <w:tcW w:w="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920,0</w:t>
            </w:r>
          </w:p>
        </w:tc>
      </w:tr>
      <w:tr w:rsidR="00705BBF" w:rsidRPr="00844739" w:rsidTr="00677881">
        <w:trPr>
          <w:trHeight w:val="255"/>
          <w:jc w:val="center"/>
        </w:trPr>
        <w:tc>
          <w:tcPr>
            <w:tcW w:w="2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 </w:t>
            </w:r>
          </w:p>
        </w:tc>
        <w:tc>
          <w:tcPr>
            <w:tcW w:w="67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земельные участки и обьекты природопользования</w:t>
            </w:r>
          </w:p>
        </w:tc>
        <w:tc>
          <w:tcPr>
            <w:tcW w:w="56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121</w:t>
            </w:r>
          </w:p>
        </w:tc>
        <w:tc>
          <w:tcPr>
            <w:tcW w:w="8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400,0</w:t>
            </w:r>
          </w:p>
        </w:tc>
        <w:tc>
          <w:tcPr>
            <w:tcW w:w="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405,0</w:t>
            </w:r>
          </w:p>
        </w:tc>
      </w:tr>
      <w:tr w:rsidR="00705BBF" w:rsidRPr="00844739" w:rsidTr="00677881">
        <w:trPr>
          <w:trHeight w:val="450"/>
          <w:jc w:val="center"/>
        </w:trPr>
        <w:tc>
          <w:tcPr>
            <w:tcW w:w="2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 </w:t>
            </w:r>
          </w:p>
        </w:tc>
        <w:tc>
          <w:tcPr>
            <w:tcW w:w="67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здания, машины, оборудование и другие основные средства</w:t>
            </w:r>
          </w:p>
        </w:tc>
        <w:tc>
          <w:tcPr>
            <w:tcW w:w="56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122</w:t>
            </w:r>
          </w:p>
        </w:tc>
        <w:tc>
          <w:tcPr>
            <w:tcW w:w="8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510,0</w:t>
            </w:r>
          </w:p>
        </w:tc>
        <w:tc>
          <w:tcPr>
            <w:tcW w:w="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515,0</w:t>
            </w:r>
          </w:p>
        </w:tc>
      </w:tr>
      <w:tr w:rsidR="00705BBF" w:rsidRPr="00844739" w:rsidTr="00677881">
        <w:trPr>
          <w:trHeight w:val="522"/>
          <w:jc w:val="center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Незавершенное строительство (07, 08, 16, 61)</w:t>
            </w:r>
          </w:p>
        </w:tc>
        <w:tc>
          <w:tcPr>
            <w:tcW w:w="56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130</w:t>
            </w:r>
          </w:p>
        </w:tc>
        <w:tc>
          <w:tcPr>
            <w:tcW w:w="8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800,0</w:t>
            </w:r>
          </w:p>
        </w:tc>
        <w:tc>
          <w:tcPr>
            <w:tcW w:w="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810,0</w:t>
            </w:r>
          </w:p>
        </w:tc>
      </w:tr>
      <w:tr w:rsidR="00705BBF" w:rsidRPr="00844739" w:rsidTr="00677881">
        <w:trPr>
          <w:trHeight w:val="255"/>
          <w:jc w:val="center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Долгосрочные финансовые вложения (06, 82)</w:t>
            </w:r>
          </w:p>
        </w:tc>
        <w:tc>
          <w:tcPr>
            <w:tcW w:w="56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140</w:t>
            </w:r>
          </w:p>
        </w:tc>
        <w:tc>
          <w:tcPr>
            <w:tcW w:w="8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503,0</w:t>
            </w:r>
          </w:p>
        </w:tc>
        <w:tc>
          <w:tcPr>
            <w:tcW w:w="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509,0</w:t>
            </w:r>
          </w:p>
        </w:tc>
      </w:tr>
      <w:tr w:rsidR="00705BBF" w:rsidRPr="00844739" w:rsidTr="00677881">
        <w:trPr>
          <w:trHeight w:val="255"/>
          <w:jc w:val="center"/>
        </w:trPr>
        <w:tc>
          <w:tcPr>
            <w:tcW w:w="2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67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инвестиции в дочерние общества</w:t>
            </w:r>
          </w:p>
        </w:tc>
        <w:tc>
          <w:tcPr>
            <w:tcW w:w="56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141</w:t>
            </w:r>
          </w:p>
        </w:tc>
        <w:tc>
          <w:tcPr>
            <w:tcW w:w="8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166,0</w:t>
            </w:r>
          </w:p>
        </w:tc>
        <w:tc>
          <w:tcPr>
            <w:tcW w:w="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168,0</w:t>
            </w:r>
          </w:p>
        </w:tc>
      </w:tr>
      <w:tr w:rsidR="00705BBF" w:rsidRPr="00844739" w:rsidTr="00677881">
        <w:trPr>
          <w:trHeight w:val="255"/>
          <w:jc w:val="center"/>
        </w:trPr>
        <w:tc>
          <w:tcPr>
            <w:tcW w:w="2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67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инвестиции в другие организации</w:t>
            </w:r>
          </w:p>
        </w:tc>
        <w:tc>
          <w:tcPr>
            <w:tcW w:w="56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143</w:t>
            </w:r>
          </w:p>
        </w:tc>
        <w:tc>
          <w:tcPr>
            <w:tcW w:w="8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176,0</w:t>
            </w:r>
          </w:p>
        </w:tc>
        <w:tc>
          <w:tcPr>
            <w:tcW w:w="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178,0</w:t>
            </w:r>
          </w:p>
        </w:tc>
      </w:tr>
      <w:tr w:rsidR="00705BBF" w:rsidRPr="00844739" w:rsidTr="00677881">
        <w:trPr>
          <w:trHeight w:val="255"/>
          <w:jc w:val="center"/>
        </w:trPr>
        <w:tc>
          <w:tcPr>
            <w:tcW w:w="2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67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прочие долгосрочные финансовые вложения</w:t>
            </w:r>
          </w:p>
        </w:tc>
        <w:tc>
          <w:tcPr>
            <w:tcW w:w="56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145</w:t>
            </w:r>
          </w:p>
        </w:tc>
        <w:tc>
          <w:tcPr>
            <w:tcW w:w="8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161,0</w:t>
            </w:r>
          </w:p>
        </w:tc>
        <w:tc>
          <w:tcPr>
            <w:tcW w:w="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163,0</w:t>
            </w:r>
          </w:p>
        </w:tc>
      </w:tr>
      <w:tr w:rsidR="00705BBF" w:rsidRPr="00844739" w:rsidTr="00677881">
        <w:trPr>
          <w:trHeight w:val="255"/>
          <w:jc w:val="center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Прочие внеоборотные активы</w:t>
            </w:r>
          </w:p>
        </w:tc>
        <w:tc>
          <w:tcPr>
            <w:tcW w:w="56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150</w:t>
            </w:r>
          </w:p>
        </w:tc>
        <w:tc>
          <w:tcPr>
            <w:tcW w:w="8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238,0</w:t>
            </w:r>
          </w:p>
        </w:tc>
        <w:tc>
          <w:tcPr>
            <w:tcW w:w="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241,0</w:t>
            </w:r>
          </w:p>
        </w:tc>
      </w:tr>
      <w:tr w:rsidR="00705BBF" w:rsidRPr="00844739" w:rsidTr="00677881">
        <w:trPr>
          <w:trHeight w:val="255"/>
          <w:jc w:val="center"/>
        </w:trPr>
        <w:tc>
          <w:tcPr>
            <w:tcW w:w="2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 </w:t>
            </w:r>
          </w:p>
        </w:tc>
        <w:tc>
          <w:tcPr>
            <w:tcW w:w="67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ИТОГО по разделу I</w:t>
            </w:r>
          </w:p>
        </w:tc>
        <w:tc>
          <w:tcPr>
            <w:tcW w:w="56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190</w:t>
            </w:r>
          </w:p>
        </w:tc>
        <w:tc>
          <w:tcPr>
            <w:tcW w:w="8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2851,0</w:t>
            </w:r>
          </w:p>
        </w:tc>
        <w:tc>
          <w:tcPr>
            <w:tcW w:w="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2885,0</w:t>
            </w:r>
          </w:p>
        </w:tc>
      </w:tr>
      <w:tr w:rsidR="00705BBF" w:rsidRPr="00844739" w:rsidTr="00677881">
        <w:trPr>
          <w:trHeight w:val="255"/>
          <w:jc w:val="center"/>
        </w:trPr>
        <w:tc>
          <w:tcPr>
            <w:tcW w:w="2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67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 </w:t>
            </w:r>
          </w:p>
        </w:tc>
        <w:tc>
          <w:tcPr>
            <w:tcW w:w="56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 </w:t>
            </w:r>
          </w:p>
        </w:tc>
        <w:tc>
          <w:tcPr>
            <w:tcW w:w="8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 </w:t>
            </w:r>
          </w:p>
        </w:tc>
        <w:tc>
          <w:tcPr>
            <w:tcW w:w="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 </w:t>
            </w:r>
          </w:p>
        </w:tc>
      </w:tr>
      <w:tr w:rsidR="00705BBF" w:rsidRPr="00844739" w:rsidTr="00677881">
        <w:trPr>
          <w:trHeight w:val="255"/>
          <w:jc w:val="center"/>
        </w:trPr>
        <w:tc>
          <w:tcPr>
            <w:tcW w:w="2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 </w:t>
            </w:r>
          </w:p>
        </w:tc>
        <w:tc>
          <w:tcPr>
            <w:tcW w:w="67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II. ОБОРОТНЫЕ АКТИВЫ</w:t>
            </w:r>
          </w:p>
        </w:tc>
        <w:tc>
          <w:tcPr>
            <w:tcW w:w="56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 </w:t>
            </w:r>
          </w:p>
        </w:tc>
        <w:tc>
          <w:tcPr>
            <w:tcW w:w="8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 </w:t>
            </w:r>
          </w:p>
        </w:tc>
        <w:tc>
          <w:tcPr>
            <w:tcW w:w="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 </w:t>
            </w:r>
          </w:p>
        </w:tc>
      </w:tr>
      <w:tr w:rsidR="00705BBF" w:rsidRPr="00844739" w:rsidTr="00677881">
        <w:trPr>
          <w:trHeight w:val="255"/>
          <w:jc w:val="center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Запасы</w:t>
            </w:r>
          </w:p>
        </w:tc>
        <w:tc>
          <w:tcPr>
            <w:tcW w:w="56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210</w:t>
            </w:r>
          </w:p>
        </w:tc>
        <w:tc>
          <w:tcPr>
            <w:tcW w:w="8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5220,0</w:t>
            </w:r>
          </w:p>
        </w:tc>
        <w:tc>
          <w:tcPr>
            <w:tcW w:w="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5285,0</w:t>
            </w:r>
          </w:p>
        </w:tc>
      </w:tr>
      <w:tr w:rsidR="00705BBF" w:rsidRPr="00844739" w:rsidTr="00677881">
        <w:trPr>
          <w:trHeight w:val="450"/>
          <w:jc w:val="center"/>
        </w:trPr>
        <w:tc>
          <w:tcPr>
            <w:tcW w:w="2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67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сырье, материалы и другие аналогичные ценности (10, 12,13,16)</w:t>
            </w:r>
          </w:p>
        </w:tc>
        <w:tc>
          <w:tcPr>
            <w:tcW w:w="56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211</w:t>
            </w:r>
          </w:p>
        </w:tc>
        <w:tc>
          <w:tcPr>
            <w:tcW w:w="8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1600,0</w:t>
            </w:r>
          </w:p>
        </w:tc>
        <w:tc>
          <w:tcPr>
            <w:tcW w:w="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1620,0</w:t>
            </w:r>
          </w:p>
        </w:tc>
      </w:tr>
      <w:tr w:rsidR="00705BBF" w:rsidRPr="00844739" w:rsidTr="00677881">
        <w:trPr>
          <w:trHeight w:val="450"/>
          <w:jc w:val="center"/>
        </w:trPr>
        <w:tc>
          <w:tcPr>
            <w:tcW w:w="2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67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затраты в незавершенном поизводстве (издержках обращения) (20, 21, 23, 29, 30, 36, 44)</w:t>
            </w:r>
          </w:p>
        </w:tc>
        <w:tc>
          <w:tcPr>
            <w:tcW w:w="56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213</w:t>
            </w:r>
          </w:p>
        </w:tc>
        <w:tc>
          <w:tcPr>
            <w:tcW w:w="8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405,0</w:t>
            </w:r>
          </w:p>
        </w:tc>
        <w:tc>
          <w:tcPr>
            <w:tcW w:w="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410,0</w:t>
            </w:r>
          </w:p>
        </w:tc>
      </w:tr>
      <w:tr w:rsidR="00705BBF" w:rsidRPr="00844739" w:rsidTr="00677881">
        <w:trPr>
          <w:trHeight w:val="255"/>
          <w:jc w:val="center"/>
        </w:trPr>
        <w:tc>
          <w:tcPr>
            <w:tcW w:w="2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67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готовая продукция и товары для перепродажи (16, 40, 41)</w:t>
            </w:r>
          </w:p>
        </w:tc>
        <w:tc>
          <w:tcPr>
            <w:tcW w:w="56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214</w:t>
            </w:r>
          </w:p>
        </w:tc>
        <w:tc>
          <w:tcPr>
            <w:tcW w:w="8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415,0</w:t>
            </w:r>
          </w:p>
        </w:tc>
        <w:tc>
          <w:tcPr>
            <w:tcW w:w="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420,0</w:t>
            </w:r>
          </w:p>
        </w:tc>
      </w:tr>
      <w:tr w:rsidR="00705BBF" w:rsidRPr="00844739" w:rsidTr="00677881">
        <w:trPr>
          <w:trHeight w:val="255"/>
          <w:jc w:val="center"/>
        </w:trPr>
        <w:tc>
          <w:tcPr>
            <w:tcW w:w="2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67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товары отгруженные (45)</w:t>
            </w:r>
          </w:p>
        </w:tc>
        <w:tc>
          <w:tcPr>
            <w:tcW w:w="56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215</w:t>
            </w:r>
          </w:p>
        </w:tc>
        <w:tc>
          <w:tcPr>
            <w:tcW w:w="8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2000,0</w:t>
            </w:r>
          </w:p>
        </w:tc>
        <w:tc>
          <w:tcPr>
            <w:tcW w:w="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2025,0</w:t>
            </w:r>
          </w:p>
        </w:tc>
      </w:tr>
      <w:tr w:rsidR="00705BBF" w:rsidRPr="00844739" w:rsidTr="00677881">
        <w:trPr>
          <w:trHeight w:val="255"/>
          <w:jc w:val="center"/>
        </w:trPr>
        <w:tc>
          <w:tcPr>
            <w:tcW w:w="2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67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расходы будущих периодов (31)</w:t>
            </w:r>
          </w:p>
        </w:tc>
        <w:tc>
          <w:tcPr>
            <w:tcW w:w="56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216</w:t>
            </w:r>
          </w:p>
        </w:tc>
        <w:tc>
          <w:tcPr>
            <w:tcW w:w="8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800,0</w:t>
            </w:r>
          </w:p>
        </w:tc>
        <w:tc>
          <w:tcPr>
            <w:tcW w:w="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810,0</w:t>
            </w:r>
          </w:p>
        </w:tc>
      </w:tr>
      <w:tr w:rsidR="00705BBF" w:rsidRPr="00844739" w:rsidTr="00677881">
        <w:trPr>
          <w:trHeight w:val="255"/>
          <w:jc w:val="center"/>
        </w:trPr>
        <w:tc>
          <w:tcPr>
            <w:tcW w:w="2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67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прочие запасы и затраты</w:t>
            </w:r>
          </w:p>
        </w:tc>
        <w:tc>
          <w:tcPr>
            <w:tcW w:w="56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217</w:t>
            </w:r>
          </w:p>
        </w:tc>
        <w:tc>
          <w:tcPr>
            <w:tcW w:w="8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 </w:t>
            </w:r>
          </w:p>
        </w:tc>
        <w:tc>
          <w:tcPr>
            <w:tcW w:w="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 </w:t>
            </w:r>
          </w:p>
        </w:tc>
      </w:tr>
      <w:tr w:rsidR="00705BBF" w:rsidRPr="00844739" w:rsidTr="00677881">
        <w:trPr>
          <w:trHeight w:val="255"/>
          <w:jc w:val="center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Налог на добавленную стоимость по приобретенным ценностям (19)</w:t>
            </w:r>
          </w:p>
        </w:tc>
        <w:tc>
          <w:tcPr>
            <w:tcW w:w="56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220</w:t>
            </w:r>
          </w:p>
        </w:tc>
        <w:tc>
          <w:tcPr>
            <w:tcW w:w="8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400,0</w:t>
            </w:r>
          </w:p>
        </w:tc>
        <w:tc>
          <w:tcPr>
            <w:tcW w:w="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405,0</w:t>
            </w:r>
          </w:p>
        </w:tc>
      </w:tr>
      <w:tr w:rsidR="00705BBF" w:rsidRPr="00844739" w:rsidTr="00677881">
        <w:trPr>
          <w:trHeight w:val="255"/>
          <w:jc w:val="center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Дебиторская задолженность (плат. ожид. более чем через 12 мес. )</w:t>
            </w:r>
          </w:p>
        </w:tc>
        <w:tc>
          <w:tcPr>
            <w:tcW w:w="56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230</w:t>
            </w:r>
          </w:p>
        </w:tc>
        <w:tc>
          <w:tcPr>
            <w:tcW w:w="8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0,0</w:t>
            </w:r>
          </w:p>
        </w:tc>
        <w:tc>
          <w:tcPr>
            <w:tcW w:w="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0,0</w:t>
            </w:r>
          </w:p>
        </w:tc>
      </w:tr>
      <w:tr w:rsidR="00705BBF" w:rsidRPr="00844739" w:rsidTr="00677881">
        <w:trPr>
          <w:trHeight w:val="255"/>
          <w:jc w:val="center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Дебеторская задолженность (плат. ожид. в течение 12 мес. после отчетной даты)</w:t>
            </w:r>
          </w:p>
        </w:tc>
        <w:tc>
          <w:tcPr>
            <w:tcW w:w="56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240</w:t>
            </w:r>
          </w:p>
        </w:tc>
        <w:tc>
          <w:tcPr>
            <w:tcW w:w="8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2020,0</w:t>
            </w:r>
          </w:p>
        </w:tc>
        <w:tc>
          <w:tcPr>
            <w:tcW w:w="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2045,0</w:t>
            </w:r>
          </w:p>
        </w:tc>
      </w:tr>
      <w:tr w:rsidR="00705BBF" w:rsidRPr="00844739" w:rsidTr="00677881">
        <w:trPr>
          <w:trHeight w:val="255"/>
          <w:jc w:val="center"/>
        </w:trPr>
        <w:tc>
          <w:tcPr>
            <w:tcW w:w="2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67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покупатели и заказчики (62, 76, 82)</w:t>
            </w:r>
          </w:p>
        </w:tc>
        <w:tc>
          <w:tcPr>
            <w:tcW w:w="56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241</w:t>
            </w:r>
          </w:p>
        </w:tc>
        <w:tc>
          <w:tcPr>
            <w:tcW w:w="8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835,0</w:t>
            </w:r>
          </w:p>
        </w:tc>
        <w:tc>
          <w:tcPr>
            <w:tcW w:w="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845,0</w:t>
            </w:r>
          </w:p>
        </w:tc>
      </w:tr>
      <w:tr w:rsidR="00705BBF" w:rsidRPr="00844739" w:rsidTr="00677881">
        <w:trPr>
          <w:trHeight w:val="255"/>
          <w:jc w:val="center"/>
        </w:trPr>
        <w:tc>
          <w:tcPr>
            <w:tcW w:w="2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67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векселя к получению (62)</w:t>
            </w:r>
          </w:p>
        </w:tc>
        <w:tc>
          <w:tcPr>
            <w:tcW w:w="56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242</w:t>
            </w:r>
          </w:p>
        </w:tc>
        <w:tc>
          <w:tcPr>
            <w:tcW w:w="8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 </w:t>
            </w:r>
          </w:p>
        </w:tc>
        <w:tc>
          <w:tcPr>
            <w:tcW w:w="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</w:tr>
      <w:tr w:rsidR="00705BBF" w:rsidRPr="00844739" w:rsidTr="00677881">
        <w:trPr>
          <w:trHeight w:val="255"/>
          <w:jc w:val="center"/>
        </w:trPr>
        <w:tc>
          <w:tcPr>
            <w:tcW w:w="2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67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задолженность дочерних и зависимых обществ (78)</w:t>
            </w:r>
          </w:p>
        </w:tc>
        <w:tc>
          <w:tcPr>
            <w:tcW w:w="56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243</w:t>
            </w:r>
          </w:p>
        </w:tc>
        <w:tc>
          <w:tcPr>
            <w:tcW w:w="8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 </w:t>
            </w:r>
          </w:p>
        </w:tc>
        <w:tc>
          <w:tcPr>
            <w:tcW w:w="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 </w:t>
            </w:r>
          </w:p>
        </w:tc>
      </w:tr>
      <w:tr w:rsidR="00705BBF" w:rsidRPr="00844739" w:rsidTr="00677881">
        <w:trPr>
          <w:trHeight w:val="255"/>
          <w:jc w:val="center"/>
        </w:trPr>
        <w:tc>
          <w:tcPr>
            <w:tcW w:w="2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67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авансы выданные (61)</w:t>
            </w:r>
          </w:p>
        </w:tc>
        <w:tc>
          <w:tcPr>
            <w:tcW w:w="56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245</w:t>
            </w:r>
          </w:p>
        </w:tc>
        <w:tc>
          <w:tcPr>
            <w:tcW w:w="8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790,0</w:t>
            </w:r>
          </w:p>
        </w:tc>
        <w:tc>
          <w:tcPr>
            <w:tcW w:w="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800,0</w:t>
            </w:r>
          </w:p>
        </w:tc>
      </w:tr>
      <w:tr w:rsidR="00705BBF" w:rsidRPr="00844739" w:rsidTr="00677881">
        <w:trPr>
          <w:trHeight w:val="255"/>
          <w:jc w:val="center"/>
        </w:trPr>
        <w:tc>
          <w:tcPr>
            <w:tcW w:w="2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67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прочие дебиторы</w:t>
            </w:r>
          </w:p>
        </w:tc>
        <w:tc>
          <w:tcPr>
            <w:tcW w:w="56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246</w:t>
            </w:r>
          </w:p>
        </w:tc>
        <w:tc>
          <w:tcPr>
            <w:tcW w:w="8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395,0</w:t>
            </w:r>
          </w:p>
        </w:tc>
        <w:tc>
          <w:tcPr>
            <w:tcW w:w="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400,0</w:t>
            </w:r>
          </w:p>
        </w:tc>
      </w:tr>
      <w:tr w:rsidR="00705BBF" w:rsidRPr="00844739" w:rsidTr="00677881">
        <w:trPr>
          <w:trHeight w:val="255"/>
          <w:jc w:val="center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Краткосрочные финансовые вложения (58, 82)</w:t>
            </w:r>
          </w:p>
        </w:tc>
        <w:tc>
          <w:tcPr>
            <w:tcW w:w="56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250</w:t>
            </w:r>
          </w:p>
        </w:tc>
        <w:tc>
          <w:tcPr>
            <w:tcW w:w="8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800,0</w:t>
            </w:r>
          </w:p>
        </w:tc>
        <w:tc>
          <w:tcPr>
            <w:tcW w:w="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810,0</w:t>
            </w:r>
          </w:p>
        </w:tc>
      </w:tr>
      <w:tr w:rsidR="00705BBF" w:rsidRPr="00844739" w:rsidTr="00677881">
        <w:trPr>
          <w:trHeight w:val="255"/>
          <w:jc w:val="center"/>
        </w:trPr>
        <w:tc>
          <w:tcPr>
            <w:tcW w:w="2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67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инвестиции в зависимые общества</w:t>
            </w:r>
          </w:p>
        </w:tc>
        <w:tc>
          <w:tcPr>
            <w:tcW w:w="56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251</w:t>
            </w:r>
          </w:p>
        </w:tc>
        <w:tc>
          <w:tcPr>
            <w:tcW w:w="8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 </w:t>
            </w:r>
          </w:p>
        </w:tc>
        <w:tc>
          <w:tcPr>
            <w:tcW w:w="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 </w:t>
            </w:r>
          </w:p>
        </w:tc>
      </w:tr>
      <w:tr w:rsidR="00705BBF" w:rsidRPr="00844739" w:rsidTr="00677881">
        <w:trPr>
          <w:trHeight w:val="382"/>
          <w:jc w:val="center"/>
        </w:trPr>
        <w:tc>
          <w:tcPr>
            <w:tcW w:w="2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67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собственные акции, выкупленные у акционеров</w:t>
            </w:r>
          </w:p>
        </w:tc>
        <w:tc>
          <w:tcPr>
            <w:tcW w:w="56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252</w:t>
            </w:r>
          </w:p>
        </w:tc>
        <w:tc>
          <w:tcPr>
            <w:tcW w:w="8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 </w:t>
            </w:r>
          </w:p>
        </w:tc>
        <w:tc>
          <w:tcPr>
            <w:tcW w:w="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 </w:t>
            </w:r>
          </w:p>
        </w:tc>
      </w:tr>
      <w:tr w:rsidR="00705BBF" w:rsidRPr="00844739" w:rsidTr="00677881">
        <w:trPr>
          <w:trHeight w:val="255"/>
          <w:jc w:val="center"/>
        </w:trPr>
        <w:tc>
          <w:tcPr>
            <w:tcW w:w="2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67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прочие краткосрочные финансовые вложения</w:t>
            </w:r>
          </w:p>
        </w:tc>
        <w:tc>
          <w:tcPr>
            <w:tcW w:w="56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253</w:t>
            </w:r>
          </w:p>
        </w:tc>
        <w:tc>
          <w:tcPr>
            <w:tcW w:w="8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800,0</w:t>
            </w:r>
          </w:p>
        </w:tc>
        <w:tc>
          <w:tcPr>
            <w:tcW w:w="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810,0</w:t>
            </w:r>
          </w:p>
        </w:tc>
      </w:tr>
      <w:tr w:rsidR="00705BBF" w:rsidRPr="00844739" w:rsidTr="00677881">
        <w:trPr>
          <w:trHeight w:val="255"/>
          <w:jc w:val="center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Денежные средства</w:t>
            </w:r>
          </w:p>
        </w:tc>
        <w:tc>
          <w:tcPr>
            <w:tcW w:w="56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260</w:t>
            </w:r>
          </w:p>
        </w:tc>
        <w:tc>
          <w:tcPr>
            <w:tcW w:w="8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600,0</w:t>
            </w:r>
          </w:p>
        </w:tc>
        <w:tc>
          <w:tcPr>
            <w:tcW w:w="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607,5</w:t>
            </w:r>
          </w:p>
        </w:tc>
      </w:tr>
      <w:tr w:rsidR="00705BBF" w:rsidRPr="00844739" w:rsidTr="00677881">
        <w:trPr>
          <w:trHeight w:val="255"/>
          <w:jc w:val="center"/>
        </w:trPr>
        <w:tc>
          <w:tcPr>
            <w:tcW w:w="2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67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касса (50)</w:t>
            </w:r>
          </w:p>
        </w:tc>
        <w:tc>
          <w:tcPr>
            <w:tcW w:w="56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261</w:t>
            </w:r>
          </w:p>
        </w:tc>
        <w:tc>
          <w:tcPr>
            <w:tcW w:w="8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400,0</w:t>
            </w:r>
          </w:p>
        </w:tc>
        <w:tc>
          <w:tcPr>
            <w:tcW w:w="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405,0</w:t>
            </w:r>
          </w:p>
        </w:tc>
      </w:tr>
      <w:tr w:rsidR="00705BBF" w:rsidRPr="00844739" w:rsidTr="00677881">
        <w:trPr>
          <w:trHeight w:val="255"/>
          <w:jc w:val="center"/>
        </w:trPr>
        <w:tc>
          <w:tcPr>
            <w:tcW w:w="2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67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расчетные счета (51)</w:t>
            </w:r>
          </w:p>
        </w:tc>
        <w:tc>
          <w:tcPr>
            <w:tcW w:w="56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262</w:t>
            </w:r>
          </w:p>
        </w:tc>
        <w:tc>
          <w:tcPr>
            <w:tcW w:w="8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200,0</w:t>
            </w:r>
          </w:p>
        </w:tc>
        <w:tc>
          <w:tcPr>
            <w:tcW w:w="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202,5</w:t>
            </w:r>
          </w:p>
        </w:tc>
      </w:tr>
      <w:tr w:rsidR="00705BBF" w:rsidRPr="00844739" w:rsidTr="00677881">
        <w:trPr>
          <w:trHeight w:val="255"/>
          <w:jc w:val="center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Прочие оборотные активы</w:t>
            </w:r>
          </w:p>
        </w:tc>
        <w:tc>
          <w:tcPr>
            <w:tcW w:w="56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270</w:t>
            </w:r>
          </w:p>
        </w:tc>
        <w:tc>
          <w:tcPr>
            <w:tcW w:w="8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0,0</w:t>
            </w:r>
          </w:p>
        </w:tc>
        <w:tc>
          <w:tcPr>
            <w:tcW w:w="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0,0</w:t>
            </w:r>
          </w:p>
        </w:tc>
      </w:tr>
      <w:tr w:rsidR="00705BBF" w:rsidRPr="00844739" w:rsidTr="00677881">
        <w:trPr>
          <w:trHeight w:val="255"/>
          <w:jc w:val="center"/>
        </w:trPr>
        <w:tc>
          <w:tcPr>
            <w:tcW w:w="2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 </w:t>
            </w:r>
          </w:p>
        </w:tc>
        <w:tc>
          <w:tcPr>
            <w:tcW w:w="67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ИТОГО по разделу II.</w:t>
            </w:r>
          </w:p>
        </w:tc>
        <w:tc>
          <w:tcPr>
            <w:tcW w:w="56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290</w:t>
            </w:r>
          </w:p>
        </w:tc>
        <w:tc>
          <w:tcPr>
            <w:tcW w:w="8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9040,0</w:t>
            </w:r>
          </w:p>
        </w:tc>
        <w:tc>
          <w:tcPr>
            <w:tcW w:w="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9152,5</w:t>
            </w:r>
          </w:p>
        </w:tc>
      </w:tr>
      <w:tr w:rsidR="00705BBF" w:rsidRPr="00844739" w:rsidTr="00677881">
        <w:trPr>
          <w:trHeight w:val="285"/>
          <w:jc w:val="center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БАЛАНС (сумма строк 190, 290)</w:t>
            </w:r>
          </w:p>
        </w:tc>
        <w:tc>
          <w:tcPr>
            <w:tcW w:w="56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300</w:t>
            </w:r>
          </w:p>
        </w:tc>
        <w:tc>
          <w:tcPr>
            <w:tcW w:w="8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11891,0</w:t>
            </w:r>
          </w:p>
        </w:tc>
        <w:tc>
          <w:tcPr>
            <w:tcW w:w="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12037,5</w:t>
            </w:r>
          </w:p>
        </w:tc>
      </w:tr>
      <w:tr w:rsidR="00705BBF" w:rsidRPr="00844739" w:rsidTr="00677881">
        <w:trPr>
          <w:trHeight w:val="270"/>
          <w:jc w:val="center"/>
        </w:trPr>
        <w:tc>
          <w:tcPr>
            <w:tcW w:w="2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67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ПАССИВ</w:t>
            </w:r>
          </w:p>
        </w:tc>
        <w:tc>
          <w:tcPr>
            <w:tcW w:w="56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 </w:t>
            </w:r>
          </w:p>
        </w:tc>
        <w:tc>
          <w:tcPr>
            <w:tcW w:w="88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 </w:t>
            </w:r>
          </w:p>
        </w:tc>
        <w:tc>
          <w:tcPr>
            <w:tcW w:w="68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 </w:t>
            </w:r>
          </w:p>
        </w:tc>
      </w:tr>
      <w:tr w:rsidR="00705BBF" w:rsidRPr="00844739" w:rsidTr="00677881">
        <w:trPr>
          <w:trHeight w:val="255"/>
          <w:jc w:val="center"/>
        </w:trPr>
        <w:tc>
          <w:tcPr>
            <w:tcW w:w="2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 </w:t>
            </w:r>
          </w:p>
        </w:tc>
        <w:tc>
          <w:tcPr>
            <w:tcW w:w="67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III. КАПИТАЛ И РЕЗЕРВЫ</w:t>
            </w:r>
          </w:p>
        </w:tc>
        <w:tc>
          <w:tcPr>
            <w:tcW w:w="56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 </w:t>
            </w:r>
          </w:p>
        </w:tc>
        <w:tc>
          <w:tcPr>
            <w:tcW w:w="8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 </w:t>
            </w:r>
          </w:p>
        </w:tc>
        <w:tc>
          <w:tcPr>
            <w:tcW w:w="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 </w:t>
            </w:r>
          </w:p>
        </w:tc>
      </w:tr>
      <w:tr w:rsidR="00705BBF" w:rsidRPr="00844739" w:rsidTr="00677881">
        <w:trPr>
          <w:trHeight w:val="255"/>
          <w:jc w:val="center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Уставной капитал (85)</w:t>
            </w:r>
          </w:p>
        </w:tc>
        <w:tc>
          <w:tcPr>
            <w:tcW w:w="56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410</w:t>
            </w:r>
          </w:p>
        </w:tc>
        <w:tc>
          <w:tcPr>
            <w:tcW w:w="8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100,0</w:t>
            </w:r>
          </w:p>
        </w:tc>
        <w:tc>
          <w:tcPr>
            <w:tcW w:w="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100,0</w:t>
            </w:r>
          </w:p>
        </w:tc>
      </w:tr>
      <w:tr w:rsidR="00705BBF" w:rsidRPr="00844739" w:rsidTr="00677881">
        <w:trPr>
          <w:trHeight w:val="255"/>
          <w:jc w:val="center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Добавочный капитал (87)</w:t>
            </w:r>
          </w:p>
        </w:tc>
        <w:tc>
          <w:tcPr>
            <w:tcW w:w="56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420</w:t>
            </w:r>
          </w:p>
        </w:tc>
        <w:tc>
          <w:tcPr>
            <w:tcW w:w="8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800,0</w:t>
            </w:r>
          </w:p>
        </w:tc>
        <w:tc>
          <w:tcPr>
            <w:tcW w:w="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810,0</w:t>
            </w:r>
          </w:p>
        </w:tc>
      </w:tr>
      <w:tr w:rsidR="00705BBF" w:rsidRPr="00844739" w:rsidTr="00677881">
        <w:trPr>
          <w:trHeight w:val="255"/>
          <w:jc w:val="center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Резервный капитал (86)</w:t>
            </w:r>
          </w:p>
        </w:tc>
        <w:tc>
          <w:tcPr>
            <w:tcW w:w="56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430</w:t>
            </w:r>
          </w:p>
        </w:tc>
        <w:tc>
          <w:tcPr>
            <w:tcW w:w="8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168,0</w:t>
            </w:r>
          </w:p>
        </w:tc>
        <w:tc>
          <w:tcPr>
            <w:tcW w:w="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170,0</w:t>
            </w:r>
          </w:p>
        </w:tc>
      </w:tr>
      <w:tr w:rsidR="00705BBF" w:rsidRPr="00844739" w:rsidTr="00677881">
        <w:trPr>
          <w:trHeight w:val="450"/>
          <w:jc w:val="center"/>
        </w:trPr>
        <w:tc>
          <w:tcPr>
            <w:tcW w:w="2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67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резервные фонды, образованные в соответствии с законодательством</w:t>
            </w:r>
          </w:p>
        </w:tc>
        <w:tc>
          <w:tcPr>
            <w:tcW w:w="56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431</w:t>
            </w:r>
          </w:p>
        </w:tc>
        <w:tc>
          <w:tcPr>
            <w:tcW w:w="8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168,0</w:t>
            </w:r>
          </w:p>
        </w:tc>
        <w:tc>
          <w:tcPr>
            <w:tcW w:w="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170,0</w:t>
            </w:r>
          </w:p>
        </w:tc>
      </w:tr>
      <w:tr w:rsidR="00705BBF" w:rsidRPr="00844739" w:rsidTr="00677881">
        <w:trPr>
          <w:trHeight w:val="470"/>
          <w:jc w:val="center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Фонды социальной сферы (88)</w:t>
            </w:r>
          </w:p>
        </w:tc>
        <w:tc>
          <w:tcPr>
            <w:tcW w:w="56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440</w:t>
            </w:r>
          </w:p>
        </w:tc>
        <w:tc>
          <w:tcPr>
            <w:tcW w:w="8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405,0</w:t>
            </w:r>
          </w:p>
        </w:tc>
        <w:tc>
          <w:tcPr>
            <w:tcW w:w="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410,0</w:t>
            </w:r>
          </w:p>
        </w:tc>
      </w:tr>
      <w:tr w:rsidR="00705BBF" w:rsidRPr="00844739" w:rsidTr="00677881">
        <w:trPr>
          <w:trHeight w:val="255"/>
          <w:jc w:val="center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Целевые финансирование и поступления (96)</w:t>
            </w:r>
          </w:p>
        </w:tc>
        <w:tc>
          <w:tcPr>
            <w:tcW w:w="56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450</w:t>
            </w:r>
          </w:p>
        </w:tc>
        <w:tc>
          <w:tcPr>
            <w:tcW w:w="8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795,0</w:t>
            </w:r>
          </w:p>
        </w:tc>
        <w:tc>
          <w:tcPr>
            <w:tcW w:w="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805,0</w:t>
            </w:r>
          </w:p>
        </w:tc>
      </w:tr>
      <w:tr w:rsidR="00705BBF" w:rsidRPr="00844739" w:rsidTr="00677881">
        <w:trPr>
          <w:trHeight w:val="255"/>
          <w:jc w:val="center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Нераспределенная прибыль прошлых лет</w:t>
            </w:r>
          </w:p>
        </w:tc>
        <w:tc>
          <w:tcPr>
            <w:tcW w:w="56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460</w:t>
            </w:r>
          </w:p>
        </w:tc>
        <w:tc>
          <w:tcPr>
            <w:tcW w:w="8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 </w:t>
            </w:r>
          </w:p>
        </w:tc>
        <w:tc>
          <w:tcPr>
            <w:tcW w:w="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 </w:t>
            </w:r>
          </w:p>
        </w:tc>
      </w:tr>
      <w:tr w:rsidR="00705BBF" w:rsidRPr="00844739" w:rsidTr="00677881">
        <w:trPr>
          <w:trHeight w:val="255"/>
          <w:jc w:val="center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Нераспределенная прибыль отчетного года</w:t>
            </w:r>
          </w:p>
        </w:tc>
        <w:tc>
          <w:tcPr>
            <w:tcW w:w="56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470</w:t>
            </w:r>
          </w:p>
        </w:tc>
        <w:tc>
          <w:tcPr>
            <w:tcW w:w="8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 </w:t>
            </w:r>
          </w:p>
        </w:tc>
        <w:tc>
          <w:tcPr>
            <w:tcW w:w="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172,0</w:t>
            </w:r>
          </w:p>
        </w:tc>
      </w:tr>
      <w:tr w:rsidR="00705BBF" w:rsidRPr="00844739" w:rsidTr="00677881">
        <w:trPr>
          <w:trHeight w:val="255"/>
          <w:jc w:val="center"/>
        </w:trPr>
        <w:tc>
          <w:tcPr>
            <w:tcW w:w="2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 </w:t>
            </w:r>
          </w:p>
        </w:tc>
        <w:tc>
          <w:tcPr>
            <w:tcW w:w="67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ИТОГО по разделу III</w:t>
            </w:r>
          </w:p>
        </w:tc>
        <w:tc>
          <w:tcPr>
            <w:tcW w:w="56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490</w:t>
            </w:r>
          </w:p>
        </w:tc>
        <w:tc>
          <w:tcPr>
            <w:tcW w:w="8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2268,0</w:t>
            </w:r>
          </w:p>
        </w:tc>
        <w:tc>
          <w:tcPr>
            <w:tcW w:w="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2467,8</w:t>
            </w:r>
          </w:p>
        </w:tc>
      </w:tr>
      <w:tr w:rsidR="00705BBF" w:rsidRPr="00844739" w:rsidTr="00677881">
        <w:trPr>
          <w:trHeight w:val="255"/>
          <w:jc w:val="center"/>
        </w:trPr>
        <w:tc>
          <w:tcPr>
            <w:tcW w:w="2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67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 </w:t>
            </w:r>
          </w:p>
        </w:tc>
        <w:tc>
          <w:tcPr>
            <w:tcW w:w="56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 </w:t>
            </w:r>
          </w:p>
        </w:tc>
        <w:tc>
          <w:tcPr>
            <w:tcW w:w="8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 </w:t>
            </w:r>
          </w:p>
        </w:tc>
        <w:tc>
          <w:tcPr>
            <w:tcW w:w="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 </w:t>
            </w:r>
          </w:p>
        </w:tc>
      </w:tr>
      <w:tr w:rsidR="00705BBF" w:rsidRPr="00844739" w:rsidTr="00677881">
        <w:trPr>
          <w:trHeight w:val="255"/>
          <w:jc w:val="center"/>
        </w:trPr>
        <w:tc>
          <w:tcPr>
            <w:tcW w:w="2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 </w:t>
            </w:r>
          </w:p>
        </w:tc>
        <w:tc>
          <w:tcPr>
            <w:tcW w:w="67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IV. ДОЛОСРОЧНЫЕ ПАССИВЫ</w:t>
            </w:r>
          </w:p>
        </w:tc>
        <w:tc>
          <w:tcPr>
            <w:tcW w:w="56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 </w:t>
            </w:r>
          </w:p>
        </w:tc>
        <w:tc>
          <w:tcPr>
            <w:tcW w:w="8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 </w:t>
            </w:r>
          </w:p>
        </w:tc>
        <w:tc>
          <w:tcPr>
            <w:tcW w:w="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 </w:t>
            </w:r>
          </w:p>
        </w:tc>
      </w:tr>
      <w:tr w:rsidR="00705BBF" w:rsidRPr="00844739" w:rsidTr="00677881">
        <w:trPr>
          <w:trHeight w:val="255"/>
          <w:jc w:val="center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Заемные средства (92, 95)</w:t>
            </w:r>
          </w:p>
        </w:tc>
        <w:tc>
          <w:tcPr>
            <w:tcW w:w="56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510</w:t>
            </w:r>
          </w:p>
        </w:tc>
        <w:tc>
          <w:tcPr>
            <w:tcW w:w="8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1231,0</w:t>
            </w:r>
          </w:p>
        </w:tc>
        <w:tc>
          <w:tcPr>
            <w:tcW w:w="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1246,0</w:t>
            </w:r>
          </w:p>
        </w:tc>
      </w:tr>
      <w:tr w:rsidR="00705BBF" w:rsidRPr="00844739" w:rsidTr="00677881">
        <w:trPr>
          <w:trHeight w:val="450"/>
          <w:jc w:val="center"/>
        </w:trPr>
        <w:tc>
          <w:tcPr>
            <w:tcW w:w="2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67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кредиты банков, подлежащие погашению более чем через 12 месяцев после отчетной даты</w:t>
            </w:r>
          </w:p>
        </w:tc>
        <w:tc>
          <w:tcPr>
            <w:tcW w:w="56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511</w:t>
            </w:r>
          </w:p>
        </w:tc>
        <w:tc>
          <w:tcPr>
            <w:tcW w:w="8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976,0</w:t>
            </w:r>
          </w:p>
        </w:tc>
        <w:tc>
          <w:tcPr>
            <w:tcW w:w="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988,0</w:t>
            </w:r>
          </w:p>
        </w:tc>
      </w:tr>
      <w:tr w:rsidR="00705BBF" w:rsidRPr="00844739" w:rsidTr="00677881">
        <w:trPr>
          <w:trHeight w:val="450"/>
          <w:jc w:val="center"/>
        </w:trPr>
        <w:tc>
          <w:tcPr>
            <w:tcW w:w="2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67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прочие займы, подлежащие погашению более чем через 12 месяцев после отчетной даты</w:t>
            </w:r>
          </w:p>
        </w:tc>
        <w:tc>
          <w:tcPr>
            <w:tcW w:w="56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512</w:t>
            </w:r>
          </w:p>
        </w:tc>
        <w:tc>
          <w:tcPr>
            <w:tcW w:w="8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255,0</w:t>
            </w:r>
          </w:p>
        </w:tc>
        <w:tc>
          <w:tcPr>
            <w:tcW w:w="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258,0</w:t>
            </w:r>
          </w:p>
        </w:tc>
      </w:tr>
      <w:tr w:rsidR="00705BBF" w:rsidRPr="00844739" w:rsidTr="00677881">
        <w:trPr>
          <w:trHeight w:val="255"/>
          <w:jc w:val="center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Прочие долгосрочные обязательства</w:t>
            </w:r>
          </w:p>
        </w:tc>
        <w:tc>
          <w:tcPr>
            <w:tcW w:w="56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520</w:t>
            </w:r>
          </w:p>
        </w:tc>
        <w:tc>
          <w:tcPr>
            <w:tcW w:w="8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 </w:t>
            </w:r>
          </w:p>
        </w:tc>
        <w:tc>
          <w:tcPr>
            <w:tcW w:w="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 </w:t>
            </w:r>
          </w:p>
        </w:tc>
      </w:tr>
      <w:tr w:rsidR="00705BBF" w:rsidRPr="00844739" w:rsidTr="00677881">
        <w:trPr>
          <w:trHeight w:val="255"/>
          <w:jc w:val="center"/>
        </w:trPr>
        <w:tc>
          <w:tcPr>
            <w:tcW w:w="2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 </w:t>
            </w:r>
          </w:p>
        </w:tc>
        <w:tc>
          <w:tcPr>
            <w:tcW w:w="67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ИТОГО по разделу IV</w:t>
            </w:r>
          </w:p>
        </w:tc>
        <w:tc>
          <w:tcPr>
            <w:tcW w:w="56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590</w:t>
            </w:r>
          </w:p>
        </w:tc>
        <w:tc>
          <w:tcPr>
            <w:tcW w:w="8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1231,0</w:t>
            </w:r>
          </w:p>
        </w:tc>
        <w:tc>
          <w:tcPr>
            <w:tcW w:w="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1246,0</w:t>
            </w:r>
          </w:p>
        </w:tc>
      </w:tr>
      <w:tr w:rsidR="00705BBF" w:rsidRPr="00844739" w:rsidTr="00677881">
        <w:trPr>
          <w:trHeight w:val="255"/>
          <w:jc w:val="center"/>
        </w:trPr>
        <w:tc>
          <w:tcPr>
            <w:tcW w:w="2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67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 </w:t>
            </w:r>
          </w:p>
        </w:tc>
        <w:tc>
          <w:tcPr>
            <w:tcW w:w="56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 </w:t>
            </w:r>
          </w:p>
        </w:tc>
        <w:tc>
          <w:tcPr>
            <w:tcW w:w="8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 </w:t>
            </w:r>
          </w:p>
        </w:tc>
        <w:tc>
          <w:tcPr>
            <w:tcW w:w="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 </w:t>
            </w:r>
          </w:p>
        </w:tc>
      </w:tr>
      <w:tr w:rsidR="00705BBF" w:rsidRPr="00844739" w:rsidTr="00677881">
        <w:trPr>
          <w:trHeight w:val="255"/>
          <w:jc w:val="center"/>
        </w:trPr>
        <w:tc>
          <w:tcPr>
            <w:tcW w:w="2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 </w:t>
            </w:r>
          </w:p>
        </w:tc>
        <w:tc>
          <w:tcPr>
            <w:tcW w:w="67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V. КРАТКОСРОЧНЫЕ ПАССИВЫ</w:t>
            </w:r>
          </w:p>
        </w:tc>
        <w:tc>
          <w:tcPr>
            <w:tcW w:w="56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 </w:t>
            </w:r>
          </w:p>
        </w:tc>
        <w:tc>
          <w:tcPr>
            <w:tcW w:w="8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 </w:t>
            </w:r>
          </w:p>
        </w:tc>
        <w:tc>
          <w:tcPr>
            <w:tcW w:w="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 </w:t>
            </w:r>
          </w:p>
        </w:tc>
      </w:tr>
      <w:tr w:rsidR="00705BBF" w:rsidRPr="00844739" w:rsidTr="00677881">
        <w:trPr>
          <w:trHeight w:val="255"/>
          <w:jc w:val="center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Займы и кредиты (90, 94)</w:t>
            </w:r>
          </w:p>
        </w:tc>
        <w:tc>
          <w:tcPr>
            <w:tcW w:w="56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610</w:t>
            </w:r>
          </w:p>
        </w:tc>
        <w:tc>
          <w:tcPr>
            <w:tcW w:w="8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5673,0</w:t>
            </w:r>
          </w:p>
        </w:tc>
        <w:tc>
          <w:tcPr>
            <w:tcW w:w="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5557,9</w:t>
            </w:r>
          </w:p>
        </w:tc>
      </w:tr>
      <w:tr w:rsidR="00705BBF" w:rsidRPr="00844739" w:rsidTr="00677881">
        <w:trPr>
          <w:trHeight w:val="450"/>
          <w:jc w:val="center"/>
        </w:trPr>
        <w:tc>
          <w:tcPr>
            <w:tcW w:w="2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67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кредиты банков, подлежащие погашению в течение 12 месяцев после отчетной даты</w:t>
            </w:r>
          </w:p>
        </w:tc>
        <w:tc>
          <w:tcPr>
            <w:tcW w:w="56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611</w:t>
            </w:r>
          </w:p>
        </w:tc>
        <w:tc>
          <w:tcPr>
            <w:tcW w:w="8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3993,6</w:t>
            </w:r>
          </w:p>
        </w:tc>
        <w:tc>
          <w:tcPr>
            <w:tcW w:w="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3857,9</w:t>
            </w:r>
          </w:p>
        </w:tc>
      </w:tr>
      <w:tr w:rsidR="00705BBF" w:rsidRPr="00844739" w:rsidTr="00677881">
        <w:trPr>
          <w:trHeight w:val="450"/>
          <w:jc w:val="center"/>
        </w:trPr>
        <w:tc>
          <w:tcPr>
            <w:tcW w:w="2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67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прочие займы, подлежащие погашению в течение 12 месяцев после отчетной даты</w:t>
            </w:r>
          </w:p>
        </w:tc>
        <w:tc>
          <w:tcPr>
            <w:tcW w:w="56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612</w:t>
            </w:r>
          </w:p>
        </w:tc>
        <w:tc>
          <w:tcPr>
            <w:tcW w:w="8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1680,0</w:t>
            </w:r>
          </w:p>
        </w:tc>
        <w:tc>
          <w:tcPr>
            <w:tcW w:w="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 1700,0</w:t>
            </w:r>
          </w:p>
        </w:tc>
      </w:tr>
      <w:tr w:rsidR="00705BBF" w:rsidRPr="00844739" w:rsidTr="00677881">
        <w:trPr>
          <w:trHeight w:val="408"/>
          <w:jc w:val="center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Краткосрочная задолженность</w:t>
            </w:r>
          </w:p>
        </w:tc>
        <w:tc>
          <w:tcPr>
            <w:tcW w:w="56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620</w:t>
            </w:r>
          </w:p>
        </w:tc>
        <w:tc>
          <w:tcPr>
            <w:tcW w:w="8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1933,4</w:t>
            </w:r>
          </w:p>
        </w:tc>
        <w:tc>
          <w:tcPr>
            <w:tcW w:w="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1971,7</w:t>
            </w:r>
          </w:p>
        </w:tc>
      </w:tr>
      <w:tr w:rsidR="00705BBF" w:rsidRPr="00844739" w:rsidTr="00677881">
        <w:trPr>
          <w:trHeight w:val="255"/>
          <w:jc w:val="center"/>
        </w:trPr>
        <w:tc>
          <w:tcPr>
            <w:tcW w:w="2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67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поставщики и подрядчики (60, 76)</w:t>
            </w:r>
          </w:p>
        </w:tc>
        <w:tc>
          <w:tcPr>
            <w:tcW w:w="56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621</w:t>
            </w:r>
          </w:p>
        </w:tc>
        <w:tc>
          <w:tcPr>
            <w:tcW w:w="8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  <w:lang w:val="en-US"/>
              </w:rPr>
            </w:pPr>
            <w:r w:rsidRPr="00844739">
              <w:rPr>
                <w:rFonts w:cs="Arial"/>
                <w:sz w:val="20"/>
                <w:szCs w:val="16"/>
              </w:rPr>
              <w:t>834,4</w:t>
            </w:r>
          </w:p>
        </w:tc>
        <w:tc>
          <w:tcPr>
            <w:tcW w:w="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  <w:lang w:val="en-US"/>
              </w:rPr>
            </w:pPr>
            <w:r w:rsidRPr="00844739">
              <w:rPr>
                <w:rFonts w:cs="Arial"/>
                <w:sz w:val="20"/>
                <w:szCs w:val="16"/>
              </w:rPr>
              <w:t>844,2</w:t>
            </w:r>
          </w:p>
        </w:tc>
      </w:tr>
      <w:tr w:rsidR="00705BBF" w:rsidRPr="00844739" w:rsidTr="00677881">
        <w:trPr>
          <w:trHeight w:val="255"/>
          <w:jc w:val="center"/>
        </w:trPr>
        <w:tc>
          <w:tcPr>
            <w:tcW w:w="2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67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векселя к уплате (60)</w:t>
            </w:r>
          </w:p>
        </w:tc>
        <w:tc>
          <w:tcPr>
            <w:tcW w:w="56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622</w:t>
            </w:r>
          </w:p>
        </w:tc>
        <w:tc>
          <w:tcPr>
            <w:tcW w:w="8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0,0</w:t>
            </w:r>
          </w:p>
        </w:tc>
        <w:tc>
          <w:tcPr>
            <w:tcW w:w="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15,0</w:t>
            </w:r>
          </w:p>
        </w:tc>
      </w:tr>
      <w:tr w:rsidR="00705BBF" w:rsidRPr="00844739" w:rsidTr="00677881">
        <w:trPr>
          <w:trHeight w:val="255"/>
          <w:jc w:val="center"/>
        </w:trPr>
        <w:tc>
          <w:tcPr>
            <w:tcW w:w="2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67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задолженность перед персоналом организации (70)</w:t>
            </w:r>
          </w:p>
        </w:tc>
        <w:tc>
          <w:tcPr>
            <w:tcW w:w="56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624</w:t>
            </w:r>
          </w:p>
        </w:tc>
        <w:tc>
          <w:tcPr>
            <w:tcW w:w="8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123,0</w:t>
            </w:r>
          </w:p>
        </w:tc>
        <w:tc>
          <w:tcPr>
            <w:tcW w:w="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124,5</w:t>
            </w:r>
          </w:p>
        </w:tc>
      </w:tr>
      <w:tr w:rsidR="00705BBF" w:rsidRPr="00844739" w:rsidTr="00677881">
        <w:trPr>
          <w:trHeight w:val="255"/>
          <w:jc w:val="center"/>
        </w:trPr>
        <w:tc>
          <w:tcPr>
            <w:tcW w:w="2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67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перед государственными внебюджетными фондами (69)</w:t>
            </w:r>
          </w:p>
        </w:tc>
        <w:tc>
          <w:tcPr>
            <w:tcW w:w="56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625</w:t>
            </w:r>
          </w:p>
        </w:tc>
        <w:tc>
          <w:tcPr>
            <w:tcW w:w="8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176,0</w:t>
            </w:r>
          </w:p>
        </w:tc>
        <w:tc>
          <w:tcPr>
            <w:tcW w:w="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178,0</w:t>
            </w:r>
          </w:p>
        </w:tc>
      </w:tr>
      <w:tr w:rsidR="00705BBF" w:rsidRPr="00844739" w:rsidTr="00677881">
        <w:trPr>
          <w:trHeight w:val="255"/>
          <w:jc w:val="center"/>
        </w:trPr>
        <w:tc>
          <w:tcPr>
            <w:tcW w:w="2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67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перед бюджетом (68)</w:t>
            </w:r>
          </w:p>
        </w:tc>
        <w:tc>
          <w:tcPr>
            <w:tcW w:w="56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626</w:t>
            </w:r>
          </w:p>
        </w:tc>
        <w:tc>
          <w:tcPr>
            <w:tcW w:w="8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200,0</w:t>
            </w:r>
          </w:p>
        </w:tc>
        <w:tc>
          <w:tcPr>
            <w:tcW w:w="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202,5</w:t>
            </w:r>
          </w:p>
        </w:tc>
      </w:tr>
      <w:tr w:rsidR="00705BBF" w:rsidRPr="00844739" w:rsidTr="00677881">
        <w:trPr>
          <w:trHeight w:val="255"/>
          <w:jc w:val="center"/>
        </w:trPr>
        <w:tc>
          <w:tcPr>
            <w:tcW w:w="2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67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авансы полученные (64)</w:t>
            </w:r>
          </w:p>
        </w:tc>
        <w:tc>
          <w:tcPr>
            <w:tcW w:w="56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627</w:t>
            </w:r>
          </w:p>
        </w:tc>
        <w:tc>
          <w:tcPr>
            <w:tcW w:w="8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785,0</w:t>
            </w:r>
          </w:p>
        </w:tc>
        <w:tc>
          <w:tcPr>
            <w:tcW w:w="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795,0</w:t>
            </w:r>
          </w:p>
        </w:tc>
      </w:tr>
      <w:tr w:rsidR="00705BBF" w:rsidRPr="00844739" w:rsidTr="00677881">
        <w:trPr>
          <w:trHeight w:val="255"/>
          <w:jc w:val="center"/>
        </w:trPr>
        <w:tc>
          <w:tcPr>
            <w:tcW w:w="2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67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прочие кредиторы</w:t>
            </w:r>
          </w:p>
        </w:tc>
        <w:tc>
          <w:tcPr>
            <w:tcW w:w="56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628</w:t>
            </w:r>
          </w:p>
        </w:tc>
        <w:tc>
          <w:tcPr>
            <w:tcW w:w="8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35,0</w:t>
            </w:r>
          </w:p>
        </w:tc>
        <w:tc>
          <w:tcPr>
            <w:tcW w:w="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38,5</w:t>
            </w:r>
          </w:p>
        </w:tc>
      </w:tr>
      <w:tr w:rsidR="00705BBF" w:rsidRPr="00844739" w:rsidTr="00677881">
        <w:trPr>
          <w:trHeight w:val="255"/>
          <w:jc w:val="center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Прочие краткосрочные пассивы</w:t>
            </w:r>
          </w:p>
        </w:tc>
        <w:tc>
          <w:tcPr>
            <w:tcW w:w="56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660</w:t>
            </w:r>
          </w:p>
        </w:tc>
        <w:tc>
          <w:tcPr>
            <w:tcW w:w="8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315,0</w:t>
            </w:r>
          </w:p>
        </w:tc>
        <w:tc>
          <w:tcPr>
            <w:tcW w:w="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346,5</w:t>
            </w:r>
          </w:p>
        </w:tc>
      </w:tr>
      <w:tr w:rsidR="00705BBF" w:rsidRPr="00844739" w:rsidTr="00677881">
        <w:trPr>
          <w:trHeight w:val="255"/>
          <w:jc w:val="center"/>
        </w:trPr>
        <w:tc>
          <w:tcPr>
            <w:tcW w:w="2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 </w:t>
            </w:r>
          </w:p>
        </w:tc>
        <w:tc>
          <w:tcPr>
            <w:tcW w:w="67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ИТОГО по разделу V</w:t>
            </w:r>
          </w:p>
        </w:tc>
        <w:tc>
          <w:tcPr>
            <w:tcW w:w="56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690</w:t>
            </w:r>
          </w:p>
        </w:tc>
        <w:tc>
          <w:tcPr>
            <w:tcW w:w="8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8392,0</w:t>
            </w:r>
          </w:p>
        </w:tc>
        <w:tc>
          <w:tcPr>
            <w:tcW w:w="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8324,6</w:t>
            </w:r>
          </w:p>
        </w:tc>
      </w:tr>
      <w:tr w:rsidR="00705BBF" w:rsidRPr="00844739" w:rsidTr="00677881">
        <w:trPr>
          <w:trHeight w:val="270"/>
          <w:jc w:val="center"/>
        </w:trPr>
        <w:tc>
          <w:tcPr>
            <w:tcW w:w="2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</w:p>
        </w:tc>
        <w:tc>
          <w:tcPr>
            <w:tcW w:w="67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 </w:t>
            </w:r>
          </w:p>
        </w:tc>
        <w:tc>
          <w:tcPr>
            <w:tcW w:w="56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 </w:t>
            </w:r>
          </w:p>
        </w:tc>
        <w:tc>
          <w:tcPr>
            <w:tcW w:w="8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 </w:t>
            </w:r>
          </w:p>
        </w:tc>
        <w:tc>
          <w:tcPr>
            <w:tcW w:w="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 </w:t>
            </w:r>
          </w:p>
        </w:tc>
      </w:tr>
      <w:tr w:rsidR="00705BBF" w:rsidRPr="00844739" w:rsidTr="00677881">
        <w:trPr>
          <w:trHeight w:val="270"/>
          <w:jc w:val="center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БАЛАНС (сумма строк 490, 590, 690)</w:t>
            </w:r>
          </w:p>
        </w:tc>
        <w:tc>
          <w:tcPr>
            <w:tcW w:w="56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700</w:t>
            </w:r>
          </w:p>
        </w:tc>
        <w:tc>
          <w:tcPr>
            <w:tcW w:w="8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11891,0</w:t>
            </w:r>
          </w:p>
        </w:tc>
        <w:tc>
          <w:tcPr>
            <w:tcW w:w="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12037,5</w:t>
            </w:r>
          </w:p>
        </w:tc>
      </w:tr>
      <w:tr w:rsidR="00705BBF" w:rsidRPr="00844739" w:rsidTr="00677881">
        <w:trPr>
          <w:trHeight w:val="255"/>
          <w:jc w:val="center"/>
        </w:trPr>
        <w:tc>
          <w:tcPr>
            <w:tcW w:w="2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</w:p>
        </w:tc>
        <w:tc>
          <w:tcPr>
            <w:tcW w:w="67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Форма №2</w:t>
            </w:r>
          </w:p>
        </w:tc>
        <w:tc>
          <w:tcPr>
            <w:tcW w:w="56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 </w:t>
            </w:r>
          </w:p>
        </w:tc>
        <w:tc>
          <w:tcPr>
            <w:tcW w:w="88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 </w:t>
            </w:r>
          </w:p>
        </w:tc>
        <w:tc>
          <w:tcPr>
            <w:tcW w:w="68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 </w:t>
            </w:r>
          </w:p>
        </w:tc>
      </w:tr>
      <w:tr w:rsidR="00705BBF" w:rsidRPr="00844739" w:rsidTr="00677881">
        <w:trPr>
          <w:trHeight w:val="255"/>
          <w:jc w:val="center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Выручка (нетто) от реализации (за минусом НДС, акцизов)</w:t>
            </w:r>
          </w:p>
        </w:tc>
        <w:tc>
          <w:tcPr>
            <w:tcW w:w="56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010</w:t>
            </w:r>
          </w:p>
        </w:tc>
        <w:tc>
          <w:tcPr>
            <w:tcW w:w="8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18000,0</w:t>
            </w:r>
          </w:p>
        </w:tc>
        <w:tc>
          <w:tcPr>
            <w:tcW w:w="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18225,0</w:t>
            </w:r>
          </w:p>
        </w:tc>
      </w:tr>
      <w:tr w:rsidR="00705BBF" w:rsidRPr="00844739" w:rsidTr="00677881">
        <w:trPr>
          <w:trHeight w:val="255"/>
          <w:jc w:val="center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Себестоимость реализации товаров, продукции работ, услуг.</w:t>
            </w:r>
          </w:p>
        </w:tc>
        <w:tc>
          <w:tcPr>
            <w:tcW w:w="56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020</w:t>
            </w:r>
          </w:p>
        </w:tc>
        <w:tc>
          <w:tcPr>
            <w:tcW w:w="8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17150,0</w:t>
            </w:r>
          </w:p>
        </w:tc>
        <w:tc>
          <w:tcPr>
            <w:tcW w:w="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  <w:lang w:val="en-US"/>
              </w:rPr>
              <w:t>17400</w:t>
            </w:r>
            <w:r w:rsidRPr="00844739">
              <w:rPr>
                <w:rFonts w:cs="Arial"/>
                <w:bCs/>
                <w:sz w:val="20"/>
                <w:szCs w:val="16"/>
              </w:rPr>
              <w:t>,0</w:t>
            </w:r>
          </w:p>
        </w:tc>
      </w:tr>
      <w:tr w:rsidR="00705BBF" w:rsidRPr="00844739" w:rsidTr="00677881">
        <w:trPr>
          <w:trHeight w:val="255"/>
          <w:jc w:val="center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Коммерческие расходы</w:t>
            </w:r>
          </w:p>
        </w:tc>
        <w:tc>
          <w:tcPr>
            <w:tcW w:w="56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030</w:t>
            </w:r>
          </w:p>
        </w:tc>
        <w:tc>
          <w:tcPr>
            <w:tcW w:w="8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410,0</w:t>
            </w:r>
          </w:p>
        </w:tc>
        <w:tc>
          <w:tcPr>
            <w:tcW w:w="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  <w:lang w:val="en-US"/>
              </w:rPr>
            </w:pPr>
            <w:r w:rsidRPr="00844739">
              <w:rPr>
                <w:rFonts w:cs="Arial"/>
                <w:sz w:val="20"/>
                <w:szCs w:val="16"/>
              </w:rPr>
              <w:t>415,0</w:t>
            </w:r>
          </w:p>
        </w:tc>
      </w:tr>
      <w:tr w:rsidR="00705BBF" w:rsidRPr="00844739" w:rsidTr="00677881">
        <w:trPr>
          <w:trHeight w:val="255"/>
          <w:jc w:val="center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Управленческие расходы</w:t>
            </w:r>
          </w:p>
        </w:tc>
        <w:tc>
          <w:tcPr>
            <w:tcW w:w="56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040</w:t>
            </w:r>
          </w:p>
        </w:tc>
        <w:tc>
          <w:tcPr>
            <w:tcW w:w="8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290,0</w:t>
            </w:r>
          </w:p>
        </w:tc>
        <w:tc>
          <w:tcPr>
            <w:tcW w:w="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  <w:lang w:val="en-US"/>
              </w:rPr>
            </w:pPr>
            <w:r w:rsidRPr="00844739">
              <w:rPr>
                <w:rFonts w:cs="Arial"/>
                <w:sz w:val="20"/>
                <w:szCs w:val="16"/>
              </w:rPr>
              <w:t>285,0</w:t>
            </w:r>
          </w:p>
        </w:tc>
      </w:tr>
      <w:tr w:rsidR="00705BBF" w:rsidRPr="00844739" w:rsidTr="00677881">
        <w:trPr>
          <w:trHeight w:val="255"/>
          <w:jc w:val="center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Прибыль (убыток) от реализации</w:t>
            </w:r>
          </w:p>
        </w:tc>
        <w:tc>
          <w:tcPr>
            <w:tcW w:w="56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050</w:t>
            </w:r>
          </w:p>
        </w:tc>
        <w:tc>
          <w:tcPr>
            <w:tcW w:w="8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150,0</w:t>
            </w:r>
          </w:p>
        </w:tc>
        <w:tc>
          <w:tcPr>
            <w:tcW w:w="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  <w:lang w:val="en-US"/>
              </w:rPr>
            </w:pPr>
            <w:r w:rsidRPr="00844739">
              <w:rPr>
                <w:rFonts w:cs="Arial"/>
                <w:sz w:val="20"/>
                <w:szCs w:val="16"/>
              </w:rPr>
              <w:t>125,0</w:t>
            </w:r>
          </w:p>
        </w:tc>
      </w:tr>
      <w:tr w:rsidR="00705BBF" w:rsidRPr="00844739" w:rsidTr="00677881">
        <w:trPr>
          <w:trHeight w:val="255"/>
          <w:jc w:val="center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Проценты к получению</w:t>
            </w:r>
          </w:p>
        </w:tc>
        <w:tc>
          <w:tcPr>
            <w:tcW w:w="56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060</w:t>
            </w:r>
          </w:p>
        </w:tc>
        <w:tc>
          <w:tcPr>
            <w:tcW w:w="8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  <w:lang w:val="en-US"/>
              </w:rPr>
            </w:pPr>
            <w:r w:rsidRPr="00844739">
              <w:rPr>
                <w:rFonts w:cs="Arial"/>
                <w:sz w:val="20"/>
                <w:szCs w:val="16"/>
              </w:rPr>
              <w:t>480,0</w:t>
            </w:r>
          </w:p>
        </w:tc>
        <w:tc>
          <w:tcPr>
            <w:tcW w:w="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  <w:lang w:val="en-US"/>
              </w:rPr>
            </w:pPr>
            <w:r w:rsidRPr="00844739">
              <w:rPr>
                <w:rFonts w:cs="Arial"/>
                <w:sz w:val="20"/>
                <w:szCs w:val="16"/>
              </w:rPr>
              <w:t>486,0</w:t>
            </w:r>
          </w:p>
        </w:tc>
      </w:tr>
      <w:tr w:rsidR="00705BBF" w:rsidRPr="00844739" w:rsidTr="00677881">
        <w:trPr>
          <w:trHeight w:val="255"/>
          <w:jc w:val="center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Проценты к уплате</w:t>
            </w:r>
          </w:p>
        </w:tc>
        <w:tc>
          <w:tcPr>
            <w:tcW w:w="56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070</w:t>
            </w:r>
          </w:p>
        </w:tc>
        <w:tc>
          <w:tcPr>
            <w:tcW w:w="8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  <w:lang w:val="en-US"/>
              </w:rPr>
            </w:pPr>
            <w:r w:rsidRPr="00844739">
              <w:rPr>
                <w:rFonts w:cs="Arial"/>
                <w:sz w:val="20"/>
                <w:szCs w:val="16"/>
              </w:rPr>
              <w:t>440,0</w:t>
            </w:r>
          </w:p>
        </w:tc>
        <w:tc>
          <w:tcPr>
            <w:tcW w:w="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  <w:lang w:val="en-US"/>
              </w:rPr>
            </w:pPr>
            <w:r w:rsidRPr="00844739">
              <w:rPr>
                <w:rFonts w:cs="Arial"/>
                <w:sz w:val="20"/>
                <w:szCs w:val="16"/>
              </w:rPr>
              <w:t>445,5</w:t>
            </w:r>
          </w:p>
        </w:tc>
      </w:tr>
      <w:tr w:rsidR="00705BBF" w:rsidRPr="00844739" w:rsidTr="00677881">
        <w:trPr>
          <w:trHeight w:val="255"/>
          <w:jc w:val="center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 xml:space="preserve">Доходы от участия в других организациях </w:t>
            </w:r>
          </w:p>
        </w:tc>
        <w:tc>
          <w:tcPr>
            <w:tcW w:w="56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080</w:t>
            </w:r>
          </w:p>
        </w:tc>
        <w:tc>
          <w:tcPr>
            <w:tcW w:w="8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  <w:lang w:val="en-US"/>
              </w:rPr>
              <w:t>20</w:t>
            </w:r>
            <w:r w:rsidRPr="00844739">
              <w:rPr>
                <w:rFonts w:cs="Arial"/>
                <w:sz w:val="20"/>
                <w:szCs w:val="16"/>
              </w:rPr>
              <w:t>0,0</w:t>
            </w:r>
          </w:p>
        </w:tc>
        <w:tc>
          <w:tcPr>
            <w:tcW w:w="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  <w:lang w:val="en-US"/>
              </w:rPr>
            </w:pPr>
            <w:r w:rsidRPr="00844739">
              <w:rPr>
                <w:rFonts w:cs="Arial"/>
                <w:sz w:val="20"/>
                <w:szCs w:val="16"/>
                <w:lang w:val="en-US"/>
              </w:rPr>
              <w:t>2</w:t>
            </w:r>
            <w:r w:rsidRPr="00844739">
              <w:rPr>
                <w:rFonts w:cs="Arial"/>
                <w:sz w:val="20"/>
                <w:szCs w:val="16"/>
              </w:rPr>
              <w:t>0</w:t>
            </w:r>
            <w:r w:rsidRPr="00844739">
              <w:rPr>
                <w:rFonts w:cs="Arial"/>
                <w:sz w:val="20"/>
                <w:szCs w:val="16"/>
                <w:lang w:val="en-US"/>
              </w:rPr>
              <w:t>2</w:t>
            </w:r>
            <w:r w:rsidRPr="00844739">
              <w:rPr>
                <w:rFonts w:cs="Arial"/>
                <w:sz w:val="20"/>
                <w:szCs w:val="16"/>
              </w:rPr>
              <w:t>,5</w:t>
            </w:r>
          </w:p>
        </w:tc>
      </w:tr>
      <w:tr w:rsidR="00705BBF" w:rsidRPr="00844739" w:rsidTr="00677881">
        <w:trPr>
          <w:trHeight w:val="255"/>
          <w:jc w:val="center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Прочие операционные доходы</w:t>
            </w:r>
          </w:p>
        </w:tc>
        <w:tc>
          <w:tcPr>
            <w:tcW w:w="56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090</w:t>
            </w:r>
          </w:p>
        </w:tc>
        <w:tc>
          <w:tcPr>
            <w:tcW w:w="8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  <w:lang w:val="en-US"/>
              </w:rPr>
            </w:pPr>
            <w:r w:rsidRPr="00844739">
              <w:rPr>
                <w:rFonts w:cs="Arial"/>
                <w:sz w:val="20"/>
                <w:szCs w:val="16"/>
                <w:lang w:val="en-US"/>
              </w:rPr>
              <w:t>40</w:t>
            </w:r>
            <w:r w:rsidRPr="00844739">
              <w:rPr>
                <w:rFonts w:cs="Arial"/>
                <w:sz w:val="20"/>
                <w:szCs w:val="16"/>
              </w:rPr>
              <w:t>0,0</w:t>
            </w:r>
          </w:p>
        </w:tc>
        <w:tc>
          <w:tcPr>
            <w:tcW w:w="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  <w:lang w:val="en-US"/>
              </w:rPr>
            </w:pPr>
            <w:r w:rsidRPr="00844739">
              <w:rPr>
                <w:rFonts w:cs="Arial"/>
                <w:sz w:val="20"/>
                <w:szCs w:val="16"/>
                <w:lang w:val="en-US"/>
              </w:rPr>
              <w:t>40</w:t>
            </w:r>
            <w:r w:rsidRPr="00844739">
              <w:rPr>
                <w:rFonts w:cs="Arial"/>
                <w:sz w:val="20"/>
                <w:szCs w:val="16"/>
              </w:rPr>
              <w:t>5,0</w:t>
            </w:r>
          </w:p>
        </w:tc>
      </w:tr>
      <w:tr w:rsidR="00705BBF" w:rsidRPr="00844739" w:rsidTr="00677881">
        <w:trPr>
          <w:trHeight w:val="255"/>
          <w:jc w:val="center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Прочие операционные расходы</w:t>
            </w:r>
          </w:p>
        </w:tc>
        <w:tc>
          <w:tcPr>
            <w:tcW w:w="56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100</w:t>
            </w:r>
          </w:p>
        </w:tc>
        <w:tc>
          <w:tcPr>
            <w:tcW w:w="8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  <w:lang w:val="en-US"/>
              </w:rPr>
            </w:pPr>
            <w:r w:rsidRPr="00844739">
              <w:rPr>
                <w:rFonts w:cs="Arial"/>
                <w:sz w:val="20"/>
                <w:szCs w:val="16"/>
                <w:lang w:val="en-US"/>
              </w:rPr>
              <w:t>54</w:t>
            </w:r>
            <w:r w:rsidRPr="00844739">
              <w:rPr>
                <w:rFonts w:cs="Arial"/>
                <w:sz w:val="20"/>
                <w:szCs w:val="16"/>
              </w:rPr>
              <w:t>0,6</w:t>
            </w:r>
          </w:p>
        </w:tc>
        <w:tc>
          <w:tcPr>
            <w:tcW w:w="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  <w:lang w:val="en-US"/>
              </w:rPr>
            </w:pPr>
            <w:r w:rsidRPr="00844739">
              <w:rPr>
                <w:rFonts w:cs="Arial"/>
                <w:sz w:val="20"/>
                <w:szCs w:val="16"/>
              </w:rPr>
              <w:t>546,0</w:t>
            </w:r>
          </w:p>
        </w:tc>
      </w:tr>
      <w:tr w:rsidR="00705BBF" w:rsidRPr="00844739" w:rsidTr="00677881">
        <w:trPr>
          <w:trHeight w:val="255"/>
          <w:jc w:val="center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Прибыль (убыток) от ф.-х. Деятельности</w:t>
            </w:r>
          </w:p>
        </w:tc>
        <w:tc>
          <w:tcPr>
            <w:tcW w:w="56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110</w:t>
            </w:r>
          </w:p>
        </w:tc>
        <w:tc>
          <w:tcPr>
            <w:tcW w:w="8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250,0</w:t>
            </w:r>
          </w:p>
        </w:tc>
        <w:tc>
          <w:tcPr>
            <w:tcW w:w="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  <w:lang w:val="en-US"/>
              </w:rPr>
            </w:pPr>
            <w:r w:rsidRPr="00844739">
              <w:rPr>
                <w:rFonts w:cs="Arial"/>
                <w:sz w:val="20"/>
                <w:szCs w:val="16"/>
              </w:rPr>
              <w:t>226,3</w:t>
            </w:r>
          </w:p>
        </w:tc>
      </w:tr>
      <w:tr w:rsidR="00705BBF" w:rsidRPr="00844739" w:rsidTr="00677881">
        <w:trPr>
          <w:trHeight w:val="255"/>
          <w:jc w:val="center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 xml:space="preserve">Внереализационные доходы </w:t>
            </w:r>
          </w:p>
        </w:tc>
        <w:tc>
          <w:tcPr>
            <w:tcW w:w="56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120</w:t>
            </w:r>
          </w:p>
        </w:tc>
        <w:tc>
          <w:tcPr>
            <w:tcW w:w="8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 </w:t>
            </w:r>
          </w:p>
        </w:tc>
        <w:tc>
          <w:tcPr>
            <w:tcW w:w="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 </w:t>
            </w:r>
          </w:p>
        </w:tc>
      </w:tr>
      <w:tr w:rsidR="00705BBF" w:rsidRPr="00844739" w:rsidTr="00677881">
        <w:trPr>
          <w:trHeight w:val="255"/>
          <w:jc w:val="center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 xml:space="preserve">Внереализационные расходы </w:t>
            </w:r>
          </w:p>
        </w:tc>
        <w:tc>
          <w:tcPr>
            <w:tcW w:w="56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130</w:t>
            </w:r>
          </w:p>
        </w:tc>
        <w:tc>
          <w:tcPr>
            <w:tcW w:w="8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 </w:t>
            </w:r>
          </w:p>
        </w:tc>
        <w:tc>
          <w:tcPr>
            <w:tcW w:w="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844739">
              <w:rPr>
                <w:rFonts w:cs="Arial"/>
                <w:sz w:val="20"/>
                <w:szCs w:val="16"/>
              </w:rPr>
              <w:t> </w:t>
            </w:r>
          </w:p>
        </w:tc>
      </w:tr>
      <w:tr w:rsidR="00705BBF" w:rsidRPr="00844739" w:rsidTr="00677881">
        <w:trPr>
          <w:trHeight w:val="255"/>
          <w:jc w:val="center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 xml:space="preserve">Прибыль (убыток) отчетного периода    </w:t>
            </w:r>
          </w:p>
        </w:tc>
        <w:tc>
          <w:tcPr>
            <w:tcW w:w="56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140</w:t>
            </w:r>
          </w:p>
        </w:tc>
        <w:tc>
          <w:tcPr>
            <w:tcW w:w="8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tabs>
                <w:tab w:val="left" w:pos="405"/>
              </w:tabs>
              <w:spacing w:line="360" w:lineRule="auto"/>
              <w:jc w:val="both"/>
              <w:rPr>
                <w:rFonts w:cs="Arial"/>
                <w:sz w:val="20"/>
                <w:szCs w:val="16"/>
                <w:lang w:val="en-US"/>
              </w:rPr>
            </w:pPr>
            <w:r w:rsidRPr="00844739">
              <w:rPr>
                <w:rFonts w:cs="Arial"/>
                <w:sz w:val="20"/>
                <w:szCs w:val="16"/>
              </w:rPr>
              <w:tab/>
            </w:r>
            <w:r w:rsidRPr="00844739">
              <w:rPr>
                <w:rFonts w:cs="Arial"/>
                <w:sz w:val="20"/>
                <w:szCs w:val="16"/>
                <w:lang w:val="en-US"/>
              </w:rPr>
              <w:t>250,0</w:t>
            </w:r>
          </w:p>
        </w:tc>
        <w:tc>
          <w:tcPr>
            <w:tcW w:w="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  <w:lang w:val="en-US"/>
              </w:rPr>
            </w:pPr>
            <w:r w:rsidRPr="00844739">
              <w:rPr>
                <w:rFonts w:cs="Arial"/>
                <w:sz w:val="20"/>
                <w:szCs w:val="16"/>
                <w:lang w:val="en-US"/>
              </w:rPr>
              <w:t>226,3</w:t>
            </w:r>
          </w:p>
        </w:tc>
      </w:tr>
      <w:tr w:rsidR="00705BBF" w:rsidRPr="00844739" w:rsidTr="00677881">
        <w:trPr>
          <w:trHeight w:val="255"/>
          <w:jc w:val="center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Налог на прибыль</w:t>
            </w:r>
          </w:p>
        </w:tc>
        <w:tc>
          <w:tcPr>
            <w:tcW w:w="56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150</w:t>
            </w:r>
          </w:p>
        </w:tc>
        <w:tc>
          <w:tcPr>
            <w:tcW w:w="8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  <w:lang w:val="en-US"/>
              </w:rPr>
            </w:pPr>
            <w:r w:rsidRPr="00844739">
              <w:rPr>
                <w:rFonts w:cs="Arial"/>
                <w:sz w:val="20"/>
                <w:szCs w:val="16"/>
              </w:rPr>
              <w:t>60,0</w:t>
            </w:r>
          </w:p>
        </w:tc>
        <w:tc>
          <w:tcPr>
            <w:tcW w:w="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sz w:val="20"/>
                <w:szCs w:val="16"/>
                <w:lang w:val="en-US"/>
              </w:rPr>
            </w:pPr>
            <w:r w:rsidRPr="00844739">
              <w:rPr>
                <w:rFonts w:cs="Arial"/>
                <w:sz w:val="20"/>
                <w:szCs w:val="16"/>
              </w:rPr>
              <w:t>54,3</w:t>
            </w:r>
          </w:p>
        </w:tc>
      </w:tr>
      <w:tr w:rsidR="00705BBF" w:rsidRPr="00844739" w:rsidTr="00677881">
        <w:trPr>
          <w:trHeight w:val="255"/>
          <w:jc w:val="center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Прибыль от обычной деятельности</w:t>
            </w:r>
          </w:p>
        </w:tc>
        <w:tc>
          <w:tcPr>
            <w:tcW w:w="56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160</w:t>
            </w:r>
          </w:p>
        </w:tc>
        <w:tc>
          <w:tcPr>
            <w:tcW w:w="8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  <w:lang w:val="en-US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190,0</w:t>
            </w:r>
          </w:p>
        </w:tc>
        <w:tc>
          <w:tcPr>
            <w:tcW w:w="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5BBF" w:rsidRPr="00844739" w:rsidRDefault="00705BBF" w:rsidP="00844739">
            <w:pPr>
              <w:spacing w:line="360" w:lineRule="auto"/>
              <w:jc w:val="both"/>
              <w:rPr>
                <w:rFonts w:cs="Arial"/>
                <w:bCs/>
                <w:sz w:val="20"/>
                <w:szCs w:val="16"/>
                <w:lang w:val="en-US"/>
              </w:rPr>
            </w:pPr>
            <w:r w:rsidRPr="00844739">
              <w:rPr>
                <w:rFonts w:cs="Arial"/>
                <w:bCs/>
                <w:sz w:val="20"/>
                <w:szCs w:val="16"/>
              </w:rPr>
              <w:t>172,0</w:t>
            </w:r>
          </w:p>
        </w:tc>
      </w:tr>
    </w:tbl>
    <w:p w:rsidR="004E6898" w:rsidRPr="00BE7E63" w:rsidRDefault="004E6898" w:rsidP="00BE7E63">
      <w:pPr>
        <w:pStyle w:val="11"/>
        <w:spacing w:before="0" w:beforeAutospacing="0" w:after="0" w:afterAutospacing="0" w:line="360" w:lineRule="auto"/>
        <w:ind w:firstLine="709"/>
        <w:jc w:val="both"/>
        <w:rPr>
          <w:b w:val="0"/>
          <w:color w:val="auto"/>
          <w:sz w:val="28"/>
          <w:szCs w:val="32"/>
        </w:rPr>
      </w:pPr>
      <w:r w:rsidRPr="00BE7E63">
        <w:rPr>
          <w:b w:val="0"/>
          <w:color w:val="auto"/>
          <w:sz w:val="28"/>
          <w:szCs w:val="28"/>
        </w:rPr>
        <w:br w:type="page"/>
      </w:r>
      <w:bookmarkStart w:id="25" w:name="_Toc59258751"/>
      <w:bookmarkStart w:id="26" w:name="_Toc118650923"/>
      <w:bookmarkStart w:id="27" w:name="_Toc118651032"/>
      <w:bookmarkStart w:id="28" w:name="_Toc118651120"/>
      <w:bookmarkStart w:id="29" w:name="_Toc118651390"/>
      <w:bookmarkStart w:id="30" w:name="_Toc119251330"/>
      <w:bookmarkStart w:id="31" w:name="_Toc119251469"/>
      <w:r w:rsidR="00A725D7" w:rsidRPr="00BE7E63">
        <w:rPr>
          <w:b w:val="0"/>
          <w:color w:val="auto"/>
          <w:sz w:val="28"/>
          <w:szCs w:val="32"/>
        </w:rPr>
        <w:t>3</w:t>
      </w:r>
      <w:r w:rsidRPr="00BE7E63">
        <w:rPr>
          <w:b w:val="0"/>
          <w:color w:val="auto"/>
          <w:sz w:val="28"/>
          <w:szCs w:val="32"/>
        </w:rPr>
        <w:t>. А</w:t>
      </w:r>
      <w:bookmarkEnd w:id="25"/>
      <w:r w:rsidR="00A725D7" w:rsidRPr="00BE7E63">
        <w:rPr>
          <w:b w:val="0"/>
          <w:color w:val="auto"/>
          <w:sz w:val="28"/>
          <w:szCs w:val="32"/>
        </w:rPr>
        <w:t>НАЛИЗ СИСТЕМЫ ФИНАНСОВЫХ КОЭФФИЦИЕНТОВ</w:t>
      </w:r>
      <w:bookmarkEnd w:id="26"/>
      <w:bookmarkEnd w:id="27"/>
      <w:bookmarkEnd w:id="28"/>
      <w:bookmarkEnd w:id="29"/>
      <w:bookmarkEnd w:id="30"/>
      <w:bookmarkEnd w:id="31"/>
    </w:p>
    <w:p w:rsidR="00AA2DC0" w:rsidRPr="00BE7E63" w:rsidRDefault="00AA2DC0" w:rsidP="00BE7E6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4E6898" w:rsidRPr="00BE7E63" w:rsidRDefault="00A725D7" w:rsidP="00BE7E63">
      <w:pPr>
        <w:pStyle w:val="6"/>
        <w:spacing w:before="0" w:after="0" w:line="360" w:lineRule="auto"/>
        <w:ind w:firstLine="709"/>
        <w:jc w:val="both"/>
        <w:rPr>
          <w:b w:val="0"/>
          <w:sz w:val="28"/>
          <w:szCs w:val="28"/>
        </w:rPr>
      </w:pPr>
      <w:bookmarkStart w:id="32" w:name="_Toc59258752"/>
      <w:bookmarkStart w:id="33" w:name="_Toc118650924"/>
      <w:bookmarkStart w:id="34" w:name="_Toc118651033"/>
      <w:bookmarkStart w:id="35" w:name="_Toc118651121"/>
      <w:bookmarkStart w:id="36" w:name="_Toc118651391"/>
      <w:bookmarkStart w:id="37" w:name="_Toc119251331"/>
      <w:bookmarkStart w:id="38" w:name="_Toc119251470"/>
      <w:r w:rsidRPr="00BE7E63">
        <w:rPr>
          <w:b w:val="0"/>
          <w:sz w:val="28"/>
          <w:szCs w:val="28"/>
        </w:rPr>
        <w:t>3.1</w:t>
      </w:r>
      <w:r w:rsidR="00AA2DC0" w:rsidRPr="00BE7E63">
        <w:rPr>
          <w:b w:val="0"/>
          <w:sz w:val="28"/>
          <w:szCs w:val="28"/>
        </w:rPr>
        <w:t xml:space="preserve"> </w:t>
      </w:r>
      <w:r w:rsidR="004E6898" w:rsidRPr="00BE7E63">
        <w:rPr>
          <w:b w:val="0"/>
          <w:sz w:val="28"/>
          <w:szCs w:val="28"/>
        </w:rPr>
        <w:t>Анализ показателей ликвидности и платежеспособности</w:t>
      </w:r>
      <w:bookmarkEnd w:id="32"/>
      <w:bookmarkEnd w:id="33"/>
      <w:bookmarkEnd w:id="34"/>
      <w:bookmarkEnd w:id="35"/>
      <w:bookmarkEnd w:id="36"/>
      <w:bookmarkEnd w:id="37"/>
      <w:bookmarkEnd w:id="38"/>
    </w:p>
    <w:p w:rsidR="00AA2DC0" w:rsidRPr="00BE7E63" w:rsidRDefault="00AA2DC0" w:rsidP="00BE7E63">
      <w:pPr>
        <w:pStyle w:val="6"/>
        <w:spacing w:before="0" w:after="0" w:line="360" w:lineRule="auto"/>
        <w:ind w:firstLine="709"/>
        <w:jc w:val="both"/>
        <w:rPr>
          <w:b w:val="0"/>
          <w:sz w:val="28"/>
          <w:szCs w:val="28"/>
        </w:rPr>
      </w:pPr>
    </w:p>
    <w:p w:rsidR="00D37CF1" w:rsidRPr="00BE7E63" w:rsidRDefault="003C50AE" w:rsidP="00BE7E63">
      <w:pPr>
        <w:spacing w:line="360" w:lineRule="auto"/>
        <w:ind w:firstLine="709"/>
        <w:jc w:val="both"/>
        <w:rPr>
          <w:sz w:val="28"/>
          <w:szCs w:val="28"/>
        </w:rPr>
      </w:pPr>
      <w:r w:rsidRPr="00BE7E63">
        <w:rPr>
          <w:sz w:val="28"/>
          <w:szCs w:val="28"/>
        </w:rPr>
        <w:t>Таблица 1</w:t>
      </w:r>
    </w:p>
    <w:tbl>
      <w:tblPr>
        <w:tblW w:w="9571" w:type="dxa"/>
        <w:jc w:val="center"/>
        <w:tblLook w:val="0000" w:firstRow="0" w:lastRow="0" w:firstColumn="0" w:lastColumn="0" w:noHBand="0" w:noVBand="0"/>
      </w:tblPr>
      <w:tblGrid>
        <w:gridCol w:w="2781"/>
        <w:gridCol w:w="1456"/>
        <w:gridCol w:w="1456"/>
        <w:gridCol w:w="1172"/>
        <w:gridCol w:w="1464"/>
        <w:gridCol w:w="1242"/>
      </w:tblGrid>
      <w:tr w:rsidR="00844739" w:rsidRPr="00844739" w:rsidTr="00844739">
        <w:trPr>
          <w:trHeight w:val="270"/>
          <w:jc w:val="center"/>
        </w:trPr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37CF1" w:rsidRPr="00844739" w:rsidRDefault="00D37CF1" w:rsidP="0084473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73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37CF1" w:rsidRPr="00844739" w:rsidRDefault="00D37CF1" w:rsidP="0084473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739">
              <w:rPr>
                <w:rFonts w:cs="Arial"/>
                <w:sz w:val="20"/>
                <w:szCs w:val="20"/>
              </w:rPr>
              <w:t>Начало года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37CF1" w:rsidRPr="00844739" w:rsidRDefault="00D37CF1" w:rsidP="0084473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739">
              <w:rPr>
                <w:rFonts w:cs="Arial"/>
                <w:sz w:val="20"/>
                <w:szCs w:val="20"/>
              </w:rPr>
              <w:t>Конец года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37CF1" w:rsidRPr="00844739" w:rsidRDefault="00D37CF1" w:rsidP="0084473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739">
              <w:rPr>
                <w:rFonts w:cs="Arial"/>
                <w:sz w:val="20"/>
                <w:szCs w:val="20"/>
              </w:rPr>
              <w:t>Абс. откл.</w:t>
            </w:r>
          </w:p>
        </w:tc>
        <w:tc>
          <w:tcPr>
            <w:tcW w:w="1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37CF1" w:rsidRPr="00844739" w:rsidRDefault="00D37CF1" w:rsidP="0084473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739">
              <w:rPr>
                <w:rFonts w:cs="Arial"/>
                <w:sz w:val="20"/>
                <w:szCs w:val="20"/>
              </w:rPr>
              <w:t>Относ. Откл.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37CF1" w:rsidRPr="00844739" w:rsidRDefault="00D37CF1" w:rsidP="0084473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739">
              <w:rPr>
                <w:rFonts w:cs="Arial"/>
                <w:sz w:val="20"/>
                <w:szCs w:val="20"/>
              </w:rPr>
              <w:t>Норматив</w:t>
            </w:r>
          </w:p>
        </w:tc>
      </w:tr>
      <w:tr w:rsidR="00844739" w:rsidRPr="00844739" w:rsidTr="00844739">
        <w:trPr>
          <w:trHeight w:val="270"/>
          <w:jc w:val="center"/>
        </w:trPr>
        <w:tc>
          <w:tcPr>
            <w:tcW w:w="2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37CF1" w:rsidRPr="00844739" w:rsidRDefault="00D37CF1" w:rsidP="0084473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739">
              <w:rPr>
                <w:rFonts w:cs="Arial"/>
                <w:sz w:val="20"/>
                <w:szCs w:val="20"/>
              </w:rPr>
              <w:t>К-т текущей ликвидности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37CF1" w:rsidRPr="00844739" w:rsidRDefault="00D37CF1" w:rsidP="0084473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739">
              <w:rPr>
                <w:rFonts w:cs="Arial"/>
                <w:sz w:val="20"/>
                <w:szCs w:val="20"/>
              </w:rPr>
              <w:t>1,188472865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37CF1" w:rsidRPr="00844739" w:rsidRDefault="00D37CF1" w:rsidP="0084473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739">
              <w:rPr>
                <w:rFonts w:cs="Arial"/>
                <w:sz w:val="20"/>
                <w:szCs w:val="20"/>
              </w:rPr>
              <w:t>1,215536018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37CF1" w:rsidRPr="00844739" w:rsidRDefault="00D37CF1" w:rsidP="0084473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739">
              <w:rPr>
                <w:rFonts w:cs="Arial"/>
                <w:sz w:val="20"/>
                <w:szCs w:val="20"/>
              </w:rPr>
              <w:t>0,027063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37CF1" w:rsidRPr="00844739" w:rsidRDefault="00D37CF1" w:rsidP="0084473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739">
              <w:rPr>
                <w:rFonts w:cs="Arial"/>
                <w:sz w:val="20"/>
                <w:szCs w:val="20"/>
              </w:rPr>
              <w:t>2,2771368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37CF1" w:rsidRPr="00844739" w:rsidRDefault="00D37CF1" w:rsidP="0084473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739">
              <w:rPr>
                <w:rFonts w:cs="Arial"/>
                <w:sz w:val="20"/>
                <w:szCs w:val="20"/>
              </w:rPr>
              <w:t>&gt;2</w:t>
            </w:r>
          </w:p>
        </w:tc>
      </w:tr>
      <w:tr w:rsidR="00844739" w:rsidRPr="00844739" w:rsidTr="00844739">
        <w:trPr>
          <w:trHeight w:val="270"/>
          <w:jc w:val="center"/>
        </w:trPr>
        <w:tc>
          <w:tcPr>
            <w:tcW w:w="2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37CF1" w:rsidRPr="00844739" w:rsidRDefault="00D37CF1" w:rsidP="0084473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739">
              <w:rPr>
                <w:rFonts w:cs="Arial"/>
                <w:sz w:val="20"/>
                <w:szCs w:val="20"/>
              </w:rPr>
              <w:t>К-т срочной ликвидности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37CF1" w:rsidRPr="00844739" w:rsidRDefault="00D37CF1" w:rsidP="0084473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739">
              <w:rPr>
                <w:rFonts w:cs="Arial"/>
                <w:sz w:val="20"/>
                <w:szCs w:val="20"/>
              </w:rPr>
              <w:t>0,449621371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37CF1" w:rsidRPr="00844739" w:rsidRDefault="00D37CF1" w:rsidP="0084473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739">
              <w:rPr>
                <w:rFonts w:cs="Arial"/>
                <w:sz w:val="20"/>
                <w:szCs w:val="20"/>
              </w:rPr>
              <w:t>0,459851785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37CF1" w:rsidRPr="00844739" w:rsidRDefault="00D37CF1" w:rsidP="0084473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739">
              <w:rPr>
                <w:rFonts w:cs="Arial"/>
                <w:sz w:val="20"/>
                <w:szCs w:val="20"/>
              </w:rPr>
              <w:t>0,01023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37CF1" w:rsidRPr="00844739" w:rsidRDefault="00D37CF1" w:rsidP="0084473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739">
              <w:rPr>
                <w:rFonts w:cs="Arial"/>
                <w:sz w:val="20"/>
                <w:szCs w:val="20"/>
              </w:rPr>
              <w:t>2,2753397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37CF1" w:rsidRPr="00844739" w:rsidRDefault="00D37CF1" w:rsidP="0084473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739">
              <w:rPr>
                <w:rFonts w:cs="Arial"/>
                <w:sz w:val="20"/>
                <w:szCs w:val="20"/>
              </w:rPr>
              <w:t>0,8-1</w:t>
            </w:r>
          </w:p>
        </w:tc>
      </w:tr>
      <w:tr w:rsidR="00844739" w:rsidRPr="00844739" w:rsidTr="00844739">
        <w:trPr>
          <w:trHeight w:val="270"/>
          <w:jc w:val="center"/>
        </w:trPr>
        <w:tc>
          <w:tcPr>
            <w:tcW w:w="2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37CF1" w:rsidRPr="00844739" w:rsidRDefault="00D37CF1" w:rsidP="0084473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739">
              <w:rPr>
                <w:rFonts w:cs="Arial"/>
                <w:sz w:val="20"/>
                <w:szCs w:val="20"/>
              </w:rPr>
              <w:t>К-т мгновенной ликвидности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37CF1" w:rsidRPr="00844739" w:rsidRDefault="00D37CF1" w:rsidP="0084473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739">
              <w:rPr>
                <w:rFonts w:cs="Arial"/>
                <w:sz w:val="20"/>
                <w:szCs w:val="20"/>
              </w:rPr>
              <w:t>0,078880942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37CF1" w:rsidRPr="00844739" w:rsidRDefault="00D37CF1" w:rsidP="0084473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739">
              <w:rPr>
                <w:rFonts w:cs="Arial"/>
                <w:sz w:val="20"/>
                <w:szCs w:val="20"/>
              </w:rPr>
              <w:t>0,080681577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37CF1" w:rsidRPr="00844739" w:rsidRDefault="00D37CF1" w:rsidP="0084473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739">
              <w:rPr>
                <w:rFonts w:cs="Arial"/>
                <w:sz w:val="20"/>
                <w:szCs w:val="20"/>
              </w:rPr>
              <w:t>0,001801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37CF1" w:rsidRPr="00844739" w:rsidRDefault="00D37CF1" w:rsidP="0084473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739">
              <w:rPr>
                <w:rFonts w:cs="Arial"/>
                <w:sz w:val="20"/>
                <w:szCs w:val="20"/>
              </w:rPr>
              <w:t>2,2827242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37CF1" w:rsidRPr="00844739" w:rsidRDefault="00D37CF1" w:rsidP="0084473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739">
              <w:rPr>
                <w:rFonts w:cs="Arial"/>
                <w:sz w:val="20"/>
                <w:szCs w:val="20"/>
              </w:rPr>
              <w:t>0,05-0,2</w:t>
            </w:r>
          </w:p>
        </w:tc>
      </w:tr>
      <w:tr w:rsidR="00844739" w:rsidRPr="00844739" w:rsidTr="00844739">
        <w:trPr>
          <w:trHeight w:val="465"/>
          <w:jc w:val="center"/>
        </w:trPr>
        <w:tc>
          <w:tcPr>
            <w:tcW w:w="2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37CF1" w:rsidRPr="00844739" w:rsidRDefault="00D37CF1" w:rsidP="0084473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739">
              <w:rPr>
                <w:rFonts w:cs="Arial"/>
                <w:sz w:val="20"/>
                <w:szCs w:val="20"/>
              </w:rPr>
              <w:t>К-т перспективной ликвидности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37CF1" w:rsidRPr="00844739" w:rsidRDefault="00D37CF1" w:rsidP="0084473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739">
              <w:rPr>
                <w:rFonts w:cs="Arial"/>
                <w:sz w:val="20"/>
                <w:szCs w:val="20"/>
              </w:rPr>
              <w:t>4,6490658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37CF1" w:rsidRPr="00844739" w:rsidRDefault="00D37CF1" w:rsidP="0084473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739">
              <w:rPr>
                <w:rFonts w:cs="Arial"/>
                <w:sz w:val="20"/>
                <w:szCs w:val="20"/>
              </w:rPr>
              <w:t>4,650080257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37CF1" w:rsidRPr="00844739" w:rsidRDefault="00D37CF1" w:rsidP="0084473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739">
              <w:rPr>
                <w:rFonts w:cs="Arial"/>
                <w:sz w:val="20"/>
                <w:szCs w:val="20"/>
              </w:rPr>
              <w:t>0,001014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37CF1" w:rsidRPr="00844739" w:rsidRDefault="00D37CF1" w:rsidP="0084473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739">
              <w:rPr>
                <w:rFonts w:cs="Arial"/>
                <w:sz w:val="20"/>
                <w:szCs w:val="20"/>
              </w:rPr>
              <w:t>0,0218207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37CF1" w:rsidRPr="00844739" w:rsidRDefault="00D37CF1" w:rsidP="0084473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739">
              <w:rPr>
                <w:rFonts w:cs="Arial"/>
                <w:sz w:val="20"/>
                <w:szCs w:val="20"/>
              </w:rPr>
              <w:t>&gt;1</w:t>
            </w:r>
          </w:p>
        </w:tc>
      </w:tr>
      <w:tr w:rsidR="00844739" w:rsidRPr="00844739" w:rsidTr="00844739">
        <w:trPr>
          <w:trHeight w:val="270"/>
          <w:jc w:val="center"/>
        </w:trPr>
        <w:tc>
          <w:tcPr>
            <w:tcW w:w="2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37CF1" w:rsidRPr="00844739" w:rsidRDefault="00D37CF1" w:rsidP="0084473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739">
              <w:rPr>
                <w:rFonts w:cs="Arial"/>
                <w:sz w:val="20"/>
                <w:szCs w:val="20"/>
              </w:rPr>
              <w:t>К-т текущей платежеспособности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37CF1" w:rsidRPr="00844739" w:rsidRDefault="00D37CF1" w:rsidP="0084473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739">
              <w:rPr>
                <w:rFonts w:cs="Arial"/>
                <w:sz w:val="20"/>
                <w:szCs w:val="20"/>
              </w:rPr>
              <w:t>0,449621371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37CF1" w:rsidRPr="00844739" w:rsidRDefault="00D37CF1" w:rsidP="0084473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739">
              <w:rPr>
                <w:rFonts w:cs="Arial"/>
                <w:sz w:val="20"/>
                <w:szCs w:val="20"/>
              </w:rPr>
              <w:t>0,459851785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37CF1" w:rsidRPr="00844739" w:rsidRDefault="00D37CF1" w:rsidP="0084473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739">
              <w:rPr>
                <w:rFonts w:cs="Arial"/>
                <w:sz w:val="20"/>
                <w:szCs w:val="20"/>
              </w:rPr>
              <w:t>0,01023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37CF1" w:rsidRPr="00844739" w:rsidRDefault="00D37CF1" w:rsidP="0084473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739">
              <w:rPr>
                <w:rFonts w:cs="Arial"/>
                <w:sz w:val="20"/>
                <w:szCs w:val="20"/>
              </w:rPr>
              <w:t>2,2753397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37CF1" w:rsidRPr="00844739" w:rsidRDefault="00D37CF1" w:rsidP="0084473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739">
              <w:rPr>
                <w:rFonts w:cs="Arial"/>
                <w:sz w:val="20"/>
                <w:szCs w:val="20"/>
              </w:rPr>
              <w:t>&gt;1</w:t>
            </w:r>
          </w:p>
        </w:tc>
      </w:tr>
      <w:tr w:rsidR="00844739" w:rsidRPr="00844739" w:rsidTr="00844739">
        <w:trPr>
          <w:trHeight w:val="730"/>
          <w:jc w:val="center"/>
        </w:trPr>
        <w:tc>
          <w:tcPr>
            <w:tcW w:w="2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37CF1" w:rsidRPr="00844739" w:rsidRDefault="00D37CF1" w:rsidP="0084473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739">
              <w:rPr>
                <w:rFonts w:cs="Arial"/>
                <w:sz w:val="20"/>
                <w:szCs w:val="20"/>
              </w:rPr>
              <w:t>К-т общей платежеспособности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37CF1" w:rsidRPr="00844739" w:rsidRDefault="00D37CF1" w:rsidP="0084473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739">
              <w:rPr>
                <w:rFonts w:cs="Arial"/>
                <w:sz w:val="20"/>
                <w:szCs w:val="20"/>
              </w:rPr>
              <w:t>2,06225813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37CF1" w:rsidRPr="00844739" w:rsidRDefault="00D37CF1" w:rsidP="0084473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739">
              <w:rPr>
                <w:rFonts w:cs="Arial"/>
                <w:sz w:val="20"/>
                <w:szCs w:val="20"/>
              </w:rPr>
              <w:t>2,051141802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37CF1" w:rsidRPr="00844739" w:rsidRDefault="00D37CF1" w:rsidP="0084473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739">
              <w:rPr>
                <w:rFonts w:cs="Arial"/>
                <w:sz w:val="20"/>
                <w:szCs w:val="20"/>
              </w:rPr>
              <w:t>-0,01112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37CF1" w:rsidRPr="00844739" w:rsidRDefault="00D37CF1" w:rsidP="0084473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739">
              <w:rPr>
                <w:rFonts w:cs="Arial"/>
                <w:sz w:val="20"/>
                <w:szCs w:val="20"/>
              </w:rPr>
              <w:t>-0,5390367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37CF1" w:rsidRPr="00844739" w:rsidRDefault="00D37CF1" w:rsidP="0084473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4739">
              <w:rPr>
                <w:rFonts w:cs="Arial"/>
                <w:sz w:val="20"/>
                <w:szCs w:val="20"/>
              </w:rPr>
              <w:t>&gt;2</w:t>
            </w:r>
          </w:p>
        </w:tc>
      </w:tr>
    </w:tbl>
    <w:p w:rsidR="000D0339" w:rsidRPr="00BE7E63" w:rsidRDefault="000D0339" w:rsidP="00BE7E63">
      <w:pPr>
        <w:spacing w:line="360" w:lineRule="auto"/>
        <w:ind w:firstLine="709"/>
        <w:jc w:val="both"/>
        <w:rPr>
          <w:sz w:val="28"/>
          <w:szCs w:val="28"/>
        </w:rPr>
      </w:pPr>
    </w:p>
    <w:p w:rsidR="00FF4333" w:rsidRPr="00BE7E63" w:rsidRDefault="00FF4333" w:rsidP="00BE7E63">
      <w:pPr>
        <w:pStyle w:val="a7"/>
        <w:ind w:firstLine="709"/>
      </w:pPr>
      <w:r w:rsidRPr="00BE7E63">
        <w:t>Как показывает анализ приведенных выше показателей, в настоящее время предприятие является неплатежеспособным, не обладает текущей л</w:t>
      </w:r>
      <w:r w:rsidR="006A2574" w:rsidRPr="00BE7E63">
        <w:t xml:space="preserve">иквидностью. </w:t>
      </w:r>
    </w:p>
    <w:p w:rsidR="006A2574" w:rsidRPr="00BE7E63" w:rsidRDefault="006A2574" w:rsidP="00BE7E63">
      <w:pPr>
        <w:pStyle w:val="a7"/>
        <w:ind w:firstLine="709"/>
      </w:pPr>
      <w:r w:rsidRPr="00BE7E63">
        <w:t>Рост коэффициента абсолютной ликвидности на 2,3% показывает, что пред</w:t>
      </w:r>
      <w:r w:rsidR="00C00C47" w:rsidRPr="00BE7E63">
        <w:t>п</w:t>
      </w:r>
      <w:r w:rsidRPr="00BE7E63">
        <w:t>риятие сможет погасить в ближайшее время большую часть КО.</w:t>
      </w:r>
    </w:p>
    <w:p w:rsidR="006A2574" w:rsidRPr="00BE7E63" w:rsidRDefault="006A2574" w:rsidP="00BE7E63">
      <w:pPr>
        <w:pStyle w:val="a7"/>
        <w:ind w:firstLine="709"/>
      </w:pPr>
      <w:r w:rsidRPr="00BE7E63">
        <w:t>Низкое значение коэффициента срочной ли</w:t>
      </w:r>
      <w:r w:rsidR="00C00C47" w:rsidRPr="00BE7E63">
        <w:t>к</w:t>
      </w:r>
      <w:r w:rsidRPr="00BE7E63">
        <w:t>видности свидетельствует о</w:t>
      </w:r>
      <w:r w:rsidR="00C00C47" w:rsidRPr="00BE7E63">
        <w:t xml:space="preserve"> </w:t>
      </w:r>
      <w:r w:rsidRPr="00BE7E63">
        <w:t>том, что у пред</w:t>
      </w:r>
      <w:r w:rsidR="00C00C47" w:rsidRPr="00BE7E63">
        <w:t>п</w:t>
      </w:r>
      <w:r w:rsidRPr="00BE7E63">
        <w:t xml:space="preserve">риятия нет платежных возможностей при условии своевременного проведения расчетов </w:t>
      </w:r>
      <w:r w:rsidR="00C00C47" w:rsidRPr="00BE7E63">
        <w:t>с дебиторами.</w:t>
      </w:r>
    </w:p>
    <w:p w:rsidR="00C00C47" w:rsidRPr="00BE7E63" w:rsidRDefault="00C00C47" w:rsidP="00BE7E63">
      <w:pPr>
        <w:pStyle w:val="a7"/>
        <w:ind w:firstLine="709"/>
      </w:pPr>
      <w:r w:rsidRPr="00BE7E63">
        <w:t>Но значение коэффициента общей платежеспособности выше нормативного, что положительно характеризует финансовое состояние компании.</w:t>
      </w:r>
    </w:p>
    <w:p w:rsidR="00686237" w:rsidRPr="00677881" w:rsidRDefault="00677881" w:rsidP="006778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Cs w:val="28"/>
        </w:rPr>
        <w:br w:type="page"/>
      </w:r>
      <w:bookmarkStart w:id="39" w:name="_Toc118650925"/>
      <w:bookmarkStart w:id="40" w:name="_Toc118651034"/>
      <w:bookmarkStart w:id="41" w:name="_Toc118651122"/>
      <w:bookmarkStart w:id="42" w:name="_Toc118651392"/>
      <w:bookmarkStart w:id="43" w:name="_Toc119251332"/>
      <w:bookmarkStart w:id="44" w:name="_Toc119251471"/>
      <w:r w:rsidR="00A725D7" w:rsidRPr="00677881">
        <w:rPr>
          <w:sz w:val="28"/>
          <w:szCs w:val="28"/>
        </w:rPr>
        <w:t>3</w:t>
      </w:r>
      <w:r w:rsidR="00686237" w:rsidRPr="00677881">
        <w:rPr>
          <w:sz w:val="28"/>
          <w:szCs w:val="28"/>
        </w:rPr>
        <w:t>.2</w:t>
      </w:r>
      <w:r w:rsidR="00AA2DC0" w:rsidRPr="00677881">
        <w:rPr>
          <w:sz w:val="28"/>
          <w:szCs w:val="28"/>
        </w:rPr>
        <w:t xml:space="preserve"> </w:t>
      </w:r>
      <w:bookmarkStart w:id="45" w:name="_Toc59258753"/>
      <w:r w:rsidR="00686237" w:rsidRPr="00677881">
        <w:rPr>
          <w:sz w:val="28"/>
          <w:szCs w:val="28"/>
        </w:rPr>
        <w:t>Анализ показателей финансовой устойчивости и кредитоспособности</w:t>
      </w:r>
      <w:bookmarkEnd w:id="39"/>
      <w:bookmarkEnd w:id="40"/>
      <w:bookmarkEnd w:id="41"/>
      <w:bookmarkEnd w:id="42"/>
      <w:bookmarkEnd w:id="43"/>
      <w:bookmarkEnd w:id="44"/>
      <w:bookmarkEnd w:id="45"/>
    </w:p>
    <w:p w:rsidR="00AA2DC0" w:rsidRPr="00BE7E63" w:rsidRDefault="00AA2DC0" w:rsidP="00BE7E63">
      <w:pPr>
        <w:pStyle w:val="21"/>
        <w:spacing w:before="0" w:after="0" w:line="360" w:lineRule="auto"/>
        <w:ind w:firstLine="709"/>
        <w:jc w:val="both"/>
        <w:rPr>
          <w:b w:val="0"/>
        </w:rPr>
      </w:pPr>
      <w:bookmarkStart w:id="46" w:name="_Toc118650926"/>
      <w:bookmarkStart w:id="47" w:name="_Toc118651035"/>
      <w:bookmarkStart w:id="48" w:name="_Toc118651123"/>
    </w:p>
    <w:p w:rsidR="003C50AE" w:rsidRPr="00BE7E63" w:rsidRDefault="003C50AE" w:rsidP="00BE7E63">
      <w:pPr>
        <w:pStyle w:val="21"/>
        <w:spacing w:before="0" w:after="0" w:line="360" w:lineRule="auto"/>
        <w:ind w:firstLine="709"/>
        <w:jc w:val="both"/>
        <w:rPr>
          <w:b w:val="0"/>
        </w:rPr>
      </w:pPr>
      <w:r w:rsidRPr="00BE7E63">
        <w:rPr>
          <w:b w:val="0"/>
        </w:rPr>
        <w:t>Таблица 2</w:t>
      </w:r>
      <w:bookmarkEnd w:id="46"/>
      <w:bookmarkEnd w:id="47"/>
      <w:bookmarkEnd w:id="48"/>
    </w:p>
    <w:tbl>
      <w:tblPr>
        <w:tblW w:w="8732" w:type="dxa"/>
        <w:jc w:val="center"/>
        <w:tblLook w:val="0000" w:firstRow="0" w:lastRow="0" w:firstColumn="0" w:lastColumn="0" w:noHBand="0" w:noVBand="0"/>
      </w:tblPr>
      <w:tblGrid>
        <w:gridCol w:w="2920"/>
        <w:gridCol w:w="1384"/>
        <w:gridCol w:w="1273"/>
        <w:gridCol w:w="1273"/>
        <w:gridCol w:w="1273"/>
        <w:gridCol w:w="1142"/>
      </w:tblGrid>
      <w:tr w:rsidR="0087390B" w:rsidRPr="007C4CBE" w:rsidTr="00AA2DC0">
        <w:trPr>
          <w:trHeight w:val="270"/>
          <w:jc w:val="center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7390B" w:rsidRPr="007C4CBE" w:rsidRDefault="0087390B" w:rsidP="007C4CB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C4CBE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7390B" w:rsidRPr="007C4CBE" w:rsidRDefault="0087390B" w:rsidP="007C4CB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C4CBE">
              <w:rPr>
                <w:rFonts w:cs="Arial"/>
                <w:sz w:val="20"/>
                <w:szCs w:val="20"/>
              </w:rPr>
              <w:t>Начало года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7390B" w:rsidRPr="007C4CBE" w:rsidRDefault="0087390B" w:rsidP="007C4CB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C4CBE">
              <w:rPr>
                <w:rFonts w:cs="Arial"/>
                <w:sz w:val="20"/>
                <w:szCs w:val="20"/>
              </w:rPr>
              <w:t>Конец года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7390B" w:rsidRPr="007C4CBE" w:rsidRDefault="0087390B" w:rsidP="007C4CB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C4CBE">
              <w:rPr>
                <w:rFonts w:cs="Arial"/>
                <w:sz w:val="20"/>
                <w:szCs w:val="20"/>
              </w:rPr>
              <w:t>Абс. откл.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7390B" w:rsidRPr="007C4CBE" w:rsidRDefault="0087390B" w:rsidP="007C4CB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C4CBE">
              <w:rPr>
                <w:rFonts w:cs="Arial"/>
                <w:sz w:val="20"/>
                <w:szCs w:val="20"/>
              </w:rPr>
              <w:t>Относ. Откл.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7390B" w:rsidRPr="007C4CBE" w:rsidRDefault="0087390B" w:rsidP="007C4CB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C4CBE">
              <w:rPr>
                <w:rFonts w:cs="Arial"/>
                <w:sz w:val="20"/>
                <w:szCs w:val="20"/>
              </w:rPr>
              <w:t>Норматив</w:t>
            </w:r>
          </w:p>
        </w:tc>
      </w:tr>
      <w:tr w:rsidR="0087390B" w:rsidRPr="007C4CBE" w:rsidTr="00AA2DC0">
        <w:trPr>
          <w:trHeight w:val="270"/>
          <w:jc w:val="center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7390B" w:rsidRPr="007C4CBE" w:rsidRDefault="0087390B" w:rsidP="007C4CB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C4CBE">
              <w:rPr>
                <w:rFonts w:cs="Arial"/>
                <w:sz w:val="20"/>
                <w:szCs w:val="20"/>
              </w:rPr>
              <w:t>К-т фин. независимости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7390B" w:rsidRPr="007C4CBE" w:rsidRDefault="0087390B" w:rsidP="007C4CB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C4CBE">
              <w:rPr>
                <w:rFonts w:cs="Arial"/>
                <w:sz w:val="20"/>
                <w:szCs w:val="20"/>
              </w:rPr>
              <w:t>0,190732487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7390B" w:rsidRPr="007C4CBE" w:rsidRDefault="0087390B" w:rsidP="007C4CB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C4CBE">
              <w:rPr>
                <w:rFonts w:cs="Arial"/>
                <w:sz w:val="20"/>
                <w:szCs w:val="20"/>
              </w:rPr>
              <w:t>0,20500935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7390B" w:rsidRPr="007C4CBE" w:rsidRDefault="0087390B" w:rsidP="007C4CB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C4CBE">
              <w:rPr>
                <w:rFonts w:cs="Arial"/>
                <w:sz w:val="20"/>
                <w:szCs w:val="20"/>
              </w:rPr>
              <w:t>0,01427686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7390B" w:rsidRPr="007C4CBE" w:rsidRDefault="0087390B" w:rsidP="007C4CB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C4CBE">
              <w:rPr>
                <w:rFonts w:cs="Arial"/>
                <w:sz w:val="20"/>
                <w:szCs w:val="20"/>
              </w:rPr>
              <w:t>7,48527914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7390B" w:rsidRPr="007C4CBE" w:rsidRDefault="0087390B" w:rsidP="007C4CB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C4CBE">
              <w:rPr>
                <w:rFonts w:cs="Arial"/>
                <w:sz w:val="20"/>
                <w:szCs w:val="20"/>
              </w:rPr>
              <w:t>&gt;0,6</w:t>
            </w:r>
          </w:p>
        </w:tc>
      </w:tr>
      <w:tr w:rsidR="0087390B" w:rsidRPr="007C4CBE" w:rsidTr="00AA2DC0">
        <w:trPr>
          <w:trHeight w:val="270"/>
          <w:jc w:val="center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7390B" w:rsidRPr="007C4CBE" w:rsidRDefault="0087390B" w:rsidP="007C4CB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C4CBE">
              <w:rPr>
                <w:rFonts w:cs="Arial"/>
                <w:sz w:val="20"/>
                <w:szCs w:val="20"/>
              </w:rPr>
              <w:t>К-т фин. Зависимости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7390B" w:rsidRPr="007C4CBE" w:rsidRDefault="0087390B" w:rsidP="007C4CB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C4CBE">
              <w:rPr>
                <w:rFonts w:cs="Arial"/>
                <w:sz w:val="20"/>
                <w:szCs w:val="20"/>
              </w:rPr>
              <w:t>0,74320074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7390B" w:rsidRPr="007C4CBE" w:rsidRDefault="0087390B" w:rsidP="007C4CB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C4CBE">
              <w:rPr>
                <w:rFonts w:cs="Arial"/>
                <w:sz w:val="20"/>
                <w:szCs w:val="20"/>
              </w:rPr>
              <w:t>0,72902181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7390B" w:rsidRPr="007C4CBE" w:rsidRDefault="0087390B" w:rsidP="007C4CB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C4CBE">
              <w:rPr>
                <w:rFonts w:cs="Arial"/>
                <w:sz w:val="20"/>
                <w:szCs w:val="20"/>
              </w:rPr>
              <w:t>-0,0141789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7390B" w:rsidRPr="007C4CBE" w:rsidRDefault="0087390B" w:rsidP="007C4CB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C4CBE">
              <w:rPr>
                <w:rFonts w:cs="Arial"/>
                <w:sz w:val="20"/>
                <w:szCs w:val="20"/>
              </w:rPr>
              <w:t>-1,90782011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7390B" w:rsidRPr="007C4CBE" w:rsidRDefault="0087390B" w:rsidP="007C4CB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C4CBE">
              <w:rPr>
                <w:rFonts w:cs="Arial"/>
                <w:sz w:val="20"/>
                <w:szCs w:val="20"/>
              </w:rPr>
              <w:t>&lt;0,4</w:t>
            </w:r>
          </w:p>
        </w:tc>
      </w:tr>
      <w:tr w:rsidR="0087390B" w:rsidRPr="007C4CBE" w:rsidTr="00AA2DC0">
        <w:trPr>
          <w:trHeight w:val="270"/>
          <w:jc w:val="center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7390B" w:rsidRPr="007C4CBE" w:rsidRDefault="0087390B" w:rsidP="007C4CB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C4CBE">
              <w:rPr>
                <w:rFonts w:cs="Arial"/>
                <w:sz w:val="20"/>
                <w:szCs w:val="20"/>
              </w:rPr>
              <w:t>Маневренность СК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7390B" w:rsidRPr="007C4CBE" w:rsidRDefault="0087390B" w:rsidP="007C4CB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C4CBE">
              <w:rPr>
                <w:rFonts w:cs="Arial"/>
                <w:sz w:val="20"/>
                <w:szCs w:val="20"/>
              </w:rPr>
              <w:t>0,285714286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7390B" w:rsidRPr="007C4CBE" w:rsidRDefault="0087390B" w:rsidP="007C4CB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C4CBE">
              <w:rPr>
                <w:rFonts w:cs="Arial"/>
                <w:sz w:val="20"/>
                <w:szCs w:val="20"/>
              </w:rPr>
              <w:t>0,33584569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7390B" w:rsidRPr="007C4CBE" w:rsidRDefault="0087390B" w:rsidP="007C4CB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C4CBE">
              <w:rPr>
                <w:rFonts w:cs="Arial"/>
                <w:sz w:val="20"/>
                <w:szCs w:val="20"/>
              </w:rPr>
              <w:t>0,05013141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7390B" w:rsidRPr="007C4CBE" w:rsidRDefault="0087390B" w:rsidP="007C4CB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C4CBE">
              <w:rPr>
                <w:rFonts w:cs="Arial"/>
                <w:sz w:val="20"/>
                <w:szCs w:val="20"/>
              </w:rPr>
              <w:t>17,5459924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7390B" w:rsidRPr="007C4CBE" w:rsidRDefault="0087390B" w:rsidP="007C4CB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C4CBE">
              <w:rPr>
                <w:rFonts w:cs="Arial"/>
                <w:sz w:val="20"/>
                <w:szCs w:val="20"/>
              </w:rPr>
              <w:t>&gt;0,1</w:t>
            </w:r>
          </w:p>
        </w:tc>
      </w:tr>
      <w:tr w:rsidR="0087390B" w:rsidRPr="007C4CBE" w:rsidTr="00AA2DC0">
        <w:trPr>
          <w:trHeight w:val="465"/>
          <w:jc w:val="center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7390B" w:rsidRPr="007C4CBE" w:rsidRDefault="0087390B" w:rsidP="007C4CB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C4CBE">
              <w:rPr>
                <w:rFonts w:cs="Arial"/>
                <w:sz w:val="20"/>
                <w:szCs w:val="20"/>
              </w:rPr>
              <w:t>К-т кредитоспособности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7390B" w:rsidRPr="007C4CBE" w:rsidRDefault="0087390B" w:rsidP="007C4CB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C4CBE">
              <w:rPr>
                <w:rFonts w:cs="Arial"/>
                <w:sz w:val="20"/>
                <w:szCs w:val="20"/>
              </w:rPr>
              <w:t>0,256636567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7390B" w:rsidRPr="007C4CBE" w:rsidRDefault="0087390B" w:rsidP="007C4CB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C4CBE">
              <w:rPr>
                <w:rFonts w:cs="Arial"/>
                <w:sz w:val="20"/>
                <w:szCs w:val="20"/>
              </w:rPr>
              <w:t>0,28121154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7390B" w:rsidRPr="007C4CBE" w:rsidRDefault="0087390B" w:rsidP="007C4CB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C4CBE">
              <w:rPr>
                <w:rFonts w:cs="Arial"/>
                <w:sz w:val="20"/>
                <w:szCs w:val="20"/>
              </w:rPr>
              <w:t>0,02457497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7390B" w:rsidRPr="007C4CBE" w:rsidRDefault="0087390B" w:rsidP="007C4CB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C4CBE">
              <w:rPr>
                <w:rFonts w:cs="Arial"/>
                <w:sz w:val="20"/>
                <w:szCs w:val="20"/>
              </w:rPr>
              <w:t>9,57578806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7390B" w:rsidRPr="007C4CBE" w:rsidRDefault="0087390B" w:rsidP="007C4CB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C4CBE">
              <w:rPr>
                <w:rFonts w:cs="Arial"/>
                <w:sz w:val="20"/>
                <w:szCs w:val="20"/>
              </w:rPr>
              <w:t>&gt;1</w:t>
            </w:r>
          </w:p>
        </w:tc>
      </w:tr>
      <w:tr w:rsidR="0087390B" w:rsidRPr="007C4CBE" w:rsidTr="00AA2DC0">
        <w:trPr>
          <w:trHeight w:val="270"/>
          <w:jc w:val="center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7390B" w:rsidRPr="007C4CBE" w:rsidRDefault="00C00C47" w:rsidP="007C4CB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C4CBE">
              <w:rPr>
                <w:rFonts w:cs="Arial"/>
                <w:sz w:val="20"/>
                <w:szCs w:val="20"/>
              </w:rPr>
              <w:t>К-т фин. у</w:t>
            </w:r>
            <w:r w:rsidR="0087390B" w:rsidRPr="007C4CBE">
              <w:rPr>
                <w:rFonts w:cs="Arial"/>
                <w:sz w:val="20"/>
                <w:szCs w:val="20"/>
              </w:rPr>
              <w:t>стойчивости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7390B" w:rsidRPr="007C4CBE" w:rsidRDefault="0087390B" w:rsidP="007C4CB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C4CBE">
              <w:rPr>
                <w:rFonts w:cs="Arial"/>
                <w:sz w:val="20"/>
                <w:szCs w:val="20"/>
              </w:rPr>
              <w:t>1,257054674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7390B" w:rsidRPr="007C4CBE" w:rsidRDefault="0087390B" w:rsidP="007C4CB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C4CBE">
              <w:rPr>
                <w:rFonts w:cs="Arial"/>
                <w:sz w:val="20"/>
                <w:szCs w:val="20"/>
              </w:rPr>
              <w:t>1,16905746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7390B" w:rsidRPr="007C4CBE" w:rsidRDefault="0087390B" w:rsidP="007C4CB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C4CBE">
              <w:rPr>
                <w:rFonts w:cs="Arial"/>
                <w:sz w:val="20"/>
                <w:szCs w:val="20"/>
              </w:rPr>
              <w:t>-0,0879972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7390B" w:rsidRPr="007C4CBE" w:rsidRDefault="0087390B" w:rsidP="007C4CB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C4CBE">
              <w:rPr>
                <w:rFonts w:cs="Arial"/>
                <w:sz w:val="20"/>
                <w:szCs w:val="20"/>
              </w:rPr>
              <w:t>-7,0002694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7390B" w:rsidRPr="007C4CBE" w:rsidRDefault="0087390B" w:rsidP="007C4CB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C4CBE">
              <w:rPr>
                <w:rFonts w:cs="Arial"/>
                <w:sz w:val="20"/>
                <w:szCs w:val="20"/>
              </w:rPr>
              <w:t>&lt;1</w:t>
            </w:r>
          </w:p>
        </w:tc>
      </w:tr>
      <w:tr w:rsidR="0087390B" w:rsidRPr="007C4CBE" w:rsidTr="00AA2DC0">
        <w:trPr>
          <w:trHeight w:val="465"/>
          <w:jc w:val="center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7390B" w:rsidRPr="007C4CBE" w:rsidRDefault="0087390B" w:rsidP="007C4CB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C4CBE">
              <w:rPr>
                <w:rFonts w:cs="Arial"/>
                <w:sz w:val="20"/>
                <w:szCs w:val="20"/>
              </w:rPr>
              <w:t>К-т мобильности ОК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7390B" w:rsidRPr="007C4CBE" w:rsidRDefault="0087390B" w:rsidP="007C4CB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C4CBE">
              <w:rPr>
                <w:rFonts w:cs="Arial"/>
                <w:sz w:val="20"/>
                <w:szCs w:val="20"/>
              </w:rPr>
              <w:t>0,223451327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7390B" w:rsidRPr="007C4CBE" w:rsidRDefault="0087390B" w:rsidP="007C4CB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C4CBE">
              <w:rPr>
                <w:rFonts w:cs="Arial"/>
                <w:sz w:val="20"/>
                <w:szCs w:val="20"/>
              </w:rPr>
              <w:t>0,22343622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7390B" w:rsidRPr="007C4CBE" w:rsidRDefault="0087390B" w:rsidP="007C4CB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C4CBE">
              <w:rPr>
                <w:rFonts w:cs="Arial"/>
                <w:sz w:val="20"/>
                <w:szCs w:val="20"/>
              </w:rPr>
              <w:t>-1,511E-05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7390B" w:rsidRPr="007C4CBE" w:rsidRDefault="0087390B" w:rsidP="007C4CB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C4CBE">
              <w:rPr>
                <w:rFonts w:cs="Arial"/>
                <w:sz w:val="20"/>
                <w:szCs w:val="20"/>
              </w:rPr>
              <w:t>-0,00676112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7390B" w:rsidRPr="007C4CBE" w:rsidRDefault="0087390B" w:rsidP="007C4CB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7C4CBE">
              <w:rPr>
                <w:rFonts w:cs="Arial CYR"/>
                <w:sz w:val="20"/>
                <w:szCs w:val="20"/>
              </w:rPr>
              <w:t>≈</w:t>
            </w:r>
            <w:r w:rsidRPr="007C4CBE">
              <w:rPr>
                <w:rFonts w:cs="Arial"/>
                <w:sz w:val="20"/>
                <w:szCs w:val="20"/>
              </w:rPr>
              <w:t>0,5</w:t>
            </w:r>
          </w:p>
        </w:tc>
      </w:tr>
      <w:tr w:rsidR="0087390B" w:rsidRPr="007C4CBE" w:rsidTr="00AA2DC0">
        <w:trPr>
          <w:trHeight w:val="270"/>
          <w:jc w:val="center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7390B" w:rsidRPr="007C4CBE" w:rsidRDefault="00C00C47" w:rsidP="007C4CB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C4CBE">
              <w:rPr>
                <w:rFonts w:cs="Arial"/>
                <w:sz w:val="20"/>
                <w:szCs w:val="20"/>
              </w:rPr>
              <w:t>Доля сомн</w:t>
            </w:r>
            <w:r w:rsidR="0087390B" w:rsidRPr="007C4CBE">
              <w:rPr>
                <w:rFonts w:cs="Arial"/>
                <w:sz w:val="20"/>
                <w:szCs w:val="20"/>
              </w:rPr>
              <w:t>ительности ДЗ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7390B" w:rsidRPr="007C4CBE" w:rsidRDefault="0087390B" w:rsidP="007C4CB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C4CB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7390B" w:rsidRPr="007C4CBE" w:rsidRDefault="0087390B" w:rsidP="007C4CB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C4CB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7390B" w:rsidRPr="007C4CBE" w:rsidRDefault="0087390B" w:rsidP="007C4CB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C4CB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7390B" w:rsidRPr="007C4CBE" w:rsidRDefault="0087390B" w:rsidP="007C4CB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C4CBE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7390B" w:rsidRPr="007C4CBE" w:rsidRDefault="0087390B" w:rsidP="007C4CB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C4CBE">
              <w:rPr>
                <w:rFonts w:cs="Arial"/>
                <w:sz w:val="20"/>
                <w:szCs w:val="20"/>
              </w:rPr>
              <w:t> </w:t>
            </w:r>
          </w:p>
        </w:tc>
      </w:tr>
      <w:tr w:rsidR="0087390B" w:rsidRPr="007C4CBE" w:rsidTr="00AA2DC0">
        <w:trPr>
          <w:trHeight w:val="480"/>
          <w:jc w:val="center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7390B" w:rsidRPr="007C4CBE" w:rsidRDefault="0087390B" w:rsidP="007C4CB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C4CBE">
              <w:rPr>
                <w:rFonts w:cs="Arial"/>
                <w:sz w:val="20"/>
                <w:szCs w:val="20"/>
              </w:rPr>
              <w:t>Структура долгов предприятия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7390B" w:rsidRPr="007C4CBE" w:rsidRDefault="0087390B" w:rsidP="007C4CB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C4CBE">
              <w:rPr>
                <w:rFonts w:cs="Arial"/>
                <w:sz w:val="20"/>
                <w:szCs w:val="20"/>
              </w:rPr>
              <w:t>1,044791559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7390B" w:rsidRPr="007C4CBE" w:rsidRDefault="0087390B" w:rsidP="007C4CB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C4CBE">
              <w:rPr>
                <w:rFonts w:cs="Arial"/>
                <w:sz w:val="20"/>
                <w:szCs w:val="20"/>
              </w:rPr>
              <w:t>1,03717604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7390B" w:rsidRPr="007C4CBE" w:rsidRDefault="0087390B" w:rsidP="007C4CB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C4CBE">
              <w:rPr>
                <w:rFonts w:cs="Arial"/>
                <w:sz w:val="20"/>
                <w:szCs w:val="20"/>
              </w:rPr>
              <w:t>-0,0076155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7390B" w:rsidRPr="007C4CBE" w:rsidRDefault="0087390B" w:rsidP="007C4CB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C4CBE">
              <w:rPr>
                <w:rFonts w:cs="Arial"/>
                <w:sz w:val="20"/>
                <w:szCs w:val="20"/>
              </w:rPr>
              <w:t>-0,72890309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7390B" w:rsidRPr="007C4CBE" w:rsidRDefault="0087390B" w:rsidP="007C4CB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C4CBE">
              <w:rPr>
                <w:rFonts w:cs="Arial"/>
                <w:sz w:val="20"/>
                <w:szCs w:val="20"/>
              </w:rPr>
              <w:t>≈1</w:t>
            </w:r>
          </w:p>
        </w:tc>
      </w:tr>
    </w:tbl>
    <w:p w:rsidR="00AA2DC0" w:rsidRPr="00BE7E63" w:rsidRDefault="00AA2DC0" w:rsidP="00BE7E63">
      <w:pPr>
        <w:spacing w:line="360" w:lineRule="auto"/>
        <w:ind w:firstLine="709"/>
        <w:jc w:val="both"/>
        <w:rPr>
          <w:sz w:val="28"/>
        </w:rPr>
      </w:pPr>
    </w:p>
    <w:p w:rsidR="0087390B" w:rsidRPr="00BE7E63" w:rsidRDefault="0087390B" w:rsidP="00BE7E63">
      <w:pPr>
        <w:spacing w:line="360" w:lineRule="auto"/>
        <w:ind w:firstLine="709"/>
        <w:jc w:val="both"/>
        <w:rPr>
          <w:sz w:val="28"/>
        </w:rPr>
      </w:pPr>
      <w:r w:rsidRPr="00BE7E63">
        <w:rPr>
          <w:sz w:val="28"/>
        </w:rPr>
        <w:t>Исходя из результатов анализа показателей финансовой устойчивости данного предприятия</w:t>
      </w:r>
      <w:r w:rsidR="00677881">
        <w:rPr>
          <w:sz w:val="28"/>
        </w:rPr>
        <w:t>,</w:t>
      </w:r>
      <w:r w:rsidRPr="00BE7E63">
        <w:rPr>
          <w:sz w:val="28"/>
        </w:rPr>
        <w:t xml:space="preserve"> можно сделать вывод о</w:t>
      </w:r>
      <w:r w:rsidRPr="00BE7E63">
        <w:rPr>
          <w:sz w:val="28"/>
          <w:szCs w:val="28"/>
        </w:rPr>
        <w:t xml:space="preserve"> некредитоспособности предприятия в настоящее время. Размер привлеченного капитала</w:t>
      </w:r>
      <w:r w:rsidR="00C00C47" w:rsidRPr="00BE7E63">
        <w:rPr>
          <w:sz w:val="28"/>
          <w:szCs w:val="28"/>
        </w:rPr>
        <w:t xml:space="preserve"> превышает размер собственного.</w:t>
      </w:r>
      <w:r w:rsidRPr="00BE7E63">
        <w:rPr>
          <w:sz w:val="28"/>
          <w:szCs w:val="28"/>
        </w:rPr>
        <w:t xml:space="preserve"> Это указывает на финансовую нестабильность предприятия, на его зависимость от внешнего кредитования.  Снижение коэффициента финансовой устойчивости на 7% показывает улучшение состояния предприятия к концу года. Предприятие имеет благоприятную структуру долгов (ДЗ</w:t>
      </w:r>
      <w:r w:rsidRPr="00BE7E63">
        <w:rPr>
          <w:rFonts w:cs="Arial CYR"/>
          <w:sz w:val="28"/>
          <w:szCs w:val="20"/>
        </w:rPr>
        <w:t xml:space="preserve">≈ </w:t>
      </w:r>
      <w:r w:rsidRPr="00BE7E63">
        <w:rPr>
          <w:sz w:val="28"/>
        </w:rPr>
        <w:t>КЗ).</w:t>
      </w:r>
    </w:p>
    <w:p w:rsidR="00C00C47" w:rsidRPr="00BE7E63" w:rsidRDefault="00C00C47" w:rsidP="00BE7E63">
      <w:pPr>
        <w:spacing w:line="360" w:lineRule="auto"/>
        <w:ind w:firstLine="709"/>
        <w:jc w:val="both"/>
        <w:rPr>
          <w:sz w:val="28"/>
          <w:szCs w:val="28"/>
        </w:rPr>
      </w:pPr>
      <w:r w:rsidRPr="00BE7E63">
        <w:rPr>
          <w:sz w:val="28"/>
          <w:szCs w:val="28"/>
        </w:rPr>
        <w:t xml:space="preserve">Рост коэффициента автономии (финансовой независимости) на 7,5% свидетельствует об увеличении финансовой независимости </w:t>
      </w:r>
      <w:r w:rsidR="007D5EC8" w:rsidRPr="00BE7E63">
        <w:rPr>
          <w:sz w:val="28"/>
          <w:szCs w:val="28"/>
        </w:rPr>
        <w:t>компании, снижении риска финансовых затруднений в будущие периоды, повышает гарантии погашения предприятием своих обязательств.</w:t>
      </w:r>
    </w:p>
    <w:p w:rsidR="00686237" w:rsidRPr="00BE7E63" w:rsidRDefault="00686237" w:rsidP="00BE7E63">
      <w:pPr>
        <w:spacing w:line="360" w:lineRule="auto"/>
        <w:ind w:firstLine="709"/>
        <w:jc w:val="both"/>
        <w:rPr>
          <w:sz w:val="28"/>
          <w:szCs w:val="28"/>
        </w:rPr>
      </w:pPr>
    </w:p>
    <w:p w:rsidR="00686237" w:rsidRPr="00BE7E63" w:rsidRDefault="007C4CBE" w:rsidP="00BE7E63">
      <w:pPr>
        <w:pStyle w:val="6"/>
        <w:spacing w:before="0" w:after="0" w:line="360" w:lineRule="auto"/>
        <w:ind w:firstLine="709"/>
        <w:jc w:val="both"/>
        <w:rPr>
          <w:b w:val="0"/>
          <w:iCs w:val="0"/>
          <w:sz w:val="28"/>
        </w:rPr>
      </w:pPr>
      <w:bookmarkStart w:id="49" w:name="_Toc59258754"/>
      <w:bookmarkStart w:id="50" w:name="_Toc118650927"/>
      <w:bookmarkStart w:id="51" w:name="_Toc118651036"/>
      <w:bookmarkStart w:id="52" w:name="_Toc118651124"/>
      <w:bookmarkStart w:id="53" w:name="_Toc118651393"/>
      <w:bookmarkStart w:id="54" w:name="_Toc119251333"/>
      <w:bookmarkStart w:id="55" w:name="_Toc119251472"/>
      <w:r>
        <w:rPr>
          <w:b w:val="0"/>
          <w:iCs w:val="0"/>
          <w:sz w:val="28"/>
        </w:rPr>
        <w:br w:type="page"/>
      </w:r>
      <w:r w:rsidR="00A725D7" w:rsidRPr="00BE7E63">
        <w:rPr>
          <w:b w:val="0"/>
          <w:iCs w:val="0"/>
          <w:sz w:val="28"/>
        </w:rPr>
        <w:t>3</w:t>
      </w:r>
      <w:r w:rsidR="00686237" w:rsidRPr="00BE7E63">
        <w:rPr>
          <w:b w:val="0"/>
          <w:iCs w:val="0"/>
          <w:sz w:val="28"/>
        </w:rPr>
        <w:t>.3 Анализ показателей оборачиваемости и окупаемости</w:t>
      </w:r>
      <w:bookmarkEnd w:id="49"/>
      <w:bookmarkEnd w:id="50"/>
      <w:bookmarkEnd w:id="51"/>
      <w:bookmarkEnd w:id="52"/>
      <w:bookmarkEnd w:id="53"/>
      <w:bookmarkEnd w:id="54"/>
      <w:bookmarkEnd w:id="55"/>
    </w:p>
    <w:p w:rsidR="003C50AE" w:rsidRPr="00BE7E63" w:rsidRDefault="003C50AE" w:rsidP="00BE7E63">
      <w:pPr>
        <w:pStyle w:val="21"/>
        <w:keepNext w:val="0"/>
        <w:spacing w:before="0" w:after="0" w:line="360" w:lineRule="auto"/>
        <w:ind w:firstLine="709"/>
        <w:jc w:val="both"/>
        <w:outlineLvl w:val="9"/>
        <w:rPr>
          <w:rFonts w:cs="Times New Roman"/>
          <w:b w:val="0"/>
          <w:kern w:val="0"/>
          <w:szCs w:val="24"/>
        </w:rPr>
      </w:pPr>
    </w:p>
    <w:p w:rsidR="003143E0" w:rsidRPr="00BE7E63" w:rsidRDefault="003C50AE" w:rsidP="00BE7E63">
      <w:pPr>
        <w:pStyle w:val="21"/>
        <w:keepNext w:val="0"/>
        <w:spacing w:before="0" w:after="0" w:line="360" w:lineRule="auto"/>
        <w:ind w:firstLine="709"/>
        <w:jc w:val="both"/>
        <w:outlineLvl w:val="9"/>
        <w:rPr>
          <w:rFonts w:cs="Times New Roman"/>
          <w:b w:val="0"/>
          <w:kern w:val="0"/>
          <w:szCs w:val="24"/>
        </w:rPr>
      </w:pPr>
      <w:r w:rsidRPr="00BE7E63">
        <w:rPr>
          <w:rFonts w:cs="Times New Roman"/>
          <w:b w:val="0"/>
          <w:kern w:val="0"/>
          <w:szCs w:val="24"/>
        </w:rPr>
        <w:t>Таблица 3</w:t>
      </w:r>
    </w:p>
    <w:tbl>
      <w:tblPr>
        <w:tblW w:w="8789" w:type="dxa"/>
        <w:jc w:val="center"/>
        <w:tblLook w:val="0000" w:firstRow="0" w:lastRow="0" w:firstColumn="0" w:lastColumn="0" w:noHBand="0" w:noVBand="0"/>
      </w:tblPr>
      <w:tblGrid>
        <w:gridCol w:w="2948"/>
        <w:gridCol w:w="1607"/>
        <w:gridCol w:w="1260"/>
        <w:gridCol w:w="1218"/>
        <w:gridCol w:w="942"/>
        <w:gridCol w:w="1142"/>
      </w:tblGrid>
      <w:tr w:rsidR="003143E0" w:rsidRPr="007C4CBE" w:rsidTr="007C4CBE">
        <w:trPr>
          <w:trHeight w:val="945"/>
          <w:jc w:val="center"/>
        </w:trPr>
        <w:tc>
          <w:tcPr>
            <w:tcW w:w="2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43E0" w:rsidRPr="007C4CBE" w:rsidRDefault="003143E0" w:rsidP="007C4CB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C4CBE">
              <w:rPr>
                <w:sz w:val="20"/>
                <w:szCs w:val="20"/>
              </w:rPr>
              <w:t> </w:t>
            </w:r>
          </w:p>
        </w:tc>
        <w:tc>
          <w:tcPr>
            <w:tcW w:w="1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43E0" w:rsidRPr="007C4CBE" w:rsidRDefault="003143E0" w:rsidP="007C4CB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C4CBE">
              <w:rPr>
                <w:sz w:val="20"/>
                <w:szCs w:val="20"/>
              </w:rPr>
              <w:t xml:space="preserve">Начало года 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43E0" w:rsidRPr="007C4CBE" w:rsidRDefault="003143E0" w:rsidP="007C4CB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C4CBE">
              <w:rPr>
                <w:sz w:val="20"/>
                <w:szCs w:val="20"/>
              </w:rPr>
              <w:t>Конец года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43E0" w:rsidRPr="007C4CBE" w:rsidRDefault="003143E0" w:rsidP="007C4CB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C4CBE">
              <w:rPr>
                <w:rFonts w:cs="Arial"/>
                <w:sz w:val="20"/>
                <w:szCs w:val="20"/>
              </w:rPr>
              <w:t>Абс. откл.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43E0" w:rsidRPr="007C4CBE" w:rsidRDefault="003143E0" w:rsidP="007C4CB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C4CBE">
              <w:rPr>
                <w:rFonts w:cs="Arial"/>
                <w:sz w:val="20"/>
                <w:szCs w:val="20"/>
              </w:rPr>
              <w:t>Отн. откл.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43E0" w:rsidRPr="007C4CBE" w:rsidRDefault="003143E0" w:rsidP="007C4CB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C4CBE">
              <w:rPr>
                <w:sz w:val="20"/>
                <w:szCs w:val="20"/>
              </w:rPr>
              <w:t>Норматив</w:t>
            </w:r>
          </w:p>
        </w:tc>
      </w:tr>
      <w:tr w:rsidR="003143E0" w:rsidRPr="007C4CBE" w:rsidTr="007C4CBE">
        <w:trPr>
          <w:trHeight w:val="270"/>
          <w:jc w:val="center"/>
        </w:trPr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43E0" w:rsidRPr="007C4CBE" w:rsidRDefault="003143E0" w:rsidP="007C4CB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C4CBE">
              <w:rPr>
                <w:sz w:val="20"/>
                <w:szCs w:val="20"/>
              </w:rPr>
              <w:t>Оборачиваемость средств, в оборотах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43E0" w:rsidRPr="007C4CBE" w:rsidRDefault="003143E0" w:rsidP="007C4CB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C4CBE">
              <w:rPr>
                <w:rFonts w:cs="Arial"/>
                <w:sz w:val="20"/>
                <w:szCs w:val="20"/>
              </w:rPr>
              <w:t>9,02227723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43E0" w:rsidRPr="007C4CBE" w:rsidRDefault="003143E0" w:rsidP="007C4CB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C4CBE">
              <w:rPr>
                <w:rFonts w:cs="Arial"/>
                <w:sz w:val="20"/>
                <w:szCs w:val="20"/>
              </w:rPr>
              <w:t>8,801956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43E0" w:rsidRPr="007C4CBE" w:rsidRDefault="003143E0" w:rsidP="007C4CB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C4CBE">
              <w:rPr>
                <w:rFonts w:cs="Arial"/>
                <w:sz w:val="20"/>
                <w:szCs w:val="20"/>
              </w:rPr>
              <w:t>-0,22032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43E0" w:rsidRPr="007C4CBE" w:rsidRDefault="003143E0" w:rsidP="007C4CB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C4CBE">
              <w:rPr>
                <w:rFonts w:cs="Arial"/>
                <w:sz w:val="20"/>
                <w:szCs w:val="20"/>
              </w:rPr>
              <w:t>-2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43E0" w:rsidRPr="007C4CBE" w:rsidRDefault="003143E0" w:rsidP="007C4CB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C4CBE">
              <w:rPr>
                <w:sz w:val="20"/>
                <w:szCs w:val="20"/>
              </w:rPr>
              <w:t>&gt;4,9</w:t>
            </w:r>
          </w:p>
        </w:tc>
      </w:tr>
      <w:tr w:rsidR="003143E0" w:rsidRPr="007C4CBE" w:rsidTr="007C4CBE">
        <w:trPr>
          <w:trHeight w:val="270"/>
          <w:jc w:val="center"/>
        </w:trPr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43E0" w:rsidRPr="007C4CBE" w:rsidRDefault="003143E0" w:rsidP="007C4CB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C4CBE">
              <w:rPr>
                <w:sz w:val="20"/>
                <w:szCs w:val="20"/>
              </w:rPr>
              <w:t>Оборачиваемость средств, в днях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43E0" w:rsidRPr="007C4CBE" w:rsidRDefault="003143E0" w:rsidP="007C4CB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C4CBE">
              <w:rPr>
                <w:rFonts w:cs="Arial"/>
                <w:sz w:val="20"/>
                <w:szCs w:val="20"/>
              </w:rPr>
              <w:t>39,9012346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43E0" w:rsidRPr="007C4CBE" w:rsidRDefault="003143E0" w:rsidP="007C4CB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C4CBE">
              <w:rPr>
                <w:rFonts w:cs="Arial"/>
                <w:sz w:val="20"/>
                <w:szCs w:val="20"/>
              </w:rPr>
              <w:t>40,9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43E0" w:rsidRPr="007C4CBE" w:rsidRDefault="003143E0" w:rsidP="007C4CB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C4CBE">
              <w:rPr>
                <w:rFonts w:cs="Arial"/>
                <w:sz w:val="20"/>
                <w:szCs w:val="20"/>
              </w:rPr>
              <w:t>0,998765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43E0" w:rsidRPr="007C4CBE" w:rsidRDefault="003143E0" w:rsidP="007C4CB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C4CBE">
              <w:rPr>
                <w:rFonts w:cs="Arial"/>
                <w:sz w:val="20"/>
                <w:szCs w:val="20"/>
              </w:rPr>
              <w:t>2,5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43E0" w:rsidRPr="007C4CBE" w:rsidRDefault="003143E0" w:rsidP="007C4CB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C4CBE">
              <w:rPr>
                <w:sz w:val="20"/>
                <w:szCs w:val="20"/>
              </w:rPr>
              <w:t>&lt;73</w:t>
            </w:r>
          </w:p>
        </w:tc>
      </w:tr>
      <w:tr w:rsidR="003143E0" w:rsidRPr="007C4CBE" w:rsidTr="007C4CBE">
        <w:trPr>
          <w:trHeight w:val="270"/>
          <w:jc w:val="center"/>
        </w:trPr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43E0" w:rsidRPr="007C4CBE" w:rsidRDefault="003143E0" w:rsidP="007C4CB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C4CBE">
              <w:rPr>
                <w:sz w:val="20"/>
                <w:szCs w:val="20"/>
              </w:rPr>
              <w:t>Оборачиваемость ПЗ, в оборотах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43E0" w:rsidRPr="007C4CBE" w:rsidRDefault="003143E0" w:rsidP="007C4CB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C4CBE">
              <w:rPr>
                <w:rFonts w:cs="Arial"/>
                <w:sz w:val="20"/>
                <w:szCs w:val="20"/>
              </w:rPr>
              <w:t>3,33333333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43E0" w:rsidRPr="007C4CBE" w:rsidRDefault="003143E0" w:rsidP="007C4CB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C4CBE">
              <w:rPr>
                <w:rFonts w:cs="Arial"/>
                <w:sz w:val="20"/>
                <w:szCs w:val="20"/>
              </w:rPr>
              <w:t>3,2450331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43E0" w:rsidRPr="007C4CBE" w:rsidRDefault="003143E0" w:rsidP="007C4CB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C4CBE">
              <w:rPr>
                <w:rFonts w:cs="Arial"/>
                <w:sz w:val="20"/>
                <w:szCs w:val="20"/>
              </w:rPr>
              <w:t>-0,0883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43E0" w:rsidRPr="007C4CBE" w:rsidRDefault="003143E0" w:rsidP="007C4CB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C4CBE">
              <w:rPr>
                <w:rFonts w:cs="Arial"/>
                <w:sz w:val="20"/>
                <w:szCs w:val="20"/>
              </w:rPr>
              <w:t>-3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43E0" w:rsidRPr="007C4CBE" w:rsidRDefault="003143E0" w:rsidP="007C4CB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C4CBE">
              <w:rPr>
                <w:sz w:val="20"/>
                <w:szCs w:val="20"/>
              </w:rPr>
              <w:t>&gt;3</w:t>
            </w:r>
          </w:p>
        </w:tc>
      </w:tr>
      <w:tr w:rsidR="003143E0" w:rsidRPr="007C4CBE" w:rsidTr="007C4CBE">
        <w:trPr>
          <w:trHeight w:val="270"/>
          <w:jc w:val="center"/>
        </w:trPr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43E0" w:rsidRPr="007C4CBE" w:rsidRDefault="003143E0" w:rsidP="007C4CB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C4CBE">
              <w:rPr>
                <w:sz w:val="20"/>
                <w:szCs w:val="20"/>
              </w:rPr>
              <w:t>Оборачиваемость ПЗ, в днях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43E0" w:rsidRPr="007C4CBE" w:rsidRDefault="003143E0" w:rsidP="007C4CB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C4CBE">
              <w:rPr>
                <w:rFonts w:cs="Arial"/>
                <w:sz w:val="20"/>
                <w:szCs w:val="20"/>
              </w:rPr>
              <w:t>108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43E0" w:rsidRPr="007C4CBE" w:rsidRDefault="003143E0" w:rsidP="007C4CB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C4CBE">
              <w:rPr>
                <w:rFonts w:cs="Arial"/>
                <w:sz w:val="20"/>
                <w:szCs w:val="20"/>
              </w:rPr>
              <w:t>110,93878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43E0" w:rsidRPr="007C4CBE" w:rsidRDefault="003143E0" w:rsidP="007C4CB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C4CBE">
              <w:rPr>
                <w:rFonts w:cs="Arial"/>
                <w:sz w:val="20"/>
                <w:szCs w:val="20"/>
              </w:rPr>
              <w:t>2,938776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43E0" w:rsidRPr="007C4CBE" w:rsidRDefault="003143E0" w:rsidP="007C4CB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C4CBE">
              <w:rPr>
                <w:rFonts w:cs="Arial"/>
                <w:sz w:val="20"/>
                <w:szCs w:val="20"/>
              </w:rPr>
              <w:t>2,7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43E0" w:rsidRPr="007C4CBE" w:rsidRDefault="003143E0" w:rsidP="007C4CB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C4CBE">
              <w:rPr>
                <w:sz w:val="20"/>
                <w:szCs w:val="20"/>
              </w:rPr>
              <w:t>&lt;120</w:t>
            </w:r>
          </w:p>
        </w:tc>
      </w:tr>
      <w:tr w:rsidR="003143E0" w:rsidRPr="007C4CBE" w:rsidTr="007C4CBE">
        <w:trPr>
          <w:trHeight w:val="270"/>
          <w:jc w:val="center"/>
        </w:trPr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43E0" w:rsidRPr="007C4CBE" w:rsidRDefault="003143E0" w:rsidP="007C4CB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C4CBE">
              <w:rPr>
                <w:sz w:val="20"/>
                <w:szCs w:val="20"/>
              </w:rPr>
              <w:t>Оборачиваемость КЗ, в днях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43E0" w:rsidRPr="007C4CBE" w:rsidRDefault="003143E0" w:rsidP="007C4CB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C4CBE">
              <w:rPr>
                <w:rFonts w:cs="Arial"/>
                <w:sz w:val="20"/>
                <w:szCs w:val="20"/>
              </w:rPr>
              <w:t>40,0013793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43E0" w:rsidRPr="007C4CBE" w:rsidRDefault="003143E0" w:rsidP="007C4CB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C4CBE">
              <w:rPr>
                <w:rFonts w:cs="Arial"/>
                <w:sz w:val="20"/>
                <w:szCs w:val="20"/>
              </w:rPr>
              <w:t>41,388455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43E0" w:rsidRPr="007C4CBE" w:rsidRDefault="003143E0" w:rsidP="007C4CB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C4CBE">
              <w:rPr>
                <w:rFonts w:cs="Arial"/>
                <w:sz w:val="20"/>
                <w:szCs w:val="20"/>
              </w:rPr>
              <w:t>1,387076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43E0" w:rsidRPr="007C4CBE" w:rsidRDefault="003143E0" w:rsidP="007C4CB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C4CBE">
              <w:rPr>
                <w:rFonts w:cs="Arial"/>
                <w:sz w:val="20"/>
                <w:szCs w:val="20"/>
              </w:rPr>
              <w:t>3,5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43E0" w:rsidRPr="007C4CBE" w:rsidRDefault="003143E0" w:rsidP="007C4CB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C4CBE">
              <w:rPr>
                <w:sz w:val="20"/>
                <w:szCs w:val="20"/>
              </w:rPr>
              <w:t>&lt;90</w:t>
            </w:r>
          </w:p>
        </w:tc>
      </w:tr>
      <w:tr w:rsidR="003143E0" w:rsidRPr="007C4CBE" w:rsidTr="007C4CBE">
        <w:trPr>
          <w:trHeight w:val="270"/>
          <w:jc w:val="center"/>
        </w:trPr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43E0" w:rsidRPr="007C4CBE" w:rsidRDefault="003143E0" w:rsidP="007C4CB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C4CBE">
              <w:rPr>
                <w:sz w:val="20"/>
                <w:szCs w:val="20"/>
              </w:rPr>
              <w:t>Продолжительность операционного периода, в днях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43E0" w:rsidRPr="007C4CBE" w:rsidRDefault="003143E0" w:rsidP="007C4CB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C4CBE">
              <w:rPr>
                <w:rFonts w:cs="Arial"/>
                <w:sz w:val="20"/>
                <w:szCs w:val="20"/>
              </w:rPr>
              <w:t>147,901235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43E0" w:rsidRPr="007C4CBE" w:rsidRDefault="003143E0" w:rsidP="007C4CB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C4CBE">
              <w:rPr>
                <w:rFonts w:cs="Arial"/>
                <w:sz w:val="20"/>
                <w:szCs w:val="20"/>
              </w:rPr>
              <w:t>151,83878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43E0" w:rsidRPr="007C4CBE" w:rsidRDefault="003143E0" w:rsidP="007C4CB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C4CBE">
              <w:rPr>
                <w:rFonts w:cs="Arial"/>
                <w:sz w:val="20"/>
                <w:szCs w:val="20"/>
              </w:rPr>
              <w:t>3,937541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43E0" w:rsidRPr="007C4CBE" w:rsidRDefault="003143E0" w:rsidP="007C4CB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C4CBE">
              <w:rPr>
                <w:rFonts w:cs="Arial"/>
                <w:sz w:val="20"/>
                <w:szCs w:val="20"/>
              </w:rPr>
              <w:t>2,7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43E0" w:rsidRPr="007C4CBE" w:rsidRDefault="003143E0" w:rsidP="007C4CB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C4CBE">
              <w:rPr>
                <w:sz w:val="20"/>
                <w:szCs w:val="20"/>
              </w:rPr>
              <w:t>193</w:t>
            </w:r>
          </w:p>
        </w:tc>
      </w:tr>
      <w:tr w:rsidR="003143E0" w:rsidRPr="007C4CBE" w:rsidTr="007C4CBE">
        <w:trPr>
          <w:trHeight w:val="465"/>
          <w:jc w:val="center"/>
        </w:trPr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43E0" w:rsidRPr="007C4CBE" w:rsidRDefault="003143E0" w:rsidP="007C4CB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C4CBE">
              <w:rPr>
                <w:sz w:val="20"/>
                <w:szCs w:val="20"/>
              </w:rPr>
              <w:t>Продолжительность финансового цикла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43E0" w:rsidRPr="007C4CBE" w:rsidRDefault="003143E0" w:rsidP="007C4CB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C4CBE">
              <w:rPr>
                <w:rFonts w:cs="Arial"/>
                <w:sz w:val="20"/>
                <w:szCs w:val="20"/>
              </w:rPr>
              <w:t>107,899855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43E0" w:rsidRPr="007C4CBE" w:rsidRDefault="003143E0" w:rsidP="007C4CB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C4CBE">
              <w:rPr>
                <w:rFonts w:cs="Arial"/>
                <w:sz w:val="20"/>
                <w:szCs w:val="20"/>
              </w:rPr>
              <w:t>110,45032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43E0" w:rsidRPr="007C4CBE" w:rsidRDefault="003143E0" w:rsidP="007C4CB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C4CBE">
              <w:rPr>
                <w:rFonts w:cs="Arial"/>
                <w:sz w:val="20"/>
                <w:szCs w:val="20"/>
              </w:rPr>
              <w:t>2,550465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43E0" w:rsidRPr="007C4CBE" w:rsidRDefault="003143E0" w:rsidP="007C4CB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C4CBE">
              <w:rPr>
                <w:rFonts w:cs="Arial"/>
                <w:sz w:val="20"/>
                <w:szCs w:val="20"/>
              </w:rPr>
              <w:t>2,4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43E0" w:rsidRPr="007C4CBE" w:rsidRDefault="003143E0" w:rsidP="007C4CB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C4CBE">
              <w:rPr>
                <w:rFonts w:cs="Arial"/>
                <w:sz w:val="20"/>
                <w:szCs w:val="20"/>
              </w:rPr>
              <w:t> </w:t>
            </w:r>
          </w:p>
        </w:tc>
      </w:tr>
      <w:tr w:rsidR="003143E0" w:rsidRPr="007C4CBE" w:rsidTr="007C4CBE">
        <w:trPr>
          <w:trHeight w:val="465"/>
          <w:jc w:val="center"/>
        </w:trPr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43E0" w:rsidRPr="007C4CBE" w:rsidRDefault="003143E0" w:rsidP="007C4CB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C4CBE">
              <w:rPr>
                <w:rFonts w:cs="Arial"/>
                <w:sz w:val="20"/>
                <w:szCs w:val="20"/>
              </w:rPr>
              <w:t>Окупаемость продаж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43E0" w:rsidRPr="007C4CBE" w:rsidRDefault="003143E0" w:rsidP="007C4CB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C4CBE">
              <w:rPr>
                <w:rFonts w:cs="Arial"/>
                <w:sz w:val="20"/>
                <w:szCs w:val="20"/>
              </w:rPr>
              <w:t>105,959302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43E0" w:rsidRPr="007C4CBE" w:rsidRDefault="003143E0" w:rsidP="007C4CB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C4CBE">
              <w:rPr>
                <w:rFonts w:cs="Arial"/>
                <w:sz w:val="20"/>
                <w:szCs w:val="20"/>
              </w:rPr>
              <w:t>94,736842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43E0" w:rsidRPr="007C4CBE" w:rsidRDefault="003143E0" w:rsidP="007C4CB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C4CBE">
              <w:rPr>
                <w:rFonts w:cs="Arial"/>
                <w:sz w:val="20"/>
                <w:szCs w:val="20"/>
              </w:rPr>
              <w:t>-11,2225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43E0" w:rsidRPr="007C4CBE" w:rsidRDefault="003143E0" w:rsidP="007C4CB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C4CBE">
              <w:rPr>
                <w:rFonts w:cs="Arial"/>
                <w:sz w:val="20"/>
                <w:szCs w:val="20"/>
              </w:rPr>
              <w:t>-11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43E0" w:rsidRPr="007C4CBE" w:rsidRDefault="003143E0" w:rsidP="007C4CB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C4CBE">
              <w:rPr>
                <w:rFonts w:cs="Arial"/>
                <w:sz w:val="20"/>
                <w:szCs w:val="20"/>
              </w:rPr>
              <w:t> </w:t>
            </w:r>
          </w:p>
        </w:tc>
      </w:tr>
      <w:tr w:rsidR="003143E0" w:rsidRPr="007C4CBE" w:rsidTr="007C4CBE">
        <w:trPr>
          <w:trHeight w:val="465"/>
          <w:jc w:val="center"/>
        </w:trPr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43E0" w:rsidRPr="007C4CBE" w:rsidRDefault="003143E0" w:rsidP="007C4CB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C4CBE">
              <w:rPr>
                <w:rFonts w:cs="Arial"/>
                <w:sz w:val="20"/>
                <w:szCs w:val="20"/>
              </w:rPr>
              <w:t>Окупаемость ВА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43E0" w:rsidRPr="007C4CBE" w:rsidRDefault="003143E0" w:rsidP="007C4CB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C4CBE">
              <w:rPr>
                <w:rFonts w:cs="Arial"/>
                <w:sz w:val="20"/>
                <w:szCs w:val="20"/>
              </w:rPr>
              <w:t>16,5755814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43E0" w:rsidRPr="007C4CBE" w:rsidRDefault="003143E0" w:rsidP="007C4CB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C4CBE">
              <w:rPr>
                <w:rFonts w:cs="Arial"/>
                <w:sz w:val="20"/>
                <w:szCs w:val="20"/>
              </w:rPr>
              <w:t>15,184211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43E0" w:rsidRPr="007C4CBE" w:rsidRDefault="003143E0" w:rsidP="007C4CB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C4CBE">
              <w:rPr>
                <w:rFonts w:cs="Arial"/>
                <w:sz w:val="20"/>
                <w:szCs w:val="20"/>
              </w:rPr>
              <w:t>-1,39137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43E0" w:rsidRPr="007C4CBE" w:rsidRDefault="003143E0" w:rsidP="007C4CB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C4CBE">
              <w:rPr>
                <w:rFonts w:cs="Arial"/>
                <w:sz w:val="20"/>
                <w:szCs w:val="20"/>
              </w:rPr>
              <w:t>-8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43E0" w:rsidRPr="007C4CBE" w:rsidRDefault="003143E0" w:rsidP="007C4CB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C4CBE">
              <w:rPr>
                <w:rFonts w:cs="Arial"/>
                <w:sz w:val="20"/>
                <w:szCs w:val="20"/>
              </w:rPr>
              <w:t> </w:t>
            </w:r>
          </w:p>
        </w:tc>
      </w:tr>
      <w:tr w:rsidR="003143E0" w:rsidRPr="007C4CBE" w:rsidTr="007C4CBE">
        <w:trPr>
          <w:trHeight w:val="465"/>
          <w:jc w:val="center"/>
        </w:trPr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43E0" w:rsidRPr="007C4CBE" w:rsidRDefault="003143E0" w:rsidP="007C4CB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C4CBE">
              <w:rPr>
                <w:rFonts w:cs="Arial"/>
                <w:sz w:val="20"/>
                <w:szCs w:val="20"/>
              </w:rPr>
              <w:t>Окупаемость ЗК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43E0" w:rsidRPr="007C4CBE" w:rsidRDefault="003143E0" w:rsidP="007C4CB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C4CBE">
              <w:rPr>
                <w:rFonts w:cs="Arial"/>
                <w:sz w:val="20"/>
                <w:szCs w:val="20"/>
              </w:rPr>
              <w:t>51,3802326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43E0" w:rsidRPr="007C4CBE" w:rsidRDefault="003143E0" w:rsidP="007C4CB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C4CBE">
              <w:rPr>
                <w:rFonts w:cs="Arial"/>
                <w:sz w:val="20"/>
                <w:szCs w:val="20"/>
              </w:rPr>
              <w:t>46,187368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43E0" w:rsidRPr="007C4CBE" w:rsidRDefault="003143E0" w:rsidP="007C4CB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C4CBE">
              <w:rPr>
                <w:rFonts w:cs="Arial"/>
                <w:sz w:val="20"/>
                <w:szCs w:val="20"/>
              </w:rPr>
              <w:t>-5,19286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43E0" w:rsidRPr="007C4CBE" w:rsidRDefault="003143E0" w:rsidP="007C4CB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C4CBE">
              <w:rPr>
                <w:rFonts w:cs="Arial"/>
                <w:sz w:val="20"/>
                <w:szCs w:val="20"/>
              </w:rPr>
              <w:t>-10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43E0" w:rsidRPr="007C4CBE" w:rsidRDefault="003143E0" w:rsidP="007C4CB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C4CBE">
              <w:rPr>
                <w:rFonts w:cs="Arial"/>
                <w:sz w:val="20"/>
                <w:szCs w:val="20"/>
              </w:rPr>
              <w:t> </w:t>
            </w:r>
          </w:p>
        </w:tc>
      </w:tr>
      <w:tr w:rsidR="003143E0" w:rsidRPr="007C4CBE" w:rsidTr="007C4CBE">
        <w:trPr>
          <w:trHeight w:val="270"/>
          <w:jc w:val="center"/>
        </w:trPr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43E0" w:rsidRPr="007C4CBE" w:rsidRDefault="003143E0" w:rsidP="007C4CB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C4CBE">
              <w:rPr>
                <w:rFonts w:cs="Arial"/>
                <w:sz w:val="20"/>
                <w:szCs w:val="20"/>
              </w:rPr>
              <w:t>Окупаемость всего капитала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43E0" w:rsidRPr="007C4CBE" w:rsidRDefault="003143E0" w:rsidP="007C4CB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C4CBE">
              <w:rPr>
                <w:rFonts w:cs="Arial"/>
                <w:sz w:val="20"/>
                <w:szCs w:val="20"/>
              </w:rPr>
              <w:t>69,1337209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43E0" w:rsidRPr="007C4CBE" w:rsidRDefault="003143E0" w:rsidP="007C4CB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C4CBE">
              <w:rPr>
                <w:rFonts w:cs="Arial"/>
                <w:sz w:val="20"/>
                <w:szCs w:val="20"/>
              </w:rPr>
              <w:t>63,355263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43E0" w:rsidRPr="007C4CBE" w:rsidRDefault="003143E0" w:rsidP="007C4CB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C4CBE">
              <w:rPr>
                <w:rFonts w:cs="Arial"/>
                <w:sz w:val="20"/>
                <w:szCs w:val="20"/>
              </w:rPr>
              <w:t>-5,77846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43E0" w:rsidRPr="007C4CBE" w:rsidRDefault="003143E0" w:rsidP="007C4CB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C4CBE">
              <w:rPr>
                <w:rFonts w:cs="Arial"/>
                <w:sz w:val="20"/>
                <w:szCs w:val="20"/>
              </w:rPr>
              <w:t>-8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43E0" w:rsidRPr="007C4CBE" w:rsidRDefault="003143E0" w:rsidP="007C4CB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C4CBE">
              <w:rPr>
                <w:rFonts w:cs="Arial"/>
                <w:sz w:val="20"/>
                <w:szCs w:val="20"/>
              </w:rPr>
              <w:t> </w:t>
            </w:r>
          </w:p>
        </w:tc>
      </w:tr>
      <w:tr w:rsidR="003143E0" w:rsidRPr="007C4CBE" w:rsidTr="007C4CBE">
        <w:trPr>
          <w:trHeight w:val="270"/>
          <w:jc w:val="center"/>
        </w:trPr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43E0" w:rsidRPr="007C4CBE" w:rsidRDefault="003143E0" w:rsidP="007C4CB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C4CBE">
              <w:rPr>
                <w:sz w:val="20"/>
                <w:szCs w:val="20"/>
              </w:rPr>
              <w:t>Окупаемость СК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43E0" w:rsidRPr="007C4CBE" w:rsidRDefault="003143E0" w:rsidP="007C4CB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C4CBE">
              <w:rPr>
                <w:rFonts w:cs="Arial"/>
                <w:sz w:val="20"/>
                <w:szCs w:val="20"/>
              </w:rPr>
              <w:t>13,1860465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43E0" w:rsidRPr="007C4CBE" w:rsidRDefault="003143E0" w:rsidP="007C4CB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C4CBE">
              <w:rPr>
                <w:rFonts w:cs="Arial"/>
                <w:sz w:val="20"/>
                <w:szCs w:val="20"/>
              </w:rPr>
              <w:t>12,988421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43E0" w:rsidRPr="007C4CBE" w:rsidRDefault="003143E0" w:rsidP="007C4CB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C4CBE">
              <w:rPr>
                <w:rFonts w:cs="Arial"/>
                <w:sz w:val="20"/>
                <w:szCs w:val="20"/>
              </w:rPr>
              <w:t>-0,19763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43E0" w:rsidRPr="007C4CBE" w:rsidRDefault="003143E0" w:rsidP="007C4CB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C4CBE">
              <w:rPr>
                <w:rFonts w:cs="Arial"/>
                <w:sz w:val="20"/>
                <w:szCs w:val="20"/>
              </w:rPr>
              <w:t>-1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43E0" w:rsidRPr="007C4CBE" w:rsidRDefault="003143E0" w:rsidP="007C4CB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C4CBE">
              <w:rPr>
                <w:sz w:val="20"/>
                <w:szCs w:val="20"/>
              </w:rPr>
              <w:t> </w:t>
            </w:r>
          </w:p>
        </w:tc>
      </w:tr>
    </w:tbl>
    <w:p w:rsidR="00686237" w:rsidRPr="00BE7E63" w:rsidRDefault="00686237" w:rsidP="00BE7E63">
      <w:pPr>
        <w:spacing w:line="360" w:lineRule="auto"/>
        <w:ind w:firstLine="709"/>
        <w:jc w:val="both"/>
        <w:rPr>
          <w:sz w:val="28"/>
          <w:szCs w:val="28"/>
        </w:rPr>
      </w:pPr>
    </w:p>
    <w:p w:rsidR="007A2F21" w:rsidRPr="00BE7E63" w:rsidRDefault="007A2F21" w:rsidP="00BE7E63">
      <w:pPr>
        <w:spacing w:line="360" w:lineRule="auto"/>
        <w:ind w:firstLine="709"/>
        <w:jc w:val="both"/>
        <w:rPr>
          <w:sz w:val="28"/>
          <w:szCs w:val="28"/>
        </w:rPr>
      </w:pPr>
      <w:r w:rsidRPr="00BE7E63">
        <w:rPr>
          <w:sz w:val="28"/>
        </w:rPr>
        <w:t>Анализ вышеприведенных показателей говорит о благоприятной тенденции в оборачиваемости и окупаемости средств предприятия. Наблюдается высокая  оборачиваемость</w:t>
      </w:r>
      <w:r w:rsidRPr="00BE7E63">
        <w:rPr>
          <w:sz w:val="28"/>
          <w:szCs w:val="28"/>
        </w:rPr>
        <w:t xml:space="preserve"> средств в запасах и в расчетах</w:t>
      </w:r>
      <w:r w:rsidR="00712EBB" w:rsidRPr="00BE7E63">
        <w:rPr>
          <w:sz w:val="28"/>
          <w:szCs w:val="28"/>
        </w:rPr>
        <w:t>, но к концу года она снизилась</w:t>
      </w:r>
      <w:r w:rsidRPr="00BE7E63">
        <w:rPr>
          <w:sz w:val="28"/>
          <w:szCs w:val="28"/>
        </w:rPr>
        <w:t>. Повышение длительности операционного периода и показателей оборачи</w:t>
      </w:r>
      <w:r w:rsidR="00712EBB" w:rsidRPr="00BE7E63">
        <w:rPr>
          <w:sz w:val="28"/>
          <w:szCs w:val="28"/>
        </w:rPr>
        <w:t xml:space="preserve">ваемости в днях в динамике </w:t>
      </w:r>
      <w:r w:rsidRPr="00BE7E63">
        <w:rPr>
          <w:sz w:val="28"/>
          <w:szCs w:val="28"/>
        </w:rPr>
        <w:t>является неблагоприятной тенденцией.</w:t>
      </w:r>
    </w:p>
    <w:p w:rsidR="00686237" w:rsidRPr="00677881" w:rsidRDefault="00677881" w:rsidP="006778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Cs w:val="28"/>
        </w:rPr>
        <w:br w:type="page"/>
      </w:r>
      <w:bookmarkStart w:id="56" w:name="_Toc59258755"/>
      <w:bookmarkStart w:id="57" w:name="_Toc118650928"/>
      <w:bookmarkStart w:id="58" w:name="_Toc118651037"/>
      <w:bookmarkStart w:id="59" w:name="_Toc118651125"/>
      <w:bookmarkStart w:id="60" w:name="_Toc118651394"/>
      <w:bookmarkStart w:id="61" w:name="_Toc119251334"/>
      <w:bookmarkStart w:id="62" w:name="_Toc119251473"/>
      <w:r w:rsidR="00A725D7" w:rsidRPr="00677881">
        <w:rPr>
          <w:sz w:val="28"/>
          <w:szCs w:val="28"/>
        </w:rPr>
        <w:t>3</w:t>
      </w:r>
      <w:r w:rsidR="00686237" w:rsidRPr="00677881">
        <w:rPr>
          <w:sz w:val="28"/>
          <w:szCs w:val="28"/>
        </w:rPr>
        <w:t>.4 Оценка рентабельности</w:t>
      </w:r>
      <w:bookmarkEnd w:id="56"/>
      <w:bookmarkEnd w:id="57"/>
      <w:bookmarkEnd w:id="58"/>
      <w:bookmarkEnd w:id="59"/>
      <w:bookmarkEnd w:id="60"/>
      <w:bookmarkEnd w:id="61"/>
      <w:bookmarkEnd w:id="62"/>
    </w:p>
    <w:p w:rsidR="00AA2DC0" w:rsidRPr="00BE7E63" w:rsidRDefault="00AA2DC0" w:rsidP="00BE7E63">
      <w:pPr>
        <w:pStyle w:val="21"/>
        <w:spacing w:before="0" w:after="0" w:line="360" w:lineRule="auto"/>
        <w:ind w:firstLine="709"/>
        <w:jc w:val="both"/>
        <w:rPr>
          <w:b w:val="0"/>
          <w:kern w:val="0"/>
        </w:rPr>
      </w:pPr>
      <w:bookmarkStart w:id="63" w:name="_Toc118650929"/>
      <w:bookmarkStart w:id="64" w:name="_Toc118651038"/>
      <w:bookmarkStart w:id="65" w:name="_Toc118651126"/>
    </w:p>
    <w:p w:rsidR="007A2F21" w:rsidRPr="00BE7E63" w:rsidRDefault="003C50AE" w:rsidP="00BE7E63">
      <w:pPr>
        <w:pStyle w:val="21"/>
        <w:spacing w:before="0" w:after="0" w:line="360" w:lineRule="auto"/>
        <w:ind w:firstLine="709"/>
        <w:jc w:val="both"/>
        <w:rPr>
          <w:b w:val="0"/>
        </w:rPr>
      </w:pPr>
      <w:r w:rsidRPr="00BE7E63">
        <w:rPr>
          <w:b w:val="0"/>
        </w:rPr>
        <w:t>Таблица 4</w:t>
      </w:r>
      <w:bookmarkEnd w:id="63"/>
      <w:bookmarkEnd w:id="64"/>
      <w:bookmarkEnd w:id="65"/>
    </w:p>
    <w:tbl>
      <w:tblPr>
        <w:tblW w:w="8977" w:type="dxa"/>
        <w:jc w:val="center"/>
        <w:tblLook w:val="0000" w:firstRow="0" w:lastRow="0" w:firstColumn="0" w:lastColumn="0" w:noHBand="0" w:noVBand="0"/>
      </w:tblPr>
      <w:tblGrid>
        <w:gridCol w:w="1474"/>
        <w:gridCol w:w="717"/>
        <w:gridCol w:w="996"/>
        <w:gridCol w:w="717"/>
        <w:gridCol w:w="903"/>
        <w:gridCol w:w="828"/>
        <w:gridCol w:w="1080"/>
        <w:gridCol w:w="1260"/>
        <w:gridCol w:w="1002"/>
      </w:tblGrid>
      <w:tr w:rsidR="007A2F21" w:rsidRPr="00B503A9" w:rsidTr="00677881">
        <w:trPr>
          <w:trHeight w:val="270"/>
          <w:jc w:val="center"/>
        </w:trPr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2F21" w:rsidRPr="00B503A9" w:rsidRDefault="007A2F21" w:rsidP="00B503A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503A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7A2F21" w:rsidRPr="00B503A9" w:rsidRDefault="007A2F21" w:rsidP="00B503A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503A9">
              <w:rPr>
                <w:rFonts w:cs="Arial"/>
                <w:sz w:val="20"/>
                <w:szCs w:val="20"/>
              </w:rPr>
              <w:t>Пр-я рент.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7A2F21" w:rsidRPr="00B503A9" w:rsidRDefault="007A2F21" w:rsidP="00B503A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503A9">
              <w:rPr>
                <w:rFonts w:cs="Arial"/>
                <w:sz w:val="20"/>
                <w:szCs w:val="20"/>
              </w:rPr>
              <w:t>Общая рент.</w:t>
            </w:r>
          </w:p>
        </w:tc>
        <w:tc>
          <w:tcPr>
            <w:tcW w:w="19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7A2F21" w:rsidRPr="00B503A9" w:rsidRDefault="007A2F21" w:rsidP="00B503A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503A9">
              <w:rPr>
                <w:rFonts w:cs="Arial"/>
                <w:sz w:val="20"/>
                <w:szCs w:val="20"/>
              </w:rPr>
              <w:t>Чистая рент.</w:t>
            </w:r>
          </w:p>
        </w:tc>
        <w:tc>
          <w:tcPr>
            <w:tcW w:w="22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7A2F21" w:rsidRPr="00B503A9" w:rsidRDefault="007A2F21" w:rsidP="00B503A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503A9">
              <w:rPr>
                <w:rFonts w:cs="Arial"/>
                <w:sz w:val="20"/>
                <w:szCs w:val="20"/>
              </w:rPr>
              <w:t>Доходность</w:t>
            </w:r>
          </w:p>
        </w:tc>
      </w:tr>
      <w:tr w:rsidR="007A2F21" w:rsidRPr="00B503A9" w:rsidTr="00677881">
        <w:trPr>
          <w:trHeight w:val="270"/>
          <w:jc w:val="center"/>
        </w:trPr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2F21" w:rsidRPr="00B503A9" w:rsidRDefault="007A2F21" w:rsidP="00B503A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503A9">
              <w:rPr>
                <w:rFonts w:cs="Arial"/>
                <w:sz w:val="20"/>
                <w:szCs w:val="20"/>
              </w:rPr>
              <w:t>СК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2F21" w:rsidRPr="00B503A9" w:rsidRDefault="007A2F21" w:rsidP="00B503A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503A9">
              <w:rPr>
                <w:rFonts w:cs="Arial"/>
                <w:sz w:val="20"/>
                <w:szCs w:val="20"/>
              </w:rPr>
              <w:t>5,511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2F21" w:rsidRPr="00B503A9" w:rsidRDefault="007A2F21" w:rsidP="00B503A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503A9">
              <w:rPr>
                <w:rFonts w:cs="Arial"/>
                <w:sz w:val="20"/>
                <w:szCs w:val="20"/>
              </w:rPr>
              <w:t>6,078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2F21" w:rsidRPr="00B503A9" w:rsidRDefault="007A2F21" w:rsidP="00B503A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503A9">
              <w:rPr>
                <w:rFonts w:cs="Arial"/>
                <w:sz w:val="20"/>
                <w:szCs w:val="20"/>
              </w:rPr>
              <w:t>9,978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2F21" w:rsidRPr="00B503A9" w:rsidRDefault="007A2F21" w:rsidP="00B503A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503A9">
              <w:rPr>
                <w:rFonts w:cs="Arial"/>
                <w:sz w:val="20"/>
                <w:szCs w:val="20"/>
              </w:rPr>
              <w:t>10,13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2F21" w:rsidRPr="00B503A9" w:rsidRDefault="007A2F21" w:rsidP="00B503A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503A9">
              <w:rPr>
                <w:rFonts w:cs="Arial"/>
                <w:sz w:val="20"/>
                <w:szCs w:val="20"/>
              </w:rPr>
              <w:t>7,5838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2F21" w:rsidRPr="00B503A9" w:rsidRDefault="007A2F21" w:rsidP="00B503A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503A9">
              <w:rPr>
                <w:rFonts w:cs="Arial"/>
                <w:sz w:val="20"/>
                <w:szCs w:val="20"/>
              </w:rPr>
              <w:t>7,69917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2F21" w:rsidRPr="00B503A9" w:rsidRDefault="007A2F21" w:rsidP="00B503A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503A9">
              <w:rPr>
                <w:rFonts w:cs="Arial"/>
                <w:sz w:val="20"/>
                <w:szCs w:val="20"/>
              </w:rPr>
              <w:t>803,6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2F21" w:rsidRPr="00B503A9" w:rsidRDefault="007A2F21" w:rsidP="00B503A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503A9">
              <w:rPr>
                <w:rFonts w:cs="Arial"/>
                <w:sz w:val="20"/>
                <w:szCs w:val="20"/>
              </w:rPr>
              <w:t>729,4</w:t>
            </w:r>
          </w:p>
        </w:tc>
      </w:tr>
      <w:tr w:rsidR="007A2F21" w:rsidRPr="00B503A9" w:rsidTr="00677881">
        <w:trPr>
          <w:trHeight w:val="270"/>
          <w:jc w:val="center"/>
        </w:trPr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2F21" w:rsidRPr="00B503A9" w:rsidRDefault="007A2F21" w:rsidP="00B503A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503A9">
              <w:rPr>
                <w:rFonts w:cs="Arial"/>
                <w:sz w:val="20"/>
                <w:szCs w:val="20"/>
              </w:rPr>
              <w:t>ОФ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2F21" w:rsidRPr="00B503A9" w:rsidRDefault="007A2F21" w:rsidP="00B503A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503A9">
              <w:rPr>
                <w:rFonts w:cs="Arial"/>
                <w:sz w:val="20"/>
                <w:szCs w:val="20"/>
              </w:rPr>
              <w:t>13,74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2F21" w:rsidRPr="00B503A9" w:rsidRDefault="007A2F21" w:rsidP="00B503A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503A9">
              <w:rPr>
                <w:rFonts w:cs="Arial"/>
                <w:sz w:val="20"/>
                <w:szCs w:val="20"/>
              </w:rPr>
              <w:t>16,3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2F21" w:rsidRPr="00B503A9" w:rsidRDefault="007A2F21" w:rsidP="00B503A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503A9">
              <w:rPr>
                <w:rFonts w:cs="Arial"/>
                <w:sz w:val="20"/>
                <w:szCs w:val="20"/>
              </w:rPr>
              <w:t>24,87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2F21" w:rsidRPr="00B503A9" w:rsidRDefault="007A2F21" w:rsidP="00B503A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503A9">
              <w:rPr>
                <w:rFonts w:cs="Arial"/>
                <w:sz w:val="20"/>
                <w:szCs w:val="20"/>
              </w:rPr>
              <w:t>27,17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2F21" w:rsidRPr="00B503A9" w:rsidRDefault="007A2F21" w:rsidP="00B503A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503A9">
              <w:rPr>
                <w:rFonts w:cs="Arial"/>
                <w:sz w:val="20"/>
                <w:szCs w:val="20"/>
              </w:rPr>
              <w:t>18,901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2F21" w:rsidRPr="00B503A9" w:rsidRDefault="007A2F21" w:rsidP="00B503A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503A9">
              <w:rPr>
                <w:rFonts w:cs="Arial"/>
                <w:sz w:val="20"/>
                <w:szCs w:val="20"/>
              </w:rPr>
              <w:t>20,6522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2F21" w:rsidRPr="00B503A9" w:rsidRDefault="007A2F21" w:rsidP="00B503A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503A9">
              <w:rPr>
                <w:rFonts w:cs="Arial"/>
                <w:sz w:val="20"/>
                <w:szCs w:val="20"/>
              </w:rPr>
              <w:t>15188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2F21" w:rsidRPr="00B503A9" w:rsidRDefault="007A2F21" w:rsidP="00B503A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503A9">
              <w:rPr>
                <w:rFonts w:cs="Arial"/>
                <w:sz w:val="20"/>
                <w:szCs w:val="20"/>
              </w:rPr>
              <w:t>1957</w:t>
            </w:r>
          </w:p>
        </w:tc>
      </w:tr>
      <w:tr w:rsidR="007A2F21" w:rsidRPr="00B503A9" w:rsidTr="00677881">
        <w:trPr>
          <w:trHeight w:val="465"/>
          <w:jc w:val="center"/>
        </w:trPr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2F21" w:rsidRPr="00B503A9" w:rsidRDefault="007A2F21" w:rsidP="00B503A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503A9">
              <w:rPr>
                <w:rFonts w:cs="Arial"/>
                <w:sz w:val="20"/>
                <w:szCs w:val="20"/>
              </w:rPr>
              <w:t>Всего капитала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2F21" w:rsidRPr="00B503A9" w:rsidRDefault="007A2F21" w:rsidP="00B503A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503A9">
              <w:rPr>
                <w:rFonts w:cs="Arial"/>
                <w:sz w:val="20"/>
                <w:szCs w:val="20"/>
              </w:rPr>
              <w:t>1,051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2F21" w:rsidRPr="00B503A9" w:rsidRDefault="007A2F21" w:rsidP="00B503A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503A9">
              <w:rPr>
                <w:rFonts w:cs="Arial"/>
                <w:sz w:val="20"/>
                <w:szCs w:val="20"/>
              </w:rPr>
              <w:t>1,246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2F21" w:rsidRPr="00B503A9" w:rsidRDefault="007A2F21" w:rsidP="00B503A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503A9">
              <w:rPr>
                <w:rFonts w:cs="Arial"/>
                <w:sz w:val="20"/>
                <w:szCs w:val="20"/>
              </w:rPr>
              <w:t>1,903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2F21" w:rsidRPr="00B503A9" w:rsidRDefault="007A2F21" w:rsidP="00B503A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503A9">
              <w:rPr>
                <w:rFonts w:cs="Arial"/>
                <w:sz w:val="20"/>
                <w:szCs w:val="20"/>
              </w:rPr>
              <w:t>2,077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2F21" w:rsidRPr="00B503A9" w:rsidRDefault="007A2F21" w:rsidP="00B503A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503A9">
              <w:rPr>
                <w:rFonts w:cs="Arial"/>
                <w:sz w:val="20"/>
                <w:szCs w:val="20"/>
              </w:rPr>
              <w:t>1,4465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2F21" w:rsidRPr="00B503A9" w:rsidRDefault="007A2F21" w:rsidP="00B503A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503A9">
              <w:rPr>
                <w:rFonts w:cs="Arial"/>
                <w:sz w:val="20"/>
                <w:szCs w:val="20"/>
              </w:rPr>
              <w:t>1,5784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2F21" w:rsidRPr="00B503A9" w:rsidRDefault="007A2F21" w:rsidP="00B503A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503A9">
              <w:rPr>
                <w:rFonts w:cs="Arial"/>
                <w:sz w:val="20"/>
                <w:szCs w:val="20"/>
              </w:rPr>
              <w:t>153,3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2F21" w:rsidRPr="00B503A9" w:rsidRDefault="007A2F21" w:rsidP="00B503A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503A9">
              <w:rPr>
                <w:rFonts w:cs="Arial"/>
                <w:sz w:val="20"/>
                <w:szCs w:val="20"/>
              </w:rPr>
              <w:t>149,5</w:t>
            </w:r>
          </w:p>
        </w:tc>
      </w:tr>
      <w:tr w:rsidR="007A2F21" w:rsidRPr="00B503A9" w:rsidTr="00677881">
        <w:trPr>
          <w:trHeight w:val="270"/>
          <w:jc w:val="center"/>
        </w:trPr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2F21" w:rsidRPr="00B503A9" w:rsidRDefault="007A2F21" w:rsidP="00B503A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503A9">
              <w:rPr>
                <w:rFonts w:cs="Arial"/>
                <w:sz w:val="20"/>
                <w:szCs w:val="20"/>
              </w:rPr>
              <w:t>ВА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2F21" w:rsidRPr="00B503A9" w:rsidRDefault="007A2F21" w:rsidP="00B503A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503A9">
              <w:rPr>
                <w:rFonts w:cs="Arial"/>
                <w:sz w:val="20"/>
                <w:szCs w:val="20"/>
              </w:rPr>
              <w:t>4,384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2F21" w:rsidRPr="00B503A9" w:rsidRDefault="007A2F21" w:rsidP="00B503A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503A9">
              <w:rPr>
                <w:rFonts w:cs="Arial"/>
                <w:sz w:val="20"/>
                <w:szCs w:val="20"/>
              </w:rPr>
              <w:t>5,199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2F21" w:rsidRPr="00B503A9" w:rsidRDefault="007A2F21" w:rsidP="00B503A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503A9">
              <w:rPr>
                <w:rFonts w:cs="Arial"/>
                <w:sz w:val="20"/>
                <w:szCs w:val="20"/>
              </w:rPr>
              <w:t>7,938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2F21" w:rsidRPr="00B503A9" w:rsidRDefault="007A2F21" w:rsidP="00B503A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503A9">
              <w:rPr>
                <w:rFonts w:cs="Arial"/>
                <w:sz w:val="20"/>
                <w:szCs w:val="20"/>
              </w:rPr>
              <w:t>12,13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2F21" w:rsidRPr="00B503A9" w:rsidRDefault="007A2F21" w:rsidP="00B503A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503A9">
              <w:rPr>
                <w:rFonts w:cs="Arial"/>
                <w:sz w:val="20"/>
                <w:szCs w:val="20"/>
              </w:rPr>
              <w:t>6,033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2F21" w:rsidRPr="00B503A9" w:rsidRDefault="007A2F21" w:rsidP="00B503A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503A9">
              <w:rPr>
                <w:rFonts w:cs="Arial"/>
                <w:sz w:val="20"/>
                <w:szCs w:val="20"/>
              </w:rPr>
              <w:t>6,58579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2F21" w:rsidRPr="00B503A9" w:rsidRDefault="007A2F21" w:rsidP="00B503A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503A9">
              <w:rPr>
                <w:rFonts w:cs="Arial"/>
                <w:sz w:val="20"/>
                <w:szCs w:val="20"/>
              </w:rPr>
              <w:t>639,2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2F21" w:rsidRPr="00B503A9" w:rsidRDefault="007A2F21" w:rsidP="00B503A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503A9">
              <w:rPr>
                <w:rFonts w:cs="Arial"/>
                <w:sz w:val="20"/>
                <w:szCs w:val="20"/>
              </w:rPr>
              <w:t>623,9</w:t>
            </w:r>
          </w:p>
        </w:tc>
      </w:tr>
      <w:tr w:rsidR="007A2F21" w:rsidRPr="00B503A9" w:rsidTr="00677881">
        <w:trPr>
          <w:trHeight w:val="465"/>
          <w:jc w:val="center"/>
        </w:trPr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2F21" w:rsidRPr="00B503A9" w:rsidRDefault="007A2F21" w:rsidP="00B503A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503A9">
              <w:rPr>
                <w:rFonts w:cs="Arial"/>
                <w:sz w:val="20"/>
                <w:szCs w:val="20"/>
              </w:rPr>
              <w:t>АК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2F21" w:rsidRPr="00B503A9" w:rsidRDefault="007A2F21" w:rsidP="00B503A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503A9">
              <w:rPr>
                <w:rFonts w:cs="Arial"/>
                <w:sz w:val="20"/>
                <w:szCs w:val="20"/>
              </w:rPr>
              <w:t>46,64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2F21" w:rsidRPr="00B503A9" w:rsidRDefault="007A2F21" w:rsidP="00B503A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503A9">
              <w:rPr>
                <w:rFonts w:cs="Arial"/>
                <w:sz w:val="20"/>
                <w:szCs w:val="20"/>
              </w:rPr>
              <w:t>55,56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2F21" w:rsidRPr="00B503A9" w:rsidRDefault="007A2F21" w:rsidP="00B503A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503A9">
              <w:rPr>
                <w:rFonts w:cs="Arial"/>
                <w:sz w:val="20"/>
                <w:szCs w:val="20"/>
              </w:rPr>
              <w:t>84,44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2F21" w:rsidRPr="00B503A9" w:rsidRDefault="007A2F21" w:rsidP="00B503A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503A9">
              <w:rPr>
                <w:rFonts w:cs="Arial"/>
                <w:sz w:val="20"/>
                <w:szCs w:val="20"/>
              </w:rPr>
              <w:t>92,59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2F21" w:rsidRPr="00B503A9" w:rsidRDefault="007A2F21" w:rsidP="00B503A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503A9">
              <w:rPr>
                <w:rFonts w:cs="Arial"/>
                <w:sz w:val="20"/>
                <w:szCs w:val="20"/>
              </w:rPr>
              <w:t>64,179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2F21" w:rsidRPr="00B503A9" w:rsidRDefault="007A2F21" w:rsidP="00B503A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503A9">
              <w:rPr>
                <w:rFonts w:cs="Arial"/>
                <w:sz w:val="20"/>
                <w:szCs w:val="20"/>
              </w:rPr>
              <w:t>70,3704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2F21" w:rsidRPr="00B503A9" w:rsidRDefault="007A2F21" w:rsidP="00B503A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503A9">
              <w:rPr>
                <w:rFonts w:cs="Arial"/>
                <w:sz w:val="20"/>
                <w:szCs w:val="20"/>
              </w:rPr>
              <w:t>520,9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2F21" w:rsidRPr="00B503A9" w:rsidRDefault="007A2F21" w:rsidP="00B503A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503A9">
              <w:rPr>
                <w:rFonts w:cs="Arial"/>
                <w:sz w:val="20"/>
                <w:szCs w:val="20"/>
              </w:rPr>
              <w:t>484,7</w:t>
            </w:r>
          </w:p>
        </w:tc>
      </w:tr>
      <w:tr w:rsidR="007A2F21" w:rsidRPr="00B503A9" w:rsidTr="00677881">
        <w:trPr>
          <w:trHeight w:val="270"/>
          <w:jc w:val="center"/>
        </w:trPr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2F21" w:rsidRPr="00B503A9" w:rsidRDefault="007A2F21" w:rsidP="00B503A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503A9">
              <w:rPr>
                <w:rFonts w:cs="Arial"/>
                <w:sz w:val="20"/>
                <w:szCs w:val="20"/>
              </w:rPr>
              <w:t>Инвестиций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2F21" w:rsidRPr="00B503A9" w:rsidRDefault="007A2F21" w:rsidP="00B503A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503A9">
              <w:rPr>
                <w:rFonts w:cs="Arial"/>
                <w:sz w:val="20"/>
                <w:szCs w:val="20"/>
              </w:rPr>
              <w:t>3,572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2F21" w:rsidRPr="00B503A9" w:rsidRDefault="007A2F21" w:rsidP="00B503A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503A9">
              <w:rPr>
                <w:rFonts w:cs="Arial"/>
                <w:sz w:val="20"/>
                <w:szCs w:val="20"/>
              </w:rPr>
              <w:t>4,039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2F21" w:rsidRPr="00B503A9" w:rsidRDefault="007A2F21" w:rsidP="00B503A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503A9">
              <w:rPr>
                <w:rFonts w:cs="Arial"/>
                <w:sz w:val="20"/>
                <w:szCs w:val="20"/>
              </w:rPr>
              <w:t>6,468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2F21" w:rsidRPr="00B503A9" w:rsidRDefault="007A2F21" w:rsidP="00B503A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503A9">
              <w:rPr>
                <w:rFonts w:cs="Arial"/>
                <w:sz w:val="20"/>
                <w:szCs w:val="20"/>
              </w:rPr>
              <w:t>6,732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2F21" w:rsidRPr="00B503A9" w:rsidRDefault="007A2F21" w:rsidP="00B503A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503A9">
              <w:rPr>
                <w:rFonts w:cs="Arial"/>
                <w:sz w:val="20"/>
                <w:szCs w:val="20"/>
              </w:rPr>
              <w:t>4,9157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2F21" w:rsidRPr="00B503A9" w:rsidRDefault="007A2F21" w:rsidP="00B503A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503A9">
              <w:rPr>
                <w:rFonts w:cs="Arial"/>
                <w:sz w:val="20"/>
                <w:szCs w:val="20"/>
              </w:rPr>
              <w:t>5,11605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2F21" w:rsidRPr="00B503A9" w:rsidRDefault="007A2F21" w:rsidP="00B503A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503A9">
              <w:rPr>
                <w:rFonts w:cs="Arial"/>
                <w:sz w:val="20"/>
                <w:szCs w:val="20"/>
              </w:rPr>
              <w:t>520,9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2F21" w:rsidRPr="00B503A9" w:rsidRDefault="007A2F21" w:rsidP="00B503A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503A9">
              <w:rPr>
                <w:rFonts w:cs="Arial"/>
                <w:sz w:val="20"/>
                <w:szCs w:val="20"/>
              </w:rPr>
              <w:t>484,7</w:t>
            </w:r>
          </w:p>
        </w:tc>
      </w:tr>
      <w:tr w:rsidR="007A2F21" w:rsidRPr="00B503A9" w:rsidTr="00677881">
        <w:trPr>
          <w:trHeight w:val="480"/>
          <w:jc w:val="center"/>
        </w:trPr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2F21" w:rsidRPr="00B503A9" w:rsidRDefault="00E06151" w:rsidP="00B503A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503A9">
              <w:rPr>
                <w:rFonts w:cs="Arial"/>
                <w:sz w:val="20"/>
                <w:szCs w:val="20"/>
              </w:rPr>
              <w:t>Основной д-и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2F21" w:rsidRPr="00B503A9" w:rsidRDefault="007A2F21" w:rsidP="00B503A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503A9">
              <w:rPr>
                <w:rFonts w:cs="Arial"/>
                <w:sz w:val="20"/>
                <w:szCs w:val="20"/>
              </w:rPr>
              <w:t>0,718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2F21" w:rsidRPr="00B503A9" w:rsidRDefault="007A2F21" w:rsidP="00B503A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503A9">
              <w:rPr>
                <w:rFonts w:cs="Arial"/>
                <w:sz w:val="20"/>
                <w:szCs w:val="20"/>
              </w:rPr>
              <w:t>0,875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2F21" w:rsidRPr="00B503A9" w:rsidRDefault="007A2F21" w:rsidP="00B503A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503A9">
              <w:rPr>
                <w:rFonts w:cs="Arial"/>
                <w:sz w:val="20"/>
                <w:szCs w:val="20"/>
              </w:rPr>
              <w:t>1,301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2F21" w:rsidRPr="00B503A9" w:rsidRDefault="007A2F21" w:rsidP="00B503A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503A9">
              <w:rPr>
                <w:rFonts w:cs="Arial"/>
                <w:sz w:val="20"/>
                <w:szCs w:val="20"/>
              </w:rPr>
              <w:t>1,458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2F21" w:rsidRPr="00B503A9" w:rsidRDefault="007A2F21" w:rsidP="00B503A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503A9">
              <w:rPr>
                <w:rFonts w:cs="Arial"/>
                <w:sz w:val="20"/>
                <w:szCs w:val="20"/>
              </w:rPr>
              <w:t>0,9885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2F21" w:rsidRPr="00B503A9" w:rsidRDefault="007A2F21" w:rsidP="00B503A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503A9">
              <w:rPr>
                <w:rFonts w:cs="Arial"/>
                <w:sz w:val="20"/>
                <w:szCs w:val="20"/>
              </w:rPr>
              <w:t>1,10787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2F21" w:rsidRPr="00B503A9" w:rsidRDefault="007A2F21" w:rsidP="00B503A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503A9">
              <w:rPr>
                <w:rFonts w:cs="Arial"/>
                <w:sz w:val="20"/>
                <w:szCs w:val="20"/>
              </w:rPr>
              <w:t>104,7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2F21" w:rsidRPr="00B503A9" w:rsidRDefault="007A2F21" w:rsidP="00B503A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503A9">
              <w:rPr>
                <w:rFonts w:cs="Arial"/>
                <w:sz w:val="20"/>
                <w:szCs w:val="20"/>
              </w:rPr>
              <w:t>105</w:t>
            </w:r>
          </w:p>
        </w:tc>
      </w:tr>
      <w:tr w:rsidR="007A2F21" w:rsidRPr="00B503A9" w:rsidTr="00677881">
        <w:trPr>
          <w:trHeight w:val="597"/>
          <w:jc w:val="center"/>
        </w:trPr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2F21" w:rsidRPr="00B503A9" w:rsidRDefault="007A2F21" w:rsidP="00B503A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503A9">
              <w:rPr>
                <w:rFonts w:cs="Arial"/>
                <w:sz w:val="20"/>
                <w:szCs w:val="20"/>
              </w:rPr>
              <w:t>Продаж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2F21" w:rsidRPr="00B503A9" w:rsidRDefault="007A2F21" w:rsidP="00B503A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503A9">
              <w:rPr>
                <w:rFonts w:cs="Arial"/>
                <w:sz w:val="20"/>
                <w:szCs w:val="20"/>
              </w:rPr>
              <w:t>0,686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2F21" w:rsidRPr="00B503A9" w:rsidRDefault="007A2F21" w:rsidP="00B503A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503A9">
              <w:rPr>
                <w:rFonts w:cs="Arial"/>
                <w:sz w:val="20"/>
                <w:szCs w:val="20"/>
              </w:rPr>
              <w:t>0,833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2F21" w:rsidRPr="00B503A9" w:rsidRDefault="007A2F21" w:rsidP="00B503A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503A9">
              <w:rPr>
                <w:rFonts w:cs="Arial"/>
                <w:sz w:val="20"/>
                <w:szCs w:val="20"/>
              </w:rPr>
              <w:t>1,242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2F21" w:rsidRPr="00B503A9" w:rsidRDefault="007A2F21" w:rsidP="00B503A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503A9">
              <w:rPr>
                <w:rFonts w:cs="Arial"/>
                <w:sz w:val="20"/>
                <w:szCs w:val="20"/>
              </w:rPr>
              <w:t>1,389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2F21" w:rsidRPr="00B503A9" w:rsidRDefault="007A2F21" w:rsidP="00B503A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503A9">
              <w:rPr>
                <w:rFonts w:cs="Arial"/>
                <w:sz w:val="20"/>
                <w:szCs w:val="20"/>
              </w:rPr>
              <w:t>0,9438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2F21" w:rsidRPr="00B503A9" w:rsidRDefault="007A2F21" w:rsidP="00B503A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503A9">
              <w:rPr>
                <w:rFonts w:cs="Arial"/>
                <w:sz w:val="20"/>
                <w:szCs w:val="20"/>
              </w:rPr>
              <w:t>1,05556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2F21" w:rsidRPr="00B503A9" w:rsidRDefault="007A2F21" w:rsidP="00B503A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503A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2F21" w:rsidRPr="00B503A9" w:rsidRDefault="007A2F21" w:rsidP="00B503A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503A9">
              <w:rPr>
                <w:rFonts w:cs="Arial"/>
                <w:sz w:val="20"/>
                <w:szCs w:val="20"/>
              </w:rPr>
              <w:t> </w:t>
            </w:r>
          </w:p>
        </w:tc>
      </w:tr>
    </w:tbl>
    <w:p w:rsidR="00AA2DC0" w:rsidRPr="00BE7E63" w:rsidRDefault="00AA2DC0" w:rsidP="00BE7E63">
      <w:pPr>
        <w:pStyle w:val="21"/>
        <w:tabs>
          <w:tab w:val="left" w:pos="900"/>
        </w:tabs>
        <w:spacing w:before="0" w:after="0" w:line="360" w:lineRule="auto"/>
        <w:ind w:firstLine="709"/>
        <w:jc w:val="both"/>
        <w:rPr>
          <w:b w:val="0"/>
          <w:bCs w:val="0"/>
        </w:rPr>
      </w:pPr>
      <w:bookmarkStart w:id="66" w:name="_Toc118650930"/>
      <w:bookmarkStart w:id="67" w:name="_Toc118651039"/>
      <w:bookmarkStart w:id="68" w:name="_Toc118651127"/>
    </w:p>
    <w:p w:rsidR="007A2F21" w:rsidRPr="00BE7E63" w:rsidRDefault="007A2F21" w:rsidP="00BE7E63">
      <w:pPr>
        <w:pStyle w:val="21"/>
        <w:tabs>
          <w:tab w:val="left" w:pos="900"/>
        </w:tabs>
        <w:spacing w:before="0" w:after="0" w:line="360" w:lineRule="auto"/>
        <w:ind w:firstLine="709"/>
        <w:jc w:val="both"/>
        <w:rPr>
          <w:b w:val="0"/>
        </w:rPr>
      </w:pPr>
      <w:r w:rsidRPr="00BE7E63">
        <w:rPr>
          <w:b w:val="0"/>
          <w:bCs w:val="0"/>
        </w:rPr>
        <w:t xml:space="preserve">К концу года наблюдается снижение доходности капитала, внеоборотных активов, инвестиций и основной деятельности, </w:t>
      </w:r>
      <w:r w:rsidR="00AA2DC0" w:rsidRPr="00BE7E63">
        <w:rPr>
          <w:b w:val="0"/>
          <w:bCs w:val="0"/>
        </w:rPr>
        <w:t>следовательно,</w:t>
      </w:r>
      <w:r w:rsidRPr="00BE7E63">
        <w:rPr>
          <w:b w:val="0"/>
          <w:bCs w:val="0"/>
        </w:rPr>
        <w:t xml:space="preserve"> предприятие получает меньшую сумму прибыли. Вместе с этим можно сделать вывод о росте производственной, общей и чистой рентабельности. Это является позитивной тенденцией в деятельности предприятия.</w:t>
      </w:r>
      <w:r w:rsidR="00E06151" w:rsidRPr="00BE7E63">
        <w:rPr>
          <w:b w:val="0"/>
          <w:bCs w:val="0"/>
        </w:rPr>
        <w:t xml:space="preserve"> </w:t>
      </w:r>
      <w:r w:rsidRPr="00BE7E63">
        <w:rPr>
          <w:b w:val="0"/>
        </w:rPr>
        <w:t>Рост рентабельности продаж свидетельствует об увеличении спроса на продукцию.</w:t>
      </w:r>
      <w:bookmarkEnd w:id="66"/>
      <w:bookmarkEnd w:id="67"/>
      <w:bookmarkEnd w:id="68"/>
    </w:p>
    <w:p w:rsidR="00686237" w:rsidRPr="00BE7E63" w:rsidRDefault="00AA2DC0" w:rsidP="00BE7E63">
      <w:pPr>
        <w:pStyle w:val="11"/>
        <w:spacing w:before="0" w:beforeAutospacing="0" w:after="0" w:afterAutospacing="0" w:line="360" w:lineRule="auto"/>
        <w:ind w:firstLine="709"/>
        <w:jc w:val="both"/>
        <w:rPr>
          <w:b w:val="0"/>
          <w:color w:val="auto"/>
          <w:sz w:val="28"/>
          <w:szCs w:val="32"/>
        </w:rPr>
      </w:pPr>
      <w:bookmarkStart w:id="69" w:name="_Toc118650931"/>
      <w:bookmarkStart w:id="70" w:name="_Toc118651040"/>
      <w:bookmarkStart w:id="71" w:name="_Toc118651128"/>
      <w:bookmarkStart w:id="72" w:name="_Toc118651395"/>
      <w:bookmarkStart w:id="73" w:name="_Toc119251335"/>
      <w:bookmarkStart w:id="74" w:name="_Toc119251474"/>
      <w:r w:rsidRPr="00BE7E63">
        <w:rPr>
          <w:b w:val="0"/>
          <w:color w:val="auto"/>
          <w:sz w:val="28"/>
          <w:szCs w:val="32"/>
        </w:rPr>
        <w:br w:type="page"/>
      </w:r>
      <w:r w:rsidR="00A725D7" w:rsidRPr="00BE7E63">
        <w:rPr>
          <w:b w:val="0"/>
          <w:color w:val="auto"/>
          <w:sz w:val="28"/>
          <w:szCs w:val="32"/>
        </w:rPr>
        <w:t>4.ГОРИЗОНТАЛЬНЫЙ АНАЛИЗ ФОРМЫ №1</w:t>
      </w:r>
      <w:bookmarkEnd w:id="69"/>
      <w:bookmarkEnd w:id="70"/>
      <w:bookmarkEnd w:id="71"/>
      <w:bookmarkEnd w:id="72"/>
      <w:bookmarkEnd w:id="73"/>
      <w:bookmarkEnd w:id="74"/>
    </w:p>
    <w:p w:rsidR="00AA2DC0" w:rsidRPr="00BE7E63" w:rsidRDefault="00AA2DC0" w:rsidP="00BE7E63">
      <w:pPr>
        <w:pStyle w:val="12"/>
        <w:spacing w:before="0" w:after="0" w:line="360" w:lineRule="auto"/>
        <w:ind w:firstLine="709"/>
        <w:jc w:val="both"/>
        <w:rPr>
          <w:b w:val="0"/>
          <w:sz w:val="28"/>
          <w:szCs w:val="28"/>
        </w:rPr>
      </w:pPr>
      <w:bookmarkStart w:id="75" w:name="_Toc118650932"/>
      <w:bookmarkStart w:id="76" w:name="_Toc118651041"/>
      <w:bookmarkStart w:id="77" w:name="_Toc118651129"/>
    </w:p>
    <w:p w:rsidR="00712EBB" w:rsidRPr="00BE7E63" w:rsidRDefault="00E06151" w:rsidP="00BE7E63">
      <w:pPr>
        <w:pStyle w:val="12"/>
        <w:spacing w:before="0" w:after="0" w:line="360" w:lineRule="auto"/>
        <w:ind w:firstLine="709"/>
        <w:jc w:val="both"/>
        <w:rPr>
          <w:b w:val="0"/>
          <w:sz w:val="28"/>
          <w:szCs w:val="28"/>
        </w:rPr>
      </w:pPr>
      <w:r w:rsidRPr="00BE7E63">
        <w:rPr>
          <w:b w:val="0"/>
          <w:sz w:val="28"/>
          <w:szCs w:val="28"/>
        </w:rPr>
        <w:t>Таблица 5</w:t>
      </w:r>
      <w:bookmarkEnd w:id="75"/>
      <w:bookmarkEnd w:id="76"/>
      <w:bookmarkEnd w:id="77"/>
    </w:p>
    <w:tbl>
      <w:tblPr>
        <w:tblW w:w="8108" w:type="dxa"/>
        <w:jc w:val="center"/>
        <w:tblLook w:val="0000" w:firstRow="0" w:lastRow="0" w:firstColumn="0" w:lastColumn="0" w:noHBand="0" w:noVBand="0"/>
      </w:tblPr>
      <w:tblGrid>
        <w:gridCol w:w="1701"/>
        <w:gridCol w:w="740"/>
        <w:gridCol w:w="828"/>
        <w:gridCol w:w="939"/>
        <w:gridCol w:w="886"/>
        <w:gridCol w:w="1186"/>
        <w:gridCol w:w="1217"/>
        <w:gridCol w:w="939"/>
        <w:gridCol w:w="1106"/>
      </w:tblGrid>
      <w:tr w:rsidR="00712EBB" w:rsidRPr="00D340CC" w:rsidTr="00D340CC">
        <w:trPr>
          <w:trHeight w:val="270"/>
          <w:jc w:val="center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340CC">
              <w:rPr>
                <w:rFonts w:cs="Arial"/>
                <w:sz w:val="20"/>
                <w:szCs w:val="20"/>
              </w:rPr>
              <w:t>Показатель</w:t>
            </w:r>
          </w:p>
        </w:tc>
        <w:tc>
          <w:tcPr>
            <w:tcW w:w="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340CC">
              <w:rPr>
                <w:rFonts w:cs="Arial"/>
                <w:sz w:val="20"/>
                <w:szCs w:val="20"/>
              </w:rPr>
              <w:t>код</w:t>
            </w:r>
          </w:p>
        </w:tc>
        <w:tc>
          <w:tcPr>
            <w:tcW w:w="38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340CC">
              <w:rPr>
                <w:rFonts w:cs="Arial"/>
                <w:sz w:val="20"/>
                <w:szCs w:val="20"/>
              </w:rPr>
              <w:t>действующие цены</w:t>
            </w:r>
          </w:p>
        </w:tc>
        <w:tc>
          <w:tcPr>
            <w:tcW w:w="32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340CC">
              <w:rPr>
                <w:rFonts w:cs="Arial"/>
                <w:sz w:val="20"/>
                <w:szCs w:val="20"/>
              </w:rPr>
              <w:t>сопоставимые цены</w:t>
            </w:r>
          </w:p>
        </w:tc>
      </w:tr>
      <w:tr w:rsidR="00712EBB" w:rsidRPr="00D340CC" w:rsidTr="00D340CC">
        <w:trPr>
          <w:trHeight w:val="255"/>
          <w:jc w:val="center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340CC">
              <w:rPr>
                <w:rFonts w:cs="Arial"/>
                <w:sz w:val="20"/>
                <w:szCs w:val="20"/>
              </w:rPr>
              <w:t>Актив</w:t>
            </w:r>
          </w:p>
        </w:tc>
        <w:tc>
          <w:tcPr>
            <w:tcW w:w="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340CC">
              <w:rPr>
                <w:rFonts w:cs="Arial"/>
                <w:sz w:val="20"/>
                <w:szCs w:val="20"/>
              </w:rPr>
              <w:t>Н. г.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340CC">
              <w:rPr>
                <w:rFonts w:cs="Arial"/>
                <w:sz w:val="20"/>
                <w:szCs w:val="20"/>
              </w:rPr>
              <w:t>К. г.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340CC">
              <w:rPr>
                <w:rFonts w:cs="Arial"/>
                <w:sz w:val="20"/>
                <w:szCs w:val="20"/>
              </w:rPr>
              <w:t>Абс. откл.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340CC">
              <w:rPr>
                <w:rFonts w:cs="Arial"/>
                <w:sz w:val="20"/>
                <w:szCs w:val="20"/>
              </w:rPr>
              <w:t>Отн. откл.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340CC">
              <w:rPr>
                <w:rFonts w:cs="Arial"/>
                <w:sz w:val="20"/>
                <w:szCs w:val="20"/>
              </w:rPr>
              <w:t>В соп.ценах.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340CC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340CC">
              <w:rPr>
                <w:rFonts w:cs="Arial"/>
                <w:sz w:val="20"/>
                <w:szCs w:val="20"/>
              </w:rPr>
              <w:t>Отн. откл.</w:t>
            </w:r>
          </w:p>
        </w:tc>
      </w:tr>
      <w:tr w:rsidR="00712EBB" w:rsidRPr="00D340CC" w:rsidTr="00D340CC">
        <w:trPr>
          <w:trHeight w:val="270"/>
          <w:jc w:val="center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340CC">
              <w:rPr>
                <w:rFonts w:cs="Arial"/>
                <w:sz w:val="20"/>
                <w:szCs w:val="20"/>
              </w:rPr>
              <w:t>Абс. откл.</w:t>
            </w:r>
          </w:p>
        </w:tc>
        <w:tc>
          <w:tcPr>
            <w:tcW w:w="11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712EBB" w:rsidRPr="00D340CC" w:rsidTr="00D340CC">
        <w:trPr>
          <w:trHeight w:val="270"/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340CC">
              <w:rPr>
                <w:rFonts w:cs="Arial"/>
                <w:sz w:val="20"/>
                <w:szCs w:val="20"/>
              </w:rPr>
              <w:t>ВБ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340CC">
              <w:rPr>
                <w:rFonts w:cs="Arial"/>
                <w:sz w:val="20"/>
                <w:szCs w:val="20"/>
              </w:rPr>
              <w:t>300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340CC">
              <w:rPr>
                <w:rFonts w:cs="Arial"/>
                <w:sz w:val="20"/>
                <w:szCs w:val="20"/>
              </w:rPr>
              <w:t>11891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340CC">
              <w:rPr>
                <w:rFonts w:cs="Arial"/>
                <w:sz w:val="20"/>
                <w:szCs w:val="20"/>
              </w:rPr>
              <w:t>12037,5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340CC">
              <w:rPr>
                <w:rFonts w:cs="Arial"/>
                <w:sz w:val="20"/>
                <w:szCs w:val="20"/>
              </w:rPr>
              <w:t>146,5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340CC">
              <w:rPr>
                <w:rFonts w:cs="Arial"/>
                <w:sz w:val="20"/>
                <w:szCs w:val="20"/>
              </w:rPr>
              <w:t>1,23202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340CC">
              <w:rPr>
                <w:rFonts w:cs="Arial"/>
                <w:sz w:val="20"/>
                <w:szCs w:val="20"/>
              </w:rPr>
              <w:t>13317,92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340CC">
              <w:rPr>
                <w:rFonts w:cs="Arial"/>
                <w:sz w:val="20"/>
                <w:szCs w:val="20"/>
              </w:rPr>
              <w:t>-1280,42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340CC">
              <w:rPr>
                <w:rFonts w:cs="Arial"/>
                <w:sz w:val="20"/>
                <w:szCs w:val="20"/>
              </w:rPr>
              <w:t>-9,61426</w:t>
            </w:r>
          </w:p>
        </w:tc>
      </w:tr>
      <w:tr w:rsidR="00712EBB" w:rsidRPr="00D340CC" w:rsidTr="00D340CC">
        <w:trPr>
          <w:trHeight w:val="270"/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340CC">
              <w:rPr>
                <w:rFonts w:cs="Arial"/>
                <w:sz w:val="20"/>
                <w:szCs w:val="20"/>
              </w:rPr>
              <w:t>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340CC">
              <w:rPr>
                <w:rFonts w:cs="Arial"/>
                <w:sz w:val="20"/>
                <w:szCs w:val="20"/>
              </w:rPr>
              <w:t>190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340CC">
              <w:rPr>
                <w:rFonts w:cs="Arial"/>
                <w:sz w:val="20"/>
                <w:szCs w:val="20"/>
              </w:rPr>
              <w:t>2851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340CC">
              <w:rPr>
                <w:rFonts w:cs="Arial"/>
                <w:sz w:val="20"/>
                <w:szCs w:val="20"/>
              </w:rPr>
              <w:t>2885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340CC">
              <w:rPr>
                <w:rFonts w:cs="Arial"/>
                <w:sz w:val="20"/>
                <w:szCs w:val="20"/>
              </w:rPr>
              <w:t>34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340CC">
              <w:rPr>
                <w:rFonts w:cs="Arial"/>
                <w:sz w:val="20"/>
                <w:szCs w:val="20"/>
              </w:rPr>
              <w:t>1,19256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340CC">
              <w:rPr>
                <w:rFonts w:cs="Arial"/>
                <w:sz w:val="20"/>
                <w:szCs w:val="20"/>
              </w:rPr>
              <w:t>3193,12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340CC">
              <w:rPr>
                <w:rFonts w:cs="Arial"/>
                <w:sz w:val="20"/>
                <w:szCs w:val="20"/>
              </w:rPr>
              <w:t>-308,12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340CC">
              <w:rPr>
                <w:rFonts w:cs="Arial"/>
                <w:sz w:val="20"/>
                <w:szCs w:val="20"/>
              </w:rPr>
              <w:t>-9,6495</w:t>
            </w:r>
          </w:p>
        </w:tc>
      </w:tr>
      <w:tr w:rsidR="00712EBB" w:rsidRPr="00D340CC" w:rsidTr="00D340CC">
        <w:trPr>
          <w:trHeight w:val="270"/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340CC">
              <w:rPr>
                <w:rFonts w:cs="Arial"/>
                <w:sz w:val="20"/>
                <w:szCs w:val="20"/>
              </w:rPr>
              <w:t>ТА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340CC">
              <w:rPr>
                <w:rFonts w:cs="Arial"/>
                <w:sz w:val="20"/>
                <w:szCs w:val="20"/>
              </w:rPr>
              <w:t>290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340CC">
              <w:rPr>
                <w:rFonts w:cs="Arial"/>
                <w:sz w:val="20"/>
                <w:szCs w:val="20"/>
              </w:rPr>
              <w:t>9040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340CC">
              <w:rPr>
                <w:rFonts w:cs="Arial"/>
                <w:sz w:val="20"/>
                <w:szCs w:val="20"/>
              </w:rPr>
              <w:t>9152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340CC">
              <w:rPr>
                <w:rFonts w:cs="Arial"/>
                <w:sz w:val="20"/>
                <w:szCs w:val="20"/>
              </w:rPr>
              <w:t>112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340CC">
              <w:rPr>
                <w:rFonts w:cs="Arial"/>
                <w:sz w:val="20"/>
                <w:szCs w:val="20"/>
              </w:rPr>
              <w:t>1,23894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340CC">
              <w:rPr>
                <w:rFonts w:cs="Arial"/>
                <w:sz w:val="20"/>
                <w:szCs w:val="20"/>
              </w:rPr>
              <w:t>10124,8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340CC">
              <w:rPr>
                <w:rFonts w:cs="Arial"/>
                <w:sz w:val="20"/>
                <w:szCs w:val="20"/>
              </w:rPr>
              <w:t>-972,8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340CC">
              <w:rPr>
                <w:rFonts w:cs="Arial"/>
                <w:sz w:val="20"/>
                <w:szCs w:val="20"/>
              </w:rPr>
              <w:t>-9,60809</w:t>
            </w:r>
          </w:p>
        </w:tc>
      </w:tr>
      <w:tr w:rsidR="00712EBB" w:rsidRPr="00D340CC" w:rsidTr="00D340CC">
        <w:trPr>
          <w:trHeight w:val="270"/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340CC">
              <w:rPr>
                <w:rFonts w:cs="Arial"/>
                <w:sz w:val="20"/>
                <w:szCs w:val="20"/>
              </w:rPr>
              <w:t>ПЗ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340CC">
              <w:rPr>
                <w:rFonts w:cs="Arial"/>
                <w:sz w:val="20"/>
                <w:szCs w:val="20"/>
              </w:rPr>
              <w:t>210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340CC">
              <w:rPr>
                <w:rFonts w:cs="Arial"/>
                <w:sz w:val="20"/>
                <w:szCs w:val="20"/>
              </w:rPr>
              <w:t>5220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340CC">
              <w:rPr>
                <w:rFonts w:cs="Arial"/>
                <w:sz w:val="20"/>
                <w:szCs w:val="20"/>
              </w:rPr>
              <w:t>5285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340CC">
              <w:rPr>
                <w:rFonts w:cs="Arial"/>
                <w:sz w:val="20"/>
                <w:szCs w:val="20"/>
              </w:rPr>
              <w:t>65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340CC">
              <w:rPr>
                <w:rFonts w:cs="Arial"/>
                <w:sz w:val="20"/>
                <w:szCs w:val="20"/>
              </w:rPr>
              <w:t>1,24521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340CC">
              <w:rPr>
                <w:rFonts w:cs="Arial"/>
                <w:sz w:val="20"/>
                <w:szCs w:val="20"/>
              </w:rPr>
              <w:t>5846,4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340CC">
              <w:rPr>
                <w:rFonts w:cs="Arial"/>
                <w:sz w:val="20"/>
                <w:szCs w:val="20"/>
              </w:rPr>
              <w:t>-561,4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340CC">
              <w:rPr>
                <w:rFonts w:cs="Arial"/>
                <w:sz w:val="20"/>
                <w:szCs w:val="20"/>
              </w:rPr>
              <w:t>-9,60249</w:t>
            </w:r>
          </w:p>
        </w:tc>
      </w:tr>
      <w:tr w:rsidR="00712EBB" w:rsidRPr="00D340CC" w:rsidTr="00D340CC">
        <w:trPr>
          <w:trHeight w:val="270"/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340CC">
              <w:rPr>
                <w:rFonts w:cs="Arial"/>
                <w:sz w:val="20"/>
                <w:szCs w:val="20"/>
              </w:rPr>
              <w:t>ДЗ св. 12 мес.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340CC">
              <w:rPr>
                <w:rFonts w:cs="Arial"/>
                <w:sz w:val="20"/>
                <w:szCs w:val="20"/>
              </w:rPr>
              <w:t>230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340CC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340CC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340CC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340CC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340CC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340CC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340CC">
              <w:rPr>
                <w:rFonts w:cs="Arial"/>
                <w:sz w:val="20"/>
                <w:szCs w:val="20"/>
              </w:rPr>
              <w:t> </w:t>
            </w:r>
          </w:p>
        </w:tc>
      </w:tr>
      <w:tr w:rsidR="00712EBB" w:rsidRPr="00D340CC" w:rsidTr="00D340CC">
        <w:trPr>
          <w:trHeight w:val="270"/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340CC">
              <w:rPr>
                <w:rFonts w:cs="Arial"/>
                <w:sz w:val="20"/>
                <w:szCs w:val="20"/>
              </w:rPr>
              <w:t>ДЗ до 12 мес.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340CC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340CC">
              <w:rPr>
                <w:rFonts w:cs="Arial"/>
                <w:sz w:val="20"/>
                <w:szCs w:val="20"/>
              </w:rPr>
              <w:t>2020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340CC">
              <w:rPr>
                <w:rFonts w:cs="Arial"/>
                <w:sz w:val="20"/>
                <w:szCs w:val="20"/>
              </w:rPr>
              <w:t>2045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340CC"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340CC">
              <w:rPr>
                <w:rFonts w:cs="Arial"/>
                <w:sz w:val="20"/>
                <w:szCs w:val="20"/>
              </w:rPr>
              <w:t>1,23762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340CC">
              <w:rPr>
                <w:rFonts w:cs="Arial"/>
                <w:sz w:val="20"/>
                <w:szCs w:val="20"/>
              </w:rPr>
              <w:t>2262,4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340CC">
              <w:rPr>
                <w:rFonts w:cs="Arial"/>
                <w:sz w:val="20"/>
                <w:szCs w:val="20"/>
              </w:rPr>
              <w:t>-217,4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340CC">
              <w:rPr>
                <w:rFonts w:cs="Arial"/>
                <w:sz w:val="20"/>
                <w:szCs w:val="20"/>
              </w:rPr>
              <w:t>-9,60926</w:t>
            </w:r>
          </w:p>
        </w:tc>
      </w:tr>
      <w:tr w:rsidR="00712EBB" w:rsidRPr="00D340CC" w:rsidTr="00D340CC">
        <w:trPr>
          <w:trHeight w:val="270"/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340CC">
              <w:rPr>
                <w:rFonts w:cs="Arial"/>
                <w:sz w:val="20"/>
                <w:szCs w:val="20"/>
              </w:rPr>
              <w:t>КФВ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340CC">
              <w:rPr>
                <w:rFonts w:cs="Arial"/>
                <w:sz w:val="20"/>
                <w:szCs w:val="20"/>
              </w:rPr>
              <w:t>250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340CC">
              <w:rPr>
                <w:rFonts w:cs="Arial"/>
                <w:sz w:val="20"/>
                <w:szCs w:val="20"/>
              </w:rPr>
              <w:t>800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340CC">
              <w:rPr>
                <w:rFonts w:cs="Arial"/>
                <w:sz w:val="20"/>
                <w:szCs w:val="20"/>
              </w:rPr>
              <w:t>810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340CC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340CC">
              <w:rPr>
                <w:rFonts w:cs="Arial"/>
                <w:sz w:val="20"/>
                <w:szCs w:val="20"/>
              </w:rPr>
              <w:t>1,25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340CC">
              <w:rPr>
                <w:rFonts w:cs="Arial"/>
                <w:sz w:val="20"/>
                <w:szCs w:val="20"/>
              </w:rPr>
              <w:t>896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340CC">
              <w:rPr>
                <w:rFonts w:cs="Arial"/>
                <w:sz w:val="20"/>
                <w:szCs w:val="20"/>
              </w:rPr>
              <w:t>-86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340CC">
              <w:rPr>
                <w:rFonts w:cs="Arial"/>
                <w:sz w:val="20"/>
                <w:szCs w:val="20"/>
              </w:rPr>
              <w:t>-9,59821</w:t>
            </w:r>
          </w:p>
        </w:tc>
      </w:tr>
      <w:tr w:rsidR="00712EBB" w:rsidRPr="00D340CC" w:rsidTr="00D340CC">
        <w:trPr>
          <w:trHeight w:val="270"/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340CC">
              <w:rPr>
                <w:rFonts w:cs="Arial"/>
                <w:sz w:val="20"/>
                <w:szCs w:val="20"/>
              </w:rPr>
              <w:t>ДС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340CC">
              <w:rPr>
                <w:rFonts w:cs="Arial"/>
                <w:sz w:val="20"/>
                <w:szCs w:val="20"/>
              </w:rPr>
              <w:t>260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340CC">
              <w:rPr>
                <w:rFonts w:cs="Arial"/>
                <w:sz w:val="20"/>
                <w:szCs w:val="20"/>
              </w:rPr>
              <w:t>600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340CC">
              <w:rPr>
                <w:rFonts w:cs="Arial"/>
                <w:sz w:val="20"/>
                <w:szCs w:val="20"/>
              </w:rPr>
              <w:t>607,5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340CC">
              <w:rPr>
                <w:rFonts w:cs="Arial"/>
                <w:sz w:val="20"/>
                <w:szCs w:val="20"/>
              </w:rPr>
              <w:t>7,5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340CC">
              <w:rPr>
                <w:rFonts w:cs="Arial"/>
                <w:sz w:val="20"/>
                <w:szCs w:val="20"/>
              </w:rPr>
              <w:t>1,25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340CC">
              <w:rPr>
                <w:rFonts w:cs="Arial"/>
                <w:sz w:val="20"/>
                <w:szCs w:val="20"/>
              </w:rPr>
              <w:t>672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340CC">
              <w:rPr>
                <w:rFonts w:cs="Arial"/>
                <w:sz w:val="20"/>
                <w:szCs w:val="20"/>
              </w:rPr>
              <w:t>-64,5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340CC">
              <w:rPr>
                <w:rFonts w:cs="Arial"/>
                <w:sz w:val="20"/>
                <w:szCs w:val="20"/>
              </w:rPr>
              <w:t>-9,59821</w:t>
            </w:r>
          </w:p>
        </w:tc>
      </w:tr>
      <w:tr w:rsidR="00712EBB" w:rsidRPr="00D340CC" w:rsidTr="00D340CC">
        <w:trPr>
          <w:trHeight w:val="270"/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340CC">
              <w:rPr>
                <w:rFonts w:cs="Arial"/>
                <w:sz w:val="20"/>
                <w:szCs w:val="20"/>
              </w:rPr>
              <w:t>Прочие активы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340CC">
              <w:rPr>
                <w:rFonts w:cs="Arial"/>
                <w:sz w:val="20"/>
                <w:szCs w:val="20"/>
              </w:rPr>
              <w:t>270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340CC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340CC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340CC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340CC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340CC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340CC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340CC">
              <w:rPr>
                <w:rFonts w:cs="Arial"/>
                <w:sz w:val="20"/>
                <w:szCs w:val="20"/>
              </w:rPr>
              <w:t> </w:t>
            </w:r>
          </w:p>
        </w:tc>
      </w:tr>
      <w:tr w:rsidR="00712EBB" w:rsidRPr="00D340CC" w:rsidTr="00D340CC">
        <w:trPr>
          <w:trHeight w:val="270"/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340CC">
              <w:rPr>
                <w:rFonts w:cs="Arial"/>
                <w:sz w:val="20"/>
                <w:szCs w:val="20"/>
              </w:rPr>
              <w:t>Пассив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340CC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340CC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340CC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340CC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340CC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340CC">
              <w:rPr>
                <w:rFonts w:cs="Arial"/>
                <w:sz w:val="20"/>
                <w:szCs w:val="20"/>
              </w:rPr>
              <w:t> </w:t>
            </w:r>
          </w:p>
        </w:tc>
      </w:tr>
      <w:tr w:rsidR="00712EBB" w:rsidRPr="00D340CC" w:rsidTr="00D340CC">
        <w:trPr>
          <w:trHeight w:val="270"/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340CC">
              <w:rPr>
                <w:rFonts w:cs="Arial"/>
                <w:sz w:val="20"/>
                <w:szCs w:val="20"/>
              </w:rPr>
              <w:t>СК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340CC">
              <w:rPr>
                <w:rFonts w:cs="Arial"/>
                <w:sz w:val="20"/>
                <w:szCs w:val="20"/>
              </w:rPr>
              <w:t>490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340CC">
              <w:rPr>
                <w:rFonts w:cs="Arial"/>
                <w:sz w:val="20"/>
                <w:szCs w:val="20"/>
              </w:rPr>
              <w:t>2268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340CC">
              <w:rPr>
                <w:rFonts w:cs="Arial"/>
                <w:sz w:val="20"/>
                <w:szCs w:val="20"/>
              </w:rPr>
              <w:t>2467,8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340CC">
              <w:rPr>
                <w:rFonts w:cs="Arial"/>
                <w:sz w:val="20"/>
                <w:szCs w:val="20"/>
              </w:rPr>
              <w:t>199,8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340CC">
              <w:rPr>
                <w:rFonts w:cs="Arial"/>
                <w:sz w:val="20"/>
                <w:szCs w:val="20"/>
              </w:rPr>
              <w:t>8,80952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340CC">
              <w:rPr>
                <w:rFonts w:cs="Arial"/>
                <w:sz w:val="20"/>
                <w:szCs w:val="20"/>
              </w:rPr>
              <w:t>2540,16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340CC">
              <w:rPr>
                <w:rFonts w:cs="Arial"/>
                <w:sz w:val="20"/>
                <w:szCs w:val="20"/>
              </w:rPr>
              <w:t>-72,36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340CC">
              <w:rPr>
                <w:rFonts w:cs="Arial"/>
                <w:sz w:val="20"/>
                <w:szCs w:val="20"/>
              </w:rPr>
              <w:t>-2,84864</w:t>
            </w:r>
          </w:p>
        </w:tc>
      </w:tr>
      <w:tr w:rsidR="00712EBB" w:rsidRPr="00D340CC" w:rsidTr="00D340CC">
        <w:trPr>
          <w:trHeight w:val="270"/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340CC">
              <w:rPr>
                <w:rFonts w:cs="Arial"/>
                <w:sz w:val="20"/>
                <w:szCs w:val="20"/>
              </w:rPr>
              <w:t>ДК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340CC">
              <w:rPr>
                <w:rFonts w:cs="Arial"/>
                <w:sz w:val="20"/>
                <w:szCs w:val="20"/>
              </w:rPr>
              <w:t>590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340CC">
              <w:rPr>
                <w:rFonts w:cs="Arial"/>
                <w:sz w:val="20"/>
                <w:szCs w:val="20"/>
              </w:rPr>
              <w:t>1231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340CC">
              <w:rPr>
                <w:rFonts w:cs="Arial"/>
                <w:sz w:val="20"/>
                <w:szCs w:val="20"/>
              </w:rPr>
              <w:t>1246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340CC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340CC">
              <w:rPr>
                <w:rFonts w:cs="Arial"/>
                <w:sz w:val="20"/>
                <w:szCs w:val="20"/>
              </w:rPr>
              <w:t>1,21852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340CC">
              <w:rPr>
                <w:rFonts w:cs="Arial"/>
                <w:sz w:val="20"/>
                <w:szCs w:val="20"/>
              </w:rPr>
              <w:t>1378,72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340CC">
              <w:rPr>
                <w:rFonts w:cs="Arial"/>
                <w:sz w:val="20"/>
                <w:szCs w:val="20"/>
              </w:rPr>
              <w:t>-132,72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340CC">
              <w:rPr>
                <w:rFonts w:cs="Arial"/>
                <w:sz w:val="20"/>
                <w:szCs w:val="20"/>
              </w:rPr>
              <w:t>-9,62632</w:t>
            </w:r>
          </w:p>
        </w:tc>
      </w:tr>
      <w:tr w:rsidR="00712EBB" w:rsidRPr="00D340CC" w:rsidTr="00D340CC">
        <w:trPr>
          <w:trHeight w:val="270"/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340CC">
              <w:rPr>
                <w:rFonts w:cs="Arial"/>
                <w:sz w:val="20"/>
                <w:szCs w:val="20"/>
              </w:rPr>
              <w:t>КК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340CC">
              <w:rPr>
                <w:rFonts w:cs="Arial"/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340CC">
              <w:rPr>
                <w:rFonts w:cs="Arial"/>
                <w:sz w:val="20"/>
                <w:szCs w:val="20"/>
              </w:rPr>
              <w:t>5673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340CC">
              <w:rPr>
                <w:rFonts w:cs="Arial"/>
                <w:sz w:val="20"/>
                <w:szCs w:val="20"/>
              </w:rPr>
              <w:t>5557,9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340CC">
              <w:rPr>
                <w:rFonts w:cs="Arial"/>
                <w:sz w:val="20"/>
                <w:szCs w:val="20"/>
              </w:rPr>
              <w:t>-115,1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340CC">
              <w:rPr>
                <w:rFonts w:cs="Arial"/>
                <w:sz w:val="20"/>
                <w:szCs w:val="20"/>
              </w:rPr>
              <w:t>-2,02891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340CC">
              <w:rPr>
                <w:rFonts w:cs="Arial"/>
                <w:sz w:val="20"/>
                <w:szCs w:val="20"/>
              </w:rPr>
              <w:t>6353,76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340CC">
              <w:rPr>
                <w:rFonts w:cs="Arial"/>
                <w:sz w:val="20"/>
                <w:szCs w:val="20"/>
              </w:rPr>
              <w:t>-795,86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340CC">
              <w:rPr>
                <w:rFonts w:cs="Arial"/>
                <w:sz w:val="20"/>
                <w:szCs w:val="20"/>
              </w:rPr>
              <w:t>-12,5258</w:t>
            </w:r>
          </w:p>
        </w:tc>
      </w:tr>
      <w:tr w:rsidR="00712EBB" w:rsidRPr="00D340CC" w:rsidTr="00D340CC">
        <w:trPr>
          <w:trHeight w:val="270"/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340CC">
              <w:rPr>
                <w:rFonts w:cs="Arial"/>
                <w:sz w:val="20"/>
                <w:szCs w:val="20"/>
              </w:rPr>
              <w:t>КЗ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340CC">
              <w:rPr>
                <w:rFonts w:cs="Arial"/>
                <w:sz w:val="20"/>
                <w:szCs w:val="20"/>
              </w:rPr>
              <w:t>620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340CC">
              <w:rPr>
                <w:rFonts w:cs="Arial"/>
                <w:sz w:val="20"/>
                <w:szCs w:val="20"/>
              </w:rPr>
              <w:t>1933,4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340CC">
              <w:rPr>
                <w:rFonts w:cs="Arial"/>
                <w:sz w:val="20"/>
                <w:szCs w:val="20"/>
              </w:rPr>
              <w:t>1971,7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340CC">
              <w:rPr>
                <w:rFonts w:cs="Arial"/>
                <w:sz w:val="20"/>
                <w:szCs w:val="20"/>
              </w:rPr>
              <w:t>38,3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340CC">
              <w:rPr>
                <w:rFonts w:cs="Arial"/>
                <w:sz w:val="20"/>
                <w:szCs w:val="20"/>
              </w:rPr>
              <w:t>1,98097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340CC">
              <w:rPr>
                <w:rFonts w:cs="Arial"/>
                <w:sz w:val="20"/>
                <w:szCs w:val="20"/>
              </w:rPr>
              <w:t>2165,408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340CC">
              <w:rPr>
                <w:rFonts w:cs="Arial"/>
                <w:sz w:val="20"/>
                <w:szCs w:val="20"/>
              </w:rPr>
              <w:t>-193,708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340CC">
              <w:rPr>
                <w:rFonts w:cs="Arial"/>
                <w:sz w:val="20"/>
                <w:szCs w:val="20"/>
              </w:rPr>
              <w:t>-8,94557</w:t>
            </w:r>
          </w:p>
        </w:tc>
      </w:tr>
      <w:tr w:rsidR="00712EBB" w:rsidRPr="00D340CC" w:rsidTr="00D340CC">
        <w:trPr>
          <w:trHeight w:val="270"/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340CC">
              <w:rPr>
                <w:rFonts w:cs="Arial"/>
                <w:sz w:val="20"/>
                <w:szCs w:val="20"/>
              </w:rPr>
              <w:t>Прочие кр. пассивы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D340CC">
              <w:rPr>
                <w:rFonts w:cs="Arial CYR"/>
                <w:sz w:val="20"/>
                <w:szCs w:val="20"/>
              </w:rPr>
              <w:t>660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D340CC">
              <w:rPr>
                <w:rFonts w:cs="Arial CYR"/>
                <w:sz w:val="20"/>
                <w:szCs w:val="20"/>
              </w:rPr>
              <w:t>315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D340CC">
              <w:rPr>
                <w:rFonts w:cs="Arial CYR"/>
                <w:sz w:val="20"/>
                <w:szCs w:val="20"/>
              </w:rPr>
              <w:t>346,5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340CC">
              <w:rPr>
                <w:rFonts w:cs="Arial"/>
                <w:sz w:val="20"/>
                <w:szCs w:val="20"/>
              </w:rPr>
              <w:t>31,5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340CC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340CC">
              <w:rPr>
                <w:rFonts w:cs="Arial"/>
                <w:sz w:val="20"/>
                <w:szCs w:val="20"/>
              </w:rPr>
              <w:t>352,8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340CC">
              <w:rPr>
                <w:rFonts w:cs="Arial"/>
                <w:sz w:val="20"/>
                <w:szCs w:val="20"/>
              </w:rPr>
              <w:t>-6,3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2EBB" w:rsidRPr="00D340CC" w:rsidRDefault="00712EBB" w:rsidP="00D340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340CC">
              <w:rPr>
                <w:rFonts w:cs="Arial"/>
                <w:sz w:val="20"/>
                <w:szCs w:val="20"/>
              </w:rPr>
              <w:t>-1,78571</w:t>
            </w:r>
          </w:p>
        </w:tc>
      </w:tr>
    </w:tbl>
    <w:p w:rsidR="00F9727D" w:rsidRPr="00D340CC" w:rsidRDefault="00F9727D" w:rsidP="00D340CC">
      <w:pPr>
        <w:pStyle w:val="11"/>
        <w:tabs>
          <w:tab w:val="left" w:pos="746"/>
          <w:tab w:val="center" w:pos="4677"/>
        </w:tabs>
        <w:spacing w:before="0" w:beforeAutospacing="0" w:after="0" w:afterAutospacing="0" w:line="360" w:lineRule="auto"/>
        <w:jc w:val="both"/>
        <w:rPr>
          <w:b w:val="0"/>
          <w:color w:val="auto"/>
          <w:sz w:val="20"/>
          <w:szCs w:val="28"/>
        </w:rPr>
      </w:pPr>
    </w:p>
    <w:p w:rsidR="00174099" w:rsidRPr="00BE7E63" w:rsidRDefault="00174099" w:rsidP="00BE7E63">
      <w:pPr>
        <w:pStyle w:val="11"/>
        <w:tabs>
          <w:tab w:val="left" w:pos="746"/>
          <w:tab w:val="center" w:pos="4677"/>
        </w:tabs>
        <w:spacing w:before="0" w:beforeAutospacing="0" w:after="0" w:afterAutospacing="0"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BE7E63">
        <w:rPr>
          <w:b w:val="0"/>
          <w:color w:val="auto"/>
          <w:sz w:val="28"/>
          <w:szCs w:val="28"/>
        </w:rPr>
        <w:tab/>
      </w:r>
      <w:bookmarkStart w:id="78" w:name="_Toc119251336"/>
      <w:bookmarkStart w:id="79" w:name="_Toc119251475"/>
      <w:r w:rsidRPr="00BE7E63">
        <w:rPr>
          <w:b w:val="0"/>
          <w:color w:val="auto"/>
          <w:sz w:val="28"/>
          <w:szCs w:val="28"/>
        </w:rPr>
        <w:t xml:space="preserve">Из данного анализа  можно сделать вывод, что  все активы компании </w:t>
      </w:r>
      <w:r w:rsidRPr="00BE7E63">
        <w:rPr>
          <w:b w:val="0"/>
          <w:color w:val="auto"/>
          <w:sz w:val="28"/>
          <w:szCs w:val="28"/>
        </w:rPr>
        <w:tab/>
        <w:t>к концу года увеличились на 1,2%, а в сопоставимых ценах с учетом инфляции снизились на 9,6%.</w:t>
      </w:r>
      <w:bookmarkEnd w:id="78"/>
      <w:bookmarkEnd w:id="79"/>
    </w:p>
    <w:p w:rsidR="00174099" w:rsidRPr="00BE7E63" w:rsidRDefault="00174099" w:rsidP="00BE7E63">
      <w:pPr>
        <w:pStyle w:val="11"/>
        <w:tabs>
          <w:tab w:val="left" w:pos="746"/>
          <w:tab w:val="center" w:pos="4677"/>
        </w:tabs>
        <w:spacing w:before="0" w:beforeAutospacing="0" w:after="0" w:afterAutospacing="0" w:line="360" w:lineRule="auto"/>
        <w:ind w:firstLine="709"/>
        <w:jc w:val="both"/>
        <w:rPr>
          <w:b w:val="0"/>
          <w:color w:val="auto"/>
          <w:sz w:val="28"/>
          <w:szCs w:val="28"/>
        </w:rPr>
      </w:pPr>
      <w:bookmarkStart w:id="80" w:name="_Toc119251337"/>
      <w:bookmarkStart w:id="81" w:name="_Toc119251476"/>
      <w:r w:rsidRPr="00BE7E63">
        <w:rPr>
          <w:b w:val="0"/>
          <w:color w:val="auto"/>
          <w:sz w:val="28"/>
          <w:szCs w:val="28"/>
        </w:rPr>
        <w:t xml:space="preserve">В </w:t>
      </w:r>
      <w:r w:rsidR="00FB20B6">
        <w:rPr>
          <w:b w:val="0"/>
          <w:color w:val="auto"/>
          <w:sz w:val="28"/>
          <w:szCs w:val="28"/>
        </w:rPr>
        <w:t>п</w:t>
      </w:r>
      <w:r w:rsidRPr="00BE7E63">
        <w:rPr>
          <w:b w:val="0"/>
          <w:color w:val="auto"/>
          <w:sz w:val="28"/>
          <w:szCs w:val="28"/>
        </w:rPr>
        <w:t>ассиве наблюдается разная динамика, но все пассивы в конце года снизились в сопоставимых ценах.</w:t>
      </w:r>
      <w:bookmarkStart w:id="82" w:name="_Toc118650933"/>
      <w:bookmarkStart w:id="83" w:name="_Toc118651042"/>
      <w:bookmarkStart w:id="84" w:name="_Toc118651130"/>
      <w:bookmarkStart w:id="85" w:name="_Toc118651396"/>
      <w:bookmarkEnd w:id="80"/>
      <w:bookmarkEnd w:id="81"/>
    </w:p>
    <w:p w:rsidR="00712EBB" w:rsidRPr="00BE7E63" w:rsidRDefault="00F9727D" w:rsidP="00BE7E63">
      <w:pPr>
        <w:pStyle w:val="11"/>
        <w:spacing w:before="0" w:beforeAutospacing="0" w:after="0" w:afterAutospacing="0" w:line="360" w:lineRule="auto"/>
        <w:ind w:firstLine="709"/>
        <w:jc w:val="both"/>
        <w:rPr>
          <w:b w:val="0"/>
          <w:color w:val="auto"/>
          <w:sz w:val="28"/>
        </w:rPr>
      </w:pPr>
      <w:bookmarkStart w:id="86" w:name="_Toc119251338"/>
      <w:bookmarkStart w:id="87" w:name="_Toc119251477"/>
      <w:r w:rsidRPr="00BE7E63">
        <w:rPr>
          <w:b w:val="0"/>
          <w:color w:val="auto"/>
          <w:sz w:val="28"/>
        </w:rPr>
        <w:br w:type="page"/>
      </w:r>
      <w:r w:rsidR="00712EBB" w:rsidRPr="00BE7E63">
        <w:rPr>
          <w:b w:val="0"/>
          <w:color w:val="auto"/>
          <w:sz w:val="28"/>
        </w:rPr>
        <w:t>5.ГОРИЗОНТАЛЬНЫЙ АНАЛИЗ ФОРМЫ №2</w:t>
      </w:r>
      <w:bookmarkEnd w:id="82"/>
      <w:bookmarkEnd w:id="83"/>
      <w:bookmarkEnd w:id="84"/>
      <w:bookmarkEnd w:id="85"/>
      <w:bookmarkEnd w:id="86"/>
      <w:bookmarkEnd w:id="87"/>
      <w:r w:rsidR="00E06151" w:rsidRPr="00BE7E63">
        <w:rPr>
          <w:b w:val="0"/>
          <w:color w:val="auto"/>
          <w:sz w:val="28"/>
        </w:rPr>
        <w:t xml:space="preserve"> </w:t>
      </w:r>
    </w:p>
    <w:p w:rsidR="00F9727D" w:rsidRPr="00BE7E63" w:rsidRDefault="00F9727D" w:rsidP="00BE7E63">
      <w:pPr>
        <w:pStyle w:val="12"/>
        <w:spacing w:before="0" w:after="0" w:line="360" w:lineRule="auto"/>
        <w:ind w:firstLine="709"/>
        <w:jc w:val="both"/>
        <w:rPr>
          <w:b w:val="0"/>
          <w:sz w:val="28"/>
          <w:szCs w:val="28"/>
        </w:rPr>
      </w:pPr>
      <w:bookmarkStart w:id="88" w:name="_Toc118650934"/>
      <w:bookmarkStart w:id="89" w:name="_Toc118651043"/>
      <w:bookmarkStart w:id="90" w:name="_Toc118651131"/>
    </w:p>
    <w:p w:rsidR="00E06151" w:rsidRPr="00BE7E63" w:rsidRDefault="00E06151" w:rsidP="00BE7E63">
      <w:pPr>
        <w:pStyle w:val="12"/>
        <w:spacing w:before="0" w:after="0" w:line="360" w:lineRule="auto"/>
        <w:ind w:firstLine="709"/>
        <w:jc w:val="both"/>
        <w:rPr>
          <w:b w:val="0"/>
          <w:sz w:val="28"/>
          <w:szCs w:val="28"/>
        </w:rPr>
      </w:pPr>
      <w:r w:rsidRPr="00BE7E63">
        <w:rPr>
          <w:b w:val="0"/>
          <w:sz w:val="28"/>
          <w:szCs w:val="28"/>
        </w:rPr>
        <w:t>Таблица 6</w:t>
      </w:r>
      <w:bookmarkEnd w:id="88"/>
      <w:bookmarkEnd w:id="89"/>
      <w:bookmarkEnd w:id="90"/>
    </w:p>
    <w:tbl>
      <w:tblPr>
        <w:tblW w:w="8660" w:type="dxa"/>
        <w:jc w:val="center"/>
        <w:tblLook w:val="0000" w:firstRow="0" w:lastRow="0" w:firstColumn="0" w:lastColumn="0" w:noHBand="0" w:noVBand="0"/>
      </w:tblPr>
      <w:tblGrid>
        <w:gridCol w:w="1480"/>
        <w:gridCol w:w="740"/>
        <w:gridCol w:w="826"/>
        <w:gridCol w:w="826"/>
        <w:gridCol w:w="772"/>
        <w:gridCol w:w="1156"/>
        <w:gridCol w:w="1048"/>
        <w:gridCol w:w="763"/>
        <w:gridCol w:w="1049"/>
      </w:tblGrid>
      <w:tr w:rsidR="004B6869" w:rsidRPr="006A1170" w:rsidTr="00F9727D">
        <w:trPr>
          <w:trHeight w:val="270"/>
          <w:jc w:val="center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6A1170" w:rsidRDefault="004B6869" w:rsidP="006A1170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A1170">
              <w:rPr>
                <w:rFonts w:cs="Arial"/>
                <w:sz w:val="20"/>
                <w:szCs w:val="20"/>
              </w:rPr>
              <w:t>Показатель</w:t>
            </w:r>
          </w:p>
        </w:tc>
        <w:tc>
          <w:tcPr>
            <w:tcW w:w="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4B6869" w:rsidRPr="006A1170" w:rsidRDefault="004B6869" w:rsidP="006A1170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A1170">
              <w:rPr>
                <w:rFonts w:cs="Arial"/>
                <w:sz w:val="20"/>
                <w:szCs w:val="20"/>
              </w:rPr>
              <w:t>Код</w:t>
            </w:r>
          </w:p>
        </w:tc>
        <w:tc>
          <w:tcPr>
            <w:tcW w:w="35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4B6869" w:rsidRPr="006A1170" w:rsidRDefault="004B6869" w:rsidP="006A1170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A1170">
              <w:rPr>
                <w:rFonts w:cs="Arial"/>
                <w:sz w:val="20"/>
                <w:szCs w:val="20"/>
              </w:rPr>
              <w:t>действующие цены</w:t>
            </w:r>
          </w:p>
        </w:tc>
        <w:tc>
          <w:tcPr>
            <w:tcW w:w="28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4B6869" w:rsidRPr="006A1170" w:rsidRDefault="004B6869" w:rsidP="006A1170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A1170">
              <w:rPr>
                <w:rFonts w:cs="Arial"/>
                <w:sz w:val="20"/>
                <w:szCs w:val="20"/>
              </w:rPr>
              <w:t>сопоставимые цены</w:t>
            </w:r>
          </w:p>
        </w:tc>
      </w:tr>
      <w:tr w:rsidR="004B6869" w:rsidRPr="006A1170" w:rsidTr="00F9727D">
        <w:trPr>
          <w:trHeight w:val="255"/>
          <w:jc w:val="center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4B6869" w:rsidRPr="006A1170" w:rsidRDefault="004B6869" w:rsidP="006A1170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A117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6869" w:rsidRPr="006A1170" w:rsidRDefault="004B6869" w:rsidP="006A1170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4B6869" w:rsidRPr="006A1170" w:rsidRDefault="004B6869" w:rsidP="006A1170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A1170">
              <w:rPr>
                <w:rFonts w:cs="Arial"/>
                <w:sz w:val="20"/>
                <w:szCs w:val="20"/>
              </w:rPr>
              <w:t>Н.г.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4B6869" w:rsidRPr="006A1170" w:rsidRDefault="004B6869" w:rsidP="006A1170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A1170">
              <w:rPr>
                <w:rFonts w:cs="Arial"/>
                <w:sz w:val="20"/>
                <w:szCs w:val="20"/>
              </w:rPr>
              <w:t>К.г.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4B6869" w:rsidRPr="006A1170" w:rsidRDefault="004B6869" w:rsidP="006A1170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A1170">
              <w:rPr>
                <w:rFonts w:cs="Arial"/>
                <w:sz w:val="20"/>
                <w:szCs w:val="20"/>
              </w:rPr>
              <w:t>Абс.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4B6869" w:rsidRPr="006A1170" w:rsidRDefault="004B6869" w:rsidP="006A1170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A1170">
              <w:rPr>
                <w:rFonts w:cs="Arial"/>
                <w:sz w:val="20"/>
                <w:szCs w:val="20"/>
              </w:rPr>
              <w:t>Относ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4B6869" w:rsidRPr="006A1170" w:rsidRDefault="004B6869" w:rsidP="006A1170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A1170">
              <w:rPr>
                <w:rFonts w:cs="Arial"/>
                <w:sz w:val="20"/>
                <w:szCs w:val="20"/>
              </w:rPr>
              <w:t>В соп. ц.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4B6869" w:rsidRPr="006A1170" w:rsidRDefault="004B6869" w:rsidP="006A1170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A117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4B6869" w:rsidRPr="006A1170" w:rsidRDefault="004B6869" w:rsidP="006A1170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A1170">
              <w:rPr>
                <w:rFonts w:cs="Arial"/>
                <w:sz w:val="20"/>
                <w:szCs w:val="20"/>
              </w:rPr>
              <w:t>Относ</w:t>
            </w:r>
          </w:p>
        </w:tc>
      </w:tr>
      <w:tr w:rsidR="004B6869" w:rsidRPr="006A1170" w:rsidTr="00F9727D">
        <w:trPr>
          <w:trHeight w:val="255"/>
          <w:jc w:val="center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6869" w:rsidRPr="006A1170" w:rsidRDefault="004B6869" w:rsidP="006A1170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6869" w:rsidRPr="006A1170" w:rsidRDefault="004B6869" w:rsidP="006A1170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6869" w:rsidRPr="006A1170" w:rsidRDefault="004B6869" w:rsidP="006A1170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6869" w:rsidRPr="006A1170" w:rsidRDefault="004B6869" w:rsidP="006A1170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4B6869" w:rsidRPr="006A1170" w:rsidRDefault="004B6869" w:rsidP="006A1170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A1170">
              <w:rPr>
                <w:rFonts w:cs="Arial"/>
                <w:sz w:val="20"/>
                <w:szCs w:val="20"/>
              </w:rPr>
              <w:t xml:space="preserve"> откл.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4B6869" w:rsidRPr="006A1170" w:rsidRDefault="004B6869" w:rsidP="006A1170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A1170">
              <w:rPr>
                <w:rFonts w:cs="Arial"/>
                <w:sz w:val="20"/>
                <w:szCs w:val="20"/>
              </w:rPr>
              <w:t>откл.</w:t>
            </w:r>
          </w:p>
        </w:tc>
        <w:tc>
          <w:tcPr>
            <w:tcW w:w="10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6869" w:rsidRPr="006A1170" w:rsidRDefault="004B6869" w:rsidP="006A1170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4B6869" w:rsidRPr="006A1170" w:rsidRDefault="004B6869" w:rsidP="006A1170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A1170">
              <w:rPr>
                <w:rFonts w:cs="Arial"/>
                <w:sz w:val="20"/>
                <w:szCs w:val="20"/>
              </w:rPr>
              <w:t>Абс.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4B6869" w:rsidRPr="006A1170" w:rsidRDefault="004B6869" w:rsidP="006A1170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A1170">
              <w:rPr>
                <w:rFonts w:cs="Arial"/>
                <w:sz w:val="20"/>
                <w:szCs w:val="20"/>
              </w:rPr>
              <w:t xml:space="preserve"> откл.</w:t>
            </w:r>
          </w:p>
        </w:tc>
      </w:tr>
      <w:tr w:rsidR="004B6869" w:rsidRPr="006A1170" w:rsidTr="00F9727D">
        <w:trPr>
          <w:trHeight w:val="270"/>
          <w:jc w:val="center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6869" w:rsidRPr="006A1170" w:rsidRDefault="004B6869" w:rsidP="006A1170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6869" w:rsidRPr="006A1170" w:rsidRDefault="004B6869" w:rsidP="006A1170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6869" w:rsidRPr="006A1170" w:rsidRDefault="004B6869" w:rsidP="006A1170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6869" w:rsidRPr="006A1170" w:rsidRDefault="004B6869" w:rsidP="006A1170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6A1170" w:rsidRDefault="004B6869" w:rsidP="006A1170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A117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6A1170" w:rsidRDefault="004B6869" w:rsidP="006A1170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A117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6869" w:rsidRPr="006A1170" w:rsidRDefault="004B6869" w:rsidP="006A1170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6A1170" w:rsidRDefault="004B6869" w:rsidP="006A1170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A1170">
              <w:rPr>
                <w:rFonts w:cs="Arial"/>
                <w:sz w:val="20"/>
                <w:szCs w:val="20"/>
              </w:rPr>
              <w:t xml:space="preserve"> откл.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6A1170" w:rsidRDefault="004B6869" w:rsidP="006A1170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A1170">
              <w:rPr>
                <w:rFonts w:cs="Arial CYR"/>
                <w:sz w:val="20"/>
                <w:szCs w:val="20"/>
              </w:rPr>
              <w:t> </w:t>
            </w:r>
          </w:p>
        </w:tc>
      </w:tr>
      <w:tr w:rsidR="004B6869" w:rsidRPr="006A1170" w:rsidTr="00F9727D">
        <w:trPr>
          <w:trHeight w:val="27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6A1170" w:rsidRDefault="004B6869" w:rsidP="006A1170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A1170">
              <w:rPr>
                <w:rFonts w:cs="Arial"/>
                <w:sz w:val="20"/>
                <w:szCs w:val="20"/>
              </w:rPr>
              <w:t>ВР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6A1170" w:rsidRDefault="004B6869" w:rsidP="006A1170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A1170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6A1170" w:rsidRDefault="004B6869" w:rsidP="006A1170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A1170">
              <w:rPr>
                <w:rFonts w:cs="Arial"/>
                <w:sz w:val="20"/>
                <w:szCs w:val="20"/>
              </w:rPr>
              <w:t>18225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6A1170" w:rsidRDefault="004B6869" w:rsidP="006A1170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A1170">
              <w:rPr>
                <w:rFonts w:cs="Arial"/>
                <w:sz w:val="20"/>
                <w:szCs w:val="20"/>
              </w:rPr>
              <w:t>18000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6A1170" w:rsidRDefault="004B6869" w:rsidP="006A1170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A1170">
              <w:rPr>
                <w:rFonts w:cs="Arial"/>
                <w:sz w:val="20"/>
                <w:szCs w:val="20"/>
              </w:rPr>
              <w:t>-225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6A1170" w:rsidRDefault="004B6869" w:rsidP="006A1170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A1170">
              <w:rPr>
                <w:rFonts w:cs="Arial"/>
                <w:sz w:val="20"/>
                <w:szCs w:val="20"/>
              </w:rPr>
              <w:t>-1,23457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6A1170" w:rsidRDefault="004B6869" w:rsidP="006A1170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A1170">
              <w:rPr>
                <w:rFonts w:cs="Arial"/>
                <w:sz w:val="20"/>
                <w:szCs w:val="20"/>
              </w:rPr>
              <w:t>20412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6A1170" w:rsidRDefault="004B6869" w:rsidP="006A1170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A1170">
              <w:rPr>
                <w:rFonts w:cs="Arial"/>
                <w:sz w:val="20"/>
                <w:szCs w:val="20"/>
              </w:rPr>
              <w:t>-2412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6A1170" w:rsidRDefault="004B6869" w:rsidP="006A1170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A1170">
              <w:rPr>
                <w:rFonts w:cs="Arial"/>
                <w:sz w:val="20"/>
                <w:szCs w:val="20"/>
              </w:rPr>
              <w:t>-11,8166</w:t>
            </w:r>
          </w:p>
        </w:tc>
      </w:tr>
      <w:tr w:rsidR="004B6869" w:rsidRPr="006A1170" w:rsidTr="00F9727D">
        <w:trPr>
          <w:trHeight w:val="27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6A1170" w:rsidRDefault="004B6869" w:rsidP="006A1170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A1170">
              <w:rPr>
                <w:rFonts w:cs="Arial"/>
                <w:sz w:val="20"/>
                <w:szCs w:val="20"/>
              </w:rPr>
              <w:t>СБ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6A1170" w:rsidRDefault="004B6869" w:rsidP="006A1170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A1170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6A1170" w:rsidRDefault="004B6869" w:rsidP="006A1170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A1170">
              <w:rPr>
                <w:rFonts w:cs="Arial"/>
                <w:sz w:val="20"/>
                <w:szCs w:val="20"/>
              </w:rPr>
              <w:t>17400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6A1170" w:rsidRDefault="004B6869" w:rsidP="006A1170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A1170">
              <w:rPr>
                <w:rFonts w:cs="Arial"/>
                <w:sz w:val="20"/>
                <w:szCs w:val="20"/>
              </w:rPr>
              <w:t>17150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6A1170" w:rsidRDefault="004B6869" w:rsidP="006A1170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A1170">
              <w:rPr>
                <w:rFonts w:cs="Arial"/>
                <w:sz w:val="20"/>
                <w:szCs w:val="20"/>
              </w:rPr>
              <w:t>-250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6A1170" w:rsidRDefault="004B6869" w:rsidP="006A1170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A1170">
              <w:rPr>
                <w:rFonts w:cs="Arial"/>
                <w:sz w:val="20"/>
                <w:szCs w:val="20"/>
              </w:rPr>
              <w:t>-1,43678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6A1170" w:rsidRDefault="004B6869" w:rsidP="006A1170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A1170">
              <w:rPr>
                <w:rFonts w:cs="Arial"/>
                <w:sz w:val="20"/>
                <w:szCs w:val="20"/>
              </w:rPr>
              <w:t>19488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6A1170" w:rsidRDefault="004B6869" w:rsidP="006A1170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A1170">
              <w:rPr>
                <w:rFonts w:cs="Arial"/>
                <w:sz w:val="20"/>
                <w:szCs w:val="20"/>
              </w:rPr>
              <w:t>-2338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6A1170" w:rsidRDefault="004B6869" w:rsidP="006A1170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A1170">
              <w:rPr>
                <w:rFonts w:cs="Arial"/>
                <w:sz w:val="20"/>
                <w:szCs w:val="20"/>
              </w:rPr>
              <w:t>-11,9971</w:t>
            </w:r>
          </w:p>
        </w:tc>
      </w:tr>
      <w:tr w:rsidR="004B6869" w:rsidRPr="006A1170" w:rsidTr="00F9727D">
        <w:trPr>
          <w:trHeight w:val="27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6A1170" w:rsidRDefault="004B6869" w:rsidP="006A1170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A1170">
              <w:rPr>
                <w:rFonts w:cs="Arial"/>
                <w:sz w:val="20"/>
                <w:szCs w:val="20"/>
              </w:rPr>
              <w:t>ПР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6A1170" w:rsidRDefault="004B6869" w:rsidP="006A1170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A1170"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6A1170" w:rsidRDefault="004B6869" w:rsidP="006A1170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A1170">
              <w:rPr>
                <w:rFonts w:cs="Arial"/>
                <w:sz w:val="20"/>
                <w:szCs w:val="20"/>
              </w:rPr>
              <w:t>125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6A1170" w:rsidRDefault="004B6869" w:rsidP="006A1170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A1170">
              <w:rPr>
                <w:rFonts w:cs="Arial"/>
                <w:sz w:val="20"/>
                <w:szCs w:val="20"/>
              </w:rPr>
              <w:t>150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6A1170" w:rsidRDefault="004B6869" w:rsidP="006A1170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A1170"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6A1170" w:rsidRDefault="004B6869" w:rsidP="006A1170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A1170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6A1170" w:rsidRDefault="004B6869" w:rsidP="006A1170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A1170">
              <w:rPr>
                <w:rFonts w:cs="Arial"/>
                <w:sz w:val="20"/>
                <w:szCs w:val="20"/>
              </w:rPr>
              <w:t>140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6A1170" w:rsidRDefault="004B6869" w:rsidP="006A1170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A1170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6A1170" w:rsidRDefault="004B6869" w:rsidP="006A1170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A1170">
              <w:rPr>
                <w:rFonts w:cs="Arial"/>
                <w:sz w:val="20"/>
                <w:szCs w:val="20"/>
              </w:rPr>
              <w:t>7,14286</w:t>
            </w:r>
          </w:p>
        </w:tc>
      </w:tr>
      <w:tr w:rsidR="004B6869" w:rsidRPr="006A1170" w:rsidTr="00F9727D">
        <w:trPr>
          <w:trHeight w:val="27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6A1170" w:rsidRDefault="004B6869" w:rsidP="006A1170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A1170">
              <w:rPr>
                <w:rFonts w:cs="Arial"/>
                <w:sz w:val="20"/>
                <w:szCs w:val="20"/>
              </w:rPr>
              <w:t>БП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6A1170" w:rsidRDefault="004B6869" w:rsidP="006A1170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A1170">
              <w:rPr>
                <w:rFonts w:cs="Arial"/>
                <w:sz w:val="20"/>
                <w:szCs w:val="20"/>
              </w:rPr>
              <w:t>140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6A1170" w:rsidRDefault="004B6869" w:rsidP="006A1170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A1170">
              <w:rPr>
                <w:rFonts w:cs="Arial"/>
                <w:sz w:val="20"/>
                <w:szCs w:val="20"/>
              </w:rPr>
              <w:t>226,3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6A1170" w:rsidRDefault="004B6869" w:rsidP="006A1170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A1170">
              <w:rPr>
                <w:rFonts w:cs="Arial"/>
                <w:sz w:val="20"/>
                <w:szCs w:val="20"/>
              </w:rPr>
              <w:t>250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6A1170" w:rsidRDefault="004B6869" w:rsidP="006A1170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A1170">
              <w:rPr>
                <w:rFonts w:cs="Arial"/>
                <w:sz w:val="20"/>
                <w:szCs w:val="20"/>
              </w:rPr>
              <w:t>23,7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6A1170" w:rsidRDefault="004B6869" w:rsidP="006A1170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A1170">
              <w:rPr>
                <w:rFonts w:cs="Arial"/>
                <w:sz w:val="20"/>
                <w:szCs w:val="20"/>
              </w:rPr>
              <w:t>10,4728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6A1170" w:rsidRDefault="004B6869" w:rsidP="006A1170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A1170">
              <w:rPr>
                <w:rFonts w:cs="Arial"/>
                <w:sz w:val="20"/>
                <w:szCs w:val="20"/>
              </w:rPr>
              <w:t>253,456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6A1170" w:rsidRDefault="004B6869" w:rsidP="006A1170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A1170">
              <w:rPr>
                <w:rFonts w:cs="Arial"/>
                <w:sz w:val="20"/>
                <w:szCs w:val="20"/>
              </w:rPr>
              <w:t>-3,456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6A1170" w:rsidRDefault="004B6869" w:rsidP="006A1170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A1170">
              <w:rPr>
                <w:rFonts w:cs="Arial"/>
                <w:sz w:val="20"/>
                <w:szCs w:val="20"/>
              </w:rPr>
              <w:t>-1,36355</w:t>
            </w:r>
          </w:p>
        </w:tc>
      </w:tr>
      <w:tr w:rsidR="004B6869" w:rsidRPr="006A1170" w:rsidTr="00F9727D">
        <w:trPr>
          <w:trHeight w:val="27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6A1170" w:rsidRDefault="004B6869" w:rsidP="006A1170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A1170">
              <w:rPr>
                <w:rFonts w:cs="Arial"/>
                <w:sz w:val="20"/>
                <w:szCs w:val="20"/>
              </w:rPr>
              <w:t>Налоги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6A1170" w:rsidRDefault="004B6869" w:rsidP="006A1170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A1170">
              <w:rPr>
                <w:rFonts w:cs="Arial"/>
                <w:sz w:val="20"/>
                <w:szCs w:val="20"/>
              </w:rPr>
              <w:t>150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6A1170" w:rsidRDefault="004B6869" w:rsidP="006A1170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A1170">
              <w:rPr>
                <w:rFonts w:cs="Arial"/>
                <w:sz w:val="20"/>
                <w:szCs w:val="20"/>
              </w:rPr>
              <w:t>54,3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6A1170" w:rsidRDefault="004B6869" w:rsidP="006A1170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A1170">
              <w:rPr>
                <w:rFonts w:cs="Arial"/>
                <w:sz w:val="20"/>
                <w:szCs w:val="20"/>
              </w:rPr>
              <w:t>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6A1170" w:rsidRDefault="004B6869" w:rsidP="006A1170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A1170">
              <w:rPr>
                <w:rFonts w:cs="Arial"/>
                <w:sz w:val="20"/>
                <w:szCs w:val="20"/>
              </w:rPr>
              <w:t>5,7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6A1170" w:rsidRDefault="004B6869" w:rsidP="006A1170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A1170">
              <w:rPr>
                <w:rFonts w:cs="Arial"/>
                <w:sz w:val="20"/>
                <w:szCs w:val="20"/>
              </w:rPr>
              <w:t>10,4972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6A1170" w:rsidRDefault="004B6869" w:rsidP="006A1170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A1170">
              <w:rPr>
                <w:rFonts w:cs="Arial"/>
                <w:sz w:val="20"/>
                <w:szCs w:val="20"/>
              </w:rPr>
              <w:t>60,816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6A1170" w:rsidRDefault="004B6869" w:rsidP="006A1170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A1170">
              <w:rPr>
                <w:rFonts w:cs="Arial"/>
                <w:sz w:val="20"/>
                <w:szCs w:val="20"/>
              </w:rPr>
              <w:t>-0,816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6A1170" w:rsidRDefault="004B6869" w:rsidP="006A1170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A1170">
              <w:rPr>
                <w:rFonts w:cs="Arial"/>
                <w:sz w:val="20"/>
                <w:szCs w:val="20"/>
              </w:rPr>
              <w:t>-1,34175</w:t>
            </w:r>
          </w:p>
        </w:tc>
      </w:tr>
      <w:tr w:rsidR="004B6869" w:rsidRPr="006A1170" w:rsidTr="00F9727D">
        <w:trPr>
          <w:trHeight w:val="27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6A1170" w:rsidRDefault="004B6869" w:rsidP="006A1170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A1170">
              <w:rPr>
                <w:rFonts w:cs="Arial"/>
                <w:sz w:val="20"/>
                <w:szCs w:val="20"/>
              </w:rPr>
              <w:t>ЧП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6A1170" w:rsidRDefault="004B6869" w:rsidP="006A1170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A1170">
              <w:rPr>
                <w:rFonts w:cs="Arial"/>
                <w:sz w:val="20"/>
                <w:szCs w:val="20"/>
              </w:rPr>
              <w:t>160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6A1170" w:rsidRDefault="004B6869" w:rsidP="006A1170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A1170">
              <w:rPr>
                <w:rFonts w:cs="Arial"/>
                <w:sz w:val="20"/>
                <w:szCs w:val="20"/>
              </w:rPr>
              <w:t>172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6A1170" w:rsidRDefault="004B6869" w:rsidP="006A1170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A1170">
              <w:rPr>
                <w:rFonts w:cs="Arial"/>
                <w:sz w:val="20"/>
                <w:szCs w:val="20"/>
              </w:rPr>
              <w:t>190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6A1170" w:rsidRDefault="004B6869" w:rsidP="006A1170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A1170"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6A1170" w:rsidRDefault="004B6869" w:rsidP="006A1170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A1170">
              <w:rPr>
                <w:rFonts w:cs="Arial"/>
                <w:sz w:val="20"/>
                <w:szCs w:val="20"/>
              </w:rPr>
              <w:t>10,4651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6A1170" w:rsidRDefault="004B6869" w:rsidP="006A1170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A1170">
              <w:rPr>
                <w:rFonts w:cs="Arial"/>
                <w:sz w:val="20"/>
                <w:szCs w:val="20"/>
              </w:rPr>
              <w:t>192,64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6A1170" w:rsidRDefault="004B6869" w:rsidP="006A1170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A1170">
              <w:rPr>
                <w:rFonts w:cs="Arial"/>
                <w:sz w:val="20"/>
                <w:szCs w:val="20"/>
              </w:rPr>
              <w:t>-2,64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6A1170" w:rsidRDefault="004B6869" w:rsidP="006A1170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A1170">
              <w:rPr>
                <w:rFonts w:cs="Arial"/>
                <w:sz w:val="20"/>
                <w:szCs w:val="20"/>
              </w:rPr>
              <w:t>-1,37043</w:t>
            </w:r>
          </w:p>
        </w:tc>
      </w:tr>
    </w:tbl>
    <w:p w:rsidR="00F9727D" w:rsidRPr="006A1170" w:rsidRDefault="00F9727D" w:rsidP="006A1170">
      <w:pPr>
        <w:pStyle w:val="11"/>
        <w:tabs>
          <w:tab w:val="left" w:pos="836"/>
        </w:tabs>
        <w:spacing w:before="0" w:beforeAutospacing="0" w:after="0" w:afterAutospacing="0" w:line="360" w:lineRule="auto"/>
        <w:jc w:val="both"/>
        <w:rPr>
          <w:b w:val="0"/>
          <w:color w:val="auto"/>
          <w:sz w:val="20"/>
        </w:rPr>
      </w:pPr>
      <w:bookmarkStart w:id="91" w:name="_Toc119251339"/>
      <w:bookmarkStart w:id="92" w:name="_Toc119251478"/>
      <w:bookmarkStart w:id="93" w:name="_Toc118650935"/>
      <w:bookmarkStart w:id="94" w:name="_Toc118651044"/>
      <w:bookmarkStart w:id="95" w:name="_Toc118651132"/>
      <w:bookmarkStart w:id="96" w:name="_Toc118651397"/>
    </w:p>
    <w:p w:rsidR="00347487" w:rsidRPr="00BE7E63" w:rsidRDefault="00347487" w:rsidP="00BE7E63">
      <w:pPr>
        <w:pStyle w:val="11"/>
        <w:tabs>
          <w:tab w:val="left" w:pos="836"/>
        </w:tabs>
        <w:spacing w:before="0" w:beforeAutospacing="0" w:after="0" w:afterAutospacing="0"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BE7E63">
        <w:rPr>
          <w:b w:val="0"/>
          <w:color w:val="auto"/>
          <w:sz w:val="28"/>
          <w:szCs w:val="28"/>
        </w:rPr>
        <w:t>К концу года выручка и себестоимость снизились в сопоставимых ценах на 11,9%, а балансовая, чистая прибыль и налоги – на 1,3%. Однако прибыль от реализации увеличилась в сопоставимых ценах на 7%.</w:t>
      </w:r>
      <w:bookmarkEnd w:id="91"/>
      <w:bookmarkEnd w:id="92"/>
    </w:p>
    <w:p w:rsidR="004B6869" w:rsidRPr="00BE7E63" w:rsidRDefault="00F9727D" w:rsidP="00BE7E63">
      <w:pPr>
        <w:pStyle w:val="11"/>
        <w:spacing w:before="0" w:beforeAutospacing="0" w:after="0" w:afterAutospacing="0" w:line="360" w:lineRule="auto"/>
        <w:ind w:firstLine="709"/>
        <w:jc w:val="both"/>
        <w:rPr>
          <w:b w:val="0"/>
          <w:color w:val="auto"/>
          <w:sz w:val="28"/>
        </w:rPr>
      </w:pPr>
      <w:bookmarkStart w:id="97" w:name="_Toc119251340"/>
      <w:bookmarkStart w:id="98" w:name="_Toc119251479"/>
      <w:r w:rsidRPr="00BE7E63">
        <w:rPr>
          <w:b w:val="0"/>
          <w:color w:val="auto"/>
          <w:sz w:val="28"/>
        </w:rPr>
        <w:br w:type="page"/>
      </w:r>
      <w:r w:rsidR="004B6869" w:rsidRPr="00BE7E63">
        <w:rPr>
          <w:b w:val="0"/>
          <w:color w:val="auto"/>
          <w:sz w:val="28"/>
        </w:rPr>
        <w:t>6.ВЕРТИКАЛЬНЫЙ АНАЛИЗ ФОРМЫ №1</w:t>
      </w:r>
      <w:bookmarkEnd w:id="93"/>
      <w:bookmarkEnd w:id="94"/>
      <w:bookmarkEnd w:id="95"/>
      <w:bookmarkEnd w:id="96"/>
      <w:bookmarkEnd w:id="97"/>
      <w:bookmarkEnd w:id="98"/>
    </w:p>
    <w:p w:rsidR="00F9727D" w:rsidRPr="00BE7E63" w:rsidRDefault="00F9727D" w:rsidP="00BE7E63">
      <w:pPr>
        <w:pStyle w:val="12"/>
        <w:spacing w:before="0" w:after="0" w:line="360" w:lineRule="auto"/>
        <w:ind w:firstLine="709"/>
        <w:jc w:val="both"/>
        <w:rPr>
          <w:b w:val="0"/>
          <w:sz w:val="28"/>
          <w:szCs w:val="28"/>
        </w:rPr>
      </w:pPr>
      <w:bookmarkStart w:id="99" w:name="_Toc118650936"/>
      <w:bookmarkStart w:id="100" w:name="_Toc118651045"/>
      <w:bookmarkStart w:id="101" w:name="_Toc118651133"/>
    </w:p>
    <w:p w:rsidR="00E06151" w:rsidRPr="00BE7E63" w:rsidRDefault="00E06151" w:rsidP="00BE7E63">
      <w:pPr>
        <w:pStyle w:val="12"/>
        <w:spacing w:before="0" w:after="0" w:line="360" w:lineRule="auto"/>
        <w:ind w:firstLine="709"/>
        <w:jc w:val="both"/>
        <w:rPr>
          <w:b w:val="0"/>
          <w:sz w:val="28"/>
          <w:szCs w:val="28"/>
        </w:rPr>
      </w:pPr>
      <w:r w:rsidRPr="00BE7E63">
        <w:rPr>
          <w:b w:val="0"/>
          <w:sz w:val="28"/>
          <w:szCs w:val="28"/>
        </w:rPr>
        <w:t>Таблица 7</w:t>
      </w:r>
      <w:bookmarkEnd w:id="99"/>
      <w:bookmarkEnd w:id="100"/>
      <w:bookmarkEnd w:id="101"/>
    </w:p>
    <w:tbl>
      <w:tblPr>
        <w:tblW w:w="8685" w:type="dxa"/>
        <w:jc w:val="center"/>
        <w:tblLook w:val="0000" w:firstRow="0" w:lastRow="0" w:firstColumn="0" w:lastColumn="0" w:noHBand="0" w:noVBand="0"/>
      </w:tblPr>
      <w:tblGrid>
        <w:gridCol w:w="3005"/>
        <w:gridCol w:w="740"/>
        <w:gridCol w:w="716"/>
        <w:gridCol w:w="866"/>
        <w:gridCol w:w="995"/>
        <w:gridCol w:w="866"/>
        <w:gridCol w:w="691"/>
        <w:gridCol w:w="949"/>
      </w:tblGrid>
      <w:tr w:rsidR="004B6869" w:rsidRPr="00E83F22" w:rsidTr="00F9727D">
        <w:trPr>
          <w:trHeight w:val="270"/>
          <w:jc w:val="center"/>
        </w:trPr>
        <w:tc>
          <w:tcPr>
            <w:tcW w:w="3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Показатель</w:t>
            </w:r>
          </w:p>
        </w:tc>
        <w:tc>
          <w:tcPr>
            <w:tcW w:w="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код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Аб. значение</w:t>
            </w:r>
          </w:p>
        </w:tc>
        <w:tc>
          <w:tcPr>
            <w:tcW w:w="18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Отн. значение, %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Отклонение</w:t>
            </w:r>
          </w:p>
        </w:tc>
      </w:tr>
      <w:tr w:rsidR="004B6869" w:rsidRPr="00E83F22" w:rsidTr="00F9727D">
        <w:trPr>
          <w:trHeight w:val="270"/>
          <w:jc w:val="center"/>
        </w:trPr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Актив</w:t>
            </w:r>
          </w:p>
        </w:tc>
        <w:tc>
          <w:tcPr>
            <w:tcW w:w="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Н. г.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К. г.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Н. г.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К. г.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 xml:space="preserve">Абс.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 xml:space="preserve">Отн. </w:t>
            </w:r>
          </w:p>
        </w:tc>
      </w:tr>
      <w:tr w:rsidR="004B6869" w:rsidRPr="00E83F22" w:rsidTr="00F9727D">
        <w:trPr>
          <w:trHeight w:val="270"/>
          <w:jc w:val="center"/>
        </w:trPr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ВБ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300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11891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12037,5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146,5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 </w:t>
            </w:r>
          </w:p>
        </w:tc>
      </w:tr>
      <w:tr w:rsidR="004B6869" w:rsidRPr="00E83F22" w:rsidTr="00F9727D">
        <w:trPr>
          <w:trHeight w:val="270"/>
          <w:jc w:val="center"/>
        </w:trPr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190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2851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2885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23,97612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23,9668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34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-0,00935</w:t>
            </w:r>
          </w:p>
        </w:tc>
      </w:tr>
      <w:tr w:rsidR="004B6869" w:rsidRPr="00E83F22" w:rsidTr="00F9727D">
        <w:trPr>
          <w:trHeight w:val="270"/>
          <w:jc w:val="center"/>
        </w:trPr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ТА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290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9040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9152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76,02388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76,0291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112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0,00519</w:t>
            </w:r>
          </w:p>
        </w:tc>
      </w:tr>
      <w:tr w:rsidR="004B6869" w:rsidRPr="00E83F22" w:rsidTr="00F9727D">
        <w:trPr>
          <w:trHeight w:val="270"/>
          <w:jc w:val="center"/>
        </w:trPr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ПЗ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210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5220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5285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43,89875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43,9045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65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0,00572</w:t>
            </w:r>
          </w:p>
        </w:tc>
      </w:tr>
      <w:tr w:rsidR="004B6869" w:rsidRPr="00E83F22" w:rsidTr="00F9727D">
        <w:trPr>
          <w:trHeight w:val="270"/>
          <w:jc w:val="center"/>
        </w:trPr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ДЗ св. 12 мес.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230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0</w:t>
            </w:r>
          </w:p>
        </w:tc>
      </w:tr>
      <w:tr w:rsidR="004B6869" w:rsidRPr="00E83F22" w:rsidTr="00F9727D">
        <w:trPr>
          <w:trHeight w:val="270"/>
          <w:jc w:val="center"/>
        </w:trPr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ДЗ до 12 мес.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2020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2045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16,98764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16,9886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0,00094</w:t>
            </w:r>
          </w:p>
        </w:tc>
      </w:tr>
      <w:tr w:rsidR="004B6869" w:rsidRPr="00E83F22" w:rsidTr="00F9727D">
        <w:trPr>
          <w:trHeight w:val="270"/>
          <w:jc w:val="center"/>
        </w:trPr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КФВ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250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800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810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6,727777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6,72897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0,00119</w:t>
            </w:r>
          </w:p>
        </w:tc>
      </w:tr>
      <w:tr w:rsidR="004B6869" w:rsidRPr="00E83F22" w:rsidTr="00F9727D">
        <w:trPr>
          <w:trHeight w:val="270"/>
          <w:jc w:val="center"/>
        </w:trPr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ДС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260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600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607,5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5,045833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5,04673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7,5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0,0009</w:t>
            </w:r>
          </w:p>
        </w:tc>
      </w:tr>
      <w:tr w:rsidR="004B6869" w:rsidRPr="00E83F22" w:rsidTr="00F9727D">
        <w:trPr>
          <w:trHeight w:val="270"/>
          <w:jc w:val="center"/>
        </w:trPr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Прочие активы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270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0</w:t>
            </w:r>
          </w:p>
        </w:tc>
      </w:tr>
      <w:tr w:rsidR="004B6869" w:rsidRPr="00E83F22" w:rsidTr="00F9727D">
        <w:trPr>
          <w:trHeight w:val="270"/>
          <w:jc w:val="center"/>
        </w:trPr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Пассив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 </w:t>
            </w:r>
          </w:p>
        </w:tc>
      </w:tr>
      <w:tr w:rsidR="004B6869" w:rsidRPr="00E83F22" w:rsidTr="00F9727D">
        <w:trPr>
          <w:trHeight w:val="270"/>
          <w:jc w:val="center"/>
        </w:trPr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СК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490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2268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2467,8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19,07325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20,5009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199,8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1,42769</w:t>
            </w:r>
          </w:p>
        </w:tc>
      </w:tr>
      <w:tr w:rsidR="004B6869" w:rsidRPr="00E83F22" w:rsidTr="00F9727D">
        <w:trPr>
          <w:trHeight w:val="270"/>
          <w:jc w:val="center"/>
        </w:trPr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ДК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590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1231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1246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10,35237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10,351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-0,00138</w:t>
            </w:r>
          </w:p>
        </w:tc>
      </w:tr>
      <w:tr w:rsidR="004B6869" w:rsidRPr="00E83F22" w:rsidTr="00F9727D">
        <w:trPr>
          <w:trHeight w:val="270"/>
          <w:jc w:val="center"/>
        </w:trPr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КК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610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5673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5557,9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47,70835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46,1715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-115,1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-1,5368</w:t>
            </w:r>
          </w:p>
        </w:tc>
      </w:tr>
      <w:tr w:rsidR="004B6869" w:rsidRPr="00E83F22" w:rsidTr="00F9727D">
        <w:trPr>
          <w:trHeight w:val="270"/>
          <w:jc w:val="center"/>
        </w:trPr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КЗ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620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1933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1971,7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16,25936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16,3796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38,3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0,12029</w:t>
            </w:r>
          </w:p>
        </w:tc>
      </w:tr>
      <w:tr w:rsidR="004B6869" w:rsidRPr="00E83F22" w:rsidTr="00F9727D">
        <w:trPr>
          <w:trHeight w:val="270"/>
          <w:jc w:val="center"/>
        </w:trPr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Прочие краткосрочные пассивы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660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83F22">
              <w:rPr>
                <w:rFonts w:cs="Arial CYR"/>
                <w:sz w:val="20"/>
                <w:szCs w:val="20"/>
              </w:rPr>
              <w:t>315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83F22">
              <w:rPr>
                <w:rFonts w:cs="Arial CYR"/>
                <w:sz w:val="20"/>
                <w:szCs w:val="20"/>
              </w:rPr>
              <w:t>346,5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2,649062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2,8785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31,5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0,22944</w:t>
            </w:r>
          </w:p>
        </w:tc>
      </w:tr>
    </w:tbl>
    <w:p w:rsidR="00F9727D" w:rsidRPr="00BE7E63" w:rsidRDefault="00F9727D" w:rsidP="00BE7E63">
      <w:pPr>
        <w:pStyle w:val="12"/>
        <w:spacing w:before="0" w:after="0" w:line="360" w:lineRule="auto"/>
        <w:ind w:firstLine="709"/>
        <w:jc w:val="both"/>
        <w:rPr>
          <w:b w:val="0"/>
          <w:sz w:val="28"/>
          <w:szCs w:val="28"/>
        </w:rPr>
      </w:pPr>
    </w:p>
    <w:p w:rsidR="004B6869" w:rsidRPr="00BE7E63" w:rsidRDefault="004A25C8" w:rsidP="00BE7E63">
      <w:pPr>
        <w:pStyle w:val="12"/>
        <w:spacing w:before="0" w:after="0" w:line="360" w:lineRule="auto"/>
        <w:ind w:firstLine="709"/>
        <w:jc w:val="both"/>
        <w:rPr>
          <w:b w:val="0"/>
          <w:sz w:val="28"/>
          <w:szCs w:val="28"/>
        </w:rPr>
      </w:pPr>
      <w:r w:rsidRPr="00BE7E63">
        <w:rPr>
          <w:b w:val="0"/>
          <w:sz w:val="28"/>
          <w:szCs w:val="28"/>
        </w:rPr>
        <w:t>В Активе баланса большую долю занимают производственные запасы (43,8%), а меньшую – денежные средства (5%), в Пассиве большую долю занимают краткосрочные кредиты (47,7%), меньшую – долгосрочные кредиты (</w:t>
      </w:r>
      <w:r w:rsidR="0008154F" w:rsidRPr="00BE7E63">
        <w:rPr>
          <w:b w:val="0"/>
          <w:sz w:val="28"/>
          <w:szCs w:val="28"/>
        </w:rPr>
        <w:t>10%).</w:t>
      </w:r>
    </w:p>
    <w:p w:rsidR="004B6869" w:rsidRPr="00BE7E63" w:rsidRDefault="00F9727D" w:rsidP="00BE7E63">
      <w:pPr>
        <w:pStyle w:val="11"/>
        <w:spacing w:before="0" w:beforeAutospacing="0" w:after="0" w:afterAutospacing="0" w:line="360" w:lineRule="auto"/>
        <w:ind w:firstLine="709"/>
        <w:jc w:val="both"/>
        <w:rPr>
          <w:b w:val="0"/>
          <w:color w:val="auto"/>
          <w:sz w:val="28"/>
        </w:rPr>
      </w:pPr>
      <w:bookmarkStart w:id="102" w:name="_Toc118650937"/>
      <w:bookmarkStart w:id="103" w:name="_Toc118651046"/>
      <w:bookmarkStart w:id="104" w:name="_Toc118651134"/>
      <w:bookmarkStart w:id="105" w:name="_Toc118651398"/>
      <w:bookmarkStart w:id="106" w:name="_Toc119251341"/>
      <w:bookmarkStart w:id="107" w:name="_Toc119251480"/>
      <w:r w:rsidRPr="00BE7E63">
        <w:rPr>
          <w:b w:val="0"/>
          <w:color w:val="auto"/>
          <w:sz w:val="28"/>
        </w:rPr>
        <w:br w:type="page"/>
      </w:r>
      <w:r w:rsidR="004B6869" w:rsidRPr="00BE7E63">
        <w:rPr>
          <w:b w:val="0"/>
          <w:color w:val="auto"/>
          <w:sz w:val="28"/>
        </w:rPr>
        <w:t>7.ВЕРТИКАЛЬНЫЙ АНАЛИЗ ФОРМЫ №2</w:t>
      </w:r>
      <w:bookmarkEnd w:id="102"/>
      <w:bookmarkEnd w:id="103"/>
      <w:bookmarkEnd w:id="104"/>
      <w:bookmarkEnd w:id="105"/>
      <w:bookmarkEnd w:id="106"/>
      <w:bookmarkEnd w:id="107"/>
    </w:p>
    <w:p w:rsidR="00F9727D" w:rsidRPr="00BE7E63" w:rsidRDefault="00F9727D" w:rsidP="00BE7E6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4B6869" w:rsidRPr="00BE7E63" w:rsidRDefault="00E06151" w:rsidP="00BE7E63">
      <w:pPr>
        <w:pStyle w:val="12"/>
        <w:spacing w:before="0" w:after="0" w:line="360" w:lineRule="auto"/>
        <w:ind w:firstLine="709"/>
        <w:jc w:val="both"/>
        <w:rPr>
          <w:b w:val="0"/>
          <w:sz w:val="28"/>
          <w:szCs w:val="28"/>
        </w:rPr>
      </w:pPr>
      <w:bookmarkStart w:id="108" w:name="_Toc118650938"/>
      <w:bookmarkStart w:id="109" w:name="_Toc118651047"/>
      <w:bookmarkStart w:id="110" w:name="_Toc118651135"/>
      <w:r w:rsidRPr="00BE7E63">
        <w:rPr>
          <w:b w:val="0"/>
          <w:sz w:val="28"/>
          <w:szCs w:val="28"/>
        </w:rPr>
        <w:t>Таблица 8</w:t>
      </w:r>
      <w:bookmarkEnd w:id="108"/>
      <w:bookmarkEnd w:id="109"/>
      <w:bookmarkEnd w:id="110"/>
    </w:p>
    <w:tbl>
      <w:tblPr>
        <w:tblW w:w="8789" w:type="dxa"/>
        <w:jc w:val="center"/>
        <w:tblLook w:val="0000" w:firstRow="0" w:lastRow="0" w:firstColumn="0" w:lastColumn="0" w:noHBand="0" w:noVBand="0"/>
      </w:tblPr>
      <w:tblGrid>
        <w:gridCol w:w="1549"/>
        <w:gridCol w:w="970"/>
        <w:gridCol w:w="943"/>
        <w:gridCol w:w="943"/>
        <w:gridCol w:w="1317"/>
        <w:gridCol w:w="873"/>
        <w:gridCol w:w="787"/>
        <w:gridCol w:w="1407"/>
      </w:tblGrid>
      <w:tr w:rsidR="004B6869" w:rsidRPr="00E83F22" w:rsidTr="00F9727D">
        <w:trPr>
          <w:trHeight w:val="270"/>
          <w:jc w:val="center"/>
        </w:trPr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Показатель</w:t>
            </w:r>
          </w:p>
        </w:tc>
        <w:tc>
          <w:tcPr>
            <w:tcW w:w="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код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Абс. значение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Отн.значение, %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Отклонение</w:t>
            </w:r>
          </w:p>
        </w:tc>
      </w:tr>
      <w:tr w:rsidR="004B6869" w:rsidRPr="00E83F22" w:rsidTr="00F9727D">
        <w:trPr>
          <w:trHeight w:val="270"/>
          <w:jc w:val="center"/>
        </w:trPr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Н. г.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К.г.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Н.г.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К.г.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Абс.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Отн.</w:t>
            </w:r>
          </w:p>
        </w:tc>
      </w:tr>
      <w:tr w:rsidR="004B6869" w:rsidRPr="00E83F22" w:rsidTr="00F9727D">
        <w:trPr>
          <w:trHeight w:val="270"/>
          <w:jc w:val="center"/>
        </w:trPr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ВР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18225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18000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-225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 </w:t>
            </w:r>
          </w:p>
        </w:tc>
      </w:tr>
      <w:tr w:rsidR="004B6869" w:rsidRPr="00E83F22" w:rsidTr="00F9727D">
        <w:trPr>
          <w:trHeight w:val="270"/>
          <w:jc w:val="center"/>
        </w:trPr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СБ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17400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17150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95,47325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95,28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-250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-0,19547</w:t>
            </w:r>
          </w:p>
        </w:tc>
      </w:tr>
      <w:tr w:rsidR="004B6869" w:rsidRPr="00E83F22" w:rsidTr="00F9727D">
        <w:trPr>
          <w:trHeight w:val="270"/>
          <w:jc w:val="center"/>
        </w:trPr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ПР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125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150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0,685871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0,833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0,14746</w:t>
            </w:r>
          </w:p>
        </w:tc>
      </w:tr>
      <w:tr w:rsidR="004B6869" w:rsidRPr="00E83F22" w:rsidTr="00F9727D">
        <w:trPr>
          <w:trHeight w:val="270"/>
          <w:jc w:val="center"/>
        </w:trPr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БП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140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226,3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250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1,241701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1,389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23,7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0,14719</w:t>
            </w:r>
          </w:p>
        </w:tc>
      </w:tr>
      <w:tr w:rsidR="004B6869" w:rsidRPr="00E83F22" w:rsidTr="00F9727D">
        <w:trPr>
          <w:trHeight w:val="270"/>
          <w:jc w:val="center"/>
        </w:trPr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Налоги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54,3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60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0,297942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0,333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5,7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0,03539</w:t>
            </w:r>
          </w:p>
        </w:tc>
      </w:tr>
      <w:tr w:rsidR="004B6869" w:rsidRPr="00E83F22" w:rsidTr="00F9727D">
        <w:trPr>
          <w:trHeight w:val="270"/>
          <w:jc w:val="center"/>
        </w:trPr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ЧП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160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172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190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0,943759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1,056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6869" w:rsidRPr="00E83F22" w:rsidRDefault="004B6869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0,1118</w:t>
            </w:r>
          </w:p>
        </w:tc>
      </w:tr>
    </w:tbl>
    <w:p w:rsidR="00F9727D" w:rsidRPr="00BE7E63" w:rsidRDefault="00F9727D" w:rsidP="00BE7E63">
      <w:pPr>
        <w:pStyle w:val="11"/>
        <w:spacing w:before="0" w:beforeAutospacing="0" w:after="0" w:afterAutospacing="0" w:line="360" w:lineRule="auto"/>
        <w:ind w:firstLine="709"/>
        <w:jc w:val="both"/>
        <w:rPr>
          <w:b w:val="0"/>
          <w:color w:val="auto"/>
          <w:sz w:val="28"/>
          <w:szCs w:val="28"/>
        </w:rPr>
      </w:pPr>
      <w:bookmarkStart w:id="111" w:name="_Toc119251342"/>
      <w:bookmarkStart w:id="112" w:name="_Toc119251481"/>
      <w:bookmarkStart w:id="113" w:name="_Toc118650939"/>
      <w:bookmarkStart w:id="114" w:name="_Toc118651048"/>
      <w:bookmarkStart w:id="115" w:name="_Toc118651136"/>
      <w:bookmarkStart w:id="116" w:name="_Toc118651399"/>
    </w:p>
    <w:p w:rsidR="0008154F" w:rsidRPr="00BE7E63" w:rsidRDefault="0008154F" w:rsidP="00BE7E63">
      <w:pPr>
        <w:pStyle w:val="11"/>
        <w:spacing w:before="0" w:beforeAutospacing="0" w:after="0" w:afterAutospacing="0"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BE7E63">
        <w:rPr>
          <w:b w:val="0"/>
          <w:color w:val="auto"/>
          <w:sz w:val="28"/>
          <w:szCs w:val="28"/>
        </w:rPr>
        <w:t>В форме №2 большую долю относительно выручки занимает себестоимость (95%), а меньшую – налоги (0,3%).</w:t>
      </w:r>
      <w:bookmarkEnd w:id="111"/>
      <w:bookmarkEnd w:id="112"/>
    </w:p>
    <w:p w:rsidR="004B6869" w:rsidRPr="00BE7E63" w:rsidRDefault="00F9727D" w:rsidP="00BE7E63">
      <w:pPr>
        <w:pStyle w:val="11"/>
        <w:spacing w:before="0" w:beforeAutospacing="0" w:after="0" w:afterAutospacing="0" w:line="360" w:lineRule="auto"/>
        <w:ind w:firstLine="709"/>
        <w:jc w:val="both"/>
        <w:rPr>
          <w:b w:val="0"/>
          <w:color w:val="auto"/>
          <w:sz w:val="28"/>
        </w:rPr>
      </w:pPr>
      <w:bookmarkStart w:id="117" w:name="_Toc119251343"/>
      <w:bookmarkStart w:id="118" w:name="_Toc119251482"/>
      <w:r w:rsidRPr="00BE7E63">
        <w:rPr>
          <w:b w:val="0"/>
          <w:color w:val="auto"/>
          <w:sz w:val="28"/>
        </w:rPr>
        <w:br w:type="page"/>
      </w:r>
      <w:r w:rsidR="004B6869" w:rsidRPr="00BE7E63">
        <w:rPr>
          <w:b w:val="0"/>
          <w:color w:val="auto"/>
          <w:sz w:val="28"/>
        </w:rPr>
        <w:t>8. ТРЕНДОВЫЙ АНАЛИЗ</w:t>
      </w:r>
      <w:bookmarkEnd w:id="113"/>
      <w:bookmarkEnd w:id="114"/>
      <w:bookmarkEnd w:id="115"/>
      <w:bookmarkEnd w:id="116"/>
      <w:bookmarkEnd w:id="117"/>
      <w:bookmarkEnd w:id="118"/>
    </w:p>
    <w:p w:rsidR="00F9727D" w:rsidRPr="00BE7E63" w:rsidRDefault="00F9727D" w:rsidP="00BE7E63">
      <w:pPr>
        <w:pStyle w:val="12"/>
        <w:spacing w:before="0" w:after="0" w:line="360" w:lineRule="auto"/>
        <w:ind w:firstLine="709"/>
        <w:jc w:val="both"/>
        <w:rPr>
          <w:b w:val="0"/>
          <w:sz w:val="28"/>
          <w:szCs w:val="28"/>
        </w:rPr>
      </w:pPr>
      <w:bookmarkStart w:id="119" w:name="_Toc118650940"/>
      <w:bookmarkStart w:id="120" w:name="_Toc118651049"/>
      <w:bookmarkStart w:id="121" w:name="_Toc118651137"/>
    </w:p>
    <w:p w:rsidR="00E06151" w:rsidRPr="00BE7E63" w:rsidRDefault="00E06151" w:rsidP="00BE7E63">
      <w:pPr>
        <w:pStyle w:val="12"/>
        <w:spacing w:before="0" w:after="0" w:line="360" w:lineRule="auto"/>
        <w:ind w:firstLine="709"/>
        <w:jc w:val="both"/>
        <w:rPr>
          <w:b w:val="0"/>
          <w:sz w:val="28"/>
          <w:szCs w:val="28"/>
        </w:rPr>
      </w:pPr>
      <w:r w:rsidRPr="00BE7E63">
        <w:rPr>
          <w:b w:val="0"/>
          <w:sz w:val="28"/>
          <w:szCs w:val="28"/>
        </w:rPr>
        <w:t>Таблица 9</w:t>
      </w:r>
      <w:bookmarkEnd w:id="119"/>
      <w:bookmarkEnd w:id="120"/>
      <w:bookmarkEnd w:id="121"/>
    </w:p>
    <w:tbl>
      <w:tblPr>
        <w:tblW w:w="8789" w:type="dxa"/>
        <w:jc w:val="center"/>
        <w:tblLook w:val="0000" w:firstRow="0" w:lastRow="0" w:firstColumn="0" w:lastColumn="0" w:noHBand="0" w:noVBand="0"/>
      </w:tblPr>
      <w:tblGrid>
        <w:gridCol w:w="2198"/>
        <w:gridCol w:w="2197"/>
        <w:gridCol w:w="2197"/>
        <w:gridCol w:w="2197"/>
      </w:tblGrid>
      <w:tr w:rsidR="00FA2F8C" w:rsidRPr="00E83F22" w:rsidTr="00F9727D">
        <w:trPr>
          <w:trHeight w:val="270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A2F8C" w:rsidRPr="00E83F22" w:rsidRDefault="00FA2F8C" w:rsidP="00E83F22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83F22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A2F8C" w:rsidRPr="00E83F22" w:rsidRDefault="00FA2F8C" w:rsidP="00E83F22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83F22">
              <w:rPr>
                <w:rFonts w:cs="Arial CYR"/>
                <w:sz w:val="20"/>
                <w:szCs w:val="20"/>
              </w:rPr>
              <w:t>н.г.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A2F8C" w:rsidRPr="00E83F22" w:rsidRDefault="00FA2F8C" w:rsidP="00E83F22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83F22">
              <w:rPr>
                <w:rFonts w:cs="Arial CYR"/>
                <w:sz w:val="20"/>
                <w:szCs w:val="20"/>
              </w:rPr>
              <w:t>с.г.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A2F8C" w:rsidRPr="00E83F22" w:rsidRDefault="00FA2F8C" w:rsidP="00E83F22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83F22">
              <w:rPr>
                <w:rFonts w:cs="Arial CYR"/>
                <w:sz w:val="20"/>
                <w:szCs w:val="20"/>
              </w:rPr>
              <w:t>к.г.</w:t>
            </w:r>
          </w:p>
        </w:tc>
      </w:tr>
      <w:tr w:rsidR="00FA2F8C" w:rsidRPr="00E83F22" w:rsidTr="00F9727D">
        <w:trPr>
          <w:trHeight w:val="27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A2F8C" w:rsidRPr="00E83F22" w:rsidRDefault="00FA2F8C" w:rsidP="00E83F22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83F22">
              <w:rPr>
                <w:rFonts w:cs="Arial CYR"/>
                <w:sz w:val="20"/>
                <w:szCs w:val="20"/>
              </w:rPr>
              <w:t>ВР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A2F8C" w:rsidRPr="00E83F22" w:rsidRDefault="00FA2F8C" w:rsidP="00E83F22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83F22">
              <w:rPr>
                <w:rFonts w:cs="Arial CYR"/>
                <w:sz w:val="20"/>
                <w:szCs w:val="20"/>
              </w:rPr>
              <w:t>18225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A2F8C" w:rsidRPr="00E83F22" w:rsidRDefault="00FA2F8C" w:rsidP="00E83F22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83F22">
              <w:rPr>
                <w:rFonts w:cs="Arial CYR"/>
                <w:sz w:val="20"/>
                <w:szCs w:val="20"/>
              </w:rPr>
              <w:t>8930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A2F8C" w:rsidRPr="00E83F22" w:rsidRDefault="00FA2F8C" w:rsidP="00E83F22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83F22">
              <w:rPr>
                <w:rFonts w:cs="Arial CYR"/>
                <w:sz w:val="20"/>
                <w:szCs w:val="20"/>
              </w:rPr>
              <w:t>18000</w:t>
            </w:r>
          </w:p>
        </w:tc>
      </w:tr>
      <w:tr w:rsidR="00FA2F8C" w:rsidRPr="00E83F22" w:rsidTr="00F9727D">
        <w:trPr>
          <w:trHeight w:val="27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A2F8C" w:rsidRPr="00E83F22" w:rsidRDefault="00FA2F8C" w:rsidP="00E83F22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83F22">
              <w:rPr>
                <w:rFonts w:cs="Arial CYR"/>
                <w:sz w:val="20"/>
                <w:szCs w:val="20"/>
              </w:rPr>
              <w:t>ВБ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A2F8C" w:rsidRPr="00E83F22" w:rsidRDefault="00FA2F8C" w:rsidP="00E83F22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83F22">
              <w:rPr>
                <w:rFonts w:cs="Arial CYR"/>
                <w:sz w:val="20"/>
                <w:szCs w:val="20"/>
              </w:rPr>
              <w:t>11891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A2F8C" w:rsidRPr="00E83F22" w:rsidRDefault="00FA2F8C" w:rsidP="00E83F22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83F22">
              <w:rPr>
                <w:rFonts w:cs="Arial CYR"/>
                <w:sz w:val="20"/>
                <w:szCs w:val="20"/>
              </w:rPr>
              <w:t>6470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A2F8C" w:rsidRPr="00E83F22" w:rsidRDefault="00FA2F8C" w:rsidP="00E83F22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83F22">
              <w:rPr>
                <w:rFonts w:cs="Arial CYR"/>
                <w:sz w:val="20"/>
                <w:szCs w:val="20"/>
              </w:rPr>
              <w:t>12037,5</w:t>
            </w:r>
          </w:p>
        </w:tc>
      </w:tr>
      <w:tr w:rsidR="00FA2F8C" w:rsidRPr="00E83F22" w:rsidTr="00F9727D">
        <w:trPr>
          <w:trHeight w:val="27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A2F8C" w:rsidRPr="00E83F22" w:rsidRDefault="00FA2F8C" w:rsidP="00E83F22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83F22">
              <w:rPr>
                <w:rFonts w:cs="Arial CYR"/>
                <w:sz w:val="20"/>
                <w:szCs w:val="20"/>
              </w:rPr>
              <w:t>СК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A2F8C" w:rsidRPr="00E83F22" w:rsidRDefault="00FA2F8C" w:rsidP="00E83F22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83F22">
              <w:rPr>
                <w:rFonts w:cs="Arial CYR"/>
                <w:sz w:val="20"/>
                <w:szCs w:val="20"/>
              </w:rPr>
              <w:t>2268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A2F8C" w:rsidRPr="00E83F22" w:rsidRDefault="00FA2F8C" w:rsidP="00E83F22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83F22">
              <w:rPr>
                <w:rFonts w:cs="Arial CYR"/>
                <w:sz w:val="20"/>
                <w:szCs w:val="20"/>
              </w:rPr>
              <w:t>1285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A2F8C" w:rsidRPr="00E83F22" w:rsidRDefault="00FA2F8C" w:rsidP="00E83F22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83F22">
              <w:rPr>
                <w:rFonts w:cs="Arial CYR"/>
                <w:sz w:val="20"/>
                <w:szCs w:val="20"/>
              </w:rPr>
              <w:t>2467,8</w:t>
            </w:r>
          </w:p>
        </w:tc>
      </w:tr>
      <w:tr w:rsidR="00FA2F8C" w:rsidRPr="00E83F22" w:rsidTr="00F9727D">
        <w:trPr>
          <w:trHeight w:val="27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A2F8C" w:rsidRPr="00E83F22" w:rsidRDefault="00FA2F8C" w:rsidP="00E83F22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83F22">
              <w:rPr>
                <w:rFonts w:cs="Arial CYR"/>
                <w:sz w:val="20"/>
                <w:szCs w:val="20"/>
              </w:rPr>
              <w:t>ПК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A2F8C" w:rsidRPr="00E83F22" w:rsidRDefault="00FA2F8C" w:rsidP="00E83F22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83F22">
              <w:rPr>
                <w:rFonts w:cs="Arial CYR"/>
                <w:sz w:val="20"/>
                <w:szCs w:val="20"/>
              </w:rPr>
              <w:t>9623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A2F8C" w:rsidRPr="00E83F22" w:rsidRDefault="00FA2F8C" w:rsidP="00E83F22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83F22">
              <w:rPr>
                <w:rFonts w:cs="Arial CYR"/>
                <w:sz w:val="20"/>
                <w:szCs w:val="20"/>
              </w:rPr>
              <w:t>5185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A2F8C" w:rsidRPr="00E83F22" w:rsidRDefault="00FA2F8C" w:rsidP="00E83F22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83F22">
              <w:rPr>
                <w:rFonts w:cs="Arial CYR"/>
                <w:sz w:val="20"/>
                <w:szCs w:val="20"/>
              </w:rPr>
              <w:t>9570,6</w:t>
            </w:r>
          </w:p>
        </w:tc>
      </w:tr>
      <w:tr w:rsidR="00FA2F8C" w:rsidRPr="00E83F22" w:rsidTr="00F9727D">
        <w:trPr>
          <w:trHeight w:val="27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A2F8C" w:rsidRPr="00E83F22" w:rsidRDefault="00FA2F8C" w:rsidP="00E83F22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83F22">
              <w:rPr>
                <w:rFonts w:cs="Arial CYR"/>
                <w:sz w:val="20"/>
                <w:szCs w:val="20"/>
              </w:rPr>
              <w:t>БП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A2F8C" w:rsidRPr="00E83F22" w:rsidRDefault="00FA2F8C" w:rsidP="00E83F22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83F22">
              <w:rPr>
                <w:rFonts w:cs="Arial CYR"/>
                <w:sz w:val="20"/>
                <w:szCs w:val="20"/>
              </w:rPr>
              <w:t>226,3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A2F8C" w:rsidRPr="00E83F22" w:rsidRDefault="00FA2F8C" w:rsidP="00E83F22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83F22">
              <w:rPr>
                <w:rFonts w:cs="Arial CYR"/>
                <w:sz w:val="20"/>
                <w:szCs w:val="20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A2F8C" w:rsidRPr="00E83F22" w:rsidRDefault="00FA2F8C" w:rsidP="00E83F22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83F22">
              <w:rPr>
                <w:rFonts w:cs="Arial CYR"/>
                <w:sz w:val="20"/>
                <w:szCs w:val="20"/>
              </w:rPr>
              <w:t>250</w:t>
            </w:r>
          </w:p>
        </w:tc>
      </w:tr>
      <w:tr w:rsidR="00FA2F8C" w:rsidRPr="00E83F22" w:rsidTr="00F9727D">
        <w:trPr>
          <w:trHeight w:val="51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A2F8C" w:rsidRPr="00E83F22" w:rsidRDefault="00FA2F8C" w:rsidP="00E83F22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83F22">
              <w:rPr>
                <w:rFonts w:cs="Arial CYR"/>
                <w:sz w:val="20"/>
                <w:szCs w:val="20"/>
              </w:rPr>
              <w:t>СБ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A2F8C" w:rsidRPr="00E83F22" w:rsidRDefault="00FA2F8C" w:rsidP="00E83F22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83F22">
              <w:rPr>
                <w:rFonts w:cs="Arial CYR"/>
                <w:sz w:val="20"/>
                <w:szCs w:val="20"/>
              </w:rPr>
              <w:t>17400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A2F8C" w:rsidRPr="00E83F22" w:rsidRDefault="00FA2F8C" w:rsidP="00E83F22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83F22">
              <w:rPr>
                <w:rFonts w:cs="Arial CYR"/>
                <w:sz w:val="20"/>
                <w:szCs w:val="20"/>
              </w:rPr>
              <w:t>8370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A2F8C" w:rsidRPr="00E83F22" w:rsidRDefault="00FA2F8C" w:rsidP="00E83F22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83F22">
              <w:rPr>
                <w:rFonts w:cs="Arial CYR"/>
                <w:sz w:val="20"/>
                <w:szCs w:val="20"/>
              </w:rPr>
              <w:t>17150</w:t>
            </w:r>
          </w:p>
        </w:tc>
      </w:tr>
    </w:tbl>
    <w:p w:rsidR="00F9727D" w:rsidRPr="00BE7E63" w:rsidRDefault="00F9727D" w:rsidP="00BE7E63">
      <w:pPr>
        <w:pStyle w:val="12"/>
        <w:spacing w:before="0" w:after="0" w:line="360" w:lineRule="auto"/>
        <w:ind w:firstLine="709"/>
        <w:jc w:val="both"/>
        <w:rPr>
          <w:b w:val="0"/>
          <w:sz w:val="28"/>
          <w:szCs w:val="28"/>
        </w:rPr>
      </w:pPr>
      <w:bookmarkStart w:id="122" w:name="_Toc118650941"/>
      <w:bookmarkStart w:id="123" w:name="_Toc118651050"/>
      <w:bookmarkStart w:id="124" w:name="_Toc118651138"/>
    </w:p>
    <w:p w:rsidR="00FA2F8C" w:rsidRPr="00BE7E63" w:rsidRDefault="00E06151" w:rsidP="00BE7E63">
      <w:pPr>
        <w:pStyle w:val="12"/>
        <w:spacing w:before="0" w:after="0" w:line="360" w:lineRule="auto"/>
        <w:ind w:firstLine="709"/>
        <w:jc w:val="both"/>
        <w:rPr>
          <w:b w:val="0"/>
          <w:sz w:val="28"/>
          <w:szCs w:val="28"/>
        </w:rPr>
      </w:pPr>
      <w:r w:rsidRPr="00BE7E63">
        <w:rPr>
          <w:b w:val="0"/>
          <w:sz w:val="28"/>
          <w:szCs w:val="28"/>
        </w:rPr>
        <w:t>Таблица 10</w:t>
      </w:r>
      <w:bookmarkEnd w:id="122"/>
      <w:bookmarkEnd w:id="123"/>
      <w:bookmarkEnd w:id="124"/>
    </w:p>
    <w:tbl>
      <w:tblPr>
        <w:tblW w:w="8571" w:type="dxa"/>
        <w:jc w:val="center"/>
        <w:tblLook w:val="0000" w:firstRow="0" w:lastRow="0" w:firstColumn="0" w:lastColumn="0" w:noHBand="0" w:noVBand="0"/>
      </w:tblPr>
      <w:tblGrid>
        <w:gridCol w:w="2850"/>
        <w:gridCol w:w="717"/>
        <w:gridCol w:w="717"/>
        <w:gridCol w:w="828"/>
        <w:gridCol w:w="862"/>
        <w:gridCol w:w="828"/>
        <w:gridCol w:w="830"/>
        <w:gridCol w:w="939"/>
      </w:tblGrid>
      <w:tr w:rsidR="00FA2F8C" w:rsidRPr="00E83F22" w:rsidTr="00F9727D">
        <w:trPr>
          <w:trHeight w:val="270"/>
          <w:jc w:val="center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A2F8C" w:rsidRPr="00E83F22" w:rsidRDefault="00FA2F8C" w:rsidP="00E83F22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83F22">
              <w:rPr>
                <w:rFonts w:cs="Arial CYR"/>
                <w:sz w:val="20"/>
                <w:szCs w:val="20"/>
              </w:rPr>
              <w:t>Показатель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A2F8C" w:rsidRPr="00E83F22" w:rsidRDefault="00FA2F8C" w:rsidP="00E83F22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83F22">
              <w:rPr>
                <w:rFonts w:cs="Arial CYR"/>
                <w:sz w:val="20"/>
                <w:szCs w:val="20"/>
              </w:rPr>
              <w:t>н.г.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A2F8C" w:rsidRPr="00E83F22" w:rsidRDefault="00FA2F8C" w:rsidP="00E83F22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83F22">
              <w:rPr>
                <w:rFonts w:cs="Arial CYR"/>
                <w:sz w:val="20"/>
                <w:szCs w:val="20"/>
              </w:rPr>
              <w:t>с.г.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A2F8C" w:rsidRPr="00E83F22" w:rsidRDefault="00FA2F8C" w:rsidP="00E83F22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83F22">
              <w:rPr>
                <w:rFonts w:cs="Arial CYR"/>
                <w:sz w:val="20"/>
                <w:szCs w:val="20"/>
              </w:rPr>
              <w:t>абс. отк.</w:t>
            </w:r>
          </w:p>
        </w:tc>
        <w:tc>
          <w:tcPr>
            <w:tcW w:w="8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A2F8C" w:rsidRPr="00E83F22" w:rsidRDefault="00FA2F8C" w:rsidP="00E83F22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83F22">
              <w:rPr>
                <w:rFonts w:cs="Arial CYR"/>
                <w:sz w:val="20"/>
                <w:szCs w:val="20"/>
              </w:rPr>
              <w:t>отн. отк.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A2F8C" w:rsidRPr="00E83F22" w:rsidRDefault="00FA2F8C" w:rsidP="00E83F22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83F22">
              <w:rPr>
                <w:rFonts w:cs="Arial CYR"/>
                <w:sz w:val="20"/>
                <w:szCs w:val="20"/>
              </w:rPr>
              <w:t>к.г.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A2F8C" w:rsidRPr="00E83F22" w:rsidRDefault="00FA2F8C" w:rsidP="00E83F22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83F22">
              <w:rPr>
                <w:rFonts w:cs="Arial CYR"/>
                <w:sz w:val="20"/>
                <w:szCs w:val="20"/>
              </w:rPr>
              <w:t>абс. отк.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A2F8C" w:rsidRPr="00E83F22" w:rsidRDefault="00FA2F8C" w:rsidP="00E83F22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83F22">
              <w:rPr>
                <w:rFonts w:cs="Arial CYR"/>
                <w:sz w:val="20"/>
                <w:szCs w:val="20"/>
              </w:rPr>
              <w:t>отн. отк.</w:t>
            </w:r>
          </w:p>
        </w:tc>
      </w:tr>
      <w:tr w:rsidR="00FA2F8C" w:rsidRPr="00E83F22" w:rsidTr="00F9727D">
        <w:trPr>
          <w:trHeight w:val="270"/>
          <w:jc w:val="center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A2F8C" w:rsidRPr="00E83F22" w:rsidRDefault="00FA2F8C" w:rsidP="00E83F22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83F22">
              <w:rPr>
                <w:rFonts w:cs="Arial CYR"/>
                <w:sz w:val="20"/>
                <w:szCs w:val="20"/>
              </w:rPr>
              <w:t>Капиталоотдача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A2F8C" w:rsidRPr="00E83F22" w:rsidRDefault="00FA2F8C" w:rsidP="00E83F22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83F22">
              <w:rPr>
                <w:rFonts w:cs="Arial CYR"/>
                <w:sz w:val="20"/>
                <w:szCs w:val="20"/>
              </w:rPr>
              <w:t>1,533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A2F8C" w:rsidRPr="00E83F22" w:rsidRDefault="00FA2F8C" w:rsidP="00E83F22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83F22">
              <w:rPr>
                <w:rFonts w:cs="Arial CYR"/>
                <w:sz w:val="20"/>
                <w:szCs w:val="20"/>
              </w:rPr>
              <w:t>1,38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A2F8C" w:rsidRPr="00E83F22" w:rsidRDefault="00FA2F8C" w:rsidP="00E83F22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83F22">
              <w:rPr>
                <w:rFonts w:cs="Arial CYR"/>
                <w:sz w:val="20"/>
                <w:szCs w:val="20"/>
              </w:rPr>
              <w:t>-0,152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A2F8C" w:rsidRPr="00E83F22" w:rsidRDefault="00FA2F8C" w:rsidP="00E83F22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83F22">
              <w:rPr>
                <w:rFonts w:cs="Arial CYR"/>
                <w:sz w:val="20"/>
                <w:szCs w:val="20"/>
              </w:rPr>
              <w:t>-9,947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A2F8C" w:rsidRPr="00E83F22" w:rsidRDefault="00FA2F8C" w:rsidP="00E83F22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83F22">
              <w:rPr>
                <w:rFonts w:cs="Arial CYR"/>
                <w:sz w:val="20"/>
                <w:szCs w:val="20"/>
              </w:rPr>
              <w:t>1,4953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A2F8C" w:rsidRPr="00E83F22" w:rsidRDefault="00FA2F8C" w:rsidP="00E83F22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83F22">
              <w:rPr>
                <w:rFonts w:cs="Arial CYR"/>
                <w:sz w:val="20"/>
                <w:szCs w:val="20"/>
              </w:rPr>
              <w:t>-0,037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A2F8C" w:rsidRPr="00E83F22" w:rsidRDefault="00FA2F8C" w:rsidP="00E83F22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83F22">
              <w:rPr>
                <w:rFonts w:cs="Arial CYR"/>
                <w:sz w:val="20"/>
                <w:szCs w:val="20"/>
              </w:rPr>
              <w:t>-2,4366</w:t>
            </w:r>
          </w:p>
        </w:tc>
      </w:tr>
      <w:tr w:rsidR="00FA2F8C" w:rsidRPr="00E83F22" w:rsidTr="00F9727D">
        <w:trPr>
          <w:trHeight w:val="270"/>
          <w:jc w:val="center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A2F8C" w:rsidRPr="00E83F22" w:rsidRDefault="00FA2F8C" w:rsidP="00E83F22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83F22">
              <w:rPr>
                <w:rFonts w:cs="Arial CYR"/>
                <w:sz w:val="20"/>
                <w:szCs w:val="20"/>
              </w:rPr>
              <w:t>Кредитоспособность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A2F8C" w:rsidRPr="00E83F22" w:rsidRDefault="00FA2F8C" w:rsidP="00E83F22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83F22">
              <w:rPr>
                <w:rFonts w:cs="Arial CYR"/>
                <w:sz w:val="20"/>
                <w:szCs w:val="20"/>
              </w:rPr>
              <w:t>0,236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A2F8C" w:rsidRPr="00E83F22" w:rsidRDefault="00FA2F8C" w:rsidP="00E83F22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83F22">
              <w:rPr>
                <w:rFonts w:cs="Arial CYR"/>
                <w:sz w:val="20"/>
                <w:szCs w:val="20"/>
              </w:rPr>
              <w:t>0,248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A2F8C" w:rsidRPr="00E83F22" w:rsidRDefault="00FA2F8C" w:rsidP="00E83F22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83F22">
              <w:rPr>
                <w:rFonts w:cs="Arial CYR"/>
                <w:sz w:val="20"/>
                <w:szCs w:val="20"/>
              </w:rPr>
              <w:t>0,0121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A2F8C" w:rsidRPr="00E83F22" w:rsidRDefault="00FA2F8C" w:rsidP="00E83F22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83F22">
              <w:rPr>
                <w:rFonts w:cs="Arial CYR"/>
                <w:sz w:val="20"/>
                <w:szCs w:val="20"/>
              </w:rPr>
              <w:t>5,153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A2F8C" w:rsidRPr="00E83F22" w:rsidRDefault="00FA2F8C" w:rsidP="00E83F22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83F22">
              <w:rPr>
                <w:rFonts w:cs="Arial CYR"/>
                <w:sz w:val="20"/>
                <w:szCs w:val="20"/>
              </w:rPr>
              <w:t>0,2579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A2F8C" w:rsidRPr="00E83F22" w:rsidRDefault="00FA2F8C" w:rsidP="00E83F22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83F22">
              <w:rPr>
                <w:rFonts w:cs="Arial CYR"/>
                <w:sz w:val="20"/>
                <w:szCs w:val="20"/>
              </w:rPr>
              <w:t>0,022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A2F8C" w:rsidRPr="00E83F22" w:rsidRDefault="00FA2F8C" w:rsidP="00E83F22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83F22">
              <w:rPr>
                <w:rFonts w:cs="Arial CYR"/>
                <w:sz w:val="20"/>
                <w:szCs w:val="20"/>
              </w:rPr>
              <w:t>9,40527</w:t>
            </w:r>
          </w:p>
        </w:tc>
      </w:tr>
      <w:tr w:rsidR="00FA2F8C" w:rsidRPr="00E83F22" w:rsidTr="00F9727D">
        <w:trPr>
          <w:trHeight w:val="270"/>
          <w:jc w:val="center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A2F8C" w:rsidRPr="00E83F22" w:rsidRDefault="00FA2F8C" w:rsidP="00E83F22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83F22">
              <w:rPr>
                <w:rFonts w:cs="Arial CYR"/>
                <w:sz w:val="20"/>
                <w:szCs w:val="20"/>
              </w:rPr>
              <w:t>Общ. рентабельность осн. д-и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A2F8C" w:rsidRPr="00E83F22" w:rsidRDefault="00FA2F8C" w:rsidP="00E83F22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83F22">
              <w:rPr>
                <w:rFonts w:cs="Arial CYR"/>
                <w:sz w:val="20"/>
                <w:szCs w:val="20"/>
              </w:rPr>
              <w:t>0,013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A2F8C" w:rsidRPr="00E83F22" w:rsidRDefault="00FA2F8C" w:rsidP="00E83F22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83F22">
              <w:rPr>
                <w:rFonts w:cs="Arial CYR"/>
                <w:sz w:val="20"/>
                <w:szCs w:val="20"/>
              </w:rPr>
              <w:t>0,013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A2F8C" w:rsidRPr="00E83F22" w:rsidRDefault="00FA2F8C" w:rsidP="00E83F22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83F22">
              <w:rPr>
                <w:rFonts w:cs="Arial CYR"/>
                <w:sz w:val="20"/>
                <w:szCs w:val="20"/>
              </w:rPr>
              <w:t>0,0001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A2F8C" w:rsidRPr="00E83F22" w:rsidRDefault="00FA2F8C" w:rsidP="00E83F22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83F22">
              <w:rPr>
                <w:rFonts w:cs="Arial CYR"/>
                <w:sz w:val="20"/>
                <w:szCs w:val="20"/>
              </w:rPr>
              <w:t>1,049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A2F8C" w:rsidRPr="00E83F22" w:rsidRDefault="00FA2F8C" w:rsidP="00E83F22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83F22">
              <w:rPr>
                <w:rFonts w:cs="Arial CYR"/>
                <w:sz w:val="20"/>
                <w:szCs w:val="20"/>
              </w:rPr>
              <w:t>0,0146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A2F8C" w:rsidRPr="00E83F22" w:rsidRDefault="00FA2F8C" w:rsidP="00E83F22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83F22">
              <w:rPr>
                <w:rFonts w:cs="Arial CYR"/>
                <w:sz w:val="20"/>
                <w:szCs w:val="20"/>
              </w:rPr>
              <w:t>0,002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A2F8C" w:rsidRPr="00E83F22" w:rsidRDefault="00FA2F8C" w:rsidP="00E83F22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83F22">
              <w:rPr>
                <w:rFonts w:cs="Arial CYR"/>
                <w:sz w:val="20"/>
                <w:szCs w:val="20"/>
              </w:rPr>
              <w:t>12,0832</w:t>
            </w:r>
          </w:p>
        </w:tc>
      </w:tr>
    </w:tbl>
    <w:p w:rsidR="00712EBB" w:rsidRPr="00BE7E63" w:rsidRDefault="00712EBB" w:rsidP="00BE7E63">
      <w:pPr>
        <w:pStyle w:val="12"/>
        <w:spacing w:before="0" w:after="0" w:line="360" w:lineRule="auto"/>
        <w:ind w:firstLine="709"/>
        <w:jc w:val="both"/>
        <w:rPr>
          <w:b w:val="0"/>
          <w:sz w:val="28"/>
        </w:rPr>
      </w:pPr>
    </w:p>
    <w:p w:rsidR="00A725D7" w:rsidRPr="00BE7E63" w:rsidRDefault="00416BA3" w:rsidP="00BE7E63">
      <w:pPr>
        <w:pStyle w:val="12"/>
        <w:tabs>
          <w:tab w:val="left" w:pos="1941"/>
        </w:tabs>
        <w:spacing w:before="0" w:after="0" w:line="360" w:lineRule="auto"/>
        <w:ind w:firstLine="709"/>
        <w:jc w:val="both"/>
        <w:rPr>
          <w:b w:val="0"/>
          <w:sz w:val="28"/>
        </w:rPr>
      </w:pPr>
      <w:bookmarkStart w:id="125" w:name="_Toc118650942"/>
      <w:bookmarkStart w:id="126" w:name="_Toc118651051"/>
      <w:bookmarkStart w:id="127" w:name="_Toc118651139"/>
      <w:r>
        <w:rPr>
          <w:b w:val="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6.25pt;height:139.5pt">
            <v:imagedata r:id="rId7" o:title=""/>
          </v:shape>
        </w:pict>
      </w:r>
      <w:bookmarkEnd w:id="125"/>
      <w:bookmarkEnd w:id="126"/>
      <w:bookmarkEnd w:id="127"/>
    </w:p>
    <w:p w:rsidR="00E06151" w:rsidRPr="00BE7E63" w:rsidRDefault="00E06151" w:rsidP="00BE7E63">
      <w:pPr>
        <w:pStyle w:val="12"/>
        <w:tabs>
          <w:tab w:val="left" w:pos="1941"/>
        </w:tabs>
        <w:spacing w:before="0" w:after="0" w:line="360" w:lineRule="auto"/>
        <w:ind w:firstLine="709"/>
        <w:jc w:val="both"/>
        <w:rPr>
          <w:b w:val="0"/>
          <w:sz w:val="28"/>
          <w:szCs w:val="28"/>
        </w:rPr>
      </w:pPr>
      <w:bookmarkStart w:id="128" w:name="_Toc118650943"/>
      <w:bookmarkStart w:id="129" w:name="_Toc118651052"/>
      <w:bookmarkStart w:id="130" w:name="_Toc118651140"/>
      <w:r w:rsidRPr="00BE7E63">
        <w:rPr>
          <w:b w:val="0"/>
          <w:sz w:val="28"/>
          <w:szCs w:val="28"/>
        </w:rPr>
        <w:t>Рис. 1. Трендовый анализ</w:t>
      </w:r>
      <w:bookmarkEnd w:id="128"/>
      <w:bookmarkEnd w:id="129"/>
      <w:bookmarkEnd w:id="130"/>
    </w:p>
    <w:p w:rsidR="00E06151" w:rsidRPr="00BE7E63" w:rsidRDefault="00E06151" w:rsidP="00BE7E63">
      <w:pPr>
        <w:pStyle w:val="12"/>
        <w:tabs>
          <w:tab w:val="left" w:pos="1941"/>
        </w:tabs>
        <w:spacing w:before="0" w:after="0" w:line="360" w:lineRule="auto"/>
        <w:ind w:firstLine="709"/>
        <w:jc w:val="both"/>
        <w:rPr>
          <w:b w:val="0"/>
          <w:sz w:val="28"/>
          <w:szCs w:val="28"/>
        </w:rPr>
      </w:pPr>
    </w:p>
    <w:p w:rsidR="00254F8F" w:rsidRPr="00BE7E63" w:rsidRDefault="00FA2F8C" w:rsidP="00BE7E63">
      <w:pPr>
        <w:pStyle w:val="a7"/>
        <w:tabs>
          <w:tab w:val="clear" w:pos="630"/>
        </w:tabs>
        <w:ind w:firstLine="709"/>
        <w:rPr>
          <w:szCs w:val="24"/>
        </w:rPr>
      </w:pPr>
      <w:r w:rsidRPr="00BE7E63">
        <w:t xml:space="preserve">По сравнению с началом года показатель капиталоотдачи снизился в середине года на 9,9%, в конце – на 2,4%, а показатель кредитоспособности, наоборот, увеличился в середине года на 5%, в конце – на 9%. Общая рентабельность основной деятельности </w:t>
      </w:r>
      <w:r w:rsidR="00254F8F" w:rsidRPr="00BE7E63">
        <w:t>в середине года почти не изменилась, а в конце года повысилась на 12%.</w:t>
      </w:r>
      <w:r w:rsidRPr="00BE7E63">
        <w:t xml:space="preserve"> </w:t>
      </w:r>
      <w:r w:rsidR="00254F8F" w:rsidRPr="00BE7E63">
        <w:rPr>
          <w:szCs w:val="24"/>
        </w:rPr>
        <w:t>Положительная тенденция в динамике   двух последних показателей теоретически позволяет спрогнозировать их рост и в дальнейшем. Однако темпы инфляции и нестабильное финансовое положение предприятия ставит вопрос о том, насколько ощутимым будет этот прирост для предприятия на практике.</w:t>
      </w:r>
    </w:p>
    <w:p w:rsidR="00A725D7" w:rsidRPr="00BE7E63" w:rsidRDefault="00F9727D" w:rsidP="00BE7E63">
      <w:pPr>
        <w:pStyle w:val="11"/>
        <w:spacing w:before="0" w:beforeAutospacing="0" w:after="0" w:afterAutospacing="0" w:line="360" w:lineRule="auto"/>
        <w:ind w:firstLine="709"/>
        <w:jc w:val="both"/>
        <w:rPr>
          <w:b w:val="0"/>
          <w:color w:val="auto"/>
          <w:sz w:val="28"/>
        </w:rPr>
      </w:pPr>
      <w:bookmarkStart w:id="131" w:name="_Toc59258763"/>
      <w:bookmarkStart w:id="132" w:name="_Toc118650944"/>
      <w:bookmarkStart w:id="133" w:name="_Toc118651053"/>
      <w:bookmarkStart w:id="134" w:name="_Toc118651141"/>
      <w:bookmarkStart w:id="135" w:name="_Toc118651400"/>
      <w:bookmarkStart w:id="136" w:name="_Toc119251344"/>
      <w:bookmarkStart w:id="137" w:name="_Toc119251483"/>
      <w:r w:rsidRPr="00BE7E63">
        <w:rPr>
          <w:b w:val="0"/>
          <w:color w:val="auto"/>
          <w:sz w:val="28"/>
        </w:rPr>
        <w:br w:type="page"/>
      </w:r>
      <w:r w:rsidR="00254F8F" w:rsidRPr="00BE7E63">
        <w:rPr>
          <w:b w:val="0"/>
          <w:color w:val="auto"/>
          <w:sz w:val="28"/>
        </w:rPr>
        <w:t>9</w:t>
      </w:r>
      <w:r w:rsidR="00A725D7" w:rsidRPr="00BE7E63">
        <w:rPr>
          <w:b w:val="0"/>
          <w:color w:val="auto"/>
          <w:sz w:val="28"/>
        </w:rPr>
        <w:t>. А</w:t>
      </w:r>
      <w:bookmarkEnd w:id="131"/>
      <w:r w:rsidR="00820AED" w:rsidRPr="00BE7E63">
        <w:rPr>
          <w:b w:val="0"/>
          <w:color w:val="auto"/>
          <w:sz w:val="28"/>
        </w:rPr>
        <w:t>НАЛИЗ ДЕЛОВОЙ АКТИВНОСТИ И СТРУКТУРЫ БАЛАНСА</w:t>
      </w:r>
      <w:bookmarkEnd w:id="132"/>
      <w:bookmarkEnd w:id="133"/>
      <w:bookmarkEnd w:id="134"/>
      <w:bookmarkEnd w:id="135"/>
      <w:bookmarkEnd w:id="136"/>
      <w:bookmarkEnd w:id="137"/>
    </w:p>
    <w:p w:rsidR="00F9727D" w:rsidRPr="00BE7E63" w:rsidRDefault="00F9727D" w:rsidP="00BE7E63">
      <w:pPr>
        <w:pStyle w:val="6"/>
        <w:spacing w:before="0" w:after="0" w:line="360" w:lineRule="auto"/>
        <w:ind w:firstLine="709"/>
        <w:jc w:val="both"/>
        <w:rPr>
          <w:b w:val="0"/>
          <w:iCs w:val="0"/>
          <w:sz w:val="28"/>
        </w:rPr>
      </w:pPr>
      <w:bookmarkStart w:id="138" w:name="_Toc58585835"/>
      <w:bookmarkStart w:id="139" w:name="_Toc59258764"/>
      <w:bookmarkStart w:id="140" w:name="_Toc118650945"/>
      <w:bookmarkStart w:id="141" w:name="_Toc118651054"/>
      <w:bookmarkStart w:id="142" w:name="_Toc118651142"/>
      <w:bookmarkStart w:id="143" w:name="_Toc118651401"/>
      <w:bookmarkStart w:id="144" w:name="_Toc119251345"/>
      <w:bookmarkStart w:id="145" w:name="_Toc119251484"/>
    </w:p>
    <w:p w:rsidR="00A725D7" w:rsidRPr="00BE7E63" w:rsidRDefault="00820AED" w:rsidP="00BE7E63">
      <w:pPr>
        <w:pStyle w:val="6"/>
        <w:spacing w:before="0" w:after="0" w:line="360" w:lineRule="auto"/>
        <w:ind w:firstLine="709"/>
        <w:jc w:val="both"/>
        <w:rPr>
          <w:b w:val="0"/>
          <w:iCs w:val="0"/>
          <w:sz w:val="28"/>
        </w:rPr>
      </w:pPr>
      <w:r w:rsidRPr="00BE7E63">
        <w:rPr>
          <w:b w:val="0"/>
          <w:iCs w:val="0"/>
          <w:sz w:val="28"/>
        </w:rPr>
        <w:t>9</w:t>
      </w:r>
      <w:r w:rsidR="00A725D7" w:rsidRPr="00BE7E63">
        <w:rPr>
          <w:b w:val="0"/>
          <w:iCs w:val="0"/>
          <w:sz w:val="28"/>
        </w:rPr>
        <w:t>.1 "Золотое" правило экономического роста</w:t>
      </w:r>
      <w:bookmarkEnd w:id="138"/>
      <w:bookmarkEnd w:id="139"/>
      <w:bookmarkEnd w:id="140"/>
      <w:bookmarkEnd w:id="141"/>
      <w:bookmarkEnd w:id="142"/>
      <w:bookmarkEnd w:id="143"/>
      <w:bookmarkEnd w:id="144"/>
      <w:bookmarkEnd w:id="145"/>
    </w:p>
    <w:p w:rsidR="00F9727D" w:rsidRPr="00BE7E63" w:rsidRDefault="00F9727D" w:rsidP="00BE7E63">
      <w:pPr>
        <w:pStyle w:val="6"/>
        <w:spacing w:before="0" w:after="0" w:line="360" w:lineRule="auto"/>
        <w:ind w:firstLine="709"/>
        <w:jc w:val="both"/>
        <w:rPr>
          <w:b w:val="0"/>
          <w:iCs w:val="0"/>
          <w:sz w:val="28"/>
        </w:rPr>
      </w:pPr>
    </w:p>
    <w:p w:rsidR="00A725D7" w:rsidRPr="00BE7E63" w:rsidRDefault="00A725D7" w:rsidP="00BE7E63">
      <w:pPr>
        <w:pStyle w:val="22"/>
        <w:ind w:firstLine="709"/>
        <w:rPr>
          <w:szCs w:val="28"/>
        </w:rPr>
      </w:pPr>
      <w:r w:rsidRPr="00BE7E63">
        <w:rPr>
          <w:szCs w:val="28"/>
        </w:rPr>
        <w:t>Для анализа деловой активности используем «золотое правило экономического роста»:</w:t>
      </w:r>
    </w:p>
    <w:p w:rsidR="00B95738" w:rsidRPr="00BE7E63" w:rsidRDefault="00B95738" w:rsidP="00BE7E63">
      <w:pPr>
        <w:pStyle w:val="22"/>
        <w:ind w:firstLine="709"/>
        <w:rPr>
          <w:szCs w:val="28"/>
        </w:rPr>
      </w:pPr>
    </w:p>
    <w:p w:rsidR="00A725D7" w:rsidRPr="00BE7E63" w:rsidRDefault="00A725D7" w:rsidP="00BE7E63">
      <w:pPr>
        <w:spacing w:line="360" w:lineRule="auto"/>
        <w:ind w:firstLine="709"/>
        <w:jc w:val="both"/>
        <w:rPr>
          <w:sz w:val="28"/>
          <w:szCs w:val="28"/>
        </w:rPr>
      </w:pPr>
      <w:r w:rsidRPr="00BE7E63">
        <w:rPr>
          <w:sz w:val="28"/>
          <w:szCs w:val="40"/>
        </w:rPr>
        <w:t>Т</w:t>
      </w:r>
      <w:r w:rsidR="00820AED" w:rsidRPr="00BE7E63">
        <w:rPr>
          <w:sz w:val="28"/>
          <w:szCs w:val="28"/>
        </w:rPr>
        <w:t>бп</w:t>
      </w:r>
      <w:r w:rsidRPr="00BE7E63">
        <w:rPr>
          <w:sz w:val="28"/>
          <w:szCs w:val="28"/>
        </w:rPr>
        <w:t>&gt;</w:t>
      </w:r>
      <w:r w:rsidRPr="00BE7E63">
        <w:rPr>
          <w:sz w:val="28"/>
          <w:szCs w:val="36"/>
        </w:rPr>
        <w:t>Т</w:t>
      </w:r>
      <w:r w:rsidRPr="00BE7E63">
        <w:rPr>
          <w:sz w:val="28"/>
          <w:szCs w:val="28"/>
        </w:rPr>
        <w:t>вр&gt;</w:t>
      </w:r>
      <w:r w:rsidRPr="00BE7E63">
        <w:rPr>
          <w:sz w:val="28"/>
          <w:szCs w:val="32"/>
        </w:rPr>
        <w:t>Т</w:t>
      </w:r>
      <w:r w:rsidR="00820AED" w:rsidRPr="00BE7E63">
        <w:rPr>
          <w:sz w:val="28"/>
          <w:szCs w:val="28"/>
        </w:rPr>
        <w:t>вб</w:t>
      </w:r>
      <w:r w:rsidRPr="00BE7E63">
        <w:rPr>
          <w:sz w:val="28"/>
          <w:szCs w:val="28"/>
        </w:rPr>
        <w:t>&gt;100%.</w:t>
      </w:r>
    </w:p>
    <w:p w:rsidR="00B95738" w:rsidRPr="00BE7E63" w:rsidRDefault="00B95738" w:rsidP="00BE7E63">
      <w:pPr>
        <w:spacing w:line="360" w:lineRule="auto"/>
        <w:ind w:firstLine="709"/>
        <w:jc w:val="both"/>
        <w:rPr>
          <w:sz w:val="28"/>
          <w:szCs w:val="28"/>
        </w:rPr>
      </w:pPr>
    </w:p>
    <w:p w:rsidR="00A725D7" w:rsidRPr="00BE7E63" w:rsidRDefault="00A725D7" w:rsidP="00BE7E63">
      <w:pPr>
        <w:spacing w:line="360" w:lineRule="auto"/>
        <w:ind w:firstLine="709"/>
        <w:jc w:val="both"/>
        <w:rPr>
          <w:sz w:val="28"/>
        </w:rPr>
      </w:pPr>
      <w:r w:rsidRPr="00BE7E63">
        <w:rPr>
          <w:sz w:val="28"/>
        </w:rPr>
        <w:t>В нашем случае:</w:t>
      </w:r>
      <w:r w:rsidR="00E06151" w:rsidRPr="00BE7E63">
        <w:rPr>
          <w:sz w:val="28"/>
        </w:rPr>
        <w:t xml:space="preserve"> </w:t>
      </w:r>
    </w:p>
    <w:p w:rsidR="00B95738" w:rsidRPr="00BE7E63" w:rsidRDefault="00B95738" w:rsidP="00BE7E63">
      <w:pPr>
        <w:spacing w:line="360" w:lineRule="auto"/>
        <w:ind w:firstLine="709"/>
        <w:jc w:val="both"/>
        <w:rPr>
          <w:sz w:val="28"/>
        </w:rPr>
      </w:pPr>
    </w:p>
    <w:p w:rsidR="00E06151" w:rsidRPr="00BE7E63" w:rsidRDefault="00B95738" w:rsidP="00BE7E63">
      <w:pPr>
        <w:spacing w:line="360" w:lineRule="auto"/>
        <w:ind w:firstLine="709"/>
        <w:jc w:val="both"/>
        <w:rPr>
          <w:sz w:val="28"/>
        </w:rPr>
      </w:pPr>
      <w:r w:rsidRPr="00BE7E63">
        <w:rPr>
          <w:sz w:val="28"/>
        </w:rPr>
        <w:t>Т</w:t>
      </w:r>
      <w:r w:rsidR="00E06151" w:rsidRPr="00BE7E63">
        <w:rPr>
          <w:sz w:val="28"/>
        </w:rPr>
        <w:t>аблица 11</w:t>
      </w:r>
    </w:p>
    <w:p w:rsidR="00E06151" w:rsidRPr="00BE7E63" w:rsidRDefault="00E06151" w:rsidP="00BE7E63">
      <w:pPr>
        <w:spacing w:line="360" w:lineRule="auto"/>
        <w:ind w:firstLine="709"/>
        <w:jc w:val="both"/>
        <w:rPr>
          <w:sz w:val="28"/>
        </w:rPr>
      </w:pPr>
    </w:p>
    <w:tbl>
      <w:tblPr>
        <w:tblW w:w="4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6"/>
        <w:gridCol w:w="1412"/>
      </w:tblGrid>
      <w:tr w:rsidR="00A725D7" w:rsidRPr="00E83F22" w:rsidTr="00F9727D">
        <w:trPr>
          <w:trHeight w:val="255"/>
          <w:jc w:val="center"/>
        </w:trPr>
        <w:tc>
          <w:tcPr>
            <w:tcW w:w="2676" w:type="dxa"/>
            <w:noWrap/>
            <w:vAlign w:val="bottom"/>
          </w:tcPr>
          <w:p w:rsidR="00A725D7" w:rsidRPr="00E83F22" w:rsidRDefault="00A725D7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12" w:type="dxa"/>
            <w:noWrap/>
            <w:vAlign w:val="bottom"/>
          </w:tcPr>
          <w:p w:rsidR="00A725D7" w:rsidRPr="00E83F22" w:rsidRDefault="00820AED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Темпы прироста, %</w:t>
            </w:r>
          </w:p>
        </w:tc>
      </w:tr>
      <w:tr w:rsidR="00A725D7" w:rsidRPr="00E83F22" w:rsidTr="00F9727D">
        <w:trPr>
          <w:trHeight w:val="255"/>
          <w:jc w:val="center"/>
        </w:trPr>
        <w:tc>
          <w:tcPr>
            <w:tcW w:w="0" w:type="auto"/>
            <w:noWrap/>
            <w:vAlign w:val="center"/>
          </w:tcPr>
          <w:p w:rsidR="00A725D7" w:rsidRPr="00E83F22" w:rsidRDefault="00820AED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БП</w:t>
            </w:r>
          </w:p>
        </w:tc>
        <w:tc>
          <w:tcPr>
            <w:tcW w:w="0" w:type="auto"/>
            <w:noWrap/>
            <w:vAlign w:val="center"/>
          </w:tcPr>
          <w:p w:rsidR="00A725D7" w:rsidRPr="00E83F22" w:rsidRDefault="00820AED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110,47</w:t>
            </w:r>
          </w:p>
        </w:tc>
      </w:tr>
      <w:tr w:rsidR="00A725D7" w:rsidRPr="00E83F22" w:rsidTr="00F9727D">
        <w:trPr>
          <w:trHeight w:val="255"/>
          <w:jc w:val="center"/>
        </w:trPr>
        <w:tc>
          <w:tcPr>
            <w:tcW w:w="0" w:type="auto"/>
            <w:noWrap/>
            <w:vAlign w:val="bottom"/>
          </w:tcPr>
          <w:p w:rsidR="00A725D7" w:rsidRPr="00E83F22" w:rsidRDefault="00A725D7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ВР</w:t>
            </w:r>
          </w:p>
        </w:tc>
        <w:tc>
          <w:tcPr>
            <w:tcW w:w="0" w:type="auto"/>
            <w:noWrap/>
            <w:vAlign w:val="bottom"/>
          </w:tcPr>
          <w:p w:rsidR="00A725D7" w:rsidRPr="00E83F22" w:rsidRDefault="00820AED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98,7</w:t>
            </w:r>
          </w:p>
        </w:tc>
      </w:tr>
      <w:tr w:rsidR="00A725D7" w:rsidRPr="00E83F22" w:rsidTr="00F9727D">
        <w:trPr>
          <w:trHeight w:val="255"/>
          <w:jc w:val="center"/>
        </w:trPr>
        <w:tc>
          <w:tcPr>
            <w:tcW w:w="0" w:type="auto"/>
            <w:noWrap/>
            <w:vAlign w:val="bottom"/>
          </w:tcPr>
          <w:p w:rsidR="00A725D7" w:rsidRPr="00E83F22" w:rsidRDefault="00820AED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ВБ</w:t>
            </w:r>
          </w:p>
        </w:tc>
        <w:tc>
          <w:tcPr>
            <w:tcW w:w="0" w:type="auto"/>
            <w:noWrap/>
            <w:vAlign w:val="bottom"/>
          </w:tcPr>
          <w:p w:rsidR="00A725D7" w:rsidRPr="00E83F22" w:rsidRDefault="00820AED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101,2</w:t>
            </w:r>
          </w:p>
        </w:tc>
      </w:tr>
    </w:tbl>
    <w:p w:rsidR="00F9727D" w:rsidRPr="00BE7E63" w:rsidRDefault="00F9727D" w:rsidP="00BE7E63">
      <w:pPr>
        <w:pStyle w:val="31"/>
        <w:spacing w:line="360" w:lineRule="auto"/>
        <w:ind w:firstLine="709"/>
        <w:jc w:val="both"/>
      </w:pPr>
    </w:p>
    <w:p w:rsidR="00A725D7" w:rsidRPr="00BE7E63" w:rsidRDefault="00A725D7" w:rsidP="00BE7E63">
      <w:pPr>
        <w:pStyle w:val="31"/>
        <w:spacing w:line="360" w:lineRule="auto"/>
        <w:ind w:firstLine="709"/>
        <w:jc w:val="both"/>
      </w:pPr>
      <w:r w:rsidRPr="00BE7E63">
        <w:t>Как видим, «золотое правило» не собл</w:t>
      </w:r>
      <w:r w:rsidR="00820AED" w:rsidRPr="00BE7E63">
        <w:t xml:space="preserve">юдается: </w:t>
      </w:r>
    </w:p>
    <w:p w:rsidR="00F9727D" w:rsidRPr="00BE7E63" w:rsidRDefault="00F9727D" w:rsidP="00BE7E63">
      <w:pPr>
        <w:pStyle w:val="31"/>
        <w:spacing w:line="360" w:lineRule="auto"/>
        <w:ind w:firstLine="709"/>
        <w:jc w:val="both"/>
      </w:pPr>
    </w:p>
    <w:p w:rsidR="00820AED" w:rsidRPr="00BE7E63" w:rsidRDefault="00820AED" w:rsidP="00BE7E63">
      <w:pPr>
        <w:pStyle w:val="31"/>
        <w:spacing w:line="360" w:lineRule="auto"/>
        <w:ind w:firstLine="709"/>
        <w:jc w:val="both"/>
      </w:pPr>
      <w:r w:rsidRPr="00BE7E63">
        <w:t>Твр&lt;Тбп&lt;Твб   и  Твр&lt;100%</w:t>
      </w:r>
    </w:p>
    <w:p w:rsidR="00A725D7" w:rsidRPr="00BE7E63" w:rsidRDefault="00A725D7" w:rsidP="00BE7E63">
      <w:pPr>
        <w:spacing w:line="360" w:lineRule="auto"/>
        <w:ind w:firstLine="709"/>
        <w:jc w:val="both"/>
        <w:rPr>
          <w:sz w:val="28"/>
        </w:rPr>
      </w:pPr>
    </w:p>
    <w:p w:rsidR="00A725D7" w:rsidRPr="00BE7E63" w:rsidRDefault="00820AED" w:rsidP="00BE7E63">
      <w:pPr>
        <w:pStyle w:val="6"/>
        <w:spacing w:before="0" w:after="0" w:line="360" w:lineRule="auto"/>
        <w:ind w:firstLine="709"/>
        <w:jc w:val="both"/>
        <w:rPr>
          <w:b w:val="0"/>
          <w:iCs w:val="0"/>
          <w:sz w:val="28"/>
        </w:rPr>
      </w:pPr>
      <w:bookmarkStart w:id="146" w:name="_Toc58585836"/>
      <w:bookmarkStart w:id="147" w:name="_Toc59258765"/>
      <w:bookmarkStart w:id="148" w:name="_Toc118650946"/>
      <w:bookmarkStart w:id="149" w:name="_Toc118651055"/>
      <w:bookmarkStart w:id="150" w:name="_Toc118651143"/>
      <w:bookmarkStart w:id="151" w:name="_Toc118651402"/>
      <w:bookmarkStart w:id="152" w:name="_Toc119251346"/>
      <w:bookmarkStart w:id="153" w:name="_Toc119251485"/>
      <w:r w:rsidRPr="00BE7E63">
        <w:rPr>
          <w:b w:val="0"/>
          <w:iCs w:val="0"/>
          <w:sz w:val="28"/>
        </w:rPr>
        <w:t>9</w:t>
      </w:r>
      <w:r w:rsidR="00A725D7" w:rsidRPr="00BE7E63">
        <w:rPr>
          <w:b w:val="0"/>
          <w:iCs w:val="0"/>
          <w:sz w:val="28"/>
        </w:rPr>
        <w:t>.2</w:t>
      </w:r>
      <w:r w:rsidR="00722E97" w:rsidRPr="00BE7E63">
        <w:rPr>
          <w:b w:val="0"/>
          <w:iCs w:val="0"/>
          <w:sz w:val="28"/>
        </w:rPr>
        <w:t xml:space="preserve"> </w:t>
      </w:r>
      <w:r w:rsidR="00A725D7" w:rsidRPr="00BE7E63">
        <w:rPr>
          <w:b w:val="0"/>
          <w:iCs w:val="0"/>
          <w:sz w:val="28"/>
        </w:rPr>
        <w:t>Гармоничная структура баланса</w:t>
      </w:r>
      <w:bookmarkEnd w:id="146"/>
      <w:bookmarkEnd w:id="147"/>
      <w:bookmarkEnd w:id="148"/>
      <w:bookmarkEnd w:id="149"/>
      <w:bookmarkEnd w:id="150"/>
      <w:bookmarkEnd w:id="151"/>
      <w:bookmarkEnd w:id="152"/>
      <w:bookmarkEnd w:id="153"/>
    </w:p>
    <w:p w:rsidR="00F9727D" w:rsidRPr="00BE7E63" w:rsidRDefault="00F9727D" w:rsidP="00BE7E63">
      <w:pPr>
        <w:spacing w:line="360" w:lineRule="auto"/>
        <w:ind w:firstLine="709"/>
        <w:jc w:val="both"/>
        <w:rPr>
          <w:sz w:val="28"/>
        </w:rPr>
      </w:pPr>
    </w:p>
    <w:p w:rsidR="00A725D7" w:rsidRPr="00BE7E63" w:rsidRDefault="00A725D7" w:rsidP="00BE7E63">
      <w:pPr>
        <w:spacing w:line="360" w:lineRule="auto"/>
        <w:ind w:firstLine="709"/>
        <w:jc w:val="both"/>
        <w:rPr>
          <w:sz w:val="28"/>
        </w:rPr>
      </w:pPr>
      <w:r w:rsidRPr="00BE7E63">
        <w:rPr>
          <w:sz w:val="28"/>
        </w:rPr>
        <w:t>Баланс предприятия можно считать гармоничным, если соблюдается неравенство ВА/СК&lt;ТА/КО, то есть положительной тенденцией в балансе является  возрастание величины ТА по мере убывания ВА.</w:t>
      </w:r>
    </w:p>
    <w:p w:rsidR="00A725D7" w:rsidRPr="00BE7E63" w:rsidRDefault="00254F8F" w:rsidP="00BE7E63">
      <w:pPr>
        <w:pStyle w:val="a7"/>
        <w:tabs>
          <w:tab w:val="clear" w:pos="630"/>
        </w:tabs>
        <w:ind w:firstLine="709"/>
        <w:rPr>
          <w:szCs w:val="24"/>
        </w:rPr>
      </w:pPr>
      <w:r w:rsidRPr="00BE7E63">
        <w:rPr>
          <w:szCs w:val="24"/>
        </w:rPr>
        <w:t>В</w:t>
      </w:r>
      <w:r w:rsidR="00A725D7" w:rsidRPr="00BE7E63">
        <w:rPr>
          <w:szCs w:val="24"/>
        </w:rPr>
        <w:t xml:space="preserve"> нашем случае:</w:t>
      </w:r>
      <w:r w:rsidR="00E06151" w:rsidRPr="00BE7E63">
        <w:rPr>
          <w:szCs w:val="24"/>
        </w:rPr>
        <w:t xml:space="preserve"> </w:t>
      </w:r>
    </w:p>
    <w:p w:rsidR="00F9727D" w:rsidRPr="00BE7E63" w:rsidRDefault="00F9727D" w:rsidP="00BE7E63">
      <w:pPr>
        <w:pStyle w:val="a7"/>
        <w:tabs>
          <w:tab w:val="clear" w:pos="630"/>
        </w:tabs>
        <w:ind w:firstLine="709"/>
        <w:rPr>
          <w:szCs w:val="24"/>
        </w:rPr>
      </w:pPr>
    </w:p>
    <w:p w:rsidR="00E06151" w:rsidRPr="00BE7E63" w:rsidRDefault="00E83F22" w:rsidP="00BE7E63">
      <w:pPr>
        <w:pStyle w:val="a7"/>
        <w:tabs>
          <w:tab w:val="clear" w:pos="630"/>
        </w:tabs>
        <w:ind w:firstLine="709"/>
        <w:rPr>
          <w:szCs w:val="24"/>
        </w:rPr>
      </w:pPr>
      <w:r>
        <w:rPr>
          <w:szCs w:val="24"/>
        </w:rPr>
        <w:br w:type="page"/>
      </w:r>
      <w:r w:rsidR="00E06151" w:rsidRPr="00BE7E63">
        <w:rPr>
          <w:szCs w:val="24"/>
        </w:rPr>
        <w:t>Таблица 12</w:t>
      </w:r>
    </w:p>
    <w:p w:rsidR="00E06151" w:rsidRPr="00BE7E63" w:rsidRDefault="00E06151" w:rsidP="00BE7E63">
      <w:pPr>
        <w:pStyle w:val="a7"/>
        <w:tabs>
          <w:tab w:val="clear" w:pos="630"/>
        </w:tabs>
        <w:ind w:firstLine="709"/>
        <w:rPr>
          <w:szCs w:val="24"/>
        </w:rPr>
      </w:pPr>
    </w:p>
    <w:tbl>
      <w:tblPr>
        <w:tblW w:w="8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8"/>
        <w:gridCol w:w="1989"/>
        <w:gridCol w:w="2351"/>
      </w:tblGrid>
      <w:tr w:rsidR="00A725D7" w:rsidRPr="00E83F22" w:rsidTr="00F9727D">
        <w:trPr>
          <w:trHeight w:val="255"/>
          <w:jc w:val="center"/>
        </w:trPr>
        <w:tc>
          <w:tcPr>
            <w:tcW w:w="2471" w:type="dxa"/>
            <w:noWrap/>
            <w:vAlign w:val="bottom"/>
          </w:tcPr>
          <w:p w:rsidR="00A725D7" w:rsidRPr="00E83F22" w:rsidRDefault="00A725D7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Показатели</w:t>
            </w:r>
          </w:p>
        </w:tc>
        <w:tc>
          <w:tcPr>
            <w:tcW w:w="1149" w:type="dxa"/>
            <w:noWrap/>
            <w:vAlign w:val="bottom"/>
          </w:tcPr>
          <w:p w:rsidR="00A725D7" w:rsidRPr="00E83F22" w:rsidRDefault="00A725D7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Начало года</w:t>
            </w:r>
          </w:p>
        </w:tc>
        <w:tc>
          <w:tcPr>
            <w:tcW w:w="1358" w:type="dxa"/>
            <w:noWrap/>
            <w:vAlign w:val="bottom"/>
          </w:tcPr>
          <w:p w:rsidR="00A725D7" w:rsidRPr="00E83F22" w:rsidRDefault="00A725D7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Конец года</w:t>
            </w:r>
          </w:p>
        </w:tc>
      </w:tr>
      <w:tr w:rsidR="00A725D7" w:rsidRPr="00E83F22" w:rsidTr="00F9727D">
        <w:trPr>
          <w:trHeight w:val="255"/>
          <w:jc w:val="center"/>
        </w:trPr>
        <w:tc>
          <w:tcPr>
            <w:tcW w:w="2471" w:type="dxa"/>
            <w:noWrap/>
            <w:vAlign w:val="bottom"/>
          </w:tcPr>
          <w:p w:rsidR="00A725D7" w:rsidRPr="00E83F22" w:rsidRDefault="00A725D7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ВА</w:t>
            </w:r>
          </w:p>
        </w:tc>
        <w:tc>
          <w:tcPr>
            <w:tcW w:w="1149" w:type="dxa"/>
            <w:noWrap/>
            <w:vAlign w:val="bottom"/>
          </w:tcPr>
          <w:p w:rsidR="00A725D7" w:rsidRPr="00E83F22" w:rsidRDefault="00A725D7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28</w:t>
            </w:r>
            <w:r w:rsidR="00820AED" w:rsidRPr="00E83F22">
              <w:rPr>
                <w:rFonts w:cs="Arial"/>
                <w:sz w:val="20"/>
                <w:szCs w:val="20"/>
              </w:rPr>
              <w:t>51</w:t>
            </w:r>
          </w:p>
        </w:tc>
        <w:tc>
          <w:tcPr>
            <w:tcW w:w="1358" w:type="dxa"/>
            <w:noWrap/>
            <w:vAlign w:val="bottom"/>
          </w:tcPr>
          <w:p w:rsidR="00A725D7" w:rsidRPr="00E83F22" w:rsidRDefault="00820AED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2885</w:t>
            </w:r>
          </w:p>
        </w:tc>
      </w:tr>
      <w:tr w:rsidR="00A725D7" w:rsidRPr="00E83F22" w:rsidTr="00F9727D">
        <w:trPr>
          <w:trHeight w:val="255"/>
          <w:jc w:val="center"/>
        </w:trPr>
        <w:tc>
          <w:tcPr>
            <w:tcW w:w="2471" w:type="dxa"/>
            <w:noWrap/>
            <w:vAlign w:val="bottom"/>
          </w:tcPr>
          <w:p w:rsidR="00A725D7" w:rsidRPr="00E83F22" w:rsidRDefault="00A725D7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СК</w:t>
            </w:r>
          </w:p>
        </w:tc>
        <w:tc>
          <w:tcPr>
            <w:tcW w:w="1149" w:type="dxa"/>
            <w:noWrap/>
            <w:vAlign w:val="bottom"/>
          </w:tcPr>
          <w:p w:rsidR="00A725D7" w:rsidRPr="00E83F22" w:rsidRDefault="00820AED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2268</w:t>
            </w:r>
          </w:p>
        </w:tc>
        <w:tc>
          <w:tcPr>
            <w:tcW w:w="1358" w:type="dxa"/>
            <w:noWrap/>
            <w:vAlign w:val="bottom"/>
          </w:tcPr>
          <w:p w:rsidR="00A725D7" w:rsidRPr="00E83F22" w:rsidRDefault="00820AED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2467,8</w:t>
            </w:r>
          </w:p>
        </w:tc>
      </w:tr>
      <w:tr w:rsidR="00A725D7" w:rsidRPr="00E83F22" w:rsidTr="00F9727D">
        <w:trPr>
          <w:trHeight w:val="255"/>
          <w:jc w:val="center"/>
        </w:trPr>
        <w:tc>
          <w:tcPr>
            <w:tcW w:w="2471" w:type="dxa"/>
            <w:noWrap/>
            <w:vAlign w:val="bottom"/>
          </w:tcPr>
          <w:p w:rsidR="00A725D7" w:rsidRPr="00E83F22" w:rsidRDefault="00A725D7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ТА</w:t>
            </w:r>
          </w:p>
        </w:tc>
        <w:tc>
          <w:tcPr>
            <w:tcW w:w="1149" w:type="dxa"/>
            <w:noWrap/>
            <w:vAlign w:val="bottom"/>
          </w:tcPr>
          <w:p w:rsidR="00A725D7" w:rsidRPr="00E83F22" w:rsidRDefault="00820AED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9040</w:t>
            </w:r>
          </w:p>
        </w:tc>
        <w:tc>
          <w:tcPr>
            <w:tcW w:w="1358" w:type="dxa"/>
            <w:noWrap/>
            <w:vAlign w:val="bottom"/>
          </w:tcPr>
          <w:p w:rsidR="00A725D7" w:rsidRPr="00E83F22" w:rsidRDefault="00820AED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9152,5</w:t>
            </w:r>
          </w:p>
        </w:tc>
      </w:tr>
      <w:tr w:rsidR="00A725D7" w:rsidRPr="00E83F22" w:rsidTr="00F9727D">
        <w:trPr>
          <w:trHeight w:val="255"/>
          <w:jc w:val="center"/>
        </w:trPr>
        <w:tc>
          <w:tcPr>
            <w:tcW w:w="2471" w:type="dxa"/>
            <w:noWrap/>
            <w:vAlign w:val="bottom"/>
          </w:tcPr>
          <w:p w:rsidR="00A725D7" w:rsidRPr="00E83F22" w:rsidRDefault="00A725D7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КО</w:t>
            </w:r>
          </w:p>
        </w:tc>
        <w:tc>
          <w:tcPr>
            <w:tcW w:w="1149" w:type="dxa"/>
            <w:noWrap/>
            <w:vAlign w:val="bottom"/>
          </w:tcPr>
          <w:p w:rsidR="00A725D7" w:rsidRPr="00E83F22" w:rsidRDefault="004B23CB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7606,4</w:t>
            </w:r>
          </w:p>
        </w:tc>
        <w:tc>
          <w:tcPr>
            <w:tcW w:w="1358" w:type="dxa"/>
            <w:noWrap/>
            <w:vAlign w:val="bottom"/>
          </w:tcPr>
          <w:p w:rsidR="00A725D7" w:rsidRPr="00E83F22" w:rsidRDefault="004B23CB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7529,6</w:t>
            </w:r>
          </w:p>
        </w:tc>
      </w:tr>
      <w:tr w:rsidR="00A725D7" w:rsidRPr="00E83F22" w:rsidTr="00F9727D">
        <w:trPr>
          <w:trHeight w:val="255"/>
          <w:jc w:val="center"/>
        </w:trPr>
        <w:tc>
          <w:tcPr>
            <w:tcW w:w="2471" w:type="dxa"/>
            <w:noWrap/>
            <w:vAlign w:val="bottom"/>
          </w:tcPr>
          <w:p w:rsidR="00A725D7" w:rsidRPr="00E83F22" w:rsidRDefault="00A725D7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ВА/СК</w:t>
            </w:r>
          </w:p>
        </w:tc>
        <w:tc>
          <w:tcPr>
            <w:tcW w:w="1149" w:type="dxa"/>
            <w:noWrap/>
            <w:vAlign w:val="bottom"/>
          </w:tcPr>
          <w:p w:rsidR="00A725D7" w:rsidRPr="00E83F22" w:rsidRDefault="004B23CB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1,25</w:t>
            </w:r>
          </w:p>
        </w:tc>
        <w:tc>
          <w:tcPr>
            <w:tcW w:w="1358" w:type="dxa"/>
            <w:noWrap/>
            <w:vAlign w:val="bottom"/>
          </w:tcPr>
          <w:p w:rsidR="00A725D7" w:rsidRPr="00E83F22" w:rsidRDefault="004B23CB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1,16</w:t>
            </w:r>
          </w:p>
        </w:tc>
      </w:tr>
      <w:tr w:rsidR="00A725D7" w:rsidRPr="00E83F22" w:rsidTr="00F9727D">
        <w:trPr>
          <w:trHeight w:val="255"/>
          <w:jc w:val="center"/>
        </w:trPr>
        <w:tc>
          <w:tcPr>
            <w:tcW w:w="2471" w:type="dxa"/>
            <w:noWrap/>
            <w:vAlign w:val="bottom"/>
          </w:tcPr>
          <w:p w:rsidR="00A725D7" w:rsidRPr="00E83F22" w:rsidRDefault="00A725D7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ТА/КО</w:t>
            </w:r>
          </w:p>
        </w:tc>
        <w:tc>
          <w:tcPr>
            <w:tcW w:w="1149" w:type="dxa"/>
            <w:noWrap/>
            <w:vAlign w:val="bottom"/>
          </w:tcPr>
          <w:p w:rsidR="00A725D7" w:rsidRPr="00E83F22" w:rsidRDefault="004B23CB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1,18</w:t>
            </w:r>
          </w:p>
        </w:tc>
        <w:tc>
          <w:tcPr>
            <w:tcW w:w="1358" w:type="dxa"/>
            <w:noWrap/>
            <w:vAlign w:val="bottom"/>
          </w:tcPr>
          <w:p w:rsidR="00A725D7" w:rsidRPr="00E83F22" w:rsidRDefault="004B23CB" w:rsidP="00E83F2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83F22">
              <w:rPr>
                <w:rFonts w:cs="Arial"/>
                <w:sz w:val="20"/>
                <w:szCs w:val="20"/>
              </w:rPr>
              <w:t>1,21</w:t>
            </w:r>
          </w:p>
        </w:tc>
      </w:tr>
    </w:tbl>
    <w:p w:rsidR="00A725D7" w:rsidRPr="00BE7E63" w:rsidRDefault="00A725D7" w:rsidP="00BE7E63">
      <w:pPr>
        <w:spacing w:line="360" w:lineRule="auto"/>
        <w:ind w:firstLine="709"/>
        <w:jc w:val="both"/>
        <w:rPr>
          <w:sz w:val="28"/>
        </w:rPr>
      </w:pPr>
    </w:p>
    <w:p w:rsidR="00C706A4" w:rsidRPr="00BE7E63" w:rsidRDefault="00A725D7" w:rsidP="00BE7E63">
      <w:pPr>
        <w:spacing w:line="360" w:lineRule="auto"/>
        <w:ind w:firstLine="709"/>
        <w:jc w:val="both"/>
        <w:rPr>
          <w:sz w:val="28"/>
        </w:rPr>
      </w:pPr>
      <w:r w:rsidRPr="00BE7E63">
        <w:rPr>
          <w:sz w:val="28"/>
        </w:rPr>
        <w:t xml:space="preserve">На начало года неравенство </w:t>
      </w:r>
      <w:r w:rsidR="00F9727D" w:rsidRPr="00BE7E63">
        <w:rPr>
          <w:sz w:val="28"/>
        </w:rPr>
        <w:t xml:space="preserve">не </w:t>
      </w:r>
      <w:r w:rsidR="004B23CB" w:rsidRPr="00BE7E63">
        <w:rPr>
          <w:sz w:val="28"/>
        </w:rPr>
        <w:t>соблюдается (0,25&gt;1,16), а на конец – соблюдается</w:t>
      </w:r>
      <w:r w:rsidRPr="00BE7E63">
        <w:rPr>
          <w:sz w:val="28"/>
        </w:rPr>
        <w:t xml:space="preserve"> (1,</w:t>
      </w:r>
      <w:r w:rsidR="004B23CB" w:rsidRPr="00BE7E63">
        <w:rPr>
          <w:sz w:val="28"/>
        </w:rPr>
        <w:t>18&lt;1,21). К тому же величина ВА растет</w:t>
      </w:r>
      <w:r w:rsidRPr="00BE7E63">
        <w:rPr>
          <w:sz w:val="28"/>
        </w:rPr>
        <w:t xml:space="preserve"> к концу года</w:t>
      </w:r>
      <w:r w:rsidR="004B23CB" w:rsidRPr="00BE7E63">
        <w:rPr>
          <w:sz w:val="28"/>
        </w:rPr>
        <w:t>.</w:t>
      </w:r>
      <w:r w:rsidRPr="00BE7E63">
        <w:rPr>
          <w:sz w:val="28"/>
        </w:rPr>
        <w:t xml:space="preserve"> Все это позволяет сделать вывод о негармоничной структуре данного баланса.</w:t>
      </w:r>
    </w:p>
    <w:p w:rsidR="004B23CB" w:rsidRPr="00BE7E63" w:rsidRDefault="00F9727D" w:rsidP="00BE7E63">
      <w:pPr>
        <w:pStyle w:val="11"/>
        <w:spacing w:before="0" w:beforeAutospacing="0" w:after="0" w:afterAutospacing="0" w:line="360" w:lineRule="auto"/>
        <w:ind w:firstLine="709"/>
        <w:jc w:val="both"/>
        <w:rPr>
          <w:b w:val="0"/>
          <w:color w:val="auto"/>
          <w:sz w:val="28"/>
        </w:rPr>
      </w:pPr>
      <w:bookmarkStart w:id="154" w:name="_Toc58585838"/>
      <w:bookmarkStart w:id="155" w:name="_Toc59258767"/>
      <w:bookmarkStart w:id="156" w:name="_Toc118650947"/>
      <w:bookmarkStart w:id="157" w:name="_Toc118651056"/>
      <w:bookmarkStart w:id="158" w:name="_Toc118651144"/>
      <w:bookmarkStart w:id="159" w:name="_Toc118651403"/>
      <w:bookmarkStart w:id="160" w:name="_Toc119251347"/>
      <w:bookmarkStart w:id="161" w:name="_Toc119251486"/>
      <w:r w:rsidRPr="00BE7E63">
        <w:rPr>
          <w:b w:val="0"/>
          <w:color w:val="auto"/>
          <w:sz w:val="28"/>
        </w:rPr>
        <w:br w:type="page"/>
      </w:r>
      <w:r w:rsidR="00254F8F" w:rsidRPr="00BE7E63">
        <w:rPr>
          <w:b w:val="0"/>
          <w:color w:val="auto"/>
          <w:sz w:val="28"/>
        </w:rPr>
        <w:t>1</w:t>
      </w:r>
      <w:r w:rsidR="004B23CB" w:rsidRPr="00BE7E63">
        <w:rPr>
          <w:b w:val="0"/>
          <w:color w:val="auto"/>
          <w:sz w:val="28"/>
        </w:rPr>
        <w:t xml:space="preserve">0. МЕТОДИКА ЛИКВИДНОСТИ БАЛАНСА И </w:t>
      </w:r>
      <w:bookmarkEnd w:id="154"/>
      <w:bookmarkEnd w:id="155"/>
      <w:r w:rsidR="004B23CB" w:rsidRPr="00BE7E63">
        <w:rPr>
          <w:b w:val="0"/>
          <w:color w:val="auto"/>
          <w:sz w:val="28"/>
        </w:rPr>
        <w:t>КРЕДИТОСПОСОБНОСТИ ПРЕДПРИЯТИЯ</w:t>
      </w:r>
      <w:bookmarkEnd w:id="156"/>
      <w:bookmarkEnd w:id="157"/>
      <w:bookmarkEnd w:id="158"/>
      <w:bookmarkEnd w:id="159"/>
      <w:bookmarkEnd w:id="160"/>
      <w:bookmarkEnd w:id="161"/>
    </w:p>
    <w:p w:rsidR="00E83F22" w:rsidRDefault="00E83F22" w:rsidP="00BE7E63">
      <w:pPr>
        <w:pStyle w:val="6"/>
        <w:spacing w:before="0" w:after="0" w:line="360" w:lineRule="auto"/>
        <w:ind w:firstLine="709"/>
        <w:jc w:val="both"/>
        <w:rPr>
          <w:b w:val="0"/>
          <w:iCs w:val="0"/>
          <w:sz w:val="28"/>
        </w:rPr>
      </w:pPr>
      <w:bookmarkStart w:id="162" w:name="_Toc58585839"/>
      <w:bookmarkStart w:id="163" w:name="_Toc59258768"/>
      <w:bookmarkStart w:id="164" w:name="_Toc118650948"/>
      <w:bookmarkStart w:id="165" w:name="_Toc118651057"/>
      <w:bookmarkStart w:id="166" w:name="_Toc118651145"/>
      <w:bookmarkStart w:id="167" w:name="_Toc118651404"/>
      <w:bookmarkStart w:id="168" w:name="_Toc119251348"/>
      <w:bookmarkStart w:id="169" w:name="_Toc119251487"/>
    </w:p>
    <w:p w:rsidR="004B23CB" w:rsidRPr="00BE7E63" w:rsidRDefault="00F9727D" w:rsidP="00BE7E63">
      <w:pPr>
        <w:pStyle w:val="6"/>
        <w:spacing w:before="0" w:after="0" w:line="360" w:lineRule="auto"/>
        <w:ind w:firstLine="709"/>
        <w:jc w:val="both"/>
        <w:rPr>
          <w:b w:val="0"/>
          <w:iCs w:val="0"/>
          <w:sz w:val="28"/>
        </w:rPr>
      </w:pPr>
      <w:r w:rsidRPr="00BE7E63">
        <w:rPr>
          <w:b w:val="0"/>
          <w:iCs w:val="0"/>
          <w:sz w:val="28"/>
        </w:rPr>
        <w:t>10.1</w:t>
      </w:r>
      <w:r w:rsidR="004B23CB" w:rsidRPr="00BE7E63">
        <w:rPr>
          <w:b w:val="0"/>
          <w:iCs w:val="0"/>
          <w:sz w:val="28"/>
        </w:rPr>
        <w:t xml:space="preserve"> Агрегатирование актива и пассива</w:t>
      </w:r>
      <w:bookmarkEnd w:id="162"/>
      <w:bookmarkEnd w:id="163"/>
      <w:bookmarkEnd w:id="164"/>
      <w:bookmarkEnd w:id="165"/>
      <w:bookmarkEnd w:id="166"/>
      <w:bookmarkEnd w:id="167"/>
      <w:bookmarkEnd w:id="168"/>
      <w:bookmarkEnd w:id="169"/>
    </w:p>
    <w:p w:rsidR="00F9727D" w:rsidRPr="00BE7E63" w:rsidRDefault="00F9727D" w:rsidP="00BE7E63">
      <w:pPr>
        <w:pStyle w:val="6"/>
        <w:spacing w:before="0" w:after="0" w:line="360" w:lineRule="auto"/>
        <w:ind w:firstLine="709"/>
        <w:jc w:val="both"/>
        <w:rPr>
          <w:b w:val="0"/>
          <w:iCs w:val="0"/>
          <w:sz w:val="28"/>
        </w:rPr>
      </w:pPr>
    </w:p>
    <w:p w:rsidR="004B23CB" w:rsidRPr="00BE7E63" w:rsidRDefault="004B23CB" w:rsidP="00BE7E63">
      <w:pPr>
        <w:pStyle w:val="21"/>
        <w:spacing w:before="0" w:after="0" w:line="360" w:lineRule="auto"/>
        <w:ind w:firstLine="709"/>
        <w:jc w:val="both"/>
        <w:rPr>
          <w:b w:val="0"/>
          <w:bCs w:val="0"/>
        </w:rPr>
      </w:pPr>
      <w:bookmarkStart w:id="170" w:name="_Toc118650949"/>
      <w:bookmarkStart w:id="171" w:name="_Toc118651058"/>
      <w:bookmarkStart w:id="172" w:name="_Toc118651146"/>
      <w:r w:rsidRPr="00BE7E63">
        <w:rPr>
          <w:b w:val="0"/>
          <w:bCs w:val="0"/>
        </w:rPr>
        <w:t>Для определения ликвидности баланса используется методика агрегатирования, включающая в себя вычисление и сравнительную оценку следующих составляющих:</w:t>
      </w:r>
      <w:bookmarkEnd w:id="170"/>
      <w:bookmarkEnd w:id="171"/>
      <w:bookmarkEnd w:id="172"/>
    </w:p>
    <w:p w:rsidR="00F9727D" w:rsidRPr="00BE7E63" w:rsidRDefault="00F9727D" w:rsidP="00BE7E63">
      <w:pPr>
        <w:pStyle w:val="21"/>
        <w:spacing w:before="0" w:after="0" w:line="360" w:lineRule="auto"/>
        <w:ind w:firstLine="709"/>
        <w:jc w:val="both"/>
        <w:rPr>
          <w:b w:val="0"/>
          <w:bCs w:val="0"/>
        </w:rPr>
      </w:pPr>
    </w:p>
    <w:p w:rsidR="004B23CB" w:rsidRPr="00BE7E63" w:rsidRDefault="004B23CB" w:rsidP="00BE7E63">
      <w:pPr>
        <w:pStyle w:val="21"/>
        <w:spacing w:before="0" w:after="0" w:line="360" w:lineRule="auto"/>
        <w:ind w:firstLine="709"/>
        <w:jc w:val="both"/>
        <w:rPr>
          <w:b w:val="0"/>
          <w:bCs w:val="0"/>
        </w:rPr>
      </w:pPr>
      <w:bookmarkStart w:id="173" w:name="_Toc118650950"/>
      <w:bookmarkStart w:id="174" w:name="_Toc118651059"/>
      <w:bookmarkStart w:id="175" w:name="_Toc118651147"/>
      <w:r w:rsidRPr="00BE7E63">
        <w:rPr>
          <w:b w:val="0"/>
          <w:bCs w:val="0"/>
        </w:rPr>
        <w:t>А4=ВА-ДФВ                                        П4=СК-уб.</w:t>
      </w:r>
      <w:bookmarkEnd w:id="173"/>
      <w:bookmarkEnd w:id="174"/>
      <w:bookmarkEnd w:id="175"/>
    </w:p>
    <w:p w:rsidR="004B23CB" w:rsidRPr="00BE7E63" w:rsidRDefault="004B23CB" w:rsidP="00BE7E63">
      <w:pPr>
        <w:pStyle w:val="21"/>
        <w:spacing w:before="0" w:after="0" w:line="360" w:lineRule="auto"/>
        <w:ind w:firstLine="709"/>
        <w:jc w:val="both"/>
        <w:rPr>
          <w:b w:val="0"/>
          <w:bCs w:val="0"/>
        </w:rPr>
      </w:pPr>
      <w:bookmarkStart w:id="176" w:name="_Toc118650951"/>
      <w:bookmarkStart w:id="177" w:name="_Toc118651060"/>
      <w:bookmarkStart w:id="178" w:name="_Toc118651148"/>
      <w:r w:rsidRPr="00BE7E63">
        <w:rPr>
          <w:b w:val="0"/>
          <w:bCs w:val="0"/>
        </w:rPr>
        <w:t>А3=ДФВ+ПЗ+ДЗсв.1года                   П3=ДК</w:t>
      </w:r>
      <w:bookmarkEnd w:id="176"/>
      <w:bookmarkEnd w:id="177"/>
      <w:bookmarkEnd w:id="178"/>
    </w:p>
    <w:p w:rsidR="004B23CB" w:rsidRPr="00BE7E63" w:rsidRDefault="004B23CB" w:rsidP="00BE7E63">
      <w:pPr>
        <w:pStyle w:val="21"/>
        <w:spacing w:before="0" w:after="0" w:line="360" w:lineRule="auto"/>
        <w:ind w:firstLine="709"/>
        <w:jc w:val="both"/>
        <w:rPr>
          <w:b w:val="0"/>
          <w:bCs w:val="0"/>
        </w:rPr>
      </w:pPr>
      <w:bookmarkStart w:id="179" w:name="_Toc118650952"/>
      <w:bookmarkStart w:id="180" w:name="_Toc118651061"/>
      <w:bookmarkStart w:id="181" w:name="_Toc118651149"/>
      <w:r w:rsidRPr="00BE7E63">
        <w:rPr>
          <w:b w:val="0"/>
          <w:bCs w:val="0"/>
        </w:rPr>
        <w:t xml:space="preserve">А2=ДЗдо1года     </w:t>
      </w:r>
      <w:r w:rsidRPr="00BE7E63">
        <w:rPr>
          <w:b w:val="0"/>
          <w:bCs w:val="0"/>
        </w:rPr>
        <w:tab/>
      </w:r>
      <w:r w:rsidRPr="00BE7E63">
        <w:rPr>
          <w:b w:val="0"/>
          <w:bCs w:val="0"/>
        </w:rPr>
        <w:tab/>
      </w:r>
      <w:r w:rsidRPr="00BE7E63">
        <w:rPr>
          <w:b w:val="0"/>
          <w:bCs w:val="0"/>
        </w:rPr>
        <w:tab/>
      </w:r>
      <w:r w:rsidRPr="00BE7E63">
        <w:rPr>
          <w:b w:val="0"/>
          <w:bCs w:val="0"/>
        </w:rPr>
        <w:tab/>
        <w:t>П2=КК</w:t>
      </w:r>
      <w:bookmarkEnd w:id="179"/>
      <w:bookmarkEnd w:id="180"/>
      <w:bookmarkEnd w:id="181"/>
    </w:p>
    <w:p w:rsidR="004B23CB" w:rsidRPr="00BE7E63" w:rsidRDefault="004B23CB" w:rsidP="00BE7E63">
      <w:pPr>
        <w:pStyle w:val="21"/>
        <w:spacing w:before="0" w:after="0" w:line="360" w:lineRule="auto"/>
        <w:ind w:firstLine="709"/>
        <w:jc w:val="both"/>
        <w:rPr>
          <w:b w:val="0"/>
          <w:bCs w:val="0"/>
        </w:rPr>
      </w:pPr>
      <w:bookmarkStart w:id="182" w:name="_Toc118650953"/>
      <w:bookmarkStart w:id="183" w:name="_Toc118651062"/>
      <w:bookmarkStart w:id="184" w:name="_Toc118651150"/>
      <w:r w:rsidRPr="00BE7E63">
        <w:rPr>
          <w:b w:val="0"/>
          <w:bCs w:val="0"/>
        </w:rPr>
        <w:t>А1=ДС</w:t>
      </w:r>
      <w:r w:rsidRPr="00BE7E63">
        <w:rPr>
          <w:b w:val="0"/>
          <w:bCs w:val="0"/>
        </w:rPr>
        <w:tab/>
      </w:r>
      <w:r w:rsidRPr="00BE7E63">
        <w:rPr>
          <w:b w:val="0"/>
          <w:bCs w:val="0"/>
        </w:rPr>
        <w:tab/>
      </w:r>
      <w:r w:rsidRPr="00BE7E63">
        <w:rPr>
          <w:b w:val="0"/>
          <w:bCs w:val="0"/>
        </w:rPr>
        <w:tab/>
      </w:r>
      <w:r w:rsidRPr="00BE7E63">
        <w:rPr>
          <w:b w:val="0"/>
          <w:bCs w:val="0"/>
        </w:rPr>
        <w:tab/>
      </w:r>
      <w:r w:rsidRPr="00BE7E63">
        <w:rPr>
          <w:b w:val="0"/>
          <w:bCs w:val="0"/>
        </w:rPr>
        <w:tab/>
        <w:t>П1=КЗ</w:t>
      </w:r>
      <w:bookmarkEnd w:id="182"/>
      <w:bookmarkEnd w:id="183"/>
      <w:bookmarkEnd w:id="184"/>
    </w:p>
    <w:p w:rsidR="00F9727D" w:rsidRPr="00BE7E63" w:rsidRDefault="00F9727D" w:rsidP="00BE7E63">
      <w:pPr>
        <w:pStyle w:val="a7"/>
        <w:tabs>
          <w:tab w:val="clear" w:pos="630"/>
        </w:tabs>
        <w:ind w:firstLine="709"/>
        <w:rPr>
          <w:szCs w:val="24"/>
        </w:rPr>
      </w:pPr>
    </w:p>
    <w:p w:rsidR="004B23CB" w:rsidRPr="00BE7E63" w:rsidRDefault="004B23CB" w:rsidP="00BE7E63">
      <w:pPr>
        <w:pStyle w:val="a7"/>
        <w:tabs>
          <w:tab w:val="clear" w:pos="630"/>
        </w:tabs>
        <w:ind w:firstLine="709"/>
        <w:rPr>
          <w:szCs w:val="24"/>
        </w:rPr>
      </w:pPr>
      <w:r w:rsidRPr="00BE7E63">
        <w:rPr>
          <w:szCs w:val="24"/>
        </w:rPr>
        <w:t>Абсолютно ликвидным балансом считается:</w:t>
      </w:r>
    </w:p>
    <w:p w:rsidR="00F9727D" w:rsidRPr="00BE7E63" w:rsidRDefault="00F9727D" w:rsidP="00BE7E63">
      <w:pPr>
        <w:pStyle w:val="3"/>
        <w:spacing w:line="360" w:lineRule="auto"/>
        <w:ind w:firstLine="709"/>
        <w:jc w:val="both"/>
      </w:pPr>
      <w:bookmarkStart w:id="185" w:name="_Toc118650954"/>
      <w:bookmarkStart w:id="186" w:name="_Toc118651063"/>
      <w:bookmarkStart w:id="187" w:name="_Toc118651151"/>
    </w:p>
    <w:p w:rsidR="004B23CB" w:rsidRPr="00BE7E63" w:rsidRDefault="004B23CB" w:rsidP="00BE7E63">
      <w:pPr>
        <w:pStyle w:val="3"/>
        <w:spacing w:line="360" w:lineRule="auto"/>
        <w:ind w:firstLine="709"/>
        <w:jc w:val="both"/>
      </w:pPr>
      <w:r w:rsidRPr="00BE7E63">
        <w:t>А1</w:t>
      </w:r>
      <w:r w:rsidR="009145F9" w:rsidRPr="00BE7E63">
        <w:rPr>
          <w:position w:val="-4"/>
        </w:rPr>
        <w:object w:dxaOrig="200" w:dyaOrig="240">
          <v:shape id="_x0000_i1026" type="#_x0000_t75" style="width:9.75pt;height:12pt" o:ole="">
            <v:imagedata r:id="rId8" o:title=""/>
          </v:shape>
          <o:OLEObject Type="Embed" ProgID="Equation.DSMT4" ShapeID="_x0000_i1026" DrawAspect="Content" ObjectID="_1461246538" r:id="rId9"/>
        </w:object>
      </w:r>
      <w:r w:rsidRPr="00BE7E63">
        <w:t>П1</w:t>
      </w:r>
      <w:bookmarkEnd w:id="185"/>
      <w:bookmarkEnd w:id="186"/>
      <w:bookmarkEnd w:id="187"/>
    </w:p>
    <w:p w:rsidR="004B23CB" w:rsidRPr="00BE7E63" w:rsidRDefault="004B23CB" w:rsidP="00BE7E63">
      <w:pPr>
        <w:spacing w:line="360" w:lineRule="auto"/>
        <w:ind w:firstLine="709"/>
        <w:jc w:val="both"/>
        <w:rPr>
          <w:sz w:val="28"/>
        </w:rPr>
      </w:pPr>
      <w:r w:rsidRPr="00BE7E63">
        <w:rPr>
          <w:sz w:val="28"/>
        </w:rPr>
        <w:t>А2</w:t>
      </w:r>
      <w:r w:rsidR="009145F9" w:rsidRPr="00BE7E63">
        <w:rPr>
          <w:position w:val="-4"/>
          <w:sz w:val="28"/>
        </w:rPr>
        <w:object w:dxaOrig="200" w:dyaOrig="240">
          <v:shape id="_x0000_i1027" type="#_x0000_t75" style="width:9.75pt;height:12pt" o:ole="">
            <v:imagedata r:id="rId8" o:title=""/>
          </v:shape>
          <o:OLEObject Type="Embed" ProgID="Equation.DSMT4" ShapeID="_x0000_i1027" DrawAspect="Content" ObjectID="_1461246539" r:id="rId10"/>
        </w:object>
      </w:r>
      <w:r w:rsidRPr="00BE7E63">
        <w:rPr>
          <w:sz w:val="28"/>
        </w:rPr>
        <w:t>П2</w:t>
      </w:r>
    </w:p>
    <w:p w:rsidR="004B23CB" w:rsidRPr="00BE7E63" w:rsidRDefault="004B23CB" w:rsidP="00BE7E63">
      <w:pPr>
        <w:spacing w:line="360" w:lineRule="auto"/>
        <w:ind w:firstLine="709"/>
        <w:jc w:val="both"/>
        <w:rPr>
          <w:sz w:val="28"/>
        </w:rPr>
      </w:pPr>
      <w:r w:rsidRPr="00BE7E63">
        <w:rPr>
          <w:sz w:val="28"/>
        </w:rPr>
        <w:t>А3</w:t>
      </w:r>
      <w:r w:rsidR="009145F9" w:rsidRPr="00BE7E63">
        <w:rPr>
          <w:position w:val="-4"/>
          <w:sz w:val="28"/>
        </w:rPr>
        <w:object w:dxaOrig="200" w:dyaOrig="240">
          <v:shape id="_x0000_i1028" type="#_x0000_t75" style="width:9.75pt;height:12pt" o:ole="">
            <v:imagedata r:id="rId8" o:title=""/>
          </v:shape>
          <o:OLEObject Type="Embed" ProgID="Equation.DSMT4" ShapeID="_x0000_i1028" DrawAspect="Content" ObjectID="_1461246540" r:id="rId11"/>
        </w:object>
      </w:r>
      <w:r w:rsidRPr="00BE7E63">
        <w:rPr>
          <w:sz w:val="28"/>
        </w:rPr>
        <w:t>П3</w:t>
      </w:r>
    </w:p>
    <w:p w:rsidR="004B23CB" w:rsidRPr="00BE7E63" w:rsidRDefault="004B23CB" w:rsidP="00BE7E63">
      <w:pPr>
        <w:spacing w:line="360" w:lineRule="auto"/>
        <w:ind w:firstLine="709"/>
        <w:jc w:val="both"/>
        <w:rPr>
          <w:sz w:val="28"/>
        </w:rPr>
      </w:pPr>
      <w:r w:rsidRPr="00BE7E63">
        <w:rPr>
          <w:sz w:val="28"/>
        </w:rPr>
        <w:t>А4&lt;П4</w:t>
      </w:r>
    </w:p>
    <w:p w:rsidR="00F9727D" w:rsidRPr="00BE7E63" w:rsidRDefault="00F9727D" w:rsidP="00BE7E63">
      <w:pPr>
        <w:pStyle w:val="a7"/>
        <w:tabs>
          <w:tab w:val="clear" w:pos="630"/>
        </w:tabs>
        <w:ind w:firstLine="709"/>
        <w:rPr>
          <w:szCs w:val="24"/>
        </w:rPr>
      </w:pPr>
    </w:p>
    <w:p w:rsidR="004B23CB" w:rsidRPr="00BE7E63" w:rsidRDefault="004B23CB" w:rsidP="00BE7E63">
      <w:pPr>
        <w:pStyle w:val="a7"/>
        <w:tabs>
          <w:tab w:val="clear" w:pos="630"/>
        </w:tabs>
        <w:ind w:firstLine="709"/>
        <w:rPr>
          <w:szCs w:val="24"/>
        </w:rPr>
      </w:pPr>
      <w:r w:rsidRPr="00BE7E63">
        <w:rPr>
          <w:szCs w:val="24"/>
        </w:rPr>
        <w:t>В нашем случае:</w:t>
      </w:r>
    </w:p>
    <w:p w:rsidR="00F9727D" w:rsidRPr="00BE7E63" w:rsidRDefault="00F9727D" w:rsidP="00BE7E63">
      <w:pPr>
        <w:pStyle w:val="a7"/>
        <w:tabs>
          <w:tab w:val="clear" w:pos="630"/>
        </w:tabs>
        <w:ind w:firstLine="709"/>
        <w:rPr>
          <w:szCs w:val="24"/>
        </w:rPr>
      </w:pPr>
    </w:p>
    <w:p w:rsidR="00E06151" w:rsidRPr="00BE7E63" w:rsidRDefault="00E06151" w:rsidP="00BE7E63">
      <w:pPr>
        <w:pStyle w:val="a7"/>
        <w:tabs>
          <w:tab w:val="clear" w:pos="630"/>
        </w:tabs>
        <w:ind w:firstLine="709"/>
        <w:rPr>
          <w:szCs w:val="24"/>
        </w:rPr>
      </w:pPr>
      <w:r w:rsidRPr="00BE7E63">
        <w:rPr>
          <w:szCs w:val="24"/>
        </w:rPr>
        <w:t>Таблица 13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6"/>
        <w:gridCol w:w="1065"/>
        <w:gridCol w:w="2014"/>
        <w:gridCol w:w="1705"/>
        <w:gridCol w:w="1065"/>
        <w:gridCol w:w="1804"/>
      </w:tblGrid>
      <w:tr w:rsidR="004B23CB" w:rsidRPr="00B85C05" w:rsidTr="00B85C05">
        <w:trPr>
          <w:trHeight w:val="255"/>
          <w:jc w:val="center"/>
        </w:trPr>
        <w:tc>
          <w:tcPr>
            <w:tcW w:w="1134" w:type="dxa"/>
            <w:noWrap/>
            <w:vAlign w:val="bottom"/>
          </w:tcPr>
          <w:p w:rsidR="004B23CB" w:rsidRPr="00B85C05" w:rsidRDefault="004B23CB" w:rsidP="00B85C0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85C05">
              <w:rPr>
                <w:rFonts w:cs="Arial"/>
                <w:sz w:val="20"/>
                <w:szCs w:val="20"/>
              </w:rPr>
              <w:t>Начало года</w:t>
            </w:r>
          </w:p>
        </w:tc>
        <w:tc>
          <w:tcPr>
            <w:tcW w:w="1062" w:type="dxa"/>
            <w:noWrap/>
            <w:vAlign w:val="bottom"/>
          </w:tcPr>
          <w:p w:rsidR="004B23CB" w:rsidRPr="00B85C05" w:rsidRDefault="004B23CB" w:rsidP="00B85C0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009" w:type="dxa"/>
            <w:noWrap/>
            <w:vAlign w:val="bottom"/>
          </w:tcPr>
          <w:p w:rsidR="004B23CB" w:rsidRPr="00B85C05" w:rsidRDefault="004B23CB" w:rsidP="00B85C0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85C05">
              <w:rPr>
                <w:rFonts w:cs="Arial"/>
                <w:sz w:val="20"/>
                <w:szCs w:val="20"/>
              </w:rPr>
              <w:t>Конец года</w:t>
            </w:r>
          </w:p>
        </w:tc>
        <w:tc>
          <w:tcPr>
            <w:tcW w:w="1701" w:type="dxa"/>
            <w:noWrap/>
            <w:vAlign w:val="bottom"/>
          </w:tcPr>
          <w:p w:rsidR="004B23CB" w:rsidRPr="00B85C05" w:rsidRDefault="004B23CB" w:rsidP="00B85C0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85C05">
              <w:rPr>
                <w:rFonts w:cs="Arial"/>
                <w:sz w:val="20"/>
                <w:szCs w:val="20"/>
              </w:rPr>
              <w:t>Начало года</w:t>
            </w:r>
          </w:p>
        </w:tc>
        <w:tc>
          <w:tcPr>
            <w:tcW w:w="1062" w:type="dxa"/>
            <w:noWrap/>
            <w:vAlign w:val="bottom"/>
          </w:tcPr>
          <w:p w:rsidR="004B23CB" w:rsidRPr="00B85C05" w:rsidRDefault="004B23CB" w:rsidP="00B85C0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799" w:type="dxa"/>
            <w:noWrap/>
            <w:vAlign w:val="bottom"/>
          </w:tcPr>
          <w:p w:rsidR="004B23CB" w:rsidRPr="00B85C05" w:rsidRDefault="004B23CB" w:rsidP="00B85C0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85C05">
              <w:rPr>
                <w:rFonts w:cs="Arial"/>
                <w:sz w:val="20"/>
                <w:szCs w:val="20"/>
              </w:rPr>
              <w:t>Конец года</w:t>
            </w:r>
          </w:p>
        </w:tc>
      </w:tr>
      <w:tr w:rsidR="004B23CB" w:rsidRPr="00B85C05" w:rsidTr="00B85C05">
        <w:trPr>
          <w:trHeight w:val="255"/>
          <w:jc w:val="center"/>
        </w:trPr>
        <w:tc>
          <w:tcPr>
            <w:tcW w:w="1134" w:type="dxa"/>
            <w:noWrap/>
            <w:vAlign w:val="bottom"/>
          </w:tcPr>
          <w:p w:rsidR="004B23CB" w:rsidRPr="00B85C05" w:rsidRDefault="004B23CB" w:rsidP="00B85C0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85C05">
              <w:rPr>
                <w:rFonts w:cs="Arial"/>
                <w:sz w:val="20"/>
                <w:szCs w:val="20"/>
              </w:rPr>
              <w:t>2851</w:t>
            </w:r>
          </w:p>
        </w:tc>
        <w:tc>
          <w:tcPr>
            <w:tcW w:w="1062" w:type="dxa"/>
            <w:noWrap/>
            <w:vAlign w:val="bottom"/>
          </w:tcPr>
          <w:p w:rsidR="004B23CB" w:rsidRPr="00B85C05" w:rsidRDefault="004B23CB" w:rsidP="00B85C0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85C05">
              <w:rPr>
                <w:rFonts w:cs="Arial"/>
                <w:sz w:val="20"/>
                <w:szCs w:val="20"/>
              </w:rPr>
              <w:t>А4</w:t>
            </w:r>
          </w:p>
        </w:tc>
        <w:tc>
          <w:tcPr>
            <w:tcW w:w="2009" w:type="dxa"/>
            <w:noWrap/>
            <w:vAlign w:val="bottom"/>
          </w:tcPr>
          <w:p w:rsidR="004B23CB" w:rsidRPr="00B85C05" w:rsidRDefault="004B23CB" w:rsidP="00B85C0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85C05">
              <w:rPr>
                <w:rFonts w:cs="Arial"/>
                <w:sz w:val="20"/>
                <w:szCs w:val="20"/>
              </w:rPr>
              <w:t>2885</w:t>
            </w:r>
          </w:p>
        </w:tc>
        <w:tc>
          <w:tcPr>
            <w:tcW w:w="1701" w:type="dxa"/>
            <w:noWrap/>
            <w:vAlign w:val="bottom"/>
          </w:tcPr>
          <w:p w:rsidR="004B23CB" w:rsidRPr="00B85C05" w:rsidRDefault="00BA7D7B" w:rsidP="00B85C0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85C05">
              <w:rPr>
                <w:rFonts w:cs="Arial"/>
                <w:sz w:val="20"/>
                <w:szCs w:val="20"/>
              </w:rPr>
              <w:t>2268</w:t>
            </w:r>
          </w:p>
        </w:tc>
        <w:tc>
          <w:tcPr>
            <w:tcW w:w="1062" w:type="dxa"/>
            <w:noWrap/>
            <w:vAlign w:val="bottom"/>
          </w:tcPr>
          <w:p w:rsidR="004B23CB" w:rsidRPr="00B85C05" w:rsidRDefault="004B23CB" w:rsidP="00B85C0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85C05">
              <w:rPr>
                <w:rFonts w:cs="Arial"/>
                <w:sz w:val="20"/>
                <w:szCs w:val="20"/>
              </w:rPr>
              <w:t>П4</w:t>
            </w:r>
          </w:p>
        </w:tc>
        <w:tc>
          <w:tcPr>
            <w:tcW w:w="1799" w:type="dxa"/>
            <w:noWrap/>
            <w:vAlign w:val="bottom"/>
          </w:tcPr>
          <w:p w:rsidR="004B23CB" w:rsidRPr="00B85C05" w:rsidRDefault="00BA7D7B" w:rsidP="00B85C0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85C05">
              <w:rPr>
                <w:rFonts w:cs="Arial"/>
                <w:sz w:val="20"/>
                <w:szCs w:val="20"/>
              </w:rPr>
              <w:t>2467,8</w:t>
            </w:r>
          </w:p>
        </w:tc>
      </w:tr>
      <w:tr w:rsidR="004B23CB" w:rsidRPr="00B85C05" w:rsidTr="00B85C05">
        <w:trPr>
          <w:trHeight w:val="255"/>
          <w:jc w:val="center"/>
        </w:trPr>
        <w:tc>
          <w:tcPr>
            <w:tcW w:w="1134" w:type="dxa"/>
            <w:noWrap/>
            <w:vAlign w:val="bottom"/>
          </w:tcPr>
          <w:p w:rsidR="004B23CB" w:rsidRPr="00B85C05" w:rsidRDefault="004B23CB" w:rsidP="00B85C0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85C05">
              <w:rPr>
                <w:rFonts w:cs="Arial"/>
                <w:sz w:val="20"/>
                <w:szCs w:val="20"/>
              </w:rPr>
              <w:t>5723</w:t>
            </w:r>
          </w:p>
        </w:tc>
        <w:tc>
          <w:tcPr>
            <w:tcW w:w="1062" w:type="dxa"/>
            <w:noWrap/>
            <w:vAlign w:val="bottom"/>
          </w:tcPr>
          <w:p w:rsidR="004B23CB" w:rsidRPr="00B85C05" w:rsidRDefault="004B23CB" w:rsidP="00B85C0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85C05">
              <w:rPr>
                <w:rFonts w:cs="Arial"/>
                <w:sz w:val="20"/>
                <w:szCs w:val="20"/>
              </w:rPr>
              <w:t>А3</w:t>
            </w:r>
          </w:p>
        </w:tc>
        <w:tc>
          <w:tcPr>
            <w:tcW w:w="2009" w:type="dxa"/>
            <w:noWrap/>
            <w:vAlign w:val="bottom"/>
          </w:tcPr>
          <w:p w:rsidR="004B23CB" w:rsidRPr="00B85C05" w:rsidRDefault="004B23CB" w:rsidP="00B85C0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85C05">
              <w:rPr>
                <w:rFonts w:cs="Arial"/>
                <w:sz w:val="20"/>
                <w:szCs w:val="20"/>
              </w:rPr>
              <w:t>5794</w:t>
            </w:r>
          </w:p>
        </w:tc>
        <w:tc>
          <w:tcPr>
            <w:tcW w:w="1701" w:type="dxa"/>
            <w:noWrap/>
            <w:vAlign w:val="bottom"/>
          </w:tcPr>
          <w:p w:rsidR="004B23CB" w:rsidRPr="00B85C05" w:rsidRDefault="00BA7D7B" w:rsidP="00B85C0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85C05">
              <w:rPr>
                <w:rFonts w:cs="Arial"/>
                <w:sz w:val="20"/>
                <w:szCs w:val="20"/>
              </w:rPr>
              <w:t>1231</w:t>
            </w:r>
          </w:p>
        </w:tc>
        <w:tc>
          <w:tcPr>
            <w:tcW w:w="1062" w:type="dxa"/>
            <w:noWrap/>
            <w:vAlign w:val="bottom"/>
          </w:tcPr>
          <w:p w:rsidR="004B23CB" w:rsidRPr="00B85C05" w:rsidRDefault="004B23CB" w:rsidP="00B85C0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85C05">
              <w:rPr>
                <w:rFonts w:cs="Arial"/>
                <w:sz w:val="20"/>
                <w:szCs w:val="20"/>
              </w:rPr>
              <w:t>П3</w:t>
            </w:r>
          </w:p>
        </w:tc>
        <w:tc>
          <w:tcPr>
            <w:tcW w:w="1799" w:type="dxa"/>
            <w:noWrap/>
            <w:vAlign w:val="bottom"/>
          </w:tcPr>
          <w:p w:rsidR="004B23CB" w:rsidRPr="00B85C05" w:rsidRDefault="00BA7D7B" w:rsidP="00B85C0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85C05">
              <w:rPr>
                <w:rFonts w:cs="Arial"/>
                <w:sz w:val="20"/>
                <w:szCs w:val="20"/>
              </w:rPr>
              <w:t>1246</w:t>
            </w:r>
          </w:p>
        </w:tc>
      </w:tr>
      <w:tr w:rsidR="004B23CB" w:rsidRPr="00B85C05" w:rsidTr="00B85C05">
        <w:trPr>
          <w:trHeight w:val="255"/>
          <w:jc w:val="center"/>
        </w:trPr>
        <w:tc>
          <w:tcPr>
            <w:tcW w:w="1134" w:type="dxa"/>
            <w:noWrap/>
            <w:vAlign w:val="bottom"/>
          </w:tcPr>
          <w:p w:rsidR="004B23CB" w:rsidRPr="00B85C05" w:rsidRDefault="004B23CB" w:rsidP="00B85C0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85C05">
              <w:rPr>
                <w:rFonts w:cs="Arial"/>
                <w:sz w:val="20"/>
                <w:szCs w:val="20"/>
              </w:rPr>
              <w:t>2020</w:t>
            </w:r>
          </w:p>
        </w:tc>
        <w:tc>
          <w:tcPr>
            <w:tcW w:w="1062" w:type="dxa"/>
            <w:noWrap/>
            <w:vAlign w:val="bottom"/>
          </w:tcPr>
          <w:p w:rsidR="004B23CB" w:rsidRPr="00B85C05" w:rsidRDefault="004B23CB" w:rsidP="00B85C0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85C05">
              <w:rPr>
                <w:rFonts w:cs="Arial"/>
                <w:sz w:val="20"/>
                <w:szCs w:val="20"/>
              </w:rPr>
              <w:t>А2</w:t>
            </w:r>
          </w:p>
        </w:tc>
        <w:tc>
          <w:tcPr>
            <w:tcW w:w="2009" w:type="dxa"/>
            <w:noWrap/>
            <w:vAlign w:val="bottom"/>
          </w:tcPr>
          <w:p w:rsidR="004B23CB" w:rsidRPr="00B85C05" w:rsidRDefault="004B23CB" w:rsidP="00B85C0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85C05">
              <w:rPr>
                <w:rFonts w:cs="Arial"/>
                <w:sz w:val="20"/>
                <w:szCs w:val="20"/>
              </w:rPr>
              <w:t>2045</w:t>
            </w:r>
          </w:p>
        </w:tc>
        <w:tc>
          <w:tcPr>
            <w:tcW w:w="1701" w:type="dxa"/>
            <w:noWrap/>
            <w:vAlign w:val="bottom"/>
          </w:tcPr>
          <w:p w:rsidR="004B23CB" w:rsidRPr="00B85C05" w:rsidRDefault="00BA7D7B" w:rsidP="00B85C0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85C05">
              <w:rPr>
                <w:rFonts w:cs="Arial"/>
                <w:sz w:val="20"/>
                <w:szCs w:val="20"/>
              </w:rPr>
              <w:t>5673</w:t>
            </w:r>
          </w:p>
        </w:tc>
        <w:tc>
          <w:tcPr>
            <w:tcW w:w="1062" w:type="dxa"/>
            <w:noWrap/>
            <w:vAlign w:val="bottom"/>
          </w:tcPr>
          <w:p w:rsidR="004B23CB" w:rsidRPr="00B85C05" w:rsidRDefault="004B23CB" w:rsidP="00B85C0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85C05">
              <w:rPr>
                <w:rFonts w:cs="Arial"/>
                <w:sz w:val="20"/>
                <w:szCs w:val="20"/>
              </w:rPr>
              <w:t>П2</w:t>
            </w:r>
          </w:p>
        </w:tc>
        <w:tc>
          <w:tcPr>
            <w:tcW w:w="1799" w:type="dxa"/>
            <w:noWrap/>
            <w:vAlign w:val="bottom"/>
          </w:tcPr>
          <w:p w:rsidR="004B23CB" w:rsidRPr="00B85C05" w:rsidRDefault="00BA7D7B" w:rsidP="00B85C0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85C05">
              <w:rPr>
                <w:rFonts w:cs="Arial"/>
                <w:sz w:val="20"/>
                <w:szCs w:val="20"/>
              </w:rPr>
              <w:t>5557,9</w:t>
            </w:r>
          </w:p>
        </w:tc>
      </w:tr>
      <w:tr w:rsidR="004B23CB" w:rsidRPr="00B85C05" w:rsidTr="00B85C05">
        <w:trPr>
          <w:trHeight w:val="255"/>
          <w:jc w:val="center"/>
        </w:trPr>
        <w:tc>
          <w:tcPr>
            <w:tcW w:w="1134" w:type="dxa"/>
            <w:noWrap/>
            <w:vAlign w:val="bottom"/>
          </w:tcPr>
          <w:p w:rsidR="004B23CB" w:rsidRPr="00B85C05" w:rsidRDefault="004B23CB" w:rsidP="00B85C0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85C05">
              <w:rPr>
                <w:rFonts w:cs="Arial"/>
                <w:sz w:val="20"/>
                <w:szCs w:val="20"/>
              </w:rPr>
              <w:t>600</w:t>
            </w:r>
          </w:p>
        </w:tc>
        <w:tc>
          <w:tcPr>
            <w:tcW w:w="1062" w:type="dxa"/>
            <w:noWrap/>
            <w:vAlign w:val="bottom"/>
          </w:tcPr>
          <w:p w:rsidR="004B23CB" w:rsidRPr="00B85C05" w:rsidRDefault="004B23CB" w:rsidP="00B85C0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85C05">
              <w:rPr>
                <w:rFonts w:cs="Arial"/>
                <w:sz w:val="20"/>
                <w:szCs w:val="20"/>
              </w:rPr>
              <w:t>А1</w:t>
            </w:r>
          </w:p>
        </w:tc>
        <w:tc>
          <w:tcPr>
            <w:tcW w:w="2009" w:type="dxa"/>
            <w:noWrap/>
            <w:vAlign w:val="bottom"/>
          </w:tcPr>
          <w:p w:rsidR="004B23CB" w:rsidRPr="00B85C05" w:rsidRDefault="00BA7D7B" w:rsidP="00B85C0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85C05">
              <w:rPr>
                <w:rFonts w:cs="Arial"/>
                <w:sz w:val="20"/>
                <w:szCs w:val="20"/>
              </w:rPr>
              <w:t>607,5</w:t>
            </w:r>
          </w:p>
        </w:tc>
        <w:tc>
          <w:tcPr>
            <w:tcW w:w="1701" w:type="dxa"/>
            <w:noWrap/>
            <w:vAlign w:val="bottom"/>
          </w:tcPr>
          <w:p w:rsidR="004B23CB" w:rsidRPr="00B85C05" w:rsidRDefault="00BA7D7B" w:rsidP="00B85C0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85C05">
              <w:rPr>
                <w:rFonts w:cs="Arial"/>
                <w:sz w:val="20"/>
                <w:szCs w:val="20"/>
              </w:rPr>
              <w:t>1933,4</w:t>
            </w:r>
          </w:p>
        </w:tc>
        <w:tc>
          <w:tcPr>
            <w:tcW w:w="1062" w:type="dxa"/>
            <w:noWrap/>
            <w:vAlign w:val="bottom"/>
          </w:tcPr>
          <w:p w:rsidR="004B23CB" w:rsidRPr="00B85C05" w:rsidRDefault="004B23CB" w:rsidP="00B85C0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85C05">
              <w:rPr>
                <w:rFonts w:cs="Arial"/>
                <w:sz w:val="20"/>
                <w:szCs w:val="20"/>
              </w:rPr>
              <w:t>П1</w:t>
            </w:r>
          </w:p>
        </w:tc>
        <w:tc>
          <w:tcPr>
            <w:tcW w:w="1799" w:type="dxa"/>
            <w:noWrap/>
            <w:vAlign w:val="bottom"/>
          </w:tcPr>
          <w:p w:rsidR="004B23CB" w:rsidRPr="00B85C05" w:rsidRDefault="00BA7D7B" w:rsidP="00B85C0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85C05">
              <w:rPr>
                <w:rFonts w:cs="Arial"/>
                <w:sz w:val="20"/>
                <w:szCs w:val="20"/>
              </w:rPr>
              <w:t>1971,7</w:t>
            </w:r>
          </w:p>
        </w:tc>
      </w:tr>
    </w:tbl>
    <w:p w:rsidR="00F9727D" w:rsidRPr="00BE7E63" w:rsidRDefault="00F9727D" w:rsidP="00BE7E63">
      <w:pPr>
        <w:tabs>
          <w:tab w:val="left" w:pos="4320"/>
        </w:tabs>
        <w:spacing w:line="360" w:lineRule="auto"/>
        <w:ind w:firstLine="709"/>
        <w:jc w:val="both"/>
        <w:rPr>
          <w:sz w:val="28"/>
        </w:rPr>
      </w:pPr>
    </w:p>
    <w:p w:rsidR="004B23CB" w:rsidRPr="00BE7E63" w:rsidRDefault="00BA7D7B" w:rsidP="00BE7E63">
      <w:pPr>
        <w:tabs>
          <w:tab w:val="left" w:pos="4320"/>
        </w:tabs>
        <w:spacing w:line="360" w:lineRule="auto"/>
        <w:ind w:firstLine="709"/>
        <w:jc w:val="both"/>
        <w:rPr>
          <w:sz w:val="28"/>
          <w:lang w:val="en-US"/>
        </w:rPr>
      </w:pPr>
      <w:r w:rsidRPr="00BE7E63">
        <w:rPr>
          <w:sz w:val="28"/>
        </w:rPr>
        <w:t xml:space="preserve">              2851</w:t>
      </w:r>
      <w:r w:rsidRPr="00BE7E63">
        <w:rPr>
          <w:sz w:val="28"/>
          <w:lang w:val="en-US"/>
        </w:rPr>
        <w:t>&gt;</w:t>
      </w:r>
      <w:r w:rsidRPr="00BE7E63">
        <w:rPr>
          <w:sz w:val="28"/>
        </w:rPr>
        <w:t>2268</w:t>
      </w:r>
      <w:r w:rsidR="004B23CB" w:rsidRPr="00BE7E63">
        <w:rPr>
          <w:sz w:val="28"/>
        </w:rPr>
        <w:tab/>
        <w:t xml:space="preserve">   </w:t>
      </w:r>
      <w:r w:rsidRPr="00BE7E63">
        <w:rPr>
          <w:sz w:val="28"/>
        </w:rPr>
        <w:t xml:space="preserve">                          </w:t>
      </w:r>
      <w:r w:rsidRPr="00BE7E63">
        <w:rPr>
          <w:sz w:val="28"/>
          <w:lang w:val="en-US"/>
        </w:rPr>
        <w:t>2885&gt;2467,8</w:t>
      </w:r>
    </w:p>
    <w:p w:rsidR="004B23CB" w:rsidRPr="00BE7E63" w:rsidRDefault="00BA7D7B" w:rsidP="00BE7E63">
      <w:pPr>
        <w:tabs>
          <w:tab w:val="left" w:pos="4320"/>
        </w:tabs>
        <w:spacing w:line="360" w:lineRule="auto"/>
        <w:ind w:firstLine="709"/>
        <w:jc w:val="both"/>
        <w:rPr>
          <w:sz w:val="28"/>
          <w:lang w:val="en-US"/>
        </w:rPr>
      </w:pPr>
      <w:r w:rsidRPr="00BE7E63">
        <w:rPr>
          <w:sz w:val="28"/>
        </w:rPr>
        <w:t xml:space="preserve">              </w:t>
      </w:r>
      <w:r w:rsidRPr="00BE7E63">
        <w:rPr>
          <w:sz w:val="28"/>
          <w:lang w:val="en-US"/>
        </w:rPr>
        <w:t>5723</w:t>
      </w:r>
      <w:r w:rsidR="004B23CB" w:rsidRPr="00BE7E63">
        <w:rPr>
          <w:sz w:val="28"/>
          <w:lang w:val="en-US"/>
        </w:rPr>
        <w:t>&gt;</w:t>
      </w:r>
      <w:r w:rsidRPr="00BE7E63">
        <w:rPr>
          <w:sz w:val="28"/>
          <w:lang w:val="en-US"/>
        </w:rPr>
        <w:t>1231</w:t>
      </w:r>
      <w:r w:rsidR="004B23CB" w:rsidRPr="00BE7E63">
        <w:rPr>
          <w:sz w:val="28"/>
        </w:rPr>
        <w:tab/>
        <w:t xml:space="preserve"> </w:t>
      </w:r>
      <w:r w:rsidRPr="00BE7E63">
        <w:rPr>
          <w:sz w:val="28"/>
        </w:rPr>
        <w:t xml:space="preserve">                            </w:t>
      </w:r>
      <w:r w:rsidRPr="00BE7E63">
        <w:rPr>
          <w:sz w:val="28"/>
          <w:lang w:val="en-US"/>
        </w:rPr>
        <w:t>5794</w:t>
      </w:r>
      <w:r w:rsidR="004B23CB" w:rsidRPr="00BE7E63">
        <w:rPr>
          <w:sz w:val="28"/>
          <w:lang w:val="en-US"/>
        </w:rPr>
        <w:t>&gt;</w:t>
      </w:r>
      <w:r w:rsidRPr="00BE7E63">
        <w:rPr>
          <w:sz w:val="28"/>
        </w:rPr>
        <w:t>1</w:t>
      </w:r>
      <w:r w:rsidRPr="00BE7E63">
        <w:rPr>
          <w:sz w:val="28"/>
          <w:lang w:val="en-US"/>
        </w:rPr>
        <w:t>246</w:t>
      </w:r>
    </w:p>
    <w:p w:rsidR="004B23CB" w:rsidRPr="00BE7E63" w:rsidRDefault="00BA7D7B" w:rsidP="00BE7E63">
      <w:pPr>
        <w:tabs>
          <w:tab w:val="left" w:pos="4320"/>
        </w:tabs>
        <w:spacing w:line="360" w:lineRule="auto"/>
        <w:ind w:firstLine="709"/>
        <w:jc w:val="both"/>
        <w:rPr>
          <w:sz w:val="28"/>
          <w:lang w:val="en-US"/>
        </w:rPr>
      </w:pPr>
      <w:r w:rsidRPr="00BE7E63">
        <w:rPr>
          <w:sz w:val="28"/>
        </w:rPr>
        <w:t xml:space="preserve">              </w:t>
      </w:r>
      <w:r w:rsidRPr="00BE7E63">
        <w:rPr>
          <w:sz w:val="28"/>
          <w:lang w:val="en-US"/>
        </w:rPr>
        <w:t>2020</w:t>
      </w:r>
      <w:r w:rsidR="004B23CB" w:rsidRPr="00BE7E63">
        <w:rPr>
          <w:sz w:val="28"/>
          <w:lang w:val="en-US"/>
        </w:rPr>
        <w:t>&lt;</w:t>
      </w:r>
      <w:r w:rsidRPr="00BE7E63">
        <w:rPr>
          <w:sz w:val="28"/>
          <w:lang w:val="en-US"/>
        </w:rPr>
        <w:t>5673</w:t>
      </w:r>
      <w:r w:rsidR="004B23CB" w:rsidRPr="00BE7E63">
        <w:rPr>
          <w:sz w:val="28"/>
        </w:rPr>
        <w:tab/>
        <w:t xml:space="preserve">       </w:t>
      </w:r>
      <w:r w:rsidRPr="00BE7E63">
        <w:rPr>
          <w:sz w:val="28"/>
        </w:rPr>
        <w:t xml:space="preserve">                      </w:t>
      </w:r>
      <w:r w:rsidRPr="00BE7E63">
        <w:rPr>
          <w:sz w:val="28"/>
          <w:lang w:val="en-US"/>
        </w:rPr>
        <w:t>2045&lt;5557,9</w:t>
      </w:r>
    </w:p>
    <w:p w:rsidR="004B23CB" w:rsidRPr="00BE7E63" w:rsidRDefault="00BA7D7B" w:rsidP="00BE7E63">
      <w:pPr>
        <w:tabs>
          <w:tab w:val="left" w:pos="4320"/>
        </w:tabs>
        <w:spacing w:line="360" w:lineRule="auto"/>
        <w:ind w:firstLine="709"/>
        <w:jc w:val="both"/>
        <w:rPr>
          <w:sz w:val="28"/>
          <w:lang w:val="en-US"/>
        </w:rPr>
      </w:pPr>
      <w:r w:rsidRPr="00BE7E63">
        <w:rPr>
          <w:sz w:val="28"/>
        </w:rPr>
        <w:t xml:space="preserve">              </w:t>
      </w:r>
      <w:r w:rsidRPr="00BE7E63">
        <w:rPr>
          <w:sz w:val="28"/>
          <w:lang w:val="en-US"/>
        </w:rPr>
        <w:t>600</w:t>
      </w:r>
      <w:r w:rsidR="004B23CB" w:rsidRPr="00BE7E63">
        <w:rPr>
          <w:sz w:val="28"/>
          <w:lang w:val="en-US"/>
        </w:rPr>
        <w:t>&lt;</w:t>
      </w:r>
      <w:r w:rsidRPr="00BE7E63">
        <w:rPr>
          <w:sz w:val="28"/>
        </w:rPr>
        <w:t>1</w:t>
      </w:r>
      <w:r w:rsidRPr="00BE7E63">
        <w:rPr>
          <w:sz w:val="28"/>
          <w:lang w:val="en-US"/>
        </w:rPr>
        <w:t>933,4</w:t>
      </w:r>
      <w:r w:rsidR="004B23CB" w:rsidRPr="00BE7E63">
        <w:rPr>
          <w:sz w:val="28"/>
        </w:rPr>
        <w:tab/>
        <w:t xml:space="preserve">                           </w:t>
      </w:r>
      <w:r w:rsidR="004B23CB" w:rsidRPr="00BE7E63">
        <w:rPr>
          <w:sz w:val="28"/>
          <w:lang w:val="en-US"/>
        </w:rPr>
        <w:t xml:space="preserve"> </w:t>
      </w:r>
      <w:r w:rsidRPr="00BE7E63">
        <w:rPr>
          <w:sz w:val="28"/>
        </w:rPr>
        <w:t xml:space="preserve"> </w:t>
      </w:r>
      <w:r w:rsidRPr="00BE7E63">
        <w:rPr>
          <w:sz w:val="28"/>
          <w:lang w:val="en-US"/>
        </w:rPr>
        <w:t>607</w:t>
      </w:r>
      <w:r w:rsidRPr="00BE7E63">
        <w:rPr>
          <w:sz w:val="28"/>
        </w:rPr>
        <w:t>,5&lt;</w:t>
      </w:r>
      <w:r w:rsidRPr="00BE7E63">
        <w:rPr>
          <w:sz w:val="28"/>
          <w:lang w:val="en-US"/>
        </w:rPr>
        <w:t>1971,7</w:t>
      </w:r>
    </w:p>
    <w:p w:rsidR="004B23CB" w:rsidRPr="00BE7E63" w:rsidRDefault="004B23CB" w:rsidP="00BE7E63">
      <w:pPr>
        <w:pStyle w:val="31"/>
        <w:spacing w:line="360" w:lineRule="auto"/>
        <w:ind w:firstLine="709"/>
        <w:jc w:val="both"/>
        <w:rPr>
          <w:lang w:val="en-US"/>
        </w:rPr>
      </w:pPr>
      <w:r w:rsidRPr="00BE7E63">
        <w:t>Рассматриваемый ба</w:t>
      </w:r>
      <w:r w:rsidR="00BA7D7B" w:rsidRPr="00BE7E63">
        <w:t>ланс не ликвиден.</w:t>
      </w:r>
    </w:p>
    <w:p w:rsidR="004B23CB" w:rsidRPr="00BE7E63" w:rsidRDefault="004B23CB" w:rsidP="00BE7E63">
      <w:pPr>
        <w:spacing w:line="360" w:lineRule="auto"/>
        <w:ind w:firstLine="709"/>
        <w:jc w:val="both"/>
        <w:rPr>
          <w:sz w:val="28"/>
        </w:rPr>
      </w:pPr>
    </w:p>
    <w:p w:rsidR="004B23CB" w:rsidRPr="00BE7E63" w:rsidRDefault="00BA7D7B" w:rsidP="00BE7E63">
      <w:pPr>
        <w:pStyle w:val="6"/>
        <w:spacing w:before="0" w:after="0" w:line="360" w:lineRule="auto"/>
        <w:ind w:firstLine="709"/>
        <w:jc w:val="both"/>
        <w:rPr>
          <w:b w:val="0"/>
          <w:iCs w:val="0"/>
          <w:sz w:val="28"/>
        </w:rPr>
      </w:pPr>
      <w:bookmarkStart w:id="188" w:name="_Toc59258769"/>
      <w:bookmarkStart w:id="189" w:name="_Toc119251349"/>
      <w:bookmarkStart w:id="190" w:name="_Toc119251488"/>
      <w:r w:rsidRPr="00BE7E63">
        <w:rPr>
          <w:b w:val="0"/>
          <w:iCs w:val="0"/>
          <w:sz w:val="28"/>
          <w:lang w:val="en-US"/>
        </w:rPr>
        <w:t>10</w:t>
      </w:r>
      <w:r w:rsidR="00F9727D" w:rsidRPr="00BE7E63">
        <w:rPr>
          <w:b w:val="0"/>
          <w:iCs w:val="0"/>
          <w:sz w:val="28"/>
        </w:rPr>
        <w:t>.2</w:t>
      </w:r>
      <w:r w:rsidR="004B23CB" w:rsidRPr="00BE7E63">
        <w:rPr>
          <w:b w:val="0"/>
          <w:iCs w:val="0"/>
          <w:sz w:val="28"/>
        </w:rPr>
        <w:t xml:space="preserve"> Анализ </w:t>
      </w:r>
      <w:r w:rsidR="004B23CB" w:rsidRPr="00BE7E63">
        <w:rPr>
          <w:b w:val="0"/>
          <w:iCs w:val="0"/>
          <w:sz w:val="28"/>
          <w:szCs w:val="28"/>
        </w:rPr>
        <w:t>уточняющих</w:t>
      </w:r>
      <w:r w:rsidR="004B23CB" w:rsidRPr="00BE7E63">
        <w:rPr>
          <w:b w:val="0"/>
          <w:iCs w:val="0"/>
          <w:sz w:val="28"/>
        </w:rPr>
        <w:t xml:space="preserve"> коэффициентов</w:t>
      </w:r>
      <w:bookmarkEnd w:id="188"/>
      <w:bookmarkEnd w:id="189"/>
      <w:bookmarkEnd w:id="190"/>
    </w:p>
    <w:p w:rsidR="00F9727D" w:rsidRPr="00BE7E63" w:rsidRDefault="00F9727D" w:rsidP="00BE7E63">
      <w:pPr>
        <w:spacing w:line="360" w:lineRule="auto"/>
        <w:ind w:firstLine="709"/>
        <w:jc w:val="both"/>
        <w:rPr>
          <w:rFonts w:cs="Arial"/>
          <w:bCs/>
          <w:sz w:val="28"/>
          <w:szCs w:val="32"/>
        </w:rPr>
      </w:pPr>
    </w:p>
    <w:p w:rsidR="004B23CB" w:rsidRPr="00BE7E63" w:rsidRDefault="00E06151" w:rsidP="00BE7E63">
      <w:pPr>
        <w:spacing w:line="360" w:lineRule="auto"/>
        <w:ind w:firstLine="709"/>
        <w:jc w:val="both"/>
        <w:rPr>
          <w:bCs/>
          <w:sz w:val="28"/>
        </w:rPr>
      </w:pPr>
      <w:r w:rsidRPr="00BE7E63">
        <w:rPr>
          <w:bCs/>
          <w:sz w:val="28"/>
        </w:rPr>
        <w:t>Таблица 14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2197"/>
        <w:gridCol w:w="2049"/>
        <w:gridCol w:w="1566"/>
      </w:tblGrid>
      <w:tr w:rsidR="004B23CB" w:rsidRPr="00B85C05" w:rsidTr="00B85C05">
        <w:trPr>
          <w:trHeight w:val="255"/>
          <w:jc w:val="center"/>
        </w:trPr>
        <w:tc>
          <w:tcPr>
            <w:tcW w:w="2155" w:type="dxa"/>
            <w:noWrap/>
            <w:vAlign w:val="bottom"/>
          </w:tcPr>
          <w:p w:rsidR="004B23CB" w:rsidRPr="00B85C05" w:rsidRDefault="004B23CB" w:rsidP="00B85C0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85C05">
              <w:rPr>
                <w:rFonts w:cs="Arial"/>
                <w:sz w:val="20"/>
                <w:szCs w:val="20"/>
                <w:lang w:val="en-US"/>
              </w:rPr>
              <w:t>Коэффициент</w:t>
            </w:r>
          </w:p>
        </w:tc>
        <w:tc>
          <w:tcPr>
            <w:tcW w:w="3075" w:type="dxa"/>
            <w:gridSpan w:val="2"/>
            <w:noWrap/>
            <w:vAlign w:val="bottom"/>
          </w:tcPr>
          <w:p w:rsidR="004B23CB" w:rsidRPr="00B85C05" w:rsidRDefault="004B23CB" w:rsidP="00B85C0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85C05">
              <w:rPr>
                <w:rFonts w:cs="Arial"/>
                <w:sz w:val="20"/>
                <w:szCs w:val="20"/>
              </w:rPr>
              <w:t>Значение</w:t>
            </w:r>
          </w:p>
        </w:tc>
        <w:tc>
          <w:tcPr>
            <w:tcW w:w="1134" w:type="dxa"/>
            <w:noWrap/>
            <w:vAlign w:val="bottom"/>
          </w:tcPr>
          <w:p w:rsidR="004B23CB" w:rsidRPr="00B85C05" w:rsidRDefault="004B23CB" w:rsidP="00B85C0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85C05">
              <w:rPr>
                <w:rFonts w:cs="Arial"/>
                <w:sz w:val="20"/>
                <w:szCs w:val="20"/>
              </w:rPr>
              <w:t>Норматив</w:t>
            </w:r>
          </w:p>
        </w:tc>
      </w:tr>
      <w:tr w:rsidR="004B23CB" w:rsidRPr="00B85C05" w:rsidTr="00B85C05">
        <w:trPr>
          <w:trHeight w:val="255"/>
          <w:jc w:val="center"/>
        </w:trPr>
        <w:tc>
          <w:tcPr>
            <w:tcW w:w="2155" w:type="dxa"/>
            <w:noWrap/>
            <w:vAlign w:val="bottom"/>
          </w:tcPr>
          <w:p w:rsidR="004B23CB" w:rsidRPr="00B85C05" w:rsidRDefault="004B23CB" w:rsidP="00B85C0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591" w:type="dxa"/>
            <w:noWrap/>
            <w:vAlign w:val="bottom"/>
          </w:tcPr>
          <w:p w:rsidR="004B23CB" w:rsidRPr="00B85C05" w:rsidRDefault="004B23CB" w:rsidP="00B85C0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85C05">
              <w:rPr>
                <w:rFonts w:cs="Arial"/>
                <w:sz w:val="20"/>
                <w:szCs w:val="20"/>
              </w:rPr>
              <w:t>Начало года</w:t>
            </w:r>
          </w:p>
        </w:tc>
        <w:tc>
          <w:tcPr>
            <w:tcW w:w="1484" w:type="dxa"/>
            <w:noWrap/>
            <w:vAlign w:val="bottom"/>
          </w:tcPr>
          <w:p w:rsidR="004B23CB" w:rsidRPr="00B85C05" w:rsidRDefault="004B23CB" w:rsidP="00B85C0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85C05">
              <w:rPr>
                <w:rFonts w:cs="Arial"/>
                <w:sz w:val="20"/>
                <w:szCs w:val="20"/>
              </w:rPr>
              <w:t>Конец года</w:t>
            </w:r>
          </w:p>
        </w:tc>
        <w:tc>
          <w:tcPr>
            <w:tcW w:w="1134" w:type="dxa"/>
            <w:noWrap/>
            <w:vAlign w:val="bottom"/>
          </w:tcPr>
          <w:p w:rsidR="004B23CB" w:rsidRPr="00B85C05" w:rsidRDefault="004B23CB" w:rsidP="00B85C0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4B23CB" w:rsidRPr="00B85C05" w:rsidTr="00B85C05">
        <w:trPr>
          <w:trHeight w:val="255"/>
          <w:jc w:val="center"/>
        </w:trPr>
        <w:tc>
          <w:tcPr>
            <w:tcW w:w="2155" w:type="dxa"/>
            <w:noWrap/>
            <w:vAlign w:val="bottom"/>
          </w:tcPr>
          <w:p w:rsidR="004B23CB" w:rsidRPr="00B85C05" w:rsidRDefault="004B23CB" w:rsidP="00B85C0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85C05">
              <w:rPr>
                <w:rFonts w:cs="Arial"/>
                <w:sz w:val="20"/>
                <w:szCs w:val="20"/>
              </w:rPr>
              <w:t>К-т перспективной ликвидности</w:t>
            </w:r>
          </w:p>
        </w:tc>
        <w:tc>
          <w:tcPr>
            <w:tcW w:w="1591" w:type="dxa"/>
            <w:noWrap/>
            <w:vAlign w:val="bottom"/>
          </w:tcPr>
          <w:p w:rsidR="004B23CB" w:rsidRPr="00B85C05" w:rsidRDefault="00BA7D7B" w:rsidP="00B85C05">
            <w:pPr>
              <w:spacing w:line="360" w:lineRule="auto"/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B85C05">
              <w:rPr>
                <w:rFonts w:cs="Arial"/>
                <w:sz w:val="20"/>
                <w:szCs w:val="20"/>
                <w:lang w:val="en-US"/>
              </w:rPr>
              <w:t>4,649</w:t>
            </w:r>
          </w:p>
        </w:tc>
        <w:tc>
          <w:tcPr>
            <w:tcW w:w="1484" w:type="dxa"/>
            <w:noWrap/>
            <w:vAlign w:val="bottom"/>
          </w:tcPr>
          <w:p w:rsidR="004B23CB" w:rsidRPr="00B85C05" w:rsidRDefault="00BA7D7B" w:rsidP="00B85C05">
            <w:pPr>
              <w:spacing w:line="360" w:lineRule="auto"/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B85C05">
              <w:rPr>
                <w:rFonts w:cs="Arial"/>
                <w:sz w:val="20"/>
                <w:szCs w:val="20"/>
                <w:lang w:val="en-US"/>
              </w:rPr>
              <w:t>4,65</w:t>
            </w:r>
          </w:p>
        </w:tc>
        <w:tc>
          <w:tcPr>
            <w:tcW w:w="1134" w:type="dxa"/>
            <w:noWrap/>
            <w:vAlign w:val="bottom"/>
          </w:tcPr>
          <w:p w:rsidR="004B23CB" w:rsidRPr="00B85C05" w:rsidRDefault="004B23CB" w:rsidP="00B85C0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85C05">
              <w:rPr>
                <w:rFonts w:cs="Arial"/>
                <w:sz w:val="20"/>
                <w:szCs w:val="20"/>
              </w:rPr>
              <w:t>&gt;1</w:t>
            </w:r>
          </w:p>
        </w:tc>
      </w:tr>
      <w:tr w:rsidR="004B23CB" w:rsidRPr="00B85C05" w:rsidTr="00B85C05">
        <w:trPr>
          <w:trHeight w:val="255"/>
          <w:jc w:val="center"/>
        </w:trPr>
        <w:tc>
          <w:tcPr>
            <w:tcW w:w="2155" w:type="dxa"/>
            <w:noWrap/>
            <w:vAlign w:val="bottom"/>
          </w:tcPr>
          <w:p w:rsidR="004B23CB" w:rsidRPr="00B85C05" w:rsidRDefault="00BA7D7B" w:rsidP="00B85C0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85C05">
              <w:rPr>
                <w:rFonts w:cs="Arial"/>
                <w:sz w:val="20"/>
                <w:szCs w:val="20"/>
              </w:rPr>
              <w:t xml:space="preserve">К-т </w:t>
            </w:r>
            <w:r w:rsidR="004B23CB" w:rsidRPr="00B85C05">
              <w:rPr>
                <w:rFonts w:cs="Arial"/>
                <w:sz w:val="20"/>
                <w:szCs w:val="20"/>
              </w:rPr>
              <w:t>платежеспособности</w:t>
            </w:r>
          </w:p>
        </w:tc>
        <w:tc>
          <w:tcPr>
            <w:tcW w:w="1591" w:type="dxa"/>
            <w:noWrap/>
            <w:vAlign w:val="bottom"/>
          </w:tcPr>
          <w:p w:rsidR="004B23CB" w:rsidRPr="00B85C05" w:rsidRDefault="00BA7D7B" w:rsidP="00B85C05">
            <w:pPr>
              <w:spacing w:line="360" w:lineRule="auto"/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B85C05">
              <w:rPr>
                <w:rFonts w:cs="Arial"/>
                <w:sz w:val="20"/>
                <w:szCs w:val="20"/>
                <w:lang w:val="en-US"/>
              </w:rPr>
              <w:t>0,45</w:t>
            </w:r>
          </w:p>
        </w:tc>
        <w:tc>
          <w:tcPr>
            <w:tcW w:w="1484" w:type="dxa"/>
            <w:noWrap/>
            <w:vAlign w:val="bottom"/>
          </w:tcPr>
          <w:p w:rsidR="004B23CB" w:rsidRPr="00B85C05" w:rsidRDefault="00BA7D7B" w:rsidP="00B85C05">
            <w:pPr>
              <w:spacing w:line="360" w:lineRule="auto"/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B85C05">
              <w:rPr>
                <w:rFonts w:cs="Arial"/>
                <w:sz w:val="20"/>
                <w:szCs w:val="20"/>
                <w:lang w:val="en-US"/>
              </w:rPr>
              <w:t>0,46</w:t>
            </w:r>
          </w:p>
        </w:tc>
        <w:tc>
          <w:tcPr>
            <w:tcW w:w="1134" w:type="dxa"/>
            <w:noWrap/>
            <w:vAlign w:val="bottom"/>
          </w:tcPr>
          <w:p w:rsidR="004B23CB" w:rsidRPr="00B85C05" w:rsidRDefault="004B23CB" w:rsidP="00B85C0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85C05">
              <w:rPr>
                <w:rFonts w:cs="Arial"/>
                <w:sz w:val="20"/>
                <w:szCs w:val="20"/>
              </w:rPr>
              <w:t>&gt;0</w:t>
            </w:r>
          </w:p>
        </w:tc>
      </w:tr>
      <w:tr w:rsidR="004B23CB" w:rsidRPr="00B85C05" w:rsidTr="00B85C05">
        <w:trPr>
          <w:trHeight w:val="255"/>
          <w:jc w:val="center"/>
        </w:trPr>
        <w:tc>
          <w:tcPr>
            <w:tcW w:w="2155" w:type="dxa"/>
            <w:noWrap/>
            <w:vAlign w:val="bottom"/>
          </w:tcPr>
          <w:p w:rsidR="004B23CB" w:rsidRPr="00B85C05" w:rsidRDefault="004B23CB" w:rsidP="00B85C0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85C05">
              <w:rPr>
                <w:rFonts w:cs="Arial"/>
                <w:sz w:val="20"/>
                <w:szCs w:val="20"/>
              </w:rPr>
              <w:t>К-т текущей ликвидности</w:t>
            </w:r>
          </w:p>
        </w:tc>
        <w:tc>
          <w:tcPr>
            <w:tcW w:w="1591" w:type="dxa"/>
            <w:noWrap/>
            <w:vAlign w:val="bottom"/>
          </w:tcPr>
          <w:p w:rsidR="004B23CB" w:rsidRPr="00B85C05" w:rsidRDefault="00BA7D7B" w:rsidP="00B85C05">
            <w:pPr>
              <w:spacing w:line="360" w:lineRule="auto"/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B85C05">
              <w:rPr>
                <w:rFonts w:cs="Arial"/>
                <w:sz w:val="20"/>
                <w:szCs w:val="20"/>
                <w:lang w:val="en-US"/>
              </w:rPr>
              <w:t>1,19</w:t>
            </w:r>
          </w:p>
        </w:tc>
        <w:tc>
          <w:tcPr>
            <w:tcW w:w="1484" w:type="dxa"/>
            <w:noWrap/>
            <w:vAlign w:val="bottom"/>
          </w:tcPr>
          <w:p w:rsidR="004B23CB" w:rsidRPr="00B85C05" w:rsidRDefault="00BA7D7B" w:rsidP="00B85C05">
            <w:pPr>
              <w:spacing w:line="360" w:lineRule="auto"/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B85C05">
              <w:rPr>
                <w:rFonts w:cs="Arial"/>
                <w:sz w:val="20"/>
                <w:szCs w:val="20"/>
                <w:lang w:val="en-US"/>
              </w:rPr>
              <w:t>1,22</w:t>
            </w:r>
          </w:p>
        </w:tc>
        <w:tc>
          <w:tcPr>
            <w:tcW w:w="1134" w:type="dxa"/>
            <w:noWrap/>
            <w:vAlign w:val="bottom"/>
          </w:tcPr>
          <w:p w:rsidR="004B23CB" w:rsidRPr="00B85C05" w:rsidRDefault="004B23CB" w:rsidP="00B85C0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85C05">
              <w:rPr>
                <w:rFonts w:cs="Arial"/>
                <w:sz w:val="20"/>
                <w:szCs w:val="20"/>
              </w:rPr>
              <w:t>&gt;1</w:t>
            </w:r>
          </w:p>
        </w:tc>
      </w:tr>
      <w:tr w:rsidR="004B23CB" w:rsidRPr="00B85C05" w:rsidTr="00B85C05">
        <w:trPr>
          <w:trHeight w:val="255"/>
          <w:jc w:val="center"/>
        </w:trPr>
        <w:tc>
          <w:tcPr>
            <w:tcW w:w="2155" w:type="dxa"/>
            <w:noWrap/>
            <w:vAlign w:val="bottom"/>
          </w:tcPr>
          <w:p w:rsidR="004B23CB" w:rsidRPr="00B85C05" w:rsidRDefault="004B23CB" w:rsidP="00B85C0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85C05">
              <w:rPr>
                <w:rFonts w:cs="Arial"/>
                <w:sz w:val="20"/>
                <w:szCs w:val="20"/>
              </w:rPr>
              <w:t>Уточненный показатель текущ. ликв.</w:t>
            </w:r>
          </w:p>
        </w:tc>
        <w:tc>
          <w:tcPr>
            <w:tcW w:w="1591" w:type="dxa"/>
            <w:noWrap/>
            <w:vAlign w:val="bottom"/>
          </w:tcPr>
          <w:p w:rsidR="004B23CB" w:rsidRPr="00B85C05" w:rsidRDefault="00BA7D7B" w:rsidP="00B85C05">
            <w:pPr>
              <w:spacing w:line="360" w:lineRule="auto"/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B85C05">
              <w:rPr>
                <w:rFonts w:cs="Arial"/>
                <w:sz w:val="20"/>
                <w:szCs w:val="20"/>
                <w:lang w:val="en-US"/>
              </w:rPr>
              <w:t>0,6</w:t>
            </w:r>
          </w:p>
        </w:tc>
        <w:tc>
          <w:tcPr>
            <w:tcW w:w="1484" w:type="dxa"/>
            <w:noWrap/>
            <w:vAlign w:val="bottom"/>
          </w:tcPr>
          <w:p w:rsidR="004B23CB" w:rsidRPr="00B85C05" w:rsidRDefault="00BA7D7B" w:rsidP="00B85C05">
            <w:pPr>
              <w:spacing w:line="360" w:lineRule="auto"/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B85C05">
              <w:rPr>
                <w:rFonts w:cs="Arial"/>
                <w:sz w:val="20"/>
                <w:szCs w:val="20"/>
                <w:lang w:val="en-US"/>
              </w:rPr>
              <w:t>0,66</w:t>
            </w:r>
          </w:p>
        </w:tc>
        <w:tc>
          <w:tcPr>
            <w:tcW w:w="1134" w:type="dxa"/>
            <w:noWrap/>
            <w:vAlign w:val="bottom"/>
          </w:tcPr>
          <w:p w:rsidR="004B23CB" w:rsidRPr="00B85C05" w:rsidRDefault="004B23CB" w:rsidP="00B85C0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85C05">
              <w:rPr>
                <w:rFonts w:cs="Arial"/>
                <w:sz w:val="20"/>
                <w:szCs w:val="20"/>
              </w:rPr>
              <w:t>&gt;0,9</w:t>
            </w:r>
          </w:p>
        </w:tc>
      </w:tr>
    </w:tbl>
    <w:p w:rsidR="00F9727D" w:rsidRPr="00BE7E63" w:rsidRDefault="00F9727D" w:rsidP="00BE7E63">
      <w:pPr>
        <w:spacing w:line="360" w:lineRule="auto"/>
        <w:ind w:firstLine="709"/>
        <w:jc w:val="both"/>
        <w:rPr>
          <w:sz w:val="28"/>
          <w:szCs w:val="28"/>
        </w:rPr>
      </w:pPr>
    </w:p>
    <w:p w:rsidR="004B23CB" w:rsidRPr="00677881" w:rsidRDefault="004B23CB" w:rsidP="00BE7E63">
      <w:pPr>
        <w:spacing w:line="360" w:lineRule="auto"/>
        <w:ind w:firstLine="709"/>
        <w:jc w:val="both"/>
        <w:rPr>
          <w:sz w:val="28"/>
          <w:szCs w:val="28"/>
        </w:rPr>
      </w:pPr>
      <w:r w:rsidRPr="00BE7E63">
        <w:rPr>
          <w:sz w:val="28"/>
          <w:szCs w:val="28"/>
        </w:rPr>
        <w:t xml:space="preserve">Исходя из анализа приведенных выше коэффициентов, можно сделать вывод, что предприятие является неплатежеспособным, оно не сможет погасить свои обязательства в кратчайшие сроки. Однако коэффициент перспективной ликвидности говорит о том, что предприятие будет ликвидным через год. </w:t>
      </w:r>
    </w:p>
    <w:p w:rsidR="00BA7D7B" w:rsidRPr="00677881" w:rsidRDefault="00BA7D7B" w:rsidP="00BE7E63">
      <w:pPr>
        <w:spacing w:line="360" w:lineRule="auto"/>
        <w:ind w:firstLine="709"/>
        <w:jc w:val="both"/>
        <w:rPr>
          <w:sz w:val="28"/>
          <w:szCs w:val="28"/>
        </w:rPr>
      </w:pPr>
    </w:p>
    <w:p w:rsidR="00BA7D7B" w:rsidRPr="00BE7E63" w:rsidRDefault="00F9727D" w:rsidP="00BE7E63">
      <w:pPr>
        <w:pStyle w:val="11"/>
        <w:spacing w:before="0" w:beforeAutospacing="0" w:after="0" w:afterAutospacing="0" w:line="360" w:lineRule="auto"/>
        <w:ind w:firstLine="709"/>
        <w:jc w:val="both"/>
        <w:rPr>
          <w:b w:val="0"/>
          <w:color w:val="auto"/>
          <w:sz w:val="28"/>
        </w:rPr>
      </w:pPr>
      <w:bookmarkStart w:id="191" w:name="_Toc119251350"/>
      <w:bookmarkStart w:id="192" w:name="_Toc119251489"/>
      <w:r w:rsidRPr="00677881">
        <w:rPr>
          <w:b w:val="0"/>
          <w:color w:val="auto"/>
          <w:sz w:val="28"/>
        </w:rPr>
        <w:br w:type="page"/>
      </w:r>
      <w:r w:rsidR="00BA7D7B" w:rsidRPr="00677881">
        <w:rPr>
          <w:b w:val="0"/>
          <w:color w:val="auto"/>
          <w:sz w:val="28"/>
        </w:rPr>
        <w:t>11</w:t>
      </w:r>
      <w:r w:rsidR="00BA7D7B" w:rsidRPr="00BE7E63">
        <w:rPr>
          <w:b w:val="0"/>
          <w:color w:val="auto"/>
          <w:sz w:val="28"/>
        </w:rPr>
        <w:t>. АНАЛИЗ ТЕКУЩЕЙ ФИНАНСОВОЙ УСТОЙЧИВОСТИ</w:t>
      </w:r>
      <w:bookmarkEnd w:id="191"/>
      <w:bookmarkEnd w:id="192"/>
    </w:p>
    <w:p w:rsidR="00353CE2" w:rsidRPr="00BE7E63" w:rsidRDefault="00353CE2" w:rsidP="00BE7E63">
      <w:pPr>
        <w:spacing w:line="360" w:lineRule="auto"/>
        <w:ind w:firstLine="709"/>
        <w:jc w:val="both"/>
        <w:rPr>
          <w:bCs/>
          <w:sz w:val="28"/>
          <w:szCs w:val="32"/>
        </w:rPr>
      </w:pPr>
    </w:p>
    <w:p w:rsidR="00686237" w:rsidRPr="00BE7E63" w:rsidRDefault="00E06151" w:rsidP="00BE7E63">
      <w:pPr>
        <w:pStyle w:val="21"/>
        <w:spacing w:before="0" w:after="0" w:line="360" w:lineRule="auto"/>
        <w:ind w:firstLine="709"/>
        <w:jc w:val="both"/>
        <w:rPr>
          <w:b w:val="0"/>
        </w:rPr>
      </w:pPr>
      <w:bookmarkStart w:id="193" w:name="_Toc118650955"/>
      <w:bookmarkStart w:id="194" w:name="_Toc118651064"/>
      <w:bookmarkStart w:id="195" w:name="_Toc118651152"/>
      <w:r w:rsidRPr="00BE7E63">
        <w:rPr>
          <w:b w:val="0"/>
        </w:rPr>
        <w:t>Таблица 15</w:t>
      </w:r>
      <w:bookmarkEnd w:id="193"/>
      <w:bookmarkEnd w:id="194"/>
      <w:bookmarkEnd w:id="195"/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37"/>
        <w:gridCol w:w="1300"/>
        <w:gridCol w:w="1152"/>
      </w:tblGrid>
      <w:tr w:rsidR="00353CE2" w:rsidRPr="005D39B4" w:rsidTr="00F9727D">
        <w:trPr>
          <w:trHeight w:val="255"/>
          <w:jc w:val="center"/>
        </w:trPr>
        <w:tc>
          <w:tcPr>
            <w:tcW w:w="3996" w:type="dxa"/>
            <w:noWrap/>
            <w:vAlign w:val="bottom"/>
          </w:tcPr>
          <w:p w:rsidR="00353CE2" w:rsidRPr="005D39B4" w:rsidRDefault="00353CE2" w:rsidP="005D39B4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D39B4">
              <w:rPr>
                <w:rFonts w:cs="Arial CYR"/>
                <w:sz w:val="20"/>
                <w:szCs w:val="20"/>
              </w:rPr>
              <w:t>Показатели</w:t>
            </w:r>
          </w:p>
        </w:tc>
        <w:tc>
          <w:tcPr>
            <w:tcW w:w="1101" w:type="dxa"/>
            <w:noWrap/>
            <w:vAlign w:val="bottom"/>
          </w:tcPr>
          <w:p w:rsidR="00353CE2" w:rsidRPr="005D39B4" w:rsidRDefault="00353CE2" w:rsidP="005D39B4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D39B4">
              <w:rPr>
                <w:rFonts w:cs="Arial CYR"/>
                <w:sz w:val="20"/>
                <w:szCs w:val="20"/>
              </w:rPr>
              <w:t>Начало года</w:t>
            </w:r>
          </w:p>
        </w:tc>
        <w:tc>
          <w:tcPr>
            <w:tcW w:w="976" w:type="dxa"/>
            <w:noWrap/>
            <w:vAlign w:val="bottom"/>
          </w:tcPr>
          <w:p w:rsidR="00353CE2" w:rsidRPr="005D39B4" w:rsidRDefault="00353CE2" w:rsidP="005D39B4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D39B4">
              <w:rPr>
                <w:rFonts w:cs="Arial CYR"/>
                <w:sz w:val="20"/>
                <w:szCs w:val="20"/>
              </w:rPr>
              <w:t>Конец года</w:t>
            </w:r>
          </w:p>
        </w:tc>
      </w:tr>
      <w:tr w:rsidR="00353CE2" w:rsidRPr="005D39B4" w:rsidTr="00F9727D">
        <w:trPr>
          <w:trHeight w:val="255"/>
          <w:jc w:val="center"/>
        </w:trPr>
        <w:tc>
          <w:tcPr>
            <w:tcW w:w="0" w:type="auto"/>
            <w:noWrap/>
            <w:vAlign w:val="bottom"/>
          </w:tcPr>
          <w:p w:rsidR="00353CE2" w:rsidRPr="005D39B4" w:rsidRDefault="00353CE2" w:rsidP="005D39B4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D39B4">
              <w:rPr>
                <w:rFonts w:cs="Arial CYR"/>
                <w:sz w:val="20"/>
                <w:szCs w:val="20"/>
              </w:rPr>
              <w:t>1.СК</w:t>
            </w:r>
          </w:p>
        </w:tc>
        <w:tc>
          <w:tcPr>
            <w:tcW w:w="1101" w:type="dxa"/>
            <w:noWrap/>
            <w:vAlign w:val="bottom"/>
          </w:tcPr>
          <w:p w:rsidR="00353CE2" w:rsidRPr="005D39B4" w:rsidRDefault="00353CE2" w:rsidP="005D39B4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D39B4">
              <w:rPr>
                <w:rFonts w:cs="Arial CYR"/>
                <w:sz w:val="20"/>
                <w:szCs w:val="20"/>
              </w:rPr>
              <w:t>2268</w:t>
            </w:r>
          </w:p>
        </w:tc>
        <w:tc>
          <w:tcPr>
            <w:tcW w:w="0" w:type="auto"/>
            <w:noWrap/>
            <w:vAlign w:val="bottom"/>
          </w:tcPr>
          <w:p w:rsidR="00353CE2" w:rsidRPr="005D39B4" w:rsidRDefault="00353CE2" w:rsidP="005D39B4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en-US"/>
              </w:rPr>
            </w:pPr>
            <w:r w:rsidRPr="005D39B4">
              <w:rPr>
                <w:rFonts w:cs="Arial CYR"/>
                <w:sz w:val="20"/>
                <w:szCs w:val="20"/>
              </w:rPr>
              <w:t>2467</w:t>
            </w:r>
            <w:r w:rsidRPr="005D39B4">
              <w:rPr>
                <w:rFonts w:cs="Arial CYR"/>
                <w:sz w:val="20"/>
                <w:szCs w:val="20"/>
                <w:lang w:val="en-US"/>
              </w:rPr>
              <w:t>,8</w:t>
            </w:r>
          </w:p>
        </w:tc>
      </w:tr>
      <w:tr w:rsidR="00353CE2" w:rsidRPr="005D39B4" w:rsidTr="00F9727D">
        <w:trPr>
          <w:trHeight w:val="255"/>
          <w:jc w:val="center"/>
        </w:trPr>
        <w:tc>
          <w:tcPr>
            <w:tcW w:w="0" w:type="auto"/>
            <w:noWrap/>
            <w:vAlign w:val="bottom"/>
          </w:tcPr>
          <w:p w:rsidR="00353CE2" w:rsidRPr="005D39B4" w:rsidRDefault="00353CE2" w:rsidP="005D39B4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D39B4">
              <w:rPr>
                <w:rFonts w:cs="Arial CYR"/>
                <w:sz w:val="20"/>
                <w:szCs w:val="20"/>
              </w:rPr>
              <w:t>2.ВА</w:t>
            </w:r>
          </w:p>
        </w:tc>
        <w:tc>
          <w:tcPr>
            <w:tcW w:w="1101" w:type="dxa"/>
            <w:noWrap/>
            <w:vAlign w:val="bottom"/>
          </w:tcPr>
          <w:p w:rsidR="00353CE2" w:rsidRPr="005D39B4" w:rsidRDefault="00353CE2" w:rsidP="005D39B4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en-US"/>
              </w:rPr>
            </w:pPr>
            <w:r w:rsidRPr="005D39B4">
              <w:rPr>
                <w:rFonts w:cs="Arial CYR"/>
                <w:sz w:val="20"/>
                <w:szCs w:val="20"/>
                <w:lang w:val="en-US"/>
              </w:rPr>
              <w:t>2851</w:t>
            </w:r>
          </w:p>
        </w:tc>
        <w:tc>
          <w:tcPr>
            <w:tcW w:w="0" w:type="auto"/>
            <w:noWrap/>
            <w:vAlign w:val="bottom"/>
          </w:tcPr>
          <w:p w:rsidR="00353CE2" w:rsidRPr="005D39B4" w:rsidRDefault="00353CE2" w:rsidP="005D39B4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en-US"/>
              </w:rPr>
            </w:pPr>
            <w:r w:rsidRPr="005D39B4">
              <w:rPr>
                <w:rFonts w:cs="Arial CYR"/>
                <w:sz w:val="20"/>
                <w:szCs w:val="20"/>
                <w:lang w:val="en-US"/>
              </w:rPr>
              <w:t>2885</w:t>
            </w:r>
          </w:p>
        </w:tc>
      </w:tr>
      <w:tr w:rsidR="00353CE2" w:rsidRPr="005D39B4" w:rsidTr="00F9727D">
        <w:trPr>
          <w:trHeight w:val="255"/>
          <w:jc w:val="center"/>
        </w:trPr>
        <w:tc>
          <w:tcPr>
            <w:tcW w:w="0" w:type="auto"/>
            <w:noWrap/>
            <w:vAlign w:val="bottom"/>
          </w:tcPr>
          <w:p w:rsidR="00353CE2" w:rsidRPr="005D39B4" w:rsidRDefault="00353CE2" w:rsidP="005D39B4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D39B4">
              <w:rPr>
                <w:rFonts w:cs="Arial CYR"/>
                <w:sz w:val="20"/>
                <w:szCs w:val="20"/>
              </w:rPr>
              <w:t>3.ДК</w:t>
            </w:r>
          </w:p>
        </w:tc>
        <w:tc>
          <w:tcPr>
            <w:tcW w:w="1101" w:type="dxa"/>
            <w:noWrap/>
            <w:vAlign w:val="bottom"/>
          </w:tcPr>
          <w:p w:rsidR="00353CE2" w:rsidRPr="005D39B4" w:rsidRDefault="00353CE2" w:rsidP="005D39B4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en-US"/>
              </w:rPr>
            </w:pPr>
            <w:r w:rsidRPr="005D39B4">
              <w:rPr>
                <w:rFonts w:cs="Arial CYR"/>
                <w:sz w:val="20"/>
                <w:szCs w:val="20"/>
                <w:lang w:val="en-US"/>
              </w:rPr>
              <w:t>1231</w:t>
            </w:r>
          </w:p>
        </w:tc>
        <w:tc>
          <w:tcPr>
            <w:tcW w:w="0" w:type="auto"/>
            <w:noWrap/>
            <w:vAlign w:val="bottom"/>
          </w:tcPr>
          <w:p w:rsidR="00353CE2" w:rsidRPr="005D39B4" w:rsidRDefault="00353CE2" w:rsidP="005D39B4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en-US"/>
              </w:rPr>
            </w:pPr>
            <w:r w:rsidRPr="005D39B4">
              <w:rPr>
                <w:rFonts w:cs="Arial CYR"/>
                <w:sz w:val="20"/>
                <w:szCs w:val="20"/>
                <w:lang w:val="en-US"/>
              </w:rPr>
              <w:t>1246</w:t>
            </w:r>
          </w:p>
        </w:tc>
      </w:tr>
      <w:tr w:rsidR="00353CE2" w:rsidRPr="005D39B4" w:rsidTr="00F9727D">
        <w:trPr>
          <w:trHeight w:val="255"/>
          <w:jc w:val="center"/>
        </w:trPr>
        <w:tc>
          <w:tcPr>
            <w:tcW w:w="0" w:type="auto"/>
            <w:noWrap/>
            <w:vAlign w:val="bottom"/>
          </w:tcPr>
          <w:p w:rsidR="00353CE2" w:rsidRPr="005D39B4" w:rsidRDefault="00353CE2" w:rsidP="005D39B4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D39B4">
              <w:rPr>
                <w:rFonts w:cs="Arial CYR"/>
                <w:sz w:val="20"/>
                <w:szCs w:val="20"/>
              </w:rPr>
              <w:t>4.СОС</w:t>
            </w:r>
          </w:p>
        </w:tc>
        <w:tc>
          <w:tcPr>
            <w:tcW w:w="1101" w:type="dxa"/>
            <w:noWrap/>
            <w:vAlign w:val="bottom"/>
          </w:tcPr>
          <w:p w:rsidR="00353CE2" w:rsidRPr="005D39B4" w:rsidRDefault="00353CE2" w:rsidP="005D39B4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en-US"/>
              </w:rPr>
            </w:pPr>
            <w:r w:rsidRPr="005D39B4">
              <w:rPr>
                <w:rFonts w:cs="Arial CYR"/>
                <w:sz w:val="20"/>
                <w:szCs w:val="20"/>
                <w:lang w:val="en-US"/>
              </w:rPr>
              <w:t>648</w:t>
            </w:r>
          </w:p>
        </w:tc>
        <w:tc>
          <w:tcPr>
            <w:tcW w:w="0" w:type="auto"/>
            <w:noWrap/>
            <w:vAlign w:val="bottom"/>
          </w:tcPr>
          <w:p w:rsidR="00353CE2" w:rsidRPr="005D39B4" w:rsidRDefault="00353CE2" w:rsidP="005D39B4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en-US"/>
              </w:rPr>
            </w:pPr>
            <w:r w:rsidRPr="005D39B4">
              <w:rPr>
                <w:rFonts w:cs="Arial CYR"/>
                <w:sz w:val="20"/>
                <w:szCs w:val="20"/>
                <w:lang w:val="en-US"/>
              </w:rPr>
              <w:t>828,8</w:t>
            </w:r>
          </w:p>
        </w:tc>
      </w:tr>
      <w:tr w:rsidR="00353CE2" w:rsidRPr="005D39B4" w:rsidTr="00F9727D">
        <w:trPr>
          <w:trHeight w:val="255"/>
          <w:jc w:val="center"/>
        </w:trPr>
        <w:tc>
          <w:tcPr>
            <w:tcW w:w="0" w:type="auto"/>
            <w:noWrap/>
            <w:vAlign w:val="bottom"/>
          </w:tcPr>
          <w:p w:rsidR="00353CE2" w:rsidRPr="005D39B4" w:rsidRDefault="00353CE2" w:rsidP="005D39B4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D39B4">
              <w:rPr>
                <w:rFonts w:cs="Arial CYR"/>
                <w:sz w:val="20"/>
                <w:szCs w:val="20"/>
              </w:rPr>
              <w:t>5.ПЗ</w:t>
            </w:r>
          </w:p>
        </w:tc>
        <w:tc>
          <w:tcPr>
            <w:tcW w:w="1101" w:type="dxa"/>
            <w:noWrap/>
            <w:vAlign w:val="bottom"/>
          </w:tcPr>
          <w:p w:rsidR="00353CE2" w:rsidRPr="005D39B4" w:rsidRDefault="00353CE2" w:rsidP="005D39B4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en-US"/>
              </w:rPr>
            </w:pPr>
            <w:r w:rsidRPr="005D39B4">
              <w:rPr>
                <w:rFonts w:cs="Arial CYR"/>
                <w:sz w:val="20"/>
                <w:szCs w:val="20"/>
                <w:lang w:val="en-US"/>
              </w:rPr>
              <w:t>5220</w:t>
            </w:r>
          </w:p>
        </w:tc>
        <w:tc>
          <w:tcPr>
            <w:tcW w:w="0" w:type="auto"/>
            <w:noWrap/>
            <w:vAlign w:val="bottom"/>
          </w:tcPr>
          <w:p w:rsidR="00353CE2" w:rsidRPr="005D39B4" w:rsidRDefault="00353CE2" w:rsidP="005D39B4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en-US"/>
              </w:rPr>
            </w:pPr>
            <w:r w:rsidRPr="005D39B4">
              <w:rPr>
                <w:rFonts w:cs="Arial CYR"/>
                <w:sz w:val="20"/>
                <w:szCs w:val="20"/>
                <w:lang w:val="en-US"/>
              </w:rPr>
              <w:t>5285</w:t>
            </w:r>
          </w:p>
        </w:tc>
      </w:tr>
      <w:tr w:rsidR="00353CE2" w:rsidRPr="005D39B4" w:rsidTr="00F9727D">
        <w:trPr>
          <w:trHeight w:val="255"/>
          <w:jc w:val="center"/>
        </w:trPr>
        <w:tc>
          <w:tcPr>
            <w:tcW w:w="0" w:type="auto"/>
            <w:noWrap/>
            <w:vAlign w:val="bottom"/>
          </w:tcPr>
          <w:p w:rsidR="00353CE2" w:rsidRPr="005D39B4" w:rsidRDefault="00353CE2" w:rsidP="005D39B4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en-US"/>
              </w:rPr>
            </w:pPr>
            <w:r w:rsidRPr="005D39B4">
              <w:rPr>
                <w:rFonts w:cs="Arial CYR"/>
                <w:sz w:val="20"/>
                <w:szCs w:val="20"/>
              </w:rPr>
              <w:t>6.</w:t>
            </w:r>
            <w:r w:rsidRPr="005D39B4">
              <w:rPr>
                <w:rFonts w:cs="Arial CYR"/>
                <w:sz w:val="20"/>
                <w:szCs w:val="20"/>
                <w:lang w:val="en-US"/>
              </w:rPr>
              <w:t>KK</w:t>
            </w:r>
          </w:p>
        </w:tc>
        <w:tc>
          <w:tcPr>
            <w:tcW w:w="1101" w:type="dxa"/>
            <w:noWrap/>
            <w:vAlign w:val="bottom"/>
          </w:tcPr>
          <w:p w:rsidR="00353CE2" w:rsidRPr="005D39B4" w:rsidRDefault="00353CE2" w:rsidP="005D39B4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en-US"/>
              </w:rPr>
            </w:pPr>
            <w:r w:rsidRPr="005D39B4">
              <w:rPr>
                <w:rFonts w:cs="Arial CYR"/>
                <w:sz w:val="20"/>
                <w:szCs w:val="20"/>
                <w:lang w:val="en-US"/>
              </w:rPr>
              <w:t>5673</w:t>
            </w:r>
          </w:p>
        </w:tc>
        <w:tc>
          <w:tcPr>
            <w:tcW w:w="0" w:type="auto"/>
            <w:noWrap/>
            <w:vAlign w:val="bottom"/>
          </w:tcPr>
          <w:p w:rsidR="00353CE2" w:rsidRPr="005D39B4" w:rsidRDefault="00353CE2" w:rsidP="005D39B4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en-US"/>
              </w:rPr>
            </w:pPr>
            <w:r w:rsidRPr="005D39B4">
              <w:rPr>
                <w:rFonts w:cs="Arial CYR"/>
                <w:sz w:val="20"/>
                <w:szCs w:val="20"/>
                <w:lang w:val="en-US"/>
              </w:rPr>
              <w:t>5557,9</w:t>
            </w:r>
          </w:p>
        </w:tc>
      </w:tr>
      <w:tr w:rsidR="00353CE2" w:rsidRPr="005D39B4" w:rsidTr="00F9727D">
        <w:trPr>
          <w:trHeight w:val="255"/>
          <w:jc w:val="center"/>
        </w:trPr>
        <w:tc>
          <w:tcPr>
            <w:tcW w:w="0" w:type="auto"/>
            <w:noWrap/>
            <w:vAlign w:val="bottom"/>
          </w:tcPr>
          <w:p w:rsidR="00353CE2" w:rsidRPr="005D39B4" w:rsidRDefault="00353CE2" w:rsidP="005D39B4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D39B4">
              <w:rPr>
                <w:rFonts w:cs="Arial CYR"/>
                <w:sz w:val="20"/>
                <w:szCs w:val="20"/>
              </w:rPr>
              <w:t>7. ИФЗ</w:t>
            </w:r>
          </w:p>
        </w:tc>
        <w:tc>
          <w:tcPr>
            <w:tcW w:w="1101" w:type="dxa"/>
            <w:noWrap/>
            <w:vAlign w:val="bottom"/>
          </w:tcPr>
          <w:p w:rsidR="00353CE2" w:rsidRPr="005D39B4" w:rsidRDefault="00353CE2" w:rsidP="005D39B4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en-US"/>
              </w:rPr>
            </w:pPr>
            <w:r w:rsidRPr="005D39B4">
              <w:rPr>
                <w:rFonts w:cs="Arial CYR"/>
                <w:sz w:val="20"/>
                <w:szCs w:val="20"/>
                <w:lang w:val="en-US"/>
              </w:rPr>
              <w:t>6321</w:t>
            </w:r>
          </w:p>
        </w:tc>
        <w:tc>
          <w:tcPr>
            <w:tcW w:w="0" w:type="auto"/>
            <w:noWrap/>
            <w:vAlign w:val="bottom"/>
          </w:tcPr>
          <w:p w:rsidR="00353CE2" w:rsidRPr="005D39B4" w:rsidRDefault="00353CE2" w:rsidP="005D39B4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en-US"/>
              </w:rPr>
            </w:pPr>
            <w:r w:rsidRPr="005D39B4">
              <w:rPr>
                <w:rFonts w:cs="Arial CYR"/>
                <w:sz w:val="20"/>
                <w:szCs w:val="20"/>
                <w:lang w:val="en-US"/>
              </w:rPr>
              <w:t>6386,7</w:t>
            </w:r>
          </w:p>
        </w:tc>
      </w:tr>
      <w:tr w:rsidR="00353CE2" w:rsidRPr="005D39B4" w:rsidTr="00F9727D">
        <w:trPr>
          <w:trHeight w:val="255"/>
          <w:jc w:val="center"/>
        </w:trPr>
        <w:tc>
          <w:tcPr>
            <w:tcW w:w="0" w:type="auto"/>
            <w:noWrap/>
            <w:vAlign w:val="bottom"/>
          </w:tcPr>
          <w:p w:rsidR="00353CE2" w:rsidRPr="005D39B4" w:rsidRDefault="00353CE2" w:rsidP="005D39B4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D39B4">
              <w:rPr>
                <w:rFonts w:cs="Arial CYR"/>
                <w:sz w:val="20"/>
                <w:szCs w:val="20"/>
              </w:rPr>
              <w:t>8. Излишек или недостаток СОС для финансирования  запасов</w:t>
            </w:r>
          </w:p>
        </w:tc>
        <w:tc>
          <w:tcPr>
            <w:tcW w:w="1101" w:type="dxa"/>
            <w:noWrap/>
            <w:vAlign w:val="bottom"/>
          </w:tcPr>
          <w:p w:rsidR="00353CE2" w:rsidRPr="005D39B4" w:rsidRDefault="00353CE2" w:rsidP="005D39B4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en-US"/>
              </w:rPr>
            </w:pPr>
            <w:r w:rsidRPr="005D39B4">
              <w:rPr>
                <w:rFonts w:cs="Arial CYR"/>
                <w:sz w:val="20"/>
                <w:szCs w:val="20"/>
                <w:lang w:val="en-US"/>
              </w:rPr>
              <w:t>-4572</w:t>
            </w:r>
          </w:p>
        </w:tc>
        <w:tc>
          <w:tcPr>
            <w:tcW w:w="0" w:type="auto"/>
            <w:noWrap/>
            <w:vAlign w:val="bottom"/>
          </w:tcPr>
          <w:p w:rsidR="00353CE2" w:rsidRPr="005D39B4" w:rsidRDefault="00353CE2" w:rsidP="005D39B4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en-US"/>
              </w:rPr>
            </w:pPr>
            <w:r w:rsidRPr="005D39B4">
              <w:rPr>
                <w:rFonts w:cs="Arial CYR"/>
                <w:sz w:val="20"/>
                <w:szCs w:val="20"/>
                <w:lang w:val="en-US"/>
              </w:rPr>
              <w:t>-4456,2</w:t>
            </w:r>
          </w:p>
        </w:tc>
      </w:tr>
      <w:tr w:rsidR="00353CE2" w:rsidRPr="005D39B4" w:rsidTr="00F9727D">
        <w:trPr>
          <w:trHeight w:val="255"/>
          <w:jc w:val="center"/>
        </w:trPr>
        <w:tc>
          <w:tcPr>
            <w:tcW w:w="0" w:type="auto"/>
            <w:noWrap/>
            <w:vAlign w:val="bottom"/>
          </w:tcPr>
          <w:p w:rsidR="00353CE2" w:rsidRPr="005D39B4" w:rsidRDefault="00353CE2" w:rsidP="005D39B4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D39B4">
              <w:rPr>
                <w:rFonts w:cs="Arial CYR"/>
                <w:sz w:val="20"/>
                <w:szCs w:val="20"/>
              </w:rPr>
              <w:t>9. Излишек или недостаток ИФЗ для финансирования  запасов</w:t>
            </w:r>
          </w:p>
        </w:tc>
        <w:tc>
          <w:tcPr>
            <w:tcW w:w="1101" w:type="dxa"/>
            <w:noWrap/>
            <w:vAlign w:val="bottom"/>
          </w:tcPr>
          <w:p w:rsidR="00353CE2" w:rsidRPr="005D39B4" w:rsidRDefault="00353CE2" w:rsidP="005D39B4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en-US"/>
              </w:rPr>
            </w:pPr>
            <w:r w:rsidRPr="005D39B4">
              <w:rPr>
                <w:rFonts w:cs="Arial CYR"/>
                <w:sz w:val="20"/>
                <w:szCs w:val="20"/>
                <w:lang w:val="en-US"/>
              </w:rPr>
              <w:t>1101</w:t>
            </w:r>
          </w:p>
        </w:tc>
        <w:tc>
          <w:tcPr>
            <w:tcW w:w="0" w:type="auto"/>
            <w:noWrap/>
            <w:vAlign w:val="bottom"/>
          </w:tcPr>
          <w:p w:rsidR="00353CE2" w:rsidRPr="005D39B4" w:rsidRDefault="00353CE2" w:rsidP="005D39B4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en-US"/>
              </w:rPr>
            </w:pPr>
            <w:r w:rsidRPr="005D39B4">
              <w:rPr>
                <w:rFonts w:cs="Arial CYR"/>
                <w:sz w:val="20"/>
                <w:szCs w:val="20"/>
              </w:rPr>
              <w:t>1101,7</w:t>
            </w:r>
          </w:p>
        </w:tc>
      </w:tr>
      <w:tr w:rsidR="00353CE2" w:rsidRPr="005D39B4" w:rsidTr="00F9727D">
        <w:trPr>
          <w:trHeight w:val="255"/>
          <w:jc w:val="center"/>
        </w:trPr>
        <w:tc>
          <w:tcPr>
            <w:tcW w:w="0" w:type="auto"/>
            <w:noWrap/>
            <w:vAlign w:val="bottom"/>
          </w:tcPr>
          <w:p w:rsidR="00353CE2" w:rsidRPr="005D39B4" w:rsidRDefault="00353CE2" w:rsidP="005D39B4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D39B4">
              <w:rPr>
                <w:rFonts w:cs="Arial CYR"/>
                <w:sz w:val="20"/>
                <w:szCs w:val="20"/>
              </w:rPr>
              <w:t>10. Тип ТФУ</w:t>
            </w:r>
          </w:p>
        </w:tc>
        <w:tc>
          <w:tcPr>
            <w:tcW w:w="2077" w:type="dxa"/>
            <w:gridSpan w:val="2"/>
            <w:noWrap/>
            <w:vAlign w:val="bottom"/>
          </w:tcPr>
          <w:p w:rsidR="00353CE2" w:rsidRPr="005D39B4" w:rsidRDefault="00353CE2" w:rsidP="005D39B4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D39B4">
              <w:rPr>
                <w:rFonts w:cs="Arial CYR"/>
                <w:sz w:val="20"/>
                <w:szCs w:val="20"/>
                <w:lang w:val="en-US"/>
              </w:rPr>
              <w:t>II</w:t>
            </w:r>
            <w:r w:rsidRPr="005D39B4">
              <w:rPr>
                <w:rFonts w:cs="Arial CYR"/>
                <w:sz w:val="20"/>
                <w:szCs w:val="20"/>
              </w:rPr>
              <w:t xml:space="preserve"> тип</w:t>
            </w:r>
          </w:p>
        </w:tc>
      </w:tr>
    </w:tbl>
    <w:p w:rsidR="00353CE2" w:rsidRPr="00BE7E63" w:rsidRDefault="00353CE2" w:rsidP="00BE7E63">
      <w:pPr>
        <w:spacing w:line="360" w:lineRule="auto"/>
        <w:ind w:firstLine="709"/>
        <w:jc w:val="both"/>
        <w:rPr>
          <w:sz w:val="28"/>
        </w:rPr>
      </w:pPr>
    </w:p>
    <w:p w:rsidR="00353CE2" w:rsidRPr="00BE7E63" w:rsidRDefault="00353CE2" w:rsidP="00BE7E63">
      <w:pPr>
        <w:pStyle w:val="a7"/>
        <w:tabs>
          <w:tab w:val="clear" w:pos="630"/>
        </w:tabs>
        <w:ind w:firstLine="709"/>
        <w:rPr>
          <w:szCs w:val="24"/>
        </w:rPr>
      </w:pPr>
      <w:r w:rsidRPr="00BE7E63">
        <w:rPr>
          <w:szCs w:val="24"/>
        </w:rPr>
        <w:t>Так как ИФЗ&gt;ПЗ&gt;СОС, то у предприятия нормальная финансовая устойчивость.</w:t>
      </w:r>
    </w:p>
    <w:p w:rsidR="00353CE2" w:rsidRPr="00BE7E63" w:rsidRDefault="00353CE2" w:rsidP="00BE7E63">
      <w:pPr>
        <w:pStyle w:val="a7"/>
        <w:tabs>
          <w:tab w:val="clear" w:pos="630"/>
        </w:tabs>
        <w:ind w:firstLine="709"/>
        <w:rPr>
          <w:szCs w:val="24"/>
        </w:rPr>
      </w:pPr>
    </w:p>
    <w:p w:rsidR="00E504CE" w:rsidRPr="00BE7E63" w:rsidRDefault="00F9727D" w:rsidP="00BE7E63">
      <w:pPr>
        <w:pStyle w:val="11"/>
        <w:spacing w:before="0" w:beforeAutospacing="0" w:after="0" w:afterAutospacing="0" w:line="360" w:lineRule="auto"/>
        <w:ind w:firstLine="709"/>
        <w:jc w:val="both"/>
        <w:rPr>
          <w:b w:val="0"/>
          <w:color w:val="auto"/>
          <w:sz w:val="28"/>
        </w:rPr>
      </w:pPr>
      <w:bookmarkStart w:id="196" w:name="_Toc118650956"/>
      <w:bookmarkStart w:id="197" w:name="_Toc118651065"/>
      <w:bookmarkStart w:id="198" w:name="_Toc118651153"/>
      <w:bookmarkStart w:id="199" w:name="_Toc119251351"/>
      <w:bookmarkStart w:id="200" w:name="_Toc119251490"/>
      <w:r w:rsidRPr="00BE7E63">
        <w:rPr>
          <w:b w:val="0"/>
          <w:color w:val="auto"/>
          <w:sz w:val="28"/>
          <w:szCs w:val="24"/>
        </w:rPr>
        <w:br w:type="page"/>
      </w:r>
      <w:r w:rsidR="00353CE2" w:rsidRPr="00BE7E63">
        <w:rPr>
          <w:b w:val="0"/>
          <w:color w:val="auto"/>
          <w:sz w:val="28"/>
          <w:szCs w:val="24"/>
        </w:rPr>
        <w:t>12.</w:t>
      </w:r>
      <w:bookmarkStart w:id="201" w:name="_Toc59258771"/>
      <w:r w:rsidR="00E504CE" w:rsidRPr="00BE7E63">
        <w:rPr>
          <w:b w:val="0"/>
          <w:color w:val="auto"/>
          <w:sz w:val="28"/>
        </w:rPr>
        <w:t xml:space="preserve"> РЕНТАБЕЛЬНОСТЬ СОБСТВЕННОГО КАПИТАЛА. М</w:t>
      </w:r>
      <w:bookmarkEnd w:id="201"/>
      <w:r w:rsidR="00E504CE" w:rsidRPr="00BE7E63">
        <w:rPr>
          <w:b w:val="0"/>
          <w:color w:val="auto"/>
          <w:sz w:val="28"/>
        </w:rPr>
        <w:t>ОДЕЛЬ ДЮПОНА</w:t>
      </w:r>
      <w:bookmarkEnd w:id="196"/>
      <w:bookmarkEnd w:id="197"/>
      <w:bookmarkEnd w:id="198"/>
      <w:bookmarkEnd w:id="199"/>
      <w:bookmarkEnd w:id="200"/>
    </w:p>
    <w:p w:rsidR="00E504CE" w:rsidRPr="00BE7E63" w:rsidRDefault="00E504CE" w:rsidP="00BE7E63">
      <w:pPr>
        <w:pStyle w:val="12"/>
        <w:spacing w:before="0" w:after="0" w:line="360" w:lineRule="auto"/>
        <w:ind w:firstLine="709"/>
        <w:jc w:val="both"/>
        <w:rPr>
          <w:b w:val="0"/>
          <w:sz w:val="28"/>
        </w:rPr>
      </w:pPr>
    </w:p>
    <w:p w:rsidR="00E504CE" w:rsidRPr="00BE7E63" w:rsidRDefault="00E504CE" w:rsidP="00BE7E63">
      <w:pPr>
        <w:spacing w:line="360" w:lineRule="auto"/>
        <w:ind w:firstLine="709"/>
        <w:jc w:val="both"/>
        <w:rPr>
          <w:sz w:val="28"/>
        </w:rPr>
      </w:pPr>
      <w:r w:rsidRPr="00BE7E63">
        <w:rPr>
          <w:sz w:val="28"/>
        </w:rPr>
        <w:t>Для оценки рентабельности воспользуемся моделью Дюпона:</w:t>
      </w:r>
    </w:p>
    <w:p w:rsidR="00F9727D" w:rsidRPr="00BE7E63" w:rsidRDefault="00F9727D" w:rsidP="00BE7E63">
      <w:pPr>
        <w:pStyle w:val="3"/>
        <w:spacing w:line="360" w:lineRule="auto"/>
        <w:ind w:firstLine="709"/>
        <w:jc w:val="both"/>
      </w:pPr>
      <w:bookmarkStart w:id="202" w:name="_Toc118650957"/>
      <w:bookmarkStart w:id="203" w:name="_Toc118651066"/>
      <w:bookmarkStart w:id="204" w:name="_Toc118651154"/>
    </w:p>
    <w:p w:rsidR="00E504CE" w:rsidRPr="00BE7E63" w:rsidRDefault="00E504CE" w:rsidP="00BE7E63">
      <w:pPr>
        <w:pStyle w:val="3"/>
        <w:spacing w:line="360" w:lineRule="auto"/>
        <w:ind w:firstLine="709"/>
        <w:jc w:val="both"/>
      </w:pPr>
      <w:r w:rsidRPr="00BE7E63">
        <w:t>ЧП/СК=ЧП/ВР*ВР/ВБ*ВБ/СК</w:t>
      </w:r>
      <w:bookmarkEnd w:id="202"/>
      <w:bookmarkEnd w:id="203"/>
      <w:bookmarkEnd w:id="204"/>
    </w:p>
    <w:p w:rsidR="00E504CE" w:rsidRPr="00BE7E63" w:rsidRDefault="00E504CE" w:rsidP="00BE7E63">
      <w:pPr>
        <w:spacing w:line="360" w:lineRule="auto"/>
        <w:ind w:firstLine="709"/>
        <w:jc w:val="both"/>
        <w:rPr>
          <w:sz w:val="28"/>
        </w:rPr>
      </w:pPr>
    </w:p>
    <w:p w:rsidR="00E504CE" w:rsidRPr="00BE7E63" w:rsidRDefault="00E504CE" w:rsidP="00BE7E63">
      <w:pPr>
        <w:pStyle w:val="a7"/>
        <w:tabs>
          <w:tab w:val="clear" w:pos="630"/>
        </w:tabs>
        <w:ind w:firstLine="709"/>
        <w:rPr>
          <w:szCs w:val="24"/>
        </w:rPr>
      </w:pPr>
      <w:r w:rsidRPr="00BE7E63">
        <w:rPr>
          <w:szCs w:val="24"/>
        </w:rPr>
        <w:t>В нашем случае:</w:t>
      </w:r>
    </w:p>
    <w:p w:rsidR="00F9727D" w:rsidRPr="00BE7E63" w:rsidRDefault="00F9727D" w:rsidP="00BE7E63">
      <w:pPr>
        <w:pStyle w:val="a7"/>
        <w:tabs>
          <w:tab w:val="clear" w:pos="630"/>
        </w:tabs>
        <w:ind w:firstLine="709"/>
        <w:rPr>
          <w:szCs w:val="24"/>
        </w:rPr>
      </w:pPr>
    </w:p>
    <w:p w:rsidR="00E06151" w:rsidRPr="00BE7E63" w:rsidRDefault="00E06151" w:rsidP="00BE7E63">
      <w:pPr>
        <w:pStyle w:val="a7"/>
        <w:tabs>
          <w:tab w:val="clear" w:pos="630"/>
        </w:tabs>
        <w:ind w:firstLine="709"/>
        <w:rPr>
          <w:szCs w:val="24"/>
        </w:rPr>
      </w:pPr>
      <w:r w:rsidRPr="00BE7E63">
        <w:rPr>
          <w:szCs w:val="24"/>
        </w:rPr>
        <w:t>Таблица 16</w:t>
      </w:r>
    </w:p>
    <w:tbl>
      <w:tblPr>
        <w:tblW w:w="7268" w:type="dxa"/>
        <w:jc w:val="center"/>
        <w:tblLook w:val="0000" w:firstRow="0" w:lastRow="0" w:firstColumn="0" w:lastColumn="0" w:noHBand="0" w:noVBand="0"/>
      </w:tblPr>
      <w:tblGrid>
        <w:gridCol w:w="3649"/>
        <w:gridCol w:w="766"/>
        <w:gridCol w:w="766"/>
        <w:gridCol w:w="997"/>
        <w:gridCol w:w="1090"/>
      </w:tblGrid>
      <w:tr w:rsidR="003E2DB1" w:rsidRPr="005D39B4" w:rsidTr="005D39B4">
        <w:trPr>
          <w:trHeight w:val="270"/>
          <w:jc w:val="center"/>
        </w:trPr>
        <w:tc>
          <w:tcPr>
            <w:tcW w:w="3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E2DB1" w:rsidRPr="005D39B4" w:rsidRDefault="003E2DB1" w:rsidP="005D39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D39B4">
              <w:rPr>
                <w:rFonts w:cs="Arial"/>
                <w:sz w:val="20"/>
                <w:szCs w:val="20"/>
              </w:rPr>
              <w:t>Показатели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E2DB1" w:rsidRPr="005D39B4" w:rsidRDefault="003E2DB1" w:rsidP="005D39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D39B4">
              <w:rPr>
                <w:rFonts w:cs="Arial"/>
                <w:sz w:val="20"/>
                <w:szCs w:val="20"/>
              </w:rPr>
              <w:t>н.г.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E2DB1" w:rsidRPr="005D39B4" w:rsidRDefault="003E2DB1" w:rsidP="005D39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D39B4">
              <w:rPr>
                <w:rFonts w:cs="Arial"/>
                <w:sz w:val="20"/>
                <w:szCs w:val="20"/>
              </w:rPr>
              <w:t>к.г.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E2DB1" w:rsidRPr="005D39B4" w:rsidRDefault="003E2DB1" w:rsidP="005D39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D39B4">
              <w:rPr>
                <w:rFonts w:cs="Arial"/>
                <w:sz w:val="20"/>
                <w:szCs w:val="20"/>
              </w:rPr>
              <w:t>Аб. отк.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E2DB1" w:rsidRPr="005D39B4" w:rsidRDefault="003E2DB1" w:rsidP="005D39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D39B4">
              <w:rPr>
                <w:rFonts w:cs="Arial"/>
                <w:sz w:val="20"/>
                <w:szCs w:val="20"/>
              </w:rPr>
              <w:t>Отн. отк.</w:t>
            </w:r>
          </w:p>
        </w:tc>
      </w:tr>
      <w:tr w:rsidR="003E2DB1" w:rsidRPr="005D39B4" w:rsidTr="005D39B4">
        <w:trPr>
          <w:trHeight w:val="270"/>
          <w:jc w:val="center"/>
        </w:trPr>
        <w:tc>
          <w:tcPr>
            <w:tcW w:w="3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E2DB1" w:rsidRPr="005D39B4" w:rsidRDefault="003E2DB1" w:rsidP="005D39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D39B4">
              <w:rPr>
                <w:rFonts w:cs="Arial"/>
                <w:sz w:val="20"/>
                <w:szCs w:val="20"/>
              </w:rPr>
              <w:t>Чистая рентабельность СК, ЧП/СК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E2DB1" w:rsidRPr="005D39B4" w:rsidRDefault="003E2DB1" w:rsidP="005D39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D39B4">
              <w:rPr>
                <w:rFonts w:cs="Arial"/>
                <w:sz w:val="20"/>
                <w:szCs w:val="20"/>
              </w:rPr>
              <w:t>7,58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E2DB1" w:rsidRPr="005D39B4" w:rsidRDefault="003E2DB1" w:rsidP="005D39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D39B4">
              <w:rPr>
                <w:rFonts w:cs="Arial"/>
                <w:sz w:val="20"/>
                <w:szCs w:val="20"/>
              </w:rPr>
              <w:t>7,69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E2DB1" w:rsidRPr="005D39B4" w:rsidRDefault="003E2DB1" w:rsidP="005D39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D39B4">
              <w:rPr>
                <w:rFonts w:cs="Arial"/>
                <w:sz w:val="20"/>
                <w:szCs w:val="20"/>
              </w:rPr>
              <w:t>0,11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E2DB1" w:rsidRPr="005D39B4" w:rsidRDefault="003E2DB1" w:rsidP="005D39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D39B4">
              <w:rPr>
                <w:rFonts w:cs="Arial"/>
                <w:sz w:val="20"/>
                <w:szCs w:val="20"/>
              </w:rPr>
              <w:t>1,451187</w:t>
            </w:r>
          </w:p>
        </w:tc>
      </w:tr>
      <w:tr w:rsidR="003E2DB1" w:rsidRPr="005D39B4" w:rsidTr="005D39B4">
        <w:trPr>
          <w:trHeight w:val="270"/>
          <w:jc w:val="center"/>
        </w:trPr>
        <w:tc>
          <w:tcPr>
            <w:tcW w:w="3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E2DB1" w:rsidRPr="005D39B4" w:rsidRDefault="003E2DB1" w:rsidP="005D39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D39B4">
              <w:rPr>
                <w:rFonts w:cs="Arial"/>
                <w:sz w:val="20"/>
                <w:szCs w:val="20"/>
              </w:rPr>
              <w:t>Чистая рентабельность продаж, ЧП/ВР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E2DB1" w:rsidRPr="005D39B4" w:rsidRDefault="003E2DB1" w:rsidP="005D39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D39B4">
              <w:rPr>
                <w:rFonts w:cs="Arial"/>
                <w:sz w:val="20"/>
                <w:szCs w:val="20"/>
              </w:rPr>
              <w:t>0,94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E2DB1" w:rsidRPr="005D39B4" w:rsidRDefault="003E2DB1" w:rsidP="005D39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D39B4">
              <w:rPr>
                <w:rFonts w:cs="Arial"/>
                <w:sz w:val="20"/>
                <w:szCs w:val="20"/>
              </w:rPr>
              <w:t>1,05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E2DB1" w:rsidRPr="005D39B4" w:rsidRDefault="003E2DB1" w:rsidP="005D39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D39B4">
              <w:rPr>
                <w:rFonts w:cs="Arial"/>
                <w:sz w:val="20"/>
                <w:szCs w:val="20"/>
              </w:rPr>
              <w:t>0,11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E2DB1" w:rsidRPr="005D39B4" w:rsidRDefault="003E2DB1" w:rsidP="005D39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D39B4">
              <w:rPr>
                <w:rFonts w:cs="Arial"/>
                <w:sz w:val="20"/>
                <w:szCs w:val="20"/>
              </w:rPr>
              <w:t>11,70213</w:t>
            </w:r>
          </w:p>
        </w:tc>
      </w:tr>
      <w:tr w:rsidR="003E2DB1" w:rsidRPr="005D39B4" w:rsidTr="005D39B4">
        <w:trPr>
          <w:trHeight w:val="270"/>
          <w:jc w:val="center"/>
        </w:trPr>
        <w:tc>
          <w:tcPr>
            <w:tcW w:w="3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E2DB1" w:rsidRPr="005D39B4" w:rsidRDefault="003E2DB1" w:rsidP="005D39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D39B4">
              <w:rPr>
                <w:rFonts w:cs="Arial"/>
                <w:sz w:val="20"/>
                <w:szCs w:val="20"/>
              </w:rPr>
              <w:t>Капиталоотдача, ВР/ВБ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E2DB1" w:rsidRPr="005D39B4" w:rsidRDefault="003E2DB1" w:rsidP="005D39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D39B4">
              <w:rPr>
                <w:rFonts w:cs="Arial"/>
                <w:sz w:val="20"/>
                <w:szCs w:val="20"/>
              </w:rPr>
              <w:t>153,3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E2DB1" w:rsidRPr="005D39B4" w:rsidRDefault="003E2DB1" w:rsidP="005D39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D39B4">
              <w:rPr>
                <w:rFonts w:cs="Arial"/>
                <w:sz w:val="20"/>
                <w:szCs w:val="20"/>
              </w:rPr>
              <w:t>149,5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E2DB1" w:rsidRPr="005D39B4" w:rsidRDefault="003E2DB1" w:rsidP="005D39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D39B4">
              <w:rPr>
                <w:rFonts w:cs="Arial"/>
                <w:sz w:val="20"/>
                <w:szCs w:val="20"/>
              </w:rPr>
              <w:t>-3,8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E2DB1" w:rsidRPr="005D39B4" w:rsidRDefault="003E2DB1" w:rsidP="005D39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D39B4">
              <w:rPr>
                <w:rFonts w:cs="Arial"/>
                <w:sz w:val="20"/>
                <w:szCs w:val="20"/>
              </w:rPr>
              <w:t>-2,4788</w:t>
            </w:r>
          </w:p>
        </w:tc>
      </w:tr>
      <w:tr w:rsidR="003E2DB1" w:rsidRPr="005D39B4" w:rsidTr="005D39B4">
        <w:trPr>
          <w:trHeight w:val="270"/>
          <w:jc w:val="center"/>
        </w:trPr>
        <w:tc>
          <w:tcPr>
            <w:tcW w:w="3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E2DB1" w:rsidRPr="005D39B4" w:rsidRDefault="003E2DB1" w:rsidP="005D39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D39B4">
              <w:rPr>
                <w:rFonts w:cs="Arial"/>
                <w:sz w:val="20"/>
                <w:szCs w:val="20"/>
              </w:rPr>
              <w:t>Структура капитала, ВБ/СК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E2DB1" w:rsidRPr="005D39B4" w:rsidRDefault="003E2DB1" w:rsidP="005D39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D39B4">
              <w:rPr>
                <w:rFonts w:cs="Arial"/>
                <w:sz w:val="20"/>
                <w:szCs w:val="20"/>
              </w:rPr>
              <w:t>5,24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E2DB1" w:rsidRPr="005D39B4" w:rsidRDefault="003E2DB1" w:rsidP="005D39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D39B4">
              <w:rPr>
                <w:rFonts w:cs="Arial"/>
                <w:sz w:val="20"/>
                <w:szCs w:val="20"/>
              </w:rPr>
              <w:t>4,88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E2DB1" w:rsidRPr="005D39B4" w:rsidRDefault="003E2DB1" w:rsidP="005D39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D39B4">
              <w:rPr>
                <w:rFonts w:cs="Arial"/>
                <w:sz w:val="20"/>
                <w:szCs w:val="20"/>
              </w:rPr>
              <w:t>-0,36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E2DB1" w:rsidRPr="005D39B4" w:rsidRDefault="003E2DB1" w:rsidP="005D39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D39B4">
              <w:rPr>
                <w:rFonts w:cs="Arial"/>
                <w:sz w:val="20"/>
                <w:szCs w:val="20"/>
              </w:rPr>
              <w:t>-6,87023</w:t>
            </w:r>
          </w:p>
        </w:tc>
      </w:tr>
    </w:tbl>
    <w:p w:rsidR="003E2DB1" w:rsidRPr="00BE7E63" w:rsidRDefault="003E2DB1" w:rsidP="00BE7E63">
      <w:pPr>
        <w:pStyle w:val="a7"/>
        <w:tabs>
          <w:tab w:val="clear" w:pos="630"/>
        </w:tabs>
        <w:ind w:firstLine="709"/>
        <w:rPr>
          <w:szCs w:val="24"/>
        </w:rPr>
      </w:pPr>
    </w:p>
    <w:p w:rsidR="003E2DB1" w:rsidRPr="00BE7E63" w:rsidRDefault="003E2DB1" w:rsidP="00BE7E63">
      <w:pPr>
        <w:spacing w:line="360" w:lineRule="auto"/>
        <w:ind w:firstLine="709"/>
        <w:jc w:val="both"/>
        <w:rPr>
          <w:sz w:val="28"/>
        </w:rPr>
      </w:pPr>
      <w:r w:rsidRPr="00BE7E63">
        <w:rPr>
          <w:sz w:val="28"/>
        </w:rPr>
        <w:t>За отчетный год чистая рентабельность собственного капитала возросла почти на 1,5% за счет роста выручки от реализации, и, следовательно, чистой рентабельности продаж на 11,7%. Капиталоотдача за рассматриваемый год снизилась на 2,47%.</w:t>
      </w:r>
    </w:p>
    <w:p w:rsidR="00E504CE" w:rsidRPr="00BE7E63" w:rsidRDefault="00E504CE" w:rsidP="00BE7E63">
      <w:pPr>
        <w:pStyle w:val="a7"/>
        <w:tabs>
          <w:tab w:val="clear" w:pos="630"/>
        </w:tabs>
        <w:ind w:firstLine="709"/>
        <w:rPr>
          <w:szCs w:val="24"/>
        </w:rPr>
      </w:pPr>
    </w:p>
    <w:p w:rsidR="00E504CE" w:rsidRPr="00BE7E63" w:rsidRDefault="00F9727D" w:rsidP="00BE7E63">
      <w:pPr>
        <w:pStyle w:val="11"/>
        <w:spacing w:before="0" w:beforeAutospacing="0" w:after="0" w:afterAutospacing="0" w:line="360" w:lineRule="auto"/>
        <w:ind w:firstLine="709"/>
        <w:jc w:val="both"/>
        <w:rPr>
          <w:b w:val="0"/>
          <w:color w:val="auto"/>
          <w:sz w:val="28"/>
          <w:szCs w:val="28"/>
        </w:rPr>
      </w:pPr>
      <w:bookmarkStart w:id="205" w:name="_Toc58585841"/>
      <w:bookmarkStart w:id="206" w:name="_Toc59258770"/>
      <w:bookmarkStart w:id="207" w:name="_Toc118650958"/>
      <w:bookmarkStart w:id="208" w:name="_Toc118651067"/>
      <w:bookmarkStart w:id="209" w:name="_Toc118651155"/>
      <w:bookmarkStart w:id="210" w:name="_Toc119251352"/>
      <w:bookmarkStart w:id="211" w:name="_Toc119251491"/>
      <w:r w:rsidRPr="00BE7E63">
        <w:rPr>
          <w:b w:val="0"/>
          <w:color w:val="auto"/>
          <w:sz w:val="28"/>
        </w:rPr>
        <w:br w:type="page"/>
      </w:r>
      <w:r w:rsidR="00E504CE" w:rsidRPr="00BE7E63">
        <w:rPr>
          <w:b w:val="0"/>
          <w:color w:val="auto"/>
          <w:sz w:val="28"/>
        </w:rPr>
        <w:t xml:space="preserve">13. ОЦЕНКА ПОТЕНЦИАЛЬНОГО БАНКРОТСТВА ПРЕДРИЯТИЯ </w:t>
      </w:r>
      <w:bookmarkEnd w:id="205"/>
      <w:bookmarkEnd w:id="206"/>
      <w:bookmarkEnd w:id="207"/>
      <w:bookmarkEnd w:id="208"/>
      <w:bookmarkEnd w:id="209"/>
      <w:bookmarkEnd w:id="210"/>
      <w:bookmarkEnd w:id="211"/>
    </w:p>
    <w:p w:rsidR="00F9727D" w:rsidRPr="00BE7E63" w:rsidRDefault="00F9727D" w:rsidP="00BE7E63">
      <w:pPr>
        <w:pStyle w:val="a7"/>
        <w:tabs>
          <w:tab w:val="clear" w:pos="630"/>
        </w:tabs>
        <w:ind w:firstLine="709"/>
        <w:rPr>
          <w:szCs w:val="24"/>
        </w:rPr>
      </w:pPr>
    </w:p>
    <w:p w:rsidR="00E504CE" w:rsidRPr="00BE7E63" w:rsidRDefault="00E504CE" w:rsidP="00BE7E63">
      <w:pPr>
        <w:pStyle w:val="a7"/>
        <w:tabs>
          <w:tab w:val="clear" w:pos="630"/>
        </w:tabs>
        <w:ind w:firstLine="709"/>
        <w:rPr>
          <w:szCs w:val="24"/>
        </w:rPr>
      </w:pPr>
      <w:r w:rsidRPr="00BE7E63">
        <w:rPr>
          <w:szCs w:val="24"/>
        </w:rPr>
        <w:t>Для определения потенциального банкротства рассчитывается 2 показателя:</w:t>
      </w:r>
    </w:p>
    <w:p w:rsidR="00E504CE" w:rsidRPr="00BE7E63" w:rsidRDefault="00E504CE" w:rsidP="00BE7E63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BE7E63">
        <w:rPr>
          <w:sz w:val="28"/>
        </w:rPr>
        <w:t>Коэффициент покрытия Кпокр=ТА/КО, норматив: К&gt;2</w:t>
      </w:r>
    </w:p>
    <w:p w:rsidR="00E504CE" w:rsidRPr="00BE7E63" w:rsidRDefault="00E504CE" w:rsidP="00BE7E63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BE7E63">
        <w:rPr>
          <w:sz w:val="28"/>
        </w:rPr>
        <w:t>Обеспеченность СОС Ксос=СОС/ТА; норматив К&gt;=0,1</w:t>
      </w:r>
    </w:p>
    <w:p w:rsidR="00E504CE" w:rsidRPr="00BE7E63" w:rsidRDefault="00E504CE" w:rsidP="00BE7E63">
      <w:pPr>
        <w:spacing w:line="360" w:lineRule="auto"/>
        <w:ind w:firstLine="709"/>
        <w:jc w:val="both"/>
        <w:rPr>
          <w:sz w:val="28"/>
        </w:rPr>
      </w:pPr>
      <w:r w:rsidRPr="00BE7E63">
        <w:rPr>
          <w:sz w:val="28"/>
          <w:lang w:val="en-US"/>
        </w:rPr>
        <w:t>Имеем:</w:t>
      </w:r>
    </w:p>
    <w:p w:rsidR="00F9727D" w:rsidRPr="00BE7E63" w:rsidRDefault="00F9727D" w:rsidP="00BE7E63">
      <w:pPr>
        <w:spacing w:line="360" w:lineRule="auto"/>
        <w:ind w:firstLine="709"/>
        <w:jc w:val="both"/>
        <w:rPr>
          <w:sz w:val="28"/>
        </w:rPr>
      </w:pPr>
    </w:p>
    <w:tbl>
      <w:tblPr>
        <w:tblW w:w="5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80"/>
        <w:gridCol w:w="880"/>
        <w:gridCol w:w="960"/>
      </w:tblGrid>
      <w:tr w:rsidR="00E504CE" w:rsidRPr="005D39B4">
        <w:trPr>
          <w:trHeight w:val="255"/>
          <w:jc w:val="center"/>
        </w:trPr>
        <w:tc>
          <w:tcPr>
            <w:tcW w:w="3980" w:type="dxa"/>
            <w:noWrap/>
            <w:vAlign w:val="bottom"/>
          </w:tcPr>
          <w:p w:rsidR="00E504CE" w:rsidRPr="005D39B4" w:rsidRDefault="00E504CE" w:rsidP="005D39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80" w:type="dxa"/>
            <w:noWrap/>
            <w:vAlign w:val="bottom"/>
          </w:tcPr>
          <w:p w:rsidR="00E504CE" w:rsidRPr="005D39B4" w:rsidRDefault="00E504CE" w:rsidP="005D39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D39B4">
              <w:rPr>
                <w:rFonts w:cs="Arial"/>
                <w:sz w:val="20"/>
                <w:szCs w:val="20"/>
              </w:rPr>
              <w:t>н.г.</w:t>
            </w:r>
          </w:p>
        </w:tc>
        <w:tc>
          <w:tcPr>
            <w:tcW w:w="960" w:type="dxa"/>
            <w:noWrap/>
            <w:vAlign w:val="bottom"/>
          </w:tcPr>
          <w:p w:rsidR="00E504CE" w:rsidRPr="005D39B4" w:rsidRDefault="00E504CE" w:rsidP="005D39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D39B4">
              <w:rPr>
                <w:rFonts w:cs="Arial"/>
                <w:sz w:val="20"/>
                <w:szCs w:val="20"/>
              </w:rPr>
              <w:t>к.г.</w:t>
            </w:r>
          </w:p>
        </w:tc>
      </w:tr>
      <w:tr w:rsidR="00E504CE" w:rsidRPr="005D39B4">
        <w:trPr>
          <w:trHeight w:val="255"/>
          <w:jc w:val="center"/>
        </w:trPr>
        <w:tc>
          <w:tcPr>
            <w:tcW w:w="0" w:type="auto"/>
            <w:noWrap/>
            <w:vAlign w:val="bottom"/>
          </w:tcPr>
          <w:p w:rsidR="00E504CE" w:rsidRPr="005D39B4" w:rsidRDefault="00E504CE" w:rsidP="005D39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D39B4">
              <w:rPr>
                <w:rFonts w:cs="Arial"/>
                <w:sz w:val="20"/>
                <w:szCs w:val="20"/>
              </w:rPr>
              <w:t>К-т покрытия</w:t>
            </w:r>
          </w:p>
        </w:tc>
        <w:tc>
          <w:tcPr>
            <w:tcW w:w="0" w:type="auto"/>
            <w:noWrap/>
            <w:vAlign w:val="bottom"/>
          </w:tcPr>
          <w:p w:rsidR="00E504CE" w:rsidRPr="005D39B4" w:rsidRDefault="00E504CE" w:rsidP="005D39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D39B4">
              <w:rPr>
                <w:rFonts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noWrap/>
            <w:vAlign w:val="bottom"/>
          </w:tcPr>
          <w:p w:rsidR="00E504CE" w:rsidRPr="005D39B4" w:rsidRDefault="00E504CE" w:rsidP="005D39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D39B4">
              <w:rPr>
                <w:rFonts w:cs="Arial"/>
                <w:sz w:val="20"/>
                <w:szCs w:val="20"/>
              </w:rPr>
              <w:t>1,22</w:t>
            </w:r>
          </w:p>
        </w:tc>
      </w:tr>
      <w:tr w:rsidR="00E504CE" w:rsidRPr="005D39B4">
        <w:trPr>
          <w:trHeight w:val="255"/>
          <w:jc w:val="center"/>
        </w:trPr>
        <w:tc>
          <w:tcPr>
            <w:tcW w:w="0" w:type="auto"/>
            <w:noWrap/>
            <w:vAlign w:val="bottom"/>
          </w:tcPr>
          <w:p w:rsidR="00E504CE" w:rsidRPr="005D39B4" w:rsidRDefault="00E504CE" w:rsidP="005D39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D39B4">
              <w:rPr>
                <w:rFonts w:cs="Arial"/>
                <w:sz w:val="20"/>
                <w:szCs w:val="20"/>
              </w:rPr>
              <w:t>Обеспеченность СОС</w:t>
            </w:r>
          </w:p>
        </w:tc>
        <w:tc>
          <w:tcPr>
            <w:tcW w:w="0" w:type="auto"/>
            <w:noWrap/>
            <w:vAlign w:val="bottom"/>
          </w:tcPr>
          <w:p w:rsidR="00E504CE" w:rsidRPr="005D39B4" w:rsidRDefault="00E504CE" w:rsidP="005D39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D39B4">
              <w:rPr>
                <w:rFonts w:cs="Arial"/>
                <w:sz w:val="20"/>
                <w:szCs w:val="20"/>
              </w:rPr>
              <w:t>0,07</w:t>
            </w:r>
          </w:p>
        </w:tc>
        <w:tc>
          <w:tcPr>
            <w:tcW w:w="0" w:type="auto"/>
            <w:noWrap/>
            <w:vAlign w:val="bottom"/>
          </w:tcPr>
          <w:p w:rsidR="00E504CE" w:rsidRPr="005D39B4" w:rsidRDefault="00E504CE" w:rsidP="005D39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D39B4">
              <w:rPr>
                <w:rFonts w:cs="Arial"/>
                <w:sz w:val="20"/>
                <w:szCs w:val="20"/>
              </w:rPr>
              <w:t>0,09</w:t>
            </w:r>
          </w:p>
        </w:tc>
      </w:tr>
    </w:tbl>
    <w:p w:rsidR="007F424E" w:rsidRPr="00BE7E63" w:rsidRDefault="007F424E" w:rsidP="00BE7E63">
      <w:pPr>
        <w:spacing w:line="360" w:lineRule="auto"/>
        <w:ind w:firstLine="709"/>
        <w:jc w:val="both"/>
        <w:rPr>
          <w:sz w:val="28"/>
        </w:rPr>
      </w:pPr>
    </w:p>
    <w:p w:rsidR="00F9727D" w:rsidRPr="00BE7E63" w:rsidRDefault="00E504CE" w:rsidP="00BE7E63">
      <w:pPr>
        <w:spacing w:line="360" w:lineRule="auto"/>
        <w:ind w:firstLine="709"/>
        <w:jc w:val="both"/>
        <w:rPr>
          <w:sz w:val="28"/>
        </w:rPr>
      </w:pPr>
      <w:r w:rsidRPr="00BE7E63">
        <w:rPr>
          <w:sz w:val="28"/>
        </w:rPr>
        <w:t>Т. к.</w:t>
      </w:r>
      <w:r w:rsidR="00B8431C" w:rsidRPr="00BE7E63">
        <w:rPr>
          <w:sz w:val="28"/>
        </w:rPr>
        <w:t xml:space="preserve"> не </w:t>
      </w:r>
      <w:r w:rsidRPr="00BE7E63">
        <w:rPr>
          <w:sz w:val="28"/>
        </w:rPr>
        <w:t xml:space="preserve">один из коэффициентов не попадает в установленный норматив, можно сделать вывод о неплатежеспособности предприятия, структура баланса неудовлетворительная. В этом случае рассчитывается коэффициент восстановления платежеспособности </w:t>
      </w:r>
    </w:p>
    <w:p w:rsidR="00F9727D" w:rsidRPr="00BE7E63" w:rsidRDefault="00F9727D" w:rsidP="00BE7E63">
      <w:pPr>
        <w:spacing w:line="360" w:lineRule="auto"/>
        <w:ind w:firstLine="709"/>
        <w:jc w:val="both"/>
        <w:rPr>
          <w:sz w:val="28"/>
        </w:rPr>
      </w:pPr>
    </w:p>
    <w:p w:rsidR="00E504CE" w:rsidRPr="00BE7E63" w:rsidRDefault="00E504CE" w:rsidP="00BE7E63">
      <w:pPr>
        <w:spacing w:line="360" w:lineRule="auto"/>
        <w:ind w:firstLine="709"/>
        <w:jc w:val="both"/>
        <w:rPr>
          <w:sz w:val="28"/>
        </w:rPr>
      </w:pPr>
      <w:r w:rsidRPr="00BE7E63">
        <w:rPr>
          <w:sz w:val="28"/>
        </w:rPr>
        <w:t>Кв.пл.=(Кпокр.н.г.+6/12*(Кпокр.к.г.-Кпокр.н.г.))/2; норматив К&gt;1.</w:t>
      </w:r>
    </w:p>
    <w:p w:rsidR="00F9727D" w:rsidRPr="00BE7E63" w:rsidRDefault="00F9727D" w:rsidP="00BE7E63">
      <w:pPr>
        <w:spacing w:line="360" w:lineRule="auto"/>
        <w:ind w:firstLine="709"/>
        <w:jc w:val="both"/>
        <w:rPr>
          <w:sz w:val="28"/>
        </w:rPr>
      </w:pPr>
    </w:p>
    <w:p w:rsidR="00E504CE" w:rsidRPr="00BE7E63" w:rsidRDefault="00E504CE" w:rsidP="00BE7E63">
      <w:pPr>
        <w:spacing w:line="360" w:lineRule="auto"/>
        <w:ind w:firstLine="709"/>
        <w:jc w:val="both"/>
        <w:rPr>
          <w:sz w:val="28"/>
        </w:rPr>
      </w:pPr>
      <w:r w:rsidRPr="00BE7E63">
        <w:rPr>
          <w:sz w:val="28"/>
        </w:rPr>
        <w:t>В нашем случае К=</w:t>
      </w:r>
      <w:r w:rsidR="007F424E" w:rsidRPr="00BE7E63">
        <w:rPr>
          <w:sz w:val="28"/>
        </w:rPr>
        <w:t>0,6</w:t>
      </w:r>
    </w:p>
    <w:p w:rsidR="00E504CE" w:rsidRPr="00BE7E63" w:rsidRDefault="00E504CE" w:rsidP="00BE7E63">
      <w:pPr>
        <w:spacing w:line="360" w:lineRule="auto"/>
        <w:ind w:firstLine="709"/>
        <w:jc w:val="both"/>
        <w:rPr>
          <w:sz w:val="28"/>
        </w:rPr>
      </w:pPr>
      <w:r w:rsidRPr="00BE7E63">
        <w:rPr>
          <w:sz w:val="28"/>
        </w:rPr>
        <w:t>Коэффициент не попадает в установленный норматив, следовательно, предприятие не сможет восстанов</w:t>
      </w:r>
      <w:r w:rsidR="00A92838" w:rsidRPr="00BE7E63">
        <w:rPr>
          <w:sz w:val="28"/>
        </w:rPr>
        <w:t>ить платежеспособность в течение</w:t>
      </w:r>
      <w:r w:rsidRPr="00BE7E63">
        <w:rPr>
          <w:sz w:val="28"/>
        </w:rPr>
        <w:t xml:space="preserve"> полугода.</w:t>
      </w:r>
    </w:p>
    <w:p w:rsidR="00B8431C" w:rsidRPr="00BE7E63" w:rsidRDefault="00B8431C" w:rsidP="00BE7E63">
      <w:pPr>
        <w:spacing w:line="360" w:lineRule="auto"/>
        <w:ind w:firstLine="709"/>
        <w:jc w:val="both"/>
        <w:rPr>
          <w:sz w:val="28"/>
        </w:rPr>
      </w:pPr>
    </w:p>
    <w:p w:rsidR="00B8431C" w:rsidRPr="00BE7E63" w:rsidRDefault="00F9727D" w:rsidP="00BE7E63">
      <w:pPr>
        <w:pStyle w:val="11"/>
        <w:spacing w:before="0" w:beforeAutospacing="0" w:after="0" w:afterAutospacing="0" w:line="360" w:lineRule="auto"/>
        <w:ind w:firstLine="709"/>
        <w:jc w:val="both"/>
        <w:rPr>
          <w:b w:val="0"/>
          <w:color w:val="auto"/>
          <w:sz w:val="28"/>
        </w:rPr>
      </w:pPr>
      <w:bookmarkStart w:id="212" w:name="_Toc119251353"/>
      <w:bookmarkStart w:id="213" w:name="_Toc119251492"/>
      <w:r w:rsidRPr="00BE7E63">
        <w:rPr>
          <w:b w:val="0"/>
          <w:color w:val="auto"/>
          <w:sz w:val="28"/>
        </w:rPr>
        <w:br w:type="page"/>
      </w:r>
      <w:r w:rsidR="00B8431C" w:rsidRPr="00BE7E63">
        <w:rPr>
          <w:b w:val="0"/>
          <w:color w:val="auto"/>
          <w:sz w:val="28"/>
        </w:rPr>
        <w:t>14. РАСЧЕТ ЧИСТЫХ АКТИВОВ</w:t>
      </w:r>
      <w:bookmarkEnd w:id="212"/>
      <w:bookmarkEnd w:id="213"/>
    </w:p>
    <w:p w:rsidR="00F9727D" w:rsidRPr="00BE7E63" w:rsidRDefault="00F9727D" w:rsidP="00BE7E63">
      <w:pPr>
        <w:spacing w:line="360" w:lineRule="auto"/>
        <w:ind w:firstLine="709"/>
        <w:jc w:val="both"/>
        <w:rPr>
          <w:sz w:val="28"/>
          <w:szCs w:val="28"/>
        </w:rPr>
      </w:pPr>
    </w:p>
    <w:p w:rsidR="00E06151" w:rsidRPr="00BE7E63" w:rsidRDefault="00E06151" w:rsidP="00BE7E6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E7E63">
        <w:rPr>
          <w:sz w:val="28"/>
          <w:szCs w:val="28"/>
        </w:rPr>
        <w:t>Таблица 17</w:t>
      </w:r>
    </w:p>
    <w:tbl>
      <w:tblPr>
        <w:tblW w:w="8789" w:type="dxa"/>
        <w:jc w:val="center"/>
        <w:tblLook w:val="0000" w:firstRow="0" w:lastRow="0" w:firstColumn="0" w:lastColumn="0" w:noHBand="0" w:noVBand="0"/>
      </w:tblPr>
      <w:tblGrid>
        <w:gridCol w:w="5526"/>
        <w:gridCol w:w="691"/>
        <w:gridCol w:w="1286"/>
        <w:gridCol w:w="1286"/>
      </w:tblGrid>
      <w:tr w:rsidR="00C972D1" w:rsidRPr="00590131" w:rsidTr="00F9727D">
        <w:trPr>
          <w:trHeight w:val="270"/>
          <w:jc w:val="center"/>
        </w:trPr>
        <w:tc>
          <w:tcPr>
            <w:tcW w:w="4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972D1" w:rsidRPr="00590131" w:rsidRDefault="00C972D1" w:rsidP="0059013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90131">
              <w:rPr>
                <w:rFonts w:cs="Arial"/>
                <w:sz w:val="20"/>
                <w:szCs w:val="20"/>
              </w:rPr>
              <w:t>Показатель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972D1" w:rsidRPr="00590131" w:rsidRDefault="00C972D1" w:rsidP="0059013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90131">
              <w:rPr>
                <w:rFonts w:cs="Arial"/>
                <w:sz w:val="20"/>
                <w:szCs w:val="20"/>
              </w:rPr>
              <w:t>код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972D1" w:rsidRPr="00590131" w:rsidRDefault="00C972D1" w:rsidP="0059013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90131">
              <w:rPr>
                <w:rFonts w:cs="Arial"/>
                <w:sz w:val="20"/>
                <w:szCs w:val="20"/>
              </w:rPr>
              <w:t>н.г.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972D1" w:rsidRPr="00590131" w:rsidRDefault="00C972D1" w:rsidP="0059013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90131">
              <w:rPr>
                <w:rFonts w:cs="Arial"/>
                <w:sz w:val="20"/>
                <w:szCs w:val="20"/>
              </w:rPr>
              <w:t>к.г.</w:t>
            </w:r>
          </w:p>
        </w:tc>
      </w:tr>
      <w:tr w:rsidR="00C972D1" w:rsidRPr="00590131" w:rsidTr="00F9727D">
        <w:trPr>
          <w:trHeight w:val="270"/>
          <w:jc w:val="center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972D1" w:rsidRPr="00590131" w:rsidRDefault="00C972D1" w:rsidP="0059013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9013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972D1" w:rsidRPr="00590131" w:rsidRDefault="00C972D1" w:rsidP="0059013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9013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972D1" w:rsidRPr="00590131" w:rsidRDefault="00C972D1" w:rsidP="0059013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9013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972D1" w:rsidRPr="00590131" w:rsidRDefault="00C972D1" w:rsidP="0059013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90131">
              <w:rPr>
                <w:rFonts w:cs="Arial"/>
                <w:sz w:val="20"/>
                <w:szCs w:val="20"/>
              </w:rPr>
              <w:t> </w:t>
            </w:r>
          </w:p>
        </w:tc>
      </w:tr>
      <w:tr w:rsidR="00C972D1" w:rsidRPr="00590131" w:rsidTr="00F9727D">
        <w:trPr>
          <w:trHeight w:val="270"/>
          <w:jc w:val="center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972D1" w:rsidRPr="00590131" w:rsidRDefault="00C972D1" w:rsidP="0059013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90131">
              <w:rPr>
                <w:rFonts w:cs="Arial"/>
                <w:sz w:val="20"/>
                <w:szCs w:val="20"/>
              </w:rPr>
              <w:t>Актив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972D1" w:rsidRPr="00590131" w:rsidRDefault="00C972D1" w:rsidP="0059013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9013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972D1" w:rsidRPr="00590131" w:rsidRDefault="00C972D1" w:rsidP="0059013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9013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972D1" w:rsidRPr="00590131" w:rsidRDefault="00C972D1" w:rsidP="0059013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90131">
              <w:rPr>
                <w:rFonts w:cs="Arial"/>
                <w:sz w:val="20"/>
                <w:szCs w:val="20"/>
              </w:rPr>
              <w:t> </w:t>
            </w:r>
          </w:p>
        </w:tc>
      </w:tr>
      <w:tr w:rsidR="00C972D1" w:rsidRPr="00590131" w:rsidTr="00F9727D">
        <w:trPr>
          <w:trHeight w:val="270"/>
          <w:jc w:val="center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972D1" w:rsidRPr="00590131" w:rsidRDefault="00C972D1" w:rsidP="0059013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90131">
              <w:rPr>
                <w:rFonts w:cs="Arial"/>
                <w:sz w:val="20"/>
                <w:szCs w:val="20"/>
              </w:rPr>
              <w:t>Нематериальные активы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972D1" w:rsidRPr="00590131" w:rsidRDefault="00C972D1" w:rsidP="0059013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90131">
              <w:rPr>
                <w:rFonts w:cs="Arial"/>
                <w:sz w:val="20"/>
                <w:szCs w:val="20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972D1" w:rsidRPr="00590131" w:rsidRDefault="00C972D1" w:rsidP="0059013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90131">
              <w:rPr>
                <w:rFonts w:cs="Arial"/>
                <w:sz w:val="20"/>
                <w:szCs w:val="20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972D1" w:rsidRPr="00590131" w:rsidRDefault="00C972D1" w:rsidP="0059013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90131">
              <w:rPr>
                <w:rFonts w:cs="Arial"/>
                <w:sz w:val="20"/>
                <w:szCs w:val="20"/>
              </w:rPr>
              <w:t>405</w:t>
            </w:r>
          </w:p>
        </w:tc>
      </w:tr>
      <w:tr w:rsidR="00C972D1" w:rsidRPr="00590131" w:rsidTr="00F9727D">
        <w:trPr>
          <w:trHeight w:val="495"/>
          <w:jc w:val="center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972D1" w:rsidRPr="00590131" w:rsidRDefault="00C972D1" w:rsidP="0059013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90131">
              <w:rPr>
                <w:rFonts w:cs="Arial"/>
                <w:sz w:val="20"/>
                <w:szCs w:val="20"/>
              </w:rPr>
              <w:t>ОС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972D1" w:rsidRPr="00590131" w:rsidRDefault="00C972D1" w:rsidP="0059013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90131">
              <w:rPr>
                <w:rFonts w:cs="Arial"/>
                <w:sz w:val="20"/>
                <w:szCs w:val="20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972D1" w:rsidRPr="00590131" w:rsidRDefault="00C972D1" w:rsidP="0059013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90131">
              <w:rPr>
                <w:rFonts w:cs="Arial"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972D1" w:rsidRPr="00590131" w:rsidRDefault="00C972D1" w:rsidP="0059013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90131">
              <w:rPr>
                <w:rFonts w:cs="Arial"/>
                <w:sz w:val="20"/>
                <w:szCs w:val="20"/>
              </w:rPr>
              <w:t>920</w:t>
            </w:r>
          </w:p>
        </w:tc>
      </w:tr>
      <w:tr w:rsidR="00C972D1" w:rsidRPr="00590131" w:rsidTr="00F9727D">
        <w:trPr>
          <w:trHeight w:val="270"/>
          <w:jc w:val="center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972D1" w:rsidRPr="00590131" w:rsidRDefault="00C972D1" w:rsidP="0059013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90131">
              <w:rPr>
                <w:rFonts w:cs="Arial"/>
                <w:sz w:val="20"/>
                <w:szCs w:val="20"/>
              </w:rPr>
              <w:t>Незавершенное строительство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972D1" w:rsidRPr="00590131" w:rsidRDefault="00C972D1" w:rsidP="0059013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90131">
              <w:rPr>
                <w:rFonts w:cs="Arial"/>
                <w:sz w:val="20"/>
                <w:szCs w:val="20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972D1" w:rsidRPr="00590131" w:rsidRDefault="00C972D1" w:rsidP="0059013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90131">
              <w:rPr>
                <w:rFonts w:cs="Arial"/>
                <w:sz w:val="20"/>
                <w:szCs w:val="20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972D1" w:rsidRPr="00590131" w:rsidRDefault="00C972D1" w:rsidP="0059013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90131">
              <w:rPr>
                <w:rFonts w:cs="Arial"/>
                <w:sz w:val="20"/>
                <w:szCs w:val="20"/>
              </w:rPr>
              <w:t>810</w:t>
            </w:r>
          </w:p>
        </w:tc>
      </w:tr>
      <w:tr w:rsidR="00C972D1" w:rsidRPr="00590131" w:rsidTr="00F9727D">
        <w:trPr>
          <w:trHeight w:val="570"/>
          <w:jc w:val="center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972D1" w:rsidRPr="00590131" w:rsidRDefault="00C972D1" w:rsidP="0059013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90131">
              <w:rPr>
                <w:rFonts w:cs="Arial"/>
                <w:sz w:val="20"/>
                <w:szCs w:val="20"/>
              </w:rPr>
              <w:t>ДВФ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972D1" w:rsidRPr="00590131" w:rsidRDefault="00C972D1" w:rsidP="0059013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90131">
              <w:rPr>
                <w:rFonts w:cs="Arial"/>
                <w:sz w:val="20"/>
                <w:szCs w:val="20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972D1" w:rsidRPr="00590131" w:rsidRDefault="00C972D1" w:rsidP="0059013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90131">
              <w:rPr>
                <w:rFonts w:cs="Arial"/>
                <w:sz w:val="20"/>
                <w:szCs w:val="20"/>
              </w:rPr>
              <w:t>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972D1" w:rsidRPr="00590131" w:rsidRDefault="00C972D1" w:rsidP="0059013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90131">
              <w:rPr>
                <w:rFonts w:cs="Arial"/>
                <w:sz w:val="20"/>
                <w:szCs w:val="20"/>
              </w:rPr>
              <w:t>509</w:t>
            </w:r>
          </w:p>
        </w:tc>
      </w:tr>
      <w:tr w:rsidR="00C972D1" w:rsidRPr="00590131" w:rsidTr="00F9727D">
        <w:trPr>
          <w:trHeight w:val="570"/>
          <w:jc w:val="center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972D1" w:rsidRPr="00590131" w:rsidRDefault="00C972D1" w:rsidP="0059013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90131">
              <w:rPr>
                <w:rFonts w:cs="Arial"/>
                <w:sz w:val="20"/>
                <w:szCs w:val="20"/>
              </w:rPr>
              <w:t>Прочие ВА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972D1" w:rsidRPr="00590131" w:rsidRDefault="00C972D1" w:rsidP="0059013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90131">
              <w:rPr>
                <w:rFonts w:cs="Arial"/>
                <w:sz w:val="20"/>
                <w:szCs w:val="2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972D1" w:rsidRPr="00590131" w:rsidRDefault="00C972D1" w:rsidP="0059013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90131">
              <w:rPr>
                <w:rFonts w:cs="Arial"/>
                <w:sz w:val="20"/>
                <w:szCs w:val="20"/>
              </w:rPr>
              <w:t>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972D1" w:rsidRPr="00590131" w:rsidRDefault="00C972D1" w:rsidP="0059013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90131">
              <w:rPr>
                <w:rFonts w:cs="Arial"/>
                <w:sz w:val="20"/>
                <w:szCs w:val="20"/>
              </w:rPr>
              <w:t>241</w:t>
            </w:r>
          </w:p>
        </w:tc>
      </w:tr>
      <w:tr w:rsidR="00C972D1" w:rsidRPr="00590131" w:rsidTr="00F9727D">
        <w:trPr>
          <w:trHeight w:val="270"/>
          <w:jc w:val="center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972D1" w:rsidRPr="00590131" w:rsidRDefault="00C972D1" w:rsidP="0059013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90131">
              <w:rPr>
                <w:rFonts w:cs="Arial"/>
                <w:sz w:val="20"/>
                <w:szCs w:val="20"/>
              </w:rPr>
              <w:t>Запасы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972D1" w:rsidRPr="00590131" w:rsidRDefault="00C972D1" w:rsidP="0059013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90131">
              <w:rPr>
                <w:rFonts w:cs="Arial"/>
                <w:sz w:val="20"/>
                <w:szCs w:val="20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972D1" w:rsidRPr="00590131" w:rsidRDefault="00C972D1" w:rsidP="0059013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90131">
              <w:rPr>
                <w:rFonts w:cs="Arial"/>
                <w:sz w:val="20"/>
                <w:szCs w:val="20"/>
              </w:rPr>
              <w:t>5220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972D1" w:rsidRPr="00590131" w:rsidRDefault="00C972D1" w:rsidP="0059013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90131">
              <w:rPr>
                <w:rFonts w:cs="Arial"/>
                <w:sz w:val="20"/>
                <w:szCs w:val="20"/>
              </w:rPr>
              <w:t>5285</w:t>
            </w:r>
          </w:p>
        </w:tc>
      </w:tr>
      <w:tr w:rsidR="00C972D1" w:rsidRPr="00590131" w:rsidTr="00F9727D">
        <w:trPr>
          <w:trHeight w:val="375"/>
          <w:jc w:val="center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972D1" w:rsidRPr="00590131" w:rsidRDefault="00C972D1" w:rsidP="0059013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90131">
              <w:rPr>
                <w:rFonts w:cs="Arial"/>
                <w:sz w:val="20"/>
                <w:szCs w:val="20"/>
              </w:rPr>
              <w:t>НДС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972D1" w:rsidRPr="00590131" w:rsidRDefault="00C972D1" w:rsidP="0059013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90131">
              <w:rPr>
                <w:rFonts w:cs="Arial"/>
                <w:sz w:val="20"/>
                <w:szCs w:val="20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972D1" w:rsidRPr="00590131" w:rsidRDefault="00C972D1" w:rsidP="0059013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90131">
              <w:rPr>
                <w:rFonts w:cs="Arial"/>
                <w:sz w:val="20"/>
                <w:szCs w:val="20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972D1" w:rsidRPr="00590131" w:rsidRDefault="00C972D1" w:rsidP="0059013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90131">
              <w:rPr>
                <w:rFonts w:cs="Arial"/>
                <w:sz w:val="20"/>
                <w:szCs w:val="20"/>
              </w:rPr>
              <w:t>405</w:t>
            </w:r>
          </w:p>
        </w:tc>
      </w:tr>
      <w:tr w:rsidR="00C972D1" w:rsidRPr="00590131" w:rsidTr="00F9727D">
        <w:trPr>
          <w:trHeight w:val="360"/>
          <w:jc w:val="center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972D1" w:rsidRPr="00590131" w:rsidRDefault="00C972D1" w:rsidP="0059013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90131">
              <w:rPr>
                <w:rFonts w:cs="Arial"/>
                <w:sz w:val="20"/>
                <w:szCs w:val="20"/>
              </w:rPr>
              <w:t>ДЗ св.1 года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972D1" w:rsidRPr="00590131" w:rsidRDefault="00C972D1" w:rsidP="0059013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90131">
              <w:rPr>
                <w:rFonts w:cs="Arial"/>
                <w:sz w:val="20"/>
                <w:szCs w:val="20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972D1" w:rsidRPr="00590131" w:rsidRDefault="00C972D1" w:rsidP="0059013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9013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972D1" w:rsidRPr="00590131" w:rsidRDefault="00C972D1" w:rsidP="0059013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90131">
              <w:rPr>
                <w:rFonts w:cs="Arial"/>
                <w:sz w:val="20"/>
                <w:szCs w:val="20"/>
              </w:rPr>
              <w:t>0</w:t>
            </w:r>
          </w:p>
        </w:tc>
      </w:tr>
      <w:tr w:rsidR="00C972D1" w:rsidRPr="00590131" w:rsidTr="00F9727D">
        <w:trPr>
          <w:trHeight w:val="270"/>
          <w:jc w:val="center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972D1" w:rsidRPr="00590131" w:rsidRDefault="00C972D1" w:rsidP="0059013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90131">
              <w:rPr>
                <w:rFonts w:cs="Arial"/>
                <w:sz w:val="20"/>
                <w:szCs w:val="20"/>
              </w:rPr>
              <w:t>ДЗ до 1 года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972D1" w:rsidRPr="00590131" w:rsidRDefault="00C972D1" w:rsidP="0059013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90131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972D1" w:rsidRPr="00590131" w:rsidRDefault="00C972D1" w:rsidP="0059013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90131">
              <w:rPr>
                <w:rFonts w:cs="Arial"/>
                <w:sz w:val="20"/>
                <w:szCs w:val="20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972D1" w:rsidRPr="00590131" w:rsidRDefault="00C972D1" w:rsidP="0059013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90131">
              <w:rPr>
                <w:rFonts w:cs="Arial"/>
                <w:sz w:val="20"/>
                <w:szCs w:val="20"/>
              </w:rPr>
              <w:t>2045</w:t>
            </w:r>
          </w:p>
        </w:tc>
      </w:tr>
      <w:tr w:rsidR="00C972D1" w:rsidRPr="00590131" w:rsidTr="00F9727D">
        <w:trPr>
          <w:trHeight w:val="270"/>
          <w:jc w:val="center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972D1" w:rsidRPr="00590131" w:rsidRDefault="00C972D1" w:rsidP="0059013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90131">
              <w:rPr>
                <w:rFonts w:cs="Arial"/>
                <w:sz w:val="20"/>
                <w:szCs w:val="20"/>
              </w:rPr>
              <w:t>КФВ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972D1" w:rsidRPr="00590131" w:rsidRDefault="00C972D1" w:rsidP="0059013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90131">
              <w:rPr>
                <w:rFonts w:cs="Arial"/>
                <w:sz w:val="20"/>
                <w:szCs w:val="20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972D1" w:rsidRPr="00590131" w:rsidRDefault="00C972D1" w:rsidP="0059013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90131">
              <w:rPr>
                <w:rFonts w:cs="Arial"/>
                <w:sz w:val="20"/>
                <w:szCs w:val="20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972D1" w:rsidRPr="00590131" w:rsidRDefault="00C972D1" w:rsidP="0059013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90131">
              <w:rPr>
                <w:rFonts w:cs="Arial"/>
                <w:sz w:val="20"/>
                <w:szCs w:val="20"/>
              </w:rPr>
              <w:t>810</w:t>
            </w:r>
          </w:p>
        </w:tc>
      </w:tr>
      <w:tr w:rsidR="00C972D1" w:rsidRPr="00590131" w:rsidTr="00F9727D">
        <w:trPr>
          <w:trHeight w:val="270"/>
          <w:jc w:val="center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972D1" w:rsidRPr="00590131" w:rsidRDefault="00C972D1" w:rsidP="0059013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90131">
              <w:rPr>
                <w:rFonts w:cs="Arial"/>
                <w:sz w:val="20"/>
                <w:szCs w:val="20"/>
              </w:rPr>
              <w:t>ДС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972D1" w:rsidRPr="00590131" w:rsidRDefault="00C972D1" w:rsidP="0059013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90131">
              <w:rPr>
                <w:rFonts w:cs="Arial"/>
                <w:sz w:val="20"/>
                <w:szCs w:val="20"/>
              </w:rPr>
              <w:t>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972D1" w:rsidRPr="00590131" w:rsidRDefault="00C972D1" w:rsidP="0059013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90131">
              <w:rPr>
                <w:rFonts w:cs="Arial"/>
                <w:sz w:val="20"/>
                <w:szCs w:val="20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972D1" w:rsidRPr="00590131" w:rsidRDefault="00C972D1" w:rsidP="0059013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90131">
              <w:rPr>
                <w:rFonts w:cs="Arial"/>
                <w:sz w:val="20"/>
                <w:szCs w:val="20"/>
              </w:rPr>
              <w:t>607,5</w:t>
            </w:r>
          </w:p>
        </w:tc>
      </w:tr>
      <w:tr w:rsidR="00C972D1" w:rsidRPr="00590131" w:rsidTr="00F9727D">
        <w:trPr>
          <w:trHeight w:val="270"/>
          <w:jc w:val="center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972D1" w:rsidRPr="00590131" w:rsidRDefault="00C972D1" w:rsidP="0059013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90131">
              <w:rPr>
                <w:rFonts w:cs="Arial"/>
                <w:sz w:val="20"/>
                <w:szCs w:val="20"/>
              </w:rPr>
              <w:t>Итого Активы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972D1" w:rsidRPr="00590131" w:rsidRDefault="00C972D1" w:rsidP="0059013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9013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972D1" w:rsidRPr="00590131" w:rsidRDefault="00C972D1" w:rsidP="0059013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90131">
              <w:rPr>
                <w:rFonts w:cs="Arial"/>
                <w:sz w:val="20"/>
                <w:szCs w:val="20"/>
              </w:rPr>
              <w:t>11891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972D1" w:rsidRPr="00590131" w:rsidRDefault="00C972D1" w:rsidP="0059013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90131">
              <w:rPr>
                <w:rFonts w:cs="Arial"/>
                <w:sz w:val="20"/>
                <w:szCs w:val="20"/>
              </w:rPr>
              <w:t>12037,5</w:t>
            </w:r>
          </w:p>
        </w:tc>
      </w:tr>
      <w:tr w:rsidR="00C972D1" w:rsidRPr="00590131" w:rsidTr="00F9727D">
        <w:trPr>
          <w:trHeight w:val="270"/>
          <w:jc w:val="center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972D1" w:rsidRPr="00590131" w:rsidRDefault="00C972D1" w:rsidP="0059013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9013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972D1" w:rsidRPr="00590131" w:rsidRDefault="00C972D1" w:rsidP="0059013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9013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972D1" w:rsidRPr="00590131" w:rsidRDefault="00C972D1" w:rsidP="0059013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9013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972D1" w:rsidRPr="00590131" w:rsidRDefault="00C972D1" w:rsidP="0059013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90131">
              <w:rPr>
                <w:rFonts w:cs="Arial"/>
                <w:sz w:val="20"/>
                <w:szCs w:val="20"/>
              </w:rPr>
              <w:t> </w:t>
            </w:r>
          </w:p>
        </w:tc>
      </w:tr>
      <w:tr w:rsidR="00C972D1" w:rsidRPr="00590131" w:rsidTr="00F9727D">
        <w:trPr>
          <w:trHeight w:val="270"/>
          <w:jc w:val="center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972D1" w:rsidRPr="00590131" w:rsidRDefault="00C972D1" w:rsidP="0059013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90131">
              <w:rPr>
                <w:rFonts w:cs="Arial"/>
                <w:sz w:val="20"/>
                <w:szCs w:val="20"/>
              </w:rPr>
              <w:t>Пассив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972D1" w:rsidRPr="00590131" w:rsidRDefault="00C972D1" w:rsidP="0059013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9013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972D1" w:rsidRPr="00590131" w:rsidRDefault="00C972D1" w:rsidP="0059013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9013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972D1" w:rsidRPr="00590131" w:rsidRDefault="00C972D1" w:rsidP="0059013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90131">
              <w:rPr>
                <w:rFonts w:cs="Arial"/>
                <w:sz w:val="20"/>
                <w:szCs w:val="20"/>
              </w:rPr>
              <w:t> </w:t>
            </w:r>
          </w:p>
        </w:tc>
      </w:tr>
      <w:tr w:rsidR="00C972D1" w:rsidRPr="00590131" w:rsidTr="00F9727D">
        <w:trPr>
          <w:trHeight w:val="270"/>
          <w:jc w:val="center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972D1" w:rsidRPr="00590131" w:rsidRDefault="00C972D1" w:rsidP="0059013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90131">
              <w:rPr>
                <w:rFonts w:cs="Arial"/>
                <w:sz w:val="20"/>
                <w:szCs w:val="20"/>
              </w:rPr>
              <w:t>ДК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972D1" w:rsidRPr="00590131" w:rsidRDefault="00C972D1" w:rsidP="0059013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90131">
              <w:rPr>
                <w:rFonts w:cs="Arial"/>
                <w:sz w:val="20"/>
                <w:szCs w:val="20"/>
              </w:rPr>
              <w:t>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972D1" w:rsidRPr="00590131" w:rsidRDefault="00C972D1" w:rsidP="0059013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90131">
              <w:rPr>
                <w:rFonts w:cs="Arial"/>
                <w:sz w:val="20"/>
                <w:szCs w:val="20"/>
              </w:rPr>
              <w:t>1231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972D1" w:rsidRPr="00590131" w:rsidRDefault="00C972D1" w:rsidP="0059013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90131">
              <w:rPr>
                <w:rFonts w:cs="Arial"/>
                <w:sz w:val="20"/>
                <w:szCs w:val="20"/>
              </w:rPr>
              <w:t>1246</w:t>
            </w:r>
          </w:p>
        </w:tc>
      </w:tr>
      <w:tr w:rsidR="00C972D1" w:rsidRPr="00590131" w:rsidTr="00F9727D">
        <w:trPr>
          <w:trHeight w:val="270"/>
          <w:jc w:val="center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972D1" w:rsidRPr="00590131" w:rsidRDefault="00C972D1" w:rsidP="0059013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90131">
              <w:rPr>
                <w:rFonts w:cs="Arial"/>
                <w:sz w:val="20"/>
                <w:szCs w:val="20"/>
              </w:rPr>
              <w:t>КК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972D1" w:rsidRPr="00590131" w:rsidRDefault="00C972D1" w:rsidP="0059013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90131">
              <w:rPr>
                <w:rFonts w:cs="Arial"/>
                <w:sz w:val="20"/>
                <w:szCs w:val="20"/>
              </w:rPr>
              <w:t>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972D1" w:rsidRPr="00590131" w:rsidRDefault="00C972D1" w:rsidP="0059013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90131">
              <w:rPr>
                <w:rFonts w:cs="Arial"/>
                <w:sz w:val="20"/>
                <w:szCs w:val="20"/>
              </w:rPr>
              <w:t>5673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972D1" w:rsidRPr="00590131" w:rsidRDefault="00C972D1" w:rsidP="0059013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90131">
              <w:rPr>
                <w:rFonts w:cs="Arial"/>
                <w:sz w:val="20"/>
                <w:szCs w:val="20"/>
              </w:rPr>
              <w:t>5557,9</w:t>
            </w:r>
          </w:p>
        </w:tc>
      </w:tr>
      <w:tr w:rsidR="00C972D1" w:rsidRPr="00590131" w:rsidTr="00F9727D">
        <w:trPr>
          <w:trHeight w:val="270"/>
          <w:jc w:val="center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972D1" w:rsidRPr="00590131" w:rsidRDefault="00C972D1" w:rsidP="0059013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90131">
              <w:rPr>
                <w:rFonts w:cs="Arial"/>
                <w:sz w:val="20"/>
                <w:szCs w:val="20"/>
              </w:rPr>
              <w:t>КЗ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972D1" w:rsidRPr="00590131" w:rsidRDefault="00C972D1" w:rsidP="0059013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90131">
              <w:rPr>
                <w:rFonts w:cs="Arial"/>
                <w:sz w:val="20"/>
                <w:szCs w:val="20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972D1" w:rsidRPr="00590131" w:rsidRDefault="00C972D1" w:rsidP="0059013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90131">
              <w:rPr>
                <w:rFonts w:cs="Arial"/>
                <w:sz w:val="20"/>
                <w:szCs w:val="20"/>
              </w:rPr>
              <w:t>1933,4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972D1" w:rsidRPr="00590131" w:rsidRDefault="00C972D1" w:rsidP="0059013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90131">
              <w:rPr>
                <w:rFonts w:cs="Arial"/>
                <w:sz w:val="20"/>
                <w:szCs w:val="20"/>
              </w:rPr>
              <w:t>1971,7</w:t>
            </w:r>
          </w:p>
        </w:tc>
      </w:tr>
      <w:tr w:rsidR="00C972D1" w:rsidRPr="00590131" w:rsidTr="00F9727D">
        <w:trPr>
          <w:trHeight w:val="270"/>
          <w:jc w:val="center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972D1" w:rsidRPr="00590131" w:rsidRDefault="00C972D1" w:rsidP="0059013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90131">
              <w:rPr>
                <w:rFonts w:cs="Arial"/>
                <w:sz w:val="20"/>
                <w:szCs w:val="20"/>
              </w:rPr>
              <w:t>Прочие кр. Пассивы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972D1" w:rsidRPr="00590131" w:rsidRDefault="00C972D1" w:rsidP="0059013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90131">
              <w:rPr>
                <w:rFonts w:cs="Arial"/>
                <w:sz w:val="20"/>
                <w:szCs w:val="20"/>
              </w:rPr>
              <w:t>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972D1" w:rsidRPr="00590131" w:rsidRDefault="00C972D1" w:rsidP="0059013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90131">
              <w:rPr>
                <w:rFonts w:cs="Arial"/>
                <w:sz w:val="20"/>
                <w:szCs w:val="20"/>
              </w:rPr>
              <w:t>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972D1" w:rsidRPr="00590131" w:rsidRDefault="00C972D1" w:rsidP="0059013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90131">
              <w:rPr>
                <w:rFonts w:cs="Arial"/>
                <w:sz w:val="20"/>
                <w:szCs w:val="20"/>
              </w:rPr>
              <w:t>346,5</w:t>
            </w:r>
          </w:p>
        </w:tc>
      </w:tr>
      <w:tr w:rsidR="00C972D1" w:rsidRPr="00590131" w:rsidTr="00F9727D">
        <w:trPr>
          <w:trHeight w:val="540"/>
          <w:jc w:val="center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972D1" w:rsidRPr="00590131" w:rsidRDefault="00C972D1" w:rsidP="0059013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90131">
              <w:rPr>
                <w:rFonts w:cs="Arial"/>
                <w:sz w:val="20"/>
                <w:szCs w:val="20"/>
              </w:rPr>
              <w:t>Итого Пассивы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972D1" w:rsidRPr="00590131" w:rsidRDefault="00C972D1" w:rsidP="0059013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9013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972D1" w:rsidRPr="00590131" w:rsidRDefault="00C972D1" w:rsidP="0059013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90131">
              <w:rPr>
                <w:rFonts w:cs="Arial"/>
                <w:sz w:val="20"/>
                <w:szCs w:val="20"/>
              </w:rPr>
              <w:t>9152,4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972D1" w:rsidRPr="00590131" w:rsidRDefault="00C972D1" w:rsidP="0059013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90131">
              <w:rPr>
                <w:rFonts w:cs="Arial"/>
                <w:sz w:val="20"/>
                <w:szCs w:val="20"/>
              </w:rPr>
              <w:t>9122,1</w:t>
            </w:r>
          </w:p>
        </w:tc>
      </w:tr>
      <w:tr w:rsidR="00C972D1" w:rsidRPr="00590131" w:rsidTr="00F9727D">
        <w:trPr>
          <w:trHeight w:val="270"/>
          <w:jc w:val="center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972D1" w:rsidRPr="00590131" w:rsidRDefault="00C972D1" w:rsidP="0059013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90131">
              <w:rPr>
                <w:rFonts w:cs="Arial"/>
                <w:sz w:val="20"/>
                <w:szCs w:val="20"/>
              </w:rPr>
              <w:t>Стоимость ЧА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972D1" w:rsidRPr="00590131" w:rsidRDefault="00C972D1" w:rsidP="0059013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9013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972D1" w:rsidRPr="00590131" w:rsidRDefault="00C972D1" w:rsidP="0059013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90131">
              <w:rPr>
                <w:rFonts w:cs="Arial"/>
                <w:sz w:val="20"/>
                <w:szCs w:val="20"/>
              </w:rPr>
              <w:t>2738,6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972D1" w:rsidRPr="00590131" w:rsidRDefault="00C972D1" w:rsidP="0059013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90131">
              <w:rPr>
                <w:rFonts w:cs="Arial"/>
                <w:sz w:val="20"/>
                <w:szCs w:val="20"/>
              </w:rPr>
              <w:t>2915,4</w:t>
            </w:r>
          </w:p>
        </w:tc>
      </w:tr>
    </w:tbl>
    <w:p w:rsidR="00C972D1" w:rsidRPr="00BE7E63" w:rsidRDefault="00C972D1" w:rsidP="00BE7E6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972D1" w:rsidRPr="00BE7E63" w:rsidRDefault="00C972D1" w:rsidP="00BE7E63">
      <w:pPr>
        <w:spacing w:line="360" w:lineRule="auto"/>
        <w:ind w:firstLine="709"/>
        <w:jc w:val="both"/>
        <w:rPr>
          <w:sz w:val="28"/>
        </w:rPr>
      </w:pPr>
      <w:r w:rsidRPr="00BE7E63">
        <w:rPr>
          <w:sz w:val="28"/>
        </w:rPr>
        <w:t>Стоимость чистых активов составляет 2738,6  тыс. руб. на начало года и 2915,4 тыс. руб. на конец года. Это больше размера уставного капитала предприятия (100 тыс. руб) и равно сумме уставного капитала, требуемой законодательством (100 тыс. руб.).</w:t>
      </w:r>
    </w:p>
    <w:p w:rsidR="00B8431C" w:rsidRPr="00BE7E63" w:rsidRDefault="00F9727D" w:rsidP="00BE7E63">
      <w:pPr>
        <w:pStyle w:val="11"/>
        <w:spacing w:before="0" w:beforeAutospacing="0" w:after="0" w:afterAutospacing="0" w:line="360" w:lineRule="auto"/>
        <w:ind w:firstLine="709"/>
        <w:jc w:val="both"/>
        <w:rPr>
          <w:b w:val="0"/>
          <w:color w:val="auto"/>
          <w:sz w:val="28"/>
        </w:rPr>
      </w:pPr>
      <w:bookmarkStart w:id="214" w:name="_Toc119251354"/>
      <w:bookmarkStart w:id="215" w:name="_Toc119251493"/>
      <w:r w:rsidRPr="00BE7E63">
        <w:rPr>
          <w:b w:val="0"/>
          <w:color w:val="auto"/>
          <w:sz w:val="28"/>
        </w:rPr>
        <w:br w:type="page"/>
      </w:r>
      <w:r w:rsidR="00B8431C" w:rsidRPr="00BE7E63">
        <w:rPr>
          <w:b w:val="0"/>
          <w:color w:val="auto"/>
          <w:sz w:val="28"/>
        </w:rPr>
        <w:t>15. РЕЙТИНГОВАЯ ОЦЕНКА ФИНАНСОВОГО ПОЛОЖЕНИЯ ПРЕДПРИЯТИЯ</w:t>
      </w:r>
      <w:bookmarkEnd w:id="214"/>
      <w:bookmarkEnd w:id="215"/>
    </w:p>
    <w:p w:rsidR="00096195" w:rsidRPr="00BE7E63" w:rsidRDefault="00096195" w:rsidP="00BE7E63">
      <w:pPr>
        <w:spacing w:line="360" w:lineRule="auto"/>
        <w:ind w:firstLine="709"/>
        <w:jc w:val="both"/>
        <w:rPr>
          <w:sz w:val="28"/>
          <w:szCs w:val="32"/>
        </w:rPr>
      </w:pPr>
    </w:p>
    <w:p w:rsidR="003C50AE" w:rsidRPr="00BE7E63" w:rsidRDefault="003C50AE" w:rsidP="00BE7E63">
      <w:pPr>
        <w:pStyle w:val="a7"/>
        <w:tabs>
          <w:tab w:val="clear" w:pos="630"/>
        </w:tabs>
        <w:ind w:firstLine="709"/>
        <w:rPr>
          <w:szCs w:val="24"/>
        </w:rPr>
      </w:pPr>
      <w:r w:rsidRPr="00BE7E63">
        <w:rPr>
          <w:szCs w:val="24"/>
        </w:rPr>
        <w:t>Для оценки финансового положения предприятия воспользуемся методикой Сбербанка РФ по определению кредитоспособности клиента.</w:t>
      </w:r>
    </w:p>
    <w:p w:rsidR="003C50AE" w:rsidRPr="00BE7E63" w:rsidRDefault="003C50AE" w:rsidP="00BE7E63">
      <w:pPr>
        <w:spacing w:line="360" w:lineRule="auto"/>
        <w:ind w:firstLine="709"/>
        <w:jc w:val="both"/>
        <w:rPr>
          <w:sz w:val="28"/>
        </w:rPr>
      </w:pPr>
      <w:r w:rsidRPr="00BE7E63">
        <w:rPr>
          <w:sz w:val="28"/>
        </w:rPr>
        <w:t xml:space="preserve">Рассчитаем показатель </w:t>
      </w:r>
      <w:r w:rsidRPr="00BE7E63">
        <w:rPr>
          <w:sz w:val="28"/>
          <w:lang w:val="en-US"/>
        </w:rPr>
        <w:t>S</w:t>
      </w:r>
      <w:r w:rsidRPr="00BE7E63">
        <w:rPr>
          <w:sz w:val="28"/>
        </w:rPr>
        <w:t>:</w:t>
      </w:r>
    </w:p>
    <w:p w:rsidR="00F9727D" w:rsidRPr="00BE7E63" w:rsidRDefault="00F9727D" w:rsidP="00BE7E63">
      <w:pPr>
        <w:spacing w:line="360" w:lineRule="auto"/>
        <w:ind w:firstLine="709"/>
        <w:jc w:val="both"/>
        <w:rPr>
          <w:sz w:val="28"/>
        </w:rPr>
      </w:pPr>
    </w:p>
    <w:p w:rsidR="003C50AE" w:rsidRPr="00BE7E63" w:rsidRDefault="003C50AE" w:rsidP="00BE7E63">
      <w:pPr>
        <w:spacing w:line="360" w:lineRule="auto"/>
        <w:ind w:firstLine="709"/>
        <w:jc w:val="both"/>
        <w:rPr>
          <w:sz w:val="28"/>
        </w:rPr>
      </w:pPr>
      <w:r w:rsidRPr="00BE7E63">
        <w:rPr>
          <w:sz w:val="28"/>
          <w:lang w:val="en-US"/>
        </w:rPr>
        <w:t>S</w:t>
      </w:r>
      <w:r w:rsidRPr="00BE7E63">
        <w:rPr>
          <w:sz w:val="28"/>
        </w:rPr>
        <w:t>=К1*0,01+К2*0,05+К3*0,42+К4*0,21+К5*0,21</w:t>
      </w:r>
    </w:p>
    <w:p w:rsidR="00F9727D" w:rsidRPr="00BE7E63" w:rsidRDefault="00F9727D" w:rsidP="00BE7E63">
      <w:pPr>
        <w:pStyle w:val="a7"/>
        <w:tabs>
          <w:tab w:val="clear" w:pos="630"/>
        </w:tabs>
        <w:ind w:firstLine="709"/>
        <w:rPr>
          <w:szCs w:val="24"/>
        </w:rPr>
      </w:pPr>
    </w:p>
    <w:p w:rsidR="003C50AE" w:rsidRPr="00BE7E63" w:rsidRDefault="003C50AE" w:rsidP="00BE7E63">
      <w:pPr>
        <w:pStyle w:val="a7"/>
        <w:tabs>
          <w:tab w:val="clear" w:pos="630"/>
        </w:tabs>
        <w:ind w:firstLine="709"/>
        <w:rPr>
          <w:szCs w:val="24"/>
        </w:rPr>
      </w:pPr>
      <w:r w:rsidRPr="00BE7E63">
        <w:rPr>
          <w:szCs w:val="24"/>
        </w:rPr>
        <w:t>При расчете коэффициент умножается также на номер категории.</w:t>
      </w:r>
    </w:p>
    <w:p w:rsidR="003C50AE" w:rsidRPr="00BE7E63" w:rsidRDefault="003C50AE" w:rsidP="00BE7E63">
      <w:pPr>
        <w:pStyle w:val="a7"/>
        <w:tabs>
          <w:tab w:val="clear" w:pos="630"/>
        </w:tabs>
        <w:ind w:firstLine="709"/>
        <w:rPr>
          <w:szCs w:val="24"/>
        </w:rPr>
      </w:pPr>
      <w:r w:rsidRPr="00BE7E63">
        <w:rPr>
          <w:szCs w:val="24"/>
        </w:rPr>
        <w:t>В нашем случае:</w:t>
      </w:r>
    </w:p>
    <w:p w:rsidR="00F9727D" w:rsidRPr="00BE7E63" w:rsidRDefault="00F9727D" w:rsidP="00BE7E63">
      <w:pPr>
        <w:pStyle w:val="a7"/>
        <w:tabs>
          <w:tab w:val="clear" w:pos="630"/>
        </w:tabs>
        <w:ind w:firstLine="709"/>
        <w:rPr>
          <w:szCs w:val="24"/>
        </w:rPr>
      </w:pPr>
    </w:p>
    <w:p w:rsidR="00E06151" w:rsidRPr="00BE7E63" w:rsidRDefault="00E06151" w:rsidP="00BE7E63">
      <w:pPr>
        <w:pStyle w:val="a7"/>
        <w:tabs>
          <w:tab w:val="clear" w:pos="630"/>
        </w:tabs>
        <w:ind w:firstLine="709"/>
        <w:rPr>
          <w:szCs w:val="24"/>
        </w:rPr>
      </w:pPr>
      <w:r w:rsidRPr="00BE7E63">
        <w:rPr>
          <w:szCs w:val="24"/>
        </w:rPr>
        <w:t>Таблица 18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0"/>
        <w:gridCol w:w="863"/>
        <w:gridCol w:w="938"/>
        <w:gridCol w:w="1101"/>
        <w:gridCol w:w="1068"/>
        <w:gridCol w:w="1079"/>
      </w:tblGrid>
      <w:tr w:rsidR="003C50AE" w:rsidRPr="00590131" w:rsidTr="00590131">
        <w:trPr>
          <w:trHeight w:val="255"/>
          <w:jc w:val="center"/>
        </w:trPr>
        <w:tc>
          <w:tcPr>
            <w:tcW w:w="3740" w:type="dxa"/>
            <w:noWrap/>
            <w:vAlign w:val="bottom"/>
          </w:tcPr>
          <w:p w:rsidR="003C50AE" w:rsidRPr="00590131" w:rsidRDefault="003C50AE" w:rsidP="0059013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90131">
              <w:rPr>
                <w:rFonts w:cs="Arial"/>
                <w:sz w:val="20"/>
                <w:szCs w:val="20"/>
              </w:rPr>
              <w:t>Показатели</w:t>
            </w:r>
          </w:p>
        </w:tc>
        <w:tc>
          <w:tcPr>
            <w:tcW w:w="863" w:type="dxa"/>
            <w:noWrap/>
            <w:vAlign w:val="bottom"/>
          </w:tcPr>
          <w:p w:rsidR="003C50AE" w:rsidRPr="00590131" w:rsidRDefault="003C50AE" w:rsidP="0059013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38" w:type="dxa"/>
            <w:noWrap/>
            <w:vAlign w:val="bottom"/>
          </w:tcPr>
          <w:p w:rsidR="003C50AE" w:rsidRPr="00590131" w:rsidRDefault="003C50AE" w:rsidP="0059013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01" w:type="dxa"/>
            <w:noWrap/>
            <w:vAlign w:val="bottom"/>
          </w:tcPr>
          <w:p w:rsidR="003C50AE" w:rsidRPr="00590131" w:rsidRDefault="003C50AE" w:rsidP="0059013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68" w:type="dxa"/>
            <w:noWrap/>
            <w:vAlign w:val="bottom"/>
          </w:tcPr>
          <w:p w:rsidR="003C50AE" w:rsidRPr="00590131" w:rsidRDefault="003C50AE" w:rsidP="0059013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79" w:type="dxa"/>
            <w:noWrap/>
            <w:vAlign w:val="bottom"/>
          </w:tcPr>
          <w:p w:rsidR="003C50AE" w:rsidRPr="00590131" w:rsidRDefault="003C50AE" w:rsidP="0059013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3C50AE" w:rsidRPr="00590131" w:rsidTr="00590131">
        <w:trPr>
          <w:trHeight w:val="255"/>
          <w:jc w:val="center"/>
        </w:trPr>
        <w:tc>
          <w:tcPr>
            <w:tcW w:w="3740" w:type="dxa"/>
            <w:noWrap/>
            <w:vAlign w:val="bottom"/>
          </w:tcPr>
          <w:p w:rsidR="003C50AE" w:rsidRPr="00590131" w:rsidRDefault="003C50AE" w:rsidP="0059013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63" w:type="dxa"/>
            <w:noWrap/>
            <w:vAlign w:val="bottom"/>
          </w:tcPr>
          <w:p w:rsidR="003C50AE" w:rsidRPr="00590131" w:rsidRDefault="003C50AE" w:rsidP="0059013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90131">
              <w:rPr>
                <w:rFonts w:cs="Arial"/>
                <w:sz w:val="20"/>
                <w:szCs w:val="20"/>
              </w:rPr>
              <w:t>н.г.</w:t>
            </w:r>
          </w:p>
        </w:tc>
        <w:tc>
          <w:tcPr>
            <w:tcW w:w="938" w:type="dxa"/>
            <w:noWrap/>
            <w:vAlign w:val="bottom"/>
          </w:tcPr>
          <w:p w:rsidR="003C50AE" w:rsidRPr="00590131" w:rsidRDefault="003C50AE" w:rsidP="0059013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90131">
              <w:rPr>
                <w:rFonts w:cs="Arial"/>
                <w:sz w:val="20"/>
                <w:szCs w:val="20"/>
              </w:rPr>
              <w:t>к.г.</w:t>
            </w:r>
          </w:p>
        </w:tc>
        <w:tc>
          <w:tcPr>
            <w:tcW w:w="1101" w:type="dxa"/>
            <w:noWrap/>
            <w:vAlign w:val="bottom"/>
          </w:tcPr>
          <w:p w:rsidR="003C50AE" w:rsidRPr="00590131" w:rsidRDefault="003C50AE" w:rsidP="0059013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90131">
              <w:rPr>
                <w:rFonts w:cs="Arial"/>
                <w:sz w:val="20"/>
                <w:szCs w:val="20"/>
              </w:rPr>
              <w:t>1 категория</w:t>
            </w:r>
          </w:p>
        </w:tc>
        <w:tc>
          <w:tcPr>
            <w:tcW w:w="1068" w:type="dxa"/>
            <w:noWrap/>
            <w:vAlign w:val="bottom"/>
          </w:tcPr>
          <w:p w:rsidR="003C50AE" w:rsidRPr="00590131" w:rsidRDefault="003C50AE" w:rsidP="0059013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90131">
              <w:rPr>
                <w:rFonts w:cs="Arial"/>
                <w:sz w:val="20"/>
                <w:szCs w:val="20"/>
              </w:rPr>
              <w:t>2 категория</w:t>
            </w:r>
          </w:p>
        </w:tc>
        <w:tc>
          <w:tcPr>
            <w:tcW w:w="1079" w:type="dxa"/>
            <w:noWrap/>
            <w:vAlign w:val="bottom"/>
          </w:tcPr>
          <w:p w:rsidR="003C50AE" w:rsidRPr="00590131" w:rsidRDefault="003C50AE" w:rsidP="0059013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90131">
              <w:rPr>
                <w:rFonts w:cs="Arial"/>
                <w:sz w:val="20"/>
                <w:szCs w:val="20"/>
              </w:rPr>
              <w:t>3 категория</w:t>
            </w:r>
          </w:p>
        </w:tc>
      </w:tr>
      <w:tr w:rsidR="003C50AE" w:rsidRPr="00590131" w:rsidTr="00590131">
        <w:trPr>
          <w:trHeight w:val="255"/>
          <w:jc w:val="center"/>
        </w:trPr>
        <w:tc>
          <w:tcPr>
            <w:tcW w:w="3740" w:type="dxa"/>
            <w:noWrap/>
            <w:vAlign w:val="bottom"/>
          </w:tcPr>
          <w:p w:rsidR="003C50AE" w:rsidRPr="00590131" w:rsidRDefault="003C50AE" w:rsidP="0059013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90131">
              <w:rPr>
                <w:rFonts w:cs="Arial"/>
                <w:sz w:val="20"/>
                <w:szCs w:val="20"/>
              </w:rPr>
              <w:t>К-т абсолтной ликвидности, К1</w:t>
            </w:r>
          </w:p>
        </w:tc>
        <w:tc>
          <w:tcPr>
            <w:tcW w:w="863" w:type="dxa"/>
            <w:noWrap/>
            <w:vAlign w:val="bottom"/>
          </w:tcPr>
          <w:p w:rsidR="003C50AE" w:rsidRPr="00590131" w:rsidRDefault="003C50AE" w:rsidP="0059013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90131">
              <w:rPr>
                <w:rFonts w:cs="Arial"/>
                <w:sz w:val="20"/>
                <w:szCs w:val="20"/>
              </w:rPr>
              <w:t>0,078</w:t>
            </w:r>
          </w:p>
        </w:tc>
        <w:tc>
          <w:tcPr>
            <w:tcW w:w="938" w:type="dxa"/>
            <w:noWrap/>
            <w:vAlign w:val="bottom"/>
          </w:tcPr>
          <w:p w:rsidR="003C50AE" w:rsidRPr="00590131" w:rsidRDefault="003C50AE" w:rsidP="0059013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90131">
              <w:rPr>
                <w:rFonts w:cs="Arial"/>
                <w:sz w:val="20"/>
                <w:szCs w:val="20"/>
              </w:rPr>
              <w:t>0,08</w:t>
            </w:r>
          </w:p>
        </w:tc>
        <w:tc>
          <w:tcPr>
            <w:tcW w:w="1101" w:type="dxa"/>
            <w:noWrap/>
            <w:vAlign w:val="bottom"/>
          </w:tcPr>
          <w:p w:rsidR="003C50AE" w:rsidRPr="00590131" w:rsidRDefault="003C50AE" w:rsidP="0059013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90131">
              <w:rPr>
                <w:rFonts w:cs="Arial"/>
                <w:sz w:val="20"/>
                <w:szCs w:val="20"/>
              </w:rPr>
              <w:t>&gt;0,2</w:t>
            </w:r>
          </w:p>
        </w:tc>
        <w:tc>
          <w:tcPr>
            <w:tcW w:w="1068" w:type="dxa"/>
            <w:noWrap/>
            <w:vAlign w:val="bottom"/>
          </w:tcPr>
          <w:p w:rsidR="003C50AE" w:rsidRPr="00590131" w:rsidRDefault="003C50AE" w:rsidP="0059013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90131">
              <w:rPr>
                <w:rFonts w:cs="Arial"/>
                <w:sz w:val="20"/>
                <w:szCs w:val="20"/>
              </w:rPr>
              <w:t>0,15..0,2</w:t>
            </w:r>
          </w:p>
        </w:tc>
        <w:tc>
          <w:tcPr>
            <w:tcW w:w="1079" w:type="dxa"/>
            <w:noWrap/>
            <w:vAlign w:val="bottom"/>
          </w:tcPr>
          <w:p w:rsidR="003C50AE" w:rsidRPr="00590131" w:rsidRDefault="003C50AE" w:rsidP="0059013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90131">
              <w:rPr>
                <w:rFonts w:cs="Arial"/>
                <w:sz w:val="20"/>
                <w:szCs w:val="20"/>
              </w:rPr>
              <w:t>&lt;0,15</w:t>
            </w:r>
          </w:p>
        </w:tc>
      </w:tr>
      <w:tr w:rsidR="003C50AE" w:rsidRPr="00590131" w:rsidTr="00590131">
        <w:trPr>
          <w:trHeight w:val="255"/>
          <w:jc w:val="center"/>
        </w:trPr>
        <w:tc>
          <w:tcPr>
            <w:tcW w:w="3740" w:type="dxa"/>
            <w:noWrap/>
            <w:vAlign w:val="bottom"/>
          </w:tcPr>
          <w:p w:rsidR="003C50AE" w:rsidRPr="00590131" w:rsidRDefault="003C50AE" w:rsidP="0059013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90131">
              <w:rPr>
                <w:rFonts w:cs="Arial"/>
                <w:sz w:val="20"/>
                <w:szCs w:val="20"/>
              </w:rPr>
              <w:t>К-т срочной ликвидности, К2</w:t>
            </w:r>
          </w:p>
        </w:tc>
        <w:tc>
          <w:tcPr>
            <w:tcW w:w="863" w:type="dxa"/>
            <w:noWrap/>
            <w:vAlign w:val="bottom"/>
          </w:tcPr>
          <w:p w:rsidR="003C50AE" w:rsidRPr="00590131" w:rsidRDefault="003C50AE" w:rsidP="0059013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90131">
              <w:rPr>
                <w:rFonts w:cs="Arial"/>
                <w:sz w:val="20"/>
                <w:szCs w:val="20"/>
              </w:rPr>
              <w:t>0,45</w:t>
            </w:r>
          </w:p>
        </w:tc>
        <w:tc>
          <w:tcPr>
            <w:tcW w:w="938" w:type="dxa"/>
            <w:noWrap/>
            <w:vAlign w:val="bottom"/>
          </w:tcPr>
          <w:p w:rsidR="003C50AE" w:rsidRPr="00590131" w:rsidRDefault="003C50AE" w:rsidP="0059013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90131">
              <w:rPr>
                <w:rFonts w:cs="Arial"/>
                <w:sz w:val="20"/>
                <w:szCs w:val="20"/>
              </w:rPr>
              <w:t>0,46</w:t>
            </w:r>
          </w:p>
        </w:tc>
        <w:tc>
          <w:tcPr>
            <w:tcW w:w="1101" w:type="dxa"/>
            <w:noWrap/>
            <w:vAlign w:val="bottom"/>
          </w:tcPr>
          <w:p w:rsidR="003C50AE" w:rsidRPr="00590131" w:rsidRDefault="003C50AE" w:rsidP="0059013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90131">
              <w:rPr>
                <w:rFonts w:cs="Arial"/>
                <w:sz w:val="20"/>
                <w:szCs w:val="20"/>
              </w:rPr>
              <w:t>&gt;0,8</w:t>
            </w:r>
          </w:p>
        </w:tc>
        <w:tc>
          <w:tcPr>
            <w:tcW w:w="1068" w:type="dxa"/>
            <w:noWrap/>
            <w:vAlign w:val="bottom"/>
          </w:tcPr>
          <w:p w:rsidR="003C50AE" w:rsidRPr="00590131" w:rsidRDefault="003C50AE" w:rsidP="0059013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90131">
              <w:rPr>
                <w:rFonts w:cs="Arial"/>
                <w:sz w:val="20"/>
                <w:szCs w:val="20"/>
              </w:rPr>
              <w:t>0,5…0,8</w:t>
            </w:r>
          </w:p>
        </w:tc>
        <w:tc>
          <w:tcPr>
            <w:tcW w:w="1079" w:type="dxa"/>
            <w:noWrap/>
            <w:vAlign w:val="bottom"/>
          </w:tcPr>
          <w:p w:rsidR="003C50AE" w:rsidRPr="00590131" w:rsidRDefault="003C50AE" w:rsidP="0059013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90131">
              <w:rPr>
                <w:rFonts w:cs="Arial"/>
                <w:sz w:val="20"/>
                <w:szCs w:val="20"/>
              </w:rPr>
              <w:t>&lt;0,5</w:t>
            </w:r>
          </w:p>
        </w:tc>
      </w:tr>
      <w:tr w:rsidR="003C50AE" w:rsidRPr="00590131" w:rsidTr="00590131">
        <w:trPr>
          <w:trHeight w:val="255"/>
          <w:jc w:val="center"/>
        </w:trPr>
        <w:tc>
          <w:tcPr>
            <w:tcW w:w="3740" w:type="dxa"/>
            <w:noWrap/>
            <w:vAlign w:val="bottom"/>
          </w:tcPr>
          <w:p w:rsidR="003C50AE" w:rsidRPr="00590131" w:rsidRDefault="003C50AE" w:rsidP="0059013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90131">
              <w:rPr>
                <w:rFonts w:cs="Arial"/>
                <w:sz w:val="20"/>
                <w:szCs w:val="20"/>
              </w:rPr>
              <w:t>К-т покрытия, К3</w:t>
            </w:r>
          </w:p>
        </w:tc>
        <w:tc>
          <w:tcPr>
            <w:tcW w:w="863" w:type="dxa"/>
            <w:noWrap/>
            <w:vAlign w:val="bottom"/>
          </w:tcPr>
          <w:p w:rsidR="003C50AE" w:rsidRPr="00590131" w:rsidRDefault="003C50AE" w:rsidP="0059013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90131">
              <w:rPr>
                <w:rFonts w:cs="Arial"/>
                <w:sz w:val="20"/>
                <w:szCs w:val="20"/>
              </w:rPr>
              <w:t>1,19</w:t>
            </w:r>
          </w:p>
        </w:tc>
        <w:tc>
          <w:tcPr>
            <w:tcW w:w="938" w:type="dxa"/>
            <w:noWrap/>
            <w:vAlign w:val="bottom"/>
          </w:tcPr>
          <w:p w:rsidR="003C50AE" w:rsidRPr="00590131" w:rsidRDefault="003C50AE" w:rsidP="0059013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90131">
              <w:rPr>
                <w:rFonts w:cs="Arial"/>
                <w:sz w:val="20"/>
                <w:szCs w:val="20"/>
              </w:rPr>
              <w:t>1,22</w:t>
            </w:r>
          </w:p>
        </w:tc>
        <w:tc>
          <w:tcPr>
            <w:tcW w:w="1101" w:type="dxa"/>
            <w:noWrap/>
            <w:vAlign w:val="bottom"/>
          </w:tcPr>
          <w:p w:rsidR="003C50AE" w:rsidRPr="00590131" w:rsidRDefault="003C50AE" w:rsidP="0059013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90131">
              <w:rPr>
                <w:rFonts w:cs="Arial"/>
                <w:sz w:val="20"/>
                <w:szCs w:val="20"/>
              </w:rPr>
              <w:t>&gt;2</w:t>
            </w:r>
          </w:p>
        </w:tc>
        <w:tc>
          <w:tcPr>
            <w:tcW w:w="1068" w:type="dxa"/>
            <w:noWrap/>
            <w:vAlign w:val="bottom"/>
          </w:tcPr>
          <w:p w:rsidR="003C50AE" w:rsidRPr="00590131" w:rsidRDefault="003C50AE" w:rsidP="0059013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90131">
              <w:rPr>
                <w:rFonts w:cs="Arial"/>
                <w:sz w:val="20"/>
                <w:szCs w:val="20"/>
              </w:rPr>
              <w:t>1…2</w:t>
            </w:r>
          </w:p>
        </w:tc>
        <w:tc>
          <w:tcPr>
            <w:tcW w:w="1079" w:type="dxa"/>
            <w:noWrap/>
            <w:vAlign w:val="bottom"/>
          </w:tcPr>
          <w:p w:rsidR="003C50AE" w:rsidRPr="00590131" w:rsidRDefault="003C50AE" w:rsidP="0059013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90131">
              <w:rPr>
                <w:rFonts w:cs="Arial"/>
                <w:sz w:val="20"/>
                <w:szCs w:val="20"/>
              </w:rPr>
              <w:t>&lt;1</w:t>
            </w:r>
          </w:p>
        </w:tc>
      </w:tr>
      <w:tr w:rsidR="003C50AE" w:rsidRPr="00590131" w:rsidTr="00590131">
        <w:trPr>
          <w:trHeight w:val="255"/>
          <w:jc w:val="center"/>
        </w:trPr>
        <w:tc>
          <w:tcPr>
            <w:tcW w:w="3740" w:type="dxa"/>
            <w:noWrap/>
            <w:vAlign w:val="bottom"/>
          </w:tcPr>
          <w:p w:rsidR="003C50AE" w:rsidRPr="00590131" w:rsidRDefault="003C50AE" w:rsidP="0059013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90131">
              <w:rPr>
                <w:rFonts w:cs="Arial"/>
                <w:sz w:val="20"/>
                <w:szCs w:val="20"/>
              </w:rPr>
              <w:t>К-т кредитоспособности, К4</w:t>
            </w:r>
          </w:p>
        </w:tc>
        <w:tc>
          <w:tcPr>
            <w:tcW w:w="863" w:type="dxa"/>
            <w:noWrap/>
            <w:vAlign w:val="bottom"/>
          </w:tcPr>
          <w:p w:rsidR="003C50AE" w:rsidRPr="00590131" w:rsidRDefault="003C50AE" w:rsidP="0059013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90131">
              <w:rPr>
                <w:rFonts w:cs="Arial"/>
                <w:sz w:val="20"/>
                <w:szCs w:val="20"/>
              </w:rPr>
              <w:t>0,26</w:t>
            </w:r>
          </w:p>
        </w:tc>
        <w:tc>
          <w:tcPr>
            <w:tcW w:w="938" w:type="dxa"/>
            <w:noWrap/>
            <w:vAlign w:val="bottom"/>
          </w:tcPr>
          <w:p w:rsidR="003C50AE" w:rsidRPr="00590131" w:rsidRDefault="003C50AE" w:rsidP="0059013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90131">
              <w:rPr>
                <w:rFonts w:cs="Arial"/>
                <w:sz w:val="20"/>
                <w:szCs w:val="20"/>
              </w:rPr>
              <w:t>0,28</w:t>
            </w:r>
          </w:p>
        </w:tc>
        <w:tc>
          <w:tcPr>
            <w:tcW w:w="1101" w:type="dxa"/>
            <w:noWrap/>
            <w:vAlign w:val="bottom"/>
          </w:tcPr>
          <w:p w:rsidR="003C50AE" w:rsidRPr="00590131" w:rsidRDefault="003C50AE" w:rsidP="0059013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90131">
              <w:rPr>
                <w:rFonts w:cs="Arial"/>
                <w:sz w:val="20"/>
                <w:szCs w:val="20"/>
              </w:rPr>
              <w:t>&gt;1</w:t>
            </w:r>
          </w:p>
        </w:tc>
        <w:tc>
          <w:tcPr>
            <w:tcW w:w="1068" w:type="dxa"/>
            <w:noWrap/>
            <w:vAlign w:val="bottom"/>
          </w:tcPr>
          <w:p w:rsidR="003C50AE" w:rsidRPr="00590131" w:rsidRDefault="003C50AE" w:rsidP="0059013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90131">
              <w:rPr>
                <w:rFonts w:cs="Arial"/>
                <w:sz w:val="20"/>
                <w:szCs w:val="20"/>
              </w:rPr>
              <w:t>1...0,7</w:t>
            </w:r>
          </w:p>
        </w:tc>
        <w:tc>
          <w:tcPr>
            <w:tcW w:w="1079" w:type="dxa"/>
            <w:noWrap/>
            <w:vAlign w:val="bottom"/>
          </w:tcPr>
          <w:p w:rsidR="003C50AE" w:rsidRPr="00590131" w:rsidRDefault="003C50AE" w:rsidP="0059013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90131">
              <w:rPr>
                <w:rFonts w:cs="Arial"/>
                <w:sz w:val="20"/>
                <w:szCs w:val="20"/>
              </w:rPr>
              <w:t>&lt;0,7</w:t>
            </w:r>
          </w:p>
        </w:tc>
      </w:tr>
      <w:tr w:rsidR="003C50AE" w:rsidRPr="00590131" w:rsidTr="00590131">
        <w:trPr>
          <w:trHeight w:val="255"/>
          <w:jc w:val="center"/>
        </w:trPr>
        <w:tc>
          <w:tcPr>
            <w:tcW w:w="3740" w:type="dxa"/>
            <w:noWrap/>
            <w:vAlign w:val="bottom"/>
          </w:tcPr>
          <w:p w:rsidR="003C50AE" w:rsidRPr="00590131" w:rsidRDefault="003C50AE" w:rsidP="0059013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90131">
              <w:rPr>
                <w:rFonts w:cs="Arial"/>
                <w:sz w:val="20"/>
                <w:szCs w:val="20"/>
              </w:rPr>
              <w:t>общая рентабельность продаж, К5</w:t>
            </w:r>
          </w:p>
        </w:tc>
        <w:tc>
          <w:tcPr>
            <w:tcW w:w="863" w:type="dxa"/>
            <w:noWrap/>
            <w:vAlign w:val="bottom"/>
          </w:tcPr>
          <w:p w:rsidR="003C50AE" w:rsidRPr="00590131" w:rsidRDefault="003C50AE" w:rsidP="0059013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90131">
              <w:rPr>
                <w:rFonts w:cs="Arial"/>
                <w:sz w:val="20"/>
                <w:szCs w:val="20"/>
              </w:rPr>
              <w:t>0,7</w:t>
            </w:r>
          </w:p>
        </w:tc>
        <w:tc>
          <w:tcPr>
            <w:tcW w:w="938" w:type="dxa"/>
            <w:noWrap/>
            <w:vAlign w:val="bottom"/>
          </w:tcPr>
          <w:p w:rsidR="003C50AE" w:rsidRPr="00590131" w:rsidRDefault="003C50AE" w:rsidP="0059013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90131">
              <w:rPr>
                <w:rFonts w:cs="Arial"/>
                <w:sz w:val="20"/>
                <w:szCs w:val="20"/>
              </w:rPr>
              <w:t>0,8</w:t>
            </w:r>
          </w:p>
        </w:tc>
        <w:tc>
          <w:tcPr>
            <w:tcW w:w="1101" w:type="dxa"/>
            <w:noWrap/>
            <w:vAlign w:val="bottom"/>
          </w:tcPr>
          <w:p w:rsidR="003C50AE" w:rsidRPr="00590131" w:rsidRDefault="003C50AE" w:rsidP="0059013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90131">
              <w:rPr>
                <w:rFonts w:cs="Arial"/>
                <w:sz w:val="20"/>
                <w:szCs w:val="20"/>
              </w:rPr>
              <w:t>&gt;0,15</w:t>
            </w:r>
          </w:p>
        </w:tc>
        <w:tc>
          <w:tcPr>
            <w:tcW w:w="1068" w:type="dxa"/>
            <w:noWrap/>
            <w:vAlign w:val="bottom"/>
          </w:tcPr>
          <w:p w:rsidR="003C50AE" w:rsidRPr="00590131" w:rsidRDefault="003C50AE" w:rsidP="0059013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90131">
              <w:rPr>
                <w:rFonts w:cs="Arial"/>
                <w:sz w:val="20"/>
                <w:szCs w:val="20"/>
              </w:rPr>
              <w:t>0,15..0</w:t>
            </w:r>
          </w:p>
        </w:tc>
        <w:tc>
          <w:tcPr>
            <w:tcW w:w="1079" w:type="dxa"/>
            <w:noWrap/>
            <w:vAlign w:val="bottom"/>
          </w:tcPr>
          <w:p w:rsidR="003C50AE" w:rsidRPr="00590131" w:rsidRDefault="003C50AE" w:rsidP="0059013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90131">
              <w:rPr>
                <w:rFonts w:cs="Arial"/>
                <w:sz w:val="20"/>
                <w:szCs w:val="20"/>
              </w:rPr>
              <w:t>&lt;0</w:t>
            </w:r>
          </w:p>
        </w:tc>
      </w:tr>
      <w:tr w:rsidR="003C50AE" w:rsidRPr="00590131" w:rsidTr="00590131">
        <w:trPr>
          <w:trHeight w:val="255"/>
          <w:jc w:val="center"/>
        </w:trPr>
        <w:tc>
          <w:tcPr>
            <w:tcW w:w="3740" w:type="dxa"/>
            <w:noWrap/>
            <w:vAlign w:val="bottom"/>
          </w:tcPr>
          <w:p w:rsidR="003C50AE" w:rsidRPr="00590131" w:rsidRDefault="003C50AE" w:rsidP="0059013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63" w:type="dxa"/>
            <w:noWrap/>
            <w:vAlign w:val="bottom"/>
          </w:tcPr>
          <w:p w:rsidR="003C50AE" w:rsidRPr="00590131" w:rsidRDefault="003C50AE" w:rsidP="0059013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38" w:type="dxa"/>
            <w:noWrap/>
            <w:vAlign w:val="bottom"/>
          </w:tcPr>
          <w:p w:rsidR="003C50AE" w:rsidRPr="00590131" w:rsidRDefault="003C50AE" w:rsidP="0059013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01" w:type="dxa"/>
            <w:noWrap/>
            <w:vAlign w:val="bottom"/>
          </w:tcPr>
          <w:p w:rsidR="003C50AE" w:rsidRPr="00590131" w:rsidRDefault="003C50AE" w:rsidP="0059013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68" w:type="dxa"/>
            <w:noWrap/>
            <w:vAlign w:val="bottom"/>
          </w:tcPr>
          <w:p w:rsidR="003C50AE" w:rsidRPr="00590131" w:rsidRDefault="003C50AE" w:rsidP="0059013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79" w:type="dxa"/>
            <w:noWrap/>
            <w:vAlign w:val="bottom"/>
          </w:tcPr>
          <w:p w:rsidR="003C50AE" w:rsidRPr="00590131" w:rsidRDefault="003C50AE" w:rsidP="0059013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3C50AE" w:rsidRPr="00590131" w:rsidTr="00590131">
        <w:trPr>
          <w:trHeight w:val="255"/>
          <w:jc w:val="center"/>
        </w:trPr>
        <w:tc>
          <w:tcPr>
            <w:tcW w:w="3740" w:type="dxa"/>
            <w:noWrap/>
            <w:vAlign w:val="bottom"/>
          </w:tcPr>
          <w:p w:rsidR="003C50AE" w:rsidRPr="00590131" w:rsidRDefault="003C50AE" w:rsidP="0059013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90131">
              <w:rPr>
                <w:rFonts w:cs="Arial"/>
                <w:sz w:val="20"/>
                <w:szCs w:val="20"/>
              </w:rPr>
              <w:t>Определение кредитоспособности, S</w:t>
            </w:r>
          </w:p>
        </w:tc>
        <w:tc>
          <w:tcPr>
            <w:tcW w:w="863" w:type="dxa"/>
            <w:noWrap/>
            <w:vAlign w:val="bottom"/>
          </w:tcPr>
          <w:p w:rsidR="003C50AE" w:rsidRPr="00590131" w:rsidRDefault="003C50AE" w:rsidP="0059013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90131">
              <w:rPr>
                <w:rFonts w:cs="Arial"/>
                <w:sz w:val="20"/>
                <w:szCs w:val="20"/>
              </w:rPr>
              <w:t>2,16</w:t>
            </w:r>
          </w:p>
        </w:tc>
        <w:tc>
          <w:tcPr>
            <w:tcW w:w="938" w:type="dxa"/>
            <w:noWrap/>
            <w:vAlign w:val="bottom"/>
          </w:tcPr>
          <w:p w:rsidR="003C50AE" w:rsidRPr="00590131" w:rsidRDefault="003C50AE" w:rsidP="0059013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90131">
              <w:rPr>
                <w:rFonts w:cs="Arial"/>
                <w:sz w:val="20"/>
                <w:szCs w:val="20"/>
              </w:rPr>
              <w:t>2,16</w:t>
            </w:r>
          </w:p>
        </w:tc>
        <w:tc>
          <w:tcPr>
            <w:tcW w:w="1101" w:type="dxa"/>
            <w:noWrap/>
            <w:vAlign w:val="bottom"/>
          </w:tcPr>
          <w:p w:rsidR="003C50AE" w:rsidRPr="00590131" w:rsidRDefault="003C50AE" w:rsidP="0059013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68" w:type="dxa"/>
            <w:noWrap/>
            <w:vAlign w:val="bottom"/>
          </w:tcPr>
          <w:p w:rsidR="003C50AE" w:rsidRPr="00590131" w:rsidRDefault="003C50AE" w:rsidP="0059013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79" w:type="dxa"/>
            <w:noWrap/>
            <w:vAlign w:val="bottom"/>
          </w:tcPr>
          <w:p w:rsidR="003C50AE" w:rsidRPr="00590131" w:rsidRDefault="003C50AE" w:rsidP="0059013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F9727D" w:rsidRPr="00BE7E63" w:rsidRDefault="00F9727D" w:rsidP="00BE7E63">
      <w:pPr>
        <w:pStyle w:val="12"/>
        <w:spacing w:before="0" w:after="0" w:line="360" w:lineRule="auto"/>
        <w:ind w:firstLine="709"/>
        <w:jc w:val="both"/>
        <w:rPr>
          <w:b w:val="0"/>
          <w:sz w:val="28"/>
          <w:szCs w:val="28"/>
        </w:rPr>
      </w:pPr>
      <w:bookmarkStart w:id="216" w:name="_Toc118650959"/>
      <w:bookmarkStart w:id="217" w:name="_Toc118651068"/>
      <w:bookmarkStart w:id="218" w:name="_Toc118651156"/>
    </w:p>
    <w:p w:rsidR="00E504CE" w:rsidRPr="00BE7E63" w:rsidRDefault="001665CE" w:rsidP="00BE7E63">
      <w:pPr>
        <w:pStyle w:val="12"/>
        <w:spacing w:before="0" w:after="0" w:line="360" w:lineRule="auto"/>
        <w:ind w:firstLine="709"/>
        <w:jc w:val="both"/>
        <w:rPr>
          <w:b w:val="0"/>
          <w:sz w:val="28"/>
          <w:szCs w:val="28"/>
        </w:rPr>
      </w:pPr>
      <w:r w:rsidRPr="00BE7E63">
        <w:rPr>
          <w:b w:val="0"/>
          <w:sz w:val="28"/>
          <w:szCs w:val="28"/>
        </w:rPr>
        <w:t>Таблица 19</w:t>
      </w:r>
      <w:bookmarkEnd w:id="216"/>
      <w:bookmarkEnd w:id="217"/>
      <w:bookmarkEnd w:id="218"/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4"/>
        <w:gridCol w:w="7145"/>
      </w:tblGrid>
      <w:tr w:rsidR="003C50AE" w:rsidRPr="00590131" w:rsidTr="00F9727D">
        <w:trPr>
          <w:trHeight w:val="592"/>
          <w:jc w:val="center"/>
        </w:trPr>
        <w:tc>
          <w:tcPr>
            <w:tcW w:w="1790" w:type="dxa"/>
            <w:noWrap/>
            <w:vAlign w:val="center"/>
          </w:tcPr>
          <w:p w:rsidR="003C50AE" w:rsidRPr="00590131" w:rsidRDefault="003C50AE" w:rsidP="00590131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590131">
              <w:rPr>
                <w:rFonts w:cs="Arial"/>
                <w:sz w:val="20"/>
              </w:rPr>
              <w:t>S</w:t>
            </w:r>
          </w:p>
        </w:tc>
        <w:tc>
          <w:tcPr>
            <w:tcW w:w="7863" w:type="dxa"/>
            <w:noWrap/>
            <w:vAlign w:val="center"/>
          </w:tcPr>
          <w:p w:rsidR="003C50AE" w:rsidRPr="00590131" w:rsidRDefault="003C50AE" w:rsidP="00590131">
            <w:pPr>
              <w:pStyle w:val="5"/>
              <w:spacing w:before="0" w:after="0" w:line="360" w:lineRule="auto"/>
              <w:jc w:val="both"/>
              <w:rPr>
                <w:b w:val="0"/>
                <w:i w:val="0"/>
                <w:sz w:val="20"/>
              </w:rPr>
            </w:pPr>
            <w:r w:rsidRPr="00590131">
              <w:rPr>
                <w:b w:val="0"/>
                <w:i w:val="0"/>
                <w:sz w:val="20"/>
              </w:rPr>
              <w:t>Оценка кредитоспособности и требования к обеспечению</w:t>
            </w:r>
          </w:p>
        </w:tc>
      </w:tr>
      <w:tr w:rsidR="003C50AE" w:rsidRPr="00590131" w:rsidTr="00F9727D">
        <w:trPr>
          <w:trHeight w:val="592"/>
          <w:jc w:val="center"/>
        </w:trPr>
        <w:tc>
          <w:tcPr>
            <w:tcW w:w="1790" w:type="dxa"/>
            <w:noWrap/>
            <w:vAlign w:val="bottom"/>
          </w:tcPr>
          <w:p w:rsidR="003C50AE" w:rsidRPr="00590131" w:rsidRDefault="003C50AE" w:rsidP="00590131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590131">
              <w:rPr>
                <w:rFonts w:cs="Arial"/>
                <w:sz w:val="20"/>
              </w:rPr>
              <w:t>1-1,05</w:t>
            </w:r>
          </w:p>
        </w:tc>
        <w:tc>
          <w:tcPr>
            <w:tcW w:w="7863" w:type="dxa"/>
            <w:noWrap/>
            <w:vAlign w:val="bottom"/>
          </w:tcPr>
          <w:p w:rsidR="003C50AE" w:rsidRPr="00590131" w:rsidRDefault="003C50AE" w:rsidP="00590131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590131">
              <w:rPr>
                <w:rFonts w:cs="Arial"/>
                <w:sz w:val="20"/>
              </w:rPr>
              <w:t>Кредитование клиента не вызывает сомнения, требовать обеспечения не обязательно</w:t>
            </w:r>
          </w:p>
        </w:tc>
      </w:tr>
      <w:tr w:rsidR="003C50AE" w:rsidRPr="00590131" w:rsidTr="00F9727D">
        <w:trPr>
          <w:trHeight w:val="404"/>
          <w:jc w:val="center"/>
        </w:trPr>
        <w:tc>
          <w:tcPr>
            <w:tcW w:w="1790" w:type="dxa"/>
            <w:noWrap/>
            <w:vAlign w:val="bottom"/>
          </w:tcPr>
          <w:p w:rsidR="003C50AE" w:rsidRPr="00590131" w:rsidRDefault="003C50AE" w:rsidP="00590131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590131">
              <w:rPr>
                <w:rFonts w:cs="Arial"/>
                <w:sz w:val="20"/>
              </w:rPr>
              <w:t>1,05-2,42</w:t>
            </w:r>
          </w:p>
        </w:tc>
        <w:tc>
          <w:tcPr>
            <w:tcW w:w="7863" w:type="dxa"/>
            <w:noWrap/>
            <w:vAlign w:val="bottom"/>
          </w:tcPr>
          <w:p w:rsidR="003C50AE" w:rsidRPr="00590131" w:rsidRDefault="003C50AE" w:rsidP="00590131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590131">
              <w:rPr>
                <w:rFonts w:cs="Arial"/>
                <w:sz w:val="20"/>
              </w:rPr>
              <w:t>Кредитование требует взвешенного подхода, необходимо требовать обеспечения</w:t>
            </w:r>
          </w:p>
        </w:tc>
      </w:tr>
      <w:tr w:rsidR="003C50AE" w:rsidRPr="00590131" w:rsidTr="00F9727D">
        <w:trPr>
          <w:trHeight w:val="592"/>
          <w:jc w:val="center"/>
        </w:trPr>
        <w:tc>
          <w:tcPr>
            <w:tcW w:w="1790" w:type="dxa"/>
            <w:vMerge w:val="restart"/>
            <w:noWrap/>
            <w:vAlign w:val="bottom"/>
          </w:tcPr>
          <w:p w:rsidR="003C50AE" w:rsidRPr="00590131" w:rsidRDefault="003C50AE" w:rsidP="00590131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590131">
              <w:rPr>
                <w:rFonts w:cs="Arial"/>
                <w:sz w:val="20"/>
              </w:rPr>
              <w:t>&gt;2,42</w:t>
            </w:r>
          </w:p>
        </w:tc>
        <w:tc>
          <w:tcPr>
            <w:tcW w:w="7863" w:type="dxa"/>
            <w:vMerge w:val="restart"/>
            <w:vAlign w:val="bottom"/>
          </w:tcPr>
          <w:p w:rsidR="003C50AE" w:rsidRPr="00590131" w:rsidRDefault="003C50AE" w:rsidP="00590131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590131">
              <w:rPr>
                <w:rFonts w:cs="Arial"/>
                <w:sz w:val="20"/>
              </w:rPr>
              <w:t>Кредитование связано с риском. В случае выдачи кредита необходимо требовать обеспечение в наиболее ликвидной форме</w:t>
            </w:r>
          </w:p>
        </w:tc>
      </w:tr>
      <w:tr w:rsidR="003C50AE" w:rsidRPr="00590131" w:rsidTr="00F9727D">
        <w:trPr>
          <w:trHeight w:val="483"/>
          <w:jc w:val="center"/>
        </w:trPr>
        <w:tc>
          <w:tcPr>
            <w:tcW w:w="1790" w:type="dxa"/>
            <w:vMerge/>
            <w:vAlign w:val="center"/>
          </w:tcPr>
          <w:p w:rsidR="003C50AE" w:rsidRPr="00590131" w:rsidRDefault="003C50AE" w:rsidP="00590131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7863" w:type="dxa"/>
            <w:vMerge/>
            <w:vAlign w:val="center"/>
          </w:tcPr>
          <w:p w:rsidR="003C50AE" w:rsidRPr="00590131" w:rsidRDefault="003C50AE" w:rsidP="00590131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</w:tr>
    </w:tbl>
    <w:p w:rsidR="003C50AE" w:rsidRPr="00BE7E63" w:rsidRDefault="003C50AE" w:rsidP="00BE7E63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219" w:name="_Toc118650960"/>
      <w:bookmarkStart w:id="220" w:name="_Toc118651069"/>
      <w:bookmarkStart w:id="221" w:name="_Toc118651157"/>
      <w:r w:rsidRPr="00BE7E63">
        <w:rPr>
          <w:rFonts w:ascii="Times New Roman" w:hAnsi="Times New Roman" w:cs="Times New Roman"/>
          <w:b w:val="0"/>
          <w:sz w:val="28"/>
          <w:szCs w:val="28"/>
        </w:rPr>
        <w:t>В нашем случае кредитование требует взвешенного подхода.  Необходимо требовать обеспечения. Обеспечение может быть в форме  банковской гарантии, поручительства, задатка.</w:t>
      </w:r>
      <w:bookmarkEnd w:id="219"/>
      <w:bookmarkEnd w:id="220"/>
      <w:bookmarkEnd w:id="221"/>
    </w:p>
    <w:p w:rsidR="00686237" w:rsidRPr="00BE7E63" w:rsidRDefault="00567E84" w:rsidP="00BE7E63">
      <w:pPr>
        <w:pStyle w:val="11"/>
        <w:spacing w:before="0" w:beforeAutospacing="0" w:after="0" w:afterAutospacing="0" w:line="360" w:lineRule="auto"/>
        <w:ind w:firstLine="709"/>
        <w:jc w:val="both"/>
        <w:rPr>
          <w:b w:val="0"/>
          <w:color w:val="auto"/>
          <w:sz w:val="28"/>
        </w:rPr>
      </w:pPr>
      <w:r w:rsidRPr="00BE7E63">
        <w:rPr>
          <w:b w:val="0"/>
          <w:color w:val="auto"/>
          <w:sz w:val="28"/>
          <w:szCs w:val="28"/>
        </w:rPr>
        <w:br w:type="page"/>
      </w:r>
      <w:bookmarkStart w:id="222" w:name="_Toc119251355"/>
      <w:bookmarkStart w:id="223" w:name="_Toc119251494"/>
      <w:r w:rsidRPr="00BE7E63">
        <w:rPr>
          <w:b w:val="0"/>
          <w:color w:val="auto"/>
          <w:sz w:val="28"/>
        </w:rPr>
        <w:t>ЗАКЛЮЧЕНИЕ</w:t>
      </w:r>
      <w:bookmarkEnd w:id="222"/>
      <w:bookmarkEnd w:id="223"/>
    </w:p>
    <w:p w:rsidR="00567E84" w:rsidRPr="00BE7E63" w:rsidRDefault="00567E84" w:rsidP="00BE7E63">
      <w:pPr>
        <w:spacing w:line="360" w:lineRule="auto"/>
        <w:ind w:firstLine="709"/>
        <w:jc w:val="both"/>
        <w:rPr>
          <w:sz w:val="28"/>
          <w:szCs w:val="32"/>
        </w:rPr>
      </w:pPr>
    </w:p>
    <w:p w:rsidR="00A92838" w:rsidRPr="00BE7E63" w:rsidRDefault="00567E84" w:rsidP="00BE7E63">
      <w:pPr>
        <w:pStyle w:val="21"/>
        <w:tabs>
          <w:tab w:val="left" w:pos="900"/>
        </w:tabs>
        <w:spacing w:before="0" w:after="0" w:line="360" w:lineRule="auto"/>
        <w:ind w:firstLine="709"/>
        <w:jc w:val="both"/>
        <w:rPr>
          <w:b w:val="0"/>
          <w:bCs w:val="0"/>
        </w:rPr>
      </w:pPr>
      <w:r w:rsidRPr="00BE7E63">
        <w:rPr>
          <w:b w:val="0"/>
          <w:szCs w:val="28"/>
        </w:rPr>
        <w:t>ООО «Актор» находится в кризисном состоянии, это происходит из-за неоптимальной структуры активов и пассивов предприятия, кредитоспособность низкая, существует зависимость компании от заемного капитала</w:t>
      </w:r>
      <w:r w:rsidR="00A92838" w:rsidRPr="00BE7E63">
        <w:rPr>
          <w:b w:val="0"/>
          <w:szCs w:val="28"/>
        </w:rPr>
        <w:t>, у предприятия низкая деловая активность</w:t>
      </w:r>
      <w:r w:rsidRPr="00BE7E63">
        <w:rPr>
          <w:b w:val="0"/>
          <w:szCs w:val="28"/>
        </w:rPr>
        <w:t>.</w:t>
      </w:r>
      <w:r w:rsidRPr="00BE7E63">
        <w:rPr>
          <w:b w:val="0"/>
          <w:bCs w:val="0"/>
        </w:rPr>
        <w:t xml:space="preserve"> </w:t>
      </w:r>
      <w:r w:rsidR="00A92838" w:rsidRPr="00BE7E63">
        <w:rPr>
          <w:b w:val="0"/>
          <w:bCs w:val="0"/>
        </w:rPr>
        <w:tab/>
        <w:t xml:space="preserve">К </w:t>
      </w:r>
      <w:r w:rsidRPr="00BE7E63">
        <w:rPr>
          <w:b w:val="0"/>
          <w:bCs w:val="0"/>
        </w:rPr>
        <w:t xml:space="preserve">концу года наблюдается снижение доходности капитала, внеоборотных активов, инвестиций и основной деятельности, </w:t>
      </w:r>
      <w:r w:rsidR="00AB7AB2" w:rsidRPr="00BE7E63">
        <w:rPr>
          <w:b w:val="0"/>
          <w:bCs w:val="0"/>
        </w:rPr>
        <w:t>следовательно,</w:t>
      </w:r>
      <w:r w:rsidRPr="00BE7E63">
        <w:rPr>
          <w:b w:val="0"/>
          <w:bCs w:val="0"/>
        </w:rPr>
        <w:t xml:space="preserve"> предприятие получает </w:t>
      </w:r>
      <w:r w:rsidR="00A92838" w:rsidRPr="00BE7E63">
        <w:rPr>
          <w:b w:val="0"/>
          <w:bCs w:val="0"/>
        </w:rPr>
        <w:t xml:space="preserve">меньшую сумму прибыли. Но растет производственная, общая и чистой рентабельность. </w:t>
      </w:r>
      <w:r w:rsidRPr="00BE7E63">
        <w:rPr>
          <w:b w:val="0"/>
        </w:rPr>
        <w:t>Рост рентабельности продаж свидетельствует об увеличении спроса на продукцию.</w:t>
      </w:r>
      <w:r w:rsidR="00A92838" w:rsidRPr="00BE7E63">
        <w:rPr>
          <w:b w:val="0"/>
          <w:bCs w:val="0"/>
        </w:rPr>
        <w:t xml:space="preserve"> </w:t>
      </w:r>
      <w:r w:rsidR="00A92838" w:rsidRPr="00BE7E63">
        <w:rPr>
          <w:b w:val="0"/>
        </w:rPr>
        <w:t>Предприятие не сможет восстановить платежеспособность в течение полугода. Все это говорит о том, что во избежание ухудшения финансовой ситуации предприятие должно принять срочные меры по оздоровлению финансовой деятельности, изменению финансовой стратегии.</w:t>
      </w:r>
      <w:bookmarkStart w:id="224" w:name="_GoBack"/>
      <w:bookmarkEnd w:id="224"/>
    </w:p>
    <w:sectPr w:rsidR="00A92838" w:rsidRPr="00BE7E63" w:rsidSect="00677881">
      <w:headerReference w:type="even" r:id="rId12"/>
      <w:headerReference w:type="default" r:id="rId13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03D" w:rsidRDefault="00CA503D">
      <w:r>
        <w:separator/>
      </w:r>
    </w:p>
  </w:endnote>
  <w:endnote w:type="continuationSeparator" w:id="0">
    <w:p w:rsidR="00CA503D" w:rsidRDefault="00CA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03D" w:rsidRDefault="00CA503D">
      <w:r>
        <w:separator/>
      </w:r>
    </w:p>
  </w:footnote>
  <w:footnote w:type="continuationSeparator" w:id="0">
    <w:p w:rsidR="00CA503D" w:rsidRDefault="00CA50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092" w:rsidRDefault="00BB3092" w:rsidP="00C85945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B3092" w:rsidRDefault="00BB3092" w:rsidP="00722E97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092" w:rsidRDefault="00BB3092" w:rsidP="00C85945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4E06AD">
      <w:rPr>
        <w:rStyle w:val="ad"/>
        <w:noProof/>
      </w:rPr>
      <w:t>5</w:t>
    </w:r>
    <w:r>
      <w:rPr>
        <w:rStyle w:val="ad"/>
      </w:rPr>
      <w:fldChar w:fldCharType="end"/>
    </w:r>
  </w:p>
  <w:p w:rsidR="00BB3092" w:rsidRDefault="00BB3092" w:rsidP="00722E97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E4D5D"/>
    <w:multiLevelType w:val="hybridMultilevel"/>
    <w:tmpl w:val="7EEED082"/>
    <w:lvl w:ilvl="0" w:tplc="D22EE434">
      <w:start w:val="1"/>
      <w:numFmt w:val="bullet"/>
      <w:lvlText w:val=""/>
      <w:lvlJc w:val="left"/>
      <w:pPr>
        <w:tabs>
          <w:tab w:val="num" w:pos="1467"/>
        </w:tabs>
        <w:ind w:left="540" w:firstLine="567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45E81C92"/>
    <w:multiLevelType w:val="hybridMultilevel"/>
    <w:tmpl w:val="B2445A78"/>
    <w:lvl w:ilvl="0" w:tplc="58C85A8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526D749B"/>
    <w:multiLevelType w:val="multilevel"/>
    <w:tmpl w:val="3D08BFE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56070525"/>
    <w:multiLevelType w:val="hybridMultilevel"/>
    <w:tmpl w:val="4DC4AE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1110"/>
    <w:rsid w:val="000012FD"/>
    <w:rsid w:val="00001399"/>
    <w:rsid w:val="000144B7"/>
    <w:rsid w:val="000735E5"/>
    <w:rsid w:val="0008154F"/>
    <w:rsid w:val="00096195"/>
    <w:rsid w:val="000D0339"/>
    <w:rsid w:val="001665CE"/>
    <w:rsid w:val="00174099"/>
    <w:rsid w:val="001B5FA9"/>
    <w:rsid w:val="001F54D3"/>
    <w:rsid w:val="00254F8F"/>
    <w:rsid w:val="002A3003"/>
    <w:rsid w:val="002B5AD5"/>
    <w:rsid w:val="002C6440"/>
    <w:rsid w:val="00310C40"/>
    <w:rsid w:val="003143E0"/>
    <w:rsid w:val="00347487"/>
    <w:rsid w:val="00353CE2"/>
    <w:rsid w:val="0037331F"/>
    <w:rsid w:val="003C50AE"/>
    <w:rsid w:val="003D51C0"/>
    <w:rsid w:val="003E2DB1"/>
    <w:rsid w:val="003E76D3"/>
    <w:rsid w:val="00402170"/>
    <w:rsid w:val="00416BA3"/>
    <w:rsid w:val="004A25C8"/>
    <w:rsid w:val="004B23CB"/>
    <w:rsid w:val="004B59A5"/>
    <w:rsid w:val="004B6869"/>
    <w:rsid w:val="004E06AD"/>
    <w:rsid w:val="004E6898"/>
    <w:rsid w:val="00515174"/>
    <w:rsid w:val="00567E84"/>
    <w:rsid w:val="00590131"/>
    <w:rsid w:val="005A280E"/>
    <w:rsid w:val="005D2CAC"/>
    <w:rsid w:val="005D39B4"/>
    <w:rsid w:val="00626C8A"/>
    <w:rsid w:val="006470FA"/>
    <w:rsid w:val="00677881"/>
    <w:rsid w:val="00686237"/>
    <w:rsid w:val="006A1170"/>
    <w:rsid w:val="006A2574"/>
    <w:rsid w:val="006C1110"/>
    <w:rsid w:val="006D0865"/>
    <w:rsid w:val="006E4358"/>
    <w:rsid w:val="006E50D6"/>
    <w:rsid w:val="00705BBF"/>
    <w:rsid w:val="00712EBB"/>
    <w:rsid w:val="00722E97"/>
    <w:rsid w:val="007A2F21"/>
    <w:rsid w:val="007A54C1"/>
    <w:rsid w:val="007C4CBE"/>
    <w:rsid w:val="007D5EC8"/>
    <w:rsid w:val="007F1757"/>
    <w:rsid w:val="007F424E"/>
    <w:rsid w:val="00820AED"/>
    <w:rsid w:val="00844739"/>
    <w:rsid w:val="00871D85"/>
    <w:rsid w:val="0087390B"/>
    <w:rsid w:val="008B35DF"/>
    <w:rsid w:val="008C1A40"/>
    <w:rsid w:val="008C7DC0"/>
    <w:rsid w:val="008E3D50"/>
    <w:rsid w:val="009145F9"/>
    <w:rsid w:val="009F38A3"/>
    <w:rsid w:val="00A60C08"/>
    <w:rsid w:val="00A725D7"/>
    <w:rsid w:val="00A86D18"/>
    <w:rsid w:val="00A92838"/>
    <w:rsid w:val="00AA1CF4"/>
    <w:rsid w:val="00AA2DC0"/>
    <w:rsid w:val="00AB7AB2"/>
    <w:rsid w:val="00B503A9"/>
    <w:rsid w:val="00B8431C"/>
    <w:rsid w:val="00B85C05"/>
    <w:rsid w:val="00B95738"/>
    <w:rsid w:val="00BA7D7B"/>
    <w:rsid w:val="00BB3092"/>
    <w:rsid w:val="00BE7E63"/>
    <w:rsid w:val="00BF1A8F"/>
    <w:rsid w:val="00BF37E4"/>
    <w:rsid w:val="00C00C47"/>
    <w:rsid w:val="00C31D0C"/>
    <w:rsid w:val="00C706A4"/>
    <w:rsid w:val="00C74F68"/>
    <w:rsid w:val="00C829BB"/>
    <w:rsid w:val="00C82C6C"/>
    <w:rsid w:val="00C85945"/>
    <w:rsid w:val="00C972D1"/>
    <w:rsid w:val="00CA503D"/>
    <w:rsid w:val="00CB1239"/>
    <w:rsid w:val="00CD1BB7"/>
    <w:rsid w:val="00D340CC"/>
    <w:rsid w:val="00D37CF1"/>
    <w:rsid w:val="00D61660"/>
    <w:rsid w:val="00DB4BEB"/>
    <w:rsid w:val="00DF4DCC"/>
    <w:rsid w:val="00E06151"/>
    <w:rsid w:val="00E504CE"/>
    <w:rsid w:val="00E83F22"/>
    <w:rsid w:val="00E8622A"/>
    <w:rsid w:val="00ED0502"/>
    <w:rsid w:val="00F9081E"/>
    <w:rsid w:val="00F9727D"/>
    <w:rsid w:val="00FA2F8C"/>
    <w:rsid w:val="00FB20B6"/>
    <w:rsid w:val="00FB7DCD"/>
    <w:rsid w:val="00FC3C94"/>
    <w:rsid w:val="00FE2C8D"/>
    <w:rsid w:val="00FF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65FE2FF0-126C-4F7E-8688-A0250CAC0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4C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C1A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C1A4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B23CB"/>
    <w:pPr>
      <w:keepNext/>
      <w:ind w:firstLine="540"/>
      <w:jc w:val="center"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3C50A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1">
    <w:name w:val="Стиль1"/>
    <w:basedOn w:val="1"/>
    <w:next w:val="a3"/>
    <w:uiPriority w:val="99"/>
    <w:rsid w:val="008C1A40"/>
    <w:pPr>
      <w:keepNext w:val="0"/>
      <w:spacing w:before="100" w:beforeAutospacing="1" w:after="100" w:afterAutospacing="1"/>
      <w:jc w:val="center"/>
    </w:pPr>
    <w:rPr>
      <w:rFonts w:ascii="Times New Roman" w:hAnsi="Times New Roman" w:cs="Times New Roman"/>
      <w:color w:val="000000"/>
      <w:kern w:val="36"/>
      <w:sz w:val="36"/>
      <w:szCs w:val="36"/>
    </w:rPr>
  </w:style>
  <w:style w:type="paragraph" w:styleId="a3">
    <w:name w:val="Plain Text"/>
    <w:basedOn w:val="a"/>
    <w:link w:val="a4"/>
    <w:uiPriority w:val="99"/>
    <w:rsid w:val="008C1A40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6">
    <w:name w:val="Стиль6"/>
    <w:basedOn w:val="2"/>
    <w:uiPriority w:val="99"/>
    <w:rsid w:val="008C1A40"/>
    <w:rPr>
      <w:rFonts w:ascii="Times New Roman" w:hAnsi="Times New Roman"/>
      <w:i w:val="0"/>
      <w:sz w:val="32"/>
      <w:szCs w:val="32"/>
    </w:rPr>
  </w:style>
  <w:style w:type="paragraph" w:styleId="a5">
    <w:name w:val="Title"/>
    <w:basedOn w:val="a"/>
    <w:link w:val="a6"/>
    <w:uiPriority w:val="99"/>
    <w:qFormat/>
    <w:rsid w:val="00705BBF"/>
    <w:pPr>
      <w:jc w:val="center"/>
    </w:pPr>
    <w:rPr>
      <w:b/>
      <w:bCs/>
      <w:sz w:val="28"/>
    </w:rPr>
  </w:style>
  <w:style w:type="character" w:customStyle="1" w:styleId="a6">
    <w:name w:val="Название Знак"/>
    <w:link w:val="a5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2">
    <w:name w:val="Ира 1"/>
    <w:basedOn w:val="1"/>
    <w:uiPriority w:val="99"/>
    <w:rsid w:val="004E6898"/>
    <w:pPr>
      <w:jc w:val="center"/>
    </w:pPr>
    <w:rPr>
      <w:rFonts w:ascii="Times New Roman" w:hAnsi="Times New Roman"/>
    </w:rPr>
  </w:style>
  <w:style w:type="paragraph" w:customStyle="1" w:styleId="21">
    <w:name w:val="Ира 2"/>
    <w:basedOn w:val="12"/>
    <w:uiPriority w:val="99"/>
    <w:rsid w:val="004E6898"/>
    <w:rPr>
      <w:sz w:val="28"/>
    </w:rPr>
  </w:style>
  <w:style w:type="paragraph" w:styleId="a7">
    <w:name w:val="Body Text Indent"/>
    <w:basedOn w:val="a"/>
    <w:link w:val="a8"/>
    <w:uiPriority w:val="99"/>
    <w:rsid w:val="00A725D7"/>
    <w:pPr>
      <w:tabs>
        <w:tab w:val="left" w:pos="630"/>
      </w:tabs>
      <w:spacing w:line="360" w:lineRule="auto"/>
      <w:ind w:firstLine="540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link w:val="a7"/>
    <w:uiPriority w:val="99"/>
    <w:semiHidden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A725D7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23">
    <w:name w:val="Основной текст с отступом 2 Знак"/>
    <w:link w:val="22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A725D7"/>
    <w:pPr>
      <w:ind w:firstLine="540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character" w:styleId="a9">
    <w:name w:val="Hyperlink"/>
    <w:uiPriority w:val="99"/>
    <w:rsid w:val="00D37CF1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rsid w:val="00D37CF1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rsid w:val="00722E9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Pr>
      <w:sz w:val="24"/>
      <w:szCs w:val="24"/>
    </w:rPr>
  </w:style>
  <w:style w:type="character" w:styleId="ad">
    <w:name w:val="page number"/>
    <w:uiPriority w:val="99"/>
    <w:rsid w:val="00722E97"/>
    <w:rPr>
      <w:rFonts w:cs="Times New Roman"/>
    </w:rPr>
  </w:style>
  <w:style w:type="paragraph" w:styleId="13">
    <w:name w:val="toc 1"/>
    <w:basedOn w:val="a"/>
    <w:next w:val="a"/>
    <w:autoRedefine/>
    <w:uiPriority w:val="99"/>
    <w:semiHidden/>
    <w:rsid w:val="00722E97"/>
  </w:style>
  <w:style w:type="paragraph" w:styleId="24">
    <w:name w:val="toc 2"/>
    <w:basedOn w:val="a"/>
    <w:next w:val="a"/>
    <w:autoRedefine/>
    <w:uiPriority w:val="99"/>
    <w:semiHidden/>
    <w:rsid w:val="00722E97"/>
    <w:pPr>
      <w:ind w:left="240"/>
    </w:pPr>
  </w:style>
  <w:style w:type="paragraph" w:styleId="33">
    <w:name w:val="toc 3"/>
    <w:basedOn w:val="a"/>
    <w:next w:val="a"/>
    <w:autoRedefine/>
    <w:uiPriority w:val="99"/>
    <w:semiHidden/>
    <w:rsid w:val="00722E97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02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3615</Words>
  <Characters>20607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eup</Company>
  <LinksUpToDate>false</LinksUpToDate>
  <CharactersWithSpaces>24174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client17</dc:creator>
  <cp:keywords/>
  <dc:description/>
  <cp:lastModifiedBy>admin</cp:lastModifiedBy>
  <cp:revision>2</cp:revision>
  <dcterms:created xsi:type="dcterms:W3CDTF">2014-05-10T14:02:00Z</dcterms:created>
  <dcterms:modified xsi:type="dcterms:W3CDTF">2014-05-10T14:02:00Z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