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1FF" w:rsidRDefault="00BE0320" w:rsidP="00D14028">
      <w:pPr>
        <w:pStyle w:val="aff2"/>
      </w:pPr>
      <w:r w:rsidRPr="009E51FF">
        <w:t>МОРДОВСКИЙ ГОСУДАРСТВЕННЫЙ УНИВЕРСИТЕТ ИМЕНИ Н</w:t>
      </w:r>
      <w:r w:rsidR="009E51FF">
        <w:t xml:space="preserve">.П. </w:t>
      </w:r>
      <w:r w:rsidRPr="009E51FF">
        <w:t>ОГАРЁВА</w:t>
      </w:r>
    </w:p>
    <w:p w:rsidR="009E51FF" w:rsidRDefault="00BE0320" w:rsidP="00D14028">
      <w:pPr>
        <w:pStyle w:val="aff2"/>
      </w:pPr>
      <w:r w:rsidRPr="009E51FF">
        <w:t>Факультет Рузаевский институт машиностроения</w:t>
      </w:r>
      <w:r w:rsidR="009E51FF">
        <w:t xml:space="preserve"> (</w:t>
      </w:r>
      <w:r w:rsidRPr="009E51FF">
        <w:t>филиал</w:t>
      </w:r>
      <w:r w:rsidR="009E51FF" w:rsidRPr="009E51FF">
        <w:t>)</w:t>
      </w:r>
    </w:p>
    <w:p w:rsidR="009E51FF" w:rsidRDefault="00BE0320" w:rsidP="00D14028">
      <w:pPr>
        <w:pStyle w:val="aff2"/>
      </w:pPr>
      <w:r w:rsidRPr="009E51FF">
        <w:t>Кафедра</w:t>
      </w:r>
      <w:r w:rsidR="009E51FF" w:rsidRPr="009E51FF">
        <w:t xml:space="preserve"> </w:t>
      </w:r>
      <w:r w:rsidRPr="009E51FF">
        <w:t>Производственного менеджмента</w:t>
      </w:r>
    </w:p>
    <w:p w:rsidR="00D14028" w:rsidRDefault="00D14028" w:rsidP="00D14028">
      <w:pPr>
        <w:pStyle w:val="aff2"/>
        <w:rPr>
          <w:b/>
          <w:bCs/>
        </w:rPr>
      </w:pPr>
    </w:p>
    <w:p w:rsidR="00D14028" w:rsidRDefault="00D14028" w:rsidP="00D14028">
      <w:pPr>
        <w:pStyle w:val="aff2"/>
        <w:rPr>
          <w:b/>
          <w:bCs/>
        </w:rPr>
      </w:pPr>
    </w:p>
    <w:p w:rsidR="00D14028" w:rsidRDefault="00D14028" w:rsidP="00D14028">
      <w:pPr>
        <w:pStyle w:val="aff2"/>
        <w:rPr>
          <w:b/>
          <w:bCs/>
        </w:rPr>
      </w:pPr>
    </w:p>
    <w:p w:rsidR="00D14028" w:rsidRDefault="00D14028" w:rsidP="00D14028">
      <w:pPr>
        <w:pStyle w:val="aff2"/>
        <w:rPr>
          <w:b/>
          <w:bCs/>
        </w:rPr>
      </w:pPr>
    </w:p>
    <w:p w:rsidR="00D14028" w:rsidRDefault="00D14028" w:rsidP="00D14028">
      <w:pPr>
        <w:pStyle w:val="aff2"/>
        <w:rPr>
          <w:b/>
          <w:bCs/>
        </w:rPr>
      </w:pPr>
    </w:p>
    <w:p w:rsidR="00D14028" w:rsidRDefault="00D14028" w:rsidP="00D14028">
      <w:pPr>
        <w:pStyle w:val="aff2"/>
        <w:rPr>
          <w:b/>
          <w:bCs/>
        </w:rPr>
      </w:pPr>
    </w:p>
    <w:p w:rsidR="00D14028" w:rsidRDefault="00D14028" w:rsidP="00D14028">
      <w:pPr>
        <w:pStyle w:val="aff2"/>
        <w:rPr>
          <w:b/>
          <w:bCs/>
        </w:rPr>
      </w:pPr>
    </w:p>
    <w:p w:rsidR="00D14028" w:rsidRDefault="00D14028" w:rsidP="00D14028">
      <w:pPr>
        <w:pStyle w:val="aff2"/>
        <w:rPr>
          <w:b/>
          <w:bCs/>
        </w:rPr>
      </w:pPr>
    </w:p>
    <w:p w:rsidR="00BE0320" w:rsidRPr="009E51FF" w:rsidRDefault="00BE0320" w:rsidP="00D14028">
      <w:pPr>
        <w:pStyle w:val="aff2"/>
        <w:rPr>
          <w:b/>
          <w:bCs/>
        </w:rPr>
      </w:pPr>
      <w:r w:rsidRPr="009E51FF">
        <w:rPr>
          <w:b/>
          <w:bCs/>
        </w:rPr>
        <w:t>КУРСОВАЯ РАБОТА</w:t>
      </w:r>
    </w:p>
    <w:p w:rsidR="009E51FF" w:rsidRPr="009E51FF" w:rsidRDefault="00BE0320" w:rsidP="00D14028">
      <w:pPr>
        <w:pStyle w:val="aff2"/>
        <w:rPr>
          <w:b/>
          <w:bCs/>
        </w:rPr>
      </w:pPr>
      <w:r w:rsidRPr="009E51FF">
        <w:rPr>
          <w:b/>
          <w:bCs/>
        </w:rPr>
        <w:t>по планированию на предприятии</w:t>
      </w:r>
    </w:p>
    <w:p w:rsidR="00BE0320" w:rsidRPr="009E51FF" w:rsidRDefault="009E51FF" w:rsidP="00D14028">
      <w:pPr>
        <w:pStyle w:val="aff2"/>
      </w:pPr>
      <w:r>
        <w:t>План</w:t>
      </w:r>
      <w:r w:rsidR="00BE0320" w:rsidRPr="009E51FF">
        <w:t xml:space="preserve">ИРОВАНИЕ ИННОВАЦИОННОЙ ДЕЯТЕЛЬНОСТИ </w:t>
      </w:r>
      <w:r w:rsidR="009701B2" w:rsidRPr="009E51FF">
        <w:t xml:space="preserve">НА </w:t>
      </w:r>
      <w:r w:rsidR="00A70424" w:rsidRPr="009E51FF">
        <w:t>ПРЕДПРИЯТИИ</w:t>
      </w:r>
    </w:p>
    <w:p w:rsidR="00D14028" w:rsidRDefault="00D14028" w:rsidP="00D14028">
      <w:pPr>
        <w:pStyle w:val="aff2"/>
        <w:rPr>
          <w:b/>
          <w:bCs/>
        </w:rPr>
      </w:pPr>
    </w:p>
    <w:p w:rsidR="00D14028" w:rsidRDefault="00D14028" w:rsidP="00D14028">
      <w:pPr>
        <w:pStyle w:val="aff2"/>
        <w:rPr>
          <w:b/>
          <w:bCs/>
        </w:rPr>
      </w:pPr>
    </w:p>
    <w:p w:rsidR="00D14028" w:rsidRDefault="00D14028" w:rsidP="00D14028">
      <w:pPr>
        <w:pStyle w:val="aff2"/>
        <w:rPr>
          <w:b/>
          <w:bCs/>
        </w:rPr>
      </w:pPr>
    </w:p>
    <w:p w:rsidR="00D14028" w:rsidRDefault="00BE0320" w:rsidP="00D14028">
      <w:pPr>
        <w:pStyle w:val="aff2"/>
        <w:jc w:val="left"/>
        <w:rPr>
          <w:b/>
          <w:bCs/>
        </w:rPr>
      </w:pPr>
      <w:r w:rsidRPr="009E51FF">
        <w:rPr>
          <w:b/>
          <w:bCs/>
        </w:rPr>
        <w:t>Автор</w:t>
      </w:r>
      <w:r w:rsidRPr="009E51FF">
        <w:t xml:space="preserve"> </w:t>
      </w:r>
      <w:r w:rsidRPr="009E51FF">
        <w:rPr>
          <w:b/>
          <w:bCs/>
        </w:rPr>
        <w:t>курсовой работы</w:t>
      </w:r>
      <w:r w:rsidR="009E51FF" w:rsidRPr="009E51FF">
        <w:t xml:space="preserve"> </w:t>
      </w:r>
      <w:r w:rsidRPr="009E51FF">
        <w:t>О</w:t>
      </w:r>
      <w:r w:rsidR="009E51FF">
        <w:t xml:space="preserve">.В. </w:t>
      </w:r>
      <w:r w:rsidRPr="009E51FF">
        <w:t>Шмончева</w:t>
      </w:r>
    </w:p>
    <w:p w:rsidR="00D14028" w:rsidRDefault="00BE0320" w:rsidP="00D14028">
      <w:pPr>
        <w:pStyle w:val="aff2"/>
        <w:jc w:val="left"/>
      </w:pPr>
      <w:r w:rsidRPr="009E51FF">
        <w:rPr>
          <w:b/>
          <w:bCs/>
        </w:rPr>
        <w:t>Специальность</w:t>
      </w:r>
      <w:r w:rsidR="009E51FF" w:rsidRPr="009E51FF">
        <w:t xml:space="preserve"> </w:t>
      </w:r>
      <w:r w:rsidRPr="009E51FF">
        <w:t xml:space="preserve">080502 </w:t>
      </w:r>
    </w:p>
    <w:p w:rsidR="00D14028" w:rsidRDefault="00BE0320" w:rsidP="00D14028">
      <w:pPr>
        <w:pStyle w:val="aff2"/>
        <w:jc w:val="left"/>
      </w:pPr>
      <w:r w:rsidRPr="009E51FF">
        <w:t>Экономика и управление на предприятии</w:t>
      </w:r>
      <w:r w:rsidR="009E51FF">
        <w:t xml:space="preserve"> </w:t>
      </w:r>
    </w:p>
    <w:p w:rsidR="00D14028" w:rsidRDefault="009E51FF" w:rsidP="00D14028">
      <w:pPr>
        <w:pStyle w:val="aff2"/>
        <w:jc w:val="left"/>
      </w:pPr>
      <w:r>
        <w:t>(</w:t>
      </w:r>
      <w:r w:rsidR="00BE0320" w:rsidRPr="009E51FF">
        <w:t>в</w:t>
      </w:r>
      <w:r w:rsidR="00D14028">
        <w:t xml:space="preserve"> </w:t>
      </w:r>
      <w:r w:rsidR="00BE0320" w:rsidRPr="009E51FF">
        <w:t>машиностроении</w:t>
      </w:r>
      <w:r w:rsidRPr="009E51FF">
        <w:t xml:space="preserve">) </w:t>
      </w:r>
    </w:p>
    <w:p w:rsidR="009E51FF" w:rsidRDefault="00BE0320" w:rsidP="00D14028">
      <w:pPr>
        <w:pStyle w:val="aff2"/>
        <w:jc w:val="left"/>
      </w:pPr>
      <w:r w:rsidRPr="009E51FF">
        <w:rPr>
          <w:b/>
          <w:bCs/>
        </w:rPr>
        <w:t>Руководитель работы</w:t>
      </w:r>
      <w:r w:rsidR="009E51FF" w:rsidRPr="009E51FF">
        <w:rPr>
          <w:b/>
          <w:bCs/>
        </w:rPr>
        <w:t xml:space="preserve"> </w:t>
      </w:r>
      <w:r w:rsidRPr="009E51FF">
        <w:t>Е</w:t>
      </w:r>
      <w:r w:rsidR="009E51FF">
        <w:t xml:space="preserve">.И. </w:t>
      </w:r>
      <w:r w:rsidRPr="009E51FF">
        <w:t>Дуданов</w:t>
      </w:r>
    </w:p>
    <w:p w:rsidR="00D14028" w:rsidRDefault="00D14028" w:rsidP="00D14028">
      <w:pPr>
        <w:pStyle w:val="aff2"/>
      </w:pPr>
    </w:p>
    <w:p w:rsidR="00D14028" w:rsidRDefault="00D14028" w:rsidP="00D14028">
      <w:pPr>
        <w:pStyle w:val="aff2"/>
      </w:pPr>
    </w:p>
    <w:p w:rsidR="00D14028" w:rsidRDefault="00D14028" w:rsidP="00D14028">
      <w:pPr>
        <w:pStyle w:val="aff2"/>
      </w:pPr>
    </w:p>
    <w:p w:rsidR="00D14028" w:rsidRDefault="00D14028" w:rsidP="00D14028">
      <w:pPr>
        <w:pStyle w:val="aff2"/>
      </w:pPr>
    </w:p>
    <w:p w:rsidR="009E51FF" w:rsidRPr="009E51FF" w:rsidRDefault="00BE0320" w:rsidP="00D14028">
      <w:pPr>
        <w:pStyle w:val="aff2"/>
      </w:pPr>
      <w:r w:rsidRPr="009E51FF">
        <w:t>Рузаевка</w:t>
      </w:r>
      <w:r w:rsidR="009E51FF" w:rsidRPr="009E51FF">
        <w:t xml:space="preserve"> </w:t>
      </w:r>
      <w:r w:rsidRPr="009E51FF">
        <w:t>2007</w:t>
      </w:r>
    </w:p>
    <w:p w:rsidR="009E51FF" w:rsidRDefault="00D14028" w:rsidP="00D14028">
      <w:pPr>
        <w:pStyle w:val="afa"/>
      </w:pPr>
      <w:r>
        <w:br w:type="page"/>
      </w:r>
      <w:r w:rsidR="004F4F6B" w:rsidRPr="009E51FF">
        <w:lastRenderedPageBreak/>
        <w:t>Содержание</w:t>
      </w:r>
    </w:p>
    <w:p w:rsidR="009E51FF" w:rsidRDefault="009E51FF" w:rsidP="009E51FF"/>
    <w:p w:rsidR="004770D5" w:rsidRDefault="004770D5">
      <w:pPr>
        <w:pStyle w:val="22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43799134" w:history="1">
        <w:r w:rsidRPr="00657E12">
          <w:rPr>
            <w:rStyle w:val="ae"/>
            <w:noProof/>
          </w:rPr>
          <w:t>Введение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35" w:history="1">
        <w:r w:rsidR="004770D5" w:rsidRPr="00657E12">
          <w:rPr>
            <w:rStyle w:val="ae"/>
            <w:noProof/>
          </w:rPr>
          <w:t>1. Планирование инновационной деятельности на предприятии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36" w:history="1">
        <w:r w:rsidR="004770D5" w:rsidRPr="00657E12">
          <w:rPr>
            <w:rStyle w:val="ae"/>
            <w:noProof/>
          </w:rPr>
          <w:t>1.1 Прогнозирование инноваций и его роль в деятельности организации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37" w:history="1">
        <w:r w:rsidR="004770D5" w:rsidRPr="00657E12">
          <w:rPr>
            <w:rStyle w:val="ae"/>
            <w:noProof/>
          </w:rPr>
          <w:t>1.2 Сущность планирования инноваций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38" w:history="1">
        <w:r w:rsidR="004770D5" w:rsidRPr="00657E12">
          <w:rPr>
            <w:rStyle w:val="ae"/>
            <w:noProof/>
          </w:rPr>
          <w:t>1.3 Система внутрифирменного планирования инноваций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39" w:history="1">
        <w:r w:rsidR="004770D5" w:rsidRPr="00657E12">
          <w:rPr>
            <w:rStyle w:val="ae"/>
            <w:noProof/>
          </w:rPr>
          <w:t>1.4 Обоснование инвестиций в инновационные программы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40" w:history="1">
        <w:r w:rsidR="004770D5" w:rsidRPr="00657E12">
          <w:rPr>
            <w:rStyle w:val="ae"/>
            <w:noProof/>
          </w:rPr>
          <w:t>2. Расчёт технико-экономических показателей предприятия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41" w:history="1">
        <w:r w:rsidR="004770D5" w:rsidRPr="00657E12">
          <w:rPr>
            <w:rStyle w:val="ae"/>
            <w:noProof/>
          </w:rPr>
          <w:t>2.1 Обоснование плана производства продукции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42" w:history="1">
        <w:r w:rsidR="004770D5" w:rsidRPr="00657E12">
          <w:rPr>
            <w:rStyle w:val="ae"/>
            <w:noProof/>
          </w:rPr>
          <w:t>2.1.1 На основе исходных данных о рыночной потребности в изделиях составляем таблицу 2.1 расчетной части согласно варианту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43" w:history="1">
        <w:r w:rsidR="004770D5" w:rsidRPr="00657E12">
          <w:rPr>
            <w:rStyle w:val="ae"/>
            <w:noProof/>
          </w:rPr>
          <w:t>2.1.2 Заполняем таблицу 2.2 на основе исходных данных по технико-экономическим показателям изделий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44" w:history="1">
        <w:r w:rsidR="004770D5" w:rsidRPr="00657E12">
          <w:rPr>
            <w:rStyle w:val="ae"/>
            <w:noProof/>
          </w:rPr>
          <w:t>2.1.3 Рассчитываем удельные показатели, значения которых сводим в таблицу 2.3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45" w:history="1">
        <w:r w:rsidR="004770D5" w:rsidRPr="00657E12">
          <w:rPr>
            <w:rStyle w:val="ae"/>
            <w:noProof/>
          </w:rPr>
          <w:t>2.1.4 Определяем количество установленного оборудования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46" w:history="1">
        <w:r w:rsidR="004770D5" w:rsidRPr="00657E12">
          <w:rPr>
            <w:rStyle w:val="ae"/>
            <w:noProof/>
          </w:rPr>
          <w:t>2.1.5 Рассчитаем количество оборудования (</w:t>
        </w:r>
        <w:r w:rsidR="004770D5" w:rsidRPr="00657E12">
          <w:rPr>
            <w:rStyle w:val="ae"/>
            <w:noProof/>
            <w:lang w:val="en-US"/>
          </w:rPr>
          <w:t>N</w:t>
        </w:r>
        <w:r w:rsidR="004770D5" w:rsidRPr="00657E12">
          <w:rPr>
            <w:rStyle w:val="ae"/>
            <w:noProof/>
          </w:rPr>
          <w:t>), соответствующее рыночной потребности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47" w:history="1">
        <w:r w:rsidR="004770D5" w:rsidRPr="00657E12">
          <w:rPr>
            <w:rStyle w:val="ae"/>
            <w:noProof/>
          </w:rPr>
          <w:t>2.1.6 С целью наиболее обоснованного принятия решения по объему и номенклатуре выпускаемой продукции, рассчитаем средний коэффициент загрузки оборудования в механическом цехе предприятия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48" w:history="1">
        <w:r w:rsidR="004770D5" w:rsidRPr="00657E12">
          <w:rPr>
            <w:rStyle w:val="ae"/>
            <w:noProof/>
          </w:rPr>
          <w:t>2.1.6.1 Рассчитаем программу механического цеха в приведенных единицах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49" w:history="1">
        <w:r w:rsidR="004770D5" w:rsidRPr="00657E12">
          <w:rPr>
            <w:rStyle w:val="ae"/>
            <w:noProof/>
          </w:rPr>
          <w:t>2.1.6.2 Определим средний коэффициент загрузки оборудования в механическом цехе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50" w:history="1">
        <w:r w:rsidR="004770D5" w:rsidRPr="00657E12">
          <w:rPr>
            <w:rStyle w:val="ae"/>
            <w:noProof/>
          </w:rPr>
          <w:t>2.1.7 Обоснование планового объёма производства продукции в натуральном измерении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51" w:history="1">
        <w:r w:rsidR="004770D5" w:rsidRPr="00657E12">
          <w:rPr>
            <w:rStyle w:val="ae"/>
            <w:noProof/>
          </w:rPr>
          <w:t>2.2 Расчет численности промышленно-производственного персонала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52" w:history="1">
        <w:r w:rsidR="004770D5" w:rsidRPr="00657E12">
          <w:rPr>
            <w:rStyle w:val="ae"/>
            <w:noProof/>
          </w:rPr>
          <w:t>2.2.1 Определим трудоемкость производственной программы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53" w:history="1">
        <w:r w:rsidR="004770D5" w:rsidRPr="00657E12">
          <w:rPr>
            <w:rStyle w:val="ae"/>
            <w:noProof/>
          </w:rPr>
          <w:t>2.2.2 Рассчитаем численность основных производственных рабочих на основе баланса рабочего времени при пятидневной рабочей неделе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54" w:history="1">
        <w:r w:rsidR="004770D5" w:rsidRPr="00657E12">
          <w:rPr>
            <w:rStyle w:val="ae"/>
            <w:noProof/>
          </w:rPr>
          <w:t>2.2.3 Определим структуру кадров промышленно-производственного персонала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55" w:history="1">
        <w:r w:rsidR="004770D5" w:rsidRPr="00657E12">
          <w:rPr>
            <w:rStyle w:val="ae"/>
            <w:noProof/>
          </w:rPr>
          <w:t>2.3 Расчет себестоимости продукции по предприятию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56" w:history="1">
        <w:r w:rsidR="004770D5" w:rsidRPr="00657E12">
          <w:rPr>
            <w:rStyle w:val="ae"/>
            <w:noProof/>
          </w:rPr>
          <w:t>2.3.1 Рассчитаем полную себестоимость изделий и товарной продукции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57" w:history="1">
        <w:r w:rsidR="004770D5" w:rsidRPr="00657E12">
          <w:rPr>
            <w:rStyle w:val="ae"/>
            <w:noProof/>
          </w:rPr>
          <w:t>2.3.2 Рассчитаем прямые материальные затраты и стоимость обработки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58" w:history="1">
        <w:r w:rsidR="004770D5" w:rsidRPr="00657E12">
          <w:rPr>
            <w:rStyle w:val="ae"/>
            <w:noProof/>
          </w:rPr>
          <w:t>2.3.3 Определим структуру себестоимости товарной продукции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59" w:history="1">
        <w:r w:rsidR="004770D5" w:rsidRPr="00657E12">
          <w:rPr>
            <w:rStyle w:val="ae"/>
            <w:noProof/>
          </w:rPr>
          <w:t>2.4 Расчет технико-экономических показателей предприятия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60" w:history="1">
        <w:r w:rsidR="004770D5" w:rsidRPr="00657E12">
          <w:rPr>
            <w:rStyle w:val="ae"/>
            <w:noProof/>
          </w:rPr>
          <w:t>2.4.1 Рассчитаем технико-экономические показатели деятельности предприятия по проекту плана на год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61" w:history="1">
        <w:r w:rsidR="004770D5" w:rsidRPr="00657E12">
          <w:rPr>
            <w:rStyle w:val="ae"/>
            <w:noProof/>
          </w:rPr>
          <w:t>3. Совершенствование методики инновационного развития предприятия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62" w:history="1">
        <w:r w:rsidR="004770D5" w:rsidRPr="00657E12">
          <w:rPr>
            <w:rStyle w:val="ae"/>
            <w:noProof/>
          </w:rPr>
          <w:t>Заключение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63" w:history="1">
        <w:r w:rsidR="004770D5" w:rsidRPr="00657E12">
          <w:rPr>
            <w:rStyle w:val="ae"/>
            <w:noProof/>
          </w:rPr>
          <w:t>Список использованных источников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64" w:history="1">
        <w:r w:rsidR="004770D5" w:rsidRPr="00657E12">
          <w:rPr>
            <w:rStyle w:val="ae"/>
            <w:noProof/>
          </w:rPr>
          <w:t>Приложение 1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65" w:history="1">
        <w:r w:rsidR="004770D5" w:rsidRPr="00657E12">
          <w:rPr>
            <w:rStyle w:val="ae"/>
            <w:noProof/>
          </w:rPr>
          <w:t>Приложение 2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66" w:history="1">
        <w:r w:rsidR="004770D5" w:rsidRPr="00657E12">
          <w:rPr>
            <w:rStyle w:val="ae"/>
            <w:noProof/>
          </w:rPr>
          <w:t>Приложение 3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67" w:history="1">
        <w:r w:rsidR="004770D5" w:rsidRPr="00657E12">
          <w:rPr>
            <w:rStyle w:val="ae"/>
            <w:noProof/>
          </w:rPr>
          <w:t>Приложение 4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68" w:history="1">
        <w:r w:rsidR="004770D5" w:rsidRPr="00657E12">
          <w:rPr>
            <w:rStyle w:val="ae"/>
            <w:noProof/>
          </w:rPr>
          <w:t>Приложение 5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69" w:history="1">
        <w:r w:rsidR="004770D5" w:rsidRPr="00657E12">
          <w:rPr>
            <w:rStyle w:val="ae"/>
            <w:noProof/>
          </w:rPr>
          <w:t>Приложение 6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70" w:history="1">
        <w:r w:rsidR="004770D5" w:rsidRPr="00657E12">
          <w:rPr>
            <w:rStyle w:val="ae"/>
            <w:noProof/>
          </w:rPr>
          <w:t>Приложение 7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71" w:history="1">
        <w:r w:rsidR="004770D5" w:rsidRPr="00657E12">
          <w:rPr>
            <w:rStyle w:val="ae"/>
            <w:noProof/>
          </w:rPr>
          <w:t>Приложение 8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72" w:history="1">
        <w:r w:rsidR="004770D5" w:rsidRPr="00657E12">
          <w:rPr>
            <w:rStyle w:val="ae"/>
            <w:noProof/>
          </w:rPr>
          <w:t>Приложение 9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73" w:history="1">
        <w:r w:rsidR="004770D5" w:rsidRPr="00657E12">
          <w:rPr>
            <w:rStyle w:val="ae"/>
            <w:noProof/>
          </w:rPr>
          <w:t>Приложение 10</w:t>
        </w:r>
      </w:hyperlink>
    </w:p>
    <w:p w:rsidR="004770D5" w:rsidRDefault="005D0A83">
      <w:pPr>
        <w:pStyle w:val="22"/>
        <w:rPr>
          <w:smallCaps w:val="0"/>
          <w:noProof/>
          <w:sz w:val="24"/>
          <w:szCs w:val="24"/>
        </w:rPr>
      </w:pPr>
      <w:hyperlink w:anchor="_Toc243799174" w:history="1">
        <w:r w:rsidR="004770D5" w:rsidRPr="00657E12">
          <w:rPr>
            <w:rStyle w:val="ae"/>
            <w:noProof/>
          </w:rPr>
          <w:t>Приложение 11</w:t>
        </w:r>
      </w:hyperlink>
    </w:p>
    <w:p w:rsidR="009E51FF" w:rsidRDefault="004770D5" w:rsidP="009E51FF">
      <w:r>
        <w:fldChar w:fldCharType="end"/>
      </w:r>
    </w:p>
    <w:p w:rsidR="009E51FF" w:rsidRDefault="00D14028" w:rsidP="00D14028">
      <w:pPr>
        <w:pStyle w:val="2"/>
      </w:pPr>
      <w:r>
        <w:br w:type="page"/>
      </w:r>
      <w:bookmarkStart w:id="0" w:name="_Toc243799134"/>
      <w:r w:rsidR="00EB6F0C" w:rsidRPr="009E51FF">
        <w:t>Введение</w:t>
      </w:r>
      <w:bookmarkEnd w:id="0"/>
    </w:p>
    <w:p w:rsidR="00D14028" w:rsidRDefault="00D14028" w:rsidP="009E51FF"/>
    <w:p w:rsidR="009E51FF" w:rsidRDefault="00533520" w:rsidP="009E51FF">
      <w:r w:rsidRPr="009E51FF">
        <w:t>Развитие организаций происходит путем освоения разнообразных инноваций</w:t>
      </w:r>
      <w:r w:rsidR="009E51FF" w:rsidRPr="009E51FF">
        <w:t xml:space="preserve">. </w:t>
      </w:r>
      <w:r w:rsidRPr="009E51FF">
        <w:t>Эти инновации могут затрагивать все сферы деятельности организации</w:t>
      </w:r>
      <w:r w:rsidR="009E51FF" w:rsidRPr="009E51FF">
        <w:t xml:space="preserve">. </w:t>
      </w:r>
      <w:r w:rsidRPr="009E51FF">
        <w:t>Следует отметить, что любые достаточно серьезные инновации в одной сфере деятельности организации, как правило, требуют незамедлительных изменений в сопряженных участках, а иногда и общей перестройки организационных структур менеджмента</w:t>
      </w:r>
      <w:r w:rsidR="009E51FF" w:rsidRPr="009E51FF">
        <w:t>.</w:t>
      </w:r>
    </w:p>
    <w:p w:rsidR="009E51FF" w:rsidRDefault="00533520" w:rsidP="009E51FF">
      <w:r w:rsidRPr="009E51FF">
        <w:t>Инновациями являются любые технические, организационные, экономические и управленческие изменения, отличные от существующей практики в данной организации</w:t>
      </w:r>
      <w:r w:rsidR="009E51FF" w:rsidRPr="009E51FF">
        <w:t xml:space="preserve">. </w:t>
      </w:r>
      <w:r w:rsidRPr="009E51FF">
        <w:t>Они могут быть известны и использоваться в других организациях, но для тех организаций, в которых они еще не освоены, их внедрение является новым делом и может привести к немалым трудностям</w:t>
      </w:r>
      <w:r w:rsidR="009E51FF" w:rsidRPr="009E51FF">
        <w:t xml:space="preserve">. </w:t>
      </w:r>
      <w:r w:rsidRPr="009E51FF">
        <w:t>Организации обладают различной восприимчивостью к инновациям</w:t>
      </w:r>
      <w:r w:rsidR="009E51FF" w:rsidRPr="009E51FF">
        <w:t xml:space="preserve">. </w:t>
      </w:r>
      <w:r w:rsidRPr="009E51FF">
        <w:t>Их инновационный потенциал существенно зависит от параметров организационных структур менеджмента</w:t>
      </w:r>
      <w:r w:rsidR="009E51FF" w:rsidRPr="009E51FF">
        <w:t xml:space="preserve">, </w:t>
      </w:r>
      <w:r w:rsidRPr="009E51FF">
        <w:t>профессионально-квалификационного</w:t>
      </w:r>
      <w:r w:rsidR="009E51FF" w:rsidRPr="009E51FF">
        <w:t xml:space="preserve"> </w:t>
      </w:r>
      <w:r w:rsidRPr="009E51FF">
        <w:t>состава,</w:t>
      </w:r>
      <w:r w:rsidR="009E51FF" w:rsidRPr="009E51FF">
        <w:t xml:space="preserve"> </w:t>
      </w:r>
      <w:r w:rsidRPr="009E51FF">
        <w:t>промышленно-производственного персонала, внешних условий хозяйственной деятельности и других факторов</w:t>
      </w:r>
      <w:r w:rsidR="009E51FF" w:rsidRPr="009E51FF">
        <w:t>.</w:t>
      </w:r>
    </w:p>
    <w:p w:rsidR="009E51FF" w:rsidRDefault="00533520" w:rsidP="009E51FF">
      <w:r w:rsidRPr="009E51FF">
        <w:t>Инновации находятся, с одной стороны, в противоречии, со всем консервативным, направленным на сохранение существующего положения, с другой стороны,</w:t>
      </w:r>
      <w:r w:rsidR="009E51FF" w:rsidRPr="009E51FF">
        <w:t xml:space="preserve"> - </w:t>
      </w:r>
      <w:r w:rsidRPr="009E51FF">
        <w:t>нацелены, в пределах стратегии изменений, на значительное повышение технико-экономической эффективности деятельности организации</w:t>
      </w:r>
      <w:r w:rsidR="009E51FF" w:rsidRPr="009E51FF">
        <w:t>.</w:t>
      </w:r>
    </w:p>
    <w:p w:rsidR="009E51FF" w:rsidRDefault="008B6D92" w:rsidP="009E51FF">
      <w:r w:rsidRPr="009E51FF">
        <w:t>Инновация</w:t>
      </w:r>
      <w:r w:rsidR="009E51FF" w:rsidRPr="009E51FF">
        <w:t xml:space="preserve"> - </w:t>
      </w:r>
      <w:r w:rsidRPr="009E51FF">
        <w:t>элементарная составляющая предпринимательства, всегда присущая рыночной экономике</w:t>
      </w:r>
      <w:r w:rsidR="009E51FF" w:rsidRPr="009E51FF">
        <w:t xml:space="preserve">. </w:t>
      </w:r>
      <w:r w:rsidRPr="009E51FF">
        <w:t>Но она является равным образом сочетанием рациональности и иррациональности</w:t>
      </w:r>
      <w:r w:rsidR="009E51FF" w:rsidRPr="009E51FF">
        <w:t xml:space="preserve">. </w:t>
      </w:r>
      <w:r w:rsidRPr="009E51FF">
        <w:t>Творчество служит двигателем инновации, оно является</w:t>
      </w:r>
      <w:r w:rsidR="009E51FF">
        <w:t xml:space="preserve"> "</w:t>
      </w:r>
      <w:r w:rsidRPr="009E51FF">
        <w:t>первичным ресурсом</w:t>
      </w:r>
      <w:r w:rsidR="009E51FF">
        <w:t xml:space="preserve">" </w:t>
      </w:r>
      <w:r w:rsidRPr="009E51FF">
        <w:t>предпринимательства при рыночной экономике</w:t>
      </w:r>
      <w:r w:rsidR="009E51FF" w:rsidRPr="009E51FF">
        <w:t>.</w:t>
      </w:r>
    </w:p>
    <w:p w:rsidR="009E51FF" w:rsidRDefault="008B6D92" w:rsidP="009E51FF">
      <w:r w:rsidRPr="009E51FF">
        <w:t>К объектам инновации</w:t>
      </w:r>
      <w:r w:rsidRPr="009E51FF">
        <w:rPr>
          <w:i/>
          <w:iCs/>
        </w:rPr>
        <w:t xml:space="preserve"> </w:t>
      </w:r>
      <w:r w:rsidRPr="009E51FF">
        <w:t>относятся</w:t>
      </w:r>
      <w:r w:rsidR="009E51FF">
        <w:t>:</w:t>
      </w:r>
    </w:p>
    <w:p w:rsidR="009E51FF" w:rsidRDefault="009E51FF" w:rsidP="009E51FF">
      <w:r>
        <w:t>1)</w:t>
      </w:r>
      <w:r w:rsidRPr="009E51FF">
        <w:t xml:space="preserve"> </w:t>
      </w:r>
      <w:r w:rsidR="008B6D92" w:rsidRPr="009E51FF">
        <w:t>продукция</w:t>
      </w:r>
      <w:r>
        <w:t xml:space="preserve"> (</w:t>
      </w:r>
      <w:r w:rsidR="008B6D92" w:rsidRPr="009E51FF">
        <w:t>виды, качество</w:t>
      </w:r>
      <w:r w:rsidRPr="009E51FF">
        <w:t>)</w:t>
      </w:r>
      <w:r>
        <w:t>;</w:t>
      </w:r>
    </w:p>
    <w:p w:rsidR="009E51FF" w:rsidRDefault="009E51FF" w:rsidP="009E51FF">
      <w:r>
        <w:t>2)</w:t>
      </w:r>
      <w:r w:rsidRPr="009E51FF">
        <w:t xml:space="preserve"> </w:t>
      </w:r>
      <w:r w:rsidR="008B6D92" w:rsidRPr="009E51FF">
        <w:t>материалы</w:t>
      </w:r>
      <w:r>
        <w:t>;</w:t>
      </w:r>
    </w:p>
    <w:p w:rsidR="009E51FF" w:rsidRDefault="009E51FF" w:rsidP="009E51FF">
      <w:r>
        <w:t>3)</w:t>
      </w:r>
      <w:r w:rsidRPr="009E51FF">
        <w:t xml:space="preserve"> </w:t>
      </w:r>
      <w:r w:rsidR="008B6D92" w:rsidRPr="009E51FF">
        <w:t>средства производства</w:t>
      </w:r>
      <w:r>
        <w:t>;</w:t>
      </w:r>
    </w:p>
    <w:p w:rsidR="009E51FF" w:rsidRDefault="009E51FF" w:rsidP="009E51FF">
      <w:r>
        <w:t>4)</w:t>
      </w:r>
      <w:r w:rsidRPr="009E51FF">
        <w:t xml:space="preserve"> </w:t>
      </w:r>
      <w:r w:rsidR="008B6D92" w:rsidRPr="009E51FF">
        <w:t>технологические процессы</w:t>
      </w:r>
      <w:r>
        <w:t>;</w:t>
      </w:r>
    </w:p>
    <w:p w:rsidR="009E51FF" w:rsidRDefault="009E51FF" w:rsidP="009E51FF">
      <w:r>
        <w:t>5)</w:t>
      </w:r>
      <w:r w:rsidRPr="009E51FF">
        <w:t xml:space="preserve"> </w:t>
      </w:r>
      <w:r w:rsidR="008B6D92" w:rsidRPr="009E51FF">
        <w:t>человеческий фактор</w:t>
      </w:r>
      <w:r>
        <w:t xml:space="preserve"> (</w:t>
      </w:r>
      <w:r w:rsidR="008B6D92" w:rsidRPr="009E51FF">
        <w:t>развитие личности</w:t>
      </w:r>
      <w:r w:rsidRPr="009E51FF">
        <w:t>)</w:t>
      </w:r>
      <w:r>
        <w:t>;</w:t>
      </w:r>
    </w:p>
    <w:p w:rsidR="009E51FF" w:rsidRDefault="009E51FF" w:rsidP="009E51FF">
      <w:r>
        <w:t>6)</w:t>
      </w:r>
      <w:r w:rsidRPr="009E51FF">
        <w:t xml:space="preserve"> </w:t>
      </w:r>
      <w:r w:rsidR="008B6D92" w:rsidRPr="009E51FF">
        <w:t>социальная сфера</w:t>
      </w:r>
      <w:r>
        <w:t xml:space="preserve"> (</w:t>
      </w:r>
      <w:r w:rsidR="008B6D92" w:rsidRPr="009E51FF">
        <w:t>изменение поведения сотрудников организации</w:t>
      </w:r>
      <w:r w:rsidRPr="009E51FF">
        <w:t>)</w:t>
      </w:r>
      <w:r>
        <w:t>;</w:t>
      </w:r>
    </w:p>
    <w:p w:rsidR="009E51FF" w:rsidRDefault="009E51FF" w:rsidP="009E51FF">
      <w:r>
        <w:t>7)</w:t>
      </w:r>
      <w:r w:rsidRPr="009E51FF">
        <w:t xml:space="preserve"> </w:t>
      </w:r>
      <w:r w:rsidR="008B6D92" w:rsidRPr="009E51FF">
        <w:t>организационное развитие организации</w:t>
      </w:r>
      <w:r w:rsidRPr="009E51FF">
        <w:t>.</w:t>
      </w:r>
    </w:p>
    <w:p w:rsidR="009E51FF" w:rsidRDefault="00E67841" w:rsidP="009E51FF">
      <w:r w:rsidRPr="009E51FF">
        <w:t>Инновационная деятельность носит творческий характер, она плохо сочетается с жесткой регламентацией работ и централизацией принятия решений, трудно вписывается в формализованные организационные структуры менеджмента</w:t>
      </w:r>
      <w:r w:rsidR="009E51FF" w:rsidRPr="009E51FF">
        <w:t xml:space="preserve">. </w:t>
      </w:r>
      <w:r w:rsidRPr="009E51FF">
        <w:t>Для последних характерны тенденции поддержания стабильных отношений и процедур менеджмента, противодействия инновациям, активное сопротивление любым новым формам и методам менеджмента</w:t>
      </w:r>
      <w:r w:rsidR="009E51FF" w:rsidRPr="009E51FF">
        <w:t>.</w:t>
      </w:r>
    </w:p>
    <w:p w:rsidR="009E51FF" w:rsidRDefault="00E67841" w:rsidP="009E51FF">
      <w:r w:rsidRPr="009E51FF">
        <w:t>Инновационный потенциал организаций во многом предопределяется</w:t>
      </w:r>
      <w:r w:rsidR="009E51FF" w:rsidRPr="009E51FF">
        <w:t xml:space="preserve"> </w:t>
      </w:r>
      <w:r w:rsidRPr="009E51FF">
        <w:t>разнообразием и степенью производственно-технологического единства входящих в их состав производственных единиц</w:t>
      </w:r>
      <w:r w:rsidR="009E51FF" w:rsidRPr="009E51FF">
        <w:t xml:space="preserve">. </w:t>
      </w:r>
      <w:r w:rsidRPr="009E51FF">
        <w:t>Чем более активную роль играют организации в воспроизводственном процессе и чем больше степень интеграции их основных производств, тем выше инновационный потенциал</w:t>
      </w:r>
      <w:r w:rsidR="009E51FF" w:rsidRPr="009E51FF">
        <w:t>.</w:t>
      </w:r>
    </w:p>
    <w:p w:rsidR="009E51FF" w:rsidRDefault="00D27576" w:rsidP="009E51FF">
      <w:r w:rsidRPr="009E51FF">
        <w:t xml:space="preserve">Цель курсовой работы </w:t>
      </w:r>
      <w:r w:rsidR="009E51FF">
        <w:t>-</w:t>
      </w:r>
      <w:r w:rsidRPr="009E51FF">
        <w:t xml:space="preserve"> </w:t>
      </w:r>
      <w:r w:rsidR="00866782" w:rsidRPr="009E51FF">
        <w:t>выявить сущность планирования инновационной деятельности на предприятии</w:t>
      </w:r>
      <w:r w:rsidR="009E51FF" w:rsidRPr="009E51FF">
        <w:t xml:space="preserve">. </w:t>
      </w:r>
      <w:r w:rsidR="00866782" w:rsidRPr="009E51FF">
        <w:t>Для достижения поставленной цели необходимо решить следующие задачи</w:t>
      </w:r>
      <w:r w:rsidR="009E51FF">
        <w:t>:</w:t>
      </w:r>
    </w:p>
    <w:p w:rsidR="009E51FF" w:rsidRDefault="009E51FF" w:rsidP="009E51FF">
      <w:r>
        <w:t>1)</w:t>
      </w:r>
      <w:r w:rsidRPr="009E51FF">
        <w:t xml:space="preserve"> </w:t>
      </w:r>
      <w:r w:rsidR="00866782" w:rsidRPr="009E51FF">
        <w:t>определить роль инноваций в деятельности организации</w:t>
      </w:r>
      <w:r>
        <w:t>;</w:t>
      </w:r>
    </w:p>
    <w:p w:rsidR="009E51FF" w:rsidRDefault="009E51FF" w:rsidP="009E51FF">
      <w:r>
        <w:t>2)</w:t>
      </w:r>
      <w:r w:rsidRPr="009E51FF">
        <w:t xml:space="preserve"> </w:t>
      </w:r>
      <w:r w:rsidR="00866782" w:rsidRPr="009E51FF">
        <w:t>сформировать систему планирования инноваций на предприятии</w:t>
      </w:r>
      <w:r>
        <w:t>;</w:t>
      </w:r>
    </w:p>
    <w:p w:rsidR="009E51FF" w:rsidRDefault="009E51FF" w:rsidP="009E51FF">
      <w:r>
        <w:t>3)</w:t>
      </w:r>
      <w:r w:rsidRPr="009E51FF">
        <w:t xml:space="preserve"> </w:t>
      </w:r>
      <w:r w:rsidR="00866782" w:rsidRPr="009E51FF">
        <w:t>обосновать эффективность инновационной программы</w:t>
      </w:r>
      <w:r w:rsidRPr="009E51FF">
        <w:t>.</w:t>
      </w:r>
    </w:p>
    <w:p w:rsidR="009E51FF" w:rsidRDefault="004417B0" w:rsidP="009E51FF">
      <w:r w:rsidRPr="009E51FF">
        <w:t>Методы исследования включают в себя сбор информации, касающейся инновационной деятельности предприятия</w:t>
      </w:r>
      <w:r w:rsidR="009E51FF" w:rsidRPr="009E51FF">
        <w:t xml:space="preserve">; </w:t>
      </w:r>
      <w:r w:rsidRPr="009E51FF">
        <w:t>обработку данных и формулирование рекомендаций по рассматриваемому вопросу</w:t>
      </w:r>
      <w:r w:rsidR="009E51FF" w:rsidRPr="009E51FF">
        <w:t>.</w:t>
      </w:r>
    </w:p>
    <w:p w:rsidR="009E51FF" w:rsidRDefault="009E51FF" w:rsidP="009E51FF">
      <w:r w:rsidRPr="009E51FF">
        <w:t xml:space="preserve"> </w:t>
      </w:r>
      <w:r w:rsidR="00227869" w:rsidRPr="009E51FF">
        <w:t>В данной курсовой работе содержится описание процесса планирования инновационной деятельности предприятия, рассмотрена роль инноваций в современных рыночных условиях и</w:t>
      </w:r>
      <w:r w:rsidRPr="009E51FF">
        <w:t xml:space="preserve"> </w:t>
      </w:r>
      <w:r w:rsidR="00227869" w:rsidRPr="009E51FF">
        <w:t>в условиях конкурентной борьбы</w:t>
      </w:r>
      <w:r w:rsidRPr="009E51FF">
        <w:t>.</w:t>
      </w:r>
    </w:p>
    <w:p w:rsidR="007F2D8B" w:rsidRPr="009E51FF" w:rsidRDefault="00D14028" w:rsidP="00D14028">
      <w:pPr>
        <w:pStyle w:val="2"/>
      </w:pPr>
      <w:r>
        <w:br w:type="page"/>
      </w:r>
      <w:bookmarkStart w:id="1" w:name="_Toc243799135"/>
      <w:r w:rsidR="00E257FC" w:rsidRPr="009E51FF">
        <w:t>1</w:t>
      </w:r>
      <w:r>
        <w:t>.</w:t>
      </w:r>
      <w:r w:rsidR="009E51FF" w:rsidRPr="009E51FF">
        <w:t xml:space="preserve"> </w:t>
      </w:r>
      <w:r w:rsidR="00E257FC" w:rsidRPr="009E51FF">
        <w:t>Планирование инновационной деятельности на предприятии</w:t>
      </w:r>
      <w:bookmarkEnd w:id="1"/>
    </w:p>
    <w:p w:rsidR="00E34E2E" w:rsidRPr="009E51FF" w:rsidRDefault="00E34E2E" w:rsidP="00D14028"/>
    <w:p w:rsidR="009E51FF" w:rsidRDefault="009E51FF" w:rsidP="00D14028">
      <w:pPr>
        <w:pStyle w:val="2"/>
      </w:pPr>
      <w:bookmarkStart w:id="2" w:name="_Toc243799136"/>
      <w:r>
        <w:t>1.1</w:t>
      </w:r>
      <w:r w:rsidR="00E257FC" w:rsidRPr="009E51FF">
        <w:t xml:space="preserve"> Прогнозирование инноваций и его роль в деятельности</w:t>
      </w:r>
      <w:r w:rsidR="00D14028">
        <w:t xml:space="preserve"> </w:t>
      </w:r>
      <w:r w:rsidR="008510B8" w:rsidRPr="009E51FF">
        <w:t>организации</w:t>
      </w:r>
      <w:bookmarkEnd w:id="2"/>
    </w:p>
    <w:p w:rsidR="00D14028" w:rsidRDefault="00D14028" w:rsidP="009E51FF"/>
    <w:p w:rsidR="009E51FF" w:rsidRDefault="006573F7" w:rsidP="009E51FF">
      <w:r w:rsidRPr="009E51FF">
        <w:t>В современных условиях, когда динамично и непредсказуемо изменяется внешняя ср</w:t>
      </w:r>
      <w:r w:rsidR="00EF13E7" w:rsidRPr="009E51FF">
        <w:t>еда организации, прогнозирование</w:t>
      </w:r>
      <w:r w:rsidRPr="009E51FF">
        <w:t xml:space="preserve"> инноваций становится жизненно необходимым</w:t>
      </w:r>
      <w:r w:rsidR="009E51FF" w:rsidRPr="009E51FF">
        <w:t xml:space="preserve">. </w:t>
      </w:r>
      <w:r w:rsidRPr="009E51FF">
        <w:t>Именно она позволяет организации не только увидеть свое будущее и наметить цели, но и разработать программу действий по их достижению</w:t>
      </w:r>
      <w:r w:rsidR="009E51FF" w:rsidRPr="009E51FF">
        <w:t xml:space="preserve">. </w:t>
      </w:r>
      <w:r w:rsidRPr="009E51FF">
        <w:t>Наличие такой п</w:t>
      </w:r>
      <w:r w:rsidR="003E3E92" w:rsidRPr="009E51FF">
        <w:t>рограммы облегчает использование</w:t>
      </w:r>
      <w:r w:rsidRPr="009E51FF">
        <w:t xml:space="preserve"> ресурсов организации и выбор наилучших средств для достижения цели, значительно снижает опасность, исходящую он внешней среды</w:t>
      </w:r>
      <w:r w:rsidR="009E51FF" w:rsidRPr="009E51FF">
        <w:t xml:space="preserve">. </w:t>
      </w:r>
      <w:r w:rsidRPr="009E51FF">
        <w:t>Это положит</w:t>
      </w:r>
      <w:r w:rsidR="00881C08" w:rsidRPr="009E51FF">
        <w:t>ельно сказывается на результаты</w:t>
      </w:r>
      <w:r w:rsidRPr="009E51FF">
        <w:t xml:space="preserve"> деятельности организации и способствует созданию здорового морально-психологического климата в организации, что также оказывает положительное влияние на эффективность</w:t>
      </w:r>
      <w:r w:rsidR="009E51FF" w:rsidRPr="009E51FF">
        <w:t xml:space="preserve">. </w:t>
      </w:r>
      <w:r w:rsidRPr="009E51FF">
        <w:t>И напротив, отсутствие такой программы сопровождается колебаниями и отклонениями в развитии организации в нужном направлении</w:t>
      </w:r>
      <w:r w:rsidR="009E51FF" w:rsidRPr="009E51FF">
        <w:t xml:space="preserve">. </w:t>
      </w:r>
      <w:r w:rsidRPr="009E51FF">
        <w:t>Непродуманность и непоследовательность действий чреваты тяжелыми отрицательными последствиями</w:t>
      </w:r>
      <w:r w:rsidR="009E51FF" w:rsidRPr="009E51FF">
        <w:t xml:space="preserve">. </w:t>
      </w:r>
      <w:r w:rsidRPr="009E51FF">
        <w:t>Прежде всего, неэффективно используются ресурсы организации</w:t>
      </w:r>
      <w:r w:rsidR="009E51FF" w:rsidRPr="009E51FF">
        <w:t xml:space="preserve">. </w:t>
      </w:r>
      <w:r w:rsidRPr="009E51FF">
        <w:t>Ресурсы организации</w:t>
      </w:r>
      <w:r w:rsidR="009E51FF">
        <w:t xml:space="preserve"> (</w:t>
      </w:r>
      <w:r w:rsidRPr="009E51FF">
        <w:t>а они всегда ограничены</w:t>
      </w:r>
      <w:r w:rsidR="009E51FF" w:rsidRPr="009E51FF">
        <w:t xml:space="preserve">) </w:t>
      </w:r>
      <w:r w:rsidRPr="009E51FF">
        <w:t>часто направляются не туда, куда нужно, и не на то, на что нужно</w:t>
      </w:r>
      <w:r w:rsidR="009E51FF" w:rsidRPr="009E51FF">
        <w:t xml:space="preserve">. </w:t>
      </w:r>
      <w:r w:rsidRPr="009E51FF">
        <w:t>В итоге мероприятия по решению назревших проблем не выполняются и потребности потребителей не удовлетворяются</w:t>
      </w:r>
      <w:r w:rsidR="009E51FF" w:rsidRPr="009E51FF">
        <w:t xml:space="preserve">. </w:t>
      </w:r>
      <w:r w:rsidRPr="009E51FF">
        <w:t>Все это отрицательно сказывается на положении дел, снижает эффективность, создает социальную напряженность в организации</w:t>
      </w:r>
      <w:r w:rsidR="009E51FF" w:rsidRPr="009E51FF">
        <w:t xml:space="preserve">. </w:t>
      </w:r>
      <w:r w:rsidRPr="009E51FF">
        <w:t xml:space="preserve">Увеличивается возможность возникновения всякого рода конфликтов, возрастает текучесть кадров и </w:t>
      </w:r>
      <w:r w:rsidR="009E51FF">
        <w:t>т.п.</w:t>
      </w:r>
      <w:r w:rsidR="009E51FF" w:rsidRPr="009E51FF">
        <w:t xml:space="preserve"> </w:t>
      </w:r>
      <w:r w:rsidRPr="009E51FF">
        <w:t>Эти процессы также негативно влияют на деятельность всей организации</w:t>
      </w:r>
      <w:r w:rsidR="009E51FF" w:rsidRPr="009E51FF">
        <w:t>.</w:t>
      </w:r>
    </w:p>
    <w:p w:rsidR="009E51FF" w:rsidRDefault="00AB5300" w:rsidP="009E51FF">
      <w:r w:rsidRPr="009E51FF">
        <w:t>Под прогнозом понимается научно обоснованное суждение о возможных состояниях организации и ее среды в будущем, об альтернативных путях и сроках его осуществления</w:t>
      </w:r>
      <w:r w:rsidR="009E51FF" w:rsidRPr="009E51FF">
        <w:t xml:space="preserve">. </w:t>
      </w:r>
      <w:r w:rsidRPr="009E51FF">
        <w:t>Процесс разработки прогнозов называется прогнозированием</w:t>
      </w:r>
      <w:r w:rsidR="009E51FF" w:rsidRPr="009E51FF">
        <w:t>.</w:t>
      </w:r>
    </w:p>
    <w:p w:rsidR="009E51FF" w:rsidRDefault="00AB5300" w:rsidP="009E51FF">
      <w:r w:rsidRPr="009E51FF">
        <w:t>Прогнозирование является важным связующим звеном между теорией и практикой в жизни каждой организации</w:t>
      </w:r>
      <w:r w:rsidR="009E51FF" w:rsidRPr="009E51FF">
        <w:t xml:space="preserve">. </w:t>
      </w:r>
      <w:r w:rsidRPr="009E51FF">
        <w:t>Оно имеет две различные плоскости конкретизации</w:t>
      </w:r>
      <w:r w:rsidR="009E51FF" w:rsidRPr="009E51FF">
        <w:t xml:space="preserve">: </w:t>
      </w:r>
      <w:r w:rsidRPr="009E51FF">
        <w:t>собственно предсказательную</w:t>
      </w:r>
      <w:r w:rsidR="009E51FF">
        <w:rPr>
          <w:i/>
          <w:iCs/>
        </w:rPr>
        <w:t xml:space="preserve"> (</w:t>
      </w:r>
      <w:r w:rsidRPr="009E51FF">
        <w:t>дескриптивную, описательную</w:t>
      </w:r>
      <w:r w:rsidR="009E51FF" w:rsidRPr="009E51FF">
        <w:t xml:space="preserve">) </w:t>
      </w:r>
      <w:r w:rsidRPr="009E51FF">
        <w:t>и другую, сопряженную с ней, относящуюся к категории управления,</w:t>
      </w:r>
      <w:r w:rsidR="009E51FF" w:rsidRPr="009E51FF">
        <w:t xml:space="preserve"> - </w:t>
      </w:r>
      <w:r w:rsidRPr="00D14028">
        <w:t>предсказательную</w:t>
      </w:r>
      <w:r w:rsidR="009E51FF" w:rsidRPr="00D14028">
        <w:t xml:space="preserve"> (</w:t>
      </w:r>
      <w:r w:rsidRPr="009E51FF">
        <w:t>п</w:t>
      </w:r>
      <w:r w:rsidR="00D14028">
        <w:t>е</w:t>
      </w:r>
      <w:r w:rsidRPr="009E51FF">
        <w:t>рсп</w:t>
      </w:r>
      <w:r w:rsidR="00D14028">
        <w:t>ек</w:t>
      </w:r>
      <w:r w:rsidRPr="009E51FF">
        <w:t>тивную, предписательную</w:t>
      </w:r>
      <w:r w:rsidR="009E51FF" w:rsidRPr="009E51FF">
        <w:t xml:space="preserve">). </w:t>
      </w:r>
      <w:r w:rsidRPr="009E51FF">
        <w:t>Предсказание</w:t>
      </w:r>
      <w:r w:rsidRPr="009E51FF">
        <w:rPr>
          <w:i/>
          <w:iCs/>
        </w:rPr>
        <w:t xml:space="preserve"> </w:t>
      </w:r>
      <w:r w:rsidRPr="009E51FF">
        <w:t>подразумевает описание возможных или желательных перспектив, состояний, решение проблем будущего</w:t>
      </w:r>
      <w:r w:rsidR="009E51FF" w:rsidRPr="009E51FF">
        <w:t xml:space="preserve">. </w:t>
      </w:r>
      <w:r w:rsidRPr="009E51FF">
        <w:t>Помимо формального прогнозирования, основанного на научных методах, к предсказанию относятся предчувствие и предугадывание</w:t>
      </w:r>
      <w:r w:rsidR="009E51FF" w:rsidRPr="009E51FF">
        <w:t xml:space="preserve">. </w:t>
      </w:r>
      <w:r w:rsidRPr="009E51FF">
        <w:t>Предчувствие</w:t>
      </w:r>
      <w:r w:rsidR="009E51FF" w:rsidRPr="009E51FF">
        <w:rPr>
          <w:i/>
          <w:iCs/>
        </w:rPr>
        <w:t xml:space="preserve"> - </w:t>
      </w:r>
      <w:r w:rsidRPr="009E51FF">
        <w:t>это описание будущего на основе эрудиции, работы подсознания и интуиции</w:t>
      </w:r>
      <w:r w:rsidR="009E51FF" w:rsidRPr="009E51FF">
        <w:t xml:space="preserve">. </w:t>
      </w:r>
      <w:r w:rsidRPr="009E51FF">
        <w:t>Предугадывание использует житейский опыт и знание обстоятельств</w:t>
      </w:r>
      <w:r w:rsidR="009E51FF" w:rsidRPr="009E51FF">
        <w:t>.</w:t>
      </w:r>
    </w:p>
    <w:p w:rsidR="009E51FF" w:rsidRDefault="00A26002" w:rsidP="009E51FF">
      <w:r w:rsidRPr="009E51FF">
        <w:t>П</w:t>
      </w:r>
      <w:r w:rsidR="00165F2B" w:rsidRPr="009E51FF">
        <w:t>редсказание есть собственно решение этих проблем, использование этих проблем, использование информации о будущем в целенаправленной деятельности</w:t>
      </w:r>
      <w:r w:rsidR="009E51FF" w:rsidRPr="009E51FF">
        <w:t xml:space="preserve">. </w:t>
      </w:r>
      <w:r w:rsidR="00165F2B" w:rsidRPr="009E51FF">
        <w:t>Таким образом, в проблеме прогнозирования различают два аспекта</w:t>
      </w:r>
      <w:r w:rsidR="009E51FF" w:rsidRPr="009E51FF">
        <w:t xml:space="preserve">: </w:t>
      </w:r>
      <w:r w:rsidR="00165F2B" w:rsidRPr="009E51FF">
        <w:t>теоретико-познавательный и управленческий, связанный с возможностью принятия управленческих решений на основе полученного знания</w:t>
      </w:r>
      <w:r w:rsidR="009E51FF" w:rsidRPr="009E51FF">
        <w:t>.</w:t>
      </w:r>
    </w:p>
    <w:p w:rsidR="009E51FF" w:rsidRDefault="00792B7B" w:rsidP="009E51FF">
      <w:r w:rsidRPr="009E51FF">
        <w:t>В зависимости от степени конкретности и характера воздействия на ход исследуемых процессов различают три формы предвидения</w:t>
      </w:r>
      <w:r w:rsidR="009E51FF" w:rsidRPr="009E51FF">
        <w:t xml:space="preserve">: </w:t>
      </w:r>
      <w:r w:rsidRPr="009E51FF">
        <w:t>гипотезу</w:t>
      </w:r>
      <w:r w:rsidR="009E51FF">
        <w:t xml:space="preserve"> (</w:t>
      </w:r>
      <w:r w:rsidRPr="009E51FF">
        <w:t>общенаучное предвидение</w:t>
      </w:r>
      <w:r w:rsidR="009E51FF" w:rsidRPr="009E51FF">
        <w:t>),</w:t>
      </w:r>
      <w:r w:rsidRPr="009E51FF">
        <w:t xml:space="preserve"> прогноз, план</w:t>
      </w:r>
      <w:r w:rsidR="009E51FF" w:rsidRPr="009E51FF">
        <w:t>.</w:t>
      </w:r>
    </w:p>
    <w:p w:rsidR="009E51FF" w:rsidRDefault="00792B7B" w:rsidP="009E51FF">
      <w:r w:rsidRPr="009E51FF">
        <w:t>Гипотеза</w:t>
      </w:r>
      <w:r w:rsidRPr="009E51FF">
        <w:rPr>
          <w:i/>
          <w:iCs/>
        </w:rPr>
        <w:t xml:space="preserve"> </w:t>
      </w:r>
      <w:r w:rsidRPr="009E51FF">
        <w:t>характеризует научное предвидение на уровне общей теории</w:t>
      </w:r>
      <w:r w:rsidR="009E51FF" w:rsidRPr="009E51FF">
        <w:t xml:space="preserve">. </w:t>
      </w:r>
      <w:r w:rsidR="00D64765" w:rsidRPr="009E51FF">
        <w:t>Прогноз</w:t>
      </w:r>
      <w:r w:rsidR="00D64765" w:rsidRPr="009E51FF">
        <w:rPr>
          <w:i/>
          <w:iCs/>
        </w:rPr>
        <w:t xml:space="preserve"> </w:t>
      </w:r>
      <w:r w:rsidR="00D64765" w:rsidRPr="009E51FF">
        <w:t>в сравнении с гипотезой имеет большую определенность, поскольку основывается не только на качественных, но и на количественных параметрах и потому позволяет характеризовать будущее состояние организации и ее среды также и количественно</w:t>
      </w:r>
      <w:r w:rsidR="009E51FF" w:rsidRPr="009E51FF">
        <w:t>.</w:t>
      </w:r>
    </w:p>
    <w:p w:rsidR="009E51FF" w:rsidRDefault="00D64765" w:rsidP="009E51FF">
      <w:r w:rsidRPr="009E51FF">
        <w:t>План</w:t>
      </w:r>
      <w:r w:rsidRPr="009E51FF">
        <w:rPr>
          <w:i/>
          <w:iCs/>
        </w:rPr>
        <w:t xml:space="preserve"> </w:t>
      </w:r>
      <w:r w:rsidRPr="009E51FF">
        <w:t>представляет собой</w:t>
      </w:r>
      <w:r w:rsidR="009E51FF" w:rsidRPr="009E51FF">
        <w:t xml:space="preserve"> </w:t>
      </w:r>
      <w:r w:rsidRPr="009E51FF">
        <w:t>постановку точно</w:t>
      </w:r>
      <w:r w:rsidR="009E51FF" w:rsidRPr="009E51FF">
        <w:t xml:space="preserve"> </w:t>
      </w:r>
      <w:r w:rsidRPr="009E51FF">
        <w:t>определенной цели и предвидение конкретных, детальных событий в исследуемой организации и ее внешней среде</w:t>
      </w:r>
      <w:r w:rsidR="009E51FF" w:rsidRPr="009E51FF">
        <w:t xml:space="preserve">. </w:t>
      </w:r>
      <w:r w:rsidRPr="009E51FF">
        <w:t>В нем фиксируются пути и средства развития в соответствии с поставленными задачами, обосновываются принятые управленческие решения</w:t>
      </w:r>
      <w:r w:rsidR="009E51FF" w:rsidRPr="009E51FF">
        <w:t xml:space="preserve">. </w:t>
      </w:r>
      <w:r w:rsidRPr="009E51FF">
        <w:t>Его главная отличительная черта</w:t>
      </w:r>
      <w:r w:rsidR="009E51FF" w:rsidRPr="009E51FF">
        <w:t xml:space="preserve"> - </w:t>
      </w:r>
      <w:r w:rsidRPr="009E51FF">
        <w:t>определенность и директивность заданий</w:t>
      </w:r>
      <w:r w:rsidR="009E51FF" w:rsidRPr="009E51FF">
        <w:t xml:space="preserve">. </w:t>
      </w:r>
      <w:r w:rsidRPr="009E51FF">
        <w:t>Таким образом, в плане предвидение получает наибольшую конкретность и определенность</w:t>
      </w:r>
      <w:r w:rsidR="009E51FF" w:rsidRPr="009E51FF">
        <w:t>.</w:t>
      </w:r>
    </w:p>
    <w:p w:rsidR="009E51FF" w:rsidRDefault="00FE4D3A" w:rsidP="009E51FF">
      <w:r w:rsidRPr="009E51FF">
        <w:t>Восприимчивость организаций к инновациям сокращается по мере возрастания производства и развития организационных структур, преобладания крупносерийного и массового типов производства</w:t>
      </w:r>
      <w:r w:rsidR="009E51FF" w:rsidRPr="009E51FF">
        <w:t xml:space="preserve">. </w:t>
      </w:r>
      <w:r w:rsidRPr="009E51FF">
        <w:t>Чем больше объем производства, выше уровень выпускаемой продукции, тем труднее производство поддается перестройке</w:t>
      </w:r>
      <w:r w:rsidR="009E51FF" w:rsidRPr="009E51FF">
        <w:t>.</w:t>
      </w:r>
    </w:p>
    <w:p w:rsidR="009E51FF" w:rsidRDefault="00FE4D3A" w:rsidP="009E51FF">
      <w:r w:rsidRPr="009E51FF">
        <w:t>НТП, как правило, сдерживается в рамках массового, узкоспециализированного</w:t>
      </w:r>
      <w:r w:rsidR="009E51FF" w:rsidRPr="009E51FF">
        <w:t xml:space="preserve"> </w:t>
      </w:r>
      <w:r w:rsidRPr="009E51FF">
        <w:t>производства</w:t>
      </w:r>
      <w:r w:rsidR="009E51FF" w:rsidRPr="009E51FF">
        <w:t xml:space="preserve"> </w:t>
      </w:r>
      <w:r w:rsidRPr="009E51FF">
        <w:t>и</w:t>
      </w:r>
      <w:r w:rsidR="009E51FF" w:rsidRPr="009E51FF">
        <w:t xml:space="preserve"> </w:t>
      </w:r>
      <w:r w:rsidRPr="009E51FF">
        <w:t>получает</w:t>
      </w:r>
      <w:r w:rsidR="009E51FF" w:rsidRPr="009E51FF">
        <w:t xml:space="preserve"> </w:t>
      </w:r>
      <w:r w:rsidRPr="009E51FF">
        <w:t>большие</w:t>
      </w:r>
      <w:r w:rsidR="009E51FF" w:rsidRPr="009E51FF">
        <w:t xml:space="preserve"> </w:t>
      </w:r>
      <w:r w:rsidRPr="009E51FF">
        <w:t>перспективы при производстве мелкосерийных высокоспециализированных быстросменяемых изделий</w:t>
      </w:r>
      <w:r w:rsidR="009E51FF" w:rsidRPr="009E51FF">
        <w:t>.</w:t>
      </w:r>
    </w:p>
    <w:p w:rsidR="009E51FF" w:rsidRDefault="00FE4D3A" w:rsidP="009E51FF">
      <w:r w:rsidRPr="009E51FF">
        <w:t>Наибольшую восприимчивость к инновациям имеют небольшие узкоспециализированные организации</w:t>
      </w:r>
      <w:r w:rsidR="009E51FF" w:rsidRPr="009E51FF">
        <w:t xml:space="preserve">. </w:t>
      </w:r>
      <w:r w:rsidRPr="009E51FF">
        <w:t>Они специализированы на удовлетворении конкретных запросов потребителей и обладают способностью гибко перестраиваться в зависимости от характера и темпов развития промышленного производства</w:t>
      </w:r>
      <w:r w:rsidR="009E51FF" w:rsidRPr="009E51FF">
        <w:t xml:space="preserve">. </w:t>
      </w:r>
      <w:r w:rsidRPr="009E51FF">
        <w:t>Их организационные структуры менеджмента оказываются наиболее мобильными и чувствительными к современным научно-техническим тенденциям и организационно-экономическим новшествам</w:t>
      </w:r>
      <w:r w:rsidR="009E51FF" w:rsidRPr="009E51FF">
        <w:t>.</w:t>
      </w:r>
    </w:p>
    <w:p w:rsidR="009E51FF" w:rsidRDefault="00FE4D3A" w:rsidP="009E51FF">
      <w:r w:rsidRPr="009E51FF">
        <w:t>Внедрение технических, организационных и экономических</w:t>
      </w:r>
      <w:r w:rsidR="009E51FF" w:rsidRPr="009E51FF">
        <w:t xml:space="preserve"> </w:t>
      </w:r>
      <w:r w:rsidRPr="009E51FF">
        <w:t>инноваций требует адекватных изменений в действующих формах и методах организации менеджмента</w:t>
      </w:r>
      <w:r w:rsidR="009E51FF" w:rsidRPr="009E51FF">
        <w:t xml:space="preserve">. </w:t>
      </w:r>
      <w:r w:rsidRPr="009E51FF">
        <w:t>Внедрение обусловливает необходимость непрерывности управленческих инноваций</w:t>
      </w:r>
      <w:r w:rsidR="009E51FF" w:rsidRPr="009E51FF">
        <w:t xml:space="preserve">. </w:t>
      </w:r>
      <w:r w:rsidRPr="009E51FF">
        <w:t>Последнее становится все более важным условием повышения эффективности деятельности организаций</w:t>
      </w:r>
      <w:r w:rsidR="009E51FF" w:rsidRPr="009E51FF">
        <w:t>.</w:t>
      </w:r>
    </w:p>
    <w:p w:rsidR="009E51FF" w:rsidRPr="009E51FF" w:rsidRDefault="00D14028" w:rsidP="00D14028">
      <w:pPr>
        <w:pStyle w:val="2"/>
      </w:pPr>
      <w:r>
        <w:br w:type="page"/>
      </w:r>
      <w:bookmarkStart w:id="3" w:name="_Toc243799137"/>
      <w:r w:rsidR="009E51FF">
        <w:t>1.2</w:t>
      </w:r>
      <w:r w:rsidR="00CC0DBA" w:rsidRPr="009E51FF">
        <w:t xml:space="preserve"> Сущность планирования инноваций</w:t>
      </w:r>
      <w:bookmarkEnd w:id="3"/>
    </w:p>
    <w:p w:rsidR="00D14028" w:rsidRDefault="00D14028" w:rsidP="009E51FF"/>
    <w:p w:rsidR="009E51FF" w:rsidRDefault="00C023B8" w:rsidP="009E51FF">
      <w:r w:rsidRPr="009E51FF">
        <w:t>Планирование составляет один из основных элементов системы внутрифирменного управления инновационной деятельностью организации</w:t>
      </w:r>
      <w:r w:rsidR="009E51FF" w:rsidRPr="009E51FF">
        <w:t xml:space="preserve">. </w:t>
      </w:r>
      <w:r w:rsidRPr="009E51FF">
        <w:t>Как элемент системы менеджмента планирование представляет собой относительно самостоятельную подсистему, включающую совокупность специфических инструментов, правил</w:t>
      </w:r>
      <w:r w:rsidR="009E51FF" w:rsidRPr="009E51FF">
        <w:t xml:space="preserve">, </w:t>
      </w:r>
      <w:r w:rsidRPr="009E51FF">
        <w:t>структурных органов</w:t>
      </w:r>
      <w:r w:rsidR="009E51FF" w:rsidRPr="009E51FF">
        <w:t xml:space="preserve">, </w:t>
      </w:r>
      <w:r w:rsidRPr="009E51FF">
        <w:t>информации и процессов, направленных на подготовку и обеспечение выполнения планов</w:t>
      </w:r>
      <w:r w:rsidR="009E51FF" w:rsidRPr="009E51FF">
        <w:t xml:space="preserve">. </w:t>
      </w:r>
      <w:r w:rsidRPr="009E51FF">
        <w:t>Планирование инноваций</w:t>
      </w:r>
      <w:r w:rsidRPr="009E51FF">
        <w:rPr>
          <w:i/>
          <w:iCs/>
        </w:rPr>
        <w:t xml:space="preserve"> </w:t>
      </w:r>
      <w:r w:rsidRPr="009E51FF">
        <w:t>это система расчетов, направленная на выбор и обоснование целей инновационного развития организации и подготовку решений, необходимых для их безусловного достижения</w:t>
      </w:r>
      <w:r w:rsidR="009E51FF" w:rsidRPr="009E51FF">
        <w:t xml:space="preserve">. </w:t>
      </w:r>
      <w:r w:rsidRPr="009E51FF">
        <w:t>В рамках интегрированной системы менеджмента подсистема планирования выполняет следующие семь частных функций</w:t>
      </w:r>
      <w:r w:rsidR="009E51FF" w:rsidRPr="009E51FF">
        <w:t>:</w:t>
      </w:r>
    </w:p>
    <w:p w:rsidR="009E51FF" w:rsidRDefault="00C023B8" w:rsidP="009E51FF">
      <w:r w:rsidRPr="009E51FF">
        <w:t>Целевая ориентация всех участников</w:t>
      </w:r>
      <w:r w:rsidR="009E51FF" w:rsidRPr="009E51FF">
        <w:t xml:space="preserve">. </w:t>
      </w:r>
      <w:r w:rsidR="00D14028">
        <w:t>Благодаря согласо</w:t>
      </w:r>
      <w:r w:rsidRPr="009E51FF">
        <w:t>ванным планам частные цели отдельных участников и исполнителей ориентированы на достижение генеральн</w:t>
      </w:r>
      <w:r w:rsidR="00D14028">
        <w:t>ых целей инно</w:t>
      </w:r>
      <w:r w:rsidRPr="009E51FF">
        <w:t>вационной программы или организации в целом</w:t>
      </w:r>
      <w:r w:rsidR="009E51FF" w:rsidRPr="009E51FF">
        <w:t>.</w:t>
      </w:r>
    </w:p>
    <w:p w:rsidR="009E51FF" w:rsidRDefault="00C023B8" w:rsidP="009E51FF">
      <w:r w:rsidRPr="009E51FF">
        <w:t>Перспективная ориент</w:t>
      </w:r>
      <w:r w:rsidR="00D14028">
        <w:t>ация и раннее распознавание про</w:t>
      </w:r>
      <w:r w:rsidRPr="009E51FF">
        <w:t>блем развития</w:t>
      </w:r>
      <w:r w:rsidR="009E51FF" w:rsidRPr="009E51FF">
        <w:t xml:space="preserve">. </w:t>
      </w:r>
      <w:r w:rsidRPr="009E51FF">
        <w:t>Планы всегда</w:t>
      </w:r>
      <w:r w:rsidR="00D14028">
        <w:t xml:space="preserve"> ориентированы в будущее и долж</w:t>
      </w:r>
      <w:r w:rsidRPr="009E51FF">
        <w:t>ны базироваться на обоснованных прогнозах развития ситуации</w:t>
      </w:r>
      <w:r w:rsidR="009E51FF">
        <w:t>.</w:t>
      </w:r>
    </w:p>
    <w:p w:rsidR="009E51FF" w:rsidRDefault="00C023B8" w:rsidP="009E51FF">
      <w:r w:rsidRPr="009E51FF">
        <w:t>План намечает желаемое в бу</w:t>
      </w:r>
      <w:r w:rsidR="00D14028">
        <w:t>дущем состоянии объекта и преду</w:t>
      </w:r>
      <w:r w:rsidRPr="009E51FF">
        <w:t>сматривает конкретные меры</w:t>
      </w:r>
      <w:r w:rsidR="00D14028">
        <w:t>, направленные на поддержку бла</w:t>
      </w:r>
      <w:r w:rsidRPr="009E51FF">
        <w:t>гоприятных тенденций или сдерживание отрицательных</w:t>
      </w:r>
      <w:r w:rsidR="009E51FF" w:rsidRPr="009E51FF">
        <w:t>.</w:t>
      </w:r>
    </w:p>
    <w:p w:rsidR="009E51FF" w:rsidRDefault="00C023B8" w:rsidP="009E51FF">
      <w:r w:rsidRPr="009E51FF">
        <w:t>Координация деятельности всех участников инноваций</w:t>
      </w:r>
      <w:r w:rsidR="009E51FF">
        <w:t>.</w:t>
      </w:r>
    </w:p>
    <w:p w:rsidR="009E51FF" w:rsidRDefault="00C023B8" w:rsidP="009E51FF">
      <w:r w:rsidRPr="009E51FF">
        <w:t>Координация осуществляется как предварительное согласование</w:t>
      </w:r>
      <w:r w:rsidR="009E51FF">
        <w:t xml:space="preserve"> </w:t>
      </w:r>
      <w:r w:rsidRPr="009E51FF">
        <w:t>действий при подготовке планов и как согласованная реакция</w:t>
      </w:r>
      <w:r w:rsidR="009E51FF">
        <w:t xml:space="preserve"> </w:t>
      </w:r>
      <w:r w:rsidRPr="009E51FF">
        <w:t>на возникающие помехи и проблемы при выполнении планов</w:t>
      </w:r>
      <w:r w:rsidR="009E51FF" w:rsidRPr="009E51FF">
        <w:t xml:space="preserve">. </w:t>
      </w:r>
      <w:r w:rsidRPr="009E51FF">
        <w:t>В</w:t>
      </w:r>
      <w:r w:rsidR="009E51FF">
        <w:t xml:space="preserve"> </w:t>
      </w:r>
      <w:r w:rsidRPr="009E51FF">
        <w:t>процессе планирования инно</w:t>
      </w:r>
      <w:r w:rsidR="00D14028">
        <w:t>ваций используются четыре основ</w:t>
      </w:r>
      <w:r w:rsidRPr="009E51FF">
        <w:t>ные</w:t>
      </w:r>
      <w:r w:rsidR="009E51FF" w:rsidRPr="009E51FF">
        <w:t xml:space="preserve"> </w:t>
      </w:r>
      <w:r w:rsidRPr="009E51FF">
        <w:t>формы</w:t>
      </w:r>
      <w:r w:rsidR="009E51FF" w:rsidRPr="009E51FF">
        <w:t xml:space="preserve"> </w:t>
      </w:r>
      <w:r w:rsidRPr="009E51FF">
        <w:t>координации</w:t>
      </w:r>
      <w:r w:rsidR="009E51FF" w:rsidRPr="009E51FF">
        <w:t xml:space="preserve">: </w:t>
      </w:r>
      <w:r w:rsidRPr="009E51FF">
        <w:t>распорядительная,</w:t>
      </w:r>
      <w:r w:rsidR="009E51FF" w:rsidRPr="009E51FF">
        <w:t xml:space="preserve"> </w:t>
      </w:r>
      <w:r w:rsidRPr="009E51FF">
        <w:t>инициативная</w:t>
      </w:r>
      <w:r w:rsidR="009E51FF">
        <w:t>,</w:t>
      </w:r>
    </w:p>
    <w:p w:rsidR="009E51FF" w:rsidRDefault="00DF02FF" w:rsidP="009E51FF">
      <w:r w:rsidRPr="009E51FF">
        <w:t>программная и бюджетная</w:t>
      </w:r>
      <w:r w:rsidR="009E51FF" w:rsidRPr="009E51FF">
        <w:t xml:space="preserve">. </w:t>
      </w:r>
      <w:r w:rsidRPr="009E51FF">
        <w:t>Распорядительная форма координации вы</w:t>
      </w:r>
      <w:r w:rsidR="00D14028">
        <w:t>ра</w:t>
      </w:r>
      <w:r w:rsidR="00C023B8" w:rsidRPr="009E51FF">
        <w:t>жается в директивн</w:t>
      </w:r>
      <w:r w:rsidR="00D14028">
        <w:t>ом утверждении плановых докумен</w:t>
      </w:r>
      <w:r w:rsidR="00C023B8" w:rsidRPr="009E51FF">
        <w:t>тов, обязательных для испол</w:t>
      </w:r>
      <w:r w:rsidR="00D14028">
        <w:t>нения всеми участниками иннова</w:t>
      </w:r>
      <w:r w:rsidR="00C023B8" w:rsidRPr="009E51FF">
        <w:t>ционных процессов</w:t>
      </w:r>
      <w:r w:rsidR="009E51FF" w:rsidRPr="009E51FF">
        <w:t>.</w:t>
      </w:r>
    </w:p>
    <w:p w:rsidR="009E51FF" w:rsidRDefault="0050705E" w:rsidP="009E51FF">
      <w:r w:rsidRPr="009E51FF">
        <w:t>Инициативная форма координации выражается в добровольном и осознанном согласовании действий менеджеров и всех участников в пределах делегированных им полномочий и общих плановых ограничений</w:t>
      </w:r>
      <w:r w:rsidR="009E51FF" w:rsidRPr="009E51FF">
        <w:t xml:space="preserve">. </w:t>
      </w:r>
      <w:r w:rsidRPr="009E51FF">
        <w:t>Программная координация осуществляется в форме установленных каждому участнику частных плановых заданий в соответствии с общим планом работ по инновационной программе</w:t>
      </w:r>
      <w:r w:rsidR="009E51FF" w:rsidRPr="009E51FF">
        <w:t xml:space="preserve">. </w:t>
      </w:r>
      <w:r w:rsidRPr="009E51FF">
        <w:t>Бюджетная форма координации осуществляется при разработке планового бюджета в виде ограничений по материальным, трудовым и финансовым ресурсам, выделяемым каждому участнику</w:t>
      </w:r>
      <w:r w:rsidR="009E51FF" w:rsidRPr="009E51FF">
        <w:t>.</w:t>
      </w:r>
    </w:p>
    <w:p w:rsidR="009E51FF" w:rsidRDefault="0050705E" w:rsidP="009E51FF">
      <w:r w:rsidRPr="009E51FF">
        <w:t>Подготовка управленческих решений</w:t>
      </w:r>
      <w:r w:rsidR="009E51FF" w:rsidRPr="009E51FF">
        <w:t xml:space="preserve">. </w:t>
      </w:r>
      <w:r w:rsidRPr="009E51FF">
        <w:t>Планы представляют</w:t>
      </w:r>
      <w:r w:rsidR="009E51FF">
        <w:t xml:space="preserve"> </w:t>
      </w:r>
      <w:r w:rsidRPr="009E51FF">
        <w:t>собой наиболее распространенные в инновационном менеджменте</w:t>
      </w:r>
      <w:r w:rsidR="009E51FF">
        <w:t xml:space="preserve"> </w:t>
      </w:r>
      <w:r w:rsidRPr="009E51FF">
        <w:t>управленческие решения</w:t>
      </w:r>
      <w:r w:rsidR="009E51FF" w:rsidRPr="009E51FF">
        <w:t xml:space="preserve">. </w:t>
      </w:r>
      <w:r w:rsidRPr="009E51FF">
        <w:t>При их</w:t>
      </w:r>
      <w:r w:rsidR="005E6915" w:rsidRPr="009E51FF">
        <w:t xml:space="preserve"> подготовке проводится глубокий</w:t>
      </w:r>
      <w:r w:rsidR="009E51FF">
        <w:t xml:space="preserve"> </w:t>
      </w:r>
      <w:r w:rsidRPr="009E51FF">
        <w:t>анализ проблем, выполняются п</w:t>
      </w:r>
      <w:r w:rsidR="00926618">
        <w:t>рогнозы, исследуются все альтер</w:t>
      </w:r>
      <w:r w:rsidRPr="009E51FF">
        <w:t xml:space="preserve">нативы и производится экономическое обоснование наиболее </w:t>
      </w:r>
      <w:r w:rsidR="00926618">
        <w:t>ра</w:t>
      </w:r>
      <w:r w:rsidRPr="009E51FF">
        <w:t>ционального</w:t>
      </w:r>
      <w:r w:rsidR="009E51FF" w:rsidRPr="009E51FF">
        <w:t xml:space="preserve"> </w:t>
      </w:r>
      <w:r w:rsidRPr="009E51FF">
        <w:t>решения</w:t>
      </w:r>
      <w:r w:rsidR="009E51FF" w:rsidRPr="009E51FF">
        <w:t xml:space="preserve">. </w:t>
      </w:r>
      <w:r w:rsidRPr="009E51FF">
        <w:t>Планирование</w:t>
      </w:r>
      <w:r w:rsidR="009E51FF" w:rsidRPr="009E51FF">
        <w:t xml:space="preserve"> </w:t>
      </w:r>
      <w:r w:rsidRPr="009E51FF">
        <w:t>вносит</w:t>
      </w:r>
      <w:r w:rsidR="009E51FF" w:rsidRPr="009E51FF">
        <w:t xml:space="preserve"> </w:t>
      </w:r>
      <w:r w:rsidRPr="009E51FF">
        <w:t>высокий</w:t>
      </w:r>
      <w:r w:rsidR="009E51FF" w:rsidRPr="009E51FF">
        <w:t xml:space="preserve"> </w:t>
      </w:r>
      <w:r w:rsidRPr="009E51FF">
        <w:t>урове</w:t>
      </w:r>
      <w:r w:rsidR="005E6915" w:rsidRPr="009E51FF">
        <w:t>нь экономической обоснованности и рациональности в систему менеджмента в организации</w:t>
      </w:r>
      <w:r w:rsidR="009E51FF" w:rsidRPr="009E51FF">
        <w:t>.</w:t>
      </w:r>
    </w:p>
    <w:p w:rsidR="009E51FF" w:rsidRDefault="005E6915" w:rsidP="009E51FF">
      <w:r w:rsidRPr="009E51FF">
        <w:t>Создание объективной базы для эффективного контроля</w:t>
      </w:r>
      <w:r w:rsidR="009E51FF">
        <w:t>.</w:t>
      </w:r>
    </w:p>
    <w:p w:rsidR="009E51FF" w:rsidRDefault="005E6915" w:rsidP="009E51FF">
      <w:r w:rsidRPr="009E51FF">
        <w:t>Планы устанавливают желае</w:t>
      </w:r>
      <w:r w:rsidR="00926618">
        <w:t>мое или требуемое состояние сис</w:t>
      </w:r>
      <w:r w:rsidRPr="009E51FF">
        <w:t>темы на определенный период времени</w:t>
      </w:r>
      <w:r w:rsidR="009E51FF" w:rsidRPr="009E51FF">
        <w:t xml:space="preserve">. </w:t>
      </w:r>
      <w:r w:rsidRPr="009E51FF">
        <w:t>Их наличие позволяет</w:t>
      </w:r>
      <w:r w:rsidR="009E51FF">
        <w:t xml:space="preserve"> </w:t>
      </w:r>
      <w:r w:rsidRPr="009E51FF">
        <w:t>производить объективную оце</w:t>
      </w:r>
      <w:r w:rsidR="00926618">
        <w:t>нку деятельности организации пу</w:t>
      </w:r>
      <w:r w:rsidRPr="009E51FF">
        <w:t>тем сравнения фактических</w:t>
      </w:r>
      <w:r w:rsidR="00926618">
        <w:t xml:space="preserve"> значений параметров с планируе</w:t>
      </w:r>
      <w:r w:rsidRPr="009E51FF">
        <w:t>мыми по принципу</w:t>
      </w:r>
      <w:r w:rsidR="009E51FF">
        <w:t xml:space="preserve"> "</w:t>
      </w:r>
      <w:r w:rsidRPr="009E51FF">
        <w:t>факт</w:t>
      </w:r>
      <w:r w:rsidR="009E51FF" w:rsidRPr="009E51FF">
        <w:t xml:space="preserve"> - </w:t>
      </w:r>
      <w:r w:rsidRPr="009E51FF">
        <w:t>план</w:t>
      </w:r>
      <w:r w:rsidR="009E51FF">
        <w:t xml:space="preserve">". </w:t>
      </w:r>
      <w:r w:rsidR="00926618">
        <w:t>При этом контроль стано</w:t>
      </w:r>
      <w:r w:rsidRPr="009E51FF">
        <w:t>вится предметным, направленным на обеспечение целевого со</w:t>
      </w:r>
      <w:r w:rsidR="009E51FF">
        <w:t xml:space="preserve"> </w:t>
      </w:r>
      <w:r w:rsidRPr="009E51FF">
        <w:t>стояния системы</w:t>
      </w:r>
      <w:r w:rsidR="009E51FF" w:rsidRPr="009E51FF">
        <w:t>.</w:t>
      </w:r>
    </w:p>
    <w:p w:rsidR="009E51FF" w:rsidRDefault="003243AF" w:rsidP="009E51FF">
      <w:r w:rsidRPr="009E51FF">
        <w:t>6</w:t>
      </w:r>
      <w:r w:rsidR="009E51FF" w:rsidRPr="009E51FF">
        <w:t xml:space="preserve">. </w:t>
      </w:r>
      <w:r w:rsidR="005E6915" w:rsidRPr="009E51FF">
        <w:t>Информационное об</w:t>
      </w:r>
      <w:r w:rsidR="00926618">
        <w:t>еспечение участников инновацион</w:t>
      </w:r>
      <w:r w:rsidR="005E6915" w:rsidRPr="009E51FF">
        <w:t>ного процесса</w:t>
      </w:r>
      <w:r w:rsidR="009E51FF" w:rsidRPr="009E51FF">
        <w:t xml:space="preserve">. </w:t>
      </w:r>
      <w:r w:rsidR="005E6915" w:rsidRPr="009E51FF">
        <w:t>Планы содержат важную для каждого участника</w:t>
      </w:r>
      <w:r w:rsidR="009E51FF">
        <w:t xml:space="preserve"> </w:t>
      </w:r>
      <w:r w:rsidR="005E6915" w:rsidRPr="009E51FF">
        <w:t>информацию о целях, прогнозах</w:t>
      </w:r>
      <w:r w:rsidR="00926618">
        <w:t>, альтернативах, сроках, ресурс</w:t>
      </w:r>
      <w:r w:rsidR="005E6915" w:rsidRPr="009E51FF">
        <w:t>ных и административных условиях проведения инновации</w:t>
      </w:r>
      <w:r w:rsidR="009E51FF">
        <w:t>.</w:t>
      </w:r>
    </w:p>
    <w:p w:rsidR="009E51FF" w:rsidRDefault="005E6915" w:rsidP="009E51FF">
      <w:r w:rsidRPr="009E51FF">
        <w:t>Устойчивость системы планиро</w:t>
      </w:r>
      <w:r w:rsidR="00926618">
        <w:t>вания позволяет обеспечивать эф</w:t>
      </w:r>
      <w:r w:rsidRPr="009E51FF">
        <w:t>фективную</w:t>
      </w:r>
      <w:r w:rsidR="009E51FF" w:rsidRPr="009E51FF">
        <w:t xml:space="preserve"> </w:t>
      </w:r>
      <w:r w:rsidRPr="009E51FF">
        <w:t>актуализацию</w:t>
      </w:r>
      <w:r w:rsidR="009E51FF" w:rsidRPr="009E51FF">
        <w:t xml:space="preserve"> </w:t>
      </w:r>
      <w:r w:rsidRPr="009E51FF">
        <w:t>информации</w:t>
      </w:r>
      <w:r w:rsidR="009E51FF" w:rsidRPr="009E51FF">
        <w:t xml:space="preserve"> </w:t>
      </w:r>
      <w:r w:rsidRPr="009E51FF">
        <w:t>благодаря</w:t>
      </w:r>
      <w:r w:rsidR="009E51FF" w:rsidRPr="009E51FF">
        <w:t xml:space="preserve"> </w:t>
      </w:r>
      <w:r w:rsidR="00926618">
        <w:t>своевремен</w:t>
      </w:r>
      <w:r w:rsidRPr="009E51FF">
        <w:t>ным контролю и корректировкам плановых заданий</w:t>
      </w:r>
      <w:r w:rsidR="009E51FF" w:rsidRPr="009E51FF">
        <w:t>.</w:t>
      </w:r>
    </w:p>
    <w:p w:rsidR="009E51FF" w:rsidRDefault="003243AF" w:rsidP="009E51FF">
      <w:r w:rsidRPr="009E51FF">
        <w:t>7</w:t>
      </w:r>
      <w:r w:rsidR="009E51FF" w:rsidRPr="009E51FF">
        <w:t xml:space="preserve">. </w:t>
      </w:r>
      <w:r w:rsidR="005E6915" w:rsidRPr="009E51FF">
        <w:t>Мотивация участников</w:t>
      </w:r>
      <w:r w:rsidR="009E51FF" w:rsidRPr="009E51FF">
        <w:t xml:space="preserve">. </w:t>
      </w:r>
      <w:r w:rsidR="00926618">
        <w:t>Успешное выполнение плановых за</w:t>
      </w:r>
      <w:r w:rsidR="005E6915" w:rsidRPr="009E51FF">
        <w:t>даний, как правило, является объектом особого стимулирования и</w:t>
      </w:r>
      <w:r w:rsidR="009E51FF">
        <w:t xml:space="preserve"> </w:t>
      </w:r>
      <w:r w:rsidR="005E6915" w:rsidRPr="009E51FF">
        <w:t>основанием для взаимных расчетов, что создает действенные мотивы для продуктивной и скоординированной деятельности всех</w:t>
      </w:r>
      <w:r w:rsidR="009E51FF">
        <w:t xml:space="preserve"> </w:t>
      </w:r>
      <w:r w:rsidR="005E6915" w:rsidRPr="009E51FF">
        <w:t>участников</w:t>
      </w:r>
      <w:r w:rsidR="009E51FF" w:rsidRPr="009E51FF">
        <w:t xml:space="preserve">. </w:t>
      </w:r>
      <w:r w:rsidR="005E6915" w:rsidRPr="009E51FF">
        <w:t>Значимость отмеченных частных функций подсистемы</w:t>
      </w:r>
      <w:r w:rsidR="009E51FF">
        <w:t xml:space="preserve"> </w:t>
      </w:r>
      <w:r w:rsidR="005E6915" w:rsidRPr="009E51FF">
        <w:t>планирования делает се важнейшей со</w:t>
      </w:r>
      <w:r w:rsidR="00926618">
        <w:t>ставляющей системы ме</w:t>
      </w:r>
      <w:r w:rsidR="005E6915" w:rsidRPr="009E51FF">
        <w:t>неджмента в организации</w:t>
      </w:r>
      <w:r w:rsidR="009E51FF" w:rsidRPr="009E51FF">
        <w:t>.</w:t>
      </w:r>
    </w:p>
    <w:p w:rsidR="009E51FF" w:rsidRDefault="005E6915" w:rsidP="009E51FF">
      <w:r w:rsidRPr="009E51FF">
        <w:t>В процессе планирования осуществляются обоснованный выбор основных направлений инновационной деятельности для организаций в целом и для каждой структурной единицы</w:t>
      </w:r>
      <w:r w:rsidR="009E51FF" w:rsidRPr="009E51FF">
        <w:t xml:space="preserve">; </w:t>
      </w:r>
      <w:r w:rsidRPr="009E51FF">
        <w:t>формирование программ исследований, разработок и производства инновационной продукции</w:t>
      </w:r>
      <w:r w:rsidR="009E51FF" w:rsidRPr="009E51FF">
        <w:t xml:space="preserve">; </w:t>
      </w:r>
      <w:r w:rsidRPr="009E51FF">
        <w:t>распределение программ</w:t>
      </w:r>
      <w:r w:rsidR="009E51FF" w:rsidRPr="009E51FF">
        <w:t xml:space="preserve"> </w:t>
      </w:r>
      <w:r w:rsidRPr="009E51FF">
        <w:t>отдельных заданий по отдельным отрезкам времени и закрепление за исполнителями</w:t>
      </w:r>
      <w:r w:rsidR="009E51FF" w:rsidRPr="009E51FF">
        <w:t xml:space="preserve">; </w:t>
      </w:r>
      <w:r w:rsidR="00926618">
        <w:t>установление календарных сро</w:t>
      </w:r>
      <w:r w:rsidRPr="009E51FF">
        <w:t>ков проведения работ по программам</w:t>
      </w:r>
      <w:r w:rsidR="009E51FF" w:rsidRPr="009E51FF">
        <w:t xml:space="preserve">; </w:t>
      </w:r>
      <w:r w:rsidRPr="009E51FF">
        <w:t>расчет потребности в ресурсах и распределение их по исполнителям на основе бюджетных расчетов</w:t>
      </w:r>
      <w:r w:rsidR="00926618">
        <w:t>.</w:t>
      </w:r>
    </w:p>
    <w:p w:rsidR="00926618" w:rsidRDefault="00926618" w:rsidP="009E51FF"/>
    <w:p w:rsidR="009E51FF" w:rsidRDefault="009E51FF" w:rsidP="00926618">
      <w:pPr>
        <w:pStyle w:val="2"/>
      </w:pPr>
      <w:bookmarkStart w:id="4" w:name="_Toc243799138"/>
      <w:r>
        <w:t>1.3</w:t>
      </w:r>
      <w:r w:rsidR="00060E73" w:rsidRPr="009E51FF">
        <w:t xml:space="preserve"> Система внутрифирменного планирования инноваций</w:t>
      </w:r>
      <w:bookmarkEnd w:id="4"/>
    </w:p>
    <w:p w:rsidR="00926618" w:rsidRDefault="00926618" w:rsidP="009E51FF"/>
    <w:p w:rsidR="009E51FF" w:rsidRDefault="00060E73" w:rsidP="009E51FF">
      <w:r w:rsidRPr="009E51FF">
        <w:t>Система планирования инноваций в организациях включает комплекс различных планов, направленных на осуществление основных функций и задач планирования, взаимодействующих друг с другом</w:t>
      </w:r>
      <w:r w:rsidR="009E51FF" w:rsidRPr="009E51FF">
        <w:t xml:space="preserve">. </w:t>
      </w:r>
      <w:r w:rsidRPr="009E51FF">
        <w:t>Наиболее существенными факторами, определяющими состав и содержание</w:t>
      </w:r>
    </w:p>
    <w:p w:rsidR="009E51FF" w:rsidRDefault="00060E73" w:rsidP="009E51FF">
      <w:r w:rsidRPr="009E51FF">
        <w:t>этого комплекса, выступают организационная структура и профиль инновационной деятельности организации, состав осуществляемых инновационных процессов, уровень кооперации при их проведении, масштабы и постоянство инновационной деятельности</w:t>
      </w:r>
      <w:r w:rsidR="009E51FF" w:rsidRPr="009E51FF">
        <w:t>.</w:t>
      </w:r>
    </w:p>
    <w:p w:rsidR="009E51FF" w:rsidRDefault="00060E73" w:rsidP="009E51FF">
      <w:r w:rsidRPr="009E51FF">
        <w:t>Виды планов различаются по целям, предмету, уровням, содержанию и периодам планирования</w:t>
      </w:r>
      <w:r w:rsidR="009E51FF" w:rsidRPr="009E51FF">
        <w:t xml:space="preserve">. </w:t>
      </w:r>
      <w:r w:rsidRPr="009E51FF">
        <w:t xml:space="preserve">Принципиальная схема классификации видов планирования инноваций приведена на </w:t>
      </w:r>
      <w:r w:rsidR="00F545B7" w:rsidRPr="009E51FF">
        <w:t>рисунке</w:t>
      </w:r>
      <w:r w:rsidR="00C55EAA" w:rsidRPr="009E51FF">
        <w:t xml:space="preserve"> 1</w:t>
      </w:r>
      <w:r w:rsidR="009E51FF" w:rsidRPr="009E51FF">
        <w:t>.</w:t>
      </w:r>
    </w:p>
    <w:p w:rsidR="00926618" w:rsidRDefault="00926618" w:rsidP="009E51FF"/>
    <w:p w:rsidR="009E51FF" w:rsidRPr="009E51FF" w:rsidRDefault="005D0A83" w:rsidP="009E51FF">
      <w:r>
        <w:pict>
          <v:group id="_x0000_s1026" editas="canvas" style="width:425.2pt;height:425.15pt;mso-position-horizontal-relative:char;mso-position-vertical-relative:line" coordorigin="2048,2591" coordsize="9181,91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048;top:2591;width:9181;height:9180" o:preferrelative="f">
              <v:fill o:detectmouseclick="t"/>
              <v:path o:extrusionok="t" o:connecttype="none"/>
              <o:lock v:ext="edit" text="t"/>
            </v:shape>
            <v:rect id="_x0000_s1028" style="position:absolute;left:2048;top:2591;width:1800;height:719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Период</w:t>
                    </w:r>
                  </w:p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планирования</w:t>
                    </w:r>
                  </w:p>
                </w:txbxContent>
              </v:textbox>
            </v:rect>
            <v:rect id="_x0000_s1029" style="position:absolute;left:4028;top:2591;width:1800;height:719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Уровень</w:t>
                    </w:r>
                  </w:p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планирования</w:t>
                    </w:r>
                  </w:p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030" style="position:absolute;left:6008;top:2591;width:1800;height:719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Предмет</w:t>
                    </w:r>
                  </w:p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планирования</w:t>
                    </w:r>
                  </w:p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031" style="position:absolute;left:7988;top:2591;width:1800;height:719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Содержание</w:t>
                    </w:r>
                  </w:p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планирования</w:t>
                    </w:r>
                  </w:p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032" style="position:absolute;left:9788;top:2591;width:1441;height:719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Цель</w:t>
                    </w:r>
                  </w:p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планирования</w:t>
                    </w:r>
                  </w:p>
                </w:txbxContent>
              </v:textbox>
            </v:rect>
            <v:line id="_x0000_s1033" style="position:absolute" from="3848,2951" to="4028,2951"/>
            <v:line id="_x0000_s1034" style="position:absolute" from="5828,2951" to="6008,2951"/>
            <v:line id="_x0000_s1035" style="position:absolute" from="7808,2951" to="7988,2951"/>
            <v:rect id="_x0000_s1036" style="position:absolute;left:2048;top:3850;width:1439;height:1261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Долго</w:t>
                    </w:r>
                    <w:r>
                      <w:rPr>
                        <w:sz w:val="18"/>
                        <w:szCs w:val="18"/>
                      </w:rPr>
                      <w:t>-</w:t>
                    </w:r>
                    <w:r w:rsidRPr="00926618">
                      <w:rPr>
                        <w:sz w:val="18"/>
                        <w:szCs w:val="18"/>
                      </w:rPr>
                      <w:t>срочное</w:t>
                    </w:r>
                  </w:p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(более 5 лет)</w:t>
                    </w:r>
                  </w:p>
                </w:txbxContent>
              </v:textbox>
            </v:rect>
            <v:line id="_x0000_s1037" style="position:absolute" from="2768,3310" to="2768,3850"/>
            <v:rect id="_x0000_s1038" style="position:absolute;left:4208;top:3850;width:1440;height:1261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Организация в целом</w:t>
                    </w:r>
                  </w:p>
                </w:txbxContent>
              </v:textbox>
            </v:rect>
            <v:rect id="_x0000_s1039" style="position:absolute;left:6188;top:3850;width:1441;height:1261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НИОКР</w:t>
                    </w:r>
                  </w:p>
                </w:txbxContent>
              </v:textbox>
            </v:rect>
            <v:line id="_x0000_s1040" style="position:absolute" from="4928,3310" to="4928,3850"/>
            <v:line id="_x0000_s1041" style="position:absolute" from="6908,3310" to="6908,3850"/>
            <v:line id="_x0000_s1042" style="position:absolute" from="3487,4392" to="4208,4392"/>
            <v:line id="_x0000_s1043" style="position:absolute" from="5648,4392" to="6188,4392"/>
            <v:rect id="_x0000_s1044" style="position:absolute;left:8168;top:3850;width:1441;height:1261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Продуктивно-тематическое</w:t>
                    </w:r>
                  </w:p>
                </w:txbxContent>
              </v:textbox>
            </v:rect>
            <v:line id="_x0000_s1045" style="position:absolute" from="7629,4392" to="8168,4392"/>
            <v:line id="_x0000_s1046" style="position:absolute" from="8888,3310" to="8888,3850"/>
            <v:rect id="_x0000_s1047" style="position:absolute;left:9788;top:3850;width:1440;height:3241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Стратеги</w:t>
                    </w:r>
                    <w:r>
                      <w:rPr>
                        <w:sz w:val="18"/>
                        <w:szCs w:val="18"/>
                      </w:rPr>
                      <w:t>-</w:t>
                    </w:r>
                    <w:r w:rsidRPr="00926618">
                      <w:rPr>
                        <w:sz w:val="18"/>
                        <w:szCs w:val="18"/>
                      </w:rPr>
                      <w:t>ческое</w:t>
                    </w:r>
                  </w:p>
                </w:txbxContent>
              </v:textbox>
            </v:rect>
            <v:line id="_x0000_s1048" style="position:absolute" from="9609,4392" to="9788,4392"/>
            <v:line id="_x0000_s1049" style="position:absolute" from="10507,3310" to="10507,3850"/>
            <v:rect id="_x0000_s1050" style="position:absolute;left:2048;top:5471;width:1439;height:1620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Средне</w:t>
                    </w:r>
                    <w:r>
                      <w:rPr>
                        <w:sz w:val="18"/>
                        <w:szCs w:val="18"/>
                      </w:rPr>
                      <w:t>-</w:t>
                    </w:r>
                    <w:r w:rsidRPr="00926618">
                      <w:rPr>
                        <w:sz w:val="18"/>
                        <w:szCs w:val="18"/>
                      </w:rPr>
                      <w:t>срочное</w:t>
                    </w:r>
                  </w:p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(от 1 до 5 лет)</w:t>
                    </w:r>
                  </w:p>
                </w:txbxContent>
              </v:textbox>
            </v:rect>
            <v:line id="_x0000_s1051" style="position:absolute" from="2768,5111" to="2768,5471"/>
            <v:rect id="_x0000_s1052" style="position:absolute;left:4208;top:5471;width:1439;height:720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Подраз</w:t>
                    </w:r>
                    <w:r>
                      <w:rPr>
                        <w:sz w:val="18"/>
                        <w:szCs w:val="18"/>
                      </w:rPr>
                      <w:t>-</w:t>
                    </w:r>
                    <w:r w:rsidRPr="00926618">
                      <w:rPr>
                        <w:sz w:val="18"/>
                        <w:szCs w:val="18"/>
                      </w:rPr>
                      <w:t>деление</w:t>
                    </w:r>
                  </w:p>
                </w:txbxContent>
              </v:textbox>
            </v:rect>
            <v:line id="_x0000_s1053" style="position:absolute" from="3487,5830" to="4208,5831"/>
            <v:line id="_x0000_s1054" style="position:absolute" from="4928,5111" to="4928,5471"/>
            <v:rect id="_x0000_s1055" style="position:absolute;left:4208;top:6371;width:1440;height:720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Программа</w:t>
                    </w:r>
                  </w:p>
                </w:txbxContent>
              </v:textbox>
            </v:rect>
            <v:line id="_x0000_s1056" style="position:absolute" from="4928,6191" to="4928,6371"/>
            <v:line id="_x0000_s1057" style="position:absolute" from="3488,6731" to="4208,6731"/>
            <v:rect id="_x0000_s1058" style="position:absolute;left:6188;top:5471;width:1440;height:720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Произ</w:t>
                    </w:r>
                    <w:r>
                      <w:rPr>
                        <w:sz w:val="18"/>
                        <w:szCs w:val="18"/>
                      </w:rPr>
                      <w:t>-</w:t>
                    </w:r>
                    <w:r w:rsidRPr="00926618">
                      <w:rPr>
                        <w:sz w:val="18"/>
                        <w:szCs w:val="18"/>
                      </w:rPr>
                      <w:t>водство</w:t>
                    </w:r>
                  </w:p>
                </w:txbxContent>
              </v:textbox>
            </v:rect>
            <v:rect id="_x0000_s1059" style="position:absolute;left:6188;top:6371;width:1440;height:720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Сбыт</w:t>
                    </w:r>
                  </w:p>
                </w:txbxContent>
              </v:textbox>
            </v:rect>
            <v:line id="_x0000_s1060" style="position:absolute" from="5648,5831" to="6188,5831"/>
            <v:line id="_x0000_s1061" style="position:absolute" from="5648,6731" to="6188,6731"/>
            <v:line id="_x0000_s1062" style="position:absolute" from="6908,5111" to="6908,5471"/>
            <v:line id="_x0000_s1063" style="position:absolute" from="6908,6191" to="6908,6371"/>
            <v:rect id="_x0000_s1064" style="position:absolute;left:8168;top:6011;width:1440;height:1080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Технико-экономи</w:t>
                    </w:r>
                    <w:r>
                      <w:rPr>
                        <w:sz w:val="18"/>
                        <w:szCs w:val="18"/>
                      </w:rPr>
                      <w:t>-</w:t>
                    </w:r>
                    <w:r w:rsidRPr="00926618">
                      <w:rPr>
                        <w:sz w:val="18"/>
                        <w:szCs w:val="18"/>
                      </w:rPr>
                      <w:t>ческое</w:t>
                    </w:r>
                  </w:p>
                </w:txbxContent>
              </v:textbox>
            </v:rect>
            <v:line id="_x0000_s1065" style="position:absolute" from="7628,6731" to="8168,6731"/>
            <v:line id="_x0000_s1066" style="position:absolute" from="9608,6731" to="9788,6732"/>
            <v:rect id="_x0000_s1067" style="position:absolute;left:2048;top:7631;width:1440;height:1440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Кратко</w:t>
                    </w:r>
                    <w:r>
                      <w:rPr>
                        <w:sz w:val="18"/>
                        <w:szCs w:val="18"/>
                      </w:rPr>
                      <w:t>-</w:t>
                    </w:r>
                    <w:r w:rsidRPr="00926618">
                      <w:rPr>
                        <w:sz w:val="18"/>
                        <w:szCs w:val="18"/>
                      </w:rPr>
                      <w:t>срочное</w:t>
                    </w:r>
                  </w:p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(до 1 года)</w:t>
                    </w:r>
                  </w:p>
                </w:txbxContent>
              </v:textbox>
            </v:rect>
            <v:rect id="_x0000_s1068" style="position:absolute;left:4208;top:7631;width:1440;height:3960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</w:p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</w:p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</w:p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</w:p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Отдельный исполнитель</w:t>
                    </w:r>
                  </w:p>
                </w:txbxContent>
              </v:textbox>
            </v:rect>
            <v:line id="_x0000_s1069" style="position:absolute" from="2768,7091" to="2768,7631"/>
            <v:line id="_x0000_s1070" style="position:absolute" from="3488,8171" to="4208,8171"/>
            <v:line id="_x0000_s1071" style="position:absolute" from="4928,7091" to="4928,7631"/>
            <v:rect id="_x0000_s1072" style="position:absolute;left:6188;top:7631;width:1440;height:720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Снабжение</w:t>
                    </w:r>
                  </w:p>
                </w:txbxContent>
              </v:textbox>
            </v:rect>
            <v:rect id="_x0000_s1073" style="position:absolute;left:6188;top:8711;width:1440;height:720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Персонал</w:t>
                    </w:r>
                  </w:p>
                </w:txbxContent>
              </v:textbox>
            </v:rect>
            <v:rect id="_x0000_s1074" style="position:absolute;left:6188;top:9791;width:1440;height:720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Финансы</w:t>
                    </w:r>
                  </w:p>
                </w:txbxContent>
              </v:textbox>
            </v:rect>
            <v:rect id="_x0000_s1075" style="position:absolute;left:6188;top:10871;width:1440;height:720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Прочие</w:t>
                    </w:r>
                  </w:p>
                </w:txbxContent>
              </v:textbox>
            </v:rect>
            <v:rect id="_x0000_s1076" style="position:absolute;left:8168;top:7631;width:1440;height:1440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Объёмно-календарное</w:t>
                    </w:r>
                  </w:p>
                </w:txbxContent>
              </v:textbox>
            </v:rect>
            <v:rect id="_x0000_s1077" style="position:absolute;left:9968;top:7631;width:1260;height:1260">
              <v:textbox inset="2.36525mm,1.1826mm,2.36525mm,1.1826mm">
                <w:txbxContent>
                  <w:p w:rsidR="00966D3F" w:rsidRPr="00926618" w:rsidRDefault="00966D3F" w:rsidP="00926618">
                    <w:pPr>
                      <w:pStyle w:val="afd"/>
                      <w:rPr>
                        <w:sz w:val="18"/>
                        <w:szCs w:val="18"/>
                      </w:rPr>
                    </w:pPr>
                    <w:r w:rsidRPr="00926618">
                      <w:rPr>
                        <w:sz w:val="18"/>
                        <w:szCs w:val="18"/>
                      </w:rPr>
                      <w:t>Опера</w:t>
                    </w:r>
                    <w:r>
                      <w:rPr>
                        <w:sz w:val="18"/>
                        <w:szCs w:val="18"/>
                      </w:rPr>
                      <w:t>-</w:t>
                    </w:r>
                    <w:r w:rsidRPr="00926618">
                      <w:rPr>
                        <w:sz w:val="18"/>
                        <w:szCs w:val="18"/>
                      </w:rPr>
                      <w:t>тивное</w:t>
                    </w:r>
                  </w:p>
                </w:txbxContent>
              </v:textbox>
            </v:rect>
            <v:line id="_x0000_s1078" style="position:absolute" from="5648,7991" to="6188,7991"/>
            <v:line id="_x0000_s1079" style="position:absolute" from="5648,9071" to="6188,9071"/>
            <v:line id="_x0000_s1080" style="position:absolute" from="5648,10151" to="6188,10151"/>
            <v:line id="_x0000_s1081" style="position:absolute" from="5648,11231" to="6188,11231"/>
            <v:line id="_x0000_s1082" style="position:absolute" from="7628,7991" to="8168,7991"/>
            <v:line id="_x0000_s1083" style="position:absolute" from="9608,7991" to="9968,7991"/>
            <w10:wrap type="none"/>
            <w10:anchorlock/>
          </v:group>
        </w:pict>
      </w:r>
    </w:p>
    <w:p w:rsidR="009E51FF" w:rsidRDefault="00672718" w:rsidP="009E51FF">
      <w:r w:rsidRPr="009E51FF">
        <w:t>Рисунок 1</w:t>
      </w:r>
      <w:r w:rsidR="009E51FF" w:rsidRPr="009E51FF">
        <w:t xml:space="preserve"> - </w:t>
      </w:r>
      <w:r w:rsidR="003C1679" w:rsidRPr="009E51FF">
        <w:t>Виды внутрифирменного планирования инноваций</w:t>
      </w:r>
    </w:p>
    <w:p w:rsidR="00926618" w:rsidRDefault="00926618" w:rsidP="009E51FF"/>
    <w:p w:rsidR="009E51FF" w:rsidRDefault="00060E73" w:rsidP="009E51FF">
      <w:r w:rsidRPr="009E51FF">
        <w:t>По целевой ориентации различают стратегическое и оперативное планирование инноваций</w:t>
      </w:r>
      <w:r w:rsidR="009E51FF" w:rsidRPr="009E51FF">
        <w:t>.</w:t>
      </w:r>
    </w:p>
    <w:p w:rsidR="009E51FF" w:rsidRDefault="00060E73" w:rsidP="009E51FF">
      <w:r w:rsidRPr="009E51FF">
        <w:t>Стратегическое планирование</w:t>
      </w:r>
      <w:r w:rsidRPr="009E51FF">
        <w:rPr>
          <w:i/>
          <w:iCs/>
        </w:rPr>
        <w:t xml:space="preserve"> </w:t>
      </w:r>
      <w:r w:rsidRPr="009E51FF">
        <w:t>как элемент стратегического управления инновациями заключается в определении миссии организации на каждой стадии ее жизненного цикла, формировании системы целей деятельности и</w:t>
      </w:r>
    </w:p>
    <w:p w:rsidR="009E51FF" w:rsidRDefault="00060E73" w:rsidP="009E51FF">
      <w:r w:rsidRPr="009E51FF">
        <w:t>стратегии поведения на рынках инноваций</w:t>
      </w:r>
      <w:r w:rsidR="009E51FF" w:rsidRPr="009E51FF">
        <w:t xml:space="preserve">. </w:t>
      </w:r>
      <w:r w:rsidRPr="009E51FF">
        <w:t>При этом проводятся глубокие маркетинговые исследования, масштабные прогнозные разработки, оценки сильных и слабых сторон организации, рисков и факторов успеха, Стратегическое планирование, как правило, ориентировано на период пять и более лет</w:t>
      </w:r>
      <w:r w:rsidR="009E51FF" w:rsidRPr="009E51FF">
        <w:t xml:space="preserve">. </w:t>
      </w:r>
      <w:r w:rsidRPr="009E51FF">
        <w:t>Оно направлено на создание нового потенциала успеха организации</w:t>
      </w:r>
      <w:r w:rsidR="009E51FF" w:rsidRPr="009E51FF">
        <w:t>.</w:t>
      </w:r>
    </w:p>
    <w:p w:rsidR="009E51FF" w:rsidRDefault="00C55EAA" w:rsidP="009E51FF">
      <w:r w:rsidRPr="009E51FF">
        <w:t>Оперативное планирование инноваций</w:t>
      </w:r>
      <w:r w:rsidRPr="009E51FF">
        <w:rPr>
          <w:i/>
          <w:iCs/>
        </w:rPr>
        <w:t xml:space="preserve"> </w:t>
      </w:r>
      <w:r w:rsidRPr="009E51FF">
        <w:t>имеет своей задачей поиск и согласование наиболее эффективных путей и средств реализации принятой стратегии развития организации</w:t>
      </w:r>
      <w:r w:rsidR="009E51FF" w:rsidRPr="009E51FF">
        <w:t xml:space="preserve">. </w:t>
      </w:r>
      <w:r w:rsidRPr="009E51FF">
        <w:t>Оно предусматривает формирование продуктово-тематического портфеля организации, разработку календарных планов, составление бизнес-планов по отдельным программам, выполнение расчетов потребности</w:t>
      </w:r>
      <w:r w:rsidR="009E51FF" w:rsidRPr="009E51FF">
        <w:t xml:space="preserve"> </w:t>
      </w:r>
      <w:r w:rsidRPr="009E51FF">
        <w:t>ресурсов, средств и источников их покрытия и пр</w:t>
      </w:r>
      <w:r w:rsidR="009E51FF" w:rsidRPr="009E51FF">
        <w:t xml:space="preserve">. </w:t>
      </w:r>
      <w:r w:rsidRPr="009E51FF">
        <w:t>Оперативное планирование инноваций имеет своей задачей реализацию потенциала организации в форме достигнутой прибыли, доходов, объемов реализации и др</w:t>
      </w:r>
      <w:r w:rsidR="009E51FF" w:rsidRPr="009E51FF">
        <w:t xml:space="preserve">. </w:t>
      </w:r>
      <w:r w:rsidRPr="009E51FF">
        <w:t>Стратегическое и оперативное планирование находятся в диалектическом взаимодействии и содержательно дополняют друг друга в едином процессе инновационного менеджмен</w:t>
      </w:r>
      <w:r w:rsidR="00CC29C0" w:rsidRPr="009E51FF">
        <w:t>та</w:t>
      </w:r>
      <w:r w:rsidR="009E51FF" w:rsidRPr="009E51FF">
        <w:t>.</w:t>
      </w:r>
    </w:p>
    <w:p w:rsidR="009E51FF" w:rsidRDefault="002D48CB" w:rsidP="009E51FF">
      <w:r w:rsidRPr="009E51FF">
        <w:t>Продуктово-тематическое планирование</w:t>
      </w:r>
      <w:r w:rsidRPr="009E51FF">
        <w:rPr>
          <w:i/>
          <w:iCs/>
        </w:rPr>
        <w:t xml:space="preserve"> </w:t>
      </w:r>
      <w:r w:rsidRPr="009E51FF">
        <w:t>инноваций заключается в формировании перспективных направлений и тематики научных исследований и разработок, подготовке программ и мероприятий по обновлению продукции, совершенствовании технологии и организации производства в организациях</w:t>
      </w:r>
      <w:r w:rsidR="009E51FF" w:rsidRPr="009E51FF">
        <w:t xml:space="preserve">. </w:t>
      </w:r>
      <w:r w:rsidRPr="009E51FF">
        <w:t>На производственной стадии инновационных процессов этот вид планирования предусматривает разработку и оптимизацию производственных программ организаций и подразделений</w:t>
      </w:r>
      <w:r w:rsidR="009E51FF" w:rsidRPr="009E51FF">
        <w:t>.</w:t>
      </w:r>
    </w:p>
    <w:p w:rsidR="009E51FF" w:rsidRDefault="002D48CB" w:rsidP="009E51FF">
      <w:r w:rsidRPr="009E51FF">
        <w:t>Технико-экономическое планирование</w:t>
      </w:r>
      <w:r w:rsidRPr="009E51FF">
        <w:rPr>
          <w:i/>
          <w:iCs/>
        </w:rPr>
        <w:t xml:space="preserve"> </w:t>
      </w:r>
      <w:r w:rsidRPr="009E51FF">
        <w:t>включает расчеты материальных, трудовых и финансовых ресурсов, необходимых для выполнения номенклатурно-тематических заданий, а также оценку экономических результатов и эффективности инновационной деятельности организации</w:t>
      </w:r>
      <w:r w:rsidR="009E51FF" w:rsidRPr="009E51FF">
        <w:t xml:space="preserve">. </w:t>
      </w:r>
      <w:r w:rsidR="0010660E" w:rsidRPr="009E51FF">
        <w:t>Этот вид расчетов включает</w:t>
      </w:r>
      <w:r w:rsidRPr="009E51FF">
        <w:t xml:space="preserve"> финансовое планирование, сос</w:t>
      </w:r>
      <w:r w:rsidR="0010660E" w:rsidRPr="009E51FF">
        <w:t>тавление бизнес-планов, бюджет</w:t>
      </w:r>
      <w:r w:rsidRPr="009E51FF">
        <w:t xml:space="preserve">ное планирование и </w:t>
      </w:r>
      <w:r w:rsidR="009E51FF">
        <w:t>т.п.</w:t>
      </w:r>
    </w:p>
    <w:p w:rsidR="009E51FF" w:rsidRDefault="002D48CB" w:rsidP="009E51FF">
      <w:r w:rsidRPr="009E51FF">
        <w:t>Объемно-календарное планирование</w:t>
      </w:r>
      <w:r w:rsidRPr="009E51FF">
        <w:rPr>
          <w:i/>
          <w:iCs/>
        </w:rPr>
        <w:t xml:space="preserve"> </w:t>
      </w:r>
      <w:r w:rsidRPr="009E51FF">
        <w:t>инноваций заключается в</w:t>
      </w:r>
      <w:r w:rsidR="0010660E" w:rsidRPr="009E51FF">
        <w:t xml:space="preserve"> </w:t>
      </w:r>
      <w:r w:rsidRPr="009E51FF">
        <w:t>планировании объемов работ, загрузки подразделений и исполнителей</w:t>
      </w:r>
      <w:r w:rsidR="0010660E" w:rsidRPr="009E51FF">
        <w:t>,</w:t>
      </w:r>
      <w:r w:rsidRPr="009E51FF">
        <w:t xml:space="preserve"> построении календарных графиков проведения работ по отдельным программам и по всей совокупности планируемый работ, графиков загрузки обор</w:t>
      </w:r>
      <w:r w:rsidR="0010660E" w:rsidRPr="009E51FF">
        <w:t>удования и исполнителей, распре</w:t>
      </w:r>
      <w:r w:rsidRPr="009E51FF">
        <w:t>делении работ по отдельным календарным периодам</w:t>
      </w:r>
      <w:r w:rsidR="009E51FF" w:rsidRPr="009E51FF">
        <w:t>.</w:t>
      </w:r>
    </w:p>
    <w:p w:rsidR="00926618" w:rsidRDefault="00926618" w:rsidP="009E51FF"/>
    <w:p w:rsidR="009E51FF" w:rsidRPr="009E51FF" w:rsidRDefault="009E51FF" w:rsidP="00926618">
      <w:pPr>
        <w:pStyle w:val="2"/>
      </w:pPr>
      <w:bookmarkStart w:id="5" w:name="_Toc243799139"/>
      <w:r>
        <w:t>1.4</w:t>
      </w:r>
      <w:r w:rsidR="00D2255A" w:rsidRPr="009E51FF">
        <w:t xml:space="preserve"> Обоснование инвестиций в инновационные программы</w:t>
      </w:r>
      <w:bookmarkEnd w:id="5"/>
    </w:p>
    <w:p w:rsidR="00926618" w:rsidRDefault="00926618" w:rsidP="009E51FF"/>
    <w:p w:rsidR="009E51FF" w:rsidRDefault="007B1620" w:rsidP="009E51FF">
      <w:r w:rsidRPr="009E51FF">
        <w:t>Одними из важнейших вопросов для инвестора при определении направления вложения инвестиций являются следующие</w:t>
      </w:r>
      <w:r w:rsidR="009E51FF" w:rsidRPr="009E51FF">
        <w:t>:</w:t>
      </w:r>
    </w:p>
    <w:p w:rsidR="009E51FF" w:rsidRDefault="007B1620" w:rsidP="009E51FF">
      <w:r w:rsidRPr="009E51FF">
        <w:t>1</w:t>
      </w:r>
      <w:r w:rsidR="009E51FF" w:rsidRPr="009E51FF">
        <w:t xml:space="preserve">) </w:t>
      </w:r>
      <w:r w:rsidRPr="009E51FF">
        <w:t>в какую программу стоит вложить инвестиции</w:t>
      </w:r>
      <w:r w:rsidR="009E51FF" w:rsidRPr="009E51FF">
        <w:t>?;</w:t>
      </w:r>
    </w:p>
    <w:p w:rsidR="009E51FF" w:rsidRDefault="007B1620" w:rsidP="009E51FF">
      <w:r w:rsidRPr="009E51FF">
        <w:t>2</w:t>
      </w:r>
      <w:r w:rsidR="009E51FF" w:rsidRPr="009E51FF">
        <w:t xml:space="preserve">) </w:t>
      </w:r>
      <w:r w:rsidRPr="009E51FF">
        <w:t>каков объем этих инвестиций будет нужен</w:t>
      </w:r>
      <w:r w:rsidR="009E51FF" w:rsidRPr="009E51FF">
        <w:t>?;</w:t>
      </w:r>
    </w:p>
    <w:p w:rsidR="009E51FF" w:rsidRDefault="007B1620" w:rsidP="009E51FF">
      <w:r w:rsidRPr="009E51FF">
        <w:t>3</w:t>
      </w:r>
      <w:r w:rsidR="009E51FF" w:rsidRPr="009E51FF">
        <w:t xml:space="preserve">) </w:t>
      </w:r>
      <w:r w:rsidRPr="009E51FF">
        <w:t>когда вложенные инвестиции начнут приносить доход</w:t>
      </w:r>
      <w:r w:rsidR="009E51FF" w:rsidRPr="009E51FF">
        <w:t>?;</w:t>
      </w:r>
    </w:p>
    <w:p w:rsidR="009E51FF" w:rsidRDefault="007B1620" w:rsidP="009E51FF">
      <w:r w:rsidRPr="009E51FF">
        <w:t>4</w:t>
      </w:r>
      <w:r w:rsidR="009E51FF" w:rsidRPr="009E51FF">
        <w:t xml:space="preserve">) </w:t>
      </w:r>
      <w:r w:rsidRPr="009E51FF">
        <w:t>сколько прибыли на вложенные инвестиции можно ожидать</w:t>
      </w:r>
      <w:r w:rsidR="009E51FF" w:rsidRPr="009E51FF">
        <w:t>?;</w:t>
      </w:r>
    </w:p>
    <w:p w:rsidR="009E51FF" w:rsidRDefault="007B1620" w:rsidP="009E51FF">
      <w:r w:rsidRPr="009E51FF">
        <w:t>5</w:t>
      </w:r>
      <w:r w:rsidR="009E51FF" w:rsidRPr="009E51FF">
        <w:t xml:space="preserve">) </w:t>
      </w:r>
      <w:r w:rsidRPr="009E51FF">
        <w:t>каковы</w:t>
      </w:r>
      <w:r w:rsidR="009E51FF">
        <w:t xml:space="preserve"> (</w:t>
      </w:r>
      <w:r w:rsidRPr="009E51FF">
        <w:t>хотя бы в общем виде</w:t>
      </w:r>
      <w:r w:rsidR="009E51FF" w:rsidRPr="009E51FF">
        <w:t xml:space="preserve">) </w:t>
      </w:r>
      <w:r w:rsidRPr="009E51FF">
        <w:t>характеристики программы</w:t>
      </w:r>
      <w:r w:rsidR="009E51FF" w:rsidRPr="009E51FF">
        <w:t>?;</w:t>
      </w:r>
    </w:p>
    <w:p w:rsidR="009E51FF" w:rsidRDefault="007B1620" w:rsidP="009E51FF">
      <w:r w:rsidRPr="009E51FF">
        <w:t>6</w:t>
      </w:r>
      <w:r w:rsidR="009E51FF" w:rsidRPr="009E51FF">
        <w:t xml:space="preserve">) </w:t>
      </w:r>
      <w:r w:rsidRPr="009E51FF">
        <w:t>из каких источников взять деньги для программы</w:t>
      </w:r>
      <w:r w:rsidR="009E51FF" w:rsidRPr="009E51FF">
        <w:t>?</w:t>
      </w:r>
    </w:p>
    <w:p w:rsidR="009E51FF" w:rsidRDefault="007B1620" w:rsidP="009E51FF">
      <w:r w:rsidRPr="009E51FF">
        <w:t>Именно эти вопросы и составляют суть работы по созданию концепции</w:t>
      </w:r>
    </w:p>
    <w:p w:rsidR="009E51FF" w:rsidRDefault="007B1620" w:rsidP="009E51FF">
      <w:r w:rsidRPr="009E51FF">
        <w:t>программы</w:t>
      </w:r>
      <w:r w:rsidR="009E51FF" w:rsidRPr="009E51FF">
        <w:t xml:space="preserve">. </w:t>
      </w:r>
      <w:r w:rsidRPr="009E51FF">
        <w:t>Разработка концепции программы состоит из следующих этапов</w:t>
      </w:r>
      <w:r w:rsidR="009E51FF" w:rsidRPr="009E51FF">
        <w:t xml:space="preserve">: </w:t>
      </w:r>
      <w:r w:rsidRPr="009E51FF">
        <w:t>формирование инновационного замысла программы и</w:t>
      </w:r>
      <w:r w:rsidR="009E51FF" w:rsidRPr="009E51FF">
        <w:t xml:space="preserve"> </w:t>
      </w:r>
      <w:r w:rsidRPr="009E51FF">
        <w:t>исследование инновационных возможностей</w:t>
      </w:r>
      <w:r w:rsidR="009E51FF" w:rsidRPr="009E51FF">
        <w:t>.</w:t>
      </w:r>
    </w:p>
    <w:p w:rsidR="009E51FF" w:rsidRDefault="007B1620" w:rsidP="009E51FF">
      <w:r w:rsidRPr="009E51FF">
        <w:t>Каждый из этих этапов включает ряд стадий, содержание которых описано ниже</w:t>
      </w:r>
      <w:r w:rsidR="009E51FF" w:rsidRPr="009E51FF">
        <w:t>.</w:t>
      </w:r>
    </w:p>
    <w:p w:rsidR="009E51FF" w:rsidRDefault="007B1620" w:rsidP="009E51FF">
      <w:r w:rsidRPr="009E51FF">
        <w:t>Итак, как только появились идеи, отвечающие целям программы, инновационный менеджер должен провести предварительную экспертизу и исключить из дальнейшего рассмотрения заведомо неприемлемые</w:t>
      </w:r>
      <w:r w:rsidR="009E51FF" w:rsidRPr="009E51FF">
        <w:t xml:space="preserve">. </w:t>
      </w:r>
      <w:r w:rsidRPr="009E51FF">
        <w:t>Понятно, что на этом этапе причины, по которым идея будет отклонена, носят весьма общий характер</w:t>
      </w:r>
      <w:r w:rsidR="009E51FF" w:rsidRPr="009E51FF">
        <w:t>.</w:t>
      </w:r>
    </w:p>
    <w:p w:rsidR="009E51FF" w:rsidRDefault="009E51FF" w:rsidP="009E51FF">
      <w:r w:rsidRPr="009E51FF">
        <w:t xml:space="preserve"> </w:t>
      </w:r>
      <w:r w:rsidR="007B1620" w:rsidRPr="009E51FF">
        <w:t>Цель организационного анализа</w:t>
      </w:r>
      <w:r w:rsidRPr="009E51FF">
        <w:rPr>
          <w:i/>
          <w:iCs/>
        </w:rPr>
        <w:t xml:space="preserve"> - </w:t>
      </w:r>
      <w:r w:rsidR="007B1620" w:rsidRPr="009E51FF">
        <w:t>оценить организационную, правовую и административную обстановку</w:t>
      </w:r>
      <w:r w:rsidRPr="009E51FF">
        <w:t xml:space="preserve">, </w:t>
      </w:r>
      <w:r w:rsidR="007B1620" w:rsidRPr="009E51FF">
        <w:t>в рамках которой программа должна реализовываться и эксплуатироваться, а также выработать необходимые рекомендации в части</w:t>
      </w:r>
      <w:r w:rsidRPr="009E51FF">
        <w:t xml:space="preserve">: </w:t>
      </w:r>
      <w:r w:rsidR="007B1620" w:rsidRPr="009E51FF">
        <w:t>менеджмента</w:t>
      </w:r>
      <w:r w:rsidRPr="009E51FF">
        <w:t xml:space="preserve">; </w:t>
      </w:r>
      <w:r w:rsidR="007B1620" w:rsidRPr="009E51FF">
        <w:t>организационной структуры</w:t>
      </w:r>
      <w:r w:rsidRPr="009E51FF">
        <w:t xml:space="preserve">; </w:t>
      </w:r>
      <w:r w:rsidR="007B1620" w:rsidRPr="009E51FF">
        <w:t>планирования</w:t>
      </w:r>
      <w:r w:rsidRPr="009E51FF">
        <w:t xml:space="preserve">; </w:t>
      </w:r>
      <w:r w:rsidR="007B1620" w:rsidRPr="009E51FF">
        <w:t>комплектования и обучения персонала</w:t>
      </w:r>
      <w:r w:rsidRPr="009E51FF">
        <w:t xml:space="preserve">; </w:t>
      </w:r>
      <w:r w:rsidR="007B1620" w:rsidRPr="009E51FF">
        <w:t>финансовой деятельности</w:t>
      </w:r>
      <w:r w:rsidRPr="009E51FF">
        <w:t xml:space="preserve">; </w:t>
      </w:r>
      <w:r w:rsidR="007B1620" w:rsidRPr="009E51FF">
        <w:t>координации деятельности</w:t>
      </w:r>
      <w:r w:rsidRPr="009E51FF">
        <w:t xml:space="preserve">; </w:t>
      </w:r>
      <w:r w:rsidR="007B1620" w:rsidRPr="009E51FF">
        <w:t>общей политики</w:t>
      </w:r>
      <w:r w:rsidRPr="009E51FF">
        <w:t>.</w:t>
      </w:r>
    </w:p>
    <w:p w:rsidR="009E51FF" w:rsidRDefault="007B1620" w:rsidP="009E51FF">
      <w:r w:rsidRPr="009E51FF">
        <w:t>В настоящее время получили распространение несколько компьютер</w:t>
      </w:r>
      <w:r w:rsidR="00926618">
        <w:t>н</w:t>
      </w:r>
      <w:r w:rsidRPr="009E51FF">
        <w:t>ых имитирующих</w:t>
      </w:r>
      <w:r w:rsidRPr="009E51FF">
        <w:rPr>
          <w:i/>
          <w:iCs/>
        </w:rPr>
        <w:t xml:space="preserve"> </w:t>
      </w:r>
      <w:r w:rsidRPr="009E51FF">
        <w:t>систем,</w:t>
      </w:r>
      <w:r w:rsidRPr="009E51FF">
        <w:rPr>
          <w:i/>
          <w:iCs/>
        </w:rPr>
        <w:t xml:space="preserve"> </w:t>
      </w:r>
      <w:r w:rsidRPr="009E51FF">
        <w:t>используемых для оценки эффективности инвестиционных программ</w:t>
      </w:r>
      <w:r w:rsidR="009E51FF" w:rsidRPr="009E51FF">
        <w:t xml:space="preserve">. </w:t>
      </w:r>
      <w:r w:rsidRPr="009E51FF">
        <w:t>К ним относятся</w:t>
      </w:r>
      <w:r w:rsidR="009E51FF" w:rsidRPr="009E51FF">
        <w:t xml:space="preserve">: </w:t>
      </w:r>
      <w:r w:rsidRPr="009E51FF">
        <w:rPr>
          <w:lang w:val="en-US"/>
        </w:rPr>
        <w:t>COMFAR</w:t>
      </w:r>
      <w:r w:rsidR="009E51FF">
        <w:t xml:space="preserve"> (</w:t>
      </w:r>
      <w:r w:rsidRPr="009E51FF">
        <w:rPr>
          <w:lang w:val="en-US"/>
        </w:rPr>
        <w:t>Computer</w:t>
      </w:r>
      <w:r w:rsidRPr="009E51FF">
        <w:t xml:space="preserve"> </w:t>
      </w:r>
      <w:r w:rsidRPr="009E51FF">
        <w:rPr>
          <w:lang w:val="en-US"/>
        </w:rPr>
        <w:t>Model</w:t>
      </w:r>
      <w:r w:rsidRPr="009E51FF">
        <w:t xml:space="preserve"> </w:t>
      </w:r>
      <w:r w:rsidRPr="009E51FF">
        <w:rPr>
          <w:lang w:val="en-US"/>
        </w:rPr>
        <w:t>for</w:t>
      </w:r>
      <w:r w:rsidRPr="009E51FF">
        <w:t xml:space="preserve"> </w:t>
      </w:r>
      <w:r w:rsidRPr="009E51FF">
        <w:rPr>
          <w:lang w:val="en-US"/>
        </w:rPr>
        <w:t>Feasibility</w:t>
      </w:r>
      <w:r w:rsidRPr="009E51FF">
        <w:t xml:space="preserve"> </w:t>
      </w:r>
      <w:r w:rsidRPr="009E51FF">
        <w:rPr>
          <w:lang w:val="en-US"/>
        </w:rPr>
        <w:t>Analysis</w:t>
      </w:r>
      <w:r w:rsidRPr="009E51FF">
        <w:t xml:space="preserve"> </w:t>
      </w:r>
      <w:r w:rsidRPr="009E51FF">
        <w:rPr>
          <w:lang w:val="en-US"/>
        </w:rPr>
        <w:t>and</w:t>
      </w:r>
      <w:r w:rsidRPr="009E51FF">
        <w:t xml:space="preserve"> </w:t>
      </w:r>
      <w:r w:rsidRPr="009E51FF">
        <w:rPr>
          <w:lang w:val="en-US"/>
        </w:rPr>
        <w:t>Reporting</w:t>
      </w:r>
      <w:r w:rsidR="009E51FF" w:rsidRPr="009E51FF">
        <w:t>),</w:t>
      </w:r>
      <w:r w:rsidRPr="009E51FF">
        <w:t xml:space="preserve"> пакет</w:t>
      </w:r>
      <w:r w:rsidR="009E51FF">
        <w:t xml:space="preserve"> "</w:t>
      </w:r>
      <w:r w:rsidRPr="009E51FF">
        <w:t>Альт-Инвест</w:t>
      </w:r>
      <w:r w:rsidR="009E51FF">
        <w:t>" (</w:t>
      </w:r>
      <w:r w:rsidRPr="009E51FF">
        <w:t xml:space="preserve">создан с использованием электронных таблиц МС </w:t>
      </w:r>
      <w:r w:rsidRPr="009E51FF">
        <w:rPr>
          <w:lang w:val="en-US"/>
        </w:rPr>
        <w:t>Works</w:t>
      </w:r>
      <w:r w:rsidRPr="009E51FF">
        <w:t xml:space="preserve"> или </w:t>
      </w:r>
      <w:r w:rsidRPr="009E51FF">
        <w:rPr>
          <w:lang w:val="en-US"/>
        </w:rPr>
        <w:t>Excel</w:t>
      </w:r>
      <w:r w:rsidR="009E51FF" w:rsidRPr="009E51FF">
        <w:t xml:space="preserve"> </w:t>
      </w:r>
      <w:r w:rsidRPr="009E51FF">
        <w:t>и может работать в среде других распространенных табличных процессоров</w:t>
      </w:r>
      <w:r w:rsidR="009E51FF">
        <w:t xml:space="preserve"> (</w:t>
      </w:r>
      <w:r w:rsidRPr="009E51FF">
        <w:rPr>
          <w:lang w:val="en-US"/>
        </w:rPr>
        <w:t>Super</w:t>
      </w:r>
      <w:r w:rsidRPr="009E51FF">
        <w:t xml:space="preserve"> </w:t>
      </w:r>
      <w:r w:rsidRPr="009E51FF">
        <w:rPr>
          <w:lang w:val="en-US"/>
        </w:rPr>
        <w:t>Calc</w:t>
      </w:r>
      <w:r w:rsidRPr="009E51FF">
        <w:t xml:space="preserve"> 4, </w:t>
      </w:r>
      <w:r w:rsidRPr="009E51FF">
        <w:rPr>
          <w:lang w:val="en-US"/>
        </w:rPr>
        <w:t>fcotus</w:t>
      </w:r>
      <w:r w:rsidRPr="009E51FF">
        <w:t xml:space="preserve"> 1-2-3, </w:t>
      </w:r>
      <w:r w:rsidRPr="009E51FF">
        <w:rPr>
          <w:lang w:val="en-US"/>
        </w:rPr>
        <w:t>Quattro</w:t>
      </w:r>
      <w:r w:rsidRPr="009E51FF">
        <w:t xml:space="preserve"> </w:t>
      </w:r>
      <w:r w:rsidRPr="009E51FF">
        <w:rPr>
          <w:lang w:val="en-US"/>
        </w:rPr>
        <w:t>Pro</w:t>
      </w:r>
      <w:r w:rsidR="009E51FF" w:rsidRPr="009E51FF">
        <w:t>)),</w:t>
      </w:r>
      <w:r w:rsidRPr="009E51FF">
        <w:t xml:space="preserve"> Пакет</w:t>
      </w:r>
      <w:r w:rsidR="009E51FF">
        <w:t xml:space="preserve"> ". </w:t>
      </w:r>
      <w:r w:rsidRPr="009E51FF">
        <w:rPr>
          <w:lang w:val="en-US"/>
        </w:rPr>
        <w:t>Project</w:t>
      </w:r>
      <w:r w:rsidRPr="009E51FF">
        <w:t xml:space="preserve"> </w:t>
      </w:r>
      <w:r w:rsidRPr="009E51FF">
        <w:rPr>
          <w:lang w:val="en-US"/>
        </w:rPr>
        <w:t>Expert</w:t>
      </w:r>
      <w:r w:rsidR="009E51FF">
        <w:t xml:space="preserve">". </w:t>
      </w:r>
      <w:r w:rsidRPr="009E51FF">
        <w:t xml:space="preserve">Как и </w:t>
      </w:r>
      <w:r w:rsidRPr="009E51FF">
        <w:rPr>
          <w:lang w:val="en-US"/>
        </w:rPr>
        <w:t>COMFAR</w:t>
      </w:r>
      <w:r w:rsidRPr="009E51FF">
        <w:t>, система представляет</w:t>
      </w:r>
      <w:r w:rsidR="009E51FF" w:rsidRPr="009E51FF">
        <w:t xml:space="preserve"> </w:t>
      </w:r>
      <w:r w:rsidRPr="009E51FF">
        <w:t>собой</w:t>
      </w:r>
      <w:r w:rsidR="009E51FF">
        <w:t xml:space="preserve"> "</w:t>
      </w:r>
      <w:r w:rsidRPr="009E51FF">
        <w:t>закрытый</w:t>
      </w:r>
      <w:r w:rsidR="009E51FF">
        <w:t xml:space="preserve">" </w:t>
      </w:r>
      <w:r w:rsidRPr="009E51FF">
        <w:t>пакет</w:t>
      </w:r>
      <w:r w:rsidR="009E51FF" w:rsidRPr="009E51FF">
        <w:t>.</w:t>
      </w:r>
    </w:p>
    <w:p w:rsidR="009E51FF" w:rsidRDefault="006F0352" w:rsidP="009E51FF">
      <w:r w:rsidRPr="009E51FF">
        <w:t>Обоснование инвестиций является основным документом, обосновывающим целесообразность и эффективность инвестиций в рассматриваемую программу</w:t>
      </w:r>
      <w:r w:rsidR="009E51FF" w:rsidRPr="009E51FF">
        <w:t xml:space="preserve">. </w:t>
      </w:r>
      <w:r w:rsidRPr="009E51FF">
        <w:t>В обоснование детализируются и уточняются решения, принятые на стадии предпроектных обоснований инвестиций</w:t>
      </w:r>
      <w:r w:rsidR="009E51FF" w:rsidRPr="009E51FF">
        <w:t xml:space="preserve"> - </w:t>
      </w:r>
      <w:r w:rsidRPr="009E51FF">
        <w:t>технологические, конструктивные, природоохранные</w:t>
      </w:r>
      <w:r w:rsidR="009E51FF" w:rsidRPr="009E51FF">
        <w:t xml:space="preserve">; </w:t>
      </w:r>
      <w:r w:rsidRPr="009E51FF">
        <w:t>достоверно оценивается экологическая и эксплуатационная безопасность программы, а также ее экономическая эффективность и социальные последствия</w:t>
      </w:r>
      <w:r w:rsidR="009E51FF" w:rsidRPr="009E51FF">
        <w:t>.</w:t>
      </w:r>
    </w:p>
    <w:p w:rsidR="009E51FF" w:rsidRDefault="00926618" w:rsidP="00926618">
      <w:pPr>
        <w:pStyle w:val="2"/>
      </w:pPr>
      <w:r>
        <w:br w:type="page"/>
      </w:r>
      <w:bookmarkStart w:id="6" w:name="_Toc243799140"/>
      <w:r w:rsidR="00220DC7" w:rsidRPr="009E51FF">
        <w:t>2</w:t>
      </w:r>
      <w:r>
        <w:t>.</w:t>
      </w:r>
      <w:r w:rsidR="00220DC7" w:rsidRPr="009E51FF">
        <w:t xml:space="preserve"> Расчёт технико-экономических показателей предприятия</w:t>
      </w:r>
      <w:bookmarkEnd w:id="6"/>
    </w:p>
    <w:p w:rsidR="00926618" w:rsidRPr="00926618" w:rsidRDefault="00926618" w:rsidP="00926618"/>
    <w:p w:rsidR="009E51FF" w:rsidRPr="009E51FF" w:rsidRDefault="009E51FF" w:rsidP="00926618">
      <w:pPr>
        <w:pStyle w:val="2"/>
      </w:pPr>
      <w:bookmarkStart w:id="7" w:name="_Toc243799141"/>
      <w:r>
        <w:t>2.1</w:t>
      </w:r>
      <w:r w:rsidR="005E34FE" w:rsidRPr="009E51FF">
        <w:t xml:space="preserve"> </w:t>
      </w:r>
      <w:r w:rsidR="009C6700" w:rsidRPr="009E51FF">
        <w:t>Обоснован</w:t>
      </w:r>
      <w:r w:rsidR="005048F6" w:rsidRPr="009E51FF">
        <w:t>ие плана производства продукции</w:t>
      </w:r>
      <w:bookmarkEnd w:id="7"/>
    </w:p>
    <w:p w:rsidR="00926618" w:rsidRDefault="00926618" w:rsidP="009E51FF"/>
    <w:p w:rsidR="009E51FF" w:rsidRDefault="009E51FF" w:rsidP="00926618">
      <w:pPr>
        <w:pStyle w:val="2"/>
      </w:pPr>
      <w:bookmarkStart w:id="8" w:name="_Toc243799142"/>
      <w:r>
        <w:t>2.1</w:t>
      </w:r>
      <w:r w:rsidR="00926618">
        <w:t>.</w:t>
      </w:r>
      <w:r w:rsidR="009C6700" w:rsidRPr="009E51FF">
        <w:t>1 На основе исходных данных о рыночной потребности в изделиях</w:t>
      </w:r>
      <w:r w:rsidRPr="009E51FF">
        <w:t xml:space="preserve"> </w:t>
      </w:r>
      <w:r w:rsidR="009C6700" w:rsidRPr="009E51FF">
        <w:t>составля</w:t>
      </w:r>
      <w:r w:rsidR="00985261" w:rsidRPr="009E51FF">
        <w:t xml:space="preserve">ем таблицу </w:t>
      </w:r>
      <w:r>
        <w:t>2.1</w:t>
      </w:r>
      <w:r w:rsidR="009C6700" w:rsidRPr="009E51FF">
        <w:t xml:space="preserve"> расчетной части согласно варианту</w:t>
      </w:r>
      <w:bookmarkEnd w:id="8"/>
    </w:p>
    <w:p w:rsidR="00926618" w:rsidRDefault="00926618" w:rsidP="009E51FF"/>
    <w:p w:rsidR="009C6700" w:rsidRPr="009E51FF" w:rsidRDefault="005048F6" w:rsidP="009E51FF">
      <w:r w:rsidRPr="009E51FF">
        <w:t>Т</w:t>
      </w:r>
      <w:r w:rsidR="009C6700" w:rsidRPr="009E51FF">
        <w:t xml:space="preserve">аблица </w:t>
      </w:r>
      <w:r w:rsidR="009E51FF">
        <w:t>2.1</w:t>
      </w:r>
      <w:r w:rsidR="009C6700" w:rsidRPr="009E51FF">
        <w:t xml:space="preserve"> </w:t>
      </w:r>
      <w:r w:rsidR="009E51FF">
        <w:t>-</w:t>
      </w:r>
      <w:r w:rsidR="009C6700" w:rsidRPr="009E51FF">
        <w:t xml:space="preserve"> Рыночная потребность в изделиях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2673"/>
        <w:gridCol w:w="2940"/>
      </w:tblGrid>
      <w:tr w:rsidR="00E37468" w:rsidRPr="009E51FF" w:rsidTr="00B7767C">
        <w:trPr>
          <w:jc w:val="center"/>
        </w:trPr>
        <w:tc>
          <w:tcPr>
            <w:tcW w:w="3204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Наименование изделия</w:t>
            </w:r>
          </w:p>
        </w:tc>
        <w:tc>
          <w:tcPr>
            <w:tcW w:w="2673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Марка изделия</w:t>
            </w:r>
          </w:p>
        </w:tc>
        <w:tc>
          <w:tcPr>
            <w:tcW w:w="2940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Рыночная потребность, штук</w:t>
            </w:r>
          </w:p>
        </w:tc>
      </w:tr>
      <w:tr w:rsidR="00E37468" w:rsidRPr="009E51FF" w:rsidTr="00B7767C">
        <w:trPr>
          <w:jc w:val="center"/>
        </w:trPr>
        <w:tc>
          <w:tcPr>
            <w:tcW w:w="3204" w:type="dxa"/>
            <w:vMerge w:val="restart"/>
            <w:shd w:val="clear" w:color="auto" w:fill="auto"/>
          </w:tcPr>
          <w:p w:rsidR="00E37468" w:rsidRPr="009E51FF" w:rsidRDefault="00E37468" w:rsidP="00926618">
            <w:pPr>
              <w:pStyle w:val="afb"/>
            </w:pPr>
          </w:p>
          <w:p w:rsidR="00E37468" w:rsidRPr="009E51FF" w:rsidRDefault="00E37468" w:rsidP="00926618">
            <w:pPr>
              <w:pStyle w:val="afb"/>
            </w:pPr>
            <w:r w:rsidRPr="009E51FF">
              <w:t>А</w:t>
            </w:r>
          </w:p>
        </w:tc>
        <w:tc>
          <w:tcPr>
            <w:tcW w:w="2673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1220</w:t>
            </w:r>
          </w:p>
        </w:tc>
      </w:tr>
      <w:tr w:rsidR="00E37468" w:rsidRPr="009E51FF" w:rsidTr="00B7767C">
        <w:trPr>
          <w:jc w:val="center"/>
        </w:trPr>
        <w:tc>
          <w:tcPr>
            <w:tcW w:w="3204" w:type="dxa"/>
            <w:vMerge/>
            <w:shd w:val="clear" w:color="auto" w:fill="auto"/>
          </w:tcPr>
          <w:p w:rsidR="00E37468" w:rsidRPr="009E51FF" w:rsidRDefault="00E37468" w:rsidP="00926618">
            <w:pPr>
              <w:pStyle w:val="afb"/>
            </w:pPr>
          </w:p>
        </w:tc>
        <w:tc>
          <w:tcPr>
            <w:tcW w:w="2673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2940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220</w:t>
            </w:r>
          </w:p>
        </w:tc>
      </w:tr>
      <w:tr w:rsidR="00E37468" w:rsidRPr="009E51FF" w:rsidTr="00B7767C">
        <w:trPr>
          <w:jc w:val="center"/>
        </w:trPr>
        <w:tc>
          <w:tcPr>
            <w:tcW w:w="3204" w:type="dxa"/>
            <w:vMerge/>
            <w:shd w:val="clear" w:color="auto" w:fill="auto"/>
          </w:tcPr>
          <w:p w:rsidR="00E37468" w:rsidRPr="009E51FF" w:rsidRDefault="00E37468" w:rsidP="00926618">
            <w:pPr>
              <w:pStyle w:val="afb"/>
            </w:pPr>
          </w:p>
        </w:tc>
        <w:tc>
          <w:tcPr>
            <w:tcW w:w="2673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2940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90</w:t>
            </w:r>
          </w:p>
        </w:tc>
      </w:tr>
      <w:tr w:rsidR="00E37468" w:rsidRPr="009E51FF" w:rsidTr="00B7767C">
        <w:trPr>
          <w:jc w:val="center"/>
        </w:trPr>
        <w:tc>
          <w:tcPr>
            <w:tcW w:w="3204" w:type="dxa"/>
            <w:vMerge w:val="restart"/>
            <w:shd w:val="clear" w:color="auto" w:fill="auto"/>
          </w:tcPr>
          <w:p w:rsidR="00E37468" w:rsidRPr="009E51FF" w:rsidRDefault="00E37468" w:rsidP="00926618">
            <w:pPr>
              <w:pStyle w:val="afb"/>
            </w:pPr>
          </w:p>
          <w:p w:rsidR="00E37468" w:rsidRPr="009E51FF" w:rsidRDefault="00E37468" w:rsidP="00926618">
            <w:pPr>
              <w:pStyle w:val="afb"/>
            </w:pPr>
            <w:r w:rsidRPr="009E51FF">
              <w:t>Б</w:t>
            </w:r>
          </w:p>
        </w:tc>
        <w:tc>
          <w:tcPr>
            <w:tcW w:w="2673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820</w:t>
            </w:r>
          </w:p>
        </w:tc>
      </w:tr>
      <w:tr w:rsidR="00E37468" w:rsidRPr="009E51FF" w:rsidTr="00B7767C">
        <w:trPr>
          <w:jc w:val="center"/>
        </w:trPr>
        <w:tc>
          <w:tcPr>
            <w:tcW w:w="3204" w:type="dxa"/>
            <w:vMerge/>
            <w:shd w:val="clear" w:color="auto" w:fill="auto"/>
          </w:tcPr>
          <w:p w:rsidR="00E37468" w:rsidRPr="009E51FF" w:rsidRDefault="00E37468" w:rsidP="00926618">
            <w:pPr>
              <w:pStyle w:val="afb"/>
            </w:pPr>
          </w:p>
        </w:tc>
        <w:tc>
          <w:tcPr>
            <w:tcW w:w="2673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2940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440</w:t>
            </w:r>
          </w:p>
        </w:tc>
      </w:tr>
      <w:tr w:rsidR="00E37468" w:rsidRPr="009E51FF" w:rsidTr="00B7767C">
        <w:trPr>
          <w:jc w:val="center"/>
        </w:trPr>
        <w:tc>
          <w:tcPr>
            <w:tcW w:w="3204" w:type="dxa"/>
            <w:vMerge/>
            <w:shd w:val="clear" w:color="auto" w:fill="auto"/>
          </w:tcPr>
          <w:p w:rsidR="00E37468" w:rsidRPr="009E51FF" w:rsidRDefault="00E37468" w:rsidP="00926618">
            <w:pPr>
              <w:pStyle w:val="afb"/>
            </w:pPr>
          </w:p>
        </w:tc>
        <w:tc>
          <w:tcPr>
            <w:tcW w:w="2673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2940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52</w:t>
            </w:r>
          </w:p>
        </w:tc>
      </w:tr>
      <w:tr w:rsidR="00E37468" w:rsidRPr="009E51FF" w:rsidTr="00B7767C">
        <w:trPr>
          <w:jc w:val="center"/>
        </w:trPr>
        <w:tc>
          <w:tcPr>
            <w:tcW w:w="3204" w:type="dxa"/>
            <w:vMerge w:val="restart"/>
            <w:shd w:val="clear" w:color="auto" w:fill="auto"/>
          </w:tcPr>
          <w:p w:rsidR="00E37468" w:rsidRPr="009E51FF" w:rsidRDefault="00E37468" w:rsidP="00926618">
            <w:pPr>
              <w:pStyle w:val="afb"/>
            </w:pPr>
          </w:p>
          <w:p w:rsidR="00E37468" w:rsidRPr="009E51FF" w:rsidRDefault="00E37468" w:rsidP="00926618">
            <w:pPr>
              <w:pStyle w:val="afb"/>
            </w:pPr>
            <w:r w:rsidRPr="009E51FF">
              <w:t>В</w:t>
            </w:r>
          </w:p>
        </w:tc>
        <w:tc>
          <w:tcPr>
            <w:tcW w:w="2673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2150</w:t>
            </w:r>
          </w:p>
        </w:tc>
      </w:tr>
      <w:tr w:rsidR="00E37468" w:rsidRPr="009E51FF" w:rsidTr="00B7767C">
        <w:trPr>
          <w:jc w:val="center"/>
        </w:trPr>
        <w:tc>
          <w:tcPr>
            <w:tcW w:w="3204" w:type="dxa"/>
            <w:vMerge/>
            <w:shd w:val="clear" w:color="auto" w:fill="auto"/>
          </w:tcPr>
          <w:p w:rsidR="00E37468" w:rsidRPr="009E51FF" w:rsidRDefault="00E37468" w:rsidP="00926618">
            <w:pPr>
              <w:pStyle w:val="afb"/>
            </w:pPr>
          </w:p>
        </w:tc>
        <w:tc>
          <w:tcPr>
            <w:tcW w:w="2673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2940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790</w:t>
            </w:r>
          </w:p>
        </w:tc>
      </w:tr>
      <w:tr w:rsidR="00E37468" w:rsidRPr="009E51FF" w:rsidTr="00B7767C">
        <w:trPr>
          <w:jc w:val="center"/>
        </w:trPr>
        <w:tc>
          <w:tcPr>
            <w:tcW w:w="3204" w:type="dxa"/>
            <w:vMerge/>
            <w:shd w:val="clear" w:color="auto" w:fill="auto"/>
          </w:tcPr>
          <w:p w:rsidR="00E37468" w:rsidRPr="009E51FF" w:rsidRDefault="00E37468" w:rsidP="00926618">
            <w:pPr>
              <w:pStyle w:val="afb"/>
            </w:pPr>
          </w:p>
        </w:tc>
        <w:tc>
          <w:tcPr>
            <w:tcW w:w="2673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2940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480</w:t>
            </w:r>
          </w:p>
        </w:tc>
      </w:tr>
      <w:tr w:rsidR="00E37468" w:rsidRPr="009E51FF" w:rsidTr="00B7767C">
        <w:trPr>
          <w:jc w:val="center"/>
        </w:trPr>
        <w:tc>
          <w:tcPr>
            <w:tcW w:w="3204" w:type="dxa"/>
            <w:vMerge w:val="restart"/>
            <w:shd w:val="clear" w:color="auto" w:fill="auto"/>
          </w:tcPr>
          <w:p w:rsidR="00E37468" w:rsidRPr="009E51FF" w:rsidRDefault="00E37468" w:rsidP="00926618">
            <w:pPr>
              <w:pStyle w:val="afb"/>
            </w:pPr>
          </w:p>
          <w:p w:rsidR="00E37468" w:rsidRPr="009E51FF" w:rsidRDefault="00E37468" w:rsidP="00926618">
            <w:pPr>
              <w:pStyle w:val="afb"/>
            </w:pPr>
            <w:r w:rsidRPr="009E51FF">
              <w:t>Г</w:t>
            </w:r>
          </w:p>
        </w:tc>
        <w:tc>
          <w:tcPr>
            <w:tcW w:w="2673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62</w:t>
            </w:r>
          </w:p>
        </w:tc>
      </w:tr>
      <w:tr w:rsidR="00E37468" w:rsidRPr="009E51FF" w:rsidTr="00B7767C">
        <w:trPr>
          <w:jc w:val="center"/>
        </w:trPr>
        <w:tc>
          <w:tcPr>
            <w:tcW w:w="3204" w:type="dxa"/>
            <w:vMerge/>
            <w:shd w:val="clear" w:color="auto" w:fill="auto"/>
          </w:tcPr>
          <w:p w:rsidR="00E37468" w:rsidRPr="009E51FF" w:rsidRDefault="00E37468" w:rsidP="00926618">
            <w:pPr>
              <w:pStyle w:val="afb"/>
            </w:pPr>
          </w:p>
        </w:tc>
        <w:tc>
          <w:tcPr>
            <w:tcW w:w="2673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2940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90</w:t>
            </w:r>
          </w:p>
        </w:tc>
      </w:tr>
      <w:tr w:rsidR="00E37468" w:rsidRPr="009E51FF" w:rsidTr="00B7767C">
        <w:trPr>
          <w:jc w:val="center"/>
        </w:trPr>
        <w:tc>
          <w:tcPr>
            <w:tcW w:w="3204" w:type="dxa"/>
            <w:vMerge/>
            <w:shd w:val="clear" w:color="auto" w:fill="auto"/>
          </w:tcPr>
          <w:p w:rsidR="00E37468" w:rsidRPr="009E51FF" w:rsidRDefault="00E37468" w:rsidP="00926618">
            <w:pPr>
              <w:pStyle w:val="afb"/>
            </w:pPr>
          </w:p>
        </w:tc>
        <w:tc>
          <w:tcPr>
            <w:tcW w:w="2673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2940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410</w:t>
            </w:r>
          </w:p>
        </w:tc>
      </w:tr>
      <w:tr w:rsidR="00E37468" w:rsidRPr="009E51FF" w:rsidTr="00B7767C">
        <w:trPr>
          <w:jc w:val="center"/>
        </w:trPr>
        <w:tc>
          <w:tcPr>
            <w:tcW w:w="3204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Итого</w:t>
            </w:r>
          </w:p>
        </w:tc>
        <w:tc>
          <w:tcPr>
            <w:tcW w:w="2673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-</w:t>
            </w:r>
          </w:p>
        </w:tc>
        <w:tc>
          <w:tcPr>
            <w:tcW w:w="2940" w:type="dxa"/>
            <w:shd w:val="clear" w:color="auto" w:fill="auto"/>
          </w:tcPr>
          <w:p w:rsidR="00E37468" w:rsidRPr="009E51FF" w:rsidRDefault="00E37468" w:rsidP="00926618">
            <w:pPr>
              <w:pStyle w:val="afb"/>
            </w:pPr>
            <w:r w:rsidRPr="009E51FF">
              <w:t>6824</w:t>
            </w:r>
          </w:p>
        </w:tc>
      </w:tr>
    </w:tbl>
    <w:p w:rsidR="00433578" w:rsidRPr="009E51FF" w:rsidRDefault="00433578" w:rsidP="009E51FF"/>
    <w:p w:rsidR="009E51FF" w:rsidRDefault="009C4308" w:rsidP="009E51FF">
      <w:r w:rsidRPr="009E51FF">
        <w:t>Итоговая рыночная потребность определяется путём суммирования значений рыночной потребности по всем видам изделий</w:t>
      </w:r>
      <w:r w:rsidR="009E51FF" w:rsidRPr="009E51FF">
        <w:t>.</w:t>
      </w:r>
    </w:p>
    <w:p w:rsidR="00926618" w:rsidRDefault="00926618" w:rsidP="009E51FF"/>
    <w:p w:rsidR="009E51FF" w:rsidRDefault="00926618" w:rsidP="00926618">
      <w:pPr>
        <w:pStyle w:val="2"/>
      </w:pPr>
      <w:bookmarkStart w:id="9" w:name="_Toc243799143"/>
      <w:r>
        <w:t>2.1.</w:t>
      </w:r>
      <w:r w:rsidR="00985261" w:rsidRPr="009E51FF">
        <w:t>2 Заполняем таблицу</w:t>
      </w:r>
      <w:r w:rsidR="00147179" w:rsidRPr="009E51FF">
        <w:t xml:space="preserve"> </w:t>
      </w:r>
      <w:r w:rsidR="009E51FF">
        <w:t>2.2</w:t>
      </w:r>
      <w:r w:rsidR="00147179" w:rsidRPr="009E51FF">
        <w:t xml:space="preserve"> на основе исходных данных по технико-экономическим показателям изделий</w:t>
      </w:r>
      <w:bookmarkEnd w:id="9"/>
    </w:p>
    <w:p w:rsidR="00926618" w:rsidRDefault="00926618" w:rsidP="009E51FF"/>
    <w:p w:rsidR="00FD2070" w:rsidRPr="009E51FF" w:rsidRDefault="00FD2070" w:rsidP="009E51FF">
      <w:r w:rsidRPr="009E51FF">
        <w:t xml:space="preserve">Таблица </w:t>
      </w:r>
      <w:r w:rsidR="009E51FF">
        <w:t>2.2</w:t>
      </w:r>
      <w:r w:rsidRPr="009E51FF">
        <w:t xml:space="preserve"> </w:t>
      </w:r>
      <w:r w:rsidR="009E51FF">
        <w:t>-</w:t>
      </w:r>
      <w:r w:rsidRPr="009E51FF">
        <w:t xml:space="preserve"> Технико-экономические показатели изделий</w:t>
      </w: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1800"/>
        <w:gridCol w:w="1440"/>
        <w:gridCol w:w="1058"/>
        <w:gridCol w:w="980"/>
        <w:gridCol w:w="1260"/>
      </w:tblGrid>
      <w:tr w:rsidR="00FD2070" w:rsidRPr="009E51FF" w:rsidTr="00B7767C">
        <w:trPr>
          <w:jc w:val="center"/>
        </w:trPr>
        <w:tc>
          <w:tcPr>
            <w:tcW w:w="1008" w:type="dxa"/>
            <w:vMerge w:val="restart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Наиме</w:t>
            </w:r>
          </w:p>
          <w:p w:rsidR="00FD2070" w:rsidRPr="009E51FF" w:rsidRDefault="00FD2070" w:rsidP="00926618">
            <w:pPr>
              <w:pStyle w:val="afb"/>
            </w:pPr>
            <w:r w:rsidRPr="009E51FF">
              <w:t>нование изделия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Марка изделия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Оптовая цена изделий, р</w:t>
            </w:r>
            <w:r w:rsidR="009E51FF" w:rsidRPr="009E51FF">
              <w:t xml:space="preserve">.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Трудоемкость изделий, н-ч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Станко</w:t>
            </w:r>
            <w:r w:rsidR="00AC25D2">
              <w:t>-</w:t>
            </w:r>
          </w:p>
          <w:p w:rsidR="009E51FF" w:rsidRDefault="00FD2070" w:rsidP="00926618">
            <w:pPr>
              <w:pStyle w:val="afb"/>
            </w:pPr>
            <w:r w:rsidRPr="009E51FF">
              <w:t>емкость изделий,</w:t>
            </w:r>
          </w:p>
          <w:p w:rsidR="00FD2070" w:rsidRPr="009E51FF" w:rsidRDefault="00FD2070" w:rsidP="00926618">
            <w:pPr>
              <w:pStyle w:val="afb"/>
            </w:pPr>
            <w:r w:rsidRPr="009E51FF">
              <w:t>с-ч</w:t>
            </w:r>
          </w:p>
        </w:tc>
        <w:tc>
          <w:tcPr>
            <w:tcW w:w="2240" w:type="dxa"/>
            <w:gridSpan w:val="2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Полная себестоимость изделия, р</w:t>
            </w:r>
            <w:r w:rsidR="009E51FF" w:rsidRPr="009E51FF">
              <w:t xml:space="preserve">. </w:t>
            </w:r>
          </w:p>
        </w:tc>
      </w:tr>
      <w:tr w:rsidR="00FD2070" w:rsidRPr="009E51FF" w:rsidTr="00B7767C">
        <w:trPr>
          <w:jc w:val="center"/>
        </w:trPr>
        <w:tc>
          <w:tcPr>
            <w:tcW w:w="1008" w:type="dxa"/>
            <w:vMerge/>
            <w:shd w:val="clear" w:color="auto" w:fill="auto"/>
          </w:tcPr>
          <w:p w:rsidR="00FD2070" w:rsidRPr="009E51FF" w:rsidRDefault="00FD2070" w:rsidP="00926618">
            <w:pPr>
              <w:pStyle w:val="afb"/>
            </w:pPr>
          </w:p>
        </w:tc>
        <w:tc>
          <w:tcPr>
            <w:tcW w:w="1080" w:type="dxa"/>
            <w:vMerge/>
            <w:shd w:val="clear" w:color="auto" w:fill="auto"/>
          </w:tcPr>
          <w:p w:rsidR="00FD2070" w:rsidRPr="009E51FF" w:rsidRDefault="00FD2070" w:rsidP="00926618">
            <w:pPr>
              <w:pStyle w:val="afb"/>
            </w:pPr>
          </w:p>
        </w:tc>
        <w:tc>
          <w:tcPr>
            <w:tcW w:w="1800" w:type="dxa"/>
            <w:vMerge/>
            <w:shd w:val="clear" w:color="auto" w:fill="auto"/>
          </w:tcPr>
          <w:p w:rsidR="00FD2070" w:rsidRPr="009E51FF" w:rsidRDefault="00FD2070" w:rsidP="00926618">
            <w:pPr>
              <w:pStyle w:val="afb"/>
            </w:pPr>
          </w:p>
        </w:tc>
        <w:tc>
          <w:tcPr>
            <w:tcW w:w="1440" w:type="dxa"/>
            <w:vMerge/>
            <w:shd w:val="clear" w:color="auto" w:fill="auto"/>
          </w:tcPr>
          <w:p w:rsidR="00FD2070" w:rsidRPr="009E51FF" w:rsidRDefault="00FD2070" w:rsidP="00926618">
            <w:pPr>
              <w:pStyle w:val="afb"/>
            </w:pPr>
          </w:p>
        </w:tc>
        <w:tc>
          <w:tcPr>
            <w:tcW w:w="1058" w:type="dxa"/>
            <w:vMerge/>
            <w:shd w:val="clear" w:color="auto" w:fill="auto"/>
          </w:tcPr>
          <w:p w:rsidR="00FD2070" w:rsidRPr="009E51FF" w:rsidRDefault="00FD2070" w:rsidP="00926618">
            <w:pPr>
              <w:pStyle w:val="afb"/>
            </w:pPr>
          </w:p>
        </w:tc>
        <w:tc>
          <w:tcPr>
            <w:tcW w:w="9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Всего</w:t>
            </w:r>
          </w:p>
        </w:tc>
        <w:tc>
          <w:tcPr>
            <w:tcW w:w="126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В т</w:t>
            </w:r>
            <w:r w:rsidR="009E51FF" w:rsidRPr="009E51FF">
              <w:t xml:space="preserve">. </w:t>
            </w:r>
            <w:r w:rsidRPr="009E51FF">
              <w:t>ч</w:t>
            </w:r>
            <w:r w:rsidR="009E51FF" w:rsidRPr="009E51FF">
              <w:t xml:space="preserve">. </w:t>
            </w:r>
            <w:r w:rsidRPr="009E51FF">
              <w:t>материа</w:t>
            </w:r>
            <w:r w:rsidR="00AC25D2">
              <w:t>-</w:t>
            </w:r>
          </w:p>
          <w:p w:rsidR="00FD2070" w:rsidRPr="009E51FF" w:rsidRDefault="00FD2070" w:rsidP="00926618">
            <w:pPr>
              <w:pStyle w:val="afb"/>
            </w:pPr>
            <w:r w:rsidRPr="009E51FF">
              <w:t>льные затраты</w:t>
            </w:r>
          </w:p>
        </w:tc>
      </w:tr>
      <w:tr w:rsidR="00FD2070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</w:t>
            </w:r>
          </w:p>
        </w:tc>
        <w:tc>
          <w:tcPr>
            <w:tcW w:w="10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2</w:t>
            </w:r>
          </w:p>
        </w:tc>
        <w:tc>
          <w:tcPr>
            <w:tcW w:w="180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3</w:t>
            </w:r>
          </w:p>
        </w:tc>
        <w:tc>
          <w:tcPr>
            <w:tcW w:w="144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4</w:t>
            </w:r>
          </w:p>
        </w:tc>
        <w:tc>
          <w:tcPr>
            <w:tcW w:w="105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5</w:t>
            </w:r>
          </w:p>
        </w:tc>
        <w:tc>
          <w:tcPr>
            <w:tcW w:w="9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6</w:t>
            </w:r>
          </w:p>
        </w:tc>
        <w:tc>
          <w:tcPr>
            <w:tcW w:w="126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7</w:t>
            </w:r>
          </w:p>
        </w:tc>
      </w:tr>
      <w:tr w:rsidR="00FD2070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А</w:t>
            </w:r>
          </w:p>
        </w:tc>
        <w:tc>
          <w:tcPr>
            <w:tcW w:w="10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720000</w:t>
            </w:r>
          </w:p>
        </w:tc>
        <w:tc>
          <w:tcPr>
            <w:tcW w:w="144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4100</w:t>
            </w:r>
          </w:p>
        </w:tc>
        <w:tc>
          <w:tcPr>
            <w:tcW w:w="105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4180</w:t>
            </w:r>
          </w:p>
        </w:tc>
        <w:tc>
          <w:tcPr>
            <w:tcW w:w="9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554400</w:t>
            </w:r>
          </w:p>
        </w:tc>
        <w:tc>
          <w:tcPr>
            <w:tcW w:w="126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277200</w:t>
            </w:r>
          </w:p>
        </w:tc>
      </w:tr>
      <w:tr w:rsidR="00FD2070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</w:p>
        </w:tc>
        <w:tc>
          <w:tcPr>
            <w:tcW w:w="10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820000</w:t>
            </w:r>
          </w:p>
        </w:tc>
        <w:tc>
          <w:tcPr>
            <w:tcW w:w="144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4100</w:t>
            </w:r>
          </w:p>
        </w:tc>
        <w:tc>
          <w:tcPr>
            <w:tcW w:w="105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4000</w:t>
            </w:r>
          </w:p>
        </w:tc>
        <w:tc>
          <w:tcPr>
            <w:tcW w:w="9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680600</w:t>
            </w:r>
          </w:p>
        </w:tc>
        <w:tc>
          <w:tcPr>
            <w:tcW w:w="126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374330</w:t>
            </w:r>
          </w:p>
        </w:tc>
      </w:tr>
      <w:tr w:rsidR="00FD2070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</w:p>
        </w:tc>
        <w:tc>
          <w:tcPr>
            <w:tcW w:w="10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920000</w:t>
            </w:r>
          </w:p>
        </w:tc>
        <w:tc>
          <w:tcPr>
            <w:tcW w:w="144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5200</w:t>
            </w:r>
          </w:p>
        </w:tc>
        <w:tc>
          <w:tcPr>
            <w:tcW w:w="105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5300</w:t>
            </w:r>
          </w:p>
        </w:tc>
        <w:tc>
          <w:tcPr>
            <w:tcW w:w="9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690000</w:t>
            </w:r>
          </w:p>
        </w:tc>
        <w:tc>
          <w:tcPr>
            <w:tcW w:w="126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338100</w:t>
            </w:r>
          </w:p>
        </w:tc>
      </w:tr>
      <w:tr w:rsidR="00FD2070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Б</w:t>
            </w:r>
          </w:p>
        </w:tc>
        <w:tc>
          <w:tcPr>
            <w:tcW w:w="10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405000</w:t>
            </w:r>
          </w:p>
        </w:tc>
        <w:tc>
          <w:tcPr>
            <w:tcW w:w="144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2810</w:t>
            </w:r>
          </w:p>
        </w:tc>
        <w:tc>
          <w:tcPr>
            <w:tcW w:w="105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2820</w:t>
            </w:r>
          </w:p>
        </w:tc>
        <w:tc>
          <w:tcPr>
            <w:tcW w:w="9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328050</w:t>
            </w:r>
          </w:p>
        </w:tc>
        <w:tc>
          <w:tcPr>
            <w:tcW w:w="126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167306</w:t>
            </w:r>
          </w:p>
        </w:tc>
      </w:tr>
      <w:tr w:rsidR="00FD2070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</w:p>
        </w:tc>
        <w:tc>
          <w:tcPr>
            <w:tcW w:w="10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240000</w:t>
            </w:r>
          </w:p>
        </w:tc>
        <w:tc>
          <w:tcPr>
            <w:tcW w:w="144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1360</w:t>
            </w:r>
          </w:p>
        </w:tc>
        <w:tc>
          <w:tcPr>
            <w:tcW w:w="105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1380</w:t>
            </w:r>
          </w:p>
        </w:tc>
        <w:tc>
          <w:tcPr>
            <w:tcW w:w="9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199200</w:t>
            </w:r>
          </w:p>
        </w:tc>
        <w:tc>
          <w:tcPr>
            <w:tcW w:w="126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111552</w:t>
            </w:r>
          </w:p>
        </w:tc>
      </w:tr>
      <w:tr w:rsidR="00FD2070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</w:p>
        </w:tc>
        <w:tc>
          <w:tcPr>
            <w:tcW w:w="10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302000</w:t>
            </w:r>
          </w:p>
        </w:tc>
        <w:tc>
          <w:tcPr>
            <w:tcW w:w="144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1710</w:t>
            </w:r>
          </w:p>
        </w:tc>
        <w:tc>
          <w:tcPr>
            <w:tcW w:w="105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1760</w:t>
            </w:r>
          </w:p>
        </w:tc>
        <w:tc>
          <w:tcPr>
            <w:tcW w:w="9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214420</w:t>
            </w:r>
          </w:p>
        </w:tc>
        <w:tc>
          <w:tcPr>
            <w:tcW w:w="126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106138</w:t>
            </w:r>
          </w:p>
        </w:tc>
      </w:tr>
      <w:tr w:rsidR="00FD2070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В</w:t>
            </w:r>
          </w:p>
        </w:tc>
        <w:tc>
          <w:tcPr>
            <w:tcW w:w="10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202000</w:t>
            </w:r>
          </w:p>
        </w:tc>
        <w:tc>
          <w:tcPr>
            <w:tcW w:w="144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1250</w:t>
            </w:r>
          </w:p>
        </w:tc>
        <w:tc>
          <w:tcPr>
            <w:tcW w:w="105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1200</w:t>
            </w:r>
          </w:p>
        </w:tc>
        <w:tc>
          <w:tcPr>
            <w:tcW w:w="9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165640</w:t>
            </w:r>
          </w:p>
        </w:tc>
        <w:tc>
          <w:tcPr>
            <w:tcW w:w="126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86133</w:t>
            </w:r>
          </w:p>
        </w:tc>
      </w:tr>
      <w:tr w:rsidR="00FD2070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</w:p>
        </w:tc>
        <w:tc>
          <w:tcPr>
            <w:tcW w:w="10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270000</w:t>
            </w:r>
          </w:p>
        </w:tc>
        <w:tc>
          <w:tcPr>
            <w:tcW w:w="144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1360</w:t>
            </w:r>
          </w:p>
        </w:tc>
        <w:tc>
          <w:tcPr>
            <w:tcW w:w="105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1360</w:t>
            </w:r>
          </w:p>
        </w:tc>
        <w:tc>
          <w:tcPr>
            <w:tcW w:w="9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180900</w:t>
            </w:r>
          </w:p>
        </w:tc>
        <w:tc>
          <w:tcPr>
            <w:tcW w:w="126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101304</w:t>
            </w:r>
          </w:p>
        </w:tc>
      </w:tr>
      <w:tr w:rsidR="00FD2070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</w:p>
        </w:tc>
        <w:tc>
          <w:tcPr>
            <w:tcW w:w="10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415000</w:t>
            </w:r>
          </w:p>
        </w:tc>
        <w:tc>
          <w:tcPr>
            <w:tcW w:w="144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1900</w:t>
            </w:r>
          </w:p>
        </w:tc>
        <w:tc>
          <w:tcPr>
            <w:tcW w:w="105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1950</w:t>
            </w:r>
          </w:p>
        </w:tc>
        <w:tc>
          <w:tcPr>
            <w:tcW w:w="9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338640</w:t>
            </w:r>
          </w:p>
        </w:tc>
        <w:tc>
          <w:tcPr>
            <w:tcW w:w="126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169320</w:t>
            </w:r>
          </w:p>
        </w:tc>
      </w:tr>
      <w:tr w:rsidR="00FD2070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Г</w:t>
            </w:r>
          </w:p>
        </w:tc>
        <w:tc>
          <w:tcPr>
            <w:tcW w:w="10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67000</w:t>
            </w:r>
          </w:p>
        </w:tc>
        <w:tc>
          <w:tcPr>
            <w:tcW w:w="144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405</w:t>
            </w:r>
          </w:p>
        </w:tc>
        <w:tc>
          <w:tcPr>
            <w:tcW w:w="105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410</w:t>
            </w:r>
          </w:p>
        </w:tc>
        <w:tc>
          <w:tcPr>
            <w:tcW w:w="9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45560</w:t>
            </w:r>
          </w:p>
        </w:tc>
        <w:tc>
          <w:tcPr>
            <w:tcW w:w="126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24147</w:t>
            </w:r>
          </w:p>
        </w:tc>
      </w:tr>
      <w:tr w:rsidR="00FD2070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</w:p>
        </w:tc>
        <w:tc>
          <w:tcPr>
            <w:tcW w:w="10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81500</w:t>
            </w:r>
          </w:p>
        </w:tc>
        <w:tc>
          <w:tcPr>
            <w:tcW w:w="144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385</w:t>
            </w:r>
          </w:p>
        </w:tc>
        <w:tc>
          <w:tcPr>
            <w:tcW w:w="105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400</w:t>
            </w:r>
          </w:p>
        </w:tc>
        <w:tc>
          <w:tcPr>
            <w:tcW w:w="9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66259,5</w:t>
            </w:r>
          </w:p>
        </w:tc>
        <w:tc>
          <w:tcPr>
            <w:tcW w:w="126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37172</w:t>
            </w:r>
          </w:p>
        </w:tc>
      </w:tr>
      <w:tr w:rsidR="00FD2070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</w:p>
        </w:tc>
        <w:tc>
          <w:tcPr>
            <w:tcW w:w="10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93000</w:t>
            </w:r>
          </w:p>
        </w:tc>
        <w:tc>
          <w:tcPr>
            <w:tcW w:w="144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515</w:t>
            </w:r>
          </w:p>
        </w:tc>
        <w:tc>
          <w:tcPr>
            <w:tcW w:w="105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520</w:t>
            </w:r>
          </w:p>
        </w:tc>
        <w:tc>
          <w:tcPr>
            <w:tcW w:w="9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69936</w:t>
            </w:r>
          </w:p>
        </w:tc>
        <w:tc>
          <w:tcPr>
            <w:tcW w:w="126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35667</w:t>
            </w:r>
          </w:p>
        </w:tc>
      </w:tr>
      <w:tr w:rsidR="00FD2070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Итого</w:t>
            </w:r>
          </w:p>
        </w:tc>
        <w:tc>
          <w:tcPr>
            <w:tcW w:w="10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-</w:t>
            </w:r>
          </w:p>
        </w:tc>
        <w:tc>
          <w:tcPr>
            <w:tcW w:w="1800" w:type="dxa"/>
            <w:shd w:val="clear" w:color="auto" w:fill="auto"/>
          </w:tcPr>
          <w:p w:rsidR="00FD2070" w:rsidRPr="009E51FF" w:rsidRDefault="000915E1" w:rsidP="00926618">
            <w:pPr>
              <w:pStyle w:val="afb"/>
            </w:pPr>
            <w:r w:rsidRPr="009E51FF">
              <w:t>4535500</w:t>
            </w:r>
          </w:p>
        </w:tc>
        <w:tc>
          <w:tcPr>
            <w:tcW w:w="144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25095</w:t>
            </w:r>
          </w:p>
        </w:tc>
        <w:tc>
          <w:tcPr>
            <w:tcW w:w="1058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25280</w:t>
            </w:r>
          </w:p>
        </w:tc>
        <w:tc>
          <w:tcPr>
            <w:tcW w:w="980" w:type="dxa"/>
            <w:shd w:val="clear" w:color="auto" w:fill="auto"/>
          </w:tcPr>
          <w:p w:rsidR="00FD2070" w:rsidRPr="009E51FF" w:rsidRDefault="00FD2070" w:rsidP="00926618">
            <w:pPr>
              <w:pStyle w:val="afb"/>
            </w:pPr>
            <w:r w:rsidRPr="009E51FF">
              <w:t>3533606</w:t>
            </w:r>
          </w:p>
        </w:tc>
        <w:tc>
          <w:tcPr>
            <w:tcW w:w="1260" w:type="dxa"/>
            <w:shd w:val="clear" w:color="auto" w:fill="auto"/>
          </w:tcPr>
          <w:p w:rsidR="00FD2070" w:rsidRPr="009E51FF" w:rsidRDefault="00F26DDF" w:rsidP="00926618">
            <w:pPr>
              <w:pStyle w:val="afb"/>
            </w:pPr>
            <w:r w:rsidRPr="009E51FF">
              <w:t>1828368</w:t>
            </w:r>
          </w:p>
        </w:tc>
      </w:tr>
    </w:tbl>
    <w:p w:rsidR="00FD2070" w:rsidRPr="009E51FF" w:rsidRDefault="00FD2070" w:rsidP="009E51FF"/>
    <w:p w:rsidR="009E51FF" w:rsidRDefault="00985261" w:rsidP="009E51FF">
      <w:r w:rsidRPr="009E51FF">
        <w:t>Графы 3-5 заполняем</w:t>
      </w:r>
      <w:r w:rsidR="00CD6799" w:rsidRPr="009E51FF">
        <w:t xml:space="preserve"> на основе исходных данных</w:t>
      </w:r>
      <w:r w:rsidR="009E51FF">
        <w:t xml:space="preserve"> (</w:t>
      </w:r>
      <w:r w:rsidR="00CD6799" w:rsidRPr="009E51FF">
        <w:t>приложения 1, 2,3</w:t>
      </w:r>
      <w:r w:rsidR="009E51FF" w:rsidRPr="009E51FF">
        <w:t xml:space="preserve">). </w:t>
      </w:r>
      <w:r w:rsidR="00CD6799" w:rsidRPr="009E51FF">
        <w:t>Полная себестоимость</w:t>
      </w:r>
      <w:r w:rsidR="009E51FF">
        <w:t xml:space="preserve"> (</w:t>
      </w:r>
      <w:r w:rsidR="00CD6799" w:rsidRPr="009E51FF">
        <w:t>графа 6</w:t>
      </w:r>
      <w:r w:rsidR="009E51FF" w:rsidRPr="009E51FF">
        <w:t xml:space="preserve">) </w:t>
      </w:r>
      <w:r w:rsidR="00CD6799" w:rsidRPr="009E51FF">
        <w:t>определяется исходя из затрат на один рубль оптовой цены</w:t>
      </w:r>
      <w:r w:rsidR="009E51FF">
        <w:t xml:space="preserve"> (</w:t>
      </w:r>
      <w:r w:rsidR="00CD6799" w:rsidRPr="009E51FF">
        <w:t>приложение 4</w:t>
      </w:r>
      <w:r w:rsidR="009E51FF" w:rsidRPr="009E51FF">
        <w:t xml:space="preserve">) </w:t>
      </w:r>
      <w:r w:rsidR="00CD6799" w:rsidRPr="009E51FF">
        <w:t>путём умножения оптовой цены на затраты на один рубль оптовой цены</w:t>
      </w:r>
      <w:r w:rsidR="009E51FF" w:rsidRPr="009E51FF">
        <w:t xml:space="preserve">. </w:t>
      </w:r>
      <w:r w:rsidR="00CD6799" w:rsidRPr="009E51FF">
        <w:t>З</w:t>
      </w:r>
      <w:r w:rsidRPr="009E51FF">
        <w:t>начения графы 7 получаю</w:t>
      </w:r>
      <w:r w:rsidR="00CD6799" w:rsidRPr="009E51FF">
        <w:t>тся на основе данных об удельном весе прямых затрат в себестоимости продукции</w:t>
      </w:r>
      <w:r w:rsidR="009E51FF">
        <w:t xml:space="preserve"> (</w:t>
      </w:r>
      <w:r w:rsidR="00447327" w:rsidRPr="009E51FF">
        <w:t>приложение 5</w:t>
      </w:r>
      <w:r w:rsidR="009E51FF" w:rsidRPr="009E51FF">
        <w:t>).</w:t>
      </w:r>
    </w:p>
    <w:p w:rsidR="00AC25D2" w:rsidRDefault="00AC25D2" w:rsidP="009E51FF"/>
    <w:p w:rsidR="009E51FF" w:rsidRDefault="009E51FF" w:rsidP="00AC25D2">
      <w:pPr>
        <w:pStyle w:val="2"/>
      </w:pPr>
      <w:bookmarkStart w:id="10" w:name="_Toc243799144"/>
      <w:r>
        <w:t>2.1</w:t>
      </w:r>
      <w:r w:rsidR="00AC25D2">
        <w:t>.</w:t>
      </w:r>
      <w:r w:rsidR="00985261" w:rsidRPr="009E51FF">
        <w:t xml:space="preserve">3 Рассчитываем </w:t>
      </w:r>
      <w:r w:rsidR="004770B1" w:rsidRPr="009E51FF">
        <w:t>удельные показ</w:t>
      </w:r>
      <w:r w:rsidR="00985261" w:rsidRPr="009E51FF">
        <w:t>атели, значения которых сводим</w:t>
      </w:r>
      <w:r w:rsidR="004770B1" w:rsidRPr="009E51FF">
        <w:t xml:space="preserve"> в</w:t>
      </w:r>
      <w:r w:rsidR="00AC25D2">
        <w:t xml:space="preserve"> </w:t>
      </w:r>
      <w:r w:rsidR="004770B1" w:rsidRPr="009E51FF">
        <w:t xml:space="preserve">таблицу </w:t>
      </w:r>
      <w:r>
        <w:t>2.3</w:t>
      </w:r>
      <w:bookmarkEnd w:id="10"/>
    </w:p>
    <w:p w:rsidR="00AC25D2" w:rsidRDefault="00AC25D2" w:rsidP="009E51FF"/>
    <w:p w:rsidR="006F271A" w:rsidRPr="009E51FF" w:rsidRDefault="006C2181" w:rsidP="009E51FF">
      <w:r w:rsidRPr="009E51FF">
        <w:t>Т</w:t>
      </w:r>
      <w:r w:rsidR="006F271A" w:rsidRPr="009E51FF">
        <w:t xml:space="preserve">аблица </w:t>
      </w:r>
      <w:r w:rsidR="009E51FF">
        <w:t>2.3</w:t>
      </w:r>
      <w:r w:rsidR="006F271A" w:rsidRPr="009E51FF">
        <w:t xml:space="preserve"> </w:t>
      </w:r>
      <w:r w:rsidR="009E51FF">
        <w:t>-</w:t>
      </w:r>
      <w:r w:rsidR="006F271A" w:rsidRPr="009E51FF">
        <w:t xml:space="preserve"> Удельные показатели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177"/>
        <w:gridCol w:w="1531"/>
        <w:gridCol w:w="1413"/>
        <w:gridCol w:w="1302"/>
        <w:gridCol w:w="1198"/>
        <w:gridCol w:w="1120"/>
      </w:tblGrid>
      <w:tr w:rsidR="006F271A" w:rsidRPr="009E51FF" w:rsidTr="00B7767C">
        <w:trPr>
          <w:jc w:val="center"/>
        </w:trPr>
        <w:tc>
          <w:tcPr>
            <w:tcW w:w="1356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Наимено</w:t>
            </w:r>
          </w:p>
          <w:p w:rsidR="006F271A" w:rsidRPr="009E51FF" w:rsidRDefault="006F271A" w:rsidP="00AC25D2">
            <w:pPr>
              <w:pStyle w:val="afb"/>
            </w:pPr>
            <w:r w:rsidRPr="009E51FF">
              <w:t>вание изделий</w:t>
            </w:r>
          </w:p>
        </w:tc>
        <w:tc>
          <w:tcPr>
            <w:tcW w:w="1177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Марка изделий</w:t>
            </w:r>
          </w:p>
        </w:tc>
        <w:tc>
          <w:tcPr>
            <w:tcW w:w="1531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Удельная трудоем</w:t>
            </w:r>
          </w:p>
          <w:p w:rsidR="006F271A" w:rsidRPr="009E51FF" w:rsidRDefault="006F271A" w:rsidP="00AC25D2">
            <w:pPr>
              <w:pStyle w:val="afb"/>
            </w:pPr>
            <w:r w:rsidRPr="009E51FF">
              <w:t>кость</w:t>
            </w:r>
          </w:p>
        </w:tc>
        <w:tc>
          <w:tcPr>
            <w:tcW w:w="1413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Удельная материало</w:t>
            </w:r>
            <w:r w:rsidR="00AC25D2">
              <w:t>-</w:t>
            </w:r>
          </w:p>
          <w:p w:rsidR="006F271A" w:rsidRPr="009E51FF" w:rsidRDefault="006F271A" w:rsidP="00AC25D2">
            <w:pPr>
              <w:pStyle w:val="afb"/>
            </w:pPr>
            <w:r w:rsidRPr="009E51FF">
              <w:t>емкость</w:t>
            </w:r>
          </w:p>
        </w:tc>
        <w:tc>
          <w:tcPr>
            <w:tcW w:w="1302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 xml:space="preserve">Ц </w:t>
            </w:r>
            <w:r w:rsidR="009E51FF">
              <w:t>-</w:t>
            </w:r>
            <w:r w:rsidRPr="009E51FF">
              <w:t xml:space="preserve"> С, р</w:t>
            </w:r>
            <w:r w:rsidR="009E51FF" w:rsidRPr="009E51FF">
              <w:t xml:space="preserve">. </w:t>
            </w:r>
          </w:p>
        </w:tc>
        <w:tc>
          <w:tcPr>
            <w:tcW w:w="1198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Рентабель</w:t>
            </w:r>
            <w:r w:rsidR="00AC25D2">
              <w:t>-</w:t>
            </w:r>
          </w:p>
          <w:p w:rsidR="006F271A" w:rsidRPr="009E51FF" w:rsidRDefault="006F271A" w:rsidP="00AC25D2">
            <w:pPr>
              <w:pStyle w:val="afb"/>
            </w:pPr>
            <w:r w:rsidRPr="009E51FF">
              <w:t>ность,</w:t>
            </w:r>
          </w:p>
          <w:p w:rsidR="006F271A" w:rsidRPr="009E51FF" w:rsidRDefault="006F271A" w:rsidP="00AC25D2">
            <w:pPr>
              <w:pStyle w:val="afb"/>
            </w:pPr>
            <w:r w:rsidRPr="009E51FF">
              <w:t>%</w:t>
            </w:r>
          </w:p>
        </w:tc>
        <w:tc>
          <w:tcPr>
            <w:tcW w:w="1120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Удельная стоимость обработки</w:t>
            </w:r>
          </w:p>
        </w:tc>
      </w:tr>
      <w:tr w:rsidR="006F271A" w:rsidRPr="009E51FF" w:rsidTr="00B7767C">
        <w:trPr>
          <w:jc w:val="center"/>
        </w:trPr>
        <w:tc>
          <w:tcPr>
            <w:tcW w:w="1356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1</w:t>
            </w:r>
          </w:p>
        </w:tc>
        <w:tc>
          <w:tcPr>
            <w:tcW w:w="1177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2</w:t>
            </w:r>
          </w:p>
        </w:tc>
        <w:tc>
          <w:tcPr>
            <w:tcW w:w="1531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3</w:t>
            </w:r>
          </w:p>
        </w:tc>
        <w:tc>
          <w:tcPr>
            <w:tcW w:w="1413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4</w:t>
            </w:r>
          </w:p>
        </w:tc>
        <w:tc>
          <w:tcPr>
            <w:tcW w:w="1302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5</w:t>
            </w:r>
          </w:p>
        </w:tc>
        <w:tc>
          <w:tcPr>
            <w:tcW w:w="1198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6</w:t>
            </w:r>
          </w:p>
        </w:tc>
        <w:tc>
          <w:tcPr>
            <w:tcW w:w="1120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7</w:t>
            </w:r>
          </w:p>
        </w:tc>
      </w:tr>
      <w:tr w:rsidR="006F271A" w:rsidRPr="009E51FF" w:rsidTr="00B7767C">
        <w:trPr>
          <w:jc w:val="center"/>
        </w:trPr>
        <w:tc>
          <w:tcPr>
            <w:tcW w:w="1356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А</w:t>
            </w:r>
          </w:p>
        </w:tc>
        <w:tc>
          <w:tcPr>
            <w:tcW w:w="1177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0,0057</w:t>
            </w:r>
          </w:p>
        </w:tc>
        <w:tc>
          <w:tcPr>
            <w:tcW w:w="1413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0,385</w:t>
            </w:r>
          </w:p>
        </w:tc>
        <w:tc>
          <w:tcPr>
            <w:tcW w:w="1302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165600</w:t>
            </w:r>
          </w:p>
        </w:tc>
        <w:tc>
          <w:tcPr>
            <w:tcW w:w="1198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1,299</w:t>
            </w:r>
          </w:p>
        </w:tc>
        <w:tc>
          <w:tcPr>
            <w:tcW w:w="1120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0,385</w:t>
            </w:r>
          </w:p>
        </w:tc>
      </w:tr>
      <w:tr w:rsidR="006F271A" w:rsidRPr="009E51FF" w:rsidTr="00B7767C">
        <w:trPr>
          <w:jc w:val="center"/>
        </w:trPr>
        <w:tc>
          <w:tcPr>
            <w:tcW w:w="1356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</w:p>
        </w:tc>
        <w:tc>
          <w:tcPr>
            <w:tcW w:w="1177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531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0,005</w:t>
            </w:r>
          </w:p>
        </w:tc>
        <w:tc>
          <w:tcPr>
            <w:tcW w:w="1413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0,457</w:t>
            </w:r>
          </w:p>
        </w:tc>
        <w:tc>
          <w:tcPr>
            <w:tcW w:w="1302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139400</w:t>
            </w:r>
          </w:p>
        </w:tc>
        <w:tc>
          <w:tcPr>
            <w:tcW w:w="1198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1</w:t>
            </w:r>
            <w:r w:rsidR="009E51FF">
              <w:t>, 20</w:t>
            </w:r>
            <w:r w:rsidRPr="009E51FF">
              <w:t>5</w:t>
            </w:r>
          </w:p>
        </w:tc>
        <w:tc>
          <w:tcPr>
            <w:tcW w:w="1120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0,374</w:t>
            </w:r>
          </w:p>
        </w:tc>
      </w:tr>
      <w:tr w:rsidR="006F271A" w:rsidRPr="009E51FF" w:rsidTr="00B7767C">
        <w:trPr>
          <w:jc w:val="center"/>
        </w:trPr>
        <w:tc>
          <w:tcPr>
            <w:tcW w:w="1356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</w:p>
        </w:tc>
        <w:tc>
          <w:tcPr>
            <w:tcW w:w="1177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531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0,0056</w:t>
            </w:r>
          </w:p>
        </w:tc>
        <w:tc>
          <w:tcPr>
            <w:tcW w:w="1413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0,368</w:t>
            </w:r>
          </w:p>
        </w:tc>
        <w:tc>
          <w:tcPr>
            <w:tcW w:w="1302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230000</w:t>
            </w:r>
          </w:p>
        </w:tc>
        <w:tc>
          <w:tcPr>
            <w:tcW w:w="1198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1,333</w:t>
            </w:r>
          </w:p>
        </w:tc>
        <w:tc>
          <w:tcPr>
            <w:tcW w:w="1120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0,383</w:t>
            </w:r>
          </w:p>
        </w:tc>
      </w:tr>
      <w:tr w:rsidR="006F271A" w:rsidRPr="009E51FF" w:rsidTr="00B7767C">
        <w:trPr>
          <w:jc w:val="center"/>
        </w:trPr>
        <w:tc>
          <w:tcPr>
            <w:tcW w:w="1356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Б</w:t>
            </w:r>
          </w:p>
        </w:tc>
        <w:tc>
          <w:tcPr>
            <w:tcW w:w="1177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0,0069</w:t>
            </w:r>
          </w:p>
        </w:tc>
        <w:tc>
          <w:tcPr>
            <w:tcW w:w="1413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0,413</w:t>
            </w:r>
          </w:p>
        </w:tc>
        <w:tc>
          <w:tcPr>
            <w:tcW w:w="1302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76950</w:t>
            </w:r>
          </w:p>
        </w:tc>
        <w:tc>
          <w:tcPr>
            <w:tcW w:w="1198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1,235</w:t>
            </w:r>
          </w:p>
        </w:tc>
        <w:tc>
          <w:tcPr>
            <w:tcW w:w="1120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0,397</w:t>
            </w:r>
          </w:p>
        </w:tc>
      </w:tr>
      <w:tr w:rsidR="006F271A" w:rsidRPr="009E51FF" w:rsidTr="00B7767C">
        <w:trPr>
          <w:jc w:val="center"/>
        </w:trPr>
        <w:tc>
          <w:tcPr>
            <w:tcW w:w="1356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</w:p>
        </w:tc>
        <w:tc>
          <w:tcPr>
            <w:tcW w:w="1177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К2</w:t>
            </w:r>
          </w:p>
        </w:tc>
        <w:tc>
          <w:tcPr>
            <w:tcW w:w="1531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0,0057</w:t>
            </w:r>
          </w:p>
        </w:tc>
        <w:tc>
          <w:tcPr>
            <w:tcW w:w="1413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0,465</w:t>
            </w:r>
          </w:p>
        </w:tc>
        <w:tc>
          <w:tcPr>
            <w:tcW w:w="1302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40800</w:t>
            </w:r>
          </w:p>
        </w:tc>
        <w:tc>
          <w:tcPr>
            <w:tcW w:w="1198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1</w:t>
            </w:r>
            <w:r w:rsidR="009E51FF">
              <w:t>, 20</w:t>
            </w:r>
            <w:r w:rsidRPr="009E51FF">
              <w:t>5</w:t>
            </w:r>
          </w:p>
        </w:tc>
        <w:tc>
          <w:tcPr>
            <w:tcW w:w="1120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0,365</w:t>
            </w:r>
          </w:p>
        </w:tc>
      </w:tr>
      <w:tr w:rsidR="006F271A" w:rsidRPr="009E51FF" w:rsidTr="00B7767C">
        <w:trPr>
          <w:jc w:val="center"/>
        </w:trPr>
        <w:tc>
          <w:tcPr>
            <w:tcW w:w="1356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</w:p>
        </w:tc>
        <w:tc>
          <w:tcPr>
            <w:tcW w:w="1177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531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0,0057</w:t>
            </w:r>
          </w:p>
        </w:tc>
        <w:tc>
          <w:tcPr>
            <w:tcW w:w="1413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0,351</w:t>
            </w:r>
          </w:p>
        </w:tc>
        <w:tc>
          <w:tcPr>
            <w:tcW w:w="1302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87580</w:t>
            </w:r>
          </w:p>
        </w:tc>
        <w:tc>
          <w:tcPr>
            <w:tcW w:w="1198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1,408</w:t>
            </w:r>
          </w:p>
        </w:tc>
        <w:tc>
          <w:tcPr>
            <w:tcW w:w="1120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0,359</w:t>
            </w:r>
          </w:p>
        </w:tc>
      </w:tr>
      <w:tr w:rsidR="006F271A" w:rsidRPr="009E51FF" w:rsidTr="00B7767C">
        <w:trPr>
          <w:jc w:val="center"/>
        </w:trPr>
        <w:tc>
          <w:tcPr>
            <w:tcW w:w="1356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В</w:t>
            </w:r>
          </w:p>
        </w:tc>
        <w:tc>
          <w:tcPr>
            <w:tcW w:w="1177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0,0062</w:t>
            </w:r>
          </w:p>
        </w:tc>
        <w:tc>
          <w:tcPr>
            <w:tcW w:w="1413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0,426</w:t>
            </w:r>
          </w:p>
        </w:tc>
        <w:tc>
          <w:tcPr>
            <w:tcW w:w="1302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36360</w:t>
            </w:r>
          </w:p>
        </w:tc>
        <w:tc>
          <w:tcPr>
            <w:tcW w:w="1198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1,220</w:t>
            </w:r>
          </w:p>
        </w:tc>
        <w:tc>
          <w:tcPr>
            <w:tcW w:w="1120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0,394</w:t>
            </w:r>
          </w:p>
        </w:tc>
      </w:tr>
      <w:tr w:rsidR="006F271A" w:rsidRPr="009E51FF" w:rsidTr="00B7767C">
        <w:trPr>
          <w:jc w:val="center"/>
        </w:trPr>
        <w:tc>
          <w:tcPr>
            <w:tcW w:w="1356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</w:p>
        </w:tc>
        <w:tc>
          <w:tcPr>
            <w:tcW w:w="1177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531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0,005</w:t>
            </w:r>
          </w:p>
        </w:tc>
        <w:tc>
          <w:tcPr>
            <w:tcW w:w="1413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0,375</w:t>
            </w:r>
          </w:p>
        </w:tc>
        <w:tc>
          <w:tcPr>
            <w:tcW w:w="1302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89100</w:t>
            </w:r>
          </w:p>
        </w:tc>
        <w:tc>
          <w:tcPr>
            <w:tcW w:w="1198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1,493</w:t>
            </w:r>
          </w:p>
        </w:tc>
        <w:tc>
          <w:tcPr>
            <w:tcW w:w="1120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0,295</w:t>
            </w:r>
          </w:p>
        </w:tc>
      </w:tr>
      <w:tr w:rsidR="006F271A" w:rsidRPr="009E51FF" w:rsidTr="00B7767C">
        <w:trPr>
          <w:jc w:val="center"/>
        </w:trPr>
        <w:tc>
          <w:tcPr>
            <w:tcW w:w="1356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</w:p>
        </w:tc>
        <w:tc>
          <w:tcPr>
            <w:tcW w:w="1177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531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0,0046</w:t>
            </w:r>
          </w:p>
        </w:tc>
        <w:tc>
          <w:tcPr>
            <w:tcW w:w="1413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0,408</w:t>
            </w:r>
          </w:p>
        </w:tc>
        <w:tc>
          <w:tcPr>
            <w:tcW w:w="1302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76360</w:t>
            </w:r>
          </w:p>
        </w:tc>
        <w:tc>
          <w:tcPr>
            <w:tcW w:w="1198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1,225</w:t>
            </w:r>
          </w:p>
        </w:tc>
        <w:tc>
          <w:tcPr>
            <w:tcW w:w="1120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0,408</w:t>
            </w:r>
          </w:p>
        </w:tc>
      </w:tr>
      <w:tr w:rsidR="006F271A" w:rsidRPr="009E51FF" w:rsidTr="00B7767C">
        <w:trPr>
          <w:jc w:val="center"/>
        </w:trPr>
        <w:tc>
          <w:tcPr>
            <w:tcW w:w="1356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Г</w:t>
            </w:r>
          </w:p>
        </w:tc>
        <w:tc>
          <w:tcPr>
            <w:tcW w:w="1177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0,006</w:t>
            </w:r>
          </w:p>
        </w:tc>
        <w:tc>
          <w:tcPr>
            <w:tcW w:w="1413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0,360</w:t>
            </w:r>
          </w:p>
        </w:tc>
        <w:tc>
          <w:tcPr>
            <w:tcW w:w="1302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21440</w:t>
            </w:r>
          </w:p>
        </w:tc>
        <w:tc>
          <w:tcPr>
            <w:tcW w:w="1198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1,471</w:t>
            </w:r>
          </w:p>
        </w:tc>
        <w:tc>
          <w:tcPr>
            <w:tcW w:w="1120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0,320</w:t>
            </w:r>
          </w:p>
        </w:tc>
      </w:tr>
      <w:tr w:rsidR="006F271A" w:rsidRPr="009E51FF" w:rsidTr="00B7767C">
        <w:trPr>
          <w:jc w:val="center"/>
        </w:trPr>
        <w:tc>
          <w:tcPr>
            <w:tcW w:w="1356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</w:p>
        </w:tc>
        <w:tc>
          <w:tcPr>
            <w:tcW w:w="1177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531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0,0047</w:t>
            </w:r>
          </w:p>
        </w:tc>
        <w:tc>
          <w:tcPr>
            <w:tcW w:w="1413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0,456</w:t>
            </w:r>
          </w:p>
        </w:tc>
        <w:tc>
          <w:tcPr>
            <w:tcW w:w="1302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15240,5</w:t>
            </w:r>
          </w:p>
        </w:tc>
        <w:tc>
          <w:tcPr>
            <w:tcW w:w="1198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1,230</w:t>
            </w:r>
          </w:p>
        </w:tc>
        <w:tc>
          <w:tcPr>
            <w:tcW w:w="1120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0,357</w:t>
            </w:r>
          </w:p>
        </w:tc>
      </w:tr>
      <w:tr w:rsidR="006F271A" w:rsidRPr="009E51FF" w:rsidTr="00B7767C">
        <w:trPr>
          <w:jc w:val="center"/>
        </w:trPr>
        <w:tc>
          <w:tcPr>
            <w:tcW w:w="1356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</w:p>
        </w:tc>
        <w:tc>
          <w:tcPr>
            <w:tcW w:w="1177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531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0,0055</w:t>
            </w:r>
          </w:p>
        </w:tc>
        <w:tc>
          <w:tcPr>
            <w:tcW w:w="1413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0,384</w:t>
            </w:r>
          </w:p>
        </w:tc>
        <w:tc>
          <w:tcPr>
            <w:tcW w:w="1302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23064</w:t>
            </w:r>
          </w:p>
        </w:tc>
        <w:tc>
          <w:tcPr>
            <w:tcW w:w="1198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1,329</w:t>
            </w:r>
          </w:p>
        </w:tc>
        <w:tc>
          <w:tcPr>
            <w:tcW w:w="1120" w:type="dxa"/>
            <w:shd w:val="clear" w:color="auto" w:fill="auto"/>
          </w:tcPr>
          <w:p w:rsidR="006F271A" w:rsidRPr="009E51FF" w:rsidRDefault="006F271A" w:rsidP="00AC25D2">
            <w:pPr>
              <w:pStyle w:val="afb"/>
            </w:pPr>
            <w:r w:rsidRPr="009E51FF">
              <w:t>0,368</w:t>
            </w:r>
          </w:p>
        </w:tc>
      </w:tr>
    </w:tbl>
    <w:p w:rsidR="004604C6" w:rsidRPr="009E51FF" w:rsidRDefault="004604C6" w:rsidP="00AC25D2">
      <w:pPr>
        <w:pStyle w:val="afb"/>
      </w:pPr>
    </w:p>
    <w:p w:rsidR="009E51FF" w:rsidRDefault="004604C6" w:rsidP="009E51FF">
      <w:r w:rsidRPr="009E51FF">
        <w:t>Удельная трудоемкость</w:t>
      </w:r>
      <w:r w:rsidR="009E51FF">
        <w:t xml:space="preserve"> (</w:t>
      </w:r>
      <w:r w:rsidRPr="009E51FF">
        <w:rPr>
          <w:lang w:val="en-US"/>
        </w:rPr>
        <w:t>t</w:t>
      </w:r>
      <w:r w:rsidRPr="009E51FF">
        <w:t xml:space="preserve"> </w:t>
      </w:r>
      <w:r w:rsidRPr="009E51FF">
        <w:rPr>
          <w:vertAlign w:val="subscript"/>
        </w:rPr>
        <w:t>уд</w:t>
      </w:r>
      <w:r w:rsidR="009E51FF" w:rsidRPr="009E51FF">
        <w:t xml:space="preserve">) </w:t>
      </w:r>
      <w:r w:rsidR="00220DC7" w:rsidRPr="009E51FF">
        <w:t>определяется по формуле</w:t>
      </w:r>
    </w:p>
    <w:p w:rsidR="00AC25D2" w:rsidRPr="009E51FF" w:rsidRDefault="00AC25D2" w:rsidP="009E51FF"/>
    <w:p w:rsidR="009E51FF" w:rsidRDefault="004604C6" w:rsidP="009E51FF">
      <w:r w:rsidRPr="009E51FF">
        <w:rPr>
          <w:lang w:val="en-US"/>
        </w:rPr>
        <w:t>t</w:t>
      </w:r>
      <w:r w:rsidRPr="009E51FF">
        <w:rPr>
          <w:vertAlign w:val="subscript"/>
        </w:rPr>
        <w:t xml:space="preserve">уд </w:t>
      </w:r>
      <w:r w:rsidRPr="009E51FF">
        <w:t>= Т / Ц,</w:t>
      </w:r>
      <w:r w:rsidR="009E51FF">
        <w:t xml:space="preserve"> (</w:t>
      </w:r>
      <w:r w:rsidR="00491F07" w:rsidRPr="009E51FF">
        <w:t>1</w:t>
      </w:r>
      <w:r w:rsidR="009E51FF" w:rsidRPr="009E51FF">
        <w:t>)</w:t>
      </w:r>
    </w:p>
    <w:p w:rsidR="00AC25D2" w:rsidRDefault="00AC25D2" w:rsidP="009E51FF"/>
    <w:p w:rsidR="009E51FF" w:rsidRDefault="004604C6" w:rsidP="009E51FF">
      <w:r w:rsidRPr="009E51FF">
        <w:t xml:space="preserve">где Т </w:t>
      </w:r>
      <w:r w:rsidR="009E51FF">
        <w:t>-</w:t>
      </w:r>
      <w:r w:rsidRPr="009E51FF">
        <w:t xml:space="preserve"> трудоемкость изготовления, н-ч</w:t>
      </w:r>
      <w:r w:rsidR="009E51FF" w:rsidRPr="009E51FF">
        <w:t>;</w:t>
      </w:r>
    </w:p>
    <w:p w:rsidR="009E51FF" w:rsidRDefault="004604C6" w:rsidP="009E51FF">
      <w:r w:rsidRPr="009E51FF">
        <w:t xml:space="preserve">Ц </w:t>
      </w:r>
      <w:r w:rsidR="009E51FF">
        <w:t>-</w:t>
      </w:r>
      <w:r w:rsidRPr="009E51FF">
        <w:t xml:space="preserve"> оптовая цена единицы изделия, р</w:t>
      </w:r>
      <w:r w:rsidR="009E51FF" w:rsidRPr="009E51FF">
        <w:t>.</w:t>
      </w:r>
    </w:p>
    <w:p w:rsidR="009E51FF" w:rsidRPr="009E51FF" w:rsidRDefault="004604C6" w:rsidP="009E51FF">
      <w:r w:rsidRPr="009E51FF">
        <w:t>Удельная материалоемкость</w:t>
      </w:r>
      <w:r w:rsidR="009E51FF">
        <w:t xml:space="preserve"> (</w:t>
      </w:r>
      <w:r w:rsidRPr="009E51FF">
        <w:t>М</w:t>
      </w:r>
      <w:r w:rsidRPr="009E51FF">
        <w:rPr>
          <w:vertAlign w:val="subscript"/>
        </w:rPr>
        <w:t>уд</w:t>
      </w:r>
      <w:r w:rsidR="009E51FF" w:rsidRPr="009E51FF">
        <w:t xml:space="preserve">) </w:t>
      </w:r>
      <w:r w:rsidR="00220DC7" w:rsidRPr="009E51FF">
        <w:t>определяется по формуле</w:t>
      </w:r>
    </w:p>
    <w:p w:rsidR="00AC25D2" w:rsidRDefault="00AC25D2" w:rsidP="009E51FF"/>
    <w:p w:rsidR="009E51FF" w:rsidRDefault="004604C6" w:rsidP="009E51FF">
      <w:r w:rsidRPr="009E51FF">
        <w:t>М</w:t>
      </w:r>
      <w:r w:rsidRPr="009E51FF">
        <w:rPr>
          <w:vertAlign w:val="subscript"/>
        </w:rPr>
        <w:t>уд</w:t>
      </w:r>
      <w:r w:rsidRPr="009E51FF">
        <w:t xml:space="preserve"> = М</w:t>
      </w:r>
      <w:r w:rsidRPr="009E51FF">
        <w:rPr>
          <w:vertAlign w:val="subscript"/>
        </w:rPr>
        <w:t>пр</w:t>
      </w:r>
      <w:r w:rsidR="009E51FF" w:rsidRPr="009E51FF">
        <w:rPr>
          <w:vertAlign w:val="subscript"/>
        </w:rPr>
        <w:t xml:space="preserve">. </w:t>
      </w:r>
      <w:r w:rsidRPr="009E51FF">
        <w:rPr>
          <w:vertAlign w:val="subscript"/>
        </w:rPr>
        <w:t>изд</w:t>
      </w:r>
      <w:r w:rsidR="009E51FF" w:rsidRPr="009E51FF">
        <w:rPr>
          <w:vertAlign w:val="subscript"/>
        </w:rPr>
        <w:t xml:space="preserve">. </w:t>
      </w:r>
      <w:r w:rsidRPr="009E51FF">
        <w:t>/ Ц,</w:t>
      </w:r>
      <w:r w:rsidR="009E51FF">
        <w:t xml:space="preserve"> (</w:t>
      </w:r>
      <w:r w:rsidR="00491F07" w:rsidRPr="009E51FF">
        <w:t>2</w:t>
      </w:r>
      <w:r w:rsidR="009E51FF" w:rsidRPr="009E51FF">
        <w:t>)</w:t>
      </w:r>
    </w:p>
    <w:p w:rsidR="00AC25D2" w:rsidRDefault="00AC25D2" w:rsidP="009E51FF"/>
    <w:p w:rsidR="009E51FF" w:rsidRDefault="004604C6" w:rsidP="009E51FF">
      <w:r w:rsidRPr="009E51FF">
        <w:t>где М</w:t>
      </w:r>
      <w:r w:rsidRPr="009E51FF">
        <w:rPr>
          <w:vertAlign w:val="subscript"/>
        </w:rPr>
        <w:t>пр</w:t>
      </w:r>
      <w:r w:rsidR="009E51FF" w:rsidRPr="009E51FF">
        <w:rPr>
          <w:vertAlign w:val="subscript"/>
        </w:rPr>
        <w:t xml:space="preserve">. </w:t>
      </w:r>
      <w:r w:rsidRPr="009E51FF">
        <w:rPr>
          <w:vertAlign w:val="subscript"/>
        </w:rPr>
        <w:t>изд</w:t>
      </w:r>
      <w:r w:rsidRPr="009E51FF">
        <w:t xml:space="preserve"> </w:t>
      </w:r>
      <w:r w:rsidR="009E51FF">
        <w:t>-</w:t>
      </w:r>
      <w:r w:rsidRPr="009E51FF">
        <w:t xml:space="preserve"> прямые материальные затраты на одно изделие, р</w:t>
      </w:r>
      <w:r w:rsidR="009E51FF" w:rsidRPr="009E51FF">
        <w:t>;</w:t>
      </w:r>
    </w:p>
    <w:p w:rsidR="009E51FF" w:rsidRDefault="004604C6" w:rsidP="009E51FF">
      <w:r w:rsidRPr="009E51FF">
        <w:t xml:space="preserve">Ц </w:t>
      </w:r>
      <w:r w:rsidR="009E51FF">
        <w:t>-</w:t>
      </w:r>
      <w:r w:rsidRPr="009E51FF">
        <w:t xml:space="preserve"> оптовая цена единицы изделия, р</w:t>
      </w:r>
      <w:r w:rsidR="009E51FF" w:rsidRPr="009E51FF">
        <w:t>.</w:t>
      </w:r>
    </w:p>
    <w:p w:rsidR="009E51FF" w:rsidRPr="009E51FF" w:rsidRDefault="004604C6" w:rsidP="009E51FF">
      <w:r w:rsidRPr="009E51FF">
        <w:t>Рентабельность изделия</w:t>
      </w:r>
      <w:r w:rsidR="009E51FF">
        <w:t xml:space="preserve"> (</w:t>
      </w:r>
      <w:r w:rsidRPr="009E51FF">
        <w:t>Р</w:t>
      </w:r>
      <w:r w:rsidRPr="009E51FF">
        <w:rPr>
          <w:vertAlign w:val="subscript"/>
        </w:rPr>
        <w:t>изд</w:t>
      </w:r>
      <w:r w:rsidR="009E51FF" w:rsidRPr="009E51FF">
        <w:t xml:space="preserve">) </w:t>
      </w:r>
      <w:r w:rsidR="00985261" w:rsidRPr="009E51FF">
        <w:t>рассчитаем</w:t>
      </w:r>
      <w:r w:rsidR="009E51FF" w:rsidRPr="009E51FF">
        <w:t xml:space="preserve"> </w:t>
      </w:r>
      <w:r w:rsidR="00220DC7" w:rsidRPr="009E51FF">
        <w:t>по формуле</w:t>
      </w:r>
    </w:p>
    <w:p w:rsidR="00AC25D2" w:rsidRDefault="00AC25D2" w:rsidP="009E51FF"/>
    <w:p w:rsidR="009E51FF" w:rsidRDefault="003E653B" w:rsidP="009E51FF">
      <w:r w:rsidRPr="009E51FF">
        <w:t>Р</w:t>
      </w:r>
      <w:r w:rsidRPr="009E51FF">
        <w:rPr>
          <w:vertAlign w:val="subscript"/>
        </w:rPr>
        <w:t>изд</w:t>
      </w:r>
      <w:r w:rsidR="009E51FF" w:rsidRPr="009E51FF">
        <w:t xml:space="preserve"> </w:t>
      </w:r>
      <w:r w:rsidRPr="009E51FF">
        <w:t>= Ц /С,</w:t>
      </w:r>
      <w:r w:rsidR="009E51FF">
        <w:t xml:space="preserve"> (</w:t>
      </w:r>
      <w:r w:rsidR="00491F07" w:rsidRPr="009E51FF">
        <w:t>3</w:t>
      </w:r>
      <w:r w:rsidR="009E51FF" w:rsidRPr="009E51FF">
        <w:t>)</w:t>
      </w:r>
    </w:p>
    <w:p w:rsidR="00AC25D2" w:rsidRDefault="00AC25D2" w:rsidP="009E51FF"/>
    <w:p w:rsidR="009E51FF" w:rsidRDefault="003E653B" w:rsidP="009E51FF">
      <w:r w:rsidRPr="009E51FF">
        <w:t xml:space="preserve">где С </w:t>
      </w:r>
      <w:r w:rsidR="009E51FF">
        <w:t>-</w:t>
      </w:r>
      <w:r w:rsidRPr="009E51FF">
        <w:t xml:space="preserve"> полная себестоимость изделия, р</w:t>
      </w:r>
      <w:r w:rsidR="009E51FF" w:rsidRPr="009E51FF">
        <w:t>.</w:t>
      </w:r>
    </w:p>
    <w:p w:rsidR="009E51FF" w:rsidRPr="009E51FF" w:rsidRDefault="003E653B" w:rsidP="009E51FF">
      <w:r w:rsidRPr="009E51FF">
        <w:t>Удельная стоимость обработки</w:t>
      </w:r>
      <w:r w:rsidR="009E51FF">
        <w:t xml:space="preserve"> (</w:t>
      </w:r>
      <w:r w:rsidRPr="009E51FF">
        <w:t>С</w:t>
      </w:r>
      <w:r w:rsidRPr="009E51FF">
        <w:rPr>
          <w:vertAlign w:val="subscript"/>
        </w:rPr>
        <w:t>обр</w:t>
      </w:r>
      <w:r w:rsidR="009E51FF" w:rsidRPr="009E51FF">
        <w:rPr>
          <w:vertAlign w:val="subscript"/>
        </w:rPr>
        <w:t xml:space="preserve">. </w:t>
      </w:r>
      <w:r w:rsidRPr="009E51FF">
        <w:rPr>
          <w:vertAlign w:val="subscript"/>
        </w:rPr>
        <w:t>уд</w:t>
      </w:r>
      <w:r w:rsidR="009E51FF" w:rsidRPr="009E51FF">
        <w:rPr>
          <w:vertAlign w:val="subscript"/>
        </w:rPr>
        <w:t>)</w:t>
      </w:r>
      <w:r w:rsidR="009E51FF" w:rsidRPr="009E51FF">
        <w:t xml:space="preserve"> </w:t>
      </w:r>
      <w:r w:rsidR="00220DC7" w:rsidRPr="009E51FF">
        <w:t>определяется по формуле</w:t>
      </w:r>
    </w:p>
    <w:p w:rsidR="00AC25D2" w:rsidRDefault="00AC25D2" w:rsidP="009E51FF"/>
    <w:p w:rsidR="009E51FF" w:rsidRDefault="003E653B" w:rsidP="009E51FF">
      <w:r w:rsidRPr="009E51FF">
        <w:t>С</w:t>
      </w:r>
      <w:r w:rsidRPr="009E51FF">
        <w:rPr>
          <w:vertAlign w:val="subscript"/>
        </w:rPr>
        <w:t>обр</w:t>
      </w:r>
      <w:r w:rsidR="009E51FF" w:rsidRPr="009E51FF">
        <w:rPr>
          <w:vertAlign w:val="subscript"/>
        </w:rPr>
        <w:t xml:space="preserve">. </w:t>
      </w:r>
      <w:r w:rsidRPr="009E51FF">
        <w:rPr>
          <w:vertAlign w:val="subscript"/>
        </w:rPr>
        <w:t>уд</w:t>
      </w:r>
      <w:r w:rsidRPr="009E51FF">
        <w:t xml:space="preserve"> =</w:t>
      </w:r>
      <w:r w:rsidR="009E51FF">
        <w:t xml:space="preserve"> (</w:t>
      </w:r>
      <w:r w:rsidRPr="009E51FF">
        <w:t xml:space="preserve">С </w:t>
      </w:r>
      <w:r w:rsidR="009E51FF">
        <w:t>-</w:t>
      </w:r>
      <w:r w:rsidRPr="009E51FF">
        <w:t xml:space="preserve"> М</w:t>
      </w:r>
      <w:r w:rsidRPr="009E51FF">
        <w:rPr>
          <w:vertAlign w:val="subscript"/>
        </w:rPr>
        <w:t>пр</w:t>
      </w:r>
      <w:r w:rsidR="009E51FF" w:rsidRPr="009E51FF">
        <w:rPr>
          <w:vertAlign w:val="subscript"/>
        </w:rPr>
        <w:t xml:space="preserve">. </w:t>
      </w:r>
      <w:r w:rsidRPr="009E51FF">
        <w:rPr>
          <w:vertAlign w:val="subscript"/>
        </w:rPr>
        <w:t>изд</w:t>
      </w:r>
      <w:r w:rsidR="009E51FF" w:rsidRPr="009E51FF">
        <w:t xml:space="preserve">) </w:t>
      </w:r>
      <w:r w:rsidRPr="009E51FF">
        <w:t>/ Ц</w:t>
      </w:r>
      <w:r w:rsidR="00851EAE" w:rsidRPr="009E51FF">
        <w:t>,</w:t>
      </w:r>
      <w:r w:rsidR="009E51FF">
        <w:t xml:space="preserve"> (</w:t>
      </w:r>
      <w:r w:rsidR="001E0F2F" w:rsidRPr="009E51FF">
        <w:t>4</w:t>
      </w:r>
      <w:r w:rsidR="009E51FF" w:rsidRPr="009E51FF">
        <w:t>)</w:t>
      </w:r>
    </w:p>
    <w:p w:rsidR="009E51FF" w:rsidRDefault="00AC25D2" w:rsidP="00AC25D2">
      <w:pPr>
        <w:pStyle w:val="2"/>
      </w:pPr>
      <w:r>
        <w:br w:type="page"/>
      </w:r>
      <w:bookmarkStart w:id="11" w:name="_Toc243799145"/>
      <w:r>
        <w:t>2.1.</w:t>
      </w:r>
      <w:r w:rsidR="00B86A90" w:rsidRPr="009E51FF">
        <w:t>4 Определяем</w:t>
      </w:r>
      <w:r w:rsidR="003E653B" w:rsidRPr="009E51FF">
        <w:t xml:space="preserve"> количество установленного оборудования</w:t>
      </w:r>
      <w:bookmarkEnd w:id="11"/>
    </w:p>
    <w:p w:rsidR="00AC25D2" w:rsidRDefault="00AC25D2" w:rsidP="009E51FF"/>
    <w:p w:rsidR="00985261" w:rsidRPr="009E51FF" w:rsidRDefault="00985261" w:rsidP="009E51FF">
      <w:r w:rsidRPr="009E51FF">
        <w:t xml:space="preserve">Таблица </w:t>
      </w:r>
      <w:r w:rsidR="009E51FF">
        <w:t>2.4</w:t>
      </w:r>
      <w:r w:rsidRPr="009E51FF">
        <w:t xml:space="preserve"> </w:t>
      </w:r>
      <w:r w:rsidR="009E51FF">
        <w:t>-</w:t>
      </w:r>
      <w:r w:rsidRPr="009E51FF">
        <w:t xml:space="preserve"> Количество установленного оборудования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800"/>
      </w:tblGrid>
      <w:tr w:rsidR="007F2D1E" w:rsidRPr="009E51FF" w:rsidTr="00B7767C">
        <w:trPr>
          <w:jc w:val="center"/>
        </w:trPr>
        <w:tc>
          <w:tcPr>
            <w:tcW w:w="5148" w:type="dxa"/>
            <w:shd w:val="clear" w:color="auto" w:fill="auto"/>
          </w:tcPr>
          <w:p w:rsidR="007F2D1E" w:rsidRPr="009E51FF" w:rsidRDefault="007F2D1E" w:rsidP="00AC25D2">
            <w:pPr>
              <w:pStyle w:val="afb"/>
            </w:pPr>
            <w:r w:rsidRPr="009E51FF">
              <w:t>Наименование показателей</w:t>
            </w:r>
          </w:p>
        </w:tc>
        <w:tc>
          <w:tcPr>
            <w:tcW w:w="2800" w:type="dxa"/>
            <w:shd w:val="clear" w:color="auto" w:fill="auto"/>
          </w:tcPr>
          <w:p w:rsidR="007F2D1E" w:rsidRPr="009E51FF" w:rsidRDefault="007F2D1E" w:rsidP="00AC25D2">
            <w:pPr>
              <w:pStyle w:val="afb"/>
            </w:pPr>
            <w:r w:rsidRPr="009E51FF">
              <w:t>Значение показателей</w:t>
            </w:r>
          </w:p>
        </w:tc>
      </w:tr>
      <w:tr w:rsidR="007F2D1E" w:rsidRPr="009E51FF" w:rsidTr="00B7767C">
        <w:trPr>
          <w:jc w:val="center"/>
        </w:trPr>
        <w:tc>
          <w:tcPr>
            <w:tcW w:w="5148" w:type="dxa"/>
            <w:shd w:val="clear" w:color="auto" w:fill="auto"/>
          </w:tcPr>
          <w:p w:rsidR="007F2D1E" w:rsidRPr="009E51FF" w:rsidRDefault="007F2D1E" w:rsidP="00AC25D2">
            <w:pPr>
              <w:pStyle w:val="afb"/>
            </w:pPr>
            <w:r w:rsidRPr="009E51FF">
              <w:t>1</w:t>
            </w:r>
            <w:r w:rsidR="009E51FF" w:rsidRPr="009E51FF">
              <w:t xml:space="preserve">. </w:t>
            </w:r>
            <w:r w:rsidRPr="009E51FF">
              <w:t>Число календарных дней в году</w:t>
            </w:r>
          </w:p>
        </w:tc>
        <w:tc>
          <w:tcPr>
            <w:tcW w:w="2800" w:type="dxa"/>
            <w:shd w:val="clear" w:color="auto" w:fill="auto"/>
          </w:tcPr>
          <w:p w:rsidR="007F2D1E" w:rsidRPr="009E51FF" w:rsidRDefault="007F2D1E" w:rsidP="00AC25D2">
            <w:pPr>
              <w:pStyle w:val="afb"/>
            </w:pPr>
            <w:r w:rsidRPr="009E51FF">
              <w:t>365</w:t>
            </w:r>
          </w:p>
        </w:tc>
      </w:tr>
      <w:tr w:rsidR="007F2D1E" w:rsidRPr="009E51FF" w:rsidTr="00B7767C">
        <w:trPr>
          <w:jc w:val="center"/>
        </w:trPr>
        <w:tc>
          <w:tcPr>
            <w:tcW w:w="5148" w:type="dxa"/>
            <w:shd w:val="clear" w:color="auto" w:fill="auto"/>
          </w:tcPr>
          <w:p w:rsidR="007F2D1E" w:rsidRPr="009E51FF" w:rsidRDefault="007F2D1E" w:rsidP="00AC25D2">
            <w:pPr>
              <w:pStyle w:val="afb"/>
            </w:pPr>
            <w:r w:rsidRPr="009E51FF">
              <w:t>2</w:t>
            </w:r>
            <w:r w:rsidR="009E51FF" w:rsidRPr="009E51FF">
              <w:t xml:space="preserve">. </w:t>
            </w:r>
            <w:r w:rsidRPr="009E51FF">
              <w:t>Число нерабочих дней,</w:t>
            </w:r>
          </w:p>
          <w:p w:rsidR="007F2D1E" w:rsidRPr="009E51FF" w:rsidRDefault="007F2D1E" w:rsidP="00AC25D2">
            <w:pPr>
              <w:pStyle w:val="afb"/>
            </w:pPr>
            <w:r w:rsidRPr="009E51FF">
              <w:t>в том числе праздники</w:t>
            </w:r>
          </w:p>
        </w:tc>
        <w:tc>
          <w:tcPr>
            <w:tcW w:w="2800" w:type="dxa"/>
            <w:shd w:val="clear" w:color="auto" w:fill="auto"/>
          </w:tcPr>
          <w:p w:rsidR="007F2D1E" w:rsidRPr="009E51FF" w:rsidRDefault="007F2D1E" w:rsidP="00AC25D2">
            <w:pPr>
              <w:pStyle w:val="afb"/>
            </w:pPr>
            <w:r w:rsidRPr="009E51FF">
              <w:t>116</w:t>
            </w:r>
          </w:p>
          <w:p w:rsidR="007F2D1E" w:rsidRPr="009E51FF" w:rsidRDefault="007F2D1E" w:rsidP="00AC25D2">
            <w:pPr>
              <w:pStyle w:val="afb"/>
            </w:pPr>
            <w:r w:rsidRPr="009E51FF">
              <w:t>8</w:t>
            </w:r>
          </w:p>
        </w:tc>
      </w:tr>
      <w:tr w:rsidR="007F2D1E" w:rsidRPr="009E51FF" w:rsidTr="00B7767C">
        <w:trPr>
          <w:jc w:val="center"/>
        </w:trPr>
        <w:tc>
          <w:tcPr>
            <w:tcW w:w="5148" w:type="dxa"/>
            <w:shd w:val="clear" w:color="auto" w:fill="auto"/>
          </w:tcPr>
          <w:p w:rsidR="007F2D1E" w:rsidRPr="009E51FF" w:rsidRDefault="007F2D1E" w:rsidP="00AC25D2">
            <w:pPr>
              <w:pStyle w:val="afb"/>
            </w:pPr>
            <w:r w:rsidRPr="009E51FF">
              <w:t>3</w:t>
            </w:r>
            <w:r w:rsidR="009E51FF" w:rsidRPr="009E51FF">
              <w:t xml:space="preserve">. </w:t>
            </w:r>
            <w:r w:rsidRPr="009E51FF">
              <w:t>Количество смен</w:t>
            </w:r>
          </w:p>
        </w:tc>
        <w:tc>
          <w:tcPr>
            <w:tcW w:w="2800" w:type="dxa"/>
            <w:shd w:val="clear" w:color="auto" w:fill="auto"/>
          </w:tcPr>
          <w:p w:rsidR="007F2D1E" w:rsidRPr="009E51FF" w:rsidRDefault="007F2D1E" w:rsidP="00AC25D2">
            <w:pPr>
              <w:pStyle w:val="afb"/>
            </w:pPr>
            <w:r w:rsidRPr="009E51FF">
              <w:t>2</w:t>
            </w:r>
          </w:p>
        </w:tc>
      </w:tr>
      <w:tr w:rsidR="007F2D1E" w:rsidRPr="009E51FF" w:rsidTr="00B7767C">
        <w:trPr>
          <w:jc w:val="center"/>
        </w:trPr>
        <w:tc>
          <w:tcPr>
            <w:tcW w:w="5148" w:type="dxa"/>
            <w:shd w:val="clear" w:color="auto" w:fill="auto"/>
          </w:tcPr>
          <w:p w:rsidR="007F2D1E" w:rsidRPr="009E51FF" w:rsidRDefault="007F2D1E" w:rsidP="00AC25D2">
            <w:pPr>
              <w:pStyle w:val="afb"/>
            </w:pPr>
            <w:r w:rsidRPr="009E51FF">
              <w:t>4</w:t>
            </w:r>
            <w:r w:rsidR="009E51FF" w:rsidRPr="009E51FF">
              <w:t xml:space="preserve">. </w:t>
            </w:r>
            <w:r w:rsidRPr="009E51FF">
              <w:t>Простой оборудования,</w:t>
            </w:r>
            <w:r w:rsidR="009E51FF" w:rsidRPr="009E51FF">
              <w:t>%</w:t>
            </w:r>
          </w:p>
        </w:tc>
        <w:tc>
          <w:tcPr>
            <w:tcW w:w="2800" w:type="dxa"/>
            <w:shd w:val="clear" w:color="auto" w:fill="auto"/>
          </w:tcPr>
          <w:p w:rsidR="007F2D1E" w:rsidRPr="009E51FF" w:rsidRDefault="007F2D1E" w:rsidP="00AC25D2">
            <w:pPr>
              <w:pStyle w:val="afb"/>
            </w:pPr>
            <w:r w:rsidRPr="009E51FF">
              <w:t>6</w:t>
            </w:r>
          </w:p>
        </w:tc>
      </w:tr>
      <w:tr w:rsidR="007F2D1E" w:rsidRPr="009E51FF" w:rsidTr="00B7767C">
        <w:trPr>
          <w:jc w:val="center"/>
        </w:trPr>
        <w:tc>
          <w:tcPr>
            <w:tcW w:w="5148" w:type="dxa"/>
            <w:shd w:val="clear" w:color="auto" w:fill="auto"/>
          </w:tcPr>
          <w:p w:rsidR="007F2D1E" w:rsidRPr="009E51FF" w:rsidRDefault="007F2D1E" w:rsidP="00AC25D2">
            <w:pPr>
              <w:pStyle w:val="afb"/>
            </w:pPr>
            <w:r w:rsidRPr="009E51FF">
              <w:t>5</w:t>
            </w:r>
            <w:r w:rsidR="009E51FF" w:rsidRPr="009E51FF">
              <w:t xml:space="preserve">. </w:t>
            </w:r>
            <w:r w:rsidRPr="009E51FF">
              <w:t>Количество установленного оборудования, шт</w:t>
            </w:r>
            <w:r w:rsidR="009E51FF" w:rsidRPr="009E51FF">
              <w:t xml:space="preserve">. </w:t>
            </w:r>
          </w:p>
        </w:tc>
        <w:tc>
          <w:tcPr>
            <w:tcW w:w="2800" w:type="dxa"/>
            <w:shd w:val="clear" w:color="auto" w:fill="auto"/>
          </w:tcPr>
          <w:p w:rsidR="007F2D1E" w:rsidRPr="009E51FF" w:rsidRDefault="007F2D1E" w:rsidP="00AC25D2">
            <w:pPr>
              <w:pStyle w:val="afb"/>
            </w:pPr>
            <w:r w:rsidRPr="009E51FF">
              <w:t>3100</w:t>
            </w:r>
          </w:p>
        </w:tc>
      </w:tr>
    </w:tbl>
    <w:p w:rsidR="00985261" w:rsidRPr="009E51FF" w:rsidRDefault="00985261" w:rsidP="009E51FF"/>
    <w:p w:rsidR="009E51FF" w:rsidRDefault="00212976" w:rsidP="009E51FF">
      <w:r w:rsidRPr="009E51FF">
        <w:t>Данная таблица заполнена на основании исходных данных</w:t>
      </w:r>
      <w:r w:rsidR="009E51FF">
        <w:t xml:space="preserve"> (</w:t>
      </w:r>
      <w:r w:rsidRPr="009E51FF">
        <w:t>приложение 6</w:t>
      </w:r>
      <w:r w:rsidR="009E51FF" w:rsidRPr="009E51FF">
        <w:t>).</w:t>
      </w:r>
    </w:p>
    <w:p w:rsidR="00AC25D2" w:rsidRDefault="00AC25D2" w:rsidP="009E51FF"/>
    <w:p w:rsidR="009E51FF" w:rsidRPr="009E51FF" w:rsidRDefault="00AC25D2" w:rsidP="00AC25D2">
      <w:pPr>
        <w:pStyle w:val="2"/>
      </w:pPr>
      <w:bookmarkStart w:id="12" w:name="_Toc243799146"/>
      <w:r>
        <w:t>2.1.</w:t>
      </w:r>
      <w:r w:rsidR="00212976" w:rsidRPr="009E51FF">
        <w:t>5 Рассчитаем количество оборудования</w:t>
      </w:r>
      <w:r w:rsidR="009E51FF">
        <w:t xml:space="preserve"> (</w:t>
      </w:r>
      <w:r w:rsidR="00212976" w:rsidRPr="009E51FF">
        <w:rPr>
          <w:lang w:val="en-US"/>
        </w:rPr>
        <w:t>N</w:t>
      </w:r>
      <w:r w:rsidR="009E51FF" w:rsidRPr="009E51FF">
        <w:t>),</w:t>
      </w:r>
      <w:r w:rsidR="00212976" w:rsidRPr="009E51FF">
        <w:t xml:space="preserve"> соотв</w:t>
      </w:r>
      <w:r w:rsidR="00CC2422" w:rsidRPr="009E51FF">
        <w:t>етствующее рыночной потребности</w:t>
      </w:r>
      <w:bookmarkEnd w:id="12"/>
    </w:p>
    <w:p w:rsidR="00AC25D2" w:rsidRDefault="00AC25D2" w:rsidP="009E51FF"/>
    <w:p w:rsidR="009E51FF" w:rsidRDefault="00212976" w:rsidP="009E51FF">
      <w:r w:rsidRPr="009E51FF">
        <w:rPr>
          <w:lang w:val="en-US"/>
        </w:rPr>
        <w:t>N</w:t>
      </w:r>
      <w:r w:rsidRPr="009E51FF">
        <w:t xml:space="preserve"> =</w:t>
      </w:r>
      <w:r w:rsidR="00BD38F5" w:rsidRPr="009E51FF">
        <w:rPr>
          <w:position w:val="-10"/>
          <w:lang w:val="en-US"/>
        </w:rPr>
        <w:object w:dxaOrig="180" w:dyaOrig="340">
          <v:shape id="_x0000_i1026" type="#_x0000_t75" style="width:9pt;height:17.25pt" o:ole="">
            <v:imagedata r:id="rId7" o:title=""/>
          </v:shape>
          <o:OLEObject Type="Embed" ProgID="Equation.3" ShapeID="_x0000_i1026" DrawAspect="Content" ObjectID="_1469632898" r:id="rId8"/>
        </w:object>
      </w:r>
      <w:r w:rsidR="00BD38F5" w:rsidRPr="009E51FF">
        <w:rPr>
          <w:position w:val="-34"/>
          <w:lang w:val="en-US"/>
        </w:rPr>
        <w:object w:dxaOrig="859" w:dyaOrig="760">
          <v:shape id="_x0000_i1027" type="#_x0000_t75" style="width:42.75pt;height:38.25pt" o:ole="">
            <v:imagedata r:id="rId9" o:title=""/>
          </v:shape>
          <o:OLEObject Type="Embed" ProgID="Equation.3" ShapeID="_x0000_i1027" DrawAspect="Content" ObjectID="_1469632899" r:id="rId10"/>
        </w:object>
      </w:r>
      <w:r w:rsidR="009E51FF" w:rsidRPr="009E51FF">
        <w:t>,</w:t>
      </w:r>
      <w:r w:rsidR="009E51FF">
        <w:t xml:space="preserve"> (</w:t>
      </w:r>
      <w:r w:rsidR="0029154D" w:rsidRPr="009E51FF">
        <w:t>5</w:t>
      </w:r>
      <w:r w:rsidR="009E51FF" w:rsidRPr="009E51FF">
        <w:t>)</w:t>
      </w:r>
    </w:p>
    <w:p w:rsidR="00AC25D2" w:rsidRDefault="00AC25D2" w:rsidP="009E51FF"/>
    <w:p w:rsidR="009E51FF" w:rsidRDefault="00212976" w:rsidP="009E51FF">
      <w:r w:rsidRPr="009E51FF">
        <w:t>где С</w:t>
      </w:r>
      <w:r w:rsidR="0032137C" w:rsidRPr="009E51FF">
        <w:rPr>
          <w:vertAlign w:val="subscript"/>
          <w:lang w:val="en-US"/>
        </w:rPr>
        <w:t>m</w:t>
      </w:r>
      <w:r w:rsidR="0032137C" w:rsidRPr="009E51FF">
        <w:t xml:space="preserve"> </w:t>
      </w:r>
      <w:r w:rsidR="009E51FF">
        <w:t>-</w:t>
      </w:r>
      <w:r w:rsidR="0032137C" w:rsidRPr="009E51FF">
        <w:t xml:space="preserve"> станкоёмкость изготовления одного изделия, чстанко-ч</w:t>
      </w:r>
      <w:r w:rsidR="009E51FF" w:rsidRPr="009E51FF">
        <w:t>;</w:t>
      </w:r>
    </w:p>
    <w:p w:rsidR="009E51FF" w:rsidRDefault="0032137C" w:rsidP="009E51FF">
      <w:r w:rsidRPr="009E51FF">
        <w:rPr>
          <w:lang w:val="en-US"/>
        </w:rPr>
        <w:t>Q</w:t>
      </w:r>
      <w:r w:rsidRPr="009E51FF">
        <w:rPr>
          <w:vertAlign w:val="subscript"/>
          <w:lang w:val="en-US"/>
        </w:rPr>
        <w:t>p</w:t>
      </w:r>
      <w:r w:rsidRPr="009E51FF">
        <w:t xml:space="preserve"> </w:t>
      </w:r>
      <w:r w:rsidR="009E51FF">
        <w:t>-</w:t>
      </w:r>
      <w:r w:rsidRPr="009E51FF">
        <w:t xml:space="preserve"> потребность рынка в изделиях, шт</w:t>
      </w:r>
      <w:r w:rsidR="009E51FF">
        <w:t>.;</w:t>
      </w:r>
    </w:p>
    <w:p w:rsidR="009E51FF" w:rsidRDefault="0032137C" w:rsidP="009E51FF">
      <w:r w:rsidRPr="009E51FF">
        <w:t>Ф</w:t>
      </w:r>
      <w:r w:rsidRPr="009E51FF">
        <w:rPr>
          <w:vertAlign w:val="subscript"/>
        </w:rPr>
        <w:t>эф</w:t>
      </w:r>
      <w:r w:rsidRPr="009E51FF">
        <w:t xml:space="preserve"> </w:t>
      </w:r>
      <w:r w:rsidR="009E51FF">
        <w:t>-</w:t>
      </w:r>
      <w:r w:rsidRPr="009E51FF">
        <w:t xml:space="preserve"> </w:t>
      </w:r>
      <w:r w:rsidR="00616922" w:rsidRPr="009E51FF">
        <w:t>эффективный фонд времени работы оборудования</w:t>
      </w:r>
      <w:r w:rsidR="009E51FF" w:rsidRPr="009E51FF">
        <w:t>.</w:t>
      </w:r>
    </w:p>
    <w:p w:rsidR="009E51FF" w:rsidRPr="009E51FF" w:rsidRDefault="00212976" w:rsidP="009E51FF">
      <w:r w:rsidRPr="009E51FF">
        <w:t>Эффективный фонд времени работы оборудования рассчитаем</w:t>
      </w:r>
      <w:r w:rsidR="009E51FF" w:rsidRPr="009E51FF">
        <w:t xml:space="preserve"> </w:t>
      </w:r>
      <w:r w:rsidRPr="009E51FF">
        <w:t>по фор</w:t>
      </w:r>
      <w:r w:rsidR="00CC2422" w:rsidRPr="009E51FF">
        <w:t>муле</w:t>
      </w:r>
    </w:p>
    <w:p w:rsidR="00AC25D2" w:rsidRDefault="00AC25D2" w:rsidP="009E51FF"/>
    <w:p w:rsidR="009E51FF" w:rsidRDefault="00212976" w:rsidP="009E51FF">
      <w:r w:rsidRPr="009E51FF">
        <w:t>Ф</w:t>
      </w:r>
      <w:r w:rsidRPr="009E51FF">
        <w:rPr>
          <w:vertAlign w:val="subscript"/>
        </w:rPr>
        <w:t>эф</w:t>
      </w:r>
      <w:r w:rsidRPr="009E51FF">
        <w:t xml:space="preserve"> = Ф</w:t>
      </w:r>
      <w:r w:rsidRPr="009E51FF">
        <w:rPr>
          <w:vertAlign w:val="subscript"/>
        </w:rPr>
        <w:t>реж</w:t>
      </w:r>
      <w:r w:rsidR="009E51FF" w:rsidRPr="009E51FF">
        <w:t xml:space="preserve"> </w:t>
      </w:r>
      <w:r w:rsidR="00616922" w:rsidRPr="009E51FF">
        <w:t>*</w:t>
      </w:r>
      <w:r w:rsidR="009E51FF">
        <w:t xml:space="preserve"> (</w:t>
      </w:r>
      <w:r w:rsidR="00616922" w:rsidRPr="009E51FF">
        <w:t xml:space="preserve">1 </w:t>
      </w:r>
      <w:r w:rsidR="009E51FF">
        <w:t>-</w:t>
      </w:r>
      <w:r w:rsidR="00616922" w:rsidRPr="009E51FF">
        <w:t xml:space="preserve"> П/100</w:t>
      </w:r>
      <w:r w:rsidR="009E51FF" w:rsidRPr="009E51FF">
        <w:t>),</w:t>
      </w:r>
      <w:r w:rsidR="009E51FF">
        <w:t xml:space="preserve"> (</w:t>
      </w:r>
      <w:r w:rsidR="0029154D" w:rsidRPr="009E51FF">
        <w:t>6</w:t>
      </w:r>
      <w:r w:rsidR="009E51FF" w:rsidRPr="009E51FF">
        <w:t>)</w:t>
      </w:r>
    </w:p>
    <w:p w:rsidR="00AC25D2" w:rsidRDefault="00AC25D2" w:rsidP="009E51FF"/>
    <w:p w:rsidR="009E51FF" w:rsidRDefault="00212976" w:rsidP="009E51FF">
      <w:r w:rsidRPr="009E51FF">
        <w:t>где Ф</w:t>
      </w:r>
      <w:r w:rsidRPr="009E51FF">
        <w:rPr>
          <w:vertAlign w:val="subscript"/>
        </w:rPr>
        <w:t>реж</w:t>
      </w:r>
      <w:r w:rsidRPr="009E51FF">
        <w:t xml:space="preserve"> </w:t>
      </w:r>
      <w:r w:rsidR="009E51FF">
        <w:t>-</w:t>
      </w:r>
      <w:r w:rsidRPr="009E51FF">
        <w:t xml:space="preserve"> режимный фонд времени работы оборудования</w:t>
      </w:r>
      <w:r w:rsidR="009E51FF" w:rsidRPr="009E51FF">
        <w:t>;</w:t>
      </w:r>
    </w:p>
    <w:p w:rsidR="009E51FF" w:rsidRDefault="00212976" w:rsidP="009E51FF">
      <w:r w:rsidRPr="009E51FF">
        <w:t xml:space="preserve">П </w:t>
      </w:r>
      <w:r w:rsidR="009E51FF">
        <w:t>-</w:t>
      </w:r>
      <w:r w:rsidRPr="009E51FF">
        <w:t xml:space="preserve"> плановый процент простоя оборудования</w:t>
      </w:r>
      <w:r w:rsidR="009E51FF" w:rsidRPr="009E51FF">
        <w:t>.</w:t>
      </w:r>
    </w:p>
    <w:p w:rsidR="009E51FF" w:rsidRPr="009E51FF" w:rsidRDefault="00212976" w:rsidP="009E51FF">
      <w:r w:rsidRPr="009E51FF">
        <w:t>Режимный фонд времени работы обору</w:t>
      </w:r>
      <w:r w:rsidR="00CC2422" w:rsidRPr="009E51FF">
        <w:t>дования определяется по формуле</w:t>
      </w:r>
    </w:p>
    <w:p w:rsidR="00AC25D2" w:rsidRDefault="00AC25D2" w:rsidP="009E51FF"/>
    <w:p w:rsidR="009E51FF" w:rsidRDefault="00212976" w:rsidP="009E51FF">
      <w:r w:rsidRPr="009E51FF">
        <w:t>Ф</w:t>
      </w:r>
      <w:r w:rsidRPr="009E51FF">
        <w:rPr>
          <w:vertAlign w:val="subscript"/>
        </w:rPr>
        <w:t>реж</w:t>
      </w:r>
      <w:r w:rsidRPr="009E51FF">
        <w:t xml:space="preserve"> =</w:t>
      </w:r>
      <w:r w:rsidR="009E51FF">
        <w:t xml:space="preserve"> (</w:t>
      </w:r>
      <w:r w:rsidRPr="009E51FF">
        <w:t>Д</w:t>
      </w:r>
      <w:r w:rsidRPr="009E51FF">
        <w:rPr>
          <w:vertAlign w:val="subscript"/>
        </w:rPr>
        <w:t>кал</w:t>
      </w:r>
      <w:r w:rsidR="009E51FF" w:rsidRPr="009E51FF">
        <w:rPr>
          <w:vertAlign w:val="subscript"/>
        </w:rPr>
        <w:t xml:space="preserve">. </w:t>
      </w:r>
      <w:r w:rsidR="009E51FF">
        <w:t>-</w:t>
      </w:r>
      <w:r w:rsidRPr="009E51FF">
        <w:t xml:space="preserve"> Д</w:t>
      </w:r>
      <w:r w:rsidRPr="009E51FF">
        <w:rPr>
          <w:vertAlign w:val="subscript"/>
        </w:rPr>
        <w:t>нераб</w:t>
      </w:r>
      <w:r w:rsidR="009E51FF" w:rsidRPr="009E51FF">
        <w:rPr>
          <w:vertAlign w:val="subscript"/>
        </w:rPr>
        <w:t>)</w:t>
      </w:r>
      <w:r w:rsidR="009E51FF" w:rsidRPr="009E51FF">
        <w:t xml:space="preserve"> </w:t>
      </w:r>
      <w:r w:rsidRPr="009E51FF">
        <w:t xml:space="preserve">* </w:t>
      </w:r>
      <w:r w:rsidRPr="009E51FF">
        <w:rPr>
          <w:lang w:val="en-US"/>
        </w:rPr>
        <w:t>t</w:t>
      </w:r>
      <w:r w:rsidRPr="009E51FF">
        <w:rPr>
          <w:vertAlign w:val="subscript"/>
        </w:rPr>
        <w:t>см</w:t>
      </w:r>
      <w:r w:rsidRPr="009E51FF">
        <w:t xml:space="preserve"> * К</w:t>
      </w:r>
      <w:r w:rsidRPr="009E51FF">
        <w:rPr>
          <w:vertAlign w:val="subscript"/>
        </w:rPr>
        <w:t>см</w:t>
      </w:r>
      <w:r w:rsidRPr="009E51FF">
        <w:t xml:space="preserve"> </w:t>
      </w:r>
      <w:r w:rsidR="009E51FF">
        <w:t>-</w:t>
      </w:r>
      <w:r w:rsidRPr="009E51FF">
        <w:t xml:space="preserve"> </w:t>
      </w:r>
      <w:r w:rsidRPr="009E51FF">
        <w:rPr>
          <w:lang w:val="en-US"/>
        </w:rPr>
        <w:t>r</w:t>
      </w:r>
      <w:r w:rsidRPr="009E51FF">
        <w:rPr>
          <w:vertAlign w:val="subscript"/>
        </w:rPr>
        <w:t>предпразд</w:t>
      </w:r>
      <w:r w:rsidR="009E51FF">
        <w:rPr>
          <w:vertAlign w:val="subscript"/>
        </w:rPr>
        <w:t>.,</w:t>
      </w:r>
      <w:r w:rsidR="009E51FF">
        <w:t xml:space="preserve"> (</w:t>
      </w:r>
      <w:r w:rsidR="0029154D" w:rsidRPr="009E51FF">
        <w:t>7</w:t>
      </w:r>
      <w:r w:rsidR="009E51FF" w:rsidRPr="009E51FF">
        <w:t>)</w:t>
      </w:r>
    </w:p>
    <w:p w:rsidR="00AC25D2" w:rsidRDefault="00AC25D2" w:rsidP="009E51FF"/>
    <w:p w:rsidR="009E51FF" w:rsidRDefault="00212976" w:rsidP="009E51FF">
      <w:r w:rsidRPr="009E51FF">
        <w:t>где Д</w:t>
      </w:r>
      <w:r w:rsidRPr="009E51FF">
        <w:rPr>
          <w:vertAlign w:val="subscript"/>
        </w:rPr>
        <w:t>кал</w:t>
      </w:r>
      <w:r w:rsidRPr="009E51FF">
        <w:t xml:space="preserve"> </w:t>
      </w:r>
      <w:r w:rsidR="009E51FF">
        <w:t>-</w:t>
      </w:r>
      <w:r w:rsidRPr="009E51FF">
        <w:t xml:space="preserve"> количество календарных дней в году</w:t>
      </w:r>
      <w:r w:rsidR="009E51FF" w:rsidRPr="009E51FF">
        <w:t>;</w:t>
      </w:r>
    </w:p>
    <w:p w:rsidR="009E51FF" w:rsidRDefault="00212976" w:rsidP="009E51FF">
      <w:r w:rsidRPr="009E51FF">
        <w:t>Д</w:t>
      </w:r>
      <w:r w:rsidRPr="009E51FF">
        <w:rPr>
          <w:vertAlign w:val="subscript"/>
        </w:rPr>
        <w:t xml:space="preserve">нераб </w:t>
      </w:r>
      <w:r w:rsidR="009E51FF">
        <w:t>-</w:t>
      </w:r>
      <w:r w:rsidRPr="009E51FF">
        <w:t xml:space="preserve"> количество нерабочих дней в году</w:t>
      </w:r>
      <w:r w:rsidR="009E51FF" w:rsidRPr="009E51FF">
        <w:t>;</w:t>
      </w:r>
    </w:p>
    <w:p w:rsidR="009E51FF" w:rsidRDefault="00212976" w:rsidP="009E51FF">
      <w:r w:rsidRPr="009E51FF">
        <w:rPr>
          <w:lang w:val="en-US"/>
        </w:rPr>
        <w:t>t</w:t>
      </w:r>
      <w:r w:rsidRPr="009E51FF">
        <w:rPr>
          <w:vertAlign w:val="subscript"/>
        </w:rPr>
        <w:t>см</w:t>
      </w:r>
      <w:r w:rsidR="009E51FF" w:rsidRPr="009E51FF">
        <w:t xml:space="preserve"> - </w:t>
      </w:r>
      <w:r w:rsidRPr="009E51FF">
        <w:t>продолжительность смены</w:t>
      </w:r>
      <w:r w:rsidR="009E51FF">
        <w:t xml:space="preserve"> (</w:t>
      </w:r>
      <w:r w:rsidRPr="009E51FF">
        <w:t>8 часов</w:t>
      </w:r>
      <w:r w:rsidR="009E51FF" w:rsidRPr="009E51FF">
        <w:t>);</w:t>
      </w:r>
    </w:p>
    <w:p w:rsidR="009E51FF" w:rsidRDefault="00212976" w:rsidP="009E51FF">
      <w:r w:rsidRPr="009E51FF">
        <w:t>К</w:t>
      </w:r>
      <w:r w:rsidRPr="009E51FF">
        <w:rPr>
          <w:vertAlign w:val="subscript"/>
        </w:rPr>
        <w:t xml:space="preserve">см </w:t>
      </w:r>
      <w:r w:rsidR="009E51FF">
        <w:t>-</w:t>
      </w:r>
      <w:r w:rsidRPr="009E51FF">
        <w:t xml:space="preserve"> количество смен</w:t>
      </w:r>
      <w:r w:rsidR="009E51FF">
        <w:t xml:space="preserve"> (</w:t>
      </w:r>
      <w:r w:rsidRPr="009E51FF">
        <w:t>2 смены</w:t>
      </w:r>
      <w:r w:rsidR="009E51FF" w:rsidRPr="009E51FF">
        <w:t>);</w:t>
      </w:r>
    </w:p>
    <w:p w:rsidR="009E51FF" w:rsidRDefault="00212976" w:rsidP="009E51FF">
      <w:r w:rsidRPr="009E51FF">
        <w:rPr>
          <w:lang w:val="en-US"/>
        </w:rPr>
        <w:t>r</w:t>
      </w:r>
      <w:r w:rsidRPr="009E51FF">
        <w:rPr>
          <w:vertAlign w:val="subscript"/>
        </w:rPr>
        <w:t xml:space="preserve">предпразд </w:t>
      </w:r>
      <w:r w:rsidR="009E51FF">
        <w:t>-</w:t>
      </w:r>
      <w:r w:rsidRPr="009E51FF">
        <w:t xml:space="preserve"> количество нерабочих часов в предпраздничные дни</w:t>
      </w:r>
      <w:r w:rsidR="009E51FF" w:rsidRPr="009E51FF">
        <w:t>.</w:t>
      </w:r>
    </w:p>
    <w:p w:rsidR="00AC25D2" w:rsidRDefault="00AC25D2" w:rsidP="009E51FF"/>
    <w:p w:rsidR="009E51FF" w:rsidRDefault="00CC2422" w:rsidP="009E51FF">
      <w:r w:rsidRPr="009E51FF">
        <w:t>Ф</w:t>
      </w:r>
      <w:r w:rsidRPr="009E51FF">
        <w:rPr>
          <w:vertAlign w:val="subscript"/>
        </w:rPr>
        <w:t xml:space="preserve">реж </w:t>
      </w:r>
      <w:r w:rsidR="008B4B4C" w:rsidRPr="009E51FF">
        <w:t>=</w:t>
      </w:r>
      <w:r w:rsidR="009E51FF">
        <w:t xml:space="preserve"> (</w:t>
      </w:r>
      <w:r w:rsidR="008B4B4C" w:rsidRPr="009E51FF">
        <w:t>365-116</w:t>
      </w:r>
      <w:r w:rsidR="009E51FF" w:rsidRPr="009E51FF">
        <w:t xml:space="preserve">) </w:t>
      </w:r>
      <w:r w:rsidR="008B4B4C" w:rsidRPr="009E51FF">
        <w:t>*8*2-8</w:t>
      </w:r>
      <w:r w:rsidR="005C4F9C" w:rsidRPr="009E51FF">
        <w:t>*2=3968</w:t>
      </w:r>
      <w:r w:rsidR="008B4B4C" w:rsidRPr="009E51FF">
        <w:t xml:space="preserve"> </w:t>
      </w:r>
      <w:r w:rsidRPr="009E51FF">
        <w:t>ч</w:t>
      </w:r>
      <w:r w:rsidR="009E51FF" w:rsidRPr="009E51FF">
        <w:t>.</w:t>
      </w:r>
    </w:p>
    <w:p w:rsidR="009E51FF" w:rsidRDefault="00616922" w:rsidP="009E51FF">
      <w:r w:rsidRPr="009E51FF">
        <w:t>Ф</w:t>
      </w:r>
      <w:r w:rsidRPr="009E51FF">
        <w:rPr>
          <w:vertAlign w:val="subscript"/>
        </w:rPr>
        <w:t>эф</w:t>
      </w:r>
      <w:r w:rsidRPr="009E51FF">
        <w:t xml:space="preserve"> = Ф</w:t>
      </w:r>
      <w:r w:rsidRPr="009E51FF">
        <w:rPr>
          <w:vertAlign w:val="subscript"/>
        </w:rPr>
        <w:t>реж</w:t>
      </w:r>
      <w:r w:rsidR="009E51FF" w:rsidRPr="009E51FF">
        <w:t xml:space="preserve"> </w:t>
      </w:r>
      <w:r w:rsidR="005C4F9C" w:rsidRPr="009E51FF">
        <w:t>*</w:t>
      </w:r>
      <w:r w:rsidR="009E51FF">
        <w:t xml:space="preserve"> (</w:t>
      </w:r>
      <w:r w:rsidR="005C4F9C" w:rsidRPr="009E51FF">
        <w:t xml:space="preserve">1 </w:t>
      </w:r>
      <w:r w:rsidR="009E51FF">
        <w:t>-</w:t>
      </w:r>
      <w:r w:rsidR="005C4F9C" w:rsidRPr="009E51FF">
        <w:t xml:space="preserve"> П/100</w:t>
      </w:r>
      <w:r w:rsidR="009E51FF" w:rsidRPr="009E51FF">
        <w:t xml:space="preserve">) </w:t>
      </w:r>
      <w:r w:rsidR="005C4F9C" w:rsidRPr="009E51FF">
        <w:t>= 3968</w:t>
      </w:r>
      <w:r w:rsidRPr="009E51FF">
        <w:t>*</w:t>
      </w:r>
      <w:r w:rsidR="009E51FF">
        <w:t xml:space="preserve"> (</w:t>
      </w:r>
      <w:r w:rsidR="005C4F9C" w:rsidRPr="009E51FF">
        <w:t>1-6/100</w:t>
      </w:r>
      <w:r w:rsidR="009E51FF" w:rsidRPr="009E51FF">
        <w:t xml:space="preserve">) </w:t>
      </w:r>
      <w:r w:rsidR="005C4F9C" w:rsidRPr="009E51FF">
        <w:t>=3729,92</w:t>
      </w:r>
      <w:r w:rsidR="008B4B4C" w:rsidRPr="009E51FF">
        <w:t xml:space="preserve"> ч</w:t>
      </w:r>
      <w:r w:rsidR="009E51FF" w:rsidRPr="009E51FF">
        <w:t>.</w:t>
      </w:r>
    </w:p>
    <w:p w:rsidR="00AC25D2" w:rsidRDefault="00AC25D2" w:rsidP="009E51FF"/>
    <w:p w:rsidR="009E51FF" w:rsidRDefault="00212976" w:rsidP="009E51FF">
      <w:r w:rsidRPr="009E51FF">
        <w:t xml:space="preserve">Полученные данные сводим в таблицу </w:t>
      </w:r>
      <w:r w:rsidR="009E51FF">
        <w:t>2.5</w:t>
      </w:r>
    </w:p>
    <w:p w:rsidR="009E51FF" w:rsidRPr="009E51FF" w:rsidRDefault="009E51FF" w:rsidP="009E51FF"/>
    <w:p w:rsidR="003665E5" w:rsidRPr="009E51FF" w:rsidRDefault="00E35623" w:rsidP="00AC25D2">
      <w:pPr>
        <w:ind w:left="708" w:firstLine="12"/>
      </w:pPr>
      <w:r w:rsidRPr="009E51FF">
        <w:t>Т</w:t>
      </w:r>
      <w:r w:rsidR="003665E5" w:rsidRPr="009E51FF">
        <w:t xml:space="preserve">аблица </w:t>
      </w:r>
      <w:r w:rsidR="009E51FF">
        <w:t>2.5</w:t>
      </w:r>
      <w:r w:rsidR="003665E5" w:rsidRPr="009E51FF">
        <w:t xml:space="preserve"> </w:t>
      </w:r>
      <w:r w:rsidR="009E51FF">
        <w:t>-</w:t>
      </w:r>
      <w:r w:rsidR="003665E5" w:rsidRPr="009E51FF">
        <w:t xml:space="preserve"> Расчет эффективного фонда времени работы оборудования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3"/>
        <w:gridCol w:w="2900"/>
      </w:tblGrid>
      <w:tr w:rsidR="003665E5" w:rsidRPr="009E51FF" w:rsidTr="00B7767C">
        <w:trPr>
          <w:jc w:val="center"/>
        </w:trPr>
        <w:tc>
          <w:tcPr>
            <w:tcW w:w="6003" w:type="dxa"/>
            <w:shd w:val="clear" w:color="auto" w:fill="auto"/>
          </w:tcPr>
          <w:p w:rsidR="003665E5" w:rsidRPr="009E51FF" w:rsidRDefault="003665E5" w:rsidP="00AC25D2">
            <w:pPr>
              <w:pStyle w:val="afb"/>
            </w:pPr>
            <w:r w:rsidRPr="009E51FF">
              <w:t>Наименование показателей</w:t>
            </w:r>
          </w:p>
        </w:tc>
        <w:tc>
          <w:tcPr>
            <w:tcW w:w="2900" w:type="dxa"/>
            <w:shd w:val="clear" w:color="auto" w:fill="auto"/>
          </w:tcPr>
          <w:p w:rsidR="003665E5" w:rsidRPr="009E51FF" w:rsidRDefault="003665E5" w:rsidP="00AC25D2">
            <w:pPr>
              <w:pStyle w:val="afb"/>
            </w:pPr>
            <w:r w:rsidRPr="009E51FF">
              <w:t>Значение показателей</w:t>
            </w:r>
          </w:p>
        </w:tc>
      </w:tr>
      <w:tr w:rsidR="003665E5" w:rsidRPr="009E51FF" w:rsidTr="00B7767C">
        <w:trPr>
          <w:jc w:val="center"/>
        </w:trPr>
        <w:tc>
          <w:tcPr>
            <w:tcW w:w="6003" w:type="dxa"/>
            <w:shd w:val="clear" w:color="auto" w:fill="auto"/>
          </w:tcPr>
          <w:p w:rsidR="003665E5" w:rsidRPr="009E51FF" w:rsidRDefault="003665E5" w:rsidP="00AC25D2">
            <w:pPr>
              <w:pStyle w:val="afb"/>
            </w:pPr>
            <w:r w:rsidRPr="009E51FF">
              <w:t>1</w:t>
            </w:r>
            <w:r w:rsidR="009E51FF" w:rsidRPr="009E51FF">
              <w:t xml:space="preserve">. </w:t>
            </w:r>
            <w:r w:rsidRPr="009E51FF">
              <w:t>Число календарных дней в году</w:t>
            </w:r>
          </w:p>
        </w:tc>
        <w:tc>
          <w:tcPr>
            <w:tcW w:w="2900" w:type="dxa"/>
            <w:shd w:val="clear" w:color="auto" w:fill="auto"/>
          </w:tcPr>
          <w:p w:rsidR="003665E5" w:rsidRPr="009E51FF" w:rsidRDefault="003665E5" w:rsidP="00AC25D2">
            <w:pPr>
              <w:pStyle w:val="afb"/>
            </w:pPr>
            <w:r w:rsidRPr="009E51FF">
              <w:t>365</w:t>
            </w:r>
          </w:p>
        </w:tc>
      </w:tr>
      <w:tr w:rsidR="003665E5" w:rsidRPr="009E51FF" w:rsidTr="00B7767C">
        <w:trPr>
          <w:jc w:val="center"/>
        </w:trPr>
        <w:tc>
          <w:tcPr>
            <w:tcW w:w="6003" w:type="dxa"/>
            <w:shd w:val="clear" w:color="auto" w:fill="auto"/>
          </w:tcPr>
          <w:p w:rsidR="003665E5" w:rsidRPr="009E51FF" w:rsidRDefault="003665E5" w:rsidP="00AC25D2">
            <w:pPr>
              <w:pStyle w:val="afb"/>
            </w:pPr>
            <w:r w:rsidRPr="009E51FF">
              <w:t>2</w:t>
            </w:r>
            <w:r w:rsidR="009E51FF" w:rsidRPr="009E51FF">
              <w:t xml:space="preserve">. </w:t>
            </w:r>
            <w:r w:rsidRPr="009E51FF">
              <w:t>Число нерабочих дней,</w:t>
            </w:r>
          </w:p>
          <w:p w:rsidR="003665E5" w:rsidRPr="009E51FF" w:rsidRDefault="003665E5" w:rsidP="00AC25D2">
            <w:pPr>
              <w:pStyle w:val="afb"/>
            </w:pPr>
            <w:r w:rsidRPr="009E51FF">
              <w:t>в том числе праздники</w:t>
            </w:r>
          </w:p>
        </w:tc>
        <w:tc>
          <w:tcPr>
            <w:tcW w:w="2900" w:type="dxa"/>
            <w:shd w:val="clear" w:color="auto" w:fill="auto"/>
          </w:tcPr>
          <w:p w:rsidR="003665E5" w:rsidRPr="009E51FF" w:rsidRDefault="003665E5" w:rsidP="00AC25D2">
            <w:pPr>
              <w:pStyle w:val="afb"/>
            </w:pPr>
            <w:r w:rsidRPr="009E51FF">
              <w:t>116</w:t>
            </w:r>
          </w:p>
          <w:p w:rsidR="003665E5" w:rsidRPr="009E51FF" w:rsidRDefault="003665E5" w:rsidP="00AC25D2">
            <w:pPr>
              <w:pStyle w:val="afb"/>
            </w:pPr>
            <w:r w:rsidRPr="009E51FF">
              <w:t>8</w:t>
            </w:r>
          </w:p>
        </w:tc>
      </w:tr>
      <w:tr w:rsidR="003665E5" w:rsidRPr="009E51FF" w:rsidTr="00B7767C">
        <w:trPr>
          <w:jc w:val="center"/>
        </w:trPr>
        <w:tc>
          <w:tcPr>
            <w:tcW w:w="6003" w:type="dxa"/>
            <w:shd w:val="clear" w:color="auto" w:fill="auto"/>
          </w:tcPr>
          <w:p w:rsidR="003665E5" w:rsidRPr="009E51FF" w:rsidRDefault="003665E5" w:rsidP="00AC25D2">
            <w:pPr>
              <w:pStyle w:val="afb"/>
            </w:pPr>
            <w:r w:rsidRPr="009E51FF">
              <w:t>3</w:t>
            </w:r>
            <w:r w:rsidR="009E51FF" w:rsidRPr="009E51FF">
              <w:t xml:space="preserve">. </w:t>
            </w:r>
            <w:r w:rsidRPr="009E51FF">
              <w:t>Режимный фонд времени работы оборудования, ч</w:t>
            </w:r>
          </w:p>
        </w:tc>
        <w:tc>
          <w:tcPr>
            <w:tcW w:w="2900" w:type="dxa"/>
            <w:shd w:val="clear" w:color="auto" w:fill="auto"/>
          </w:tcPr>
          <w:p w:rsidR="003665E5" w:rsidRPr="009E51FF" w:rsidRDefault="00E63203" w:rsidP="00AC25D2">
            <w:pPr>
              <w:pStyle w:val="afb"/>
            </w:pPr>
            <w:r w:rsidRPr="009E51FF">
              <w:t>39</w:t>
            </w:r>
            <w:r w:rsidR="00B55641" w:rsidRPr="009E51FF">
              <w:t>68</w:t>
            </w:r>
          </w:p>
        </w:tc>
      </w:tr>
      <w:tr w:rsidR="003665E5" w:rsidRPr="009E51FF" w:rsidTr="00B7767C">
        <w:trPr>
          <w:trHeight w:val="792"/>
          <w:jc w:val="center"/>
        </w:trPr>
        <w:tc>
          <w:tcPr>
            <w:tcW w:w="6003" w:type="dxa"/>
            <w:shd w:val="clear" w:color="auto" w:fill="auto"/>
          </w:tcPr>
          <w:p w:rsidR="003665E5" w:rsidRPr="009E51FF" w:rsidRDefault="003665E5" w:rsidP="00AC25D2">
            <w:pPr>
              <w:pStyle w:val="afb"/>
            </w:pPr>
            <w:r w:rsidRPr="009E51FF">
              <w:t>4</w:t>
            </w:r>
            <w:r w:rsidR="009E51FF" w:rsidRPr="009E51FF">
              <w:t xml:space="preserve">. </w:t>
            </w:r>
            <w:r w:rsidRPr="009E51FF">
              <w:t>Эффективный фонд времени работы оборудования, ч</w:t>
            </w:r>
          </w:p>
        </w:tc>
        <w:tc>
          <w:tcPr>
            <w:tcW w:w="2900" w:type="dxa"/>
            <w:shd w:val="clear" w:color="auto" w:fill="auto"/>
          </w:tcPr>
          <w:p w:rsidR="003665E5" w:rsidRPr="009E51FF" w:rsidRDefault="00E63203" w:rsidP="00AC25D2">
            <w:pPr>
              <w:pStyle w:val="afb"/>
            </w:pPr>
            <w:r w:rsidRPr="009E51FF">
              <w:t>37</w:t>
            </w:r>
            <w:r w:rsidR="00B55641" w:rsidRPr="009E51FF">
              <w:t>29,92</w:t>
            </w:r>
          </w:p>
        </w:tc>
      </w:tr>
    </w:tbl>
    <w:p w:rsidR="009E51FF" w:rsidRDefault="009E51FF" w:rsidP="009E51FF"/>
    <w:p w:rsidR="009E51FF" w:rsidRDefault="003A3435" w:rsidP="009E51FF">
      <w:r w:rsidRPr="009E51FF">
        <w:t>Опр</w:t>
      </w:r>
      <w:r w:rsidR="00A06E0D" w:rsidRPr="009E51FF">
        <w:t>еделяем количество оборудования каждой группы</w:t>
      </w:r>
      <w:r w:rsidR="009E51FF" w:rsidRPr="009E51FF">
        <w:t xml:space="preserve">, </w:t>
      </w:r>
      <w:r w:rsidRPr="009E51FF">
        <w:t>соответствующее рыночной потребности</w:t>
      </w:r>
    </w:p>
    <w:p w:rsidR="00AC25D2" w:rsidRPr="009E51FF" w:rsidRDefault="00AC25D2" w:rsidP="009E51FF"/>
    <w:p w:rsidR="009E51FF" w:rsidRPr="009E51FF" w:rsidRDefault="00A06E0D" w:rsidP="009E51FF">
      <w:r w:rsidRPr="009E51FF">
        <w:rPr>
          <w:lang w:val="en-US"/>
        </w:rPr>
        <w:t>N</w:t>
      </w:r>
      <w:r w:rsidRPr="009E51FF">
        <w:rPr>
          <w:vertAlign w:val="subscript"/>
        </w:rPr>
        <w:t>с1</w:t>
      </w:r>
      <w:r w:rsidRPr="009E51FF">
        <w:t xml:space="preserve"> =</w:t>
      </w:r>
      <w:r w:rsidR="00BD38F5" w:rsidRPr="009E51FF">
        <w:rPr>
          <w:position w:val="-10"/>
          <w:lang w:val="en-US"/>
        </w:rPr>
        <w:object w:dxaOrig="180" w:dyaOrig="340">
          <v:shape id="_x0000_i1028" type="#_x0000_t75" style="width:9pt;height:17.25pt" o:ole="">
            <v:imagedata r:id="rId7" o:title=""/>
          </v:shape>
          <o:OLEObject Type="Embed" ProgID="Equation.3" ShapeID="_x0000_i1028" DrawAspect="Content" ObjectID="_1469632900" r:id="rId11"/>
        </w:object>
      </w:r>
      <w:r w:rsidR="00BD38F5" w:rsidRPr="009E51FF">
        <w:rPr>
          <w:position w:val="-34"/>
          <w:lang w:val="en-US"/>
        </w:rPr>
        <w:object w:dxaOrig="859" w:dyaOrig="760">
          <v:shape id="_x0000_i1029" type="#_x0000_t75" style="width:42.75pt;height:38.25pt" o:ole="">
            <v:imagedata r:id="rId9" o:title=""/>
          </v:shape>
          <o:OLEObject Type="Embed" ProgID="Equation.3" ShapeID="_x0000_i1029" DrawAspect="Content" ObjectID="_1469632901" r:id="rId12"/>
        </w:object>
      </w:r>
      <w:r w:rsidRPr="009E51FF">
        <w:t>=</w:t>
      </w:r>
      <w:r w:rsidR="00BD38F5" w:rsidRPr="009E51FF">
        <w:rPr>
          <w:position w:val="-28"/>
        </w:rPr>
        <w:object w:dxaOrig="2020" w:dyaOrig="660">
          <v:shape id="_x0000_i1030" type="#_x0000_t75" style="width:101.25pt;height:33pt" o:ole="">
            <v:imagedata r:id="rId13" o:title=""/>
          </v:shape>
          <o:OLEObject Type="Embed" ProgID="Equation.3" ShapeID="_x0000_i1030" DrawAspect="Content" ObjectID="_1469632902" r:id="rId14"/>
        </w:object>
      </w:r>
    </w:p>
    <w:p w:rsidR="009E51FF" w:rsidRPr="009E51FF" w:rsidRDefault="00A06E0D" w:rsidP="009E51FF">
      <w:r w:rsidRPr="009E51FF">
        <w:rPr>
          <w:lang w:val="en-US"/>
        </w:rPr>
        <w:t>N</w:t>
      </w:r>
      <w:r w:rsidRPr="009E51FF">
        <w:rPr>
          <w:vertAlign w:val="subscript"/>
        </w:rPr>
        <w:t>с2</w:t>
      </w:r>
      <w:r w:rsidRPr="009E51FF">
        <w:t xml:space="preserve"> =</w:t>
      </w:r>
      <w:r w:rsidR="00BD38F5" w:rsidRPr="009E51FF">
        <w:rPr>
          <w:position w:val="-10"/>
          <w:lang w:val="en-US"/>
        </w:rPr>
        <w:object w:dxaOrig="180" w:dyaOrig="340">
          <v:shape id="_x0000_i1031" type="#_x0000_t75" style="width:9pt;height:17.25pt" o:ole="">
            <v:imagedata r:id="rId7" o:title=""/>
          </v:shape>
          <o:OLEObject Type="Embed" ProgID="Equation.3" ShapeID="_x0000_i1031" DrawAspect="Content" ObjectID="_1469632903" r:id="rId15"/>
        </w:object>
      </w:r>
      <w:r w:rsidR="00BD38F5" w:rsidRPr="009E51FF">
        <w:rPr>
          <w:position w:val="-34"/>
          <w:lang w:val="en-US"/>
        </w:rPr>
        <w:object w:dxaOrig="859" w:dyaOrig="760">
          <v:shape id="_x0000_i1032" type="#_x0000_t75" style="width:42.75pt;height:38.25pt" o:ole="">
            <v:imagedata r:id="rId9" o:title=""/>
          </v:shape>
          <o:OLEObject Type="Embed" ProgID="Equation.3" ShapeID="_x0000_i1032" DrawAspect="Content" ObjectID="_1469632904" r:id="rId16"/>
        </w:object>
      </w:r>
      <w:r w:rsidRPr="009E51FF">
        <w:t>=</w:t>
      </w:r>
      <w:r w:rsidR="00BD38F5" w:rsidRPr="009E51FF">
        <w:rPr>
          <w:position w:val="-28"/>
        </w:rPr>
        <w:object w:dxaOrig="1760" w:dyaOrig="660">
          <v:shape id="_x0000_i1033" type="#_x0000_t75" style="width:87.75pt;height:33pt" o:ole="">
            <v:imagedata r:id="rId17" o:title=""/>
          </v:shape>
          <o:OLEObject Type="Embed" ProgID="Equation.3" ShapeID="_x0000_i1033" DrawAspect="Content" ObjectID="_1469632905" r:id="rId18"/>
        </w:object>
      </w:r>
      <w:r w:rsidRPr="009E51FF">
        <w:t>,</w:t>
      </w:r>
    </w:p>
    <w:p w:rsidR="009E51FF" w:rsidRPr="009E51FF" w:rsidRDefault="005705C9" w:rsidP="009E51FF">
      <w:r w:rsidRPr="009E51FF">
        <w:rPr>
          <w:lang w:val="en-US"/>
        </w:rPr>
        <w:t>N</w:t>
      </w:r>
      <w:r w:rsidRPr="009E51FF">
        <w:rPr>
          <w:vertAlign w:val="subscript"/>
        </w:rPr>
        <w:t>с3</w:t>
      </w:r>
      <w:r w:rsidRPr="009E51FF">
        <w:t xml:space="preserve"> =</w:t>
      </w:r>
      <w:r w:rsidR="00BD38F5" w:rsidRPr="009E51FF">
        <w:rPr>
          <w:position w:val="-10"/>
          <w:lang w:val="en-US"/>
        </w:rPr>
        <w:object w:dxaOrig="180" w:dyaOrig="340">
          <v:shape id="_x0000_i1034" type="#_x0000_t75" style="width:9pt;height:17.25pt" o:ole="">
            <v:imagedata r:id="rId7" o:title=""/>
          </v:shape>
          <o:OLEObject Type="Embed" ProgID="Equation.3" ShapeID="_x0000_i1034" DrawAspect="Content" ObjectID="_1469632906" r:id="rId19"/>
        </w:object>
      </w:r>
      <w:r w:rsidR="00BD38F5" w:rsidRPr="009E51FF">
        <w:rPr>
          <w:position w:val="-34"/>
          <w:lang w:val="en-US"/>
        </w:rPr>
        <w:object w:dxaOrig="859" w:dyaOrig="760">
          <v:shape id="_x0000_i1035" type="#_x0000_t75" style="width:42.75pt;height:38.25pt" o:ole="">
            <v:imagedata r:id="rId9" o:title=""/>
          </v:shape>
          <o:OLEObject Type="Embed" ProgID="Equation.3" ShapeID="_x0000_i1035" DrawAspect="Content" ObjectID="_1469632907" r:id="rId20"/>
        </w:object>
      </w:r>
      <w:r w:rsidRPr="009E51FF">
        <w:t>=</w:t>
      </w:r>
      <w:r w:rsidR="00BD38F5" w:rsidRPr="009E51FF">
        <w:rPr>
          <w:position w:val="-28"/>
        </w:rPr>
        <w:object w:dxaOrig="1600" w:dyaOrig="660">
          <v:shape id="_x0000_i1036" type="#_x0000_t75" style="width:80.25pt;height:33pt" o:ole="">
            <v:imagedata r:id="rId21" o:title=""/>
          </v:shape>
          <o:OLEObject Type="Embed" ProgID="Equation.3" ShapeID="_x0000_i1036" DrawAspect="Content" ObjectID="_1469632908" r:id="rId22"/>
        </w:object>
      </w:r>
      <w:r w:rsidRPr="009E51FF">
        <w:t>,</w:t>
      </w:r>
    </w:p>
    <w:p w:rsidR="009E51FF" w:rsidRPr="009E51FF" w:rsidRDefault="005705C9" w:rsidP="009E51FF">
      <w:r w:rsidRPr="009E51FF">
        <w:rPr>
          <w:lang w:val="en-US"/>
        </w:rPr>
        <w:t>N</w:t>
      </w:r>
      <w:r w:rsidRPr="009E51FF">
        <w:rPr>
          <w:vertAlign w:val="subscript"/>
        </w:rPr>
        <w:t>к1</w:t>
      </w:r>
      <w:r w:rsidRPr="009E51FF">
        <w:t xml:space="preserve"> =</w:t>
      </w:r>
      <w:r w:rsidR="00BD38F5" w:rsidRPr="009E51FF">
        <w:rPr>
          <w:position w:val="-10"/>
          <w:lang w:val="en-US"/>
        </w:rPr>
        <w:object w:dxaOrig="180" w:dyaOrig="340">
          <v:shape id="_x0000_i1037" type="#_x0000_t75" style="width:9pt;height:17.25pt" o:ole="">
            <v:imagedata r:id="rId7" o:title=""/>
          </v:shape>
          <o:OLEObject Type="Embed" ProgID="Equation.3" ShapeID="_x0000_i1037" DrawAspect="Content" ObjectID="_1469632909" r:id="rId23"/>
        </w:object>
      </w:r>
      <w:r w:rsidR="00BD38F5" w:rsidRPr="009E51FF">
        <w:rPr>
          <w:position w:val="-34"/>
          <w:lang w:val="en-US"/>
        </w:rPr>
        <w:object w:dxaOrig="859" w:dyaOrig="760">
          <v:shape id="_x0000_i1038" type="#_x0000_t75" style="width:42.75pt;height:38.25pt" o:ole="">
            <v:imagedata r:id="rId9" o:title=""/>
          </v:shape>
          <o:OLEObject Type="Embed" ProgID="Equation.3" ShapeID="_x0000_i1038" DrawAspect="Content" ObjectID="_1469632910" r:id="rId24"/>
        </w:object>
      </w:r>
      <w:r w:rsidRPr="009E51FF">
        <w:t>=</w:t>
      </w:r>
      <w:r w:rsidR="00BD38F5" w:rsidRPr="009E51FF">
        <w:rPr>
          <w:position w:val="-28"/>
        </w:rPr>
        <w:object w:dxaOrig="1800" w:dyaOrig="660">
          <v:shape id="_x0000_i1039" type="#_x0000_t75" style="width:90pt;height:33pt" o:ole="">
            <v:imagedata r:id="rId25" o:title=""/>
          </v:shape>
          <o:OLEObject Type="Embed" ProgID="Equation.3" ShapeID="_x0000_i1039" DrawAspect="Content" ObjectID="_1469632911" r:id="rId26"/>
        </w:object>
      </w:r>
    </w:p>
    <w:p w:rsidR="009E51FF" w:rsidRPr="009E51FF" w:rsidRDefault="005705C9" w:rsidP="009E51FF">
      <w:r w:rsidRPr="009E51FF">
        <w:rPr>
          <w:lang w:val="en-US"/>
        </w:rPr>
        <w:t>N</w:t>
      </w:r>
      <w:r w:rsidRPr="009E51FF">
        <w:rPr>
          <w:vertAlign w:val="subscript"/>
        </w:rPr>
        <w:t>к2</w:t>
      </w:r>
      <w:r w:rsidRPr="009E51FF">
        <w:t xml:space="preserve"> =</w:t>
      </w:r>
      <w:r w:rsidR="00BD38F5" w:rsidRPr="009E51FF">
        <w:rPr>
          <w:position w:val="-10"/>
          <w:lang w:val="en-US"/>
        </w:rPr>
        <w:object w:dxaOrig="180" w:dyaOrig="340">
          <v:shape id="_x0000_i1040" type="#_x0000_t75" style="width:9pt;height:17.25pt" o:ole="">
            <v:imagedata r:id="rId7" o:title=""/>
          </v:shape>
          <o:OLEObject Type="Embed" ProgID="Equation.3" ShapeID="_x0000_i1040" DrawAspect="Content" ObjectID="_1469632912" r:id="rId27"/>
        </w:object>
      </w:r>
      <w:r w:rsidR="00BD38F5" w:rsidRPr="009E51FF">
        <w:rPr>
          <w:position w:val="-34"/>
          <w:lang w:val="en-US"/>
        </w:rPr>
        <w:object w:dxaOrig="859" w:dyaOrig="760">
          <v:shape id="_x0000_i1041" type="#_x0000_t75" style="width:42.75pt;height:38.25pt" o:ole="">
            <v:imagedata r:id="rId9" o:title=""/>
          </v:shape>
          <o:OLEObject Type="Embed" ProgID="Equation.3" ShapeID="_x0000_i1041" DrawAspect="Content" ObjectID="_1469632913" r:id="rId28"/>
        </w:object>
      </w:r>
      <w:r w:rsidRPr="009E51FF">
        <w:t>=</w:t>
      </w:r>
      <w:r w:rsidR="00BD38F5" w:rsidRPr="009E51FF">
        <w:rPr>
          <w:position w:val="-28"/>
        </w:rPr>
        <w:object w:dxaOrig="1700" w:dyaOrig="660">
          <v:shape id="_x0000_i1042" type="#_x0000_t75" style="width:84.75pt;height:33pt" o:ole="">
            <v:imagedata r:id="rId29" o:title=""/>
          </v:shape>
          <o:OLEObject Type="Embed" ProgID="Equation.3" ShapeID="_x0000_i1042" DrawAspect="Content" ObjectID="_1469632914" r:id="rId30"/>
        </w:object>
      </w:r>
      <w:r w:rsidRPr="009E51FF">
        <w:t>,</w:t>
      </w:r>
    </w:p>
    <w:p w:rsidR="009E51FF" w:rsidRPr="009E51FF" w:rsidRDefault="005705C9" w:rsidP="009E51FF">
      <w:r w:rsidRPr="009E51FF">
        <w:rPr>
          <w:lang w:val="en-US"/>
        </w:rPr>
        <w:t>N</w:t>
      </w:r>
      <w:r w:rsidRPr="009E51FF">
        <w:rPr>
          <w:vertAlign w:val="subscript"/>
        </w:rPr>
        <w:t>к3</w:t>
      </w:r>
      <w:r w:rsidRPr="009E51FF">
        <w:t xml:space="preserve"> =</w:t>
      </w:r>
      <w:r w:rsidR="00BD38F5" w:rsidRPr="009E51FF">
        <w:rPr>
          <w:position w:val="-10"/>
          <w:lang w:val="en-US"/>
        </w:rPr>
        <w:object w:dxaOrig="180" w:dyaOrig="340">
          <v:shape id="_x0000_i1043" type="#_x0000_t75" style="width:9pt;height:17.25pt" o:ole="">
            <v:imagedata r:id="rId7" o:title=""/>
          </v:shape>
          <o:OLEObject Type="Embed" ProgID="Equation.3" ShapeID="_x0000_i1043" DrawAspect="Content" ObjectID="_1469632915" r:id="rId31"/>
        </w:object>
      </w:r>
      <w:r w:rsidR="00BD38F5" w:rsidRPr="009E51FF">
        <w:rPr>
          <w:position w:val="-34"/>
          <w:lang w:val="en-US"/>
        </w:rPr>
        <w:object w:dxaOrig="859" w:dyaOrig="760">
          <v:shape id="_x0000_i1044" type="#_x0000_t75" style="width:42.75pt;height:38.25pt" o:ole="">
            <v:imagedata r:id="rId9" o:title=""/>
          </v:shape>
          <o:OLEObject Type="Embed" ProgID="Equation.3" ShapeID="_x0000_i1044" DrawAspect="Content" ObjectID="_1469632916" r:id="rId32"/>
        </w:object>
      </w:r>
      <w:r w:rsidRPr="009E51FF">
        <w:t>=</w:t>
      </w:r>
      <w:r w:rsidR="00BD38F5" w:rsidRPr="009E51FF">
        <w:rPr>
          <w:position w:val="-28"/>
        </w:rPr>
        <w:object w:dxaOrig="1500" w:dyaOrig="660">
          <v:shape id="_x0000_i1045" type="#_x0000_t75" style="width:75pt;height:33pt" o:ole="">
            <v:imagedata r:id="rId33" o:title=""/>
          </v:shape>
          <o:OLEObject Type="Embed" ProgID="Equation.3" ShapeID="_x0000_i1045" DrawAspect="Content" ObjectID="_1469632917" r:id="rId34"/>
        </w:object>
      </w:r>
      <w:r w:rsidRPr="009E51FF">
        <w:t>,</w:t>
      </w:r>
    </w:p>
    <w:p w:rsidR="00F129BC" w:rsidRPr="009E51FF" w:rsidRDefault="00F129BC" w:rsidP="009E51FF">
      <w:r w:rsidRPr="009E51FF">
        <w:rPr>
          <w:lang w:val="en-US"/>
        </w:rPr>
        <w:t>N</w:t>
      </w:r>
      <w:r w:rsidR="000F3EBB" w:rsidRPr="009E51FF">
        <w:rPr>
          <w:vertAlign w:val="subscript"/>
        </w:rPr>
        <w:t>л1</w:t>
      </w:r>
      <w:r w:rsidRPr="009E51FF">
        <w:t xml:space="preserve"> =</w:t>
      </w:r>
      <w:r w:rsidR="00BD38F5" w:rsidRPr="009E51FF">
        <w:rPr>
          <w:position w:val="-10"/>
          <w:lang w:val="en-US"/>
        </w:rPr>
        <w:object w:dxaOrig="180" w:dyaOrig="340">
          <v:shape id="_x0000_i1046" type="#_x0000_t75" style="width:9pt;height:17.25pt" o:ole="">
            <v:imagedata r:id="rId7" o:title=""/>
          </v:shape>
          <o:OLEObject Type="Embed" ProgID="Equation.3" ShapeID="_x0000_i1046" DrawAspect="Content" ObjectID="_1469632918" r:id="rId35"/>
        </w:object>
      </w:r>
      <w:r w:rsidR="00BD38F5" w:rsidRPr="009E51FF">
        <w:rPr>
          <w:position w:val="-34"/>
          <w:lang w:val="en-US"/>
        </w:rPr>
        <w:object w:dxaOrig="859" w:dyaOrig="760">
          <v:shape id="_x0000_i1047" type="#_x0000_t75" style="width:42.75pt;height:38.25pt" o:ole="">
            <v:imagedata r:id="rId9" o:title=""/>
          </v:shape>
          <o:OLEObject Type="Embed" ProgID="Equation.3" ShapeID="_x0000_i1047" DrawAspect="Content" ObjectID="_1469632919" r:id="rId36"/>
        </w:object>
      </w:r>
      <w:r w:rsidRPr="009E51FF">
        <w:t>=</w:t>
      </w:r>
      <w:r w:rsidR="00BD38F5" w:rsidRPr="009E51FF">
        <w:rPr>
          <w:position w:val="-28"/>
        </w:rPr>
        <w:object w:dxaOrig="1700" w:dyaOrig="660">
          <v:shape id="_x0000_i1048" type="#_x0000_t75" style="width:84.75pt;height:33pt" o:ole="">
            <v:imagedata r:id="rId37" o:title=""/>
          </v:shape>
          <o:OLEObject Type="Embed" ProgID="Equation.3" ShapeID="_x0000_i1048" DrawAspect="Content" ObjectID="_1469632920" r:id="rId38"/>
        </w:object>
      </w:r>
      <w:r w:rsidRPr="009E51FF">
        <w:t>,</w:t>
      </w:r>
    </w:p>
    <w:p w:rsidR="00A06E0D" w:rsidRPr="009E51FF" w:rsidRDefault="00A06E0D" w:rsidP="009E51FF"/>
    <w:p w:rsidR="009E51FF" w:rsidRPr="009E51FF" w:rsidRDefault="000F3EBB" w:rsidP="009E51FF">
      <w:r w:rsidRPr="009E51FF">
        <w:rPr>
          <w:lang w:val="en-US"/>
        </w:rPr>
        <w:t>N</w:t>
      </w:r>
      <w:r w:rsidRPr="009E51FF">
        <w:rPr>
          <w:vertAlign w:val="subscript"/>
        </w:rPr>
        <w:t>л2</w:t>
      </w:r>
      <w:r w:rsidRPr="009E51FF">
        <w:t xml:space="preserve"> =</w:t>
      </w:r>
      <w:r w:rsidR="00BD38F5" w:rsidRPr="009E51FF">
        <w:rPr>
          <w:position w:val="-10"/>
          <w:lang w:val="en-US"/>
        </w:rPr>
        <w:object w:dxaOrig="180" w:dyaOrig="340">
          <v:shape id="_x0000_i1049" type="#_x0000_t75" style="width:9pt;height:17.25pt" o:ole="">
            <v:imagedata r:id="rId7" o:title=""/>
          </v:shape>
          <o:OLEObject Type="Embed" ProgID="Equation.3" ShapeID="_x0000_i1049" DrawAspect="Content" ObjectID="_1469632921" r:id="rId39"/>
        </w:object>
      </w:r>
      <w:r w:rsidR="00BD38F5" w:rsidRPr="009E51FF">
        <w:rPr>
          <w:position w:val="-34"/>
          <w:lang w:val="en-US"/>
        </w:rPr>
        <w:object w:dxaOrig="859" w:dyaOrig="760">
          <v:shape id="_x0000_i1050" type="#_x0000_t75" style="width:42.75pt;height:38.25pt" o:ole="">
            <v:imagedata r:id="rId9" o:title=""/>
          </v:shape>
          <o:OLEObject Type="Embed" ProgID="Equation.3" ShapeID="_x0000_i1050" DrawAspect="Content" ObjectID="_1469632922" r:id="rId40"/>
        </w:object>
      </w:r>
      <w:r w:rsidRPr="009E51FF">
        <w:t>=</w:t>
      </w:r>
      <w:r w:rsidR="00BD38F5" w:rsidRPr="009E51FF">
        <w:rPr>
          <w:position w:val="-28"/>
        </w:rPr>
        <w:object w:dxaOrig="1719" w:dyaOrig="660">
          <v:shape id="_x0000_i1051" type="#_x0000_t75" style="width:86.25pt;height:33pt" o:ole="">
            <v:imagedata r:id="rId41" o:title=""/>
          </v:shape>
          <o:OLEObject Type="Embed" ProgID="Equation.3" ShapeID="_x0000_i1051" DrawAspect="Content" ObjectID="_1469632923" r:id="rId42"/>
        </w:object>
      </w:r>
      <w:r w:rsidRPr="009E51FF">
        <w:t>,</w:t>
      </w:r>
    </w:p>
    <w:p w:rsidR="009E51FF" w:rsidRPr="009E51FF" w:rsidRDefault="000F3EBB" w:rsidP="009E51FF">
      <w:r w:rsidRPr="009E51FF">
        <w:rPr>
          <w:lang w:val="en-US"/>
        </w:rPr>
        <w:t>N</w:t>
      </w:r>
      <w:r w:rsidRPr="009E51FF">
        <w:rPr>
          <w:vertAlign w:val="subscript"/>
        </w:rPr>
        <w:t>л3</w:t>
      </w:r>
      <w:r w:rsidRPr="009E51FF">
        <w:t xml:space="preserve"> =</w:t>
      </w:r>
      <w:r w:rsidR="00BD38F5" w:rsidRPr="009E51FF">
        <w:rPr>
          <w:position w:val="-10"/>
          <w:lang w:val="en-US"/>
        </w:rPr>
        <w:object w:dxaOrig="180" w:dyaOrig="340">
          <v:shape id="_x0000_i1052" type="#_x0000_t75" style="width:9pt;height:17.25pt" o:ole="">
            <v:imagedata r:id="rId7" o:title=""/>
          </v:shape>
          <o:OLEObject Type="Embed" ProgID="Equation.3" ShapeID="_x0000_i1052" DrawAspect="Content" ObjectID="_1469632924" r:id="rId43"/>
        </w:object>
      </w:r>
      <w:r w:rsidR="00BD38F5" w:rsidRPr="009E51FF">
        <w:rPr>
          <w:position w:val="-34"/>
          <w:lang w:val="en-US"/>
        </w:rPr>
        <w:object w:dxaOrig="859" w:dyaOrig="760">
          <v:shape id="_x0000_i1053" type="#_x0000_t75" style="width:42.75pt;height:38.25pt" o:ole="">
            <v:imagedata r:id="rId9" o:title=""/>
          </v:shape>
          <o:OLEObject Type="Embed" ProgID="Equation.3" ShapeID="_x0000_i1053" DrawAspect="Content" ObjectID="_1469632925" r:id="rId44"/>
        </w:object>
      </w:r>
      <w:r w:rsidRPr="009E51FF">
        <w:t>=</w:t>
      </w:r>
      <w:r w:rsidR="00BD38F5" w:rsidRPr="009E51FF">
        <w:rPr>
          <w:position w:val="-28"/>
        </w:rPr>
        <w:object w:dxaOrig="1719" w:dyaOrig="660">
          <v:shape id="_x0000_i1054" type="#_x0000_t75" style="width:86.25pt;height:33pt" o:ole="">
            <v:imagedata r:id="rId45" o:title=""/>
          </v:shape>
          <o:OLEObject Type="Embed" ProgID="Equation.3" ShapeID="_x0000_i1054" DrawAspect="Content" ObjectID="_1469632926" r:id="rId46"/>
        </w:object>
      </w:r>
      <w:r w:rsidRPr="009E51FF">
        <w:t>,</w:t>
      </w:r>
    </w:p>
    <w:p w:rsidR="009E51FF" w:rsidRPr="009E51FF" w:rsidRDefault="000F3EBB" w:rsidP="009E51FF">
      <w:r w:rsidRPr="009E51FF">
        <w:rPr>
          <w:lang w:val="en-US"/>
        </w:rPr>
        <w:t>N</w:t>
      </w:r>
      <w:r w:rsidRPr="009E51FF">
        <w:rPr>
          <w:vertAlign w:val="subscript"/>
        </w:rPr>
        <w:t>д1</w:t>
      </w:r>
      <w:r w:rsidRPr="009E51FF">
        <w:t xml:space="preserve"> =</w:t>
      </w:r>
      <w:r w:rsidR="00BD38F5" w:rsidRPr="009E51FF">
        <w:rPr>
          <w:position w:val="-10"/>
          <w:lang w:val="en-US"/>
        </w:rPr>
        <w:object w:dxaOrig="180" w:dyaOrig="340">
          <v:shape id="_x0000_i1055" type="#_x0000_t75" style="width:9pt;height:17.25pt" o:ole="">
            <v:imagedata r:id="rId7" o:title=""/>
          </v:shape>
          <o:OLEObject Type="Embed" ProgID="Equation.3" ShapeID="_x0000_i1055" DrawAspect="Content" ObjectID="_1469632927" r:id="rId47"/>
        </w:object>
      </w:r>
      <w:r w:rsidR="00BD38F5" w:rsidRPr="009E51FF">
        <w:rPr>
          <w:position w:val="-34"/>
          <w:lang w:val="en-US"/>
        </w:rPr>
        <w:object w:dxaOrig="859" w:dyaOrig="760">
          <v:shape id="_x0000_i1056" type="#_x0000_t75" style="width:42.75pt;height:38.25pt" o:ole="">
            <v:imagedata r:id="rId9" o:title=""/>
          </v:shape>
          <o:OLEObject Type="Embed" ProgID="Equation.3" ShapeID="_x0000_i1056" DrawAspect="Content" ObjectID="_1469632928" r:id="rId48"/>
        </w:object>
      </w:r>
      <w:r w:rsidRPr="009E51FF">
        <w:t>=</w:t>
      </w:r>
      <w:r w:rsidR="00BD38F5" w:rsidRPr="009E51FF">
        <w:rPr>
          <w:position w:val="-28"/>
        </w:rPr>
        <w:object w:dxaOrig="1280" w:dyaOrig="660">
          <v:shape id="_x0000_i1057" type="#_x0000_t75" style="width:63.75pt;height:33pt" o:ole="">
            <v:imagedata r:id="rId49" o:title=""/>
          </v:shape>
          <o:OLEObject Type="Embed" ProgID="Equation.3" ShapeID="_x0000_i1057" DrawAspect="Content" ObjectID="_1469632929" r:id="rId50"/>
        </w:object>
      </w:r>
      <w:r w:rsidRPr="009E51FF">
        <w:t>,</w:t>
      </w:r>
    </w:p>
    <w:p w:rsidR="009E51FF" w:rsidRPr="009E51FF" w:rsidRDefault="000F3EBB" w:rsidP="009E51FF">
      <w:r w:rsidRPr="009E51FF">
        <w:rPr>
          <w:lang w:val="en-US"/>
        </w:rPr>
        <w:t>N</w:t>
      </w:r>
      <w:r w:rsidRPr="009E51FF">
        <w:rPr>
          <w:vertAlign w:val="subscript"/>
        </w:rPr>
        <w:t>д2</w:t>
      </w:r>
      <w:r w:rsidRPr="009E51FF">
        <w:t xml:space="preserve"> =</w:t>
      </w:r>
      <w:r w:rsidR="00BD38F5" w:rsidRPr="009E51FF">
        <w:rPr>
          <w:position w:val="-10"/>
          <w:lang w:val="en-US"/>
        </w:rPr>
        <w:object w:dxaOrig="180" w:dyaOrig="340">
          <v:shape id="_x0000_i1058" type="#_x0000_t75" style="width:9pt;height:17.25pt" o:ole="">
            <v:imagedata r:id="rId7" o:title=""/>
          </v:shape>
          <o:OLEObject Type="Embed" ProgID="Equation.3" ShapeID="_x0000_i1058" DrawAspect="Content" ObjectID="_1469632930" r:id="rId51"/>
        </w:object>
      </w:r>
      <w:r w:rsidR="00BD38F5" w:rsidRPr="009E51FF">
        <w:rPr>
          <w:position w:val="-34"/>
          <w:lang w:val="en-US"/>
        </w:rPr>
        <w:object w:dxaOrig="859" w:dyaOrig="760">
          <v:shape id="_x0000_i1059" type="#_x0000_t75" style="width:42.75pt;height:38.25pt" o:ole="">
            <v:imagedata r:id="rId9" o:title=""/>
          </v:shape>
          <o:OLEObject Type="Embed" ProgID="Equation.3" ShapeID="_x0000_i1059" DrawAspect="Content" ObjectID="_1469632931" r:id="rId52"/>
        </w:object>
      </w:r>
      <w:r w:rsidRPr="009E51FF">
        <w:t>=</w:t>
      </w:r>
      <w:r w:rsidR="00BD38F5" w:rsidRPr="009E51FF">
        <w:rPr>
          <w:position w:val="-28"/>
        </w:rPr>
        <w:object w:dxaOrig="1359" w:dyaOrig="660">
          <v:shape id="_x0000_i1060" type="#_x0000_t75" style="width:68.25pt;height:33pt" o:ole="">
            <v:imagedata r:id="rId53" o:title=""/>
          </v:shape>
          <o:OLEObject Type="Embed" ProgID="Equation.3" ShapeID="_x0000_i1060" DrawAspect="Content" ObjectID="_1469632932" r:id="rId54"/>
        </w:object>
      </w:r>
      <w:r w:rsidRPr="009E51FF">
        <w:t>,</w:t>
      </w:r>
    </w:p>
    <w:p w:rsidR="009E51FF" w:rsidRPr="009E51FF" w:rsidRDefault="000F3EBB" w:rsidP="009E51FF">
      <w:r w:rsidRPr="009E51FF">
        <w:rPr>
          <w:lang w:val="en-US"/>
        </w:rPr>
        <w:t>N</w:t>
      </w:r>
      <w:r w:rsidRPr="009E51FF">
        <w:rPr>
          <w:vertAlign w:val="subscript"/>
        </w:rPr>
        <w:t>д3</w:t>
      </w:r>
      <w:r w:rsidRPr="009E51FF">
        <w:t xml:space="preserve"> =</w:t>
      </w:r>
      <w:r w:rsidR="00BD38F5" w:rsidRPr="009E51FF">
        <w:rPr>
          <w:position w:val="-10"/>
          <w:lang w:val="en-US"/>
        </w:rPr>
        <w:object w:dxaOrig="180" w:dyaOrig="340">
          <v:shape id="_x0000_i1061" type="#_x0000_t75" style="width:9pt;height:17.25pt" o:ole="">
            <v:imagedata r:id="rId7" o:title=""/>
          </v:shape>
          <o:OLEObject Type="Embed" ProgID="Equation.3" ShapeID="_x0000_i1061" DrawAspect="Content" ObjectID="_1469632933" r:id="rId55"/>
        </w:object>
      </w:r>
      <w:r w:rsidR="00BD38F5" w:rsidRPr="009E51FF">
        <w:rPr>
          <w:position w:val="-34"/>
          <w:lang w:val="en-US"/>
        </w:rPr>
        <w:object w:dxaOrig="859" w:dyaOrig="760">
          <v:shape id="_x0000_i1062" type="#_x0000_t75" style="width:42.75pt;height:38.25pt" o:ole="">
            <v:imagedata r:id="rId9" o:title=""/>
          </v:shape>
          <o:OLEObject Type="Embed" ProgID="Equation.3" ShapeID="_x0000_i1062" DrawAspect="Content" ObjectID="_1469632934" r:id="rId56"/>
        </w:object>
      </w:r>
      <w:r w:rsidRPr="009E51FF">
        <w:t>=</w:t>
      </w:r>
      <w:r w:rsidR="00BD38F5" w:rsidRPr="009E51FF">
        <w:rPr>
          <w:position w:val="-28"/>
        </w:rPr>
        <w:object w:dxaOrig="1560" w:dyaOrig="660">
          <v:shape id="_x0000_i1063" type="#_x0000_t75" style="width:78pt;height:33pt" o:ole="">
            <v:imagedata r:id="rId57" o:title=""/>
          </v:shape>
          <o:OLEObject Type="Embed" ProgID="Equation.3" ShapeID="_x0000_i1063" DrawAspect="Content" ObjectID="_1469632935" r:id="rId58"/>
        </w:object>
      </w:r>
    </w:p>
    <w:p w:rsidR="00AC25D2" w:rsidRDefault="00AC25D2" w:rsidP="009E51FF"/>
    <w:p w:rsidR="009E51FF" w:rsidRDefault="000F3EBB" w:rsidP="009E51FF">
      <w:r w:rsidRPr="009E51FF">
        <w:t xml:space="preserve">Полученные результаты заносим в таблицу </w:t>
      </w:r>
      <w:r w:rsidR="009E51FF">
        <w:t>2.6</w:t>
      </w:r>
    </w:p>
    <w:p w:rsidR="009E51FF" w:rsidRPr="009E51FF" w:rsidRDefault="009E51FF" w:rsidP="009E51FF"/>
    <w:p w:rsidR="000F3EBB" w:rsidRPr="009E51FF" w:rsidRDefault="00E715A2" w:rsidP="00AC25D2">
      <w:pPr>
        <w:ind w:left="708" w:firstLine="12"/>
      </w:pPr>
      <w:r>
        <w:br w:type="page"/>
      </w:r>
      <w:r w:rsidR="000F3EBB" w:rsidRPr="009E51FF">
        <w:t xml:space="preserve">Таблица </w:t>
      </w:r>
      <w:r w:rsidR="009E51FF">
        <w:t>2.6</w:t>
      </w:r>
      <w:r w:rsidR="009E51FF" w:rsidRPr="009E51FF">
        <w:t xml:space="preserve"> </w:t>
      </w:r>
      <w:r w:rsidR="009E51FF">
        <w:t>-</w:t>
      </w:r>
      <w:r w:rsidR="000F3EBB" w:rsidRPr="009E51FF">
        <w:t xml:space="preserve"> Количество оборудования, соответствующее рыночной</w:t>
      </w:r>
      <w:r w:rsidR="009E51FF" w:rsidRPr="009E51FF">
        <w:t xml:space="preserve"> </w:t>
      </w:r>
      <w:r w:rsidR="000F3EBB" w:rsidRPr="009E51FF">
        <w:t>потребности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990"/>
        <w:gridCol w:w="1394"/>
        <w:gridCol w:w="1584"/>
        <w:gridCol w:w="1584"/>
        <w:gridCol w:w="1198"/>
        <w:gridCol w:w="980"/>
      </w:tblGrid>
      <w:tr w:rsidR="000F3EBB" w:rsidRPr="009E51FF" w:rsidTr="00B7767C">
        <w:trPr>
          <w:trHeight w:val="2216"/>
          <w:jc w:val="center"/>
        </w:trPr>
        <w:tc>
          <w:tcPr>
            <w:tcW w:w="112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Наимено</w:t>
            </w:r>
            <w:r w:rsidR="00976975">
              <w:t>-</w:t>
            </w:r>
          </w:p>
          <w:p w:rsidR="00976975" w:rsidRDefault="000F3EBB" w:rsidP="00AC25D2">
            <w:pPr>
              <w:pStyle w:val="afb"/>
            </w:pPr>
            <w:r w:rsidRPr="009E51FF">
              <w:t xml:space="preserve">вание </w:t>
            </w:r>
          </w:p>
          <w:p w:rsidR="000F3EBB" w:rsidRPr="009E51FF" w:rsidRDefault="000F3EBB" w:rsidP="00AC25D2">
            <w:pPr>
              <w:pStyle w:val="afb"/>
            </w:pPr>
            <w:r w:rsidRPr="009E51FF">
              <w:t>изделия</w:t>
            </w:r>
          </w:p>
        </w:tc>
        <w:tc>
          <w:tcPr>
            <w:tcW w:w="99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Марка изделия</w:t>
            </w:r>
          </w:p>
        </w:tc>
        <w:tc>
          <w:tcPr>
            <w:tcW w:w="139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Рыночная потреб</w:t>
            </w:r>
            <w:r w:rsidR="00976975">
              <w:t>-</w:t>
            </w:r>
          </w:p>
          <w:p w:rsidR="000F3EBB" w:rsidRPr="009E51FF" w:rsidRDefault="000F3EBB" w:rsidP="00AC25D2">
            <w:pPr>
              <w:pStyle w:val="afb"/>
            </w:pPr>
            <w:r w:rsidRPr="009E51FF">
              <w:t>ность, шт</w:t>
            </w:r>
            <w:r w:rsidR="009E51FF" w:rsidRPr="009E51FF">
              <w:t xml:space="preserve">. 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Станкоем</w:t>
            </w:r>
            <w:r w:rsidR="00976975">
              <w:t>-</w:t>
            </w:r>
          </w:p>
          <w:p w:rsidR="000F3EBB" w:rsidRPr="009E51FF" w:rsidRDefault="000F3EBB" w:rsidP="00AC25D2">
            <w:pPr>
              <w:pStyle w:val="afb"/>
            </w:pPr>
            <w:r w:rsidRPr="009E51FF">
              <w:t>кость продукции, с-ч</w:t>
            </w:r>
            <w:r w:rsidR="009E51FF" w:rsidRPr="009E51FF">
              <w:t xml:space="preserve">. 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Суммарная станкоем</w:t>
            </w:r>
            <w:r w:rsidR="00976975">
              <w:t>-</w:t>
            </w:r>
          </w:p>
          <w:p w:rsidR="000F3EBB" w:rsidRPr="009E51FF" w:rsidRDefault="000F3EBB" w:rsidP="00AC25D2">
            <w:pPr>
              <w:pStyle w:val="afb"/>
            </w:pPr>
            <w:r w:rsidRPr="009E51FF">
              <w:t>кость продукции, с-ч</w:t>
            </w:r>
            <w:r w:rsidR="009E51FF" w:rsidRPr="009E51FF">
              <w:t xml:space="preserve">. </w:t>
            </w:r>
          </w:p>
        </w:tc>
        <w:tc>
          <w:tcPr>
            <w:tcW w:w="1198" w:type="dxa"/>
            <w:shd w:val="clear" w:color="auto" w:fill="auto"/>
          </w:tcPr>
          <w:p w:rsidR="00AC25D2" w:rsidRDefault="000F3EBB" w:rsidP="00AC25D2">
            <w:pPr>
              <w:pStyle w:val="afb"/>
            </w:pPr>
            <w:r w:rsidRPr="009E51FF">
              <w:t>Эффек</w:t>
            </w:r>
            <w:r w:rsidR="00AC25D2">
              <w:t>-</w:t>
            </w:r>
          </w:p>
          <w:p w:rsidR="00AC25D2" w:rsidRDefault="000F3EBB" w:rsidP="00AC25D2">
            <w:pPr>
              <w:pStyle w:val="afb"/>
            </w:pPr>
            <w:r w:rsidRPr="009E51FF">
              <w:t xml:space="preserve">тивный </w:t>
            </w:r>
          </w:p>
          <w:p w:rsidR="00AC25D2" w:rsidRDefault="000F3EBB" w:rsidP="00AC25D2">
            <w:pPr>
              <w:pStyle w:val="afb"/>
            </w:pPr>
            <w:r w:rsidRPr="009E51FF">
              <w:t xml:space="preserve">фонд </w:t>
            </w:r>
          </w:p>
          <w:p w:rsidR="00AC25D2" w:rsidRDefault="000F3EBB" w:rsidP="00AC25D2">
            <w:pPr>
              <w:pStyle w:val="afb"/>
            </w:pPr>
            <w:r w:rsidRPr="009E51FF">
              <w:t xml:space="preserve">времени работы </w:t>
            </w:r>
          </w:p>
          <w:p w:rsidR="00AC25D2" w:rsidRDefault="000F3EBB" w:rsidP="00AC25D2">
            <w:pPr>
              <w:pStyle w:val="afb"/>
            </w:pPr>
            <w:r w:rsidRPr="009E51FF">
              <w:t>обору</w:t>
            </w:r>
            <w:r w:rsidR="00AC25D2">
              <w:t>-</w:t>
            </w:r>
          </w:p>
          <w:p w:rsidR="000F3EBB" w:rsidRPr="009E51FF" w:rsidRDefault="000F3EBB" w:rsidP="00AC25D2">
            <w:pPr>
              <w:pStyle w:val="afb"/>
            </w:pPr>
            <w:r w:rsidRPr="009E51FF">
              <w:t>дования, ч</w:t>
            </w:r>
          </w:p>
        </w:tc>
        <w:tc>
          <w:tcPr>
            <w:tcW w:w="980" w:type="dxa"/>
            <w:shd w:val="clear" w:color="auto" w:fill="auto"/>
          </w:tcPr>
          <w:p w:rsidR="00AC25D2" w:rsidRDefault="000F3EBB" w:rsidP="00AC25D2">
            <w:pPr>
              <w:pStyle w:val="afb"/>
            </w:pPr>
            <w:r w:rsidRPr="009E51FF">
              <w:t>Коли</w:t>
            </w:r>
            <w:r w:rsidR="00AC25D2">
              <w:t>-</w:t>
            </w:r>
          </w:p>
          <w:p w:rsidR="000F3EBB" w:rsidRPr="009E51FF" w:rsidRDefault="000F3EBB" w:rsidP="00AC25D2">
            <w:pPr>
              <w:pStyle w:val="afb"/>
            </w:pPr>
            <w:r w:rsidRPr="009E51FF">
              <w:t>чество станков, шт</w:t>
            </w:r>
            <w:r w:rsidR="009E51FF" w:rsidRPr="009E51FF">
              <w:t xml:space="preserve">. </w:t>
            </w:r>
          </w:p>
        </w:tc>
      </w:tr>
      <w:tr w:rsidR="000F3EBB" w:rsidRPr="009E51FF" w:rsidTr="00B7767C">
        <w:trPr>
          <w:jc w:val="center"/>
        </w:trPr>
        <w:tc>
          <w:tcPr>
            <w:tcW w:w="112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А</w:t>
            </w:r>
          </w:p>
        </w:tc>
        <w:tc>
          <w:tcPr>
            <w:tcW w:w="99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39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1220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4180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5099600</w:t>
            </w:r>
          </w:p>
        </w:tc>
        <w:tc>
          <w:tcPr>
            <w:tcW w:w="1198" w:type="dxa"/>
            <w:shd w:val="clear" w:color="auto" w:fill="auto"/>
          </w:tcPr>
          <w:p w:rsidR="000F3EBB" w:rsidRPr="009E51FF" w:rsidRDefault="00B55641" w:rsidP="00AC25D2">
            <w:pPr>
              <w:pStyle w:val="afb"/>
            </w:pPr>
            <w:r w:rsidRPr="009E51FF">
              <w:t>3729,92</w:t>
            </w:r>
          </w:p>
        </w:tc>
        <w:tc>
          <w:tcPr>
            <w:tcW w:w="980" w:type="dxa"/>
            <w:shd w:val="clear" w:color="auto" w:fill="auto"/>
          </w:tcPr>
          <w:p w:rsidR="000F3EBB" w:rsidRPr="009E51FF" w:rsidRDefault="00A93333" w:rsidP="00AC25D2">
            <w:pPr>
              <w:pStyle w:val="afb"/>
            </w:pPr>
            <w:r w:rsidRPr="009E51FF">
              <w:t>136</w:t>
            </w:r>
            <w:r w:rsidR="00B55641" w:rsidRPr="009E51FF">
              <w:t>7</w:t>
            </w:r>
          </w:p>
        </w:tc>
      </w:tr>
      <w:tr w:rsidR="000F3EBB" w:rsidRPr="009E51FF" w:rsidTr="00B7767C">
        <w:trPr>
          <w:jc w:val="center"/>
        </w:trPr>
        <w:tc>
          <w:tcPr>
            <w:tcW w:w="112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</w:p>
        </w:tc>
        <w:tc>
          <w:tcPr>
            <w:tcW w:w="99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39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220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4000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880000</w:t>
            </w:r>
          </w:p>
        </w:tc>
        <w:tc>
          <w:tcPr>
            <w:tcW w:w="1198" w:type="dxa"/>
            <w:shd w:val="clear" w:color="auto" w:fill="auto"/>
          </w:tcPr>
          <w:p w:rsidR="000F3EBB" w:rsidRPr="009E51FF" w:rsidRDefault="00B55641" w:rsidP="00AC25D2">
            <w:pPr>
              <w:pStyle w:val="afb"/>
            </w:pPr>
            <w:r w:rsidRPr="009E51FF">
              <w:t>3729,92</w:t>
            </w:r>
          </w:p>
        </w:tc>
        <w:tc>
          <w:tcPr>
            <w:tcW w:w="980" w:type="dxa"/>
            <w:shd w:val="clear" w:color="auto" w:fill="auto"/>
          </w:tcPr>
          <w:p w:rsidR="000F3EBB" w:rsidRPr="009E51FF" w:rsidRDefault="00A93333" w:rsidP="00AC25D2">
            <w:pPr>
              <w:pStyle w:val="afb"/>
            </w:pPr>
            <w:r w:rsidRPr="009E51FF">
              <w:t>23</w:t>
            </w:r>
            <w:r w:rsidR="00B55641" w:rsidRPr="009E51FF">
              <w:t>6</w:t>
            </w:r>
          </w:p>
        </w:tc>
      </w:tr>
      <w:tr w:rsidR="000F3EBB" w:rsidRPr="009E51FF" w:rsidTr="00B7767C">
        <w:trPr>
          <w:jc w:val="center"/>
        </w:trPr>
        <w:tc>
          <w:tcPr>
            <w:tcW w:w="112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</w:p>
        </w:tc>
        <w:tc>
          <w:tcPr>
            <w:tcW w:w="99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90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5300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477000</w:t>
            </w:r>
          </w:p>
        </w:tc>
        <w:tc>
          <w:tcPr>
            <w:tcW w:w="1198" w:type="dxa"/>
            <w:shd w:val="clear" w:color="auto" w:fill="auto"/>
          </w:tcPr>
          <w:p w:rsidR="000F3EBB" w:rsidRPr="009E51FF" w:rsidRDefault="00B55641" w:rsidP="00AC25D2">
            <w:pPr>
              <w:pStyle w:val="afb"/>
            </w:pPr>
            <w:r w:rsidRPr="009E51FF">
              <w:t>3729,92</w:t>
            </w:r>
          </w:p>
        </w:tc>
        <w:tc>
          <w:tcPr>
            <w:tcW w:w="98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128</w:t>
            </w:r>
          </w:p>
        </w:tc>
      </w:tr>
      <w:tr w:rsidR="000F3EBB" w:rsidRPr="009E51FF" w:rsidTr="00B7767C">
        <w:trPr>
          <w:jc w:val="center"/>
        </w:trPr>
        <w:tc>
          <w:tcPr>
            <w:tcW w:w="112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Б</w:t>
            </w:r>
          </w:p>
        </w:tc>
        <w:tc>
          <w:tcPr>
            <w:tcW w:w="99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39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820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2820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2312400</w:t>
            </w:r>
          </w:p>
        </w:tc>
        <w:tc>
          <w:tcPr>
            <w:tcW w:w="1198" w:type="dxa"/>
            <w:shd w:val="clear" w:color="auto" w:fill="auto"/>
          </w:tcPr>
          <w:p w:rsidR="000F3EBB" w:rsidRPr="009E51FF" w:rsidRDefault="00B55641" w:rsidP="00AC25D2">
            <w:pPr>
              <w:pStyle w:val="afb"/>
            </w:pPr>
            <w:r w:rsidRPr="009E51FF">
              <w:t>3729,92</w:t>
            </w:r>
          </w:p>
        </w:tc>
        <w:tc>
          <w:tcPr>
            <w:tcW w:w="980" w:type="dxa"/>
            <w:shd w:val="clear" w:color="auto" w:fill="auto"/>
          </w:tcPr>
          <w:p w:rsidR="000F3EBB" w:rsidRPr="009E51FF" w:rsidRDefault="00A93333" w:rsidP="00AC25D2">
            <w:pPr>
              <w:pStyle w:val="afb"/>
            </w:pPr>
            <w:r w:rsidRPr="009E51FF">
              <w:t>6</w:t>
            </w:r>
            <w:r w:rsidR="00B55641" w:rsidRPr="009E51FF">
              <w:t>20</w:t>
            </w:r>
          </w:p>
        </w:tc>
      </w:tr>
      <w:tr w:rsidR="000F3EBB" w:rsidRPr="009E51FF" w:rsidTr="00B7767C">
        <w:trPr>
          <w:jc w:val="center"/>
        </w:trPr>
        <w:tc>
          <w:tcPr>
            <w:tcW w:w="112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</w:p>
        </w:tc>
        <w:tc>
          <w:tcPr>
            <w:tcW w:w="99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39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440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1380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607200</w:t>
            </w:r>
          </w:p>
        </w:tc>
        <w:tc>
          <w:tcPr>
            <w:tcW w:w="1198" w:type="dxa"/>
            <w:shd w:val="clear" w:color="auto" w:fill="auto"/>
          </w:tcPr>
          <w:p w:rsidR="000F3EBB" w:rsidRPr="009E51FF" w:rsidRDefault="00B55641" w:rsidP="00AC25D2">
            <w:pPr>
              <w:pStyle w:val="afb"/>
            </w:pPr>
            <w:r w:rsidRPr="009E51FF">
              <w:t>3729,92</w:t>
            </w:r>
          </w:p>
        </w:tc>
        <w:tc>
          <w:tcPr>
            <w:tcW w:w="980" w:type="dxa"/>
            <w:shd w:val="clear" w:color="auto" w:fill="auto"/>
          </w:tcPr>
          <w:p w:rsidR="000F3EBB" w:rsidRPr="009E51FF" w:rsidRDefault="00C96D34" w:rsidP="00AC25D2">
            <w:pPr>
              <w:pStyle w:val="afb"/>
            </w:pPr>
            <w:r w:rsidRPr="009E51FF">
              <w:t>16</w:t>
            </w:r>
            <w:r w:rsidR="00B55641" w:rsidRPr="009E51FF">
              <w:t>3</w:t>
            </w:r>
          </w:p>
        </w:tc>
      </w:tr>
      <w:tr w:rsidR="000F3EBB" w:rsidRPr="009E51FF" w:rsidTr="00B7767C">
        <w:trPr>
          <w:jc w:val="center"/>
        </w:trPr>
        <w:tc>
          <w:tcPr>
            <w:tcW w:w="112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</w:p>
        </w:tc>
        <w:tc>
          <w:tcPr>
            <w:tcW w:w="99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52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1760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91520</w:t>
            </w:r>
          </w:p>
        </w:tc>
        <w:tc>
          <w:tcPr>
            <w:tcW w:w="1198" w:type="dxa"/>
            <w:shd w:val="clear" w:color="auto" w:fill="auto"/>
          </w:tcPr>
          <w:p w:rsidR="000F3EBB" w:rsidRPr="009E51FF" w:rsidRDefault="00B55641" w:rsidP="00AC25D2">
            <w:pPr>
              <w:pStyle w:val="afb"/>
            </w:pPr>
            <w:r w:rsidRPr="009E51FF">
              <w:t>3729,92</w:t>
            </w:r>
          </w:p>
        </w:tc>
        <w:tc>
          <w:tcPr>
            <w:tcW w:w="98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2</w:t>
            </w:r>
            <w:r w:rsidR="00B55641" w:rsidRPr="009E51FF">
              <w:t>5</w:t>
            </w:r>
          </w:p>
        </w:tc>
      </w:tr>
      <w:tr w:rsidR="000F3EBB" w:rsidRPr="009E51FF" w:rsidTr="00B7767C">
        <w:trPr>
          <w:jc w:val="center"/>
        </w:trPr>
        <w:tc>
          <w:tcPr>
            <w:tcW w:w="112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В</w:t>
            </w:r>
          </w:p>
        </w:tc>
        <w:tc>
          <w:tcPr>
            <w:tcW w:w="99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39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2150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1200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2580000</w:t>
            </w:r>
          </w:p>
        </w:tc>
        <w:tc>
          <w:tcPr>
            <w:tcW w:w="1198" w:type="dxa"/>
            <w:shd w:val="clear" w:color="auto" w:fill="auto"/>
          </w:tcPr>
          <w:p w:rsidR="000F3EBB" w:rsidRPr="009E51FF" w:rsidRDefault="00B55641" w:rsidP="00AC25D2">
            <w:pPr>
              <w:pStyle w:val="afb"/>
            </w:pPr>
            <w:r w:rsidRPr="009E51FF">
              <w:t>3729,92</w:t>
            </w:r>
          </w:p>
        </w:tc>
        <w:tc>
          <w:tcPr>
            <w:tcW w:w="98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69</w:t>
            </w:r>
            <w:r w:rsidR="00B55641" w:rsidRPr="009E51FF">
              <w:t>2</w:t>
            </w:r>
          </w:p>
        </w:tc>
      </w:tr>
      <w:tr w:rsidR="000F3EBB" w:rsidRPr="009E51FF" w:rsidTr="00B7767C">
        <w:trPr>
          <w:jc w:val="center"/>
        </w:trPr>
        <w:tc>
          <w:tcPr>
            <w:tcW w:w="112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</w:p>
        </w:tc>
        <w:tc>
          <w:tcPr>
            <w:tcW w:w="99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39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790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1360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1074400</w:t>
            </w:r>
          </w:p>
        </w:tc>
        <w:tc>
          <w:tcPr>
            <w:tcW w:w="1198" w:type="dxa"/>
            <w:shd w:val="clear" w:color="auto" w:fill="auto"/>
          </w:tcPr>
          <w:p w:rsidR="000F3EBB" w:rsidRPr="009E51FF" w:rsidRDefault="00B55641" w:rsidP="00AC25D2">
            <w:pPr>
              <w:pStyle w:val="afb"/>
            </w:pPr>
            <w:r w:rsidRPr="009E51FF">
              <w:t>3729,92</w:t>
            </w:r>
          </w:p>
        </w:tc>
        <w:tc>
          <w:tcPr>
            <w:tcW w:w="98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28</w:t>
            </w:r>
            <w:r w:rsidR="00B55641" w:rsidRPr="009E51FF">
              <w:t>8</w:t>
            </w:r>
          </w:p>
        </w:tc>
      </w:tr>
      <w:tr w:rsidR="000F3EBB" w:rsidRPr="009E51FF" w:rsidTr="00B7767C">
        <w:trPr>
          <w:jc w:val="center"/>
        </w:trPr>
        <w:tc>
          <w:tcPr>
            <w:tcW w:w="112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</w:p>
        </w:tc>
        <w:tc>
          <w:tcPr>
            <w:tcW w:w="99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480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1950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936000</w:t>
            </w:r>
          </w:p>
        </w:tc>
        <w:tc>
          <w:tcPr>
            <w:tcW w:w="1198" w:type="dxa"/>
            <w:shd w:val="clear" w:color="auto" w:fill="auto"/>
          </w:tcPr>
          <w:p w:rsidR="000F3EBB" w:rsidRPr="009E51FF" w:rsidRDefault="00B55641" w:rsidP="00AC25D2">
            <w:pPr>
              <w:pStyle w:val="afb"/>
            </w:pPr>
            <w:r w:rsidRPr="009E51FF">
              <w:t>3729,92</w:t>
            </w:r>
          </w:p>
        </w:tc>
        <w:tc>
          <w:tcPr>
            <w:tcW w:w="98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25</w:t>
            </w:r>
            <w:r w:rsidR="00B55641" w:rsidRPr="009E51FF">
              <w:t>1</w:t>
            </w:r>
          </w:p>
        </w:tc>
      </w:tr>
      <w:tr w:rsidR="000F3EBB" w:rsidRPr="009E51FF" w:rsidTr="00B7767C">
        <w:trPr>
          <w:jc w:val="center"/>
        </w:trPr>
        <w:tc>
          <w:tcPr>
            <w:tcW w:w="112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Г</w:t>
            </w:r>
          </w:p>
        </w:tc>
        <w:tc>
          <w:tcPr>
            <w:tcW w:w="99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39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62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410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25420</w:t>
            </w:r>
          </w:p>
        </w:tc>
        <w:tc>
          <w:tcPr>
            <w:tcW w:w="1198" w:type="dxa"/>
            <w:shd w:val="clear" w:color="auto" w:fill="auto"/>
          </w:tcPr>
          <w:p w:rsidR="000F3EBB" w:rsidRPr="009E51FF" w:rsidRDefault="00B55641" w:rsidP="00AC25D2">
            <w:pPr>
              <w:pStyle w:val="afb"/>
            </w:pPr>
            <w:r w:rsidRPr="009E51FF">
              <w:t>3729,92</w:t>
            </w:r>
          </w:p>
        </w:tc>
        <w:tc>
          <w:tcPr>
            <w:tcW w:w="980" w:type="dxa"/>
            <w:shd w:val="clear" w:color="auto" w:fill="auto"/>
          </w:tcPr>
          <w:p w:rsidR="000F3EBB" w:rsidRPr="009E51FF" w:rsidRDefault="00C96D34" w:rsidP="00AC25D2">
            <w:pPr>
              <w:pStyle w:val="afb"/>
            </w:pPr>
            <w:r w:rsidRPr="009E51FF">
              <w:t>7</w:t>
            </w:r>
          </w:p>
        </w:tc>
      </w:tr>
      <w:tr w:rsidR="000F3EBB" w:rsidRPr="009E51FF" w:rsidTr="00B7767C">
        <w:trPr>
          <w:jc w:val="center"/>
        </w:trPr>
        <w:tc>
          <w:tcPr>
            <w:tcW w:w="112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</w:p>
        </w:tc>
        <w:tc>
          <w:tcPr>
            <w:tcW w:w="99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39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90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400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36000</w:t>
            </w:r>
          </w:p>
        </w:tc>
        <w:tc>
          <w:tcPr>
            <w:tcW w:w="1198" w:type="dxa"/>
            <w:shd w:val="clear" w:color="auto" w:fill="auto"/>
          </w:tcPr>
          <w:p w:rsidR="000F3EBB" w:rsidRPr="009E51FF" w:rsidRDefault="00B55641" w:rsidP="00AC25D2">
            <w:pPr>
              <w:pStyle w:val="afb"/>
            </w:pPr>
            <w:r w:rsidRPr="009E51FF">
              <w:t>3729,92</w:t>
            </w:r>
          </w:p>
        </w:tc>
        <w:tc>
          <w:tcPr>
            <w:tcW w:w="98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10</w:t>
            </w:r>
          </w:p>
        </w:tc>
      </w:tr>
      <w:tr w:rsidR="000F3EBB" w:rsidRPr="009E51FF" w:rsidTr="00B7767C">
        <w:trPr>
          <w:jc w:val="center"/>
        </w:trPr>
        <w:tc>
          <w:tcPr>
            <w:tcW w:w="112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</w:p>
        </w:tc>
        <w:tc>
          <w:tcPr>
            <w:tcW w:w="99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410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520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213200</w:t>
            </w:r>
          </w:p>
        </w:tc>
        <w:tc>
          <w:tcPr>
            <w:tcW w:w="1198" w:type="dxa"/>
            <w:shd w:val="clear" w:color="auto" w:fill="auto"/>
          </w:tcPr>
          <w:p w:rsidR="000F3EBB" w:rsidRPr="009E51FF" w:rsidRDefault="00B55641" w:rsidP="00AC25D2">
            <w:pPr>
              <w:pStyle w:val="afb"/>
            </w:pPr>
            <w:r w:rsidRPr="009E51FF">
              <w:t>3729,92</w:t>
            </w:r>
          </w:p>
        </w:tc>
        <w:tc>
          <w:tcPr>
            <w:tcW w:w="98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57</w:t>
            </w:r>
          </w:p>
        </w:tc>
      </w:tr>
      <w:tr w:rsidR="000F3EBB" w:rsidRPr="009E51FF" w:rsidTr="00B7767C">
        <w:trPr>
          <w:jc w:val="center"/>
        </w:trPr>
        <w:tc>
          <w:tcPr>
            <w:tcW w:w="112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Итого</w:t>
            </w:r>
          </w:p>
        </w:tc>
        <w:tc>
          <w:tcPr>
            <w:tcW w:w="990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-</w:t>
            </w:r>
          </w:p>
        </w:tc>
        <w:tc>
          <w:tcPr>
            <w:tcW w:w="139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6824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-</w:t>
            </w:r>
          </w:p>
        </w:tc>
        <w:tc>
          <w:tcPr>
            <w:tcW w:w="1584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-</w:t>
            </w:r>
          </w:p>
        </w:tc>
        <w:tc>
          <w:tcPr>
            <w:tcW w:w="1198" w:type="dxa"/>
            <w:shd w:val="clear" w:color="auto" w:fill="auto"/>
          </w:tcPr>
          <w:p w:rsidR="000F3EBB" w:rsidRPr="009E51FF" w:rsidRDefault="000F3EBB" w:rsidP="00AC25D2">
            <w:pPr>
              <w:pStyle w:val="afb"/>
            </w:pPr>
            <w:r w:rsidRPr="009E51FF">
              <w:t>-</w:t>
            </w:r>
          </w:p>
        </w:tc>
        <w:tc>
          <w:tcPr>
            <w:tcW w:w="980" w:type="dxa"/>
            <w:shd w:val="clear" w:color="auto" w:fill="auto"/>
          </w:tcPr>
          <w:p w:rsidR="000F3EBB" w:rsidRPr="009E51FF" w:rsidRDefault="00A93333" w:rsidP="00AC25D2">
            <w:pPr>
              <w:pStyle w:val="afb"/>
            </w:pPr>
            <w:r w:rsidRPr="009E51FF">
              <w:t>38</w:t>
            </w:r>
            <w:r w:rsidR="00B55641" w:rsidRPr="009E51FF">
              <w:t>44</w:t>
            </w:r>
          </w:p>
        </w:tc>
      </w:tr>
    </w:tbl>
    <w:p w:rsidR="00167F4F" w:rsidRPr="009E51FF" w:rsidRDefault="00167F4F" w:rsidP="009E51FF"/>
    <w:p w:rsidR="009E51FF" w:rsidRDefault="00167F4F" w:rsidP="009E51FF">
      <w:r w:rsidRPr="009E51FF">
        <w:t xml:space="preserve">Графа 3 заполнена на основе данных таблицы </w:t>
      </w:r>
      <w:r w:rsidR="009E51FF">
        <w:t>2.1.,</w:t>
      </w:r>
      <w:r w:rsidRPr="009E51FF">
        <w:t xml:space="preserve"> графа 4</w:t>
      </w:r>
      <w:r w:rsidR="009E51FF" w:rsidRPr="009E51FF">
        <w:t xml:space="preserve"> - </w:t>
      </w:r>
      <w:r w:rsidRPr="009E51FF">
        <w:t>на основе приложения 3</w:t>
      </w:r>
      <w:r w:rsidR="009E51FF" w:rsidRPr="009E51FF">
        <w:t xml:space="preserve">. </w:t>
      </w:r>
      <w:r w:rsidRPr="009E51FF">
        <w:t>суммарная станкоёмкость продукции</w:t>
      </w:r>
      <w:r w:rsidR="009E51FF">
        <w:t xml:space="preserve"> (</w:t>
      </w:r>
      <w:r w:rsidRPr="009E51FF">
        <w:t>графа 5</w:t>
      </w:r>
      <w:r w:rsidR="009E51FF" w:rsidRPr="009E51FF">
        <w:t xml:space="preserve">) </w:t>
      </w:r>
      <w:r w:rsidRPr="009E51FF">
        <w:t>определяется путём умножения значений графы 3 на значения графы 4</w:t>
      </w:r>
      <w:r w:rsidR="009E51FF" w:rsidRPr="009E51FF">
        <w:t xml:space="preserve">. </w:t>
      </w:r>
      <w:r w:rsidRPr="009E51FF">
        <w:t>эффективный фонд времени работы оборудования</w:t>
      </w:r>
      <w:r w:rsidR="009E51FF">
        <w:t xml:space="preserve"> (</w:t>
      </w:r>
      <w:r w:rsidRPr="009E51FF">
        <w:t>графа 6</w:t>
      </w:r>
      <w:r w:rsidR="009E51FF" w:rsidRPr="009E51FF">
        <w:t xml:space="preserve">) </w:t>
      </w:r>
      <w:r w:rsidR="009E51FF">
        <w:t>-</w:t>
      </w:r>
      <w:r w:rsidRPr="009E51FF">
        <w:t xml:space="preserve"> таблица </w:t>
      </w:r>
      <w:r w:rsidR="009E51FF">
        <w:t>2.5</w:t>
      </w:r>
      <w:r w:rsidRPr="009E51FF">
        <w:t>, п</w:t>
      </w:r>
      <w:r w:rsidR="009E51FF">
        <w:t>.4</w:t>
      </w:r>
      <w:r w:rsidR="009E51FF" w:rsidRPr="009E51FF">
        <w:t>.</w:t>
      </w:r>
    </w:p>
    <w:p w:rsidR="009E51FF" w:rsidRDefault="00D8068F" w:rsidP="009E51FF">
      <w:r w:rsidRPr="009E51FF">
        <w:t>Таким образом, для удовлетворения рыночной потребности предприятию необходимо иметь в распоряжении 3844 станка</w:t>
      </w:r>
      <w:r w:rsidR="009E51FF" w:rsidRPr="009E51FF">
        <w:t>.</w:t>
      </w:r>
    </w:p>
    <w:p w:rsidR="00976975" w:rsidRDefault="00976975" w:rsidP="009E51FF"/>
    <w:p w:rsidR="009E51FF" w:rsidRDefault="00E715A2" w:rsidP="00976975">
      <w:pPr>
        <w:pStyle w:val="2"/>
      </w:pPr>
      <w:bookmarkStart w:id="13" w:name="_Toc243799147"/>
      <w:r>
        <w:br w:type="page"/>
      </w:r>
      <w:r w:rsidR="00976975">
        <w:t>2.1.</w:t>
      </w:r>
      <w:r w:rsidR="009E388A" w:rsidRPr="009E51FF">
        <w:t>6 С целью наиболее обоснованного принятия решения по объему и номенклатуре выпускаемой продукции, рассчитаем средний коэффициент</w:t>
      </w:r>
      <w:r w:rsidR="00976975">
        <w:t xml:space="preserve"> </w:t>
      </w:r>
      <w:r w:rsidR="009E388A" w:rsidRPr="009E51FF">
        <w:t>загрузки оборудования в механическом цехе предприятия</w:t>
      </w:r>
      <w:bookmarkEnd w:id="13"/>
    </w:p>
    <w:p w:rsidR="00976975" w:rsidRDefault="00976975" w:rsidP="009E51FF"/>
    <w:p w:rsidR="009E51FF" w:rsidRDefault="009E51FF" w:rsidP="00976975">
      <w:pPr>
        <w:pStyle w:val="2"/>
      </w:pPr>
      <w:bookmarkStart w:id="14" w:name="_Toc243799148"/>
      <w:r>
        <w:t>2.1.6</w:t>
      </w:r>
      <w:r w:rsidR="00976975">
        <w:t>.</w:t>
      </w:r>
      <w:r w:rsidR="009E388A" w:rsidRPr="009E51FF">
        <w:t>1 Рассчитаем программу механического цеха в приведенных единицах</w:t>
      </w:r>
      <w:bookmarkEnd w:id="14"/>
    </w:p>
    <w:p w:rsidR="00976975" w:rsidRDefault="00976975" w:rsidP="009E51FF"/>
    <w:p w:rsidR="009E388A" w:rsidRPr="009E51FF" w:rsidRDefault="009E388A" w:rsidP="009E51FF">
      <w:r w:rsidRPr="009E51FF">
        <w:t xml:space="preserve">Таблица </w:t>
      </w:r>
      <w:r w:rsidR="009E51FF">
        <w:t>2.7</w:t>
      </w:r>
      <w:r w:rsidRPr="009E51FF">
        <w:t xml:space="preserve"> </w:t>
      </w:r>
      <w:r w:rsidR="009E51FF">
        <w:t>-</w:t>
      </w:r>
      <w:r w:rsidRPr="009E51FF">
        <w:t xml:space="preserve"> Программа цеха в приведенных единицах</w:t>
      </w:r>
    </w:p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1260"/>
        <w:gridCol w:w="1620"/>
        <w:gridCol w:w="1080"/>
        <w:gridCol w:w="899"/>
        <w:gridCol w:w="1193"/>
        <w:gridCol w:w="1189"/>
      </w:tblGrid>
      <w:tr w:rsidR="009E388A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976975" w:rsidRDefault="009E388A" w:rsidP="00976975">
            <w:pPr>
              <w:pStyle w:val="afb"/>
            </w:pPr>
            <w:r w:rsidRPr="009E51FF">
              <w:t xml:space="preserve">Группы </w:t>
            </w:r>
          </w:p>
          <w:p w:rsidR="00976975" w:rsidRDefault="009E388A" w:rsidP="00976975">
            <w:pPr>
              <w:pStyle w:val="afb"/>
            </w:pPr>
            <w:r w:rsidRPr="009E51FF">
              <w:t xml:space="preserve">деталей для выпуска </w:t>
            </w:r>
          </w:p>
          <w:p w:rsidR="00976975" w:rsidRDefault="009E388A" w:rsidP="00976975">
            <w:pPr>
              <w:pStyle w:val="afb"/>
            </w:pPr>
            <w:r w:rsidRPr="009E51FF">
              <w:t xml:space="preserve">изделий </w:t>
            </w:r>
          </w:p>
          <w:p w:rsidR="009E388A" w:rsidRPr="009E51FF" w:rsidRDefault="009E388A" w:rsidP="00976975">
            <w:pPr>
              <w:pStyle w:val="afb"/>
            </w:pPr>
            <w:r w:rsidRPr="009E51FF">
              <w:t>пред-я</w:t>
            </w:r>
          </w:p>
        </w:tc>
        <w:tc>
          <w:tcPr>
            <w:tcW w:w="126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Кол-во по программе, шт</w:t>
            </w:r>
            <w:r w:rsidR="009E51FF" w:rsidRPr="009E51FF">
              <w:t xml:space="preserve">. </w:t>
            </w:r>
          </w:p>
        </w:tc>
        <w:tc>
          <w:tcPr>
            <w:tcW w:w="162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Суммарная трудоем</w:t>
            </w:r>
            <w:r w:rsidR="00976975">
              <w:t>-</w:t>
            </w:r>
          </w:p>
          <w:p w:rsidR="009E388A" w:rsidRPr="009E51FF" w:rsidRDefault="009E388A" w:rsidP="00976975">
            <w:pPr>
              <w:pStyle w:val="afb"/>
            </w:pPr>
            <w:r w:rsidRPr="009E51FF">
              <w:t>кость, н-ч</w:t>
            </w:r>
            <w:r w:rsidR="009E51FF" w:rsidRPr="009E51FF">
              <w:t xml:space="preserve">. </w:t>
            </w:r>
          </w:p>
        </w:tc>
        <w:tc>
          <w:tcPr>
            <w:tcW w:w="108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Изделие-предста</w:t>
            </w:r>
            <w:r w:rsidR="00976975">
              <w:t>-</w:t>
            </w:r>
          </w:p>
          <w:p w:rsidR="009E388A" w:rsidRPr="009E51FF" w:rsidRDefault="009E388A" w:rsidP="00976975">
            <w:pPr>
              <w:pStyle w:val="afb"/>
            </w:pPr>
            <w:r w:rsidRPr="009E51FF">
              <w:t>витель</w:t>
            </w:r>
          </w:p>
        </w:tc>
        <w:tc>
          <w:tcPr>
            <w:tcW w:w="899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Коэф-т приве</w:t>
            </w:r>
            <w:r w:rsidR="00976975">
              <w:t>-</w:t>
            </w:r>
          </w:p>
          <w:p w:rsidR="009E388A" w:rsidRPr="009E51FF" w:rsidRDefault="009E388A" w:rsidP="00976975">
            <w:pPr>
              <w:pStyle w:val="afb"/>
            </w:pPr>
            <w:r w:rsidRPr="009E51FF">
              <w:t>дения</w:t>
            </w:r>
          </w:p>
        </w:tc>
        <w:tc>
          <w:tcPr>
            <w:tcW w:w="1193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Кол-во изделий в приведе</w:t>
            </w:r>
            <w:r w:rsidR="00976975">
              <w:t>н-</w:t>
            </w:r>
            <w:r w:rsidRPr="009E51FF">
              <w:t>ных единицах</w:t>
            </w:r>
          </w:p>
        </w:tc>
        <w:tc>
          <w:tcPr>
            <w:tcW w:w="1189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Расчетная программа, шт</w:t>
            </w:r>
            <w:r w:rsidR="009E51FF" w:rsidRPr="009E51FF">
              <w:t xml:space="preserve">. </w:t>
            </w:r>
          </w:p>
        </w:tc>
      </w:tr>
      <w:tr w:rsidR="009E388A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1</w:t>
            </w:r>
            <w:r w:rsidR="009E51FF" w:rsidRPr="009E51FF">
              <w:t xml:space="preserve">. </w:t>
            </w:r>
            <w:r w:rsidRPr="009E51FF">
              <w:t xml:space="preserve">А </w:t>
            </w:r>
            <w:r w:rsidR="009E51FF">
              <w:t>-</w:t>
            </w:r>
            <w:r w:rsidRPr="009E51FF">
              <w:t xml:space="preserve"> 1</w:t>
            </w:r>
          </w:p>
        </w:tc>
        <w:tc>
          <w:tcPr>
            <w:tcW w:w="126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200</w:t>
            </w:r>
          </w:p>
        </w:tc>
        <w:tc>
          <w:tcPr>
            <w:tcW w:w="162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23911,5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  <w:p w:rsidR="009E388A" w:rsidRPr="009E51FF" w:rsidRDefault="009E388A" w:rsidP="00976975">
            <w:pPr>
              <w:pStyle w:val="afb"/>
            </w:pPr>
            <w:r w:rsidRPr="009E51FF">
              <w:t>В</w:t>
            </w:r>
          </w:p>
        </w:tc>
        <w:tc>
          <w:tcPr>
            <w:tcW w:w="899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0,917</w:t>
            </w:r>
          </w:p>
        </w:tc>
        <w:tc>
          <w:tcPr>
            <w:tcW w:w="1193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183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  <w:p w:rsidR="009E388A" w:rsidRPr="009E51FF" w:rsidRDefault="00B55641" w:rsidP="00976975">
            <w:pPr>
              <w:pStyle w:val="afb"/>
            </w:pPr>
            <w:r w:rsidRPr="009E51FF">
              <w:t>302</w:t>
            </w:r>
          </w:p>
        </w:tc>
      </w:tr>
      <w:tr w:rsidR="009E388A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 xml:space="preserve">Б </w:t>
            </w:r>
            <w:r w:rsidR="009E51FF">
              <w:t>-</w:t>
            </w:r>
            <w:r w:rsidRPr="009E51FF">
              <w:t xml:space="preserve"> 1</w:t>
            </w:r>
          </w:p>
        </w:tc>
        <w:tc>
          <w:tcPr>
            <w:tcW w:w="126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40</w:t>
            </w:r>
          </w:p>
        </w:tc>
        <w:tc>
          <w:tcPr>
            <w:tcW w:w="162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38505</w:t>
            </w:r>
          </w:p>
        </w:tc>
        <w:tc>
          <w:tcPr>
            <w:tcW w:w="1080" w:type="dxa"/>
            <w:vMerge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  <w:tc>
          <w:tcPr>
            <w:tcW w:w="899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1,477</w:t>
            </w:r>
          </w:p>
        </w:tc>
        <w:tc>
          <w:tcPr>
            <w:tcW w:w="1193" w:type="dxa"/>
            <w:shd w:val="clear" w:color="auto" w:fill="auto"/>
          </w:tcPr>
          <w:p w:rsidR="009E388A" w:rsidRPr="009E51FF" w:rsidRDefault="00B55641" w:rsidP="00976975">
            <w:pPr>
              <w:pStyle w:val="afb"/>
            </w:pPr>
            <w:r w:rsidRPr="009E51FF">
              <w:t>59</w:t>
            </w:r>
          </w:p>
        </w:tc>
        <w:tc>
          <w:tcPr>
            <w:tcW w:w="1189" w:type="dxa"/>
            <w:vMerge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</w:tr>
      <w:tr w:rsidR="009E388A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 xml:space="preserve">В </w:t>
            </w:r>
            <w:r w:rsidR="009E51FF">
              <w:t>-</w:t>
            </w:r>
            <w:r w:rsidRPr="009E51FF">
              <w:t xml:space="preserve"> 1</w:t>
            </w:r>
          </w:p>
        </w:tc>
        <w:tc>
          <w:tcPr>
            <w:tcW w:w="126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60</w:t>
            </w:r>
          </w:p>
        </w:tc>
        <w:tc>
          <w:tcPr>
            <w:tcW w:w="162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26070</w:t>
            </w:r>
          </w:p>
        </w:tc>
        <w:tc>
          <w:tcPr>
            <w:tcW w:w="1080" w:type="dxa"/>
            <w:vMerge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  <w:tc>
          <w:tcPr>
            <w:tcW w:w="899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1,000</w:t>
            </w:r>
          </w:p>
        </w:tc>
        <w:tc>
          <w:tcPr>
            <w:tcW w:w="1193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60</w:t>
            </w:r>
          </w:p>
        </w:tc>
        <w:tc>
          <w:tcPr>
            <w:tcW w:w="1189" w:type="dxa"/>
            <w:vMerge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</w:tr>
      <w:tr w:rsidR="009E388A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Итого по г</w:t>
            </w:r>
            <w:r w:rsidR="009E51FF">
              <w:t>.1</w:t>
            </w:r>
          </w:p>
        </w:tc>
        <w:tc>
          <w:tcPr>
            <w:tcW w:w="126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300</w:t>
            </w:r>
          </w:p>
        </w:tc>
        <w:tc>
          <w:tcPr>
            <w:tcW w:w="162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88486,5</w:t>
            </w:r>
          </w:p>
        </w:tc>
        <w:tc>
          <w:tcPr>
            <w:tcW w:w="108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  <w:tc>
          <w:tcPr>
            <w:tcW w:w="899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3,394</w:t>
            </w:r>
          </w:p>
        </w:tc>
        <w:tc>
          <w:tcPr>
            <w:tcW w:w="1193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3</w:t>
            </w:r>
            <w:r w:rsidR="00A11B8F" w:rsidRPr="009E51FF">
              <w:t>02</w:t>
            </w:r>
          </w:p>
        </w:tc>
        <w:tc>
          <w:tcPr>
            <w:tcW w:w="1189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</w:tr>
      <w:tr w:rsidR="009E388A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2</w:t>
            </w:r>
            <w:r w:rsidR="009E51FF" w:rsidRPr="009E51FF">
              <w:t xml:space="preserve">. </w:t>
            </w:r>
            <w:r w:rsidRPr="009E51FF">
              <w:t xml:space="preserve">Г </w:t>
            </w:r>
            <w:r w:rsidR="009E51FF">
              <w:t>-</w:t>
            </w:r>
            <w:r w:rsidRPr="009E51FF">
              <w:t xml:space="preserve"> 2</w:t>
            </w:r>
          </w:p>
        </w:tc>
        <w:tc>
          <w:tcPr>
            <w:tcW w:w="126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85</w:t>
            </w:r>
          </w:p>
        </w:tc>
        <w:tc>
          <w:tcPr>
            <w:tcW w:w="162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28465,5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  <w:p w:rsidR="009E388A" w:rsidRPr="009E51FF" w:rsidRDefault="009E388A" w:rsidP="00976975">
            <w:pPr>
              <w:pStyle w:val="afb"/>
            </w:pPr>
            <w:r w:rsidRPr="009E51FF">
              <w:t>Е</w:t>
            </w:r>
          </w:p>
        </w:tc>
        <w:tc>
          <w:tcPr>
            <w:tcW w:w="899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0,651</w:t>
            </w:r>
          </w:p>
        </w:tc>
        <w:tc>
          <w:tcPr>
            <w:tcW w:w="1193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55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  <w:p w:rsidR="009E388A" w:rsidRPr="009E51FF" w:rsidRDefault="00B55641" w:rsidP="00976975">
            <w:pPr>
              <w:pStyle w:val="afb"/>
            </w:pPr>
            <w:r w:rsidRPr="009E51FF">
              <w:t>91</w:t>
            </w:r>
          </w:p>
        </w:tc>
      </w:tr>
      <w:tr w:rsidR="009E388A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 xml:space="preserve">Д </w:t>
            </w:r>
            <w:r w:rsidR="009E51FF">
              <w:t>-</w:t>
            </w:r>
            <w:r w:rsidRPr="009E51FF">
              <w:t xml:space="preserve"> 2</w:t>
            </w:r>
          </w:p>
        </w:tc>
        <w:tc>
          <w:tcPr>
            <w:tcW w:w="126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20</w:t>
            </w:r>
          </w:p>
        </w:tc>
        <w:tc>
          <w:tcPr>
            <w:tcW w:w="162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45359,5</w:t>
            </w:r>
          </w:p>
        </w:tc>
        <w:tc>
          <w:tcPr>
            <w:tcW w:w="1080" w:type="dxa"/>
            <w:vMerge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  <w:tc>
          <w:tcPr>
            <w:tcW w:w="899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1,037</w:t>
            </w:r>
          </w:p>
        </w:tc>
        <w:tc>
          <w:tcPr>
            <w:tcW w:w="1193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2</w:t>
            </w:r>
            <w:r w:rsidR="00B55641" w:rsidRPr="009E51FF">
              <w:t>1</w:t>
            </w:r>
          </w:p>
        </w:tc>
        <w:tc>
          <w:tcPr>
            <w:tcW w:w="1189" w:type="dxa"/>
            <w:vMerge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</w:tr>
      <w:tr w:rsidR="009E388A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 xml:space="preserve">Е </w:t>
            </w:r>
            <w:r w:rsidR="009E51FF">
              <w:t>-</w:t>
            </w:r>
            <w:r w:rsidRPr="009E51FF">
              <w:t xml:space="preserve"> 2</w:t>
            </w:r>
          </w:p>
        </w:tc>
        <w:tc>
          <w:tcPr>
            <w:tcW w:w="126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15</w:t>
            </w:r>
          </w:p>
        </w:tc>
        <w:tc>
          <w:tcPr>
            <w:tcW w:w="162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43736</w:t>
            </w:r>
          </w:p>
        </w:tc>
        <w:tc>
          <w:tcPr>
            <w:tcW w:w="1080" w:type="dxa"/>
            <w:vMerge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  <w:tc>
          <w:tcPr>
            <w:tcW w:w="899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1,000</w:t>
            </w:r>
          </w:p>
        </w:tc>
        <w:tc>
          <w:tcPr>
            <w:tcW w:w="1193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15</w:t>
            </w:r>
          </w:p>
        </w:tc>
        <w:tc>
          <w:tcPr>
            <w:tcW w:w="1189" w:type="dxa"/>
            <w:vMerge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</w:tr>
      <w:tr w:rsidR="009E388A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Итого по г</w:t>
            </w:r>
            <w:r w:rsidR="009E51FF">
              <w:t>.2</w:t>
            </w:r>
          </w:p>
        </w:tc>
        <w:tc>
          <w:tcPr>
            <w:tcW w:w="126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120</w:t>
            </w:r>
          </w:p>
        </w:tc>
        <w:tc>
          <w:tcPr>
            <w:tcW w:w="162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117561</w:t>
            </w:r>
          </w:p>
        </w:tc>
        <w:tc>
          <w:tcPr>
            <w:tcW w:w="108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  <w:tc>
          <w:tcPr>
            <w:tcW w:w="899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2,688</w:t>
            </w:r>
          </w:p>
        </w:tc>
        <w:tc>
          <w:tcPr>
            <w:tcW w:w="1193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91</w:t>
            </w:r>
          </w:p>
        </w:tc>
        <w:tc>
          <w:tcPr>
            <w:tcW w:w="1189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</w:tr>
      <w:tr w:rsidR="009E388A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3</w:t>
            </w:r>
            <w:r w:rsidR="009E51FF" w:rsidRPr="009E51FF">
              <w:t xml:space="preserve">. </w:t>
            </w:r>
            <w:r w:rsidRPr="009E51FF">
              <w:t xml:space="preserve">Ж </w:t>
            </w:r>
            <w:r w:rsidR="009E51FF">
              <w:t>-</w:t>
            </w:r>
            <w:r w:rsidRPr="009E51FF">
              <w:t xml:space="preserve"> 3</w:t>
            </w:r>
          </w:p>
        </w:tc>
        <w:tc>
          <w:tcPr>
            <w:tcW w:w="126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20</w:t>
            </w:r>
          </w:p>
        </w:tc>
        <w:tc>
          <w:tcPr>
            <w:tcW w:w="162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25032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E51FF" w:rsidRPr="009E51FF" w:rsidRDefault="009E51FF" w:rsidP="00976975">
            <w:pPr>
              <w:pStyle w:val="afb"/>
            </w:pPr>
          </w:p>
          <w:p w:rsidR="009E388A" w:rsidRPr="009E51FF" w:rsidRDefault="009E388A" w:rsidP="00976975">
            <w:pPr>
              <w:pStyle w:val="afb"/>
            </w:pPr>
            <w:r w:rsidRPr="009E51FF">
              <w:t>И</w:t>
            </w:r>
          </w:p>
        </w:tc>
        <w:tc>
          <w:tcPr>
            <w:tcW w:w="899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0,658</w:t>
            </w:r>
          </w:p>
        </w:tc>
        <w:tc>
          <w:tcPr>
            <w:tcW w:w="1193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13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9E51FF" w:rsidRPr="009E51FF" w:rsidRDefault="009E51FF" w:rsidP="00976975">
            <w:pPr>
              <w:pStyle w:val="afb"/>
            </w:pPr>
          </w:p>
          <w:p w:rsidR="009E388A" w:rsidRPr="009E51FF" w:rsidRDefault="00B55641" w:rsidP="00976975">
            <w:pPr>
              <w:pStyle w:val="afb"/>
            </w:pPr>
            <w:r w:rsidRPr="009E51FF">
              <w:t>28</w:t>
            </w:r>
          </w:p>
        </w:tc>
      </w:tr>
      <w:tr w:rsidR="009E388A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 xml:space="preserve">З </w:t>
            </w:r>
            <w:r w:rsidR="009E51FF">
              <w:t>-</w:t>
            </w:r>
            <w:r w:rsidRPr="009E51FF">
              <w:t xml:space="preserve"> 3</w:t>
            </w:r>
          </w:p>
        </w:tc>
        <w:tc>
          <w:tcPr>
            <w:tcW w:w="126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14</w:t>
            </w:r>
          </w:p>
        </w:tc>
        <w:tc>
          <w:tcPr>
            <w:tcW w:w="162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30228</w:t>
            </w:r>
          </w:p>
        </w:tc>
        <w:tc>
          <w:tcPr>
            <w:tcW w:w="1080" w:type="dxa"/>
            <w:vMerge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  <w:tc>
          <w:tcPr>
            <w:tcW w:w="899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0,794</w:t>
            </w:r>
          </w:p>
        </w:tc>
        <w:tc>
          <w:tcPr>
            <w:tcW w:w="1193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11</w:t>
            </w:r>
          </w:p>
        </w:tc>
        <w:tc>
          <w:tcPr>
            <w:tcW w:w="1189" w:type="dxa"/>
            <w:vMerge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</w:tr>
      <w:tr w:rsidR="009E388A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 xml:space="preserve">И </w:t>
            </w:r>
            <w:r w:rsidR="009E51FF">
              <w:t>-</w:t>
            </w:r>
            <w:r w:rsidRPr="009E51FF">
              <w:t xml:space="preserve"> 3</w:t>
            </w:r>
          </w:p>
        </w:tc>
        <w:tc>
          <w:tcPr>
            <w:tcW w:w="126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2</w:t>
            </w:r>
          </w:p>
        </w:tc>
        <w:tc>
          <w:tcPr>
            <w:tcW w:w="162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38049</w:t>
            </w:r>
          </w:p>
        </w:tc>
        <w:tc>
          <w:tcPr>
            <w:tcW w:w="1080" w:type="dxa"/>
            <w:vMerge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  <w:tc>
          <w:tcPr>
            <w:tcW w:w="899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1,000</w:t>
            </w:r>
          </w:p>
        </w:tc>
        <w:tc>
          <w:tcPr>
            <w:tcW w:w="1193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2</w:t>
            </w:r>
          </w:p>
        </w:tc>
        <w:tc>
          <w:tcPr>
            <w:tcW w:w="1189" w:type="dxa"/>
            <w:vMerge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</w:tr>
      <w:tr w:rsidR="009E388A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 xml:space="preserve">К </w:t>
            </w:r>
            <w:r w:rsidR="009E51FF">
              <w:t>-</w:t>
            </w:r>
            <w:r w:rsidRPr="009E51FF">
              <w:t xml:space="preserve"> 3</w:t>
            </w:r>
          </w:p>
        </w:tc>
        <w:tc>
          <w:tcPr>
            <w:tcW w:w="126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1</w:t>
            </w:r>
          </w:p>
        </w:tc>
        <w:tc>
          <w:tcPr>
            <w:tcW w:w="162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57324</w:t>
            </w:r>
          </w:p>
        </w:tc>
        <w:tc>
          <w:tcPr>
            <w:tcW w:w="1080" w:type="dxa"/>
            <w:vMerge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  <w:tc>
          <w:tcPr>
            <w:tcW w:w="899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1,507</w:t>
            </w:r>
          </w:p>
        </w:tc>
        <w:tc>
          <w:tcPr>
            <w:tcW w:w="1193" w:type="dxa"/>
            <w:shd w:val="clear" w:color="auto" w:fill="auto"/>
          </w:tcPr>
          <w:p w:rsidR="009E388A" w:rsidRPr="009E51FF" w:rsidRDefault="00B55641" w:rsidP="00976975">
            <w:pPr>
              <w:pStyle w:val="afb"/>
            </w:pPr>
            <w:r w:rsidRPr="009E51FF">
              <w:t>2</w:t>
            </w:r>
          </w:p>
        </w:tc>
        <w:tc>
          <w:tcPr>
            <w:tcW w:w="1189" w:type="dxa"/>
            <w:vMerge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</w:tr>
      <w:tr w:rsidR="009E388A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Итого по г</w:t>
            </w:r>
            <w:r w:rsidR="009E51FF">
              <w:t>.3</w:t>
            </w:r>
          </w:p>
        </w:tc>
        <w:tc>
          <w:tcPr>
            <w:tcW w:w="126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37</w:t>
            </w:r>
          </w:p>
        </w:tc>
        <w:tc>
          <w:tcPr>
            <w:tcW w:w="162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150633</w:t>
            </w:r>
          </w:p>
        </w:tc>
        <w:tc>
          <w:tcPr>
            <w:tcW w:w="108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  <w:tc>
          <w:tcPr>
            <w:tcW w:w="899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3,959</w:t>
            </w:r>
          </w:p>
        </w:tc>
        <w:tc>
          <w:tcPr>
            <w:tcW w:w="1193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2</w:t>
            </w:r>
            <w:r w:rsidR="00B55641" w:rsidRPr="009E51FF">
              <w:t>8</w:t>
            </w:r>
          </w:p>
        </w:tc>
        <w:tc>
          <w:tcPr>
            <w:tcW w:w="1189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</w:tr>
      <w:tr w:rsidR="009E388A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4</w:t>
            </w:r>
            <w:r w:rsidR="009E51FF" w:rsidRPr="009E51FF">
              <w:t xml:space="preserve">. </w:t>
            </w:r>
            <w:r w:rsidRPr="009E51FF">
              <w:t>М</w:t>
            </w:r>
            <w:r w:rsidR="009E51FF" w:rsidRPr="009E51FF">
              <w:t xml:space="preserve"> - </w:t>
            </w:r>
            <w:r w:rsidRPr="009E51FF">
              <w:t>4</w:t>
            </w:r>
          </w:p>
        </w:tc>
        <w:tc>
          <w:tcPr>
            <w:tcW w:w="126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18</w:t>
            </w:r>
          </w:p>
        </w:tc>
        <w:tc>
          <w:tcPr>
            <w:tcW w:w="162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76288,5</w:t>
            </w:r>
          </w:p>
        </w:tc>
        <w:tc>
          <w:tcPr>
            <w:tcW w:w="108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М</w:t>
            </w:r>
          </w:p>
        </w:tc>
        <w:tc>
          <w:tcPr>
            <w:tcW w:w="899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1,00</w:t>
            </w:r>
            <w:r w:rsidR="00A11B8F" w:rsidRPr="009E51FF">
              <w:t>0</w:t>
            </w:r>
          </w:p>
        </w:tc>
        <w:tc>
          <w:tcPr>
            <w:tcW w:w="1193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18</w:t>
            </w:r>
          </w:p>
        </w:tc>
        <w:tc>
          <w:tcPr>
            <w:tcW w:w="1189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М = 18</w:t>
            </w:r>
          </w:p>
        </w:tc>
      </w:tr>
      <w:tr w:rsidR="009E388A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Итого по г</w:t>
            </w:r>
            <w:r w:rsidR="009E51FF">
              <w:t>.4</w:t>
            </w:r>
          </w:p>
        </w:tc>
        <w:tc>
          <w:tcPr>
            <w:tcW w:w="126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18</w:t>
            </w:r>
          </w:p>
        </w:tc>
        <w:tc>
          <w:tcPr>
            <w:tcW w:w="162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76288,5</w:t>
            </w:r>
          </w:p>
        </w:tc>
        <w:tc>
          <w:tcPr>
            <w:tcW w:w="1080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  <w:tc>
          <w:tcPr>
            <w:tcW w:w="899" w:type="dxa"/>
            <w:shd w:val="clear" w:color="auto" w:fill="auto"/>
          </w:tcPr>
          <w:p w:rsidR="009E388A" w:rsidRPr="009E51FF" w:rsidRDefault="00A11B8F" w:rsidP="00976975">
            <w:pPr>
              <w:pStyle w:val="afb"/>
            </w:pPr>
            <w:r w:rsidRPr="009E51FF">
              <w:t>1,000</w:t>
            </w:r>
          </w:p>
        </w:tc>
        <w:tc>
          <w:tcPr>
            <w:tcW w:w="1193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  <w:r w:rsidRPr="009E51FF">
              <w:t>18</w:t>
            </w:r>
          </w:p>
        </w:tc>
        <w:tc>
          <w:tcPr>
            <w:tcW w:w="1189" w:type="dxa"/>
            <w:shd w:val="clear" w:color="auto" w:fill="auto"/>
          </w:tcPr>
          <w:p w:rsidR="009E388A" w:rsidRPr="009E51FF" w:rsidRDefault="009E388A" w:rsidP="00976975">
            <w:pPr>
              <w:pStyle w:val="afb"/>
            </w:pPr>
          </w:p>
        </w:tc>
      </w:tr>
      <w:tr w:rsidR="00A426F8" w:rsidRPr="009E51FF" w:rsidTr="00B7767C">
        <w:trPr>
          <w:jc w:val="center"/>
        </w:trPr>
        <w:tc>
          <w:tcPr>
            <w:tcW w:w="1301" w:type="dxa"/>
            <w:shd w:val="clear" w:color="auto" w:fill="auto"/>
          </w:tcPr>
          <w:p w:rsidR="00A426F8" w:rsidRPr="009E51FF" w:rsidRDefault="00A426F8" w:rsidP="00976975">
            <w:pPr>
              <w:pStyle w:val="afb"/>
            </w:pPr>
            <w:r w:rsidRPr="009E51FF">
              <w:t>Итого по программе</w:t>
            </w:r>
          </w:p>
        </w:tc>
        <w:tc>
          <w:tcPr>
            <w:tcW w:w="1260" w:type="dxa"/>
            <w:shd w:val="clear" w:color="auto" w:fill="auto"/>
          </w:tcPr>
          <w:p w:rsidR="009E51FF" w:rsidRDefault="009E51FF" w:rsidP="00976975">
            <w:pPr>
              <w:pStyle w:val="afb"/>
            </w:pPr>
          </w:p>
          <w:p w:rsidR="00A426F8" w:rsidRPr="009E51FF" w:rsidRDefault="00A426F8" w:rsidP="00976975">
            <w:pPr>
              <w:pStyle w:val="afb"/>
            </w:pPr>
          </w:p>
        </w:tc>
        <w:tc>
          <w:tcPr>
            <w:tcW w:w="1620" w:type="dxa"/>
            <w:shd w:val="clear" w:color="auto" w:fill="auto"/>
          </w:tcPr>
          <w:p w:rsidR="00A426F8" w:rsidRPr="009E51FF" w:rsidRDefault="00A426F8" w:rsidP="00976975">
            <w:pPr>
              <w:pStyle w:val="afb"/>
            </w:pPr>
          </w:p>
          <w:p w:rsidR="00A426F8" w:rsidRPr="009E51FF" w:rsidRDefault="00A426F8" w:rsidP="00976975">
            <w:pPr>
              <w:pStyle w:val="afb"/>
            </w:pPr>
            <w:r w:rsidRPr="009E51FF">
              <w:t>432969</w:t>
            </w:r>
          </w:p>
        </w:tc>
        <w:tc>
          <w:tcPr>
            <w:tcW w:w="1080" w:type="dxa"/>
            <w:shd w:val="clear" w:color="auto" w:fill="auto"/>
          </w:tcPr>
          <w:p w:rsidR="009E51FF" w:rsidRDefault="009E51FF" w:rsidP="00976975">
            <w:pPr>
              <w:pStyle w:val="afb"/>
            </w:pPr>
          </w:p>
          <w:p w:rsidR="002F1077" w:rsidRPr="009E51FF" w:rsidRDefault="002F1077" w:rsidP="00976975">
            <w:pPr>
              <w:pStyle w:val="afb"/>
            </w:pPr>
          </w:p>
        </w:tc>
        <w:tc>
          <w:tcPr>
            <w:tcW w:w="899" w:type="dxa"/>
            <w:shd w:val="clear" w:color="auto" w:fill="auto"/>
          </w:tcPr>
          <w:p w:rsidR="00A426F8" w:rsidRPr="009E51FF" w:rsidRDefault="00A426F8" w:rsidP="00976975">
            <w:pPr>
              <w:pStyle w:val="afb"/>
            </w:pPr>
          </w:p>
          <w:p w:rsidR="00A426F8" w:rsidRPr="009E51FF" w:rsidRDefault="00A11B8F" w:rsidP="00976975">
            <w:pPr>
              <w:pStyle w:val="afb"/>
            </w:pPr>
            <w:r w:rsidRPr="009E51FF">
              <w:t>11,041</w:t>
            </w:r>
          </w:p>
        </w:tc>
        <w:tc>
          <w:tcPr>
            <w:tcW w:w="1193" w:type="dxa"/>
            <w:shd w:val="clear" w:color="auto" w:fill="auto"/>
          </w:tcPr>
          <w:p w:rsidR="00A426F8" w:rsidRPr="009E51FF" w:rsidRDefault="00A426F8" w:rsidP="00976975">
            <w:pPr>
              <w:pStyle w:val="afb"/>
            </w:pPr>
          </w:p>
          <w:p w:rsidR="00A426F8" w:rsidRPr="009E51FF" w:rsidRDefault="00A11B8F" w:rsidP="00976975">
            <w:pPr>
              <w:pStyle w:val="afb"/>
            </w:pPr>
            <w:r w:rsidRPr="009E51FF">
              <w:t>439</w:t>
            </w:r>
          </w:p>
        </w:tc>
        <w:tc>
          <w:tcPr>
            <w:tcW w:w="1189" w:type="dxa"/>
            <w:shd w:val="clear" w:color="auto" w:fill="auto"/>
          </w:tcPr>
          <w:p w:rsidR="00A426F8" w:rsidRPr="009E51FF" w:rsidRDefault="00A426F8" w:rsidP="00976975">
            <w:pPr>
              <w:pStyle w:val="afb"/>
            </w:pPr>
          </w:p>
          <w:p w:rsidR="00A426F8" w:rsidRPr="009E51FF" w:rsidRDefault="00B55641" w:rsidP="00976975">
            <w:pPr>
              <w:pStyle w:val="afb"/>
            </w:pPr>
            <w:r w:rsidRPr="009E51FF">
              <w:t>439</w:t>
            </w:r>
          </w:p>
        </w:tc>
      </w:tr>
    </w:tbl>
    <w:p w:rsidR="00167F4F" w:rsidRPr="009E51FF" w:rsidRDefault="00167F4F" w:rsidP="009E51FF"/>
    <w:p w:rsidR="009E51FF" w:rsidRDefault="002F1077" w:rsidP="009E51FF">
      <w:r w:rsidRPr="009E51FF">
        <w:t>Графа 2 и графа 3 заполнены на основе данных приложения 7, графа 4</w:t>
      </w:r>
      <w:r w:rsidR="00976975">
        <w:t xml:space="preserve"> </w:t>
      </w:r>
      <w:r w:rsidRPr="009E51FF">
        <w:t>приложения 8</w:t>
      </w:r>
      <w:r w:rsidR="009E51FF" w:rsidRPr="009E51FF">
        <w:t>.</w:t>
      </w:r>
    </w:p>
    <w:p w:rsidR="009E51FF" w:rsidRDefault="007A7CA8" w:rsidP="009E51FF">
      <w:r w:rsidRPr="009E51FF">
        <w:t>Коэффициент приведения определили</w:t>
      </w:r>
      <w:r w:rsidR="009E51FF" w:rsidRPr="009E51FF">
        <w:t xml:space="preserve"> </w:t>
      </w:r>
      <w:r w:rsidRPr="009E51FF">
        <w:t>по формул</w:t>
      </w:r>
      <w:r w:rsidR="00FF329A" w:rsidRPr="009E51FF">
        <w:t>е</w:t>
      </w:r>
    </w:p>
    <w:p w:rsidR="009E51FF" w:rsidRDefault="00E715A2" w:rsidP="009E51FF">
      <w:r>
        <w:br w:type="page"/>
      </w:r>
      <w:r w:rsidR="007A7CA8" w:rsidRPr="009E51FF">
        <w:t>К</w:t>
      </w:r>
      <w:r w:rsidR="007A7CA8" w:rsidRPr="009E51FF">
        <w:rPr>
          <w:vertAlign w:val="subscript"/>
        </w:rPr>
        <w:t>пр</w:t>
      </w:r>
      <w:r w:rsidR="007A7CA8" w:rsidRPr="009E51FF">
        <w:t xml:space="preserve"> = ΣТ</w:t>
      </w:r>
      <w:r w:rsidR="007A7CA8" w:rsidRPr="009E51FF">
        <w:rPr>
          <w:vertAlign w:val="subscript"/>
          <w:lang w:val="en-US"/>
        </w:rPr>
        <w:t>i</w:t>
      </w:r>
      <w:r w:rsidR="007A7CA8" w:rsidRPr="009E51FF">
        <w:rPr>
          <w:vertAlign w:val="subscript"/>
        </w:rPr>
        <w:t xml:space="preserve"> </w:t>
      </w:r>
      <w:r w:rsidR="007A7CA8" w:rsidRPr="009E51FF">
        <w:t>/ ΣТ</w:t>
      </w:r>
      <w:r w:rsidR="007A7CA8" w:rsidRPr="009E51FF">
        <w:rPr>
          <w:vertAlign w:val="subscript"/>
        </w:rPr>
        <w:t>пр</w:t>
      </w:r>
      <w:r w:rsidR="007A7CA8" w:rsidRPr="009E51FF">
        <w:t>,</w:t>
      </w:r>
      <w:r w:rsidR="009E51FF">
        <w:t xml:space="preserve"> (</w:t>
      </w:r>
      <w:r w:rsidR="0029154D" w:rsidRPr="009E51FF">
        <w:t>8</w:t>
      </w:r>
      <w:r w:rsidR="009E51FF" w:rsidRPr="009E51FF">
        <w:t>)</w:t>
      </w:r>
    </w:p>
    <w:p w:rsidR="00976975" w:rsidRDefault="00976975" w:rsidP="009E51FF"/>
    <w:p w:rsidR="009E51FF" w:rsidRDefault="007A7CA8" w:rsidP="009E51FF">
      <w:r w:rsidRPr="009E51FF">
        <w:t>где ΣТ</w:t>
      </w:r>
      <w:r w:rsidRPr="009E51FF">
        <w:rPr>
          <w:vertAlign w:val="subscript"/>
          <w:lang w:val="en-US"/>
        </w:rPr>
        <w:t>i</w:t>
      </w:r>
      <w:r w:rsidR="009E51FF" w:rsidRPr="009E51FF">
        <w:t xml:space="preserve"> - </w:t>
      </w:r>
      <w:r w:rsidRPr="009E51FF">
        <w:t xml:space="preserve">суммарная трудоемкость </w:t>
      </w:r>
      <w:r w:rsidRPr="009E51FF">
        <w:rPr>
          <w:lang w:val="en-US"/>
        </w:rPr>
        <w:t>i</w:t>
      </w:r>
      <w:r w:rsidRPr="009E51FF">
        <w:t>-го изделия</w:t>
      </w:r>
      <w:r w:rsidR="009E51FF" w:rsidRPr="009E51FF">
        <w:t>;</w:t>
      </w:r>
    </w:p>
    <w:p w:rsidR="009E51FF" w:rsidRDefault="007A7CA8" w:rsidP="009E51FF">
      <w:r w:rsidRPr="009E51FF">
        <w:t>ΣТ</w:t>
      </w:r>
      <w:r w:rsidRPr="009E51FF">
        <w:rPr>
          <w:vertAlign w:val="subscript"/>
        </w:rPr>
        <w:t>пр</w:t>
      </w:r>
      <w:r w:rsidRPr="009E51FF">
        <w:t xml:space="preserve"> </w:t>
      </w:r>
      <w:r w:rsidR="009E51FF">
        <w:t>-</w:t>
      </w:r>
      <w:r w:rsidRPr="009E51FF">
        <w:t xml:space="preserve"> суммарная трудоемкость изделия-представителя</w:t>
      </w:r>
      <w:r w:rsidR="009E51FF" w:rsidRPr="009E51FF">
        <w:t>.</w:t>
      </w:r>
    </w:p>
    <w:p w:rsidR="009E51FF" w:rsidRDefault="007A7CA8" w:rsidP="009E51FF">
      <w:r w:rsidRPr="009E51FF">
        <w:t>Количество изделий в приведённых единицах</w:t>
      </w:r>
      <w:r w:rsidR="009E51FF">
        <w:t xml:space="preserve"> (</w:t>
      </w:r>
      <w:r w:rsidRPr="009E51FF">
        <w:t>графа 6</w:t>
      </w:r>
      <w:r w:rsidR="009E51FF" w:rsidRPr="009E51FF">
        <w:t xml:space="preserve">) </w:t>
      </w:r>
      <w:r w:rsidRPr="009E51FF">
        <w:t>определяется</w:t>
      </w:r>
      <w:r w:rsidR="009E51FF" w:rsidRPr="009E51FF">
        <w:t xml:space="preserve"> </w:t>
      </w:r>
      <w:r w:rsidRPr="009E51FF">
        <w:t>путём умножения коэффициента приведения</w:t>
      </w:r>
      <w:r w:rsidR="009E51FF">
        <w:t xml:space="preserve"> (</w:t>
      </w:r>
      <w:r w:rsidRPr="009E51FF">
        <w:t>графа 5</w:t>
      </w:r>
      <w:r w:rsidR="009E51FF" w:rsidRPr="009E51FF">
        <w:t xml:space="preserve">) </w:t>
      </w:r>
      <w:r w:rsidRPr="009E51FF">
        <w:t>на количество по программе</w:t>
      </w:r>
      <w:r w:rsidR="009E51FF">
        <w:t xml:space="preserve"> (</w:t>
      </w:r>
      <w:r w:rsidRPr="009E51FF">
        <w:t>графа 2</w:t>
      </w:r>
      <w:r w:rsidR="009E51FF" w:rsidRPr="009E51FF">
        <w:t>).</w:t>
      </w:r>
    </w:p>
    <w:p w:rsidR="00E715A2" w:rsidRDefault="00E715A2" w:rsidP="00976975">
      <w:pPr>
        <w:pStyle w:val="2"/>
      </w:pPr>
    </w:p>
    <w:p w:rsidR="009E51FF" w:rsidRDefault="00976975" w:rsidP="00976975">
      <w:pPr>
        <w:pStyle w:val="2"/>
      </w:pPr>
      <w:bookmarkStart w:id="15" w:name="_Toc243799149"/>
      <w:r>
        <w:t>2.1.6.</w:t>
      </w:r>
      <w:r w:rsidR="008E2D2D" w:rsidRPr="009E51FF">
        <w:t>2 Определим средний коэффициент загрузки оборудования в механическом цехе</w:t>
      </w:r>
      <w:bookmarkEnd w:id="15"/>
    </w:p>
    <w:p w:rsidR="00976975" w:rsidRDefault="00976975" w:rsidP="009E51FF"/>
    <w:p w:rsidR="008E2D2D" w:rsidRPr="009E51FF" w:rsidRDefault="008E2D2D" w:rsidP="009E51FF">
      <w:r w:rsidRPr="009E51FF">
        <w:t xml:space="preserve">Таблица </w:t>
      </w:r>
      <w:r w:rsidR="009E51FF">
        <w:t>2.8</w:t>
      </w:r>
      <w:r w:rsidRPr="009E51FF">
        <w:t xml:space="preserve"> </w:t>
      </w:r>
      <w:r w:rsidR="009E51FF">
        <w:t>-</w:t>
      </w:r>
      <w:r w:rsidRPr="009E51FF">
        <w:t xml:space="preserve"> Расчет среднего коэффициента загрузки оборудования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2175"/>
        <w:gridCol w:w="1960"/>
        <w:gridCol w:w="2240"/>
      </w:tblGrid>
      <w:tr w:rsidR="008E2D2D" w:rsidRPr="009E51FF" w:rsidTr="00B7767C">
        <w:trPr>
          <w:jc w:val="center"/>
        </w:trPr>
        <w:tc>
          <w:tcPr>
            <w:tcW w:w="2413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Наименование оборудования</w:t>
            </w:r>
          </w:p>
        </w:tc>
        <w:tc>
          <w:tcPr>
            <w:tcW w:w="2175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Количество оборудования, шт</w:t>
            </w:r>
            <w:r w:rsidR="009E51FF" w:rsidRPr="009E51FF">
              <w:t xml:space="preserve">. </w:t>
            </w:r>
          </w:p>
        </w:tc>
        <w:tc>
          <w:tcPr>
            <w:tcW w:w="1960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Эффективный фонд рабочего времени оборудования, ч</w:t>
            </w:r>
            <w:r w:rsidR="009E51FF" w:rsidRPr="009E51FF">
              <w:t xml:space="preserve">. </w:t>
            </w:r>
          </w:p>
        </w:tc>
        <w:tc>
          <w:tcPr>
            <w:tcW w:w="2240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Общий годовой фонд времени, ч</w:t>
            </w:r>
            <w:r w:rsidR="009E51FF" w:rsidRPr="009E51FF">
              <w:t xml:space="preserve">. </w:t>
            </w:r>
          </w:p>
        </w:tc>
      </w:tr>
      <w:tr w:rsidR="008E2D2D" w:rsidRPr="009E51FF" w:rsidTr="00B7767C">
        <w:trPr>
          <w:jc w:val="center"/>
        </w:trPr>
        <w:tc>
          <w:tcPr>
            <w:tcW w:w="2413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1</w:t>
            </w:r>
          </w:p>
        </w:tc>
        <w:tc>
          <w:tcPr>
            <w:tcW w:w="2175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38</w:t>
            </w:r>
          </w:p>
        </w:tc>
        <w:tc>
          <w:tcPr>
            <w:tcW w:w="196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3729,92</w:t>
            </w:r>
          </w:p>
        </w:tc>
        <w:tc>
          <w:tcPr>
            <w:tcW w:w="224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141737</w:t>
            </w:r>
          </w:p>
        </w:tc>
      </w:tr>
      <w:tr w:rsidR="008E2D2D" w:rsidRPr="009E51FF" w:rsidTr="00B7767C">
        <w:trPr>
          <w:jc w:val="center"/>
        </w:trPr>
        <w:tc>
          <w:tcPr>
            <w:tcW w:w="2413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2</w:t>
            </w:r>
          </w:p>
        </w:tc>
        <w:tc>
          <w:tcPr>
            <w:tcW w:w="2175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12</w:t>
            </w:r>
          </w:p>
        </w:tc>
        <w:tc>
          <w:tcPr>
            <w:tcW w:w="196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3729,92</w:t>
            </w:r>
          </w:p>
        </w:tc>
        <w:tc>
          <w:tcPr>
            <w:tcW w:w="224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44759,04</w:t>
            </w:r>
          </w:p>
        </w:tc>
      </w:tr>
      <w:tr w:rsidR="008E2D2D" w:rsidRPr="009E51FF" w:rsidTr="00B7767C">
        <w:trPr>
          <w:jc w:val="center"/>
        </w:trPr>
        <w:tc>
          <w:tcPr>
            <w:tcW w:w="2413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3</w:t>
            </w:r>
          </w:p>
        </w:tc>
        <w:tc>
          <w:tcPr>
            <w:tcW w:w="2175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3</w:t>
            </w:r>
          </w:p>
        </w:tc>
        <w:tc>
          <w:tcPr>
            <w:tcW w:w="196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3729,92</w:t>
            </w:r>
          </w:p>
        </w:tc>
        <w:tc>
          <w:tcPr>
            <w:tcW w:w="224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11189,76</w:t>
            </w:r>
          </w:p>
        </w:tc>
      </w:tr>
      <w:tr w:rsidR="008E2D2D" w:rsidRPr="009E51FF" w:rsidTr="00B7767C">
        <w:trPr>
          <w:jc w:val="center"/>
        </w:trPr>
        <w:tc>
          <w:tcPr>
            <w:tcW w:w="2413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4</w:t>
            </w:r>
          </w:p>
        </w:tc>
        <w:tc>
          <w:tcPr>
            <w:tcW w:w="2175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9</w:t>
            </w:r>
          </w:p>
        </w:tc>
        <w:tc>
          <w:tcPr>
            <w:tcW w:w="196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3729,92</w:t>
            </w:r>
          </w:p>
        </w:tc>
        <w:tc>
          <w:tcPr>
            <w:tcW w:w="224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33569,28</w:t>
            </w:r>
          </w:p>
        </w:tc>
      </w:tr>
      <w:tr w:rsidR="008E2D2D" w:rsidRPr="009E51FF" w:rsidTr="00B7767C">
        <w:trPr>
          <w:jc w:val="center"/>
        </w:trPr>
        <w:tc>
          <w:tcPr>
            <w:tcW w:w="2413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5</w:t>
            </w:r>
          </w:p>
        </w:tc>
        <w:tc>
          <w:tcPr>
            <w:tcW w:w="2175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3</w:t>
            </w:r>
          </w:p>
        </w:tc>
        <w:tc>
          <w:tcPr>
            <w:tcW w:w="196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3729,92</w:t>
            </w:r>
          </w:p>
        </w:tc>
        <w:tc>
          <w:tcPr>
            <w:tcW w:w="224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11189,76</w:t>
            </w:r>
          </w:p>
        </w:tc>
      </w:tr>
      <w:tr w:rsidR="008E2D2D" w:rsidRPr="009E51FF" w:rsidTr="00B7767C">
        <w:trPr>
          <w:jc w:val="center"/>
        </w:trPr>
        <w:tc>
          <w:tcPr>
            <w:tcW w:w="2413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6</w:t>
            </w:r>
          </w:p>
        </w:tc>
        <w:tc>
          <w:tcPr>
            <w:tcW w:w="2175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23</w:t>
            </w:r>
          </w:p>
        </w:tc>
        <w:tc>
          <w:tcPr>
            <w:tcW w:w="196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3729,92</w:t>
            </w:r>
          </w:p>
        </w:tc>
        <w:tc>
          <w:tcPr>
            <w:tcW w:w="224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85788,16</w:t>
            </w:r>
          </w:p>
        </w:tc>
      </w:tr>
      <w:tr w:rsidR="008E2D2D" w:rsidRPr="009E51FF" w:rsidTr="00B7767C">
        <w:trPr>
          <w:jc w:val="center"/>
        </w:trPr>
        <w:tc>
          <w:tcPr>
            <w:tcW w:w="2413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7</w:t>
            </w:r>
          </w:p>
        </w:tc>
        <w:tc>
          <w:tcPr>
            <w:tcW w:w="2175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6</w:t>
            </w:r>
          </w:p>
        </w:tc>
        <w:tc>
          <w:tcPr>
            <w:tcW w:w="196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3729,92</w:t>
            </w:r>
          </w:p>
        </w:tc>
        <w:tc>
          <w:tcPr>
            <w:tcW w:w="224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22379,52</w:t>
            </w:r>
          </w:p>
        </w:tc>
      </w:tr>
      <w:tr w:rsidR="008E2D2D" w:rsidRPr="009E51FF" w:rsidTr="00B7767C">
        <w:trPr>
          <w:jc w:val="center"/>
        </w:trPr>
        <w:tc>
          <w:tcPr>
            <w:tcW w:w="2413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8</w:t>
            </w:r>
          </w:p>
        </w:tc>
        <w:tc>
          <w:tcPr>
            <w:tcW w:w="2175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10</w:t>
            </w:r>
          </w:p>
        </w:tc>
        <w:tc>
          <w:tcPr>
            <w:tcW w:w="196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3729,92</w:t>
            </w:r>
          </w:p>
        </w:tc>
        <w:tc>
          <w:tcPr>
            <w:tcW w:w="224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37299,2</w:t>
            </w:r>
          </w:p>
        </w:tc>
      </w:tr>
      <w:tr w:rsidR="008E2D2D" w:rsidRPr="009E51FF" w:rsidTr="00B7767C">
        <w:trPr>
          <w:jc w:val="center"/>
        </w:trPr>
        <w:tc>
          <w:tcPr>
            <w:tcW w:w="2413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9</w:t>
            </w:r>
          </w:p>
        </w:tc>
        <w:tc>
          <w:tcPr>
            <w:tcW w:w="2175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13</w:t>
            </w:r>
          </w:p>
        </w:tc>
        <w:tc>
          <w:tcPr>
            <w:tcW w:w="196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3729,92</w:t>
            </w:r>
          </w:p>
        </w:tc>
        <w:tc>
          <w:tcPr>
            <w:tcW w:w="224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48488,96</w:t>
            </w:r>
          </w:p>
        </w:tc>
      </w:tr>
      <w:tr w:rsidR="008E2D2D" w:rsidRPr="009E51FF" w:rsidTr="00B7767C">
        <w:trPr>
          <w:jc w:val="center"/>
        </w:trPr>
        <w:tc>
          <w:tcPr>
            <w:tcW w:w="2413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10</w:t>
            </w:r>
          </w:p>
        </w:tc>
        <w:tc>
          <w:tcPr>
            <w:tcW w:w="2175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7</w:t>
            </w:r>
          </w:p>
        </w:tc>
        <w:tc>
          <w:tcPr>
            <w:tcW w:w="196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3729,92</w:t>
            </w:r>
          </w:p>
        </w:tc>
        <w:tc>
          <w:tcPr>
            <w:tcW w:w="224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26109,44</w:t>
            </w:r>
          </w:p>
        </w:tc>
      </w:tr>
      <w:tr w:rsidR="008E2D2D" w:rsidRPr="009E51FF" w:rsidTr="00B7767C">
        <w:trPr>
          <w:jc w:val="center"/>
        </w:trPr>
        <w:tc>
          <w:tcPr>
            <w:tcW w:w="2413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11</w:t>
            </w:r>
          </w:p>
        </w:tc>
        <w:tc>
          <w:tcPr>
            <w:tcW w:w="2175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11</w:t>
            </w:r>
          </w:p>
        </w:tc>
        <w:tc>
          <w:tcPr>
            <w:tcW w:w="196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3729,92</w:t>
            </w:r>
          </w:p>
        </w:tc>
        <w:tc>
          <w:tcPr>
            <w:tcW w:w="224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41029,12</w:t>
            </w:r>
          </w:p>
        </w:tc>
      </w:tr>
      <w:tr w:rsidR="008E2D2D" w:rsidRPr="009E51FF" w:rsidTr="00B7767C">
        <w:trPr>
          <w:jc w:val="center"/>
        </w:trPr>
        <w:tc>
          <w:tcPr>
            <w:tcW w:w="2413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12</w:t>
            </w:r>
          </w:p>
        </w:tc>
        <w:tc>
          <w:tcPr>
            <w:tcW w:w="2175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6</w:t>
            </w:r>
          </w:p>
        </w:tc>
        <w:tc>
          <w:tcPr>
            <w:tcW w:w="196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3729,92</w:t>
            </w:r>
          </w:p>
        </w:tc>
        <w:tc>
          <w:tcPr>
            <w:tcW w:w="224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22379,52</w:t>
            </w:r>
          </w:p>
        </w:tc>
      </w:tr>
      <w:tr w:rsidR="008E2D2D" w:rsidRPr="009E51FF" w:rsidTr="00B7767C">
        <w:trPr>
          <w:jc w:val="center"/>
        </w:trPr>
        <w:tc>
          <w:tcPr>
            <w:tcW w:w="2413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13</w:t>
            </w:r>
          </w:p>
        </w:tc>
        <w:tc>
          <w:tcPr>
            <w:tcW w:w="2175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6</w:t>
            </w:r>
          </w:p>
        </w:tc>
        <w:tc>
          <w:tcPr>
            <w:tcW w:w="196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3729,92</w:t>
            </w:r>
          </w:p>
        </w:tc>
        <w:tc>
          <w:tcPr>
            <w:tcW w:w="224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22379,52</w:t>
            </w:r>
          </w:p>
        </w:tc>
      </w:tr>
      <w:tr w:rsidR="008E2D2D" w:rsidRPr="009E51FF" w:rsidTr="00B7767C">
        <w:trPr>
          <w:jc w:val="center"/>
        </w:trPr>
        <w:tc>
          <w:tcPr>
            <w:tcW w:w="2413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Итого</w:t>
            </w:r>
          </w:p>
        </w:tc>
        <w:tc>
          <w:tcPr>
            <w:tcW w:w="2175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147</w:t>
            </w:r>
          </w:p>
        </w:tc>
        <w:tc>
          <w:tcPr>
            <w:tcW w:w="1960" w:type="dxa"/>
            <w:shd w:val="clear" w:color="auto" w:fill="auto"/>
          </w:tcPr>
          <w:p w:rsidR="008E2D2D" w:rsidRPr="009E51FF" w:rsidRDefault="008E2D2D" w:rsidP="00976975">
            <w:pPr>
              <w:pStyle w:val="afb"/>
            </w:pPr>
            <w:r w:rsidRPr="009E51FF">
              <w:t>-</w:t>
            </w:r>
          </w:p>
        </w:tc>
        <w:tc>
          <w:tcPr>
            <w:tcW w:w="2240" w:type="dxa"/>
            <w:shd w:val="clear" w:color="auto" w:fill="auto"/>
          </w:tcPr>
          <w:p w:rsidR="008E2D2D" w:rsidRPr="009E51FF" w:rsidRDefault="0054020B" w:rsidP="00976975">
            <w:pPr>
              <w:pStyle w:val="afb"/>
            </w:pPr>
            <w:r w:rsidRPr="009E51FF">
              <w:t>548298,2</w:t>
            </w:r>
          </w:p>
        </w:tc>
      </w:tr>
    </w:tbl>
    <w:p w:rsidR="008E2D2D" w:rsidRPr="009E51FF" w:rsidRDefault="008E2D2D" w:rsidP="009E51FF"/>
    <w:p w:rsidR="009E51FF" w:rsidRDefault="00AB592B" w:rsidP="009E51FF">
      <w:r w:rsidRPr="009E51FF">
        <w:t>Количество оборудования</w:t>
      </w:r>
      <w:r w:rsidR="009E51FF">
        <w:t xml:space="preserve"> (</w:t>
      </w:r>
      <w:r w:rsidRPr="009E51FF">
        <w:t>графа 2</w:t>
      </w:r>
      <w:r w:rsidR="009E51FF" w:rsidRPr="009E51FF">
        <w:t xml:space="preserve">) - </w:t>
      </w:r>
      <w:r w:rsidRPr="009E51FF">
        <w:t>исходные данные приложения 9</w:t>
      </w:r>
      <w:r w:rsidR="009E51FF" w:rsidRPr="009E51FF">
        <w:t xml:space="preserve">. </w:t>
      </w:r>
      <w:r w:rsidRPr="009E51FF">
        <w:t>Эффективный фонд рабочего времени оборудования</w:t>
      </w:r>
      <w:r w:rsidR="009E51FF">
        <w:t xml:space="preserve"> (</w:t>
      </w:r>
      <w:r w:rsidRPr="009E51FF">
        <w:t>графа 3</w:t>
      </w:r>
      <w:r w:rsidR="009E51FF" w:rsidRPr="009E51FF">
        <w:t xml:space="preserve">) </w:t>
      </w:r>
      <w:r w:rsidR="009E51FF">
        <w:t>-</w:t>
      </w:r>
      <w:r w:rsidRPr="009E51FF">
        <w:t xml:space="preserve"> таблица </w:t>
      </w:r>
      <w:r w:rsidR="009E51FF">
        <w:t>2.5</w:t>
      </w:r>
      <w:r w:rsidRPr="009E51FF">
        <w:t xml:space="preserve"> пункт 4 по расчётам</w:t>
      </w:r>
      <w:r w:rsidR="009E51FF" w:rsidRPr="009E51FF">
        <w:t xml:space="preserve">. </w:t>
      </w:r>
      <w:r w:rsidRPr="009E51FF">
        <w:t>Общий годовой фонд времени работы оборудования</w:t>
      </w:r>
      <w:r w:rsidR="009E51FF">
        <w:t xml:space="preserve"> (</w:t>
      </w:r>
      <w:r w:rsidRPr="009E51FF">
        <w:t>графа 4</w:t>
      </w:r>
      <w:r w:rsidR="009E51FF" w:rsidRPr="009E51FF">
        <w:t xml:space="preserve">) </w:t>
      </w:r>
      <w:r w:rsidRPr="009E51FF">
        <w:t>определили путём умножения количества оборудования на эффективный фонд времени</w:t>
      </w:r>
      <w:r w:rsidR="009E51FF" w:rsidRPr="009E51FF">
        <w:t>.</w:t>
      </w:r>
    </w:p>
    <w:p w:rsidR="009E51FF" w:rsidRPr="009E51FF" w:rsidRDefault="0060793E" w:rsidP="009E51FF">
      <w:r w:rsidRPr="009E51FF">
        <w:t>Средний коэффициент загрузки оборудования представляет собой отношение суммарной трудоемкости по программе к общему годовому фонд</w:t>
      </w:r>
      <w:r w:rsidR="001B03A2" w:rsidRPr="009E51FF">
        <w:t>у рабочего времени оборудования</w:t>
      </w:r>
    </w:p>
    <w:p w:rsidR="00976975" w:rsidRDefault="00976975" w:rsidP="009E51FF"/>
    <w:p w:rsidR="009E51FF" w:rsidRDefault="0060793E" w:rsidP="009E51FF">
      <w:r w:rsidRPr="009E51FF">
        <w:t>К</w:t>
      </w:r>
      <w:r w:rsidRPr="009E51FF">
        <w:rPr>
          <w:vertAlign w:val="subscript"/>
        </w:rPr>
        <w:t>загр</w:t>
      </w:r>
      <w:r w:rsidRPr="009E51FF">
        <w:t xml:space="preserve"> = ΣТ</w:t>
      </w:r>
      <w:r w:rsidRPr="009E51FF">
        <w:rPr>
          <w:vertAlign w:val="subscript"/>
        </w:rPr>
        <w:t xml:space="preserve">прог </w:t>
      </w:r>
      <w:r w:rsidRPr="009E51FF">
        <w:t>/ ЭФ</w:t>
      </w:r>
      <w:r w:rsidRPr="009E51FF">
        <w:rPr>
          <w:vertAlign w:val="subscript"/>
        </w:rPr>
        <w:t>рв</w:t>
      </w:r>
      <w:r w:rsidR="009E51FF" w:rsidRPr="009E51FF">
        <w:t>,</w:t>
      </w:r>
      <w:r w:rsidR="009E51FF">
        <w:t xml:space="preserve"> (</w:t>
      </w:r>
      <w:r w:rsidR="0029154D" w:rsidRPr="009E51FF">
        <w:t>9</w:t>
      </w:r>
      <w:r w:rsidR="009E51FF" w:rsidRPr="009E51FF">
        <w:t>)</w:t>
      </w:r>
    </w:p>
    <w:p w:rsidR="009E51FF" w:rsidRDefault="009F0D90" w:rsidP="009E51FF">
      <w:r w:rsidRPr="009E51FF">
        <w:t>К</w:t>
      </w:r>
      <w:r w:rsidRPr="009E51FF">
        <w:rPr>
          <w:vertAlign w:val="subscript"/>
        </w:rPr>
        <w:t>загр</w:t>
      </w:r>
      <w:r w:rsidRPr="009E51FF">
        <w:t xml:space="preserve"> = ΣТ</w:t>
      </w:r>
      <w:r w:rsidRPr="009E51FF">
        <w:rPr>
          <w:vertAlign w:val="subscript"/>
        </w:rPr>
        <w:t xml:space="preserve">прог </w:t>
      </w:r>
      <w:r w:rsidRPr="009E51FF">
        <w:t>/ ЭФ</w:t>
      </w:r>
      <w:r w:rsidRPr="009E51FF">
        <w:rPr>
          <w:vertAlign w:val="subscript"/>
        </w:rPr>
        <w:t>рв</w:t>
      </w:r>
      <w:r w:rsidRPr="009E51FF">
        <w:t xml:space="preserve"> = 43296</w:t>
      </w:r>
      <w:r w:rsidR="009E51FF">
        <w:t>9/</w:t>
      </w:r>
      <w:r w:rsidRPr="009E51FF">
        <w:t>548298,2= 0,79 или 79%</w:t>
      </w:r>
      <w:r w:rsidR="009E51FF" w:rsidRPr="009E51FF">
        <w:t>.</w:t>
      </w:r>
    </w:p>
    <w:p w:rsidR="00E715A2" w:rsidRDefault="00E715A2" w:rsidP="00976975">
      <w:pPr>
        <w:pStyle w:val="2"/>
      </w:pPr>
    </w:p>
    <w:p w:rsidR="009E51FF" w:rsidRDefault="00976975" w:rsidP="00976975">
      <w:pPr>
        <w:pStyle w:val="2"/>
      </w:pPr>
      <w:bookmarkStart w:id="16" w:name="_Toc243799150"/>
      <w:r>
        <w:t>2.1.</w:t>
      </w:r>
      <w:r w:rsidR="002D78F7" w:rsidRPr="009E51FF">
        <w:t>7</w:t>
      </w:r>
      <w:r w:rsidR="00C40601" w:rsidRPr="009E51FF">
        <w:t xml:space="preserve"> Обоснование планового объёма производства продукции в натуральном измерении</w:t>
      </w:r>
      <w:bookmarkEnd w:id="16"/>
    </w:p>
    <w:p w:rsidR="009E51FF" w:rsidRDefault="002D78F7" w:rsidP="009E51FF">
      <w:r w:rsidRPr="009E51FF">
        <w:t>Для удовлетворения рыночной потребн</w:t>
      </w:r>
      <w:r w:rsidR="003A066C" w:rsidRPr="009E51FF">
        <w:t>ости предприятию необходимо 3833</w:t>
      </w:r>
      <w:r w:rsidRPr="009E51FF">
        <w:t xml:space="preserve"> станка</w:t>
      </w:r>
      <w:r w:rsidR="009E51FF" w:rsidRPr="009E51FF">
        <w:t xml:space="preserve">. </w:t>
      </w:r>
      <w:r w:rsidRPr="009E51FF">
        <w:t>Фактически на предприятии установлено 3100 станков</w:t>
      </w:r>
      <w:r w:rsidR="009E51FF" w:rsidRPr="009E51FF">
        <w:t xml:space="preserve">. </w:t>
      </w:r>
      <w:r w:rsidRPr="009E51FF">
        <w:t>Однако, принимать к объему производства 3100 станков было бы ошибочно, поскольку необходимо учесть возможный коэффициент загрузки оборудования в ведущем механическом цехе предприятия</w:t>
      </w:r>
      <w:r w:rsidR="009E51FF" w:rsidRPr="009E51FF">
        <w:t xml:space="preserve">. </w:t>
      </w:r>
      <w:r w:rsidRPr="009E51FF">
        <w:t>По расчету средний коэффициент загрузки оборудования составляет 0,79</w:t>
      </w:r>
      <w:r w:rsidR="009E51FF" w:rsidRPr="009E51FF">
        <w:t xml:space="preserve">. </w:t>
      </w:r>
      <w:r w:rsidRPr="009E51FF">
        <w:t>С учетом значения этого показателя в производственную программу принимается 3100 * 0,79 = 2449 станков</w:t>
      </w:r>
      <w:r w:rsidR="009E51FF" w:rsidRPr="009E51FF">
        <w:t>.</w:t>
      </w:r>
    </w:p>
    <w:p w:rsidR="009E51FF" w:rsidRPr="009E51FF" w:rsidRDefault="002D78F7" w:rsidP="009E51FF">
      <w:r w:rsidRPr="009E51FF">
        <w:t xml:space="preserve">Коэффициент соотношения количества оборудования принятого по </w:t>
      </w:r>
      <w:r w:rsidR="00714EB7" w:rsidRPr="009E51FF">
        <w:t>плану и по рыночной потребности</w:t>
      </w:r>
    </w:p>
    <w:p w:rsidR="00976975" w:rsidRDefault="00976975" w:rsidP="009E51FF"/>
    <w:p w:rsidR="00976975" w:rsidRDefault="002D78F7" w:rsidP="009E51FF">
      <w:r w:rsidRPr="009E51FF">
        <w:t>К</w:t>
      </w:r>
      <w:r w:rsidRPr="009E51FF">
        <w:rPr>
          <w:vertAlign w:val="subscript"/>
        </w:rPr>
        <w:t>обр</w:t>
      </w:r>
      <w:r w:rsidR="00B16E16" w:rsidRPr="009E51FF">
        <w:t xml:space="preserve"> =</w:t>
      </w:r>
      <w:r w:rsidR="009E51FF">
        <w:t xml:space="preserve"> (</w:t>
      </w:r>
      <w:r w:rsidR="00B16E16" w:rsidRPr="009E51FF">
        <w:t>3100 * 0,79</w:t>
      </w:r>
      <w:r w:rsidR="009E51FF" w:rsidRPr="009E51FF">
        <w:t xml:space="preserve">) </w:t>
      </w:r>
      <w:r w:rsidR="00B16E16" w:rsidRPr="009E51FF">
        <w:t>/ 3844</w:t>
      </w:r>
      <w:r w:rsidR="00455822" w:rsidRPr="009E51FF">
        <w:t>= 0,6</w:t>
      </w:r>
      <w:r w:rsidR="009E51FF">
        <w:t>4,</w:t>
      </w:r>
    </w:p>
    <w:p w:rsidR="00976975" w:rsidRDefault="00976975" w:rsidP="009E51FF"/>
    <w:p w:rsidR="009E51FF" w:rsidRPr="009E51FF" w:rsidRDefault="005F52D0" w:rsidP="009E51FF">
      <w:r w:rsidRPr="009E51FF">
        <w:t>Средне</w:t>
      </w:r>
      <w:r w:rsidR="00714EB7" w:rsidRPr="009E51FF">
        <w:t>рыночная рентабельность изделия</w:t>
      </w:r>
    </w:p>
    <w:p w:rsidR="00976975" w:rsidRDefault="00976975" w:rsidP="009E51FF"/>
    <w:p w:rsidR="009E51FF" w:rsidRDefault="005F52D0" w:rsidP="009E51FF">
      <w:r w:rsidRPr="009E51FF">
        <w:rPr>
          <w:lang w:val="en-US"/>
        </w:rPr>
        <w:t>R</w:t>
      </w:r>
      <w:r w:rsidRPr="009E51FF">
        <w:t xml:space="preserve"> = Σ</w:t>
      </w:r>
      <w:r w:rsidRPr="009E51FF">
        <w:rPr>
          <w:lang w:val="en-US"/>
        </w:rPr>
        <w:t>R</w:t>
      </w:r>
      <w:r w:rsidRPr="009E51FF">
        <w:rPr>
          <w:vertAlign w:val="subscript"/>
        </w:rPr>
        <w:t>рен</w:t>
      </w:r>
      <w:r w:rsidR="001F083F" w:rsidRPr="009E51FF">
        <w:t xml:space="preserve"> / 12</w:t>
      </w:r>
      <w:r w:rsidR="00455822" w:rsidRPr="009E51FF">
        <w:t>,</w:t>
      </w:r>
      <w:r w:rsidR="009E51FF">
        <w:t xml:space="preserve"> (</w:t>
      </w:r>
      <w:r w:rsidR="008E64EB" w:rsidRPr="009E51FF">
        <w:t>10</w:t>
      </w:r>
      <w:r w:rsidR="009E51FF" w:rsidRPr="009E51FF">
        <w:t>)</w:t>
      </w:r>
    </w:p>
    <w:p w:rsidR="00976975" w:rsidRDefault="008E64EB" w:rsidP="009E51FF">
      <w:r w:rsidRPr="009E51FF">
        <w:rPr>
          <w:lang w:val="en-US"/>
        </w:rPr>
        <w:t>R</w:t>
      </w:r>
      <w:r w:rsidRPr="009E51FF">
        <w:t xml:space="preserve"> = Σ</w:t>
      </w:r>
      <w:r w:rsidRPr="009E51FF">
        <w:rPr>
          <w:lang w:val="en-US"/>
        </w:rPr>
        <w:t>R</w:t>
      </w:r>
      <w:r w:rsidRPr="009E51FF">
        <w:rPr>
          <w:vertAlign w:val="subscript"/>
        </w:rPr>
        <w:t>рен</w:t>
      </w:r>
      <w:r w:rsidRPr="009E51FF">
        <w:t xml:space="preserve"> / 12 =</w:t>
      </w:r>
      <w:r w:rsidR="005E34FE" w:rsidRPr="009E51FF">
        <w:t>15,653/12=</w:t>
      </w:r>
      <w:r w:rsidRPr="009E51FF">
        <w:t>1,30</w:t>
      </w:r>
      <w:r w:rsidR="00976975">
        <w:t>4</w:t>
      </w:r>
    </w:p>
    <w:p w:rsidR="00976975" w:rsidRDefault="00976975" w:rsidP="009E51FF"/>
    <w:p w:rsidR="00601951" w:rsidRPr="009E51FF" w:rsidRDefault="00E715A2" w:rsidP="00976975">
      <w:pPr>
        <w:ind w:left="708" w:firstLine="12"/>
      </w:pPr>
      <w:r>
        <w:br w:type="page"/>
      </w:r>
      <w:r w:rsidR="00601951" w:rsidRPr="009E51FF">
        <w:t xml:space="preserve">Таблица </w:t>
      </w:r>
      <w:r w:rsidR="009E51FF">
        <w:t>2.9</w:t>
      </w:r>
      <w:r w:rsidR="00601951" w:rsidRPr="009E51FF">
        <w:t xml:space="preserve"> </w:t>
      </w:r>
      <w:r w:rsidR="009E51FF">
        <w:t>-</w:t>
      </w:r>
      <w:r w:rsidR="00601951" w:rsidRPr="009E51FF">
        <w:t xml:space="preserve"> Обоснование планового объема производства продукции в</w:t>
      </w:r>
      <w:r w:rsidR="009E51FF" w:rsidRPr="009E51FF">
        <w:t xml:space="preserve"> </w:t>
      </w:r>
      <w:r w:rsidR="00455822" w:rsidRPr="009E51FF">
        <w:t>н</w:t>
      </w:r>
      <w:r w:rsidR="00601951" w:rsidRPr="009E51FF">
        <w:t>атуральном измерении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769"/>
        <w:gridCol w:w="1035"/>
        <w:gridCol w:w="858"/>
        <w:gridCol w:w="925"/>
        <w:gridCol w:w="1141"/>
        <w:gridCol w:w="1131"/>
        <w:gridCol w:w="843"/>
        <w:gridCol w:w="1007"/>
      </w:tblGrid>
      <w:tr w:rsidR="00267F88" w:rsidRPr="009E51FF" w:rsidTr="00B7767C">
        <w:trPr>
          <w:jc w:val="center"/>
        </w:trPr>
        <w:tc>
          <w:tcPr>
            <w:tcW w:w="118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Наименов</w:t>
            </w:r>
            <w:r w:rsidR="00971193">
              <w:t>а-</w:t>
            </w:r>
          </w:p>
          <w:p w:rsidR="00267F88" w:rsidRPr="009E51FF" w:rsidRDefault="00267F88" w:rsidP="00976975">
            <w:pPr>
              <w:pStyle w:val="afb"/>
            </w:pPr>
            <w:r w:rsidRPr="009E51FF">
              <w:t>ние изделия</w:t>
            </w:r>
          </w:p>
        </w:tc>
        <w:tc>
          <w:tcPr>
            <w:tcW w:w="759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Марка изде</w:t>
            </w:r>
            <w:r w:rsidR="00971193">
              <w:t>-</w:t>
            </w:r>
          </w:p>
          <w:p w:rsidR="00267F88" w:rsidRPr="009E51FF" w:rsidRDefault="00267F88" w:rsidP="00976975">
            <w:pPr>
              <w:pStyle w:val="afb"/>
            </w:pPr>
            <w:r w:rsidRPr="009E51FF">
              <w:t>лия</w:t>
            </w:r>
          </w:p>
        </w:tc>
        <w:tc>
          <w:tcPr>
            <w:tcW w:w="103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Рын</w:t>
            </w:r>
            <w:r w:rsidR="009E51FF" w:rsidRPr="009E51FF">
              <w:t xml:space="preserve">. </w:t>
            </w:r>
            <w:r w:rsidRPr="009E51FF">
              <w:t>потреб</w:t>
            </w:r>
            <w:r w:rsidR="00971193">
              <w:t>-</w:t>
            </w:r>
          </w:p>
          <w:p w:rsidR="00267F88" w:rsidRPr="009E51FF" w:rsidRDefault="00267F88" w:rsidP="00976975">
            <w:pPr>
              <w:pStyle w:val="afb"/>
            </w:pPr>
            <w:r w:rsidRPr="009E51FF">
              <w:t>ность, шт</w:t>
            </w:r>
          </w:p>
        </w:tc>
        <w:tc>
          <w:tcPr>
            <w:tcW w:w="858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Кол-во обор</w:t>
            </w:r>
            <w:r w:rsidR="009E51FF" w:rsidRPr="009E51FF">
              <w:t xml:space="preserve">. </w:t>
            </w:r>
            <w:r w:rsidRPr="009E51FF">
              <w:t>по рын</w:t>
            </w:r>
            <w:r w:rsidR="009E51FF" w:rsidRPr="009E51FF">
              <w:t xml:space="preserve">. </w:t>
            </w:r>
            <w:r w:rsidRPr="009E51FF">
              <w:t>потр</w:t>
            </w:r>
            <w:r w:rsidR="009E51FF" w:rsidRPr="009E51FF">
              <w:t xml:space="preserve">. </w:t>
            </w:r>
          </w:p>
        </w:tc>
        <w:tc>
          <w:tcPr>
            <w:tcW w:w="92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Коэф</w:t>
            </w:r>
            <w:r w:rsidR="009E51FF" w:rsidRPr="009E51FF">
              <w:t xml:space="preserve">. </w:t>
            </w:r>
            <w:r w:rsidRPr="009E51FF">
              <w:t>Соот</w:t>
            </w:r>
            <w:r w:rsidR="009E51FF" w:rsidRPr="009E51FF">
              <w:t xml:space="preserve">. </w:t>
            </w:r>
            <w:r w:rsidRPr="009E51FF">
              <w:t>Кол-ва обор</w:t>
            </w:r>
            <w:r w:rsidR="009E51FF" w:rsidRPr="009E51FF">
              <w:t xml:space="preserve">. </w:t>
            </w:r>
            <w:r w:rsidRPr="009E51FF">
              <w:t>по плану и по рын</w:t>
            </w:r>
            <w:r w:rsidR="009E51FF" w:rsidRPr="009E51FF">
              <w:t xml:space="preserve">. </w:t>
            </w:r>
            <w:r w:rsidRPr="009E51FF">
              <w:t>потр</w:t>
            </w:r>
            <w:r w:rsidR="009E51FF">
              <w:t>.,</w:t>
            </w:r>
            <w:r w:rsidRPr="009E51FF">
              <w:t xml:space="preserve"> в долях</w:t>
            </w:r>
          </w:p>
        </w:tc>
        <w:tc>
          <w:tcPr>
            <w:tcW w:w="1141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Коэф</w:t>
            </w:r>
            <w:r w:rsidR="009E51FF" w:rsidRPr="009E51FF">
              <w:t xml:space="preserve">. </w:t>
            </w:r>
            <w:r w:rsidRPr="009E51FF">
              <w:t>соот</w:t>
            </w:r>
            <w:r w:rsidR="009E51FF" w:rsidRPr="009E51FF">
              <w:t xml:space="preserve">. </w:t>
            </w:r>
            <w:r w:rsidRPr="009E51FF">
              <w:t>фактич</w:t>
            </w:r>
            <w:r w:rsidR="009E51FF" w:rsidRPr="009E51FF">
              <w:t xml:space="preserve">. </w:t>
            </w:r>
            <w:r w:rsidRPr="009E51FF">
              <w:t>и средне</w:t>
            </w:r>
          </w:p>
          <w:p w:rsidR="009E51FF" w:rsidRDefault="00267F88" w:rsidP="00976975">
            <w:pPr>
              <w:pStyle w:val="afb"/>
            </w:pPr>
            <w:r w:rsidRPr="009E51FF">
              <w:t>рын</w:t>
            </w:r>
            <w:r w:rsidR="009E51FF" w:rsidRPr="009E51FF">
              <w:t>.</w:t>
            </w:r>
          </w:p>
          <w:p w:rsidR="00267F88" w:rsidRPr="009E51FF" w:rsidRDefault="00267F88" w:rsidP="00976975">
            <w:pPr>
              <w:pStyle w:val="afb"/>
            </w:pPr>
            <w:r w:rsidRPr="009E51FF">
              <w:t>рен-ти изд</w:t>
            </w:r>
            <w:r w:rsidR="009E51FF">
              <w:t>.,</w:t>
            </w:r>
            <w:r w:rsidRPr="009E51FF">
              <w:t xml:space="preserve"> в долях</w:t>
            </w:r>
          </w:p>
        </w:tc>
        <w:tc>
          <w:tcPr>
            <w:tcW w:w="1131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Кол-во оборуд</w:t>
            </w:r>
            <w:r w:rsidR="009E51FF" w:rsidRPr="009E51FF">
              <w:t xml:space="preserve">. </w:t>
            </w:r>
            <w:r w:rsidRPr="009E51FF">
              <w:t>приня</w:t>
            </w:r>
            <w:r w:rsidR="00971193">
              <w:t>-</w:t>
            </w:r>
          </w:p>
          <w:p w:rsidR="00267F88" w:rsidRPr="009E51FF" w:rsidRDefault="00267F88" w:rsidP="00976975">
            <w:pPr>
              <w:pStyle w:val="afb"/>
            </w:pPr>
            <w:r w:rsidRPr="009E51FF">
              <w:t>того в плане</w:t>
            </w:r>
          </w:p>
        </w:tc>
        <w:tc>
          <w:tcPr>
            <w:tcW w:w="843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План по объе</w:t>
            </w:r>
            <w:r w:rsidR="00971193">
              <w:t>-</w:t>
            </w:r>
          </w:p>
          <w:p w:rsidR="00267F88" w:rsidRPr="009E51FF" w:rsidRDefault="00267F88" w:rsidP="00976975">
            <w:pPr>
              <w:pStyle w:val="afb"/>
            </w:pPr>
            <w:r w:rsidRPr="009E51FF">
              <w:t>му пр-ва</w:t>
            </w:r>
          </w:p>
        </w:tc>
        <w:tc>
          <w:tcPr>
            <w:tcW w:w="1007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Объем пр-ва в</w:t>
            </w:r>
            <w:r w:rsidR="009E51FF" w:rsidRPr="009E51FF">
              <w:t>%</w:t>
            </w:r>
            <w:r w:rsidRPr="009E51FF">
              <w:t xml:space="preserve"> от рын</w:t>
            </w:r>
            <w:r w:rsidR="009E51FF" w:rsidRPr="009E51FF">
              <w:t xml:space="preserve">. </w:t>
            </w:r>
            <w:r w:rsidRPr="009E51FF">
              <w:t>потр</w:t>
            </w:r>
            <w:r w:rsidR="009E51FF" w:rsidRPr="009E51FF">
              <w:t xml:space="preserve">. </w:t>
            </w:r>
          </w:p>
        </w:tc>
      </w:tr>
      <w:tr w:rsidR="00267F88" w:rsidRPr="009E51FF" w:rsidTr="00B7767C">
        <w:trPr>
          <w:jc w:val="center"/>
        </w:trPr>
        <w:tc>
          <w:tcPr>
            <w:tcW w:w="118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А</w:t>
            </w:r>
          </w:p>
        </w:tc>
        <w:tc>
          <w:tcPr>
            <w:tcW w:w="759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03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1220</w:t>
            </w:r>
          </w:p>
        </w:tc>
        <w:tc>
          <w:tcPr>
            <w:tcW w:w="858" w:type="dxa"/>
            <w:shd w:val="clear" w:color="auto" w:fill="auto"/>
          </w:tcPr>
          <w:p w:rsidR="00267F88" w:rsidRPr="009E51FF" w:rsidRDefault="00702F3D" w:rsidP="00976975">
            <w:pPr>
              <w:pStyle w:val="afb"/>
            </w:pPr>
            <w:r w:rsidRPr="009E51FF">
              <w:t>136</w:t>
            </w:r>
            <w:r w:rsidR="001F083F" w:rsidRPr="009E51FF">
              <w:t>7</w:t>
            </w:r>
          </w:p>
        </w:tc>
        <w:tc>
          <w:tcPr>
            <w:tcW w:w="92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0,64</w:t>
            </w:r>
          </w:p>
        </w:tc>
        <w:tc>
          <w:tcPr>
            <w:tcW w:w="114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1</w:t>
            </w:r>
          </w:p>
        </w:tc>
        <w:tc>
          <w:tcPr>
            <w:tcW w:w="113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920</w:t>
            </w:r>
          </w:p>
        </w:tc>
        <w:tc>
          <w:tcPr>
            <w:tcW w:w="843" w:type="dxa"/>
            <w:shd w:val="clear" w:color="auto" w:fill="auto"/>
          </w:tcPr>
          <w:p w:rsidR="00267F88" w:rsidRPr="009E51FF" w:rsidRDefault="00EB60E8" w:rsidP="00976975">
            <w:pPr>
              <w:pStyle w:val="afb"/>
            </w:pPr>
            <w:r w:rsidRPr="009E51FF">
              <w:t>821</w:t>
            </w:r>
          </w:p>
        </w:tc>
        <w:tc>
          <w:tcPr>
            <w:tcW w:w="1007" w:type="dxa"/>
            <w:shd w:val="clear" w:color="auto" w:fill="auto"/>
          </w:tcPr>
          <w:p w:rsidR="00267F88" w:rsidRPr="009E51FF" w:rsidRDefault="00401B3C" w:rsidP="00976975">
            <w:pPr>
              <w:pStyle w:val="afb"/>
            </w:pPr>
            <w:r w:rsidRPr="009E51FF">
              <w:t>67,3</w:t>
            </w:r>
          </w:p>
        </w:tc>
      </w:tr>
      <w:tr w:rsidR="00267F88" w:rsidRPr="009E51FF" w:rsidTr="00B7767C">
        <w:trPr>
          <w:jc w:val="center"/>
        </w:trPr>
        <w:tc>
          <w:tcPr>
            <w:tcW w:w="118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</w:p>
        </w:tc>
        <w:tc>
          <w:tcPr>
            <w:tcW w:w="759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03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220</w:t>
            </w:r>
          </w:p>
        </w:tc>
        <w:tc>
          <w:tcPr>
            <w:tcW w:w="858" w:type="dxa"/>
            <w:shd w:val="clear" w:color="auto" w:fill="auto"/>
          </w:tcPr>
          <w:p w:rsidR="00267F88" w:rsidRPr="009E51FF" w:rsidRDefault="00702F3D" w:rsidP="00976975">
            <w:pPr>
              <w:pStyle w:val="afb"/>
            </w:pPr>
            <w:r w:rsidRPr="009E51FF">
              <w:t>23</w:t>
            </w:r>
            <w:r w:rsidR="001F083F" w:rsidRPr="009E51FF">
              <w:t>6</w:t>
            </w:r>
          </w:p>
        </w:tc>
        <w:tc>
          <w:tcPr>
            <w:tcW w:w="92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0,64</w:t>
            </w:r>
          </w:p>
        </w:tc>
        <w:tc>
          <w:tcPr>
            <w:tcW w:w="114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0,92</w:t>
            </w:r>
          </w:p>
        </w:tc>
        <w:tc>
          <w:tcPr>
            <w:tcW w:w="113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138</w:t>
            </w:r>
          </w:p>
        </w:tc>
        <w:tc>
          <w:tcPr>
            <w:tcW w:w="843" w:type="dxa"/>
            <w:shd w:val="clear" w:color="auto" w:fill="auto"/>
          </w:tcPr>
          <w:p w:rsidR="00267F88" w:rsidRPr="009E51FF" w:rsidRDefault="00EB60E8" w:rsidP="00976975">
            <w:pPr>
              <w:pStyle w:val="afb"/>
            </w:pPr>
            <w:r w:rsidRPr="009E51FF">
              <w:t>129</w:t>
            </w:r>
          </w:p>
        </w:tc>
        <w:tc>
          <w:tcPr>
            <w:tcW w:w="1007" w:type="dxa"/>
            <w:shd w:val="clear" w:color="auto" w:fill="auto"/>
          </w:tcPr>
          <w:p w:rsidR="00267F88" w:rsidRPr="009E51FF" w:rsidRDefault="00401B3C" w:rsidP="00976975">
            <w:pPr>
              <w:pStyle w:val="afb"/>
            </w:pPr>
            <w:r w:rsidRPr="009E51FF">
              <w:t>58,6</w:t>
            </w:r>
          </w:p>
        </w:tc>
      </w:tr>
      <w:tr w:rsidR="00267F88" w:rsidRPr="009E51FF" w:rsidTr="00B7767C">
        <w:trPr>
          <w:jc w:val="center"/>
        </w:trPr>
        <w:tc>
          <w:tcPr>
            <w:tcW w:w="118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</w:p>
        </w:tc>
        <w:tc>
          <w:tcPr>
            <w:tcW w:w="759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90</w:t>
            </w:r>
          </w:p>
        </w:tc>
        <w:tc>
          <w:tcPr>
            <w:tcW w:w="858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128</w:t>
            </w:r>
          </w:p>
        </w:tc>
        <w:tc>
          <w:tcPr>
            <w:tcW w:w="92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0,64</w:t>
            </w:r>
          </w:p>
        </w:tc>
        <w:tc>
          <w:tcPr>
            <w:tcW w:w="114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1,02</w:t>
            </w:r>
          </w:p>
        </w:tc>
        <w:tc>
          <w:tcPr>
            <w:tcW w:w="113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83</w:t>
            </w:r>
          </w:p>
        </w:tc>
        <w:tc>
          <w:tcPr>
            <w:tcW w:w="843" w:type="dxa"/>
            <w:shd w:val="clear" w:color="auto" w:fill="auto"/>
          </w:tcPr>
          <w:p w:rsidR="00267F88" w:rsidRPr="009E51FF" w:rsidRDefault="00EB60E8" w:rsidP="00976975">
            <w:pPr>
              <w:pStyle w:val="afb"/>
            </w:pPr>
            <w:r w:rsidRPr="009E51FF">
              <w:t>58</w:t>
            </w:r>
          </w:p>
        </w:tc>
        <w:tc>
          <w:tcPr>
            <w:tcW w:w="1007" w:type="dxa"/>
            <w:shd w:val="clear" w:color="auto" w:fill="auto"/>
          </w:tcPr>
          <w:p w:rsidR="00267F88" w:rsidRPr="009E51FF" w:rsidRDefault="00401B3C" w:rsidP="00976975">
            <w:pPr>
              <w:pStyle w:val="afb"/>
            </w:pPr>
            <w:r w:rsidRPr="009E51FF">
              <w:t>64,4</w:t>
            </w:r>
          </w:p>
        </w:tc>
      </w:tr>
      <w:tr w:rsidR="00267F88" w:rsidRPr="009E51FF" w:rsidTr="00B7767C">
        <w:trPr>
          <w:jc w:val="center"/>
        </w:trPr>
        <w:tc>
          <w:tcPr>
            <w:tcW w:w="118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Б</w:t>
            </w:r>
          </w:p>
        </w:tc>
        <w:tc>
          <w:tcPr>
            <w:tcW w:w="759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03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820</w:t>
            </w:r>
          </w:p>
        </w:tc>
        <w:tc>
          <w:tcPr>
            <w:tcW w:w="858" w:type="dxa"/>
            <w:shd w:val="clear" w:color="auto" w:fill="auto"/>
          </w:tcPr>
          <w:p w:rsidR="00267F88" w:rsidRPr="009E51FF" w:rsidRDefault="00702F3D" w:rsidP="00976975">
            <w:pPr>
              <w:pStyle w:val="afb"/>
            </w:pPr>
            <w:r w:rsidRPr="009E51FF">
              <w:t>6</w:t>
            </w:r>
            <w:r w:rsidR="001F083F" w:rsidRPr="009E51FF">
              <w:t>20</w:t>
            </w:r>
          </w:p>
        </w:tc>
        <w:tc>
          <w:tcPr>
            <w:tcW w:w="92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0,64</w:t>
            </w:r>
          </w:p>
        </w:tc>
        <w:tc>
          <w:tcPr>
            <w:tcW w:w="114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0,95</w:t>
            </w:r>
          </w:p>
        </w:tc>
        <w:tc>
          <w:tcPr>
            <w:tcW w:w="113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375</w:t>
            </w:r>
          </w:p>
        </w:tc>
        <w:tc>
          <w:tcPr>
            <w:tcW w:w="843" w:type="dxa"/>
            <w:shd w:val="clear" w:color="auto" w:fill="auto"/>
          </w:tcPr>
          <w:p w:rsidR="00267F88" w:rsidRPr="009E51FF" w:rsidRDefault="00EB60E8" w:rsidP="00976975">
            <w:pPr>
              <w:pStyle w:val="afb"/>
            </w:pPr>
            <w:r w:rsidRPr="009E51FF">
              <w:t>496</w:t>
            </w:r>
          </w:p>
        </w:tc>
        <w:tc>
          <w:tcPr>
            <w:tcW w:w="1007" w:type="dxa"/>
            <w:shd w:val="clear" w:color="auto" w:fill="auto"/>
          </w:tcPr>
          <w:p w:rsidR="00267F88" w:rsidRPr="009E51FF" w:rsidRDefault="00401B3C" w:rsidP="00976975">
            <w:pPr>
              <w:pStyle w:val="afb"/>
            </w:pPr>
            <w:r w:rsidRPr="009E51FF">
              <w:t>60,5</w:t>
            </w:r>
          </w:p>
        </w:tc>
      </w:tr>
      <w:tr w:rsidR="00267F88" w:rsidRPr="009E51FF" w:rsidTr="00B7767C">
        <w:trPr>
          <w:jc w:val="center"/>
        </w:trPr>
        <w:tc>
          <w:tcPr>
            <w:tcW w:w="118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</w:p>
        </w:tc>
        <w:tc>
          <w:tcPr>
            <w:tcW w:w="759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03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440</w:t>
            </w:r>
          </w:p>
        </w:tc>
        <w:tc>
          <w:tcPr>
            <w:tcW w:w="858" w:type="dxa"/>
            <w:shd w:val="clear" w:color="auto" w:fill="auto"/>
          </w:tcPr>
          <w:p w:rsidR="00267F88" w:rsidRPr="009E51FF" w:rsidRDefault="00702F3D" w:rsidP="00976975">
            <w:pPr>
              <w:pStyle w:val="afb"/>
            </w:pPr>
            <w:r w:rsidRPr="009E51FF">
              <w:t>16</w:t>
            </w:r>
            <w:r w:rsidR="001F083F" w:rsidRPr="009E51FF">
              <w:t>3</w:t>
            </w:r>
          </w:p>
        </w:tc>
        <w:tc>
          <w:tcPr>
            <w:tcW w:w="92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0,64</w:t>
            </w:r>
          </w:p>
        </w:tc>
        <w:tc>
          <w:tcPr>
            <w:tcW w:w="114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0,92</w:t>
            </w:r>
          </w:p>
        </w:tc>
        <w:tc>
          <w:tcPr>
            <w:tcW w:w="113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95</w:t>
            </w:r>
          </w:p>
        </w:tc>
        <w:tc>
          <w:tcPr>
            <w:tcW w:w="843" w:type="dxa"/>
            <w:shd w:val="clear" w:color="auto" w:fill="auto"/>
          </w:tcPr>
          <w:p w:rsidR="00267F88" w:rsidRPr="009E51FF" w:rsidRDefault="00EB60E8" w:rsidP="00976975">
            <w:pPr>
              <w:pStyle w:val="afb"/>
            </w:pPr>
            <w:r w:rsidRPr="009E51FF">
              <w:t>257</w:t>
            </w:r>
          </w:p>
        </w:tc>
        <w:tc>
          <w:tcPr>
            <w:tcW w:w="1007" w:type="dxa"/>
            <w:shd w:val="clear" w:color="auto" w:fill="auto"/>
          </w:tcPr>
          <w:p w:rsidR="00267F88" w:rsidRPr="009E51FF" w:rsidRDefault="00401B3C" w:rsidP="00976975">
            <w:pPr>
              <w:pStyle w:val="afb"/>
            </w:pPr>
            <w:r w:rsidRPr="009E51FF">
              <w:t>58,4</w:t>
            </w:r>
          </w:p>
        </w:tc>
      </w:tr>
      <w:tr w:rsidR="00267F88" w:rsidRPr="009E51FF" w:rsidTr="00B7767C">
        <w:trPr>
          <w:jc w:val="center"/>
        </w:trPr>
        <w:tc>
          <w:tcPr>
            <w:tcW w:w="118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</w:p>
        </w:tc>
        <w:tc>
          <w:tcPr>
            <w:tcW w:w="759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52</w:t>
            </w:r>
          </w:p>
        </w:tc>
        <w:tc>
          <w:tcPr>
            <w:tcW w:w="858" w:type="dxa"/>
            <w:shd w:val="clear" w:color="auto" w:fill="auto"/>
          </w:tcPr>
          <w:p w:rsidR="00267F88" w:rsidRPr="009E51FF" w:rsidRDefault="00702F3D" w:rsidP="00976975">
            <w:pPr>
              <w:pStyle w:val="afb"/>
            </w:pPr>
            <w:r w:rsidRPr="009E51FF">
              <w:t>2</w:t>
            </w:r>
            <w:r w:rsidR="001F083F" w:rsidRPr="009E51FF">
              <w:t>5</w:t>
            </w:r>
          </w:p>
        </w:tc>
        <w:tc>
          <w:tcPr>
            <w:tcW w:w="92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0,64</w:t>
            </w:r>
          </w:p>
        </w:tc>
        <w:tc>
          <w:tcPr>
            <w:tcW w:w="114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1,08</w:t>
            </w:r>
          </w:p>
        </w:tc>
        <w:tc>
          <w:tcPr>
            <w:tcW w:w="113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17</w:t>
            </w:r>
          </w:p>
        </w:tc>
        <w:tc>
          <w:tcPr>
            <w:tcW w:w="843" w:type="dxa"/>
            <w:shd w:val="clear" w:color="auto" w:fill="auto"/>
          </w:tcPr>
          <w:p w:rsidR="00267F88" w:rsidRPr="009E51FF" w:rsidRDefault="00EB60E8" w:rsidP="00976975">
            <w:pPr>
              <w:pStyle w:val="afb"/>
            </w:pPr>
            <w:r w:rsidRPr="009E51FF">
              <w:t>36</w:t>
            </w:r>
          </w:p>
        </w:tc>
        <w:tc>
          <w:tcPr>
            <w:tcW w:w="1007" w:type="dxa"/>
            <w:shd w:val="clear" w:color="auto" w:fill="auto"/>
          </w:tcPr>
          <w:p w:rsidR="00267F88" w:rsidRPr="009E51FF" w:rsidRDefault="00401B3C" w:rsidP="00976975">
            <w:pPr>
              <w:pStyle w:val="afb"/>
            </w:pPr>
            <w:r w:rsidRPr="009E51FF">
              <w:t>69,2</w:t>
            </w:r>
          </w:p>
        </w:tc>
      </w:tr>
      <w:tr w:rsidR="00267F88" w:rsidRPr="009E51FF" w:rsidTr="00B7767C">
        <w:trPr>
          <w:jc w:val="center"/>
        </w:trPr>
        <w:tc>
          <w:tcPr>
            <w:tcW w:w="118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В</w:t>
            </w:r>
          </w:p>
        </w:tc>
        <w:tc>
          <w:tcPr>
            <w:tcW w:w="759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03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2150</w:t>
            </w:r>
          </w:p>
        </w:tc>
        <w:tc>
          <w:tcPr>
            <w:tcW w:w="858" w:type="dxa"/>
            <w:shd w:val="clear" w:color="auto" w:fill="auto"/>
          </w:tcPr>
          <w:p w:rsidR="00267F88" w:rsidRPr="009E51FF" w:rsidRDefault="00702F3D" w:rsidP="00976975">
            <w:pPr>
              <w:pStyle w:val="afb"/>
            </w:pPr>
            <w:r w:rsidRPr="009E51FF">
              <w:t>69</w:t>
            </w:r>
            <w:r w:rsidR="001F083F" w:rsidRPr="009E51FF">
              <w:t>2</w:t>
            </w:r>
          </w:p>
        </w:tc>
        <w:tc>
          <w:tcPr>
            <w:tcW w:w="92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0,64</w:t>
            </w:r>
          </w:p>
        </w:tc>
        <w:tc>
          <w:tcPr>
            <w:tcW w:w="114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0,94</w:t>
            </w:r>
          </w:p>
        </w:tc>
        <w:tc>
          <w:tcPr>
            <w:tcW w:w="113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414</w:t>
            </w:r>
          </w:p>
        </w:tc>
        <w:tc>
          <w:tcPr>
            <w:tcW w:w="843" w:type="dxa"/>
            <w:shd w:val="clear" w:color="auto" w:fill="auto"/>
          </w:tcPr>
          <w:p w:rsidR="00267F88" w:rsidRPr="009E51FF" w:rsidRDefault="00EB60E8" w:rsidP="00976975">
            <w:pPr>
              <w:pStyle w:val="afb"/>
            </w:pPr>
            <w:r w:rsidRPr="009E51FF">
              <w:t>1287</w:t>
            </w:r>
          </w:p>
        </w:tc>
        <w:tc>
          <w:tcPr>
            <w:tcW w:w="1007" w:type="dxa"/>
            <w:shd w:val="clear" w:color="auto" w:fill="auto"/>
          </w:tcPr>
          <w:p w:rsidR="00267F88" w:rsidRPr="009E51FF" w:rsidRDefault="00401B3C" w:rsidP="00976975">
            <w:pPr>
              <w:pStyle w:val="afb"/>
            </w:pPr>
            <w:r w:rsidRPr="009E51FF">
              <w:t>59,9</w:t>
            </w:r>
          </w:p>
        </w:tc>
      </w:tr>
      <w:tr w:rsidR="00267F88" w:rsidRPr="009E51FF" w:rsidTr="00B7767C">
        <w:trPr>
          <w:jc w:val="center"/>
        </w:trPr>
        <w:tc>
          <w:tcPr>
            <w:tcW w:w="118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</w:p>
        </w:tc>
        <w:tc>
          <w:tcPr>
            <w:tcW w:w="759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03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790</w:t>
            </w:r>
          </w:p>
        </w:tc>
        <w:tc>
          <w:tcPr>
            <w:tcW w:w="858" w:type="dxa"/>
            <w:shd w:val="clear" w:color="auto" w:fill="auto"/>
          </w:tcPr>
          <w:p w:rsidR="00267F88" w:rsidRPr="009E51FF" w:rsidRDefault="00702F3D" w:rsidP="00976975">
            <w:pPr>
              <w:pStyle w:val="afb"/>
            </w:pPr>
            <w:r w:rsidRPr="009E51FF">
              <w:t>28</w:t>
            </w:r>
            <w:r w:rsidR="001F083F" w:rsidRPr="009E51FF">
              <w:t>8</w:t>
            </w:r>
          </w:p>
        </w:tc>
        <w:tc>
          <w:tcPr>
            <w:tcW w:w="92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0,64</w:t>
            </w:r>
          </w:p>
        </w:tc>
        <w:tc>
          <w:tcPr>
            <w:tcW w:w="114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1,14</w:t>
            </w:r>
          </w:p>
        </w:tc>
        <w:tc>
          <w:tcPr>
            <w:tcW w:w="113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209</w:t>
            </w:r>
          </w:p>
        </w:tc>
        <w:tc>
          <w:tcPr>
            <w:tcW w:w="843" w:type="dxa"/>
            <w:shd w:val="clear" w:color="auto" w:fill="auto"/>
          </w:tcPr>
          <w:p w:rsidR="00267F88" w:rsidRPr="009E51FF" w:rsidRDefault="00EB60E8" w:rsidP="00976975">
            <w:pPr>
              <w:pStyle w:val="afb"/>
            </w:pPr>
            <w:r w:rsidRPr="009E51FF">
              <w:t>573</w:t>
            </w:r>
          </w:p>
        </w:tc>
        <w:tc>
          <w:tcPr>
            <w:tcW w:w="1007" w:type="dxa"/>
            <w:shd w:val="clear" w:color="auto" w:fill="auto"/>
          </w:tcPr>
          <w:p w:rsidR="00267F88" w:rsidRPr="009E51FF" w:rsidRDefault="00401B3C" w:rsidP="00976975">
            <w:pPr>
              <w:pStyle w:val="afb"/>
            </w:pPr>
            <w:r w:rsidRPr="009E51FF">
              <w:t>72,5</w:t>
            </w:r>
          </w:p>
        </w:tc>
      </w:tr>
      <w:tr w:rsidR="00267F88" w:rsidRPr="009E51FF" w:rsidTr="00B7767C">
        <w:trPr>
          <w:jc w:val="center"/>
        </w:trPr>
        <w:tc>
          <w:tcPr>
            <w:tcW w:w="118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</w:p>
        </w:tc>
        <w:tc>
          <w:tcPr>
            <w:tcW w:w="759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480</w:t>
            </w:r>
          </w:p>
        </w:tc>
        <w:tc>
          <w:tcPr>
            <w:tcW w:w="858" w:type="dxa"/>
            <w:shd w:val="clear" w:color="auto" w:fill="auto"/>
          </w:tcPr>
          <w:p w:rsidR="00267F88" w:rsidRPr="009E51FF" w:rsidRDefault="00702F3D" w:rsidP="00976975">
            <w:pPr>
              <w:pStyle w:val="afb"/>
            </w:pPr>
            <w:r w:rsidRPr="009E51FF">
              <w:t>25</w:t>
            </w:r>
            <w:r w:rsidR="001F083F" w:rsidRPr="009E51FF">
              <w:t>1</w:t>
            </w:r>
          </w:p>
        </w:tc>
        <w:tc>
          <w:tcPr>
            <w:tcW w:w="92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0,64</w:t>
            </w:r>
          </w:p>
        </w:tc>
        <w:tc>
          <w:tcPr>
            <w:tcW w:w="114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0,94</w:t>
            </w:r>
          </w:p>
        </w:tc>
        <w:tc>
          <w:tcPr>
            <w:tcW w:w="113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150</w:t>
            </w:r>
          </w:p>
        </w:tc>
        <w:tc>
          <w:tcPr>
            <w:tcW w:w="843" w:type="dxa"/>
            <w:shd w:val="clear" w:color="auto" w:fill="auto"/>
          </w:tcPr>
          <w:p w:rsidR="00267F88" w:rsidRPr="009E51FF" w:rsidRDefault="00EB60E8" w:rsidP="00976975">
            <w:pPr>
              <w:pStyle w:val="afb"/>
            </w:pPr>
            <w:r w:rsidRPr="009E51FF">
              <w:t>287</w:t>
            </w:r>
          </w:p>
        </w:tc>
        <w:tc>
          <w:tcPr>
            <w:tcW w:w="1007" w:type="dxa"/>
            <w:shd w:val="clear" w:color="auto" w:fill="auto"/>
          </w:tcPr>
          <w:p w:rsidR="00267F88" w:rsidRPr="009E51FF" w:rsidRDefault="00401B3C" w:rsidP="00976975">
            <w:pPr>
              <w:pStyle w:val="afb"/>
            </w:pPr>
            <w:r w:rsidRPr="009E51FF">
              <w:t>59,8</w:t>
            </w:r>
          </w:p>
        </w:tc>
      </w:tr>
      <w:tr w:rsidR="00267F88" w:rsidRPr="009E51FF" w:rsidTr="00B7767C">
        <w:trPr>
          <w:jc w:val="center"/>
        </w:trPr>
        <w:tc>
          <w:tcPr>
            <w:tcW w:w="118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Г</w:t>
            </w:r>
          </w:p>
        </w:tc>
        <w:tc>
          <w:tcPr>
            <w:tcW w:w="759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03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62</w:t>
            </w:r>
          </w:p>
        </w:tc>
        <w:tc>
          <w:tcPr>
            <w:tcW w:w="858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7</w:t>
            </w:r>
          </w:p>
        </w:tc>
        <w:tc>
          <w:tcPr>
            <w:tcW w:w="92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0,64</w:t>
            </w:r>
          </w:p>
        </w:tc>
        <w:tc>
          <w:tcPr>
            <w:tcW w:w="114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1,13</w:t>
            </w:r>
          </w:p>
        </w:tc>
        <w:tc>
          <w:tcPr>
            <w:tcW w:w="113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5</w:t>
            </w:r>
          </w:p>
        </w:tc>
        <w:tc>
          <w:tcPr>
            <w:tcW w:w="843" w:type="dxa"/>
            <w:shd w:val="clear" w:color="auto" w:fill="auto"/>
          </w:tcPr>
          <w:p w:rsidR="00267F88" w:rsidRPr="009E51FF" w:rsidRDefault="00EB60E8" w:rsidP="00976975">
            <w:pPr>
              <w:pStyle w:val="afb"/>
            </w:pPr>
            <w:r w:rsidRPr="009E51FF">
              <w:t>45</w:t>
            </w:r>
          </w:p>
        </w:tc>
        <w:tc>
          <w:tcPr>
            <w:tcW w:w="1007" w:type="dxa"/>
            <w:shd w:val="clear" w:color="auto" w:fill="auto"/>
          </w:tcPr>
          <w:p w:rsidR="00267F88" w:rsidRPr="009E51FF" w:rsidRDefault="00401B3C" w:rsidP="00976975">
            <w:pPr>
              <w:pStyle w:val="afb"/>
            </w:pPr>
            <w:r w:rsidRPr="009E51FF">
              <w:t>72,6</w:t>
            </w:r>
          </w:p>
        </w:tc>
      </w:tr>
      <w:tr w:rsidR="00267F88" w:rsidRPr="009E51FF" w:rsidTr="00B7767C">
        <w:trPr>
          <w:jc w:val="center"/>
        </w:trPr>
        <w:tc>
          <w:tcPr>
            <w:tcW w:w="118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</w:p>
        </w:tc>
        <w:tc>
          <w:tcPr>
            <w:tcW w:w="759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03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90</w:t>
            </w:r>
          </w:p>
        </w:tc>
        <w:tc>
          <w:tcPr>
            <w:tcW w:w="858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10</w:t>
            </w:r>
          </w:p>
        </w:tc>
        <w:tc>
          <w:tcPr>
            <w:tcW w:w="92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0,64</w:t>
            </w:r>
          </w:p>
        </w:tc>
        <w:tc>
          <w:tcPr>
            <w:tcW w:w="114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0,94</w:t>
            </w:r>
          </w:p>
        </w:tc>
        <w:tc>
          <w:tcPr>
            <w:tcW w:w="113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6</w:t>
            </w:r>
          </w:p>
        </w:tc>
        <w:tc>
          <w:tcPr>
            <w:tcW w:w="843" w:type="dxa"/>
            <w:shd w:val="clear" w:color="auto" w:fill="auto"/>
          </w:tcPr>
          <w:p w:rsidR="00267F88" w:rsidRPr="009E51FF" w:rsidRDefault="00EB60E8" w:rsidP="00976975">
            <w:pPr>
              <w:pStyle w:val="afb"/>
            </w:pPr>
            <w:r w:rsidRPr="009E51FF">
              <w:t>56</w:t>
            </w:r>
          </w:p>
        </w:tc>
        <w:tc>
          <w:tcPr>
            <w:tcW w:w="1007" w:type="dxa"/>
            <w:shd w:val="clear" w:color="auto" w:fill="auto"/>
          </w:tcPr>
          <w:p w:rsidR="00267F88" w:rsidRPr="009E51FF" w:rsidRDefault="00401B3C" w:rsidP="00976975">
            <w:pPr>
              <w:pStyle w:val="afb"/>
            </w:pPr>
            <w:r w:rsidRPr="009E51FF">
              <w:t>62,2</w:t>
            </w:r>
          </w:p>
        </w:tc>
      </w:tr>
      <w:tr w:rsidR="00267F88" w:rsidRPr="009E51FF" w:rsidTr="00B7767C">
        <w:trPr>
          <w:jc w:val="center"/>
        </w:trPr>
        <w:tc>
          <w:tcPr>
            <w:tcW w:w="118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</w:p>
        </w:tc>
        <w:tc>
          <w:tcPr>
            <w:tcW w:w="759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410</w:t>
            </w:r>
          </w:p>
        </w:tc>
        <w:tc>
          <w:tcPr>
            <w:tcW w:w="858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57</w:t>
            </w:r>
          </w:p>
        </w:tc>
        <w:tc>
          <w:tcPr>
            <w:tcW w:w="92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0,64</w:t>
            </w:r>
          </w:p>
        </w:tc>
        <w:tc>
          <w:tcPr>
            <w:tcW w:w="114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1,02</w:t>
            </w:r>
          </w:p>
        </w:tc>
        <w:tc>
          <w:tcPr>
            <w:tcW w:w="113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37</w:t>
            </w:r>
          </w:p>
        </w:tc>
        <w:tc>
          <w:tcPr>
            <w:tcW w:w="843" w:type="dxa"/>
            <w:shd w:val="clear" w:color="auto" w:fill="auto"/>
          </w:tcPr>
          <w:p w:rsidR="00267F88" w:rsidRPr="009E51FF" w:rsidRDefault="00EB60E8" w:rsidP="00976975">
            <w:pPr>
              <w:pStyle w:val="afb"/>
            </w:pPr>
            <w:r w:rsidRPr="009E51FF">
              <w:t>265</w:t>
            </w:r>
          </w:p>
        </w:tc>
        <w:tc>
          <w:tcPr>
            <w:tcW w:w="1007" w:type="dxa"/>
            <w:shd w:val="clear" w:color="auto" w:fill="auto"/>
          </w:tcPr>
          <w:p w:rsidR="00267F88" w:rsidRPr="009E51FF" w:rsidRDefault="00401B3C" w:rsidP="00976975">
            <w:pPr>
              <w:pStyle w:val="afb"/>
            </w:pPr>
            <w:r w:rsidRPr="009E51FF">
              <w:t>64,6</w:t>
            </w:r>
          </w:p>
        </w:tc>
      </w:tr>
      <w:tr w:rsidR="00267F88" w:rsidRPr="009E51FF" w:rsidTr="00B7767C">
        <w:trPr>
          <w:jc w:val="center"/>
        </w:trPr>
        <w:tc>
          <w:tcPr>
            <w:tcW w:w="118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Итого</w:t>
            </w:r>
          </w:p>
        </w:tc>
        <w:tc>
          <w:tcPr>
            <w:tcW w:w="759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-</w:t>
            </w:r>
          </w:p>
        </w:tc>
        <w:tc>
          <w:tcPr>
            <w:tcW w:w="103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6824</w:t>
            </w:r>
          </w:p>
        </w:tc>
        <w:tc>
          <w:tcPr>
            <w:tcW w:w="858" w:type="dxa"/>
            <w:shd w:val="clear" w:color="auto" w:fill="auto"/>
          </w:tcPr>
          <w:p w:rsidR="00267F88" w:rsidRPr="009E51FF" w:rsidRDefault="00702F3D" w:rsidP="00976975">
            <w:pPr>
              <w:pStyle w:val="afb"/>
            </w:pPr>
            <w:r w:rsidRPr="009E51FF">
              <w:t>38</w:t>
            </w:r>
            <w:r w:rsidR="001F083F" w:rsidRPr="009E51FF">
              <w:t>44</w:t>
            </w:r>
          </w:p>
        </w:tc>
        <w:tc>
          <w:tcPr>
            <w:tcW w:w="925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-</w:t>
            </w:r>
          </w:p>
        </w:tc>
        <w:tc>
          <w:tcPr>
            <w:tcW w:w="114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-</w:t>
            </w:r>
          </w:p>
        </w:tc>
        <w:tc>
          <w:tcPr>
            <w:tcW w:w="1131" w:type="dxa"/>
            <w:shd w:val="clear" w:color="auto" w:fill="auto"/>
          </w:tcPr>
          <w:p w:rsidR="00267F88" w:rsidRPr="009E51FF" w:rsidRDefault="003F75A7" w:rsidP="00976975">
            <w:pPr>
              <w:pStyle w:val="afb"/>
            </w:pPr>
            <w:r w:rsidRPr="009E51FF">
              <w:t>2449</w:t>
            </w:r>
          </w:p>
        </w:tc>
        <w:tc>
          <w:tcPr>
            <w:tcW w:w="843" w:type="dxa"/>
            <w:shd w:val="clear" w:color="auto" w:fill="auto"/>
          </w:tcPr>
          <w:p w:rsidR="00267F88" w:rsidRPr="009E51FF" w:rsidRDefault="00EB60E8" w:rsidP="00976975">
            <w:pPr>
              <w:pStyle w:val="afb"/>
            </w:pPr>
            <w:r w:rsidRPr="009E51FF">
              <w:t>4310</w:t>
            </w:r>
          </w:p>
        </w:tc>
        <w:tc>
          <w:tcPr>
            <w:tcW w:w="1007" w:type="dxa"/>
            <w:shd w:val="clear" w:color="auto" w:fill="auto"/>
          </w:tcPr>
          <w:p w:rsidR="00267F88" w:rsidRPr="009E51FF" w:rsidRDefault="00267F88" w:rsidP="00976975">
            <w:pPr>
              <w:pStyle w:val="afb"/>
            </w:pPr>
            <w:r w:rsidRPr="009E51FF">
              <w:t>-</w:t>
            </w:r>
          </w:p>
        </w:tc>
      </w:tr>
    </w:tbl>
    <w:p w:rsidR="005F52D0" w:rsidRPr="009E51FF" w:rsidRDefault="005F52D0" w:rsidP="00976975">
      <w:pPr>
        <w:pStyle w:val="afb"/>
      </w:pPr>
    </w:p>
    <w:p w:rsidR="009E51FF" w:rsidRDefault="002F53EC" w:rsidP="009E51FF">
      <w:r w:rsidRPr="009E51FF">
        <w:t>Рыночная потребность</w:t>
      </w:r>
      <w:r w:rsidR="009E51FF">
        <w:t xml:space="preserve"> (</w:t>
      </w:r>
      <w:r w:rsidRPr="009E51FF">
        <w:t>графа 3</w:t>
      </w:r>
      <w:r w:rsidR="009E51FF" w:rsidRPr="009E51FF">
        <w:t xml:space="preserve">) </w:t>
      </w:r>
      <w:r w:rsidR="009E51FF">
        <w:t>-</w:t>
      </w:r>
      <w:r w:rsidRPr="009E51FF">
        <w:t xml:space="preserve"> исходные данные таблицы </w:t>
      </w:r>
      <w:r w:rsidR="009E51FF">
        <w:t xml:space="preserve">2.1 </w:t>
      </w:r>
      <w:r w:rsidRPr="009E51FF">
        <w:t>Количество оборудования по рыночной потребности</w:t>
      </w:r>
      <w:r w:rsidR="009E51FF">
        <w:t xml:space="preserve"> (</w:t>
      </w:r>
      <w:r w:rsidRPr="009E51FF">
        <w:t>графа 4</w:t>
      </w:r>
      <w:r w:rsidR="009E51FF" w:rsidRPr="009E51FF">
        <w:t xml:space="preserve">) </w:t>
      </w:r>
      <w:r w:rsidR="009E51FF">
        <w:t>-</w:t>
      </w:r>
      <w:r w:rsidRPr="009E51FF">
        <w:t xml:space="preserve"> таблица </w:t>
      </w:r>
      <w:r w:rsidR="009E51FF">
        <w:t>2.6</w:t>
      </w:r>
      <w:r w:rsidRPr="009E51FF">
        <w:t xml:space="preserve"> графа 7 по расчёту</w:t>
      </w:r>
      <w:r w:rsidR="009E51FF" w:rsidRPr="009E51FF">
        <w:t xml:space="preserve">. </w:t>
      </w:r>
      <w:r w:rsidRPr="009E51FF">
        <w:t>Количество об</w:t>
      </w:r>
      <w:r w:rsidR="00F26665" w:rsidRPr="009E51FF">
        <w:t>орудования, принимаемое, в плане</w:t>
      </w:r>
    </w:p>
    <w:p w:rsidR="00455822" w:rsidRPr="009E51FF" w:rsidRDefault="002F53EC" w:rsidP="009E51FF">
      <w:r w:rsidRPr="009E51FF">
        <w:t>определяе</w:t>
      </w:r>
      <w:r w:rsidR="00F26665" w:rsidRPr="009E51FF">
        <w:t>м с учётом коэффициента соотношения количества оборудования</w:t>
      </w:r>
    </w:p>
    <w:p w:rsidR="009E51FF" w:rsidRDefault="00F26665" w:rsidP="009E51FF">
      <w:r w:rsidRPr="009E51FF">
        <w:t>по плану и по рыночной потребности и с учётом коэффициента соотношения фактической и среднерыночной рентабельности изделий</w:t>
      </w:r>
    </w:p>
    <w:p w:rsidR="00971193" w:rsidRPr="009E51FF" w:rsidRDefault="00971193" w:rsidP="009E51FF"/>
    <w:p w:rsidR="009E51FF" w:rsidRDefault="00F26665" w:rsidP="009E51FF">
      <w:r w:rsidRPr="009E51FF">
        <w:rPr>
          <w:lang w:val="en-US"/>
        </w:rPr>
        <w:t>Q</w:t>
      </w:r>
      <w:r w:rsidRPr="009E51FF">
        <w:rPr>
          <w:vertAlign w:val="subscript"/>
        </w:rPr>
        <w:t>р1</w:t>
      </w:r>
      <w:r w:rsidR="00DF50FC" w:rsidRPr="009E51FF">
        <w:t xml:space="preserve"> = 1367*0,64*1=86</w:t>
      </w:r>
      <w:r w:rsidR="009E51FF">
        <w:t>9,</w:t>
      </w:r>
      <w:r w:rsidRPr="009E51FF">
        <w:rPr>
          <w:lang w:val="en-US"/>
        </w:rPr>
        <w:t>Q</w:t>
      </w:r>
      <w:r w:rsidRPr="009E51FF">
        <w:rPr>
          <w:vertAlign w:val="subscript"/>
        </w:rPr>
        <w:t>р2</w:t>
      </w:r>
      <w:r w:rsidR="00DF50FC" w:rsidRPr="009E51FF">
        <w:t xml:space="preserve"> =</w:t>
      </w:r>
      <w:r w:rsidR="009E51FF" w:rsidRPr="009E51FF">
        <w:t xml:space="preserve"> </w:t>
      </w:r>
      <w:r w:rsidR="00DF50FC" w:rsidRPr="009E51FF">
        <w:t>236*0,64*0,92=13</w:t>
      </w:r>
      <w:r w:rsidR="009E51FF">
        <w:t>8,</w:t>
      </w:r>
      <w:r w:rsidRPr="009E51FF">
        <w:rPr>
          <w:lang w:val="en-US"/>
        </w:rPr>
        <w:t>Q</w:t>
      </w:r>
      <w:r w:rsidRPr="009E51FF">
        <w:rPr>
          <w:vertAlign w:val="subscript"/>
        </w:rPr>
        <w:t>р3</w:t>
      </w:r>
      <w:r w:rsidR="00DF50FC" w:rsidRPr="009E51FF">
        <w:t xml:space="preserve"> =128*0,64*1,02=8</w:t>
      </w:r>
      <w:r w:rsidR="009E51FF">
        <w:t>3,</w:t>
      </w:r>
      <w:r w:rsidRPr="009E51FF">
        <w:rPr>
          <w:lang w:val="en-US"/>
        </w:rPr>
        <w:t>Q</w:t>
      </w:r>
      <w:r w:rsidRPr="009E51FF">
        <w:rPr>
          <w:vertAlign w:val="subscript"/>
        </w:rPr>
        <w:t>р4</w:t>
      </w:r>
      <w:r w:rsidR="00DF50FC" w:rsidRPr="009E51FF">
        <w:t xml:space="preserve"> = 620*0,64*0,95=37</w:t>
      </w:r>
      <w:r w:rsidR="009E51FF">
        <w:t>5,</w:t>
      </w:r>
      <w:r w:rsidRPr="009E51FF">
        <w:rPr>
          <w:lang w:val="en-US"/>
        </w:rPr>
        <w:t>Q</w:t>
      </w:r>
      <w:r w:rsidRPr="009E51FF">
        <w:rPr>
          <w:vertAlign w:val="subscript"/>
        </w:rPr>
        <w:t>р5</w:t>
      </w:r>
      <w:r w:rsidRPr="009E51FF">
        <w:t xml:space="preserve"> </w:t>
      </w:r>
      <w:r w:rsidR="00DF50FC" w:rsidRPr="009E51FF">
        <w:t>= 163*0,64*0,92=9</w:t>
      </w:r>
      <w:r w:rsidR="009E51FF">
        <w:t>5,</w:t>
      </w:r>
      <w:r w:rsidRPr="009E51FF">
        <w:rPr>
          <w:lang w:val="en-US"/>
        </w:rPr>
        <w:t>Q</w:t>
      </w:r>
      <w:r w:rsidRPr="009E51FF">
        <w:rPr>
          <w:vertAlign w:val="subscript"/>
        </w:rPr>
        <w:t>р6</w:t>
      </w:r>
      <w:r w:rsidR="00DF50FC" w:rsidRPr="009E51FF">
        <w:t xml:space="preserve"> = 25*0,64*1,08=1</w:t>
      </w:r>
      <w:r w:rsidR="009E51FF">
        <w:t>7,</w:t>
      </w:r>
      <w:r w:rsidR="007227B1" w:rsidRPr="009E51FF">
        <w:rPr>
          <w:lang w:val="en-US"/>
        </w:rPr>
        <w:t>Q</w:t>
      </w:r>
      <w:r w:rsidR="007227B1" w:rsidRPr="009E51FF">
        <w:rPr>
          <w:vertAlign w:val="subscript"/>
        </w:rPr>
        <w:t>р7</w:t>
      </w:r>
      <w:r w:rsidR="00DF50FC" w:rsidRPr="009E51FF">
        <w:t xml:space="preserve"> = 692*0,64*0,94= 41</w:t>
      </w:r>
      <w:r w:rsidR="009E51FF">
        <w:t>4,</w:t>
      </w:r>
      <w:r w:rsidR="007227B1" w:rsidRPr="009E51FF">
        <w:rPr>
          <w:lang w:val="en-US"/>
        </w:rPr>
        <w:t>Q</w:t>
      </w:r>
      <w:r w:rsidR="007227B1" w:rsidRPr="009E51FF">
        <w:rPr>
          <w:vertAlign w:val="subscript"/>
        </w:rPr>
        <w:t>р8</w:t>
      </w:r>
      <w:r w:rsidR="00DF50FC" w:rsidRPr="009E51FF">
        <w:t xml:space="preserve"> = 288*0,64*1,14= 20</w:t>
      </w:r>
      <w:r w:rsidR="009E51FF">
        <w:t>9,</w:t>
      </w:r>
      <w:r w:rsidR="007227B1" w:rsidRPr="009E51FF">
        <w:rPr>
          <w:lang w:val="en-US"/>
        </w:rPr>
        <w:t>Q</w:t>
      </w:r>
      <w:r w:rsidR="007227B1" w:rsidRPr="009E51FF">
        <w:rPr>
          <w:vertAlign w:val="subscript"/>
        </w:rPr>
        <w:t>р9</w:t>
      </w:r>
      <w:r w:rsidR="00DF50FC" w:rsidRPr="009E51FF">
        <w:t xml:space="preserve"> = 251*0,64*0,94= 15</w:t>
      </w:r>
      <w:r w:rsidR="009E51FF">
        <w:t>0,</w:t>
      </w:r>
      <w:r w:rsidR="007227B1" w:rsidRPr="009E51FF">
        <w:rPr>
          <w:lang w:val="en-US"/>
        </w:rPr>
        <w:t>Q</w:t>
      </w:r>
      <w:r w:rsidR="007227B1" w:rsidRPr="009E51FF">
        <w:rPr>
          <w:vertAlign w:val="subscript"/>
        </w:rPr>
        <w:t>р10</w:t>
      </w:r>
      <w:r w:rsidR="00DF50FC" w:rsidRPr="009E51FF">
        <w:t xml:space="preserve"> = 7*0,64*1,13</w:t>
      </w:r>
      <w:r w:rsidR="007227B1" w:rsidRPr="009E51FF">
        <w:t xml:space="preserve">= </w:t>
      </w:r>
      <w:r w:rsidR="009E51FF">
        <w:t>5,</w:t>
      </w:r>
      <w:r w:rsidR="007227B1" w:rsidRPr="009E51FF">
        <w:rPr>
          <w:lang w:val="en-US"/>
        </w:rPr>
        <w:t>Q</w:t>
      </w:r>
      <w:r w:rsidR="007227B1" w:rsidRPr="009E51FF">
        <w:rPr>
          <w:vertAlign w:val="subscript"/>
        </w:rPr>
        <w:t>р11</w:t>
      </w:r>
      <w:r w:rsidR="007227B1" w:rsidRPr="009E51FF">
        <w:t xml:space="preserve"> = </w:t>
      </w:r>
      <w:r w:rsidR="00DF50FC" w:rsidRPr="009E51FF">
        <w:t>10*0,64*0,94</w:t>
      </w:r>
      <w:r w:rsidR="009E581D" w:rsidRPr="009E51FF">
        <w:t xml:space="preserve">= </w:t>
      </w:r>
      <w:r w:rsidR="009E51FF">
        <w:t>6,</w:t>
      </w:r>
      <w:r w:rsidR="009E581D" w:rsidRPr="009E51FF">
        <w:rPr>
          <w:lang w:val="en-US"/>
        </w:rPr>
        <w:t>Q</w:t>
      </w:r>
      <w:r w:rsidR="009E581D" w:rsidRPr="009E51FF">
        <w:rPr>
          <w:vertAlign w:val="subscript"/>
        </w:rPr>
        <w:t>р1</w:t>
      </w:r>
      <w:r w:rsidR="00B23D40" w:rsidRPr="009E51FF">
        <w:rPr>
          <w:vertAlign w:val="subscript"/>
        </w:rPr>
        <w:t>2</w:t>
      </w:r>
      <w:r w:rsidR="009E581D" w:rsidRPr="009E51FF">
        <w:t xml:space="preserve"> =</w:t>
      </w:r>
      <w:r w:rsidR="00DF50FC" w:rsidRPr="009E51FF">
        <w:t xml:space="preserve"> 57*0,64*1,02= 37</w:t>
      </w:r>
      <w:r w:rsidR="009E51FF" w:rsidRPr="009E51FF">
        <w:t>.</w:t>
      </w:r>
    </w:p>
    <w:p w:rsidR="00971193" w:rsidRDefault="00971193" w:rsidP="009E51FF"/>
    <w:p w:rsidR="00A22840" w:rsidRPr="009E51FF" w:rsidRDefault="00DD2869" w:rsidP="009E51FF">
      <w:r w:rsidRPr="009E51FF">
        <w:t>Проведём корректирующие действия, добавл</w:t>
      </w:r>
      <w:r w:rsidR="00A22840" w:rsidRPr="009E51FF">
        <w:t>яя количество оборудования, чтобы в производственную программу принять число станков</w:t>
      </w:r>
    </w:p>
    <w:p w:rsidR="009E51FF" w:rsidRDefault="00C73EA9" w:rsidP="009E51FF">
      <w:r w:rsidRPr="009E51FF">
        <w:t>с учётом коэффициента з</w:t>
      </w:r>
      <w:r w:rsidR="00A22840" w:rsidRPr="009E51FF">
        <w:t>агрузки</w:t>
      </w:r>
      <w:r w:rsidR="009E51FF" w:rsidRPr="009E51FF">
        <w:t xml:space="preserve">. </w:t>
      </w:r>
      <w:r w:rsidR="00DD2869" w:rsidRPr="009E51FF">
        <w:t xml:space="preserve">Скорректированное количество станков заносим в таблицу </w:t>
      </w:r>
      <w:r w:rsidR="009E51FF">
        <w:t>2.9</w:t>
      </w:r>
    </w:p>
    <w:p w:rsidR="009E51FF" w:rsidRDefault="00AE22A1" w:rsidP="009E51FF">
      <w:r w:rsidRPr="009E51FF">
        <w:t>План по объёму производства изделий</w:t>
      </w:r>
      <w:r w:rsidR="009E51FF">
        <w:t xml:space="preserve"> (</w:t>
      </w:r>
      <w:r w:rsidRPr="009E51FF">
        <w:t>графа 8</w:t>
      </w:r>
      <w:r w:rsidR="009E51FF" w:rsidRPr="009E51FF">
        <w:t xml:space="preserve">) </w:t>
      </w:r>
      <w:r w:rsidR="00F145D2" w:rsidRPr="009E51FF">
        <w:t>определяется по формуле</w:t>
      </w:r>
    </w:p>
    <w:p w:rsidR="00971193" w:rsidRPr="009E51FF" w:rsidRDefault="00971193" w:rsidP="009E51FF"/>
    <w:p w:rsidR="009E51FF" w:rsidRDefault="00BB2946" w:rsidP="009E51FF">
      <w:r w:rsidRPr="009E51FF">
        <w:rPr>
          <w:lang w:val="en-US"/>
        </w:rPr>
        <w:t>Q</w:t>
      </w:r>
      <w:r w:rsidRPr="009E51FF">
        <w:rPr>
          <w:vertAlign w:val="subscript"/>
          <w:lang w:val="en-US"/>
        </w:rPr>
        <w:t>p</w:t>
      </w:r>
      <w:r w:rsidRPr="009E51FF">
        <w:t>=</w:t>
      </w:r>
      <w:r w:rsidRPr="009E51FF">
        <w:rPr>
          <w:lang w:val="en-US"/>
        </w:rPr>
        <w:t>N</w:t>
      </w:r>
      <w:r w:rsidRPr="009E51FF">
        <w:t>*Ф</w:t>
      </w:r>
      <w:r w:rsidRPr="009E51FF">
        <w:rPr>
          <w:vertAlign w:val="subscript"/>
        </w:rPr>
        <w:t>эф</w:t>
      </w:r>
      <w:r w:rsidR="00455822" w:rsidRPr="009E51FF">
        <w:t>/Ст,</w:t>
      </w:r>
      <w:r w:rsidR="009E51FF">
        <w:t xml:space="preserve"> (</w:t>
      </w:r>
      <w:r w:rsidR="005E34FE" w:rsidRPr="009E51FF">
        <w:t>11</w:t>
      </w:r>
      <w:r w:rsidR="009E51FF" w:rsidRPr="009E51FF">
        <w:t>)</w:t>
      </w:r>
    </w:p>
    <w:p w:rsidR="009E51FF" w:rsidRPr="009E51FF" w:rsidRDefault="009E51FF" w:rsidP="00971193"/>
    <w:p w:rsidR="009E51FF" w:rsidRPr="009E51FF" w:rsidRDefault="009E51FF" w:rsidP="00971193">
      <w:pPr>
        <w:pStyle w:val="2"/>
      </w:pPr>
      <w:bookmarkStart w:id="17" w:name="_Toc243799151"/>
      <w:r>
        <w:t>2.2</w:t>
      </w:r>
      <w:r w:rsidR="005E34FE" w:rsidRPr="009E51FF">
        <w:t xml:space="preserve"> </w:t>
      </w:r>
      <w:r w:rsidR="00163DC1" w:rsidRPr="009E51FF">
        <w:t>Расчет численности промышленно-производственного</w:t>
      </w:r>
      <w:r w:rsidR="00971193">
        <w:t xml:space="preserve"> </w:t>
      </w:r>
      <w:r w:rsidR="00BF427D" w:rsidRPr="009E51FF">
        <w:t>персонала</w:t>
      </w:r>
      <w:bookmarkEnd w:id="17"/>
    </w:p>
    <w:p w:rsidR="00971193" w:rsidRDefault="00971193" w:rsidP="009E51FF"/>
    <w:p w:rsidR="009E51FF" w:rsidRDefault="009E51FF" w:rsidP="00971193">
      <w:pPr>
        <w:pStyle w:val="2"/>
      </w:pPr>
      <w:bookmarkStart w:id="18" w:name="_Toc243799152"/>
      <w:r>
        <w:t>2.2.1</w:t>
      </w:r>
      <w:r w:rsidR="00163DC1" w:rsidRPr="009E51FF">
        <w:t xml:space="preserve"> Определим трудоемкость производственной программы</w:t>
      </w:r>
      <w:bookmarkEnd w:id="18"/>
    </w:p>
    <w:p w:rsidR="00971193" w:rsidRPr="00971193" w:rsidRDefault="00971193" w:rsidP="00971193"/>
    <w:p w:rsidR="00163DC1" w:rsidRPr="009E51FF" w:rsidRDefault="00163DC1" w:rsidP="009E51FF">
      <w:r w:rsidRPr="009E51FF">
        <w:t xml:space="preserve">Таблица </w:t>
      </w:r>
      <w:r w:rsidR="009E51FF">
        <w:t>2.1</w:t>
      </w:r>
      <w:r w:rsidRPr="009E51FF">
        <w:t xml:space="preserve">0 </w:t>
      </w:r>
      <w:r w:rsidR="009E51FF">
        <w:t>-</w:t>
      </w:r>
      <w:r w:rsidRPr="009E51FF">
        <w:t xml:space="preserve"> Трудоемкость производственной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1814"/>
        <w:gridCol w:w="1829"/>
        <w:gridCol w:w="1967"/>
        <w:gridCol w:w="1729"/>
      </w:tblGrid>
      <w:tr w:rsidR="00163DC1" w:rsidRPr="009E51FF" w:rsidTr="00B7767C">
        <w:trPr>
          <w:jc w:val="center"/>
        </w:trPr>
        <w:tc>
          <w:tcPr>
            <w:tcW w:w="1465" w:type="dxa"/>
            <w:shd w:val="clear" w:color="auto" w:fill="auto"/>
          </w:tcPr>
          <w:p w:rsidR="00163DC1" w:rsidRPr="009E51FF" w:rsidRDefault="00163DC1" w:rsidP="00971193">
            <w:pPr>
              <w:pStyle w:val="afb"/>
            </w:pPr>
            <w:r w:rsidRPr="009E51FF">
              <w:t>Наименование изделий</w:t>
            </w:r>
          </w:p>
        </w:tc>
        <w:tc>
          <w:tcPr>
            <w:tcW w:w="1814" w:type="dxa"/>
            <w:shd w:val="clear" w:color="auto" w:fill="auto"/>
          </w:tcPr>
          <w:p w:rsidR="00163DC1" w:rsidRPr="009E51FF" w:rsidRDefault="00163DC1" w:rsidP="00971193">
            <w:pPr>
              <w:pStyle w:val="afb"/>
            </w:pPr>
            <w:r w:rsidRPr="009E51FF">
              <w:t>Марка изделий</w:t>
            </w:r>
          </w:p>
        </w:tc>
        <w:tc>
          <w:tcPr>
            <w:tcW w:w="1829" w:type="dxa"/>
            <w:shd w:val="clear" w:color="auto" w:fill="auto"/>
          </w:tcPr>
          <w:p w:rsidR="00163DC1" w:rsidRPr="009E51FF" w:rsidRDefault="00163DC1" w:rsidP="00971193">
            <w:pPr>
              <w:pStyle w:val="afb"/>
            </w:pPr>
            <w:r w:rsidRPr="009E51FF">
              <w:t>План по объему произ-ва изделий, шт</w:t>
            </w:r>
            <w:r w:rsidR="009E51FF" w:rsidRPr="009E51FF">
              <w:t xml:space="preserve">. </w:t>
            </w:r>
          </w:p>
        </w:tc>
        <w:tc>
          <w:tcPr>
            <w:tcW w:w="1967" w:type="dxa"/>
            <w:shd w:val="clear" w:color="auto" w:fill="auto"/>
          </w:tcPr>
          <w:p w:rsidR="00163DC1" w:rsidRPr="009E51FF" w:rsidRDefault="00163DC1" w:rsidP="00971193">
            <w:pPr>
              <w:pStyle w:val="afb"/>
            </w:pPr>
            <w:r w:rsidRPr="009E51FF">
              <w:t>Трудоемкость изделия, н/ч</w:t>
            </w:r>
          </w:p>
        </w:tc>
        <w:tc>
          <w:tcPr>
            <w:tcW w:w="1729" w:type="dxa"/>
            <w:shd w:val="clear" w:color="auto" w:fill="auto"/>
          </w:tcPr>
          <w:p w:rsidR="00163DC1" w:rsidRPr="009E51FF" w:rsidRDefault="00163DC1" w:rsidP="00971193">
            <w:pPr>
              <w:pStyle w:val="afb"/>
            </w:pPr>
            <w:r w:rsidRPr="009E51FF">
              <w:t>Трудоемкость производ</w:t>
            </w:r>
            <w:r w:rsidR="009E51FF" w:rsidRPr="009E51FF">
              <w:t xml:space="preserve">. </w:t>
            </w:r>
            <w:r w:rsidRPr="009E51FF">
              <w:t>программы, н/ч</w:t>
            </w:r>
            <w:r w:rsidR="009E51FF">
              <w:t>, г</w:t>
            </w:r>
            <w:r w:rsidR="00976952" w:rsidRPr="009E51FF">
              <w:t>р</w:t>
            </w:r>
            <w:r w:rsidR="009E51FF">
              <w:t>.3</w:t>
            </w:r>
            <w:r w:rsidR="00976952" w:rsidRPr="009E51FF">
              <w:t>*гр</w:t>
            </w:r>
            <w:r w:rsidR="009E51FF">
              <w:t>.4</w:t>
            </w:r>
          </w:p>
        </w:tc>
      </w:tr>
      <w:tr w:rsidR="002376AC" w:rsidRPr="009E51FF" w:rsidTr="00B7767C">
        <w:trPr>
          <w:jc w:val="center"/>
        </w:trPr>
        <w:tc>
          <w:tcPr>
            <w:tcW w:w="1465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А</w:t>
            </w:r>
          </w:p>
        </w:tc>
        <w:tc>
          <w:tcPr>
            <w:tcW w:w="181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2376AC" w:rsidRPr="009E51FF" w:rsidRDefault="00A359E1" w:rsidP="00971193">
            <w:pPr>
              <w:pStyle w:val="afb"/>
            </w:pPr>
            <w:r w:rsidRPr="009E51FF">
              <w:t>821</w:t>
            </w:r>
          </w:p>
        </w:tc>
        <w:tc>
          <w:tcPr>
            <w:tcW w:w="1967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4100</w:t>
            </w:r>
          </w:p>
        </w:tc>
        <w:tc>
          <w:tcPr>
            <w:tcW w:w="1729" w:type="dxa"/>
            <w:shd w:val="clear" w:color="auto" w:fill="auto"/>
          </w:tcPr>
          <w:p w:rsidR="002376AC" w:rsidRPr="009E51FF" w:rsidRDefault="006D5C60" w:rsidP="00971193">
            <w:pPr>
              <w:pStyle w:val="afb"/>
            </w:pPr>
            <w:r w:rsidRPr="009E51FF">
              <w:t>3366100</w:t>
            </w:r>
          </w:p>
        </w:tc>
      </w:tr>
      <w:tr w:rsidR="002376AC" w:rsidRPr="009E51FF" w:rsidTr="00B7767C">
        <w:trPr>
          <w:jc w:val="center"/>
        </w:trPr>
        <w:tc>
          <w:tcPr>
            <w:tcW w:w="1465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</w:p>
        </w:tc>
        <w:tc>
          <w:tcPr>
            <w:tcW w:w="181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829" w:type="dxa"/>
            <w:shd w:val="clear" w:color="auto" w:fill="auto"/>
          </w:tcPr>
          <w:p w:rsidR="002376AC" w:rsidRPr="009E51FF" w:rsidRDefault="00A359E1" w:rsidP="00971193">
            <w:pPr>
              <w:pStyle w:val="afb"/>
            </w:pPr>
            <w:r w:rsidRPr="009E51FF">
              <w:t>129</w:t>
            </w:r>
          </w:p>
        </w:tc>
        <w:tc>
          <w:tcPr>
            <w:tcW w:w="1967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4100</w:t>
            </w:r>
          </w:p>
        </w:tc>
        <w:tc>
          <w:tcPr>
            <w:tcW w:w="1729" w:type="dxa"/>
            <w:shd w:val="clear" w:color="auto" w:fill="auto"/>
          </w:tcPr>
          <w:p w:rsidR="002376AC" w:rsidRPr="009E51FF" w:rsidRDefault="006D5C60" w:rsidP="00971193">
            <w:pPr>
              <w:pStyle w:val="afb"/>
            </w:pPr>
            <w:r w:rsidRPr="009E51FF">
              <w:t>528900</w:t>
            </w:r>
          </w:p>
        </w:tc>
      </w:tr>
      <w:tr w:rsidR="002376AC" w:rsidRPr="009E51FF" w:rsidTr="00B7767C">
        <w:trPr>
          <w:jc w:val="center"/>
        </w:trPr>
        <w:tc>
          <w:tcPr>
            <w:tcW w:w="1465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</w:p>
        </w:tc>
        <w:tc>
          <w:tcPr>
            <w:tcW w:w="181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829" w:type="dxa"/>
            <w:shd w:val="clear" w:color="auto" w:fill="auto"/>
          </w:tcPr>
          <w:p w:rsidR="002376AC" w:rsidRPr="009E51FF" w:rsidRDefault="00A359E1" w:rsidP="00971193">
            <w:pPr>
              <w:pStyle w:val="afb"/>
            </w:pPr>
            <w:r w:rsidRPr="009E51FF">
              <w:t>58</w:t>
            </w:r>
          </w:p>
        </w:tc>
        <w:tc>
          <w:tcPr>
            <w:tcW w:w="1967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5200</w:t>
            </w:r>
          </w:p>
        </w:tc>
        <w:tc>
          <w:tcPr>
            <w:tcW w:w="1729" w:type="dxa"/>
            <w:shd w:val="clear" w:color="auto" w:fill="auto"/>
          </w:tcPr>
          <w:p w:rsidR="002376AC" w:rsidRPr="009E51FF" w:rsidRDefault="006D5C60" w:rsidP="00971193">
            <w:pPr>
              <w:pStyle w:val="afb"/>
            </w:pPr>
            <w:r w:rsidRPr="009E51FF">
              <w:t>301600</w:t>
            </w:r>
          </w:p>
        </w:tc>
      </w:tr>
      <w:tr w:rsidR="002376AC" w:rsidRPr="009E51FF" w:rsidTr="00B7767C">
        <w:trPr>
          <w:jc w:val="center"/>
        </w:trPr>
        <w:tc>
          <w:tcPr>
            <w:tcW w:w="1465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Б</w:t>
            </w:r>
          </w:p>
        </w:tc>
        <w:tc>
          <w:tcPr>
            <w:tcW w:w="181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2376AC" w:rsidRPr="009E51FF" w:rsidRDefault="00A359E1" w:rsidP="00971193">
            <w:pPr>
              <w:pStyle w:val="afb"/>
            </w:pPr>
            <w:r w:rsidRPr="009E51FF">
              <w:t>496</w:t>
            </w:r>
          </w:p>
        </w:tc>
        <w:tc>
          <w:tcPr>
            <w:tcW w:w="1967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2810</w:t>
            </w:r>
          </w:p>
        </w:tc>
        <w:tc>
          <w:tcPr>
            <w:tcW w:w="1729" w:type="dxa"/>
            <w:shd w:val="clear" w:color="auto" w:fill="auto"/>
          </w:tcPr>
          <w:p w:rsidR="002376AC" w:rsidRPr="009E51FF" w:rsidRDefault="006D5C60" w:rsidP="00971193">
            <w:pPr>
              <w:pStyle w:val="afb"/>
            </w:pPr>
            <w:r w:rsidRPr="009E51FF">
              <w:t>1393760</w:t>
            </w:r>
          </w:p>
        </w:tc>
      </w:tr>
      <w:tr w:rsidR="002376AC" w:rsidRPr="009E51FF" w:rsidTr="00B7767C">
        <w:trPr>
          <w:jc w:val="center"/>
        </w:trPr>
        <w:tc>
          <w:tcPr>
            <w:tcW w:w="1465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</w:p>
        </w:tc>
        <w:tc>
          <w:tcPr>
            <w:tcW w:w="181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829" w:type="dxa"/>
            <w:shd w:val="clear" w:color="auto" w:fill="auto"/>
          </w:tcPr>
          <w:p w:rsidR="002376AC" w:rsidRPr="009E51FF" w:rsidRDefault="00A359E1" w:rsidP="00971193">
            <w:pPr>
              <w:pStyle w:val="afb"/>
            </w:pPr>
            <w:r w:rsidRPr="009E51FF">
              <w:t>257</w:t>
            </w:r>
          </w:p>
        </w:tc>
        <w:tc>
          <w:tcPr>
            <w:tcW w:w="1967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1360</w:t>
            </w:r>
          </w:p>
        </w:tc>
        <w:tc>
          <w:tcPr>
            <w:tcW w:w="1729" w:type="dxa"/>
            <w:shd w:val="clear" w:color="auto" w:fill="auto"/>
          </w:tcPr>
          <w:p w:rsidR="002376AC" w:rsidRPr="009E51FF" w:rsidRDefault="006D5C60" w:rsidP="00971193">
            <w:pPr>
              <w:pStyle w:val="afb"/>
            </w:pPr>
            <w:r w:rsidRPr="009E51FF">
              <w:t>349520</w:t>
            </w:r>
          </w:p>
        </w:tc>
      </w:tr>
      <w:tr w:rsidR="002376AC" w:rsidRPr="009E51FF" w:rsidTr="00B7767C">
        <w:trPr>
          <w:jc w:val="center"/>
        </w:trPr>
        <w:tc>
          <w:tcPr>
            <w:tcW w:w="1465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</w:p>
        </w:tc>
        <w:tc>
          <w:tcPr>
            <w:tcW w:w="181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829" w:type="dxa"/>
            <w:shd w:val="clear" w:color="auto" w:fill="auto"/>
          </w:tcPr>
          <w:p w:rsidR="002376AC" w:rsidRPr="009E51FF" w:rsidRDefault="00A359E1" w:rsidP="00971193">
            <w:pPr>
              <w:pStyle w:val="afb"/>
            </w:pPr>
            <w:r w:rsidRPr="009E51FF">
              <w:t>36</w:t>
            </w:r>
          </w:p>
        </w:tc>
        <w:tc>
          <w:tcPr>
            <w:tcW w:w="1967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1710</w:t>
            </w:r>
          </w:p>
        </w:tc>
        <w:tc>
          <w:tcPr>
            <w:tcW w:w="1729" w:type="dxa"/>
            <w:shd w:val="clear" w:color="auto" w:fill="auto"/>
          </w:tcPr>
          <w:p w:rsidR="002376AC" w:rsidRPr="009E51FF" w:rsidRDefault="006D5C60" w:rsidP="00971193">
            <w:pPr>
              <w:pStyle w:val="afb"/>
            </w:pPr>
            <w:r w:rsidRPr="009E51FF">
              <w:t>61560</w:t>
            </w:r>
          </w:p>
        </w:tc>
      </w:tr>
      <w:tr w:rsidR="002376AC" w:rsidRPr="009E51FF" w:rsidTr="00B7767C">
        <w:trPr>
          <w:jc w:val="center"/>
        </w:trPr>
        <w:tc>
          <w:tcPr>
            <w:tcW w:w="1465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В</w:t>
            </w:r>
          </w:p>
        </w:tc>
        <w:tc>
          <w:tcPr>
            <w:tcW w:w="181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2376AC" w:rsidRPr="009E51FF" w:rsidRDefault="00A359E1" w:rsidP="00971193">
            <w:pPr>
              <w:pStyle w:val="afb"/>
            </w:pPr>
            <w:r w:rsidRPr="009E51FF">
              <w:t>1287</w:t>
            </w:r>
          </w:p>
        </w:tc>
        <w:tc>
          <w:tcPr>
            <w:tcW w:w="1967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1250</w:t>
            </w:r>
          </w:p>
        </w:tc>
        <w:tc>
          <w:tcPr>
            <w:tcW w:w="1729" w:type="dxa"/>
            <w:shd w:val="clear" w:color="auto" w:fill="auto"/>
          </w:tcPr>
          <w:p w:rsidR="002376AC" w:rsidRPr="009E51FF" w:rsidRDefault="006D5C60" w:rsidP="00971193">
            <w:pPr>
              <w:pStyle w:val="afb"/>
            </w:pPr>
            <w:r w:rsidRPr="009E51FF">
              <w:t>1608750</w:t>
            </w:r>
          </w:p>
        </w:tc>
      </w:tr>
      <w:tr w:rsidR="002376AC" w:rsidRPr="009E51FF" w:rsidTr="00B7767C">
        <w:trPr>
          <w:jc w:val="center"/>
        </w:trPr>
        <w:tc>
          <w:tcPr>
            <w:tcW w:w="1465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</w:p>
        </w:tc>
        <w:tc>
          <w:tcPr>
            <w:tcW w:w="181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829" w:type="dxa"/>
            <w:shd w:val="clear" w:color="auto" w:fill="auto"/>
          </w:tcPr>
          <w:p w:rsidR="002376AC" w:rsidRPr="009E51FF" w:rsidRDefault="00A359E1" w:rsidP="00971193">
            <w:pPr>
              <w:pStyle w:val="afb"/>
            </w:pPr>
            <w:r w:rsidRPr="009E51FF">
              <w:t>573</w:t>
            </w:r>
          </w:p>
        </w:tc>
        <w:tc>
          <w:tcPr>
            <w:tcW w:w="1967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1360</w:t>
            </w:r>
          </w:p>
        </w:tc>
        <w:tc>
          <w:tcPr>
            <w:tcW w:w="1729" w:type="dxa"/>
            <w:shd w:val="clear" w:color="auto" w:fill="auto"/>
          </w:tcPr>
          <w:p w:rsidR="002376AC" w:rsidRPr="009E51FF" w:rsidRDefault="006D5C60" w:rsidP="00971193">
            <w:pPr>
              <w:pStyle w:val="afb"/>
            </w:pPr>
            <w:r w:rsidRPr="009E51FF">
              <w:t>779280</w:t>
            </w:r>
          </w:p>
        </w:tc>
      </w:tr>
      <w:tr w:rsidR="002376AC" w:rsidRPr="009E51FF" w:rsidTr="00B7767C">
        <w:trPr>
          <w:jc w:val="center"/>
        </w:trPr>
        <w:tc>
          <w:tcPr>
            <w:tcW w:w="1465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</w:p>
        </w:tc>
        <w:tc>
          <w:tcPr>
            <w:tcW w:w="181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829" w:type="dxa"/>
            <w:shd w:val="clear" w:color="auto" w:fill="auto"/>
          </w:tcPr>
          <w:p w:rsidR="002376AC" w:rsidRPr="009E51FF" w:rsidRDefault="00A359E1" w:rsidP="00971193">
            <w:pPr>
              <w:pStyle w:val="afb"/>
            </w:pPr>
            <w:r w:rsidRPr="009E51FF">
              <w:t>287</w:t>
            </w:r>
          </w:p>
        </w:tc>
        <w:tc>
          <w:tcPr>
            <w:tcW w:w="1967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1900</w:t>
            </w:r>
          </w:p>
        </w:tc>
        <w:tc>
          <w:tcPr>
            <w:tcW w:w="1729" w:type="dxa"/>
            <w:shd w:val="clear" w:color="auto" w:fill="auto"/>
          </w:tcPr>
          <w:p w:rsidR="002376AC" w:rsidRPr="009E51FF" w:rsidRDefault="006D5C60" w:rsidP="00971193">
            <w:pPr>
              <w:pStyle w:val="afb"/>
            </w:pPr>
            <w:r w:rsidRPr="009E51FF">
              <w:t>545300</w:t>
            </w:r>
          </w:p>
        </w:tc>
      </w:tr>
      <w:tr w:rsidR="002376AC" w:rsidRPr="009E51FF" w:rsidTr="00B7767C">
        <w:trPr>
          <w:jc w:val="center"/>
        </w:trPr>
        <w:tc>
          <w:tcPr>
            <w:tcW w:w="1465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Г</w:t>
            </w:r>
          </w:p>
        </w:tc>
        <w:tc>
          <w:tcPr>
            <w:tcW w:w="181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2376AC" w:rsidRPr="009E51FF" w:rsidRDefault="00A359E1" w:rsidP="00971193">
            <w:pPr>
              <w:pStyle w:val="afb"/>
            </w:pPr>
            <w:r w:rsidRPr="009E51FF">
              <w:t>45</w:t>
            </w:r>
          </w:p>
        </w:tc>
        <w:tc>
          <w:tcPr>
            <w:tcW w:w="1967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405</w:t>
            </w:r>
          </w:p>
        </w:tc>
        <w:tc>
          <w:tcPr>
            <w:tcW w:w="1729" w:type="dxa"/>
            <w:shd w:val="clear" w:color="auto" w:fill="auto"/>
          </w:tcPr>
          <w:p w:rsidR="002376AC" w:rsidRPr="009E51FF" w:rsidRDefault="006D5C60" w:rsidP="00971193">
            <w:pPr>
              <w:pStyle w:val="afb"/>
            </w:pPr>
            <w:r w:rsidRPr="009E51FF">
              <w:t>18225</w:t>
            </w:r>
          </w:p>
        </w:tc>
      </w:tr>
      <w:tr w:rsidR="002376AC" w:rsidRPr="009E51FF" w:rsidTr="00B7767C">
        <w:trPr>
          <w:jc w:val="center"/>
        </w:trPr>
        <w:tc>
          <w:tcPr>
            <w:tcW w:w="1465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</w:p>
        </w:tc>
        <w:tc>
          <w:tcPr>
            <w:tcW w:w="181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829" w:type="dxa"/>
            <w:shd w:val="clear" w:color="auto" w:fill="auto"/>
          </w:tcPr>
          <w:p w:rsidR="002376AC" w:rsidRPr="009E51FF" w:rsidRDefault="00A359E1" w:rsidP="00971193">
            <w:pPr>
              <w:pStyle w:val="afb"/>
            </w:pPr>
            <w:r w:rsidRPr="009E51FF">
              <w:t>56</w:t>
            </w:r>
          </w:p>
        </w:tc>
        <w:tc>
          <w:tcPr>
            <w:tcW w:w="1967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385</w:t>
            </w:r>
          </w:p>
        </w:tc>
        <w:tc>
          <w:tcPr>
            <w:tcW w:w="1729" w:type="dxa"/>
            <w:shd w:val="clear" w:color="auto" w:fill="auto"/>
          </w:tcPr>
          <w:p w:rsidR="002376AC" w:rsidRPr="009E51FF" w:rsidRDefault="006D5C60" w:rsidP="00971193">
            <w:pPr>
              <w:pStyle w:val="afb"/>
            </w:pPr>
            <w:r w:rsidRPr="009E51FF">
              <w:t>21560</w:t>
            </w:r>
          </w:p>
        </w:tc>
      </w:tr>
      <w:tr w:rsidR="002376AC" w:rsidRPr="009E51FF" w:rsidTr="00B7767C">
        <w:trPr>
          <w:jc w:val="center"/>
        </w:trPr>
        <w:tc>
          <w:tcPr>
            <w:tcW w:w="1465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</w:p>
        </w:tc>
        <w:tc>
          <w:tcPr>
            <w:tcW w:w="181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829" w:type="dxa"/>
            <w:shd w:val="clear" w:color="auto" w:fill="auto"/>
          </w:tcPr>
          <w:p w:rsidR="002376AC" w:rsidRPr="009E51FF" w:rsidRDefault="00A359E1" w:rsidP="00971193">
            <w:pPr>
              <w:pStyle w:val="afb"/>
            </w:pPr>
            <w:r w:rsidRPr="009E51FF">
              <w:t>265</w:t>
            </w:r>
          </w:p>
        </w:tc>
        <w:tc>
          <w:tcPr>
            <w:tcW w:w="1967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515</w:t>
            </w:r>
          </w:p>
        </w:tc>
        <w:tc>
          <w:tcPr>
            <w:tcW w:w="1729" w:type="dxa"/>
            <w:shd w:val="clear" w:color="auto" w:fill="auto"/>
          </w:tcPr>
          <w:p w:rsidR="002376AC" w:rsidRPr="009E51FF" w:rsidRDefault="006D5C60" w:rsidP="00971193">
            <w:pPr>
              <w:pStyle w:val="afb"/>
            </w:pPr>
            <w:r w:rsidRPr="009E51FF">
              <w:t>136475</w:t>
            </w:r>
          </w:p>
        </w:tc>
      </w:tr>
      <w:tr w:rsidR="002376AC" w:rsidRPr="009E51FF" w:rsidTr="00B7767C">
        <w:trPr>
          <w:trHeight w:val="221"/>
          <w:jc w:val="center"/>
        </w:trPr>
        <w:tc>
          <w:tcPr>
            <w:tcW w:w="1465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Итого</w:t>
            </w:r>
          </w:p>
        </w:tc>
        <w:tc>
          <w:tcPr>
            <w:tcW w:w="181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-</w:t>
            </w:r>
          </w:p>
        </w:tc>
        <w:tc>
          <w:tcPr>
            <w:tcW w:w="1829" w:type="dxa"/>
            <w:shd w:val="clear" w:color="auto" w:fill="auto"/>
          </w:tcPr>
          <w:p w:rsidR="002376AC" w:rsidRPr="009E51FF" w:rsidRDefault="00A359E1" w:rsidP="00971193">
            <w:pPr>
              <w:pStyle w:val="afb"/>
            </w:pPr>
            <w:r w:rsidRPr="009E51FF">
              <w:t>4310</w:t>
            </w:r>
          </w:p>
        </w:tc>
        <w:tc>
          <w:tcPr>
            <w:tcW w:w="1967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-</w:t>
            </w:r>
          </w:p>
        </w:tc>
        <w:tc>
          <w:tcPr>
            <w:tcW w:w="1729" w:type="dxa"/>
            <w:shd w:val="clear" w:color="auto" w:fill="auto"/>
          </w:tcPr>
          <w:p w:rsidR="002376AC" w:rsidRPr="009E51FF" w:rsidRDefault="006D5C60" w:rsidP="00971193">
            <w:pPr>
              <w:pStyle w:val="afb"/>
            </w:pPr>
            <w:r w:rsidRPr="009E51FF">
              <w:t>9111030</w:t>
            </w:r>
          </w:p>
        </w:tc>
      </w:tr>
    </w:tbl>
    <w:p w:rsidR="009E51FF" w:rsidRDefault="00E715A2" w:rsidP="009E51FF">
      <w:r>
        <w:br w:type="page"/>
      </w:r>
      <w:r w:rsidR="004C657C" w:rsidRPr="009E51FF">
        <w:t xml:space="preserve">Графа 3 заполняется на основе данных графы 8 таблицы </w:t>
      </w:r>
      <w:r w:rsidR="009E51FF">
        <w:t xml:space="preserve">2.9 </w:t>
      </w:r>
      <w:r w:rsidR="004C657C" w:rsidRPr="009E51FF">
        <w:t xml:space="preserve">Графа 4 </w:t>
      </w:r>
      <w:r w:rsidR="009E51FF">
        <w:t>-</w:t>
      </w:r>
      <w:r w:rsidR="004C657C" w:rsidRPr="009E51FF">
        <w:t xml:space="preserve"> трудоёмкость изделия </w:t>
      </w:r>
      <w:r w:rsidR="009E51FF">
        <w:t>-</w:t>
      </w:r>
      <w:r w:rsidR="004C657C" w:rsidRPr="009E51FF">
        <w:t xml:space="preserve"> приложение 2</w:t>
      </w:r>
      <w:r w:rsidR="009E51FF" w:rsidRPr="009E51FF">
        <w:t>.</w:t>
      </w:r>
    </w:p>
    <w:p w:rsidR="00971193" w:rsidRDefault="00971193" w:rsidP="009E51FF"/>
    <w:p w:rsidR="009E51FF" w:rsidRDefault="009E51FF" w:rsidP="00971193">
      <w:pPr>
        <w:pStyle w:val="2"/>
      </w:pPr>
      <w:bookmarkStart w:id="19" w:name="_Toc243799153"/>
      <w:r>
        <w:t>2.2.2</w:t>
      </w:r>
      <w:r w:rsidR="00465F50" w:rsidRPr="009E51FF">
        <w:t xml:space="preserve"> Рассчитаем численность основных производственных рабочих на основе баланса рабочего времени при пятидневной рабочей неделе</w:t>
      </w:r>
      <w:bookmarkEnd w:id="19"/>
    </w:p>
    <w:p w:rsidR="00E715A2" w:rsidRDefault="00E715A2" w:rsidP="00971193">
      <w:pPr>
        <w:ind w:left="708" w:firstLine="12"/>
      </w:pPr>
    </w:p>
    <w:p w:rsidR="00465F50" w:rsidRPr="009E51FF" w:rsidRDefault="00465F50" w:rsidP="00971193">
      <w:pPr>
        <w:ind w:left="708" w:firstLine="12"/>
      </w:pPr>
      <w:r w:rsidRPr="009E51FF">
        <w:t xml:space="preserve">Таблица </w:t>
      </w:r>
      <w:r w:rsidR="009E51FF">
        <w:t>2.1</w:t>
      </w:r>
      <w:r w:rsidRPr="009E51FF">
        <w:t xml:space="preserve">1 </w:t>
      </w:r>
      <w:r w:rsidR="009E51FF">
        <w:t>-</w:t>
      </w:r>
      <w:r w:rsidRPr="009E51FF">
        <w:t xml:space="preserve"> Баланс рабочего времени при пятидневной рабочей неделе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2"/>
        <w:gridCol w:w="1577"/>
        <w:gridCol w:w="1514"/>
      </w:tblGrid>
      <w:tr w:rsidR="00465F50" w:rsidRPr="009E51FF" w:rsidTr="00B7767C">
        <w:trPr>
          <w:jc w:val="center"/>
        </w:trPr>
        <w:tc>
          <w:tcPr>
            <w:tcW w:w="5532" w:type="dxa"/>
            <w:shd w:val="clear" w:color="auto" w:fill="auto"/>
          </w:tcPr>
          <w:p w:rsidR="00465F50" w:rsidRPr="009E51FF" w:rsidRDefault="00465F50" w:rsidP="00971193">
            <w:pPr>
              <w:pStyle w:val="afb"/>
            </w:pPr>
            <w:r w:rsidRPr="009E51FF">
              <w:t>Состав рабочего времени</w:t>
            </w:r>
          </w:p>
        </w:tc>
        <w:tc>
          <w:tcPr>
            <w:tcW w:w="1577" w:type="dxa"/>
            <w:shd w:val="clear" w:color="auto" w:fill="auto"/>
          </w:tcPr>
          <w:p w:rsidR="00465F50" w:rsidRPr="009E51FF" w:rsidRDefault="00465F50" w:rsidP="00971193">
            <w:pPr>
              <w:pStyle w:val="afb"/>
            </w:pPr>
            <w:r w:rsidRPr="009E51FF">
              <w:t>Дни</w:t>
            </w:r>
          </w:p>
        </w:tc>
        <w:tc>
          <w:tcPr>
            <w:tcW w:w="1514" w:type="dxa"/>
            <w:shd w:val="clear" w:color="auto" w:fill="auto"/>
          </w:tcPr>
          <w:p w:rsidR="00465F50" w:rsidRPr="009E51FF" w:rsidRDefault="00465F50" w:rsidP="00971193">
            <w:pPr>
              <w:pStyle w:val="afb"/>
            </w:pPr>
            <w:r w:rsidRPr="009E51FF">
              <w:t>Часы</w:t>
            </w:r>
          </w:p>
        </w:tc>
      </w:tr>
      <w:tr w:rsidR="00465F50" w:rsidRPr="009E51FF" w:rsidTr="00B7767C">
        <w:trPr>
          <w:jc w:val="center"/>
        </w:trPr>
        <w:tc>
          <w:tcPr>
            <w:tcW w:w="5532" w:type="dxa"/>
            <w:shd w:val="clear" w:color="auto" w:fill="auto"/>
          </w:tcPr>
          <w:p w:rsidR="00465F50" w:rsidRPr="009E51FF" w:rsidRDefault="00465F50" w:rsidP="00971193">
            <w:pPr>
              <w:pStyle w:val="afb"/>
            </w:pPr>
            <w:r w:rsidRPr="009E51FF">
              <w:t>1</w:t>
            </w:r>
            <w:r w:rsidR="009E51FF" w:rsidRPr="009E51FF">
              <w:t xml:space="preserve">. </w:t>
            </w:r>
            <w:r w:rsidRPr="009E51FF">
              <w:t>Календарные дни</w:t>
            </w:r>
          </w:p>
        </w:tc>
        <w:tc>
          <w:tcPr>
            <w:tcW w:w="1577" w:type="dxa"/>
            <w:shd w:val="clear" w:color="auto" w:fill="auto"/>
          </w:tcPr>
          <w:p w:rsidR="00465F50" w:rsidRPr="009E51FF" w:rsidRDefault="00465F50" w:rsidP="00971193">
            <w:pPr>
              <w:pStyle w:val="afb"/>
            </w:pPr>
            <w:r w:rsidRPr="009E51FF">
              <w:t>365</w:t>
            </w:r>
          </w:p>
        </w:tc>
        <w:tc>
          <w:tcPr>
            <w:tcW w:w="1514" w:type="dxa"/>
            <w:shd w:val="clear" w:color="auto" w:fill="auto"/>
          </w:tcPr>
          <w:p w:rsidR="00465F50" w:rsidRPr="009E51FF" w:rsidRDefault="00AE2A7E" w:rsidP="00971193">
            <w:pPr>
              <w:pStyle w:val="afb"/>
            </w:pPr>
            <w:r w:rsidRPr="009E51FF">
              <w:t>5840</w:t>
            </w:r>
          </w:p>
        </w:tc>
      </w:tr>
      <w:tr w:rsidR="00465F50" w:rsidRPr="009E51FF" w:rsidTr="00B7767C">
        <w:trPr>
          <w:jc w:val="center"/>
        </w:trPr>
        <w:tc>
          <w:tcPr>
            <w:tcW w:w="5532" w:type="dxa"/>
            <w:shd w:val="clear" w:color="auto" w:fill="auto"/>
          </w:tcPr>
          <w:p w:rsidR="00465F50" w:rsidRPr="009E51FF" w:rsidRDefault="00465F50" w:rsidP="00971193">
            <w:pPr>
              <w:pStyle w:val="afb"/>
            </w:pPr>
            <w:r w:rsidRPr="009E51FF">
              <w:t>2</w:t>
            </w:r>
            <w:r w:rsidR="009E51FF" w:rsidRPr="009E51FF">
              <w:t xml:space="preserve">. </w:t>
            </w:r>
            <w:r w:rsidRPr="009E51FF">
              <w:t>Выходные,</w:t>
            </w:r>
          </w:p>
          <w:p w:rsidR="00465F50" w:rsidRPr="009E51FF" w:rsidRDefault="00465F50" w:rsidP="00971193">
            <w:pPr>
              <w:pStyle w:val="afb"/>
            </w:pPr>
            <w:r w:rsidRPr="009E51FF">
              <w:t>в том числе праздники</w:t>
            </w:r>
          </w:p>
        </w:tc>
        <w:tc>
          <w:tcPr>
            <w:tcW w:w="1577" w:type="dxa"/>
            <w:shd w:val="clear" w:color="auto" w:fill="auto"/>
          </w:tcPr>
          <w:p w:rsidR="00465F50" w:rsidRPr="009E51FF" w:rsidRDefault="00465F50" w:rsidP="00971193">
            <w:pPr>
              <w:pStyle w:val="afb"/>
            </w:pPr>
            <w:r w:rsidRPr="009E51FF">
              <w:t>116</w:t>
            </w:r>
          </w:p>
          <w:p w:rsidR="00465F50" w:rsidRPr="009E51FF" w:rsidRDefault="00465F50" w:rsidP="00971193">
            <w:pPr>
              <w:pStyle w:val="afb"/>
            </w:pPr>
            <w:r w:rsidRPr="009E51FF">
              <w:t>8</w:t>
            </w:r>
          </w:p>
        </w:tc>
        <w:tc>
          <w:tcPr>
            <w:tcW w:w="1514" w:type="dxa"/>
            <w:shd w:val="clear" w:color="auto" w:fill="auto"/>
          </w:tcPr>
          <w:p w:rsidR="00465F50" w:rsidRPr="009E51FF" w:rsidRDefault="00AE2A7E" w:rsidP="00971193">
            <w:pPr>
              <w:pStyle w:val="afb"/>
            </w:pPr>
            <w:r w:rsidRPr="009E51FF">
              <w:t>1856</w:t>
            </w:r>
          </w:p>
          <w:p w:rsidR="00465F50" w:rsidRPr="009E51FF" w:rsidRDefault="00C3478E" w:rsidP="00971193">
            <w:pPr>
              <w:pStyle w:val="afb"/>
            </w:pPr>
            <w:r w:rsidRPr="009E51FF">
              <w:t>64</w:t>
            </w:r>
          </w:p>
        </w:tc>
      </w:tr>
      <w:tr w:rsidR="00465F50" w:rsidRPr="009E51FF" w:rsidTr="00B7767C">
        <w:trPr>
          <w:jc w:val="center"/>
        </w:trPr>
        <w:tc>
          <w:tcPr>
            <w:tcW w:w="5532" w:type="dxa"/>
            <w:shd w:val="clear" w:color="auto" w:fill="auto"/>
          </w:tcPr>
          <w:p w:rsidR="00465F50" w:rsidRPr="009E51FF" w:rsidRDefault="00465F50" w:rsidP="00971193">
            <w:pPr>
              <w:pStyle w:val="afb"/>
            </w:pPr>
            <w:r w:rsidRPr="009E51FF">
              <w:t>3</w:t>
            </w:r>
            <w:r w:rsidR="009E51FF" w:rsidRPr="009E51FF">
              <w:t xml:space="preserve">. </w:t>
            </w:r>
            <w:r w:rsidRPr="009E51FF">
              <w:t>Предпраздничные часы</w:t>
            </w:r>
          </w:p>
        </w:tc>
        <w:tc>
          <w:tcPr>
            <w:tcW w:w="1577" w:type="dxa"/>
            <w:shd w:val="clear" w:color="auto" w:fill="auto"/>
          </w:tcPr>
          <w:p w:rsidR="00465F50" w:rsidRPr="009E51FF" w:rsidRDefault="00465F50" w:rsidP="00971193">
            <w:pPr>
              <w:pStyle w:val="afb"/>
            </w:pPr>
            <w:r w:rsidRPr="009E51FF">
              <w:t>-</w:t>
            </w:r>
          </w:p>
        </w:tc>
        <w:tc>
          <w:tcPr>
            <w:tcW w:w="1514" w:type="dxa"/>
            <w:shd w:val="clear" w:color="auto" w:fill="auto"/>
          </w:tcPr>
          <w:p w:rsidR="00465F50" w:rsidRPr="009E51FF" w:rsidRDefault="00AE2A7E" w:rsidP="00971193">
            <w:pPr>
              <w:pStyle w:val="afb"/>
            </w:pPr>
            <w:r w:rsidRPr="009E51FF">
              <w:t>16</w:t>
            </w:r>
          </w:p>
        </w:tc>
      </w:tr>
      <w:tr w:rsidR="00465F50" w:rsidRPr="009E51FF" w:rsidTr="00B7767C">
        <w:trPr>
          <w:jc w:val="center"/>
        </w:trPr>
        <w:tc>
          <w:tcPr>
            <w:tcW w:w="5532" w:type="dxa"/>
            <w:shd w:val="clear" w:color="auto" w:fill="auto"/>
          </w:tcPr>
          <w:p w:rsidR="00465F50" w:rsidRPr="009E51FF" w:rsidRDefault="00465F50" w:rsidP="00971193">
            <w:pPr>
              <w:pStyle w:val="afb"/>
            </w:pPr>
            <w:r w:rsidRPr="009E51FF">
              <w:t>4</w:t>
            </w:r>
            <w:r w:rsidR="009E51FF" w:rsidRPr="009E51FF">
              <w:t xml:space="preserve">. </w:t>
            </w:r>
            <w:r w:rsidRPr="009E51FF">
              <w:t>Номинальный фонд рабочего времени</w:t>
            </w:r>
          </w:p>
        </w:tc>
        <w:tc>
          <w:tcPr>
            <w:tcW w:w="1577" w:type="dxa"/>
            <w:shd w:val="clear" w:color="auto" w:fill="auto"/>
          </w:tcPr>
          <w:p w:rsidR="00465F50" w:rsidRPr="009E51FF" w:rsidRDefault="00C3478E" w:rsidP="00971193">
            <w:pPr>
              <w:pStyle w:val="afb"/>
            </w:pPr>
            <w:r w:rsidRPr="009E51FF">
              <w:t>249</w:t>
            </w:r>
          </w:p>
        </w:tc>
        <w:tc>
          <w:tcPr>
            <w:tcW w:w="1514" w:type="dxa"/>
            <w:shd w:val="clear" w:color="auto" w:fill="auto"/>
          </w:tcPr>
          <w:p w:rsidR="00465F50" w:rsidRPr="009E51FF" w:rsidRDefault="00AE2A7E" w:rsidP="00971193">
            <w:pPr>
              <w:pStyle w:val="afb"/>
            </w:pPr>
            <w:r w:rsidRPr="009E51FF">
              <w:t>3984</w:t>
            </w:r>
          </w:p>
        </w:tc>
      </w:tr>
      <w:tr w:rsidR="00465F50" w:rsidRPr="009E51FF" w:rsidTr="00B7767C">
        <w:trPr>
          <w:jc w:val="center"/>
        </w:trPr>
        <w:tc>
          <w:tcPr>
            <w:tcW w:w="5532" w:type="dxa"/>
            <w:shd w:val="clear" w:color="auto" w:fill="auto"/>
          </w:tcPr>
          <w:p w:rsidR="00465F50" w:rsidRPr="009E51FF" w:rsidRDefault="00465F50" w:rsidP="00971193">
            <w:pPr>
              <w:pStyle w:val="afb"/>
            </w:pPr>
            <w:r w:rsidRPr="009E51FF">
              <w:t>5</w:t>
            </w:r>
            <w:r w:rsidR="009E51FF" w:rsidRPr="009E51FF">
              <w:t xml:space="preserve">. </w:t>
            </w:r>
            <w:r w:rsidRPr="009E51FF">
              <w:t>Целосменные потери рабочего времени</w:t>
            </w:r>
          </w:p>
        </w:tc>
        <w:tc>
          <w:tcPr>
            <w:tcW w:w="1577" w:type="dxa"/>
            <w:shd w:val="clear" w:color="auto" w:fill="auto"/>
          </w:tcPr>
          <w:p w:rsidR="00465F50" w:rsidRPr="009E51FF" w:rsidRDefault="00465F50" w:rsidP="00971193">
            <w:pPr>
              <w:pStyle w:val="afb"/>
            </w:pPr>
            <w:r w:rsidRPr="009E51FF">
              <w:t>31</w:t>
            </w:r>
          </w:p>
        </w:tc>
        <w:tc>
          <w:tcPr>
            <w:tcW w:w="1514" w:type="dxa"/>
            <w:shd w:val="clear" w:color="auto" w:fill="auto"/>
          </w:tcPr>
          <w:p w:rsidR="00465F50" w:rsidRPr="009E51FF" w:rsidRDefault="00465F50" w:rsidP="00971193">
            <w:pPr>
              <w:pStyle w:val="afb"/>
            </w:pPr>
            <w:r w:rsidRPr="009E51FF">
              <w:t>248</w:t>
            </w:r>
          </w:p>
        </w:tc>
      </w:tr>
      <w:tr w:rsidR="00465F50" w:rsidRPr="009E51FF" w:rsidTr="00B7767C">
        <w:trPr>
          <w:jc w:val="center"/>
        </w:trPr>
        <w:tc>
          <w:tcPr>
            <w:tcW w:w="5532" w:type="dxa"/>
            <w:shd w:val="clear" w:color="auto" w:fill="auto"/>
          </w:tcPr>
          <w:p w:rsidR="00465F50" w:rsidRPr="009E51FF" w:rsidRDefault="00465F50" w:rsidP="00971193">
            <w:pPr>
              <w:pStyle w:val="afb"/>
            </w:pPr>
            <w:r w:rsidRPr="009E51FF">
              <w:t>6</w:t>
            </w:r>
            <w:r w:rsidR="009E51FF" w:rsidRPr="009E51FF">
              <w:t xml:space="preserve">. </w:t>
            </w:r>
            <w:r w:rsidRPr="009E51FF">
              <w:t>Внутренние потери рабочего времени</w:t>
            </w:r>
          </w:p>
        </w:tc>
        <w:tc>
          <w:tcPr>
            <w:tcW w:w="1577" w:type="dxa"/>
            <w:shd w:val="clear" w:color="auto" w:fill="auto"/>
          </w:tcPr>
          <w:p w:rsidR="00465F50" w:rsidRPr="009E51FF" w:rsidRDefault="00AE2A7E" w:rsidP="00971193">
            <w:pPr>
              <w:pStyle w:val="afb"/>
            </w:pPr>
            <w:r w:rsidRPr="009E51FF">
              <w:t>0,025</w:t>
            </w:r>
          </w:p>
        </w:tc>
        <w:tc>
          <w:tcPr>
            <w:tcW w:w="1514" w:type="dxa"/>
            <w:shd w:val="clear" w:color="auto" w:fill="auto"/>
          </w:tcPr>
          <w:p w:rsidR="00465F50" w:rsidRPr="009E51FF" w:rsidRDefault="00465F50" w:rsidP="00971193">
            <w:pPr>
              <w:pStyle w:val="afb"/>
            </w:pPr>
            <w:r w:rsidRPr="009E51FF">
              <w:t>0,4</w:t>
            </w:r>
            <w:r w:rsidR="00AE2A7E" w:rsidRPr="009E51FF">
              <w:t>00</w:t>
            </w:r>
          </w:p>
        </w:tc>
      </w:tr>
      <w:tr w:rsidR="00465F50" w:rsidRPr="009E51FF" w:rsidTr="00B7767C">
        <w:trPr>
          <w:jc w:val="center"/>
        </w:trPr>
        <w:tc>
          <w:tcPr>
            <w:tcW w:w="5532" w:type="dxa"/>
            <w:shd w:val="clear" w:color="auto" w:fill="auto"/>
          </w:tcPr>
          <w:p w:rsidR="00465F50" w:rsidRPr="009E51FF" w:rsidRDefault="00465F50" w:rsidP="00971193">
            <w:pPr>
              <w:pStyle w:val="afb"/>
            </w:pPr>
            <w:r w:rsidRPr="009E51FF">
              <w:t>7</w:t>
            </w:r>
            <w:r w:rsidR="009E51FF" w:rsidRPr="009E51FF">
              <w:t xml:space="preserve">. </w:t>
            </w:r>
            <w:r w:rsidRPr="009E51FF">
              <w:t>Эффективный фонд времени работы</w:t>
            </w:r>
            <w:r w:rsidR="009E51FF" w:rsidRPr="009E51FF">
              <w:t xml:space="preserve"> </w:t>
            </w:r>
            <w:r w:rsidRPr="009E51FF">
              <w:t>1 рабочего</w:t>
            </w:r>
          </w:p>
        </w:tc>
        <w:tc>
          <w:tcPr>
            <w:tcW w:w="1577" w:type="dxa"/>
            <w:shd w:val="clear" w:color="auto" w:fill="auto"/>
          </w:tcPr>
          <w:p w:rsidR="00465F50" w:rsidRPr="009E51FF" w:rsidRDefault="00C3478E" w:rsidP="00971193">
            <w:pPr>
              <w:pStyle w:val="afb"/>
            </w:pPr>
            <w:r w:rsidRPr="009E51FF">
              <w:t>21</w:t>
            </w:r>
            <w:r w:rsidR="00AE2A7E" w:rsidRPr="009E51FF">
              <w:t>7,975</w:t>
            </w:r>
          </w:p>
        </w:tc>
        <w:tc>
          <w:tcPr>
            <w:tcW w:w="1514" w:type="dxa"/>
            <w:shd w:val="clear" w:color="auto" w:fill="auto"/>
          </w:tcPr>
          <w:p w:rsidR="00465F50" w:rsidRPr="009E51FF" w:rsidRDefault="00AE2A7E" w:rsidP="00971193">
            <w:pPr>
              <w:pStyle w:val="afb"/>
            </w:pPr>
            <w:r w:rsidRPr="009E51FF">
              <w:t>5231,400</w:t>
            </w:r>
          </w:p>
        </w:tc>
      </w:tr>
    </w:tbl>
    <w:p w:rsidR="00AB592B" w:rsidRPr="009E51FF" w:rsidRDefault="00AB592B" w:rsidP="009E51FF"/>
    <w:p w:rsidR="009E51FF" w:rsidRDefault="00BC7BCD" w:rsidP="009E51FF">
      <w:r w:rsidRPr="009E51FF">
        <w:t xml:space="preserve">Пункт 1-2 </w:t>
      </w:r>
      <w:r w:rsidR="009E51FF">
        <w:t>-</w:t>
      </w:r>
      <w:r w:rsidRPr="009E51FF">
        <w:t xml:space="preserve"> исходные данные приложения 6</w:t>
      </w:r>
      <w:r w:rsidR="009E51FF" w:rsidRPr="009E51FF">
        <w:t xml:space="preserve">. </w:t>
      </w:r>
      <w:r w:rsidRPr="009E51FF">
        <w:t>Номинальный фонд рабочего времени представляет собой разницу между количеством календарных дней и количеством нерабочих дней</w:t>
      </w:r>
      <w:r w:rsidR="009E51FF" w:rsidRPr="009E51FF">
        <w:t xml:space="preserve">. </w:t>
      </w:r>
      <w:r w:rsidRPr="009E51FF">
        <w:t>Полезный</w:t>
      </w:r>
      <w:r w:rsidR="009E51FF" w:rsidRPr="009E51FF">
        <w:t xml:space="preserve"> </w:t>
      </w:r>
      <w:r w:rsidRPr="009E51FF">
        <w:t>фонд рабочего времени представляет собой разницу номинального фонда рабочего времени и цел</w:t>
      </w:r>
      <w:r w:rsidR="00971193">
        <w:t>ос</w:t>
      </w:r>
      <w:r w:rsidRPr="009E51FF">
        <w:t>менных и внутренних потерь</w:t>
      </w:r>
      <w:r w:rsidR="009E51FF">
        <w:t xml:space="preserve"> (</w:t>
      </w:r>
      <w:r w:rsidRPr="009E51FF">
        <w:t>приложение 10</w:t>
      </w:r>
      <w:r w:rsidR="009E51FF" w:rsidRPr="009E51FF">
        <w:t>).</w:t>
      </w:r>
    </w:p>
    <w:p w:rsidR="00971193" w:rsidRDefault="00971193" w:rsidP="009E51FF"/>
    <w:p w:rsidR="001B6BBF" w:rsidRPr="009E51FF" w:rsidRDefault="001B6BBF" w:rsidP="009E51FF">
      <w:r w:rsidRPr="009E51FF">
        <w:t xml:space="preserve">Таблица </w:t>
      </w:r>
      <w:r w:rsidR="009E51FF">
        <w:t>2.1</w:t>
      </w:r>
      <w:r w:rsidRPr="009E51FF">
        <w:t xml:space="preserve">2 </w:t>
      </w:r>
      <w:r w:rsidR="009E51FF">
        <w:t>-</w:t>
      </w:r>
      <w:r w:rsidRPr="009E51FF">
        <w:t xml:space="preserve"> Численность основных производственных рабочих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2905"/>
      </w:tblGrid>
      <w:tr w:rsidR="001B6BBF" w:rsidRPr="009E51FF" w:rsidTr="00B7767C">
        <w:trPr>
          <w:jc w:val="center"/>
        </w:trPr>
        <w:tc>
          <w:tcPr>
            <w:tcW w:w="5998" w:type="dxa"/>
            <w:shd w:val="clear" w:color="auto" w:fill="auto"/>
          </w:tcPr>
          <w:p w:rsidR="001B6BBF" w:rsidRPr="009E51FF" w:rsidRDefault="001B6BBF" w:rsidP="00971193">
            <w:pPr>
              <w:pStyle w:val="afb"/>
            </w:pPr>
            <w:r w:rsidRPr="009E51FF">
              <w:t>Наименование показателей</w:t>
            </w:r>
          </w:p>
        </w:tc>
        <w:tc>
          <w:tcPr>
            <w:tcW w:w="2905" w:type="dxa"/>
            <w:shd w:val="clear" w:color="auto" w:fill="auto"/>
          </w:tcPr>
          <w:p w:rsidR="001B6BBF" w:rsidRPr="009E51FF" w:rsidRDefault="001B6BBF" w:rsidP="00971193">
            <w:pPr>
              <w:pStyle w:val="afb"/>
            </w:pPr>
            <w:r w:rsidRPr="009E51FF">
              <w:t>Значение показателей</w:t>
            </w:r>
          </w:p>
        </w:tc>
      </w:tr>
      <w:tr w:rsidR="001B6BBF" w:rsidRPr="009E51FF" w:rsidTr="00B7767C">
        <w:trPr>
          <w:jc w:val="center"/>
        </w:trPr>
        <w:tc>
          <w:tcPr>
            <w:tcW w:w="5998" w:type="dxa"/>
            <w:shd w:val="clear" w:color="auto" w:fill="auto"/>
          </w:tcPr>
          <w:p w:rsidR="001B6BBF" w:rsidRPr="009E51FF" w:rsidRDefault="001B6BBF" w:rsidP="00971193">
            <w:pPr>
              <w:pStyle w:val="afb"/>
            </w:pPr>
            <w:r w:rsidRPr="009E51FF">
              <w:t>1</w:t>
            </w:r>
            <w:r w:rsidR="009E51FF" w:rsidRPr="009E51FF">
              <w:t xml:space="preserve">. </w:t>
            </w:r>
            <w:r w:rsidRPr="009E51FF">
              <w:t>Трудоемкость производственной программы, н/ч</w:t>
            </w:r>
          </w:p>
        </w:tc>
        <w:tc>
          <w:tcPr>
            <w:tcW w:w="2905" w:type="dxa"/>
            <w:shd w:val="clear" w:color="auto" w:fill="auto"/>
          </w:tcPr>
          <w:p w:rsidR="001B6BBF" w:rsidRPr="009E51FF" w:rsidRDefault="002376AC" w:rsidP="00971193">
            <w:pPr>
              <w:pStyle w:val="afb"/>
            </w:pPr>
            <w:r w:rsidRPr="009E51FF">
              <w:t>9</w:t>
            </w:r>
            <w:r w:rsidR="00E60A25" w:rsidRPr="009E51FF">
              <w:t>111030</w:t>
            </w:r>
          </w:p>
        </w:tc>
      </w:tr>
      <w:tr w:rsidR="001B6BBF" w:rsidRPr="009E51FF" w:rsidTr="00B7767C">
        <w:trPr>
          <w:jc w:val="center"/>
        </w:trPr>
        <w:tc>
          <w:tcPr>
            <w:tcW w:w="5998" w:type="dxa"/>
            <w:shd w:val="clear" w:color="auto" w:fill="auto"/>
          </w:tcPr>
          <w:p w:rsidR="001B6BBF" w:rsidRPr="009E51FF" w:rsidRDefault="001B6BBF" w:rsidP="00971193">
            <w:pPr>
              <w:pStyle w:val="afb"/>
            </w:pPr>
            <w:r w:rsidRPr="009E51FF">
              <w:t>2</w:t>
            </w:r>
            <w:r w:rsidR="009E51FF" w:rsidRPr="009E51FF">
              <w:t xml:space="preserve">. </w:t>
            </w:r>
            <w:r w:rsidRPr="009E51FF">
              <w:t>Эффективный фонд времени одного рабочего, ч</w:t>
            </w:r>
          </w:p>
        </w:tc>
        <w:tc>
          <w:tcPr>
            <w:tcW w:w="2905" w:type="dxa"/>
            <w:shd w:val="clear" w:color="auto" w:fill="auto"/>
          </w:tcPr>
          <w:p w:rsidR="001B6BBF" w:rsidRPr="009E51FF" w:rsidRDefault="00E60A25" w:rsidP="00971193">
            <w:pPr>
              <w:pStyle w:val="afb"/>
            </w:pPr>
            <w:r w:rsidRPr="009E51FF">
              <w:t>5231,400</w:t>
            </w:r>
          </w:p>
        </w:tc>
      </w:tr>
      <w:tr w:rsidR="001B6BBF" w:rsidRPr="009E51FF" w:rsidTr="00B7767C">
        <w:trPr>
          <w:jc w:val="center"/>
        </w:trPr>
        <w:tc>
          <w:tcPr>
            <w:tcW w:w="5998" w:type="dxa"/>
            <w:shd w:val="clear" w:color="auto" w:fill="auto"/>
          </w:tcPr>
          <w:p w:rsidR="001B6BBF" w:rsidRPr="009E51FF" w:rsidRDefault="001B6BBF" w:rsidP="00971193">
            <w:pPr>
              <w:pStyle w:val="afb"/>
            </w:pPr>
            <w:r w:rsidRPr="009E51FF">
              <w:t>3</w:t>
            </w:r>
            <w:r w:rsidR="009E51FF" w:rsidRPr="009E51FF">
              <w:t xml:space="preserve">. </w:t>
            </w:r>
            <w:r w:rsidRPr="009E51FF">
              <w:t>Коэффициент перевыполнения норм</w:t>
            </w:r>
          </w:p>
        </w:tc>
        <w:tc>
          <w:tcPr>
            <w:tcW w:w="2905" w:type="dxa"/>
            <w:shd w:val="clear" w:color="auto" w:fill="auto"/>
          </w:tcPr>
          <w:p w:rsidR="001B6BBF" w:rsidRPr="009E51FF" w:rsidRDefault="001B6BBF" w:rsidP="00971193">
            <w:pPr>
              <w:pStyle w:val="afb"/>
            </w:pPr>
            <w:r w:rsidRPr="009E51FF">
              <w:t>1,15</w:t>
            </w:r>
          </w:p>
        </w:tc>
      </w:tr>
      <w:tr w:rsidR="001B6BBF" w:rsidRPr="009E51FF" w:rsidTr="00B7767C">
        <w:trPr>
          <w:jc w:val="center"/>
        </w:trPr>
        <w:tc>
          <w:tcPr>
            <w:tcW w:w="5998" w:type="dxa"/>
            <w:shd w:val="clear" w:color="auto" w:fill="auto"/>
          </w:tcPr>
          <w:p w:rsidR="001B6BBF" w:rsidRPr="009E51FF" w:rsidRDefault="001B6BBF" w:rsidP="00971193">
            <w:pPr>
              <w:pStyle w:val="afb"/>
            </w:pPr>
            <w:r w:rsidRPr="009E51FF">
              <w:t>4</w:t>
            </w:r>
            <w:r w:rsidR="009E51FF" w:rsidRPr="009E51FF">
              <w:t xml:space="preserve">. </w:t>
            </w:r>
            <w:r w:rsidRPr="009E51FF">
              <w:t>Численность основных производственных рабочих, ч</w:t>
            </w:r>
          </w:p>
        </w:tc>
        <w:tc>
          <w:tcPr>
            <w:tcW w:w="2905" w:type="dxa"/>
            <w:shd w:val="clear" w:color="auto" w:fill="auto"/>
          </w:tcPr>
          <w:p w:rsidR="001B6BBF" w:rsidRPr="009E51FF" w:rsidRDefault="00207F78" w:rsidP="00971193">
            <w:pPr>
              <w:pStyle w:val="afb"/>
            </w:pPr>
            <w:r w:rsidRPr="009E51FF">
              <w:t>1742</w:t>
            </w:r>
          </w:p>
        </w:tc>
      </w:tr>
    </w:tbl>
    <w:p w:rsidR="009E51FF" w:rsidRDefault="009E51FF" w:rsidP="009E51FF"/>
    <w:p w:rsidR="009E51FF" w:rsidRDefault="006475F4" w:rsidP="009E51FF">
      <w:r w:rsidRPr="009E51FF">
        <w:t xml:space="preserve">Численность основных производственных рабочих есть отношение трудоёмкости производственной программы к эффективному фонду рабочего времени одного рабочего, скорректированному на </w:t>
      </w:r>
      <w:r w:rsidR="002C48E7" w:rsidRPr="009E51FF">
        <w:t>коэффициент перевыполнения норм</w:t>
      </w:r>
    </w:p>
    <w:p w:rsidR="00971193" w:rsidRPr="009E51FF" w:rsidRDefault="00971193" w:rsidP="009E51FF"/>
    <w:p w:rsidR="009E51FF" w:rsidRDefault="006475F4" w:rsidP="009E51FF">
      <w:r w:rsidRPr="009E51FF">
        <w:t>Ч=ТЕ</w:t>
      </w:r>
      <w:r w:rsidRPr="009E51FF">
        <w:rPr>
          <w:vertAlign w:val="subscript"/>
        </w:rPr>
        <w:t>пр</w:t>
      </w:r>
      <w:r w:rsidR="009E51FF" w:rsidRPr="009E51FF">
        <w:rPr>
          <w:vertAlign w:val="subscript"/>
        </w:rPr>
        <w:t xml:space="preserve">. </w:t>
      </w:r>
      <w:r w:rsidRPr="009E51FF">
        <w:rPr>
          <w:vertAlign w:val="subscript"/>
        </w:rPr>
        <w:t>прог</w:t>
      </w:r>
      <w:r w:rsidR="009E51FF" w:rsidRPr="009E51FF">
        <w:rPr>
          <w:vertAlign w:val="subscript"/>
        </w:rPr>
        <w:t xml:space="preserve">. </w:t>
      </w:r>
      <w:r w:rsidRPr="009E51FF">
        <w:t>/ЭФ</w:t>
      </w:r>
      <w:r w:rsidRPr="009E51FF">
        <w:rPr>
          <w:vertAlign w:val="subscript"/>
        </w:rPr>
        <w:t>рв</w:t>
      </w:r>
      <w:r w:rsidRPr="009E51FF">
        <w:t>*К</w:t>
      </w:r>
      <w:r w:rsidRPr="009E51FF">
        <w:rPr>
          <w:vertAlign w:val="subscript"/>
        </w:rPr>
        <w:t>пвн</w:t>
      </w:r>
      <w:r w:rsidR="002C48E7" w:rsidRPr="009E51FF">
        <w:t>,</w:t>
      </w:r>
      <w:r w:rsidR="009E51FF">
        <w:t xml:space="preserve"> (</w:t>
      </w:r>
      <w:r w:rsidR="004D70FC" w:rsidRPr="009E51FF">
        <w:t>12</w:t>
      </w:r>
      <w:r w:rsidR="009E51FF" w:rsidRPr="009E51FF">
        <w:t>)</w:t>
      </w:r>
    </w:p>
    <w:p w:rsidR="00971193" w:rsidRDefault="00971193" w:rsidP="009E51FF"/>
    <w:p w:rsidR="009E51FF" w:rsidRDefault="006475F4" w:rsidP="009E51FF">
      <w:r w:rsidRPr="009E51FF">
        <w:t>где ТЕ</w:t>
      </w:r>
      <w:r w:rsidRPr="009E51FF">
        <w:rPr>
          <w:vertAlign w:val="subscript"/>
        </w:rPr>
        <w:t>пр</w:t>
      </w:r>
      <w:r w:rsidR="009E51FF" w:rsidRPr="009E51FF">
        <w:rPr>
          <w:vertAlign w:val="subscript"/>
        </w:rPr>
        <w:t xml:space="preserve">. </w:t>
      </w:r>
      <w:r w:rsidRPr="009E51FF">
        <w:rPr>
          <w:vertAlign w:val="subscript"/>
        </w:rPr>
        <w:t>прог</w:t>
      </w:r>
      <w:r w:rsidR="009E51FF" w:rsidRPr="009E51FF">
        <w:t xml:space="preserve"> - </w:t>
      </w:r>
      <w:r w:rsidRPr="009E51FF">
        <w:t>трудоёмкость производственной программы</w:t>
      </w:r>
      <w:r w:rsidR="009E51FF" w:rsidRPr="009E51FF">
        <w:t>;</w:t>
      </w:r>
    </w:p>
    <w:p w:rsidR="009E51FF" w:rsidRDefault="006475F4" w:rsidP="009E51FF">
      <w:r w:rsidRPr="009E51FF">
        <w:t>ЭФ</w:t>
      </w:r>
      <w:r w:rsidRPr="009E51FF">
        <w:rPr>
          <w:vertAlign w:val="subscript"/>
        </w:rPr>
        <w:t>рв</w:t>
      </w:r>
      <w:r w:rsidR="009E51FF" w:rsidRPr="009E51FF">
        <w:t xml:space="preserve"> - </w:t>
      </w:r>
      <w:r w:rsidRPr="009E51FF">
        <w:t>эффективный фонд рабочего времени</w:t>
      </w:r>
      <w:r w:rsidR="009E51FF" w:rsidRPr="009E51FF">
        <w:t>;</w:t>
      </w:r>
    </w:p>
    <w:p w:rsidR="009E51FF" w:rsidRDefault="006475F4" w:rsidP="009E51FF">
      <w:r w:rsidRPr="009E51FF">
        <w:t>К</w:t>
      </w:r>
      <w:r w:rsidRPr="009E51FF">
        <w:rPr>
          <w:vertAlign w:val="subscript"/>
        </w:rPr>
        <w:t>пвн</w:t>
      </w:r>
      <w:r w:rsidR="009E51FF" w:rsidRPr="009E51FF">
        <w:rPr>
          <w:vertAlign w:val="subscript"/>
        </w:rPr>
        <w:t xml:space="preserve"> - </w:t>
      </w:r>
      <w:r w:rsidRPr="009E51FF">
        <w:t>коэффициент перевыполнения норм</w:t>
      </w:r>
      <w:r w:rsidR="009E51FF" w:rsidRPr="009E51FF">
        <w:t>.</w:t>
      </w:r>
    </w:p>
    <w:p w:rsidR="00971193" w:rsidRDefault="00971193" w:rsidP="009E51FF"/>
    <w:p w:rsidR="009E51FF" w:rsidRDefault="00812BE1" w:rsidP="009E51FF">
      <w:r w:rsidRPr="009E51FF">
        <w:t>Ч = 9111030/5231,4</w:t>
      </w:r>
      <w:r w:rsidR="002C48E7" w:rsidRPr="009E51FF">
        <w:t>*1,15=</w:t>
      </w:r>
      <w:r w:rsidRPr="009E51FF">
        <w:t>1742</w:t>
      </w:r>
      <w:r w:rsidR="002C48E7" w:rsidRPr="009E51FF">
        <w:t xml:space="preserve"> чел</w:t>
      </w:r>
      <w:r w:rsidR="009E51FF" w:rsidRPr="009E51FF">
        <w:t>.</w:t>
      </w:r>
    </w:p>
    <w:p w:rsidR="00971193" w:rsidRDefault="00971193" w:rsidP="009E51FF"/>
    <w:p w:rsidR="009E51FF" w:rsidRDefault="009E51FF" w:rsidP="00971193">
      <w:pPr>
        <w:pStyle w:val="2"/>
      </w:pPr>
      <w:bookmarkStart w:id="20" w:name="_Toc243799154"/>
      <w:r>
        <w:t>2.2.3</w:t>
      </w:r>
      <w:r w:rsidR="0031455F" w:rsidRPr="009E51FF">
        <w:t xml:space="preserve"> Определим структуру кадров промышленно-производственного</w:t>
      </w:r>
      <w:r w:rsidRPr="009E51FF">
        <w:t xml:space="preserve"> </w:t>
      </w:r>
      <w:r w:rsidR="0031455F" w:rsidRPr="009E51FF">
        <w:t>персонала</w:t>
      </w:r>
      <w:bookmarkEnd w:id="20"/>
    </w:p>
    <w:p w:rsidR="00971193" w:rsidRDefault="00971193" w:rsidP="009E51FF"/>
    <w:p w:rsidR="0031455F" w:rsidRPr="009E51FF" w:rsidRDefault="00455822" w:rsidP="009E51FF">
      <w:r w:rsidRPr="009E51FF">
        <w:t>Т</w:t>
      </w:r>
      <w:r w:rsidR="0031455F" w:rsidRPr="009E51FF">
        <w:t xml:space="preserve">аблица </w:t>
      </w:r>
      <w:r w:rsidR="009E51FF">
        <w:t>2.1</w:t>
      </w:r>
      <w:r w:rsidR="0031455F" w:rsidRPr="009E51FF">
        <w:t xml:space="preserve">3 </w:t>
      </w:r>
      <w:r w:rsidR="009E51FF">
        <w:t>-</w:t>
      </w:r>
      <w:r w:rsidR="0031455F" w:rsidRPr="009E51FF">
        <w:t xml:space="preserve"> Структура кадров ППП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2235"/>
        <w:gridCol w:w="1930"/>
        <w:gridCol w:w="1858"/>
      </w:tblGrid>
      <w:tr w:rsidR="0031455F" w:rsidRPr="009E51FF" w:rsidTr="00B7767C">
        <w:trPr>
          <w:jc w:val="center"/>
        </w:trPr>
        <w:tc>
          <w:tcPr>
            <w:tcW w:w="3176" w:type="dxa"/>
            <w:shd w:val="clear" w:color="auto" w:fill="auto"/>
          </w:tcPr>
          <w:p w:rsidR="0031455F" w:rsidRPr="009E51FF" w:rsidRDefault="0031455F" w:rsidP="00971193">
            <w:pPr>
              <w:pStyle w:val="afb"/>
            </w:pPr>
          </w:p>
          <w:p w:rsidR="0031455F" w:rsidRPr="009E51FF" w:rsidRDefault="0031455F" w:rsidP="00971193">
            <w:pPr>
              <w:pStyle w:val="afb"/>
            </w:pPr>
            <w:r w:rsidRPr="009E51FF">
              <w:t>Категории персонала</w:t>
            </w:r>
          </w:p>
        </w:tc>
        <w:tc>
          <w:tcPr>
            <w:tcW w:w="2235" w:type="dxa"/>
            <w:shd w:val="clear" w:color="auto" w:fill="auto"/>
          </w:tcPr>
          <w:p w:rsidR="009E51FF" w:rsidRDefault="0031455F" w:rsidP="00971193">
            <w:pPr>
              <w:pStyle w:val="afb"/>
            </w:pPr>
            <w:r w:rsidRPr="009E51FF">
              <w:t>Процент от</w:t>
            </w:r>
          </w:p>
          <w:p w:rsidR="0031455F" w:rsidRPr="009E51FF" w:rsidRDefault="0031455F" w:rsidP="00971193">
            <w:pPr>
              <w:pStyle w:val="afb"/>
            </w:pPr>
            <w:r w:rsidRPr="009E51FF">
              <w:t>основных рабочих</w:t>
            </w:r>
          </w:p>
        </w:tc>
        <w:tc>
          <w:tcPr>
            <w:tcW w:w="1930" w:type="dxa"/>
            <w:shd w:val="clear" w:color="auto" w:fill="auto"/>
          </w:tcPr>
          <w:p w:rsidR="0031455F" w:rsidRPr="009E51FF" w:rsidRDefault="0031455F" w:rsidP="00971193">
            <w:pPr>
              <w:pStyle w:val="afb"/>
            </w:pPr>
            <w:r w:rsidRPr="009E51FF">
              <w:t>Численность, ч</w:t>
            </w:r>
          </w:p>
        </w:tc>
        <w:tc>
          <w:tcPr>
            <w:tcW w:w="1858" w:type="dxa"/>
            <w:shd w:val="clear" w:color="auto" w:fill="auto"/>
          </w:tcPr>
          <w:p w:rsidR="009E51FF" w:rsidRDefault="0031455F" w:rsidP="00971193">
            <w:pPr>
              <w:pStyle w:val="afb"/>
            </w:pPr>
            <w:r w:rsidRPr="009E51FF">
              <w:t>Удельный вес</w:t>
            </w:r>
          </w:p>
          <w:p w:rsidR="009E51FF" w:rsidRDefault="0031455F" w:rsidP="00971193">
            <w:pPr>
              <w:pStyle w:val="afb"/>
            </w:pPr>
            <w:r w:rsidRPr="009E51FF">
              <w:t>в общей численности</w:t>
            </w:r>
          </w:p>
          <w:p w:rsidR="0031455F" w:rsidRPr="009E51FF" w:rsidRDefault="0031455F" w:rsidP="00971193">
            <w:pPr>
              <w:pStyle w:val="afb"/>
            </w:pPr>
            <w:r w:rsidRPr="009E51FF">
              <w:t>ППП,</w:t>
            </w:r>
            <w:r w:rsidR="009E51FF" w:rsidRPr="009E51FF">
              <w:t>%</w:t>
            </w:r>
          </w:p>
        </w:tc>
      </w:tr>
      <w:tr w:rsidR="0031455F" w:rsidRPr="009E51FF" w:rsidTr="00B7767C">
        <w:trPr>
          <w:jc w:val="center"/>
        </w:trPr>
        <w:tc>
          <w:tcPr>
            <w:tcW w:w="3176" w:type="dxa"/>
            <w:shd w:val="clear" w:color="auto" w:fill="auto"/>
          </w:tcPr>
          <w:p w:rsidR="0031455F" w:rsidRPr="009E51FF" w:rsidRDefault="0031455F" w:rsidP="00971193">
            <w:pPr>
              <w:pStyle w:val="afb"/>
            </w:pPr>
            <w:r w:rsidRPr="009E51FF">
              <w:t>1</w:t>
            </w:r>
            <w:r w:rsidR="009E51FF" w:rsidRPr="009E51FF">
              <w:t xml:space="preserve">. </w:t>
            </w:r>
            <w:r w:rsidRPr="009E51FF">
              <w:t>Основные рабочие</w:t>
            </w:r>
          </w:p>
        </w:tc>
        <w:tc>
          <w:tcPr>
            <w:tcW w:w="2235" w:type="dxa"/>
            <w:shd w:val="clear" w:color="auto" w:fill="auto"/>
          </w:tcPr>
          <w:p w:rsidR="0031455F" w:rsidRPr="009E51FF" w:rsidRDefault="0031455F" w:rsidP="00971193">
            <w:pPr>
              <w:pStyle w:val="afb"/>
            </w:pPr>
            <w:r w:rsidRPr="009E51FF">
              <w:t>-</w:t>
            </w:r>
          </w:p>
        </w:tc>
        <w:tc>
          <w:tcPr>
            <w:tcW w:w="1930" w:type="dxa"/>
            <w:shd w:val="clear" w:color="auto" w:fill="auto"/>
          </w:tcPr>
          <w:p w:rsidR="0031455F" w:rsidRPr="009E51FF" w:rsidRDefault="00A231F1" w:rsidP="00971193">
            <w:pPr>
              <w:pStyle w:val="afb"/>
            </w:pPr>
            <w:r w:rsidRPr="009E51FF">
              <w:t>1742</w:t>
            </w:r>
          </w:p>
        </w:tc>
        <w:tc>
          <w:tcPr>
            <w:tcW w:w="1858" w:type="dxa"/>
            <w:shd w:val="clear" w:color="auto" w:fill="auto"/>
          </w:tcPr>
          <w:p w:rsidR="0031455F" w:rsidRPr="009E51FF" w:rsidRDefault="0031455F" w:rsidP="00971193">
            <w:pPr>
              <w:pStyle w:val="afb"/>
            </w:pPr>
            <w:r w:rsidRPr="009E51FF">
              <w:t>57</w:t>
            </w:r>
            <w:r w:rsidR="00451DE6" w:rsidRPr="009E51FF">
              <w:t>,1</w:t>
            </w:r>
          </w:p>
        </w:tc>
      </w:tr>
      <w:tr w:rsidR="0031455F" w:rsidRPr="009E51FF" w:rsidTr="00B7767C">
        <w:trPr>
          <w:jc w:val="center"/>
        </w:trPr>
        <w:tc>
          <w:tcPr>
            <w:tcW w:w="3176" w:type="dxa"/>
            <w:shd w:val="clear" w:color="auto" w:fill="auto"/>
          </w:tcPr>
          <w:p w:rsidR="0031455F" w:rsidRPr="009E51FF" w:rsidRDefault="0031455F" w:rsidP="00971193">
            <w:pPr>
              <w:pStyle w:val="afb"/>
            </w:pPr>
            <w:r w:rsidRPr="009E51FF">
              <w:t>2</w:t>
            </w:r>
            <w:r w:rsidR="009E51FF" w:rsidRPr="009E51FF">
              <w:t xml:space="preserve">. </w:t>
            </w:r>
            <w:r w:rsidRPr="009E51FF">
              <w:t>Вспомогательные рабочие</w:t>
            </w:r>
          </w:p>
        </w:tc>
        <w:tc>
          <w:tcPr>
            <w:tcW w:w="2235" w:type="dxa"/>
            <w:shd w:val="clear" w:color="auto" w:fill="auto"/>
          </w:tcPr>
          <w:p w:rsidR="0031455F" w:rsidRPr="009E51FF" w:rsidRDefault="0031455F" w:rsidP="00971193">
            <w:pPr>
              <w:pStyle w:val="afb"/>
            </w:pPr>
            <w:r w:rsidRPr="009E51FF">
              <w:t>50</w:t>
            </w:r>
          </w:p>
        </w:tc>
        <w:tc>
          <w:tcPr>
            <w:tcW w:w="1930" w:type="dxa"/>
            <w:shd w:val="clear" w:color="auto" w:fill="auto"/>
          </w:tcPr>
          <w:p w:rsidR="0031455F" w:rsidRPr="009E51FF" w:rsidRDefault="00A231F1" w:rsidP="00971193">
            <w:pPr>
              <w:pStyle w:val="afb"/>
            </w:pPr>
            <w:r w:rsidRPr="009E51FF">
              <w:t>871</w:t>
            </w:r>
          </w:p>
        </w:tc>
        <w:tc>
          <w:tcPr>
            <w:tcW w:w="1858" w:type="dxa"/>
            <w:shd w:val="clear" w:color="auto" w:fill="auto"/>
          </w:tcPr>
          <w:p w:rsidR="0031455F" w:rsidRPr="009E51FF" w:rsidRDefault="00451DE6" w:rsidP="00971193">
            <w:pPr>
              <w:pStyle w:val="afb"/>
            </w:pPr>
            <w:r w:rsidRPr="009E51FF">
              <w:t>28,6</w:t>
            </w:r>
          </w:p>
        </w:tc>
      </w:tr>
      <w:tr w:rsidR="0031455F" w:rsidRPr="009E51FF" w:rsidTr="00B7767C">
        <w:trPr>
          <w:jc w:val="center"/>
        </w:trPr>
        <w:tc>
          <w:tcPr>
            <w:tcW w:w="3176" w:type="dxa"/>
            <w:shd w:val="clear" w:color="auto" w:fill="auto"/>
          </w:tcPr>
          <w:p w:rsidR="0031455F" w:rsidRPr="009E51FF" w:rsidRDefault="0031455F" w:rsidP="00971193">
            <w:pPr>
              <w:pStyle w:val="afb"/>
            </w:pPr>
            <w:r w:rsidRPr="009E51FF">
              <w:t>3</w:t>
            </w:r>
            <w:r w:rsidR="009E51FF" w:rsidRPr="009E51FF">
              <w:t xml:space="preserve">. </w:t>
            </w:r>
            <w:r w:rsidRPr="009E51FF">
              <w:t>Руководители и служащие</w:t>
            </w:r>
          </w:p>
        </w:tc>
        <w:tc>
          <w:tcPr>
            <w:tcW w:w="2235" w:type="dxa"/>
            <w:shd w:val="clear" w:color="auto" w:fill="auto"/>
          </w:tcPr>
          <w:p w:rsidR="0031455F" w:rsidRPr="009E51FF" w:rsidRDefault="0031455F" w:rsidP="00971193">
            <w:pPr>
              <w:pStyle w:val="afb"/>
            </w:pPr>
            <w:r w:rsidRPr="009E51FF">
              <w:t>25</w:t>
            </w:r>
          </w:p>
        </w:tc>
        <w:tc>
          <w:tcPr>
            <w:tcW w:w="1930" w:type="dxa"/>
            <w:shd w:val="clear" w:color="auto" w:fill="auto"/>
          </w:tcPr>
          <w:p w:rsidR="0031455F" w:rsidRPr="009E51FF" w:rsidRDefault="00A231F1" w:rsidP="00971193">
            <w:pPr>
              <w:pStyle w:val="afb"/>
            </w:pPr>
            <w:r w:rsidRPr="009E51FF">
              <w:t>436</w:t>
            </w:r>
          </w:p>
        </w:tc>
        <w:tc>
          <w:tcPr>
            <w:tcW w:w="1858" w:type="dxa"/>
            <w:shd w:val="clear" w:color="auto" w:fill="auto"/>
          </w:tcPr>
          <w:p w:rsidR="0031455F" w:rsidRPr="009E51FF" w:rsidRDefault="0031455F" w:rsidP="00971193">
            <w:pPr>
              <w:pStyle w:val="afb"/>
            </w:pPr>
            <w:r w:rsidRPr="009E51FF">
              <w:t>14</w:t>
            </w:r>
            <w:r w:rsidR="00451DE6" w:rsidRPr="009E51FF">
              <w:t>,3</w:t>
            </w:r>
          </w:p>
        </w:tc>
      </w:tr>
      <w:tr w:rsidR="0031455F" w:rsidRPr="009E51FF" w:rsidTr="00B7767C">
        <w:trPr>
          <w:jc w:val="center"/>
        </w:trPr>
        <w:tc>
          <w:tcPr>
            <w:tcW w:w="3176" w:type="dxa"/>
            <w:shd w:val="clear" w:color="auto" w:fill="auto"/>
          </w:tcPr>
          <w:p w:rsidR="0031455F" w:rsidRPr="009E51FF" w:rsidRDefault="0031455F" w:rsidP="00971193">
            <w:pPr>
              <w:pStyle w:val="afb"/>
            </w:pPr>
            <w:r w:rsidRPr="009E51FF">
              <w:t>Итого</w:t>
            </w:r>
          </w:p>
        </w:tc>
        <w:tc>
          <w:tcPr>
            <w:tcW w:w="2235" w:type="dxa"/>
            <w:shd w:val="clear" w:color="auto" w:fill="auto"/>
          </w:tcPr>
          <w:p w:rsidR="0031455F" w:rsidRPr="009E51FF" w:rsidRDefault="0031455F" w:rsidP="00971193">
            <w:pPr>
              <w:pStyle w:val="afb"/>
            </w:pPr>
            <w:r w:rsidRPr="009E51FF">
              <w:t>-</w:t>
            </w:r>
          </w:p>
        </w:tc>
        <w:tc>
          <w:tcPr>
            <w:tcW w:w="1930" w:type="dxa"/>
            <w:shd w:val="clear" w:color="auto" w:fill="auto"/>
          </w:tcPr>
          <w:p w:rsidR="0031455F" w:rsidRPr="009E51FF" w:rsidRDefault="00A231F1" w:rsidP="00971193">
            <w:pPr>
              <w:pStyle w:val="afb"/>
            </w:pPr>
            <w:r w:rsidRPr="009E51FF">
              <w:t>3049</w:t>
            </w:r>
          </w:p>
        </w:tc>
        <w:tc>
          <w:tcPr>
            <w:tcW w:w="1858" w:type="dxa"/>
            <w:shd w:val="clear" w:color="auto" w:fill="auto"/>
          </w:tcPr>
          <w:p w:rsidR="0031455F" w:rsidRPr="009E51FF" w:rsidRDefault="0031455F" w:rsidP="00971193">
            <w:pPr>
              <w:pStyle w:val="afb"/>
            </w:pPr>
            <w:r w:rsidRPr="009E51FF">
              <w:t>100</w:t>
            </w:r>
          </w:p>
        </w:tc>
      </w:tr>
    </w:tbl>
    <w:p w:rsidR="009E51FF" w:rsidRDefault="009E51FF" w:rsidP="009E51FF"/>
    <w:p w:rsidR="009E51FF" w:rsidRPr="009E51FF" w:rsidRDefault="00E715A2" w:rsidP="00971193">
      <w:pPr>
        <w:pStyle w:val="2"/>
      </w:pPr>
      <w:bookmarkStart w:id="21" w:name="_Toc243799155"/>
      <w:r>
        <w:br w:type="page"/>
      </w:r>
      <w:r w:rsidR="009E51FF">
        <w:t>2.3</w:t>
      </w:r>
      <w:r w:rsidR="00F26D60" w:rsidRPr="009E51FF">
        <w:t xml:space="preserve"> </w:t>
      </w:r>
      <w:r w:rsidR="00736498" w:rsidRPr="009E51FF">
        <w:t>Расчет себестоимости продукции по предприятию</w:t>
      </w:r>
      <w:bookmarkEnd w:id="21"/>
    </w:p>
    <w:p w:rsidR="00971193" w:rsidRDefault="00971193" w:rsidP="009E51FF"/>
    <w:p w:rsidR="009E51FF" w:rsidRDefault="009E51FF" w:rsidP="00971193">
      <w:pPr>
        <w:pStyle w:val="2"/>
      </w:pPr>
      <w:bookmarkStart w:id="22" w:name="_Toc243799156"/>
      <w:r>
        <w:t>2.3.1</w:t>
      </w:r>
      <w:r w:rsidR="005342B5" w:rsidRPr="009E51FF">
        <w:t xml:space="preserve"> Рассчитаем полную себестоимость изделий и товарной продукции</w:t>
      </w:r>
      <w:bookmarkEnd w:id="22"/>
    </w:p>
    <w:p w:rsidR="00971193" w:rsidRDefault="00971193" w:rsidP="009E51FF"/>
    <w:p w:rsidR="005342B5" w:rsidRPr="009E51FF" w:rsidRDefault="005342B5" w:rsidP="00971193">
      <w:pPr>
        <w:ind w:left="708" w:firstLine="12"/>
      </w:pPr>
      <w:r w:rsidRPr="009E51FF">
        <w:t xml:space="preserve">Таблица </w:t>
      </w:r>
      <w:r w:rsidR="009E51FF">
        <w:t>2.1</w:t>
      </w:r>
      <w:r w:rsidRPr="009E51FF">
        <w:t xml:space="preserve">4 </w:t>
      </w:r>
      <w:r w:rsidR="009E51FF">
        <w:t>-</w:t>
      </w:r>
      <w:r w:rsidRPr="009E51FF">
        <w:t xml:space="preserve"> Расчет полной себестоимости изделий и товарной продукции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328"/>
        <w:gridCol w:w="1260"/>
        <w:gridCol w:w="1291"/>
        <w:gridCol w:w="1429"/>
        <w:gridCol w:w="1204"/>
        <w:gridCol w:w="1216"/>
      </w:tblGrid>
      <w:tr w:rsidR="005342B5" w:rsidRPr="009E51FF" w:rsidTr="00B7767C">
        <w:trPr>
          <w:jc w:val="center"/>
        </w:trPr>
        <w:tc>
          <w:tcPr>
            <w:tcW w:w="1119" w:type="dxa"/>
            <w:shd w:val="clear" w:color="auto" w:fill="auto"/>
          </w:tcPr>
          <w:p w:rsidR="005342B5" w:rsidRPr="009E51FF" w:rsidRDefault="005342B5" w:rsidP="00971193">
            <w:pPr>
              <w:pStyle w:val="afb"/>
            </w:pPr>
            <w:r w:rsidRPr="009E51FF">
              <w:t>Наимено</w:t>
            </w:r>
            <w:r w:rsidR="00971193">
              <w:t>-</w:t>
            </w:r>
          </w:p>
          <w:p w:rsidR="005342B5" w:rsidRPr="009E51FF" w:rsidRDefault="005342B5" w:rsidP="00971193">
            <w:pPr>
              <w:pStyle w:val="afb"/>
            </w:pPr>
            <w:r w:rsidRPr="009E51FF">
              <w:t>вание изделий</w:t>
            </w:r>
          </w:p>
        </w:tc>
        <w:tc>
          <w:tcPr>
            <w:tcW w:w="1328" w:type="dxa"/>
            <w:shd w:val="clear" w:color="auto" w:fill="auto"/>
          </w:tcPr>
          <w:p w:rsidR="005342B5" w:rsidRPr="009E51FF" w:rsidRDefault="005342B5" w:rsidP="00971193">
            <w:pPr>
              <w:pStyle w:val="afb"/>
            </w:pPr>
            <w:r w:rsidRPr="009E51FF">
              <w:t>Марка изделий</w:t>
            </w:r>
          </w:p>
        </w:tc>
        <w:tc>
          <w:tcPr>
            <w:tcW w:w="1260" w:type="dxa"/>
            <w:shd w:val="clear" w:color="auto" w:fill="auto"/>
          </w:tcPr>
          <w:p w:rsidR="005342B5" w:rsidRPr="009E51FF" w:rsidRDefault="005342B5" w:rsidP="00971193">
            <w:pPr>
              <w:pStyle w:val="afb"/>
            </w:pPr>
            <w:r w:rsidRPr="009E51FF">
              <w:t>Объем пр-ва по плану, шт</w:t>
            </w:r>
          </w:p>
        </w:tc>
        <w:tc>
          <w:tcPr>
            <w:tcW w:w="1291" w:type="dxa"/>
            <w:shd w:val="clear" w:color="auto" w:fill="auto"/>
          </w:tcPr>
          <w:p w:rsidR="005342B5" w:rsidRPr="009E51FF" w:rsidRDefault="005342B5" w:rsidP="00971193">
            <w:pPr>
              <w:pStyle w:val="afb"/>
            </w:pPr>
            <w:r w:rsidRPr="009E51FF">
              <w:t>Оптовая цена, р</w:t>
            </w:r>
          </w:p>
        </w:tc>
        <w:tc>
          <w:tcPr>
            <w:tcW w:w="1429" w:type="dxa"/>
            <w:shd w:val="clear" w:color="auto" w:fill="auto"/>
          </w:tcPr>
          <w:p w:rsidR="009E51FF" w:rsidRDefault="005342B5" w:rsidP="00971193">
            <w:pPr>
              <w:pStyle w:val="afb"/>
            </w:pPr>
            <w:r w:rsidRPr="009E51FF">
              <w:t>Объем товарной пр-ии, тыс</w:t>
            </w:r>
            <w:r w:rsidR="009E51FF" w:rsidRPr="009E51FF">
              <w:t xml:space="preserve">. </w:t>
            </w:r>
            <w:r w:rsidRPr="009E51FF">
              <w:t>р</w:t>
            </w:r>
            <w:r w:rsidR="009E51FF" w:rsidRPr="009E51FF">
              <w:t>.</w:t>
            </w:r>
          </w:p>
          <w:p w:rsidR="00895D3F" w:rsidRPr="009E51FF" w:rsidRDefault="00895D3F" w:rsidP="00971193">
            <w:pPr>
              <w:pStyle w:val="afb"/>
            </w:pPr>
            <w:r w:rsidRPr="009E51FF">
              <w:t>Гр</w:t>
            </w:r>
            <w:r w:rsidR="009E51FF">
              <w:t>.3</w:t>
            </w:r>
            <w:r w:rsidRPr="009E51FF">
              <w:t>*гр</w:t>
            </w:r>
            <w:r w:rsidR="009E51FF">
              <w:t>.4</w:t>
            </w:r>
          </w:p>
        </w:tc>
        <w:tc>
          <w:tcPr>
            <w:tcW w:w="1204" w:type="dxa"/>
            <w:shd w:val="clear" w:color="auto" w:fill="auto"/>
          </w:tcPr>
          <w:p w:rsidR="005342B5" w:rsidRPr="009E51FF" w:rsidRDefault="005342B5" w:rsidP="00971193">
            <w:pPr>
              <w:pStyle w:val="afb"/>
            </w:pPr>
            <w:r w:rsidRPr="009E51FF">
              <w:t>Затраты на 1 р</w:t>
            </w:r>
            <w:r w:rsidR="009E51FF" w:rsidRPr="009E51FF">
              <w:t xml:space="preserve">. </w:t>
            </w:r>
            <w:r w:rsidRPr="009E51FF">
              <w:t>товар</w:t>
            </w:r>
          </w:p>
          <w:p w:rsidR="005342B5" w:rsidRPr="009E51FF" w:rsidRDefault="005342B5" w:rsidP="00971193">
            <w:pPr>
              <w:pStyle w:val="afb"/>
            </w:pPr>
            <w:r w:rsidRPr="009E51FF">
              <w:t>ной пр-ии, коп</w:t>
            </w:r>
            <w:r w:rsidR="009E51FF" w:rsidRPr="009E51FF">
              <w:t xml:space="preserve">. </w:t>
            </w:r>
          </w:p>
        </w:tc>
        <w:tc>
          <w:tcPr>
            <w:tcW w:w="1173" w:type="dxa"/>
            <w:shd w:val="clear" w:color="auto" w:fill="auto"/>
          </w:tcPr>
          <w:p w:rsidR="00971193" w:rsidRDefault="005342B5" w:rsidP="00971193">
            <w:pPr>
              <w:pStyle w:val="afb"/>
            </w:pPr>
            <w:r w:rsidRPr="009E51FF">
              <w:t xml:space="preserve">Себест-ть товарной </w:t>
            </w:r>
          </w:p>
          <w:p w:rsidR="005342B5" w:rsidRPr="009E51FF" w:rsidRDefault="005342B5" w:rsidP="00971193">
            <w:pPr>
              <w:pStyle w:val="afb"/>
            </w:pPr>
            <w:r w:rsidRPr="009E51FF">
              <w:t>пр-ии, р</w:t>
            </w:r>
          </w:p>
        </w:tc>
      </w:tr>
      <w:tr w:rsidR="002376AC" w:rsidRPr="009E51FF" w:rsidTr="00B7767C">
        <w:trPr>
          <w:jc w:val="center"/>
        </w:trPr>
        <w:tc>
          <w:tcPr>
            <w:tcW w:w="1119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bookmarkStart w:id="23" w:name="_Hlk187042862"/>
            <w:r w:rsidRPr="009E51FF">
              <w:t>А</w:t>
            </w:r>
          </w:p>
        </w:tc>
        <w:tc>
          <w:tcPr>
            <w:tcW w:w="1328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2376AC" w:rsidRPr="009E51FF" w:rsidRDefault="00A7197D" w:rsidP="00971193">
            <w:pPr>
              <w:pStyle w:val="afb"/>
            </w:pPr>
            <w:r w:rsidRPr="009E51FF">
              <w:t>821</w:t>
            </w:r>
          </w:p>
        </w:tc>
        <w:tc>
          <w:tcPr>
            <w:tcW w:w="1291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720000</w:t>
            </w:r>
          </w:p>
        </w:tc>
        <w:tc>
          <w:tcPr>
            <w:tcW w:w="1429" w:type="dxa"/>
            <w:shd w:val="clear" w:color="auto" w:fill="auto"/>
          </w:tcPr>
          <w:p w:rsidR="002376AC" w:rsidRPr="009E51FF" w:rsidRDefault="00197285" w:rsidP="00971193">
            <w:pPr>
              <w:pStyle w:val="afb"/>
            </w:pPr>
            <w:r w:rsidRPr="009E51FF">
              <w:t>591120</w:t>
            </w:r>
          </w:p>
        </w:tc>
        <w:tc>
          <w:tcPr>
            <w:tcW w:w="120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77,0</w:t>
            </w:r>
          </w:p>
        </w:tc>
        <w:tc>
          <w:tcPr>
            <w:tcW w:w="1173" w:type="dxa"/>
            <w:shd w:val="clear" w:color="auto" w:fill="auto"/>
          </w:tcPr>
          <w:p w:rsidR="002376AC" w:rsidRPr="009E51FF" w:rsidRDefault="0045686D" w:rsidP="00971193">
            <w:pPr>
              <w:pStyle w:val="afb"/>
            </w:pPr>
            <w:r w:rsidRPr="009E51FF">
              <w:t>455162400</w:t>
            </w:r>
          </w:p>
        </w:tc>
      </w:tr>
      <w:tr w:rsidR="002376AC" w:rsidRPr="009E51FF" w:rsidTr="00B7767C">
        <w:trPr>
          <w:jc w:val="center"/>
        </w:trPr>
        <w:tc>
          <w:tcPr>
            <w:tcW w:w="1119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</w:p>
        </w:tc>
        <w:tc>
          <w:tcPr>
            <w:tcW w:w="1328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2376AC" w:rsidRPr="009E51FF" w:rsidRDefault="00A7197D" w:rsidP="00971193">
            <w:pPr>
              <w:pStyle w:val="afb"/>
            </w:pPr>
            <w:r w:rsidRPr="009E51FF">
              <w:t>129</w:t>
            </w:r>
          </w:p>
        </w:tc>
        <w:tc>
          <w:tcPr>
            <w:tcW w:w="1291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820000</w:t>
            </w:r>
          </w:p>
        </w:tc>
        <w:tc>
          <w:tcPr>
            <w:tcW w:w="1429" w:type="dxa"/>
            <w:shd w:val="clear" w:color="auto" w:fill="auto"/>
          </w:tcPr>
          <w:p w:rsidR="002376AC" w:rsidRPr="009E51FF" w:rsidRDefault="00197285" w:rsidP="00971193">
            <w:pPr>
              <w:pStyle w:val="afb"/>
            </w:pPr>
            <w:r w:rsidRPr="009E51FF">
              <w:t>105780</w:t>
            </w:r>
          </w:p>
        </w:tc>
        <w:tc>
          <w:tcPr>
            <w:tcW w:w="120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83,0</w:t>
            </w:r>
          </w:p>
        </w:tc>
        <w:tc>
          <w:tcPr>
            <w:tcW w:w="1173" w:type="dxa"/>
            <w:shd w:val="clear" w:color="auto" w:fill="auto"/>
          </w:tcPr>
          <w:p w:rsidR="002376AC" w:rsidRPr="009E51FF" w:rsidRDefault="0045686D" w:rsidP="00971193">
            <w:pPr>
              <w:pStyle w:val="afb"/>
            </w:pPr>
            <w:r w:rsidRPr="009E51FF">
              <w:t>87797400</w:t>
            </w:r>
          </w:p>
        </w:tc>
      </w:tr>
      <w:tr w:rsidR="002376AC" w:rsidRPr="009E51FF" w:rsidTr="00B7767C">
        <w:trPr>
          <w:jc w:val="center"/>
        </w:trPr>
        <w:tc>
          <w:tcPr>
            <w:tcW w:w="1119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</w:p>
        </w:tc>
        <w:tc>
          <w:tcPr>
            <w:tcW w:w="1328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2376AC" w:rsidRPr="009E51FF" w:rsidRDefault="00A7197D" w:rsidP="00971193">
            <w:pPr>
              <w:pStyle w:val="afb"/>
            </w:pPr>
            <w:r w:rsidRPr="009E51FF">
              <w:t>58</w:t>
            </w:r>
          </w:p>
        </w:tc>
        <w:tc>
          <w:tcPr>
            <w:tcW w:w="1291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920000</w:t>
            </w:r>
          </w:p>
        </w:tc>
        <w:tc>
          <w:tcPr>
            <w:tcW w:w="1429" w:type="dxa"/>
            <w:shd w:val="clear" w:color="auto" w:fill="auto"/>
          </w:tcPr>
          <w:p w:rsidR="002376AC" w:rsidRPr="009E51FF" w:rsidRDefault="00197285" w:rsidP="00971193">
            <w:pPr>
              <w:pStyle w:val="afb"/>
            </w:pPr>
            <w:r w:rsidRPr="009E51FF">
              <w:t>53360</w:t>
            </w:r>
          </w:p>
        </w:tc>
        <w:tc>
          <w:tcPr>
            <w:tcW w:w="120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75,0</w:t>
            </w:r>
          </w:p>
        </w:tc>
        <w:tc>
          <w:tcPr>
            <w:tcW w:w="1173" w:type="dxa"/>
            <w:shd w:val="clear" w:color="auto" w:fill="auto"/>
          </w:tcPr>
          <w:p w:rsidR="002376AC" w:rsidRPr="009E51FF" w:rsidRDefault="0045686D" w:rsidP="00971193">
            <w:pPr>
              <w:pStyle w:val="afb"/>
            </w:pPr>
            <w:r w:rsidRPr="009E51FF">
              <w:t>40020000</w:t>
            </w:r>
          </w:p>
        </w:tc>
      </w:tr>
      <w:tr w:rsidR="002376AC" w:rsidRPr="009E51FF" w:rsidTr="00B7767C">
        <w:trPr>
          <w:jc w:val="center"/>
        </w:trPr>
        <w:tc>
          <w:tcPr>
            <w:tcW w:w="1119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Б</w:t>
            </w:r>
          </w:p>
        </w:tc>
        <w:tc>
          <w:tcPr>
            <w:tcW w:w="1328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2376AC" w:rsidRPr="009E51FF" w:rsidRDefault="00A7197D" w:rsidP="00971193">
            <w:pPr>
              <w:pStyle w:val="afb"/>
            </w:pPr>
            <w:r w:rsidRPr="009E51FF">
              <w:t>496</w:t>
            </w:r>
          </w:p>
        </w:tc>
        <w:tc>
          <w:tcPr>
            <w:tcW w:w="1291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405000</w:t>
            </w:r>
          </w:p>
        </w:tc>
        <w:tc>
          <w:tcPr>
            <w:tcW w:w="1429" w:type="dxa"/>
            <w:shd w:val="clear" w:color="auto" w:fill="auto"/>
          </w:tcPr>
          <w:p w:rsidR="002376AC" w:rsidRPr="009E51FF" w:rsidRDefault="00197285" w:rsidP="00971193">
            <w:pPr>
              <w:pStyle w:val="afb"/>
            </w:pPr>
            <w:r w:rsidRPr="009E51FF">
              <w:t>200880</w:t>
            </w:r>
          </w:p>
        </w:tc>
        <w:tc>
          <w:tcPr>
            <w:tcW w:w="120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81,0</w:t>
            </w:r>
          </w:p>
        </w:tc>
        <w:tc>
          <w:tcPr>
            <w:tcW w:w="1173" w:type="dxa"/>
            <w:shd w:val="clear" w:color="auto" w:fill="auto"/>
          </w:tcPr>
          <w:p w:rsidR="002376AC" w:rsidRPr="009E51FF" w:rsidRDefault="0045686D" w:rsidP="00971193">
            <w:pPr>
              <w:pStyle w:val="afb"/>
            </w:pPr>
            <w:r w:rsidRPr="009E51FF">
              <w:t>162712800</w:t>
            </w:r>
          </w:p>
        </w:tc>
      </w:tr>
      <w:tr w:rsidR="002376AC" w:rsidRPr="009E51FF" w:rsidTr="00B7767C">
        <w:trPr>
          <w:jc w:val="center"/>
        </w:trPr>
        <w:tc>
          <w:tcPr>
            <w:tcW w:w="1119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</w:p>
        </w:tc>
        <w:tc>
          <w:tcPr>
            <w:tcW w:w="1328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2376AC" w:rsidRPr="009E51FF" w:rsidRDefault="00A7197D" w:rsidP="00971193">
            <w:pPr>
              <w:pStyle w:val="afb"/>
            </w:pPr>
            <w:r w:rsidRPr="009E51FF">
              <w:t>257</w:t>
            </w:r>
          </w:p>
        </w:tc>
        <w:tc>
          <w:tcPr>
            <w:tcW w:w="1291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240000</w:t>
            </w:r>
          </w:p>
        </w:tc>
        <w:tc>
          <w:tcPr>
            <w:tcW w:w="1429" w:type="dxa"/>
            <w:shd w:val="clear" w:color="auto" w:fill="auto"/>
          </w:tcPr>
          <w:p w:rsidR="002376AC" w:rsidRPr="009E51FF" w:rsidRDefault="00197285" w:rsidP="00971193">
            <w:pPr>
              <w:pStyle w:val="afb"/>
            </w:pPr>
            <w:r w:rsidRPr="009E51FF">
              <w:t>616802</w:t>
            </w:r>
          </w:p>
        </w:tc>
        <w:tc>
          <w:tcPr>
            <w:tcW w:w="120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83,0</w:t>
            </w:r>
          </w:p>
        </w:tc>
        <w:tc>
          <w:tcPr>
            <w:tcW w:w="1173" w:type="dxa"/>
            <w:shd w:val="clear" w:color="auto" w:fill="auto"/>
          </w:tcPr>
          <w:p w:rsidR="002376AC" w:rsidRPr="009E51FF" w:rsidRDefault="0045686D" w:rsidP="00971193">
            <w:pPr>
              <w:pStyle w:val="afb"/>
            </w:pPr>
            <w:r w:rsidRPr="009E51FF">
              <w:t>51194400</w:t>
            </w:r>
          </w:p>
        </w:tc>
      </w:tr>
      <w:tr w:rsidR="002376AC" w:rsidRPr="009E51FF" w:rsidTr="00B7767C">
        <w:trPr>
          <w:jc w:val="center"/>
        </w:trPr>
        <w:tc>
          <w:tcPr>
            <w:tcW w:w="1119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</w:p>
        </w:tc>
        <w:tc>
          <w:tcPr>
            <w:tcW w:w="1328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2376AC" w:rsidRPr="009E51FF" w:rsidRDefault="00A7197D" w:rsidP="00971193">
            <w:pPr>
              <w:pStyle w:val="afb"/>
            </w:pPr>
            <w:r w:rsidRPr="009E51FF">
              <w:t>36</w:t>
            </w:r>
          </w:p>
        </w:tc>
        <w:tc>
          <w:tcPr>
            <w:tcW w:w="1291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302000</w:t>
            </w:r>
          </w:p>
        </w:tc>
        <w:tc>
          <w:tcPr>
            <w:tcW w:w="1429" w:type="dxa"/>
            <w:shd w:val="clear" w:color="auto" w:fill="auto"/>
          </w:tcPr>
          <w:p w:rsidR="002376AC" w:rsidRPr="009E51FF" w:rsidRDefault="00197285" w:rsidP="00971193">
            <w:pPr>
              <w:pStyle w:val="afb"/>
            </w:pPr>
            <w:r w:rsidRPr="009E51FF">
              <w:t>10987</w:t>
            </w:r>
          </w:p>
        </w:tc>
        <w:tc>
          <w:tcPr>
            <w:tcW w:w="120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71,0</w:t>
            </w:r>
          </w:p>
        </w:tc>
        <w:tc>
          <w:tcPr>
            <w:tcW w:w="1173" w:type="dxa"/>
            <w:shd w:val="clear" w:color="auto" w:fill="auto"/>
          </w:tcPr>
          <w:p w:rsidR="002376AC" w:rsidRPr="009E51FF" w:rsidRDefault="0045686D" w:rsidP="00971193">
            <w:pPr>
              <w:pStyle w:val="afb"/>
            </w:pPr>
            <w:r w:rsidRPr="009E51FF">
              <w:t>78009120</w:t>
            </w:r>
          </w:p>
        </w:tc>
      </w:tr>
      <w:tr w:rsidR="002376AC" w:rsidRPr="009E51FF" w:rsidTr="00B7767C">
        <w:trPr>
          <w:jc w:val="center"/>
        </w:trPr>
        <w:tc>
          <w:tcPr>
            <w:tcW w:w="1119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В</w:t>
            </w:r>
          </w:p>
        </w:tc>
        <w:tc>
          <w:tcPr>
            <w:tcW w:w="1328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2376AC" w:rsidRPr="009E51FF" w:rsidRDefault="00A7197D" w:rsidP="00971193">
            <w:pPr>
              <w:pStyle w:val="afb"/>
            </w:pPr>
            <w:r w:rsidRPr="009E51FF">
              <w:t>1287</w:t>
            </w:r>
          </w:p>
        </w:tc>
        <w:tc>
          <w:tcPr>
            <w:tcW w:w="1291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202000</w:t>
            </w:r>
          </w:p>
        </w:tc>
        <w:tc>
          <w:tcPr>
            <w:tcW w:w="1429" w:type="dxa"/>
            <w:shd w:val="clear" w:color="auto" w:fill="auto"/>
          </w:tcPr>
          <w:p w:rsidR="002376AC" w:rsidRPr="009E51FF" w:rsidRDefault="00197285" w:rsidP="00971193">
            <w:pPr>
              <w:pStyle w:val="afb"/>
            </w:pPr>
            <w:r w:rsidRPr="009E51FF">
              <w:t>259974</w:t>
            </w:r>
          </w:p>
        </w:tc>
        <w:tc>
          <w:tcPr>
            <w:tcW w:w="120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82,0</w:t>
            </w:r>
          </w:p>
        </w:tc>
        <w:tc>
          <w:tcPr>
            <w:tcW w:w="1173" w:type="dxa"/>
            <w:shd w:val="clear" w:color="auto" w:fill="auto"/>
          </w:tcPr>
          <w:p w:rsidR="002376AC" w:rsidRPr="009E51FF" w:rsidRDefault="0045686D" w:rsidP="00971193">
            <w:pPr>
              <w:pStyle w:val="afb"/>
            </w:pPr>
            <w:r w:rsidRPr="009E51FF">
              <w:t>213178680</w:t>
            </w:r>
          </w:p>
        </w:tc>
      </w:tr>
      <w:tr w:rsidR="002376AC" w:rsidRPr="009E51FF" w:rsidTr="00B7767C">
        <w:trPr>
          <w:jc w:val="center"/>
        </w:trPr>
        <w:tc>
          <w:tcPr>
            <w:tcW w:w="1119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</w:p>
        </w:tc>
        <w:tc>
          <w:tcPr>
            <w:tcW w:w="1328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2376AC" w:rsidRPr="009E51FF" w:rsidRDefault="00A7197D" w:rsidP="00971193">
            <w:pPr>
              <w:pStyle w:val="afb"/>
            </w:pPr>
            <w:r w:rsidRPr="009E51FF">
              <w:t>573</w:t>
            </w:r>
          </w:p>
        </w:tc>
        <w:tc>
          <w:tcPr>
            <w:tcW w:w="1291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270000</w:t>
            </w:r>
          </w:p>
        </w:tc>
        <w:tc>
          <w:tcPr>
            <w:tcW w:w="1429" w:type="dxa"/>
            <w:shd w:val="clear" w:color="auto" w:fill="auto"/>
          </w:tcPr>
          <w:p w:rsidR="002376AC" w:rsidRPr="009E51FF" w:rsidRDefault="00197285" w:rsidP="00971193">
            <w:pPr>
              <w:pStyle w:val="afb"/>
            </w:pPr>
            <w:r w:rsidRPr="009E51FF">
              <w:t>154710</w:t>
            </w:r>
          </w:p>
        </w:tc>
        <w:tc>
          <w:tcPr>
            <w:tcW w:w="120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67,0</w:t>
            </w:r>
          </w:p>
        </w:tc>
        <w:tc>
          <w:tcPr>
            <w:tcW w:w="1173" w:type="dxa"/>
            <w:shd w:val="clear" w:color="auto" w:fill="auto"/>
          </w:tcPr>
          <w:p w:rsidR="002376AC" w:rsidRPr="009E51FF" w:rsidRDefault="0045686D" w:rsidP="00971193">
            <w:pPr>
              <w:pStyle w:val="afb"/>
            </w:pPr>
            <w:r w:rsidRPr="009E51FF">
              <w:t>103655700</w:t>
            </w:r>
          </w:p>
        </w:tc>
      </w:tr>
      <w:tr w:rsidR="002376AC" w:rsidRPr="009E51FF" w:rsidTr="00B7767C">
        <w:trPr>
          <w:jc w:val="center"/>
        </w:trPr>
        <w:tc>
          <w:tcPr>
            <w:tcW w:w="1119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</w:p>
        </w:tc>
        <w:tc>
          <w:tcPr>
            <w:tcW w:w="1328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2376AC" w:rsidRPr="009E51FF" w:rsidRDefault="00A7197D" w:rsidP="00971193">
            <w:pPr>
              <w:pStyle w:val="afb"/>
            </w:pPr>
            <w:r w:rsidRPr="009E51FF">
              <w:t>287</w:t>
            </w:r>
          </w:p>
        </w:tc>
        <w:tc>
          <w:tcPr>
            <w:tcW w:w="1291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415000</w:t>
            </w:r>
          </w:p>
        </w:tc>
        <w:tc>
          <w:tcPr>
            <w:tcW w:w="1429" w:type="dxa"/>
            <w:shd w:val="clear" w:color="auto" w:fill="auto"/>
          </w:tcPr>
          <w:p w:rsidR="002376AC" w:rsidRPr="009E51FF" w:rsidRDefault="00197285" w:rsidP="00971193">
            <w:pPr>
              <w:pStyle w:val="afb"/>
            </w:pPr>
            <w:r w:rsidRPr="009E51FF">
              <w:t>119105</w:t>
            </w:r>
          </w:p>
        </w:tc>
        <w:tc>
          <w:tcPr>
            <w:tcW w:w="120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81,6</w:t>
            </w:r>
          </w:p>
        </w:tc>
        <w:tc>
          <w:tcPr>
            <w:tcW w:w="1173" w:type="dxa"/>
            <w:shd w:val="clear" w:color="auto" w:fill="auto"/>
          </w:tcPr>
          <w:p w:rsidR="002376AC" w:rsidRPr="009E51FF" w:rsidRDefault="0045686D" w:rsidP="00971193">
            <w:pPr>
              <w:pStyle w:val="afb"/>
            </w:pPr>
            <w:r w:rsidRPr="009E51FF">
              <w:t>97189680</w:t>
            </w:r>
          </w:p>
        </w:tc>
      </w:tr>
      <w:tr w:rsidR="002376AC" w:rsidRPr="009E51FF" w:rsidTr="00B7767C">
        <w:trPr>
          <w:jc w:val="center"/>
        </w:trPr>
        <w:tc>
          <w:tcPr>
            <w:tcW w:w="1119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Г</w:t>
            </w:r>
          </w:p>
        </w:tc>
        <w:tc>
          <w:tcPr>
            <w:tcW w:w="1328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2376AC" w:rsidRPr="009E51FF" w:rsidRDefault="00A7197D" w:rsidP="00971193">
            <w:pPr>
              <w:pStyle w:val="afb"/>
            </w:pPr>
            <w:r w:rsidRPr="009E51FF">
              <w:t>45</w:t>
            </w:r>
          </w:p>
        </w:tc>
        <w:tc>
          <w:tcPr>
            <w:tcW w:w="1291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67000</w:t>
            </w:r>
          </w:p>
        </w:tc>
        <w:tc>
          <w:tcPr>
            <w:tcW w:w="1429" w:type="dxa"/>
            <w:shd w:val="clear" w:color="auto" w:fill="auto"/>
          </w:tcPr>
          <w:p w:rsidR="002376AC" w:rsidRPr="009E51FF" w:rsidRDefault="00197285" w:rsidP="00971193">
            <w:pPr>
              <w:pStyle w:val="afb"/>
            </w:pPr>
            <w:r w:rsidRPr="009E51FF">
              <w:t>3015</w:t>
            </w:r>
          </w:p>
        </w:tc>
        <w:tc>
          <w:tcPr>
            <w:tcW w:w="120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68,0</w:t>
            </w:r>
          </w:p>
        </w:tc>
        <w:tc>
          <w:tcPr>
            <w:tcW w:w="1173" w:type="dxa"/>
            <w:shd w:val="clear" w:color="auto" w:fill="auto"/>
          </w:tcPr>
          <w:p w:rsidR="002376AC" w:rsidRPr="009E51FF" w:rsidRDefault="0045686D" w:rsidP="00971193">
            <w:pPr>
              <w:pStyle w:val="afb"/>
            </w:pPr>
            <w:r w:rsidRPr="009E51FF">
              <w:t>2050200</w:t>
            </w:r>
          </w:p>
        </w:tc>
      </w:tr>
      <w:tr w:rsidR="002376AC" w:rsidRPr="009E51FF" w:rsidTr="00B7767C">
        <w:trPr>
          <w:jc w:val="center"/>
        </w:trPr>
        <w:tc>
          <w:tcPr>
            <w:tcW w:w="1119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</w:p>
        </w:tc>
        <w:tc>
          <w:tcPr>
            <w:tcW w:w="1328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2376AC" w:rsidRPr="009E51FF" w:rsidRDefault="00A7197D" w:rsidP="00971193">
            <w:pPr>
              <w:pStyle w:val="afb"/>
            </w:pPr>
            <w:r w:rsidRPr="009E51FF">
              <w:t>56</w:t>
            </w:r>
          </w:p>
        </w:tc>
        <w:tc>
          <w:tcPr>
            <w:tcW w:w="1291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81500</w:t>
            </w:r>
          </w:p>
        </w:tc>
        <w:tc>
          <w:tcPr>
            <w:tcW w:w="1429" w:type="dxa"/>
            <w:shd w:val="clear" w:color="auto" w:fill="auto"/>
          </w:tcPr>
          <w:p w:rsidR="002376AC" w:rsidRPr="009E51FF" w:rsidRDefault="00197285" w:rsidP="00971193">
            <w:pPr>
              <w:pStyle w:val="afb"/>
            </w:pPr>
            <w:r w:rsidRPr="009E51FF">
              <w:t>4564</w:t>
            </w:r>
          </w:p>
        </w:tc>
        <w:tc>
          <w:tcPr>
            <w:tcW w:w="120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81,3</w:t>
            </w:r>
          </w:p>
        </w:tc>
        <w:tc>
          <w:tcPr>
            <w:tcW w:w="1173" w:type="dxa"/>
            <w:shd w:val="clear" w:color="auto" w:fill="auto"/>
          </w:tcPr>
          <w:p w:rsidR="002376AC" w:rsidRPr="009E51FF" w:rsidRDefault="0045686D" w:rsidP="00971193">
            <w:pPr>
              <w:pStyle w:val="afb"/>
            </w:pPr>
            <w:r w:rsidRPr="009E51FF">
              <w:t>3710532</w:t>
            </w:r>
          </w:p>
        </w:tc>
      </w:tr>
      <w:tr w:rsidR="002376AC" w:rsidRPr="009E51FF" w:rsidTr="00B7767C">
        <w:trPr>
          <w:jc w:val="center"/>
        </w:trPr>
        <w:tc>
          <w:tcPr>
            <w:tcW w:w="1119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</w:p>
        </w:tc>
        <w:tc>
          <w:tcPr>
            <w:tcW w:w="1328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2376AC" w:rsidRPr="009E51FF" w:rsidRDefault="00A7197D" w:rsidP="00971193">
            <w:pPr>
              <w:pStyle w:val="afb"/>
            </w:pPr>
            <w:r w:rsidRPr="009E51FF">
              <w:t>265</w:t>
            </w:r>
          </w:p>
        </w:tc>
        <w:tc>
          <w:tcPr>
            <w:tcW w:w="1291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93000</w:t>
            </w:r>
          </w:p>
        </w:tc>
        <w:tc>
          <w:tcPr>
            <w:tcW w:w="1429" w:type="dxa"/>
            <w:shd w:val="clear" w:color="auto" w:fill="auto"/>
          </w:tcPr>
          <w:p w:rsidR="002376AC" w:rsidRPr="009E51FF" w:rsidRDefault="00197285" w:rsidP="00971193">
            <w:pPr>
              <w:pStyle w:val="afb"/>
            </w:pPr>
            <w:r w:rsidRPr="009E51FF">
              <w:t>24645</w:t>
            </w:r>
          </w:p>
        </w:tc>
        <w:tc>
          <w:tcPr>
            <w:tcW w:w="120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75,2</w:t>
            </w:r>
          </w:p>
        </w:tc>
        <w:tc>
          <w:tcPr>
            <w:tcW w:w="1173" w:type="dxa"/>
            <w:shd w:val="clear" w:color="auto" w:fill="auto"/>
          </w:tcPr>
          <w:p w:rsidR="002376AC" w:rsidRPr="009E51FF" w:rsidRDefault="0045686D" w:rsidP="00971193">
            <w:pPr>
              <w:pStyle w:val="afb"/>
            </w:pPr>
            <w:r w:rsidRPr="009E51FF">
              <w:t>18533040</w:t>
            </w:r>
          </w:p>
        </w:tc>
      </w:tr>
      <w:tr w:rsidR="002376AC" w:rsidRPr="009E51FF" w:rsidTr="00B7767C">
        <w:trPr>
          <w:jc w:val="center"/>
        </w:trPr>
        <w:tc>
          <w:tcPr>
            <w:tcW w:w="1119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Итого</w:t>
            </w:r>
          </w:p>
        </w:tc>
        <w:tc>
          <w:tcPr>
            <w:tcW w:w="1328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-</w:t>
            </w:r>
          </w:p>
        </w:tc>
        <w:tc>
          <w:tcPr>
            <w:tcW w:w="1260" w:type="dxa"/>
            <w:shd w:val="clear" w:color="auto" w:fill="auto"/>
          </w:tcPr>
          <w:p w:rsidR="002376AC" w:rsidRPr="009E51FF" w:rsidRDefault="00A7197D" w:rsidP="00971193">
            <w:pPr>
              <w:pStyle w:val="afb"/>
            </w:pPr>
            <w:r w:rsidRPr="009E51FF">
              <w:t>4310</w:t>
            </w:r>
          </w:p>
        </w:tc>
        <w:tc>
          <w:tcPr>
            <w:tcW w:w="1291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-</w:t>
            </w:r>
          </w:p>
        </w:tc>
        <w:tc>
          <w:tcPr>
            <w:tcW w:w="1429" w:type="dxa"/>
            <w:shd w:val="clear" w:color="auto" w:fill="auto"/>
          </w:tcPr>
          <w:p w:rsidR="002376AC" w:rsidRPr="009E51FF" w:rsidRDefault="00197285" w:rsidP="00971193">
            <w:pPr>
              <w:pStyle w:val="afb"/>
            </w:pPr>
            <w:r w:rsidRPr="009E51FF">
              <w:t>1688705</w:t>
            </w:r>
          </w:p>
        </w:tc>
        <w:tc>
          <w:tcPr>
            <w:tcW w:w="1204" w:type="dxa"/>
            <w:shd w:val="clear" w:color="auto" w:fill="auto"/>
          </w:tcPr>
          <w:p w:rsidR="002376AC" w:rsidRPr="009E51FF" w:rsidRDefault="002376AC" w:rsidP="00971193">
            <w:pPr>
              <w:pStyle w:val="afb"/>
            </w:pPr>
            <w:r w:rsidRPr="009E51FF">
              <w:t>-</w:t>
            </w:r>
          </w:p>
        </w:tc>
        <w:tc>
          <w:tcPr>
            <w:tcW w:w="1173" w:type="dxa"/>
            <w:shd w:val="clear" w:color="auto" w:fill="auto"/>
          </w:tcPr>
          <w:p w:rsidR="002376AC" w:rsidRPr="009E51FF" w:rsidRDefault="0045686D" w:rsidP="00971193">
            <w:pPr>
              <w:pStyle w:val="afb"/>
            </w:pPr>
            <w:r w:rsidRPr="009E51FF">
              <w:t>1313213952</w:t>
            </w:r>
          </w:p>
        </w:tc>
      </w:tr>
      <w:bookmarkEnd w:id="23"/>
    </w:tbl>
    <w:p w:rsidR="00B16774" w:rsidRPr="009E51FF" w:rsidRDefault="00B16774" w:rsidP="009E51FF"/>
    <w:p w:rsidR="009E51FF" w:rsidRDefault="00B16774" w:rsidP="009E51FF">
      <w:r w:rsidRPr="009E51FF">
        <w:t xml:space="preserve">Графа 3 заполняется на основе данных графы 3 таблицы </w:t>
      </w:r>
      <w:r w:rsidR="009E51FF">
        <w:t xml:space="preserve">2.10 </w:t>
      </w:r>
      <w:r w:rsidR="00AB06A1" w:rsidRPr="009E51FF">
        <w:t xml:space="preserve">Графы 4 и 6 </w:t>
      </w:r>
      <w:r w:rsidR="009E51FF">
        <w:t>-</w:t>
      </w:r>
      <w:r w:rsidR="00AB06A1" w:rsidRPr="009E51FF">
        <w:t xml:space="preserve"> приложения 1 и 4 соответственно</w:t>
      </w:r>
      <w:r w:rsidR="009E51FF" w:rsidRPr="009E51FF">
        <w:t>.</w:t>
      </w:r>
    </w:p>
    <w:p w:rsidR="00971193" w:rsidRDefault="00971193" w:rsidP="009E51FF"/>
    <w:p w:rsidR="009E51FF" w:rsidRDefault="009E51FF" w:rsidP="00971193">
      <w:pPr>
        <w:pStyle w:val="2"/>
      </w:pPr>
      <w:bookmarkStart w:id="24" w:name="_Toc243799157"/>
      <w:r>
        <w:t>2.3.2</w:t>
      </w:r>
      <w:r w:rsidR="003B64B8" w:rsidRPr="009E51FF">
        <w:t xml:space="preserve"> Рассчитаем прямые материальные затраты и стоимость обработки</w:t>
      </w:r>
      <w:bookmarkEnd w:id="24"/>
    </w:p>
    <w:p w:rsidR="00971193" w:rsidRDefault="00971193" w:rsidP="009E51FF"/>
    <w:p w:rsidR="003B64B8" w:rsidRPr="009E51FF" w:rsidRDefault="003B64B8" w:rsidP="00971193">
      <w:pPr>
        <w:ind w:left="708" w:firstLine="12"/>
      </w:pPr>
      <w:r w:rsidRPr="009E51FF">
        <w:t xml:space="preserve">Таблица </w:t>
      </w:r>
      <w:r w:rsidR="009E51FF">
        <w:t>2.1</w:t>
      </w:r>
      <w:r w:rsidRPr="009E51FF">
        <w:t xml:space="preserve">5 </w:t>
      </w:r>
      <w:r w:rsidR="009E51FF">
        <w:t>-</w:t>
      </w:r>
      <w:r w:rsidRPr="009E51FF">
        <w:t xml:space="preserve"> Расчет прямых материальных затрат и стоимость обработки</w:t>
      </w: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60"/>
        <w:gridCol w:w="1620"/>
        <w:gridCol w:w="1620"/>
        <w:gridCol w:w="2160"/>
        <w:gridCol w:w="1299"/>
      </w:tblGrid>
      <w:tr w:rsidR="003B64B8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3B64B8" w:rsidRPr="009E51FF" w:rsidRDefault="003B64B8" w:rsidP="00971193">
            <w:pPr>
              <w:pStyle w:val="afb"/>
            </w:pPr>
            <w:r w:rsidRPr="009E51FF">
              <w:t>Наимено</w:t>
            </w:r>
          </w:p>
          <w:p w:rsidR="003B64B8" w:rsidRPr="009E51FF" w:rsidRDefault="003B64B8" w:rsidP="00971193">
            <w:pPr>
              <w:pStyle w:val="afb"/>
            </w:pPr>
            <w:r w:rsidRPr="009E51FF">
              <w:t>вание изделий</w:t>
            </w:r>
          </w:p>
        </w:tc>
        <w:tc>
          <w:tcPr>
            <w:tcW w:w="1260" w:type="dxa"/>
            <w:shd w:val="clear" w:color="auto" w:fill="auto"/>
          </w:tcPr>
          <w:p w:rsidR="003B64B8" w:rsidRPr="009E51FF" w:rsidRDefault="003B64B8" w:rsidP="00971193">
            <w:pPr>
              <w:pStyle w:val="afb"/>
            </w:pPr>
            <w:r w:rsidRPr="009E51FF">
              <w:t>Марка изделий</w:t>
            </w:r>
          </w:p>
        </w:tc>
        <w:tc>
          <w:tcPr>
            <w:tcW w:w="1620" w:type="dxa"/>
            <w:shd w:val="clear" w:color="auto" w:fill="auto"/>
          </w:tcPr>
          <w:p w:rsidR="003B64B8" w:rsidRPr="009E51FF" w:rsidRDefault="003B64B8" w:rsidP="00971193">
            <w:pPr>
              <w:pStyle w:val="afb"/>
            </w:pPr>
            <w:r w:rsidRPr="009E51FF">
              <w:t>Объем пр-ва по плану, шт</w:t>
            </w:r>
          </w:p>
          <w:p w:rsidR="000E431A" w:rsidRPr="009E51FF" w:rsidRDefault="000E431A" w:rsidP="00971193">
            <w:pPr>
              <w:pStyle w:val="afb"/>
            </w:pPr>
            <w:r w:rsidRPr="009E51FF">
              <w:t>гр</w:t>
            </w:r>
            <w:r w:rsidR="009E51FF">
              <w:t>.3</w:t>
            </w:r>
            <w:r w:rsidRPr="009E51FF">
              <w:t xml:space="preserve"> таб</w:t>
            </w:r>
            <w:r w:rsidR="009E51FF">
              <w:t>.2.1</w:t>
            </w:r>
            <w:r w:rsidRPr="009E51FF">
              <w:t>4</w:t>
            </w:r>
          </w:p>
        </w:tc>
        <w:tc>
          <w:tcPr>
            <w:tcW w:w="1620" w:type="dxa"/>
            <w:shd w:val="clear" w:color="auto" w:fill="auto"/>
          </w:tcPr>
          <w:p w:rsidR="003B64B8" w:rsidRPr="009E51FF" w:rsidRDefault="003B64B8" w:rsidP="00971193">
            <w:pPr>
              <w:pStyle w:val="afb"/>
            </w:pPr>
            <w:r w:rsidRPr="009E51FF">
              <w:t>Прямые мат</w:t>
            </w:r>
            <w:r w:rsidR="009E51FF" w:rsidRPr="009E51FF">
              <w:t xml:space="preserve">. </w:t>
            </w:r>
            <w:r w:rsidRPr="009E51FF">
              <w:t>затраты на единицу, р</w:t>
            </w:r>
          </w:p>
          <w:p w:rsidR="000E431A" w:rsidRPr="009E51FF" w:rsidRDefault="000E431A" w:rsidP="00971193">
            <w:pPr>
              <w:pStyle w:val="afb"/>
            </w:pPr>
            <w:r w:rsidRPr="009E51FF">
              <w:t>таб</w:t>
            </w:r>
            <w:r w:rsidR="009E51FF">
              <w:t>.2.2</w:t>
            </w:r>
            <w:r w:rsidRPr="009E51FF">
              <w:t xml:space="preserve"> гр</w:t>
            </w:r>
            <w:r w:rsidR="009E51FF">
              <w:t>.7</w:t>
            </w:r>
          </w:p>
        </w:tc>
        <w:tc>
          <w:tcPr>
            <w:tcW w:w="2160" w:type="dxa"/>
            <w:shd w:val="clear" w:color="auto" w:fill="auto"/>
          </w:tcPr>
          <w:p w:rsidR="003B64B8" w:rsidRPr="009E51FF" w:rsidRDefault="003B64B8" w:rsidP="00971193">
            <w:pPr>
              <w:pStyle w:val="afb"/>
            </w:pPr>
            <w:r w:rsidRPr="009E51FF">
              <w:t>Общая ст-ть прямых мат</w:t>
            </w:r>
            <w:r w:rsidR="009E51FF" w:rsidRPr="009E51FF">
              <w:t xml:space="preserve">. </w:t>
            </w:r>
            <w:r w:rsidRPr="009E51FF">
              <w:t>затрат, р</w:t>
            </w:r>
          </w:p>
          <w:p w:rsidR="000E431A" w:rsidRPr="009E51FF" w:rsidRDefault="000E431A" w:rsidP="00971193">
            <w:pPr>
              <w:pStyle w:val="afb"/>
            </w:pPr>
            <w:r w:rsidRPr="009E51FF">
              <w:t>Гр</w:t>
            </w:r>
            <w:r w:rsidR="009E51FF">
              <w:t>.3</w:t>
            </w:r>
            <w:r w:rsidRPr="009E51FF">
              <w:t>*гр</w:t>
            </w:r>
            <w:r w:rsidR="009E51FF">
              <w:t>.4</w:t>
            </w:r>
          </w:p>
        </w:tc>
        <w:tc>
          <w:tcPr>
            <w:tcW w:w="1299" w:type="dxa"/>
            <w:shd w:val="clear" w:color="auto" w:fill="auto"/>
          </w:tcPr>
          <w:p w:rsidR="003B64B8" w:rsidRPr="009E51FF" w:rsidRDefault="003B64B8" w:rsidP="00971193">
            <w:pPr>
              <w:pStyle w:val="afb"/>
            </w:pPr>
            <w:r w:rsidRPr="009E51FF">
              <w:t>Стоим-ть обработки пр-ии, р</w:t>
            </w:r>
            <w:r w:rsidR="009E51FF" w:rsidRPr="009E51FF">
              <w:t xml:space="preserve">. </w:t>
            </w:r>
          </w:p>
        </w:tc>
      </w:tr>
      <w:tr w:rsidR="00D83C17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А</w:t>
            </w:r>
          </w:p>
        </w:tc>
        <w:tc>
          <w:tcPr>
            <w:tcW w:w="126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821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277200</w:t>
            </w:r>
          </w:p>
        </w:tc>
        <w:tc>
          <w:tcPr>
            <w:tcW w:w="2160" w:type="dxa"/>
            <w:shd w:val="clear" w:color="auto" w:fill="auto"/>
          </w:tcPr>
          <w:p w:rsidR="00D83C17" w:rsidRPr="009E51FF" w:rsidRDefault="003F0E34" w:rsidP="00971193">
            <w:pPr>
              <w:pStyle w:val="afb"/>
            </w:pPr>
            <w:r w:rsidRPr="009E51FF">
              <w:t>227581200</w:t>
            </w:r>
          </w:p>
        </w:tc>
        <w:tc>
          <w:tcPr>
            <w:tcW w:w="1299" w:type="dxa"/>
            <w:shd w:val="clear" w:color="auto" w:fill="auto"/>
          </w:tcPr>
          <w:p w:rsidR="00D83C17" w:rsidRPr="009E51FF" w:rsidRDefault="003F0E34" w:rsidP="00971193">
            <w:pPr>
              <w:pStyle w:val="afb"/>
            </w:pPr>
            <w:r w:rsidRPr="009E51FF">
              <w:t>227581200</w:t>
            </w:r>
          </w:p>
        </w:tc>
      </w:tr>
      <w:tr w:rsidR="00D83C17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</w:p>
        </w:tc>
        <w:tc>
          <w:tcPr>
            <w:tcW w:w="126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129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374330</w:t>
            </w:r>
          </w:p>
        </w:tc>
        <w:tc>
          <w:tcPr>
            <w:tcW w:w="2160" w:type="dxa"/>
            <w:shd w:val="clear" w:color="auto" w:fill="auto"/>
          </w:tcPr>
          <w:p w:rsidR="00D83C17" w:rsidRPr="009E51FF" w:rsidRDefault="00A1372E" w:rsidP="00971193">
            <w:pPr>
              <w:pStyle w:val="afb"/>
            </w:pPr>
            <w:r w:rsidRPr="009E51FF">
              <w:t>48288570</w:t>
            </w:r>
          </w:p>
        </w:tc>
        <w:tc>
          <w:tcPr>
            <w:tcW w:w="1299" w:type="dxa"/>
            <w:shd w:val="clear" w:color="auto" w:fill="auto"/>
          </w:tcPr>
          <w:p w:rsidR="00D83C17" w:rsidRPr="009E51FF" w:rsidRDefault="009068BF" w:rsidP="00971193">
            <w:pPr>
              <w:pStyle w:val="afb"/>
            </w:pPr>
            <w:r w:rsidRPr="009E51FF">
              <w:t>39508830</w:t>
            </w:r>
          </w:p>
        </w:tc>
      </w:tr>
      <w:tr w:rsidR="00D83C17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</w:p>
        </w:tc>
        <w:tc>
          <w:tcPr>
            <w:tcW w:w="126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58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338100</w:t>
            </w:r>
          </w:p>
        </w:tc>
        <w:tc>
          <w:tcPr>
            <w:tcW w:w="2160" w:type="dxa"/>
            <w:shd w:val="clear" w:color="auto" w:fill="auto"/>
          </w:tcPr>
          <w:p w:rsidR="00D83C17" w:rsidRPr="009E51FF" w:rsidRDefault="00A1372E" w:rsidP="00971193">
            <w:pPr>
              <w:pStyle w:val="afb"/>
            </w:pPr>
            <w:r w:rsidRPr="009E51FF">
              <w:t>19609800</w:t>
            </w:r>
          </w:p>
        </w:tc>
        <w:tc>
          <w:tcPr>
            <w:tcW w:w="1299" w:type="dxa"/>
            <w:shd w:val="clear" w:color="auto" w:fill="auto"/>
          </w:tcPr>
          <w:p w:rsidR="00D83C17" w:rsidRPr="009E51FF" w:rsidRDefault="009068BF" w:rsidP="00971193">
            <w:pPr>
              <w:pStyle w:val="afb"/>
            </w:pPr>
            <w:r w:rsidRPr="009E51FF">
              <w:t>20410200</w:t>
            </w:r>
          </w:p>
        </w:tc>
      </w:tr>
      <w:tr w:rsidR="00D83C17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Б</w:t>
            </w:r>
          </w:p>
        </w:tc>
        <w:tc>
          <w:tcPr>
            <w:tcW w:w="126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496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167305,5</w:t>
            </w:r>
          </w:p>
        </w:tc>
        <w:tc>
          <w:tcPr>
            <w:tcW w:w="2160" w:type="dxa"/>
            <w:shd w:val="clear" w:color="auto" w:fill="auto"/>
          </w:tcPr>
          <w:p w:rsidR="00D83C17" w:rsidRPr="009E51FF" w:rsidRDefault="00A1372E" w:rsidP="00971193">
            <w:pPr>
              <w:pStyle w:val="afb"/>
            </w:pPr>
            <w:r w:rsidRPr="009E51FF">
              <w:t>82983528</w:t>
            </w:r>
          </w:p>
        </w:tc>
        <w:tc>
          <w:tcPr>
            <w:tcW w:w="1299" w:type="dxa"/>
            <w:shd w:val="clear" w:color="auto" w:fill="auto"/>
          </w:tcPr>
          <w:p w:rsidR="00D83C17" w:rsidRPr="009E51FF" w:rsidRDefault="009068BF" w:rsidP="00971193">
            <w:pPr>
              <w:pStyle w:val="afb"/>
            </w:pPr>
            <w:r w:rsidRPr="009E51FF">
              <w:t>79729272</w:t>
            </w:r>
          </w:p>
        </w:tc>
      </w:tr>
      <w:tr w:rsidR="00D83C17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</w:p>
        </w:tc>
        <w:tc>
          <w:tcPr>
            <w:tcW w:w="126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257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111552</w:t>
            </w:r>
          </w:p>
        </w:tc>
        <w:tc>
          <w:tcPr>
            <w:tcW w:w="2160" w:type="dxa"/>
            <w:shd w:val="clear" w:color="auto" w:fill="auto"/>
          </w:tcPr>
          <w:p w:rsidR="00D83C17" w:rsidRPr="009E51FF" w:rsidRDefault="00A1372E" w:rsidP="00971193">
            <w:pPr>
              <w:pStyle w:val="afb"/>
            </w:pPr>
            <w:r w:rsidRPr="009E51FF">
              <w:t>28668864</w:t>
            </w:r>
          </w:p>
        </w:tc>
        <w:tc>
          <w:tcPr>
            <w:tcW w:w="1299" w:type="dxa"/>
            <w:shd w:val="clear" w:color="auto" w:fill="auto"/>
          </w:tcPr>
          <w:p w:rsidR="00D83C17" w:rsidRPr="009E51FF" w:rsidRDefault="009068BF" w:rsidP="00971193">
            <w:pPr>
              <w:pStyle w:val="afb"/>
            </w:pPr>
            <w:r w:rsidRPr="009E51FF">
              <w:t>22525536</w:t>
            </w:r>
          </w:p>
        </w:tc>
      </w:tr>
      <w:tr w:rsidR="00D83C17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</w:p>
        </w:tc>
        <w:tc>
          <w:tcPr>
            <w:tcW w:w="126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36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106137,9</w:t>
            </w:r>
          </w:p>
        </w:tc>
        <w:tc>
          <w:tcPr>
            <w:tcW w:w="2160" w:type="dxa"/>
            <w:shd w:val="clear" w:color="auto" w:fill="auto"/>
          </w:tcPr>
          <w:p w:rsidR="00D83C17" w:rsidRPr="009E51FF" w:rsidRDefault="00A1372E" w:rsidP="00971193">
            <w:pPr>
              <w:pStyle w:val="afb"/>
            </w:pPr>
            <w:r w:rsidRPr="009E51FF">
              <w:t>3820964,4</w:t>
            </w:r>
          </w:p>
        </w:tc>
        <w:tc>
          <w:tcPr>
            <w:tcW w:w="1299" w:type="dxa"/>
            <w:shd w:val="clear" w:color="auto" w:fill="auto"/>
          </w:tcPr>
          <w:p w:rsidR="00D83C17" w:rsidRPr="009E51FF" w:rsidRDefault="009068BF" w:rsidP="00971193">
            <w:pPr>
              <w:pStyle w:val="afb"/>
            </w:pPr>
            <w:r w:rsidRPr="009E51FF">
              <w:t>74188155,6</w:t>
            </w:r>
          </w:p>
        </w:tc>
      </w:tr>
      <w:tr w:rsidR="00D83C17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В</w:t>
            </w:r>
          </w:p>
        </w:tc>
        <w:tc>
          <w:tcPr>
            <w:tcW w:w="126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1287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86132,8</w:t>
            </w:r>
          </w:p>
        </w:tc>
        <w:tc>
          <w:tcPr>
            <w:tcW w:w="2160" w:type="dxa"/>
            <w:shd w:val="clear" w:color="auto" w:fill="auto"/>
          </w:tcPr>
          <w:p w:rsidR="00D83C17" w:rsidRPr="009E51FF" w:rsidRDefault="00A1372E" w:rsidP="00971193">
            <w:pPr>
              <w:pStyle w:val="afb"/>
            </w:pPr>
            <w:r w:rsidRPr="009E51FF">
              <w:t>110852913,6</w:t>
            </w:r>
          </w:p>
        </w:tc>
        <w:tc>
          <w:tcPr>
            <w:tcW w:w="1299" w:type="dxa"/>
            <w:shd w:val="clear" w:color="auto" w:fill="auto"/>
          </w:tcPr>
          <w:p w:rsidR="00D83C17" w:rsidRPr="009E51FF" w:rsidRDefault="009068BF" w:rsidP="00971193">
            <w:pPr>
              <w:pStyle w:val="afb"/>
            </w:pPr>
            <w:r w:rsidRPr="009E51FF">
              <w:t>102325766,4</w:t>
            </w:r>
          </w:p>
        </w:tc>
      </w:tr>
      <w:tr w:rsidR="00D83C17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</w:p>
        </w:tc>
        <w:tc>
          <w:tcPr>
            <w:tcW w:w="126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573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101304</w:t>
            </w:r>
          </w:p>
        </w:tc>
        <w:tc>
          <w:tcPr>
            <w:tcW w:w="2160" w:type="dxa"/>
            <w:shd w:val="clear" w:color="auto" w:fill="auto"/>
          </w:tcPr>
          <w:p w:rsidR="00D83C17" w:rsidRPr="009E51FF" w:rsidRDefault="00A1372E" w:rsidP="00971193">
            <w:pPr>
              <w:pStyle w:val="afb"/>
            </w:pPr>
            <w:r w:rsidRPr="009E51FF">
              <w:t>58047192</w:t>
            </w:r>
          </w:p>
        </w:tc>
        <w:tc>
          <w:tcPr>
            <w:tcW w:w="1299" w:type="dxa"/>
            <w:shd w:val="clear" w:color="auto" w:fill="auto"/>
          </w:tcPr>
          <w:p w:rsidR="00D83C17" w:rsidRPr="009E51FF" w:rsidRDefault="009068BF" w:rsidP="00971193">
            <w:pPr>
              <w:pStyle w:val="afb"/>
            </w:pPr>
            <w:r w:rsidRPr="009E51FF">
              <w:t>45608508</w:t>
            </w:r>
          </w:p>
        </w:tc>
      </w:tr>
      <w:tr w:rsidR="00D83C17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</w:p>
        </w:tc>
        <w:tc>
          <w:tcPr>
            <w:tcW w:w="126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287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169320</w:t>
            </w:r>
          </w:p>
        </w:tc>
        <w:tc>
          <w:tcPr>
            <w:tcW w:w="2160" w:type="dxa"/>
            <w:shd w:val="clear" w:color="auto" w:fill="auto"/>
          </w:tcPr>
          <w:p w:rsidR="00D83C17" w:rsidRPr="009E51FF" w:rsidRDefault="00A1372E" w:rsidP="00971193">
            <w:pPr>
              <w:pStyle w:val="afb"/>
            </w:pPr>
            <w:r w:rsidRPr="009E51FF">
              <w:t>48594840</w:t>
            </w:r>
          </w:p>
        </w:tc>
        <w:tc>
          <w:tcPr>
            <w:tcW w:w="1299" w:type="dxa"/>
            <w:shd w:val="clear" w:color="auto" w:fill="auto"/>
          </w:tcPr>
          <w:p w:rsidR="00D83C17" w:rsidRPr="009E51FF" w:rsidRDefault="009068BF" w:rsidP="00971193">
            <w:pPr>
              <w:pStyle w:val="afb"/>
            </w:pPr>
            <w:r w:rsidRPr="009E51FF">
              <w:t>48594840</w:t>
            </w:r>
          </w:p>
        </w:tc>
      </w:tr>
      <w:tr w:rsidR="00D83C17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Г</w:t>
            </w:r>
          </w:p>
        </w:tc>
        <w:tc>
          <w:tcPr>
            <w:tcW w:w="126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45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24146,8</w:t>
            </w:r>
          </w:p>
        </w:tc>
        <w:tc>
          <w:tcPr>
            <w:tcW w:w="2160" w:type="dxa"/>
            <w:shd w:val="clear" w:color="auto" w:fill="auto"/>
          </w:tcPr>
          <w:p w:rsidR="00D83C17" w:rsidRPr="009E51FF" w:rsidRDefault="00A1372E" w:rsidP="00971193">
            <w:pPr>
              <w:pStyle w:val="afb"/>
            </w:pPr>
            <w:r w:rsidRPr="009E51FF">
              <w:t>1086606</w:t>
            </w:r>
          </w:p>
        </w:tc>
        <w:tc>
          <w:tcPr>
            <w:tcW w:w="1299" w:type="dxa"/>
            <w:shd w:val="clear" w:color="auto" w:fill="auto"/>
          </w:tcPr>
          <w:p w:rsidR="00D83C17" w:rsidRPr="009E51FF" w:rsidRDefault="009068BF" w:rsidP="00971193">
            <w:pPr>
              <w:pStyle w:val="afb"/>
            </w:pPr>
            <w:r w:rsidRPr="009E51FF">
              <w:t>963594</w:t>
            </w:r>
          </w:p>
        </w:tc>
      </w:tr>
      <w:tr w:rsidR="00D83C17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</w:p>
        </w:tc>
        <w:tc>
          <w:tcPr>
            <w:tcW w:w="126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56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37171,6</w:t>
            </w:r>
          </w:p>
        </w:tc>
        <w:tc>
          <w:tcPr>
            <w:tcW w:w="2160" w:type="dxa"/>
            <w:shd w:val="clear" w:color="auto" w:fill="auto"/>
          </w:tcPr>
          <w:p w:rsidR="00D83C17" w:rsidRPr="009E51FF" w:rsidRDefault="00A1372E" w:rsidP="00971193">
            <w:pPr>
              <w:pStyle w:val="afb"/>
            </w:pPr>
            <w:r w:rsidRPr="009E51FF">
              <w:t>2081608,452</w:t>
            </w:r>
          </w:p>
        </w:tc>
        <w:tc>
          <w:tcPr>
            <w:tcW w:w="1299" w:type="dxa"/>
            <w:shd w:val="clear" w:color="auto" w:fill="auto"/>
          </w:tcPr>
          <w:p w:rsidR="00D83C17" w:rsidRPr="009E51FF" w:rsidRDefault="009068BF" w:rsidP="00971193">
            <w:pPr>
              <w:pStyle w:val="afb"/>
            </w:pPr>
            <w:r w:rsidRPr="009E51FF">
              <w:t>1328923,548</w:t>
            </w:r>
          </w:p>
        </w:tc>
      </w:tr>
      <w:tr w:rsidR="00D83C17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</w:p>
        </w:tc>
        <w:tc>
          <w:tcPr>
            <w:tcW w:w="126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265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35667,4</w:t>
            </w:r>
          </w:p>
        </w:tc>
        <w:tc>
          <w:tcPr>
            <w:tcW w:w="2160" w:type="dxa"/>
            <w:shd w:val="clear" w:color="auto" w:fill="auto"/>
          </w:tcPr>
          <w:p w:rsidR="00D83C17" w:rsidRPr="009E51FF" w:rsidRDefault="00A1372E" w:rsidP="00971193">
            <w:pPr>
              <w:pStyle w:val="afb"/>
            </w:pPr>
            <w:r w:rsidRPr="009E51FF">
              <w:t>9451850,4</w:t>
            </w:r>
          </w:p>
        </w:tc>
        <w:tc>
          <w:tcPr>
            <w:tcW w:w="1299" w:type="dxa"/>
            <w:shd w:val="clear" w:color="auto" w:fill="auto"/>
          </w:tcPr>
          <w:p w:rsidR="00D83C17" w:rsidRPr="009E51FF" w:rsidRDefault="009068BF" w:rsidP="00971193">
            <w:pPr>
              <w:pStyle w:val="afb"/>
            </w:pPr>
            <w:r w:rsidRPr="009E51FF">
              <w:t>9081189,6</w:t>
            </w:r>
          </w:p>
        </w:tc>
      </w:tr>
      <w:tr w:rsidR="00D83C17" w:rsidRPr="009E51FF" w:rsidTr="00B7767C">
        <w:trPr>
          <w:jc w:val="center"/>
        </w:trPr>
        <w:tc>
          <w:tcPr>
            <w:tcW w:w="1008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Итого</w:t>
            </w:r>
          </w:p>
        </w:tc>
        <w:tc>
          <w:tcPr>
            <w:tcW w:w="126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-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4310</w:t>
            </w:r>
          </w:p>
        </w:tc>
        <w:tc>
          <w:tcPr>
            <w:tcW w:w="1620" w:type="dxa"/>
            <w:shd w:val="clear" w:color="auto" w:fill="auto"/>
          </w:tcPr>
          <w:p w:rsidR="00D83C17" w:rsidRPr="009E51FF" w:rsidRDefault="00D83C17" w:rsidP="00971193">
            <w:pPr>
              <w:pStyle w:val="afb"/>
            </w:pPr>
            <w:r w:rsidRPr="009E51FF">
              <w:t>1828367,9</w:t>
            </w:r>
          </w:p>
        </w:tc>
        <w:tc>
          <w:tcPr>
            <w:tcW w:w="2160" w:type="dxa"/>
            <w:shd w:val="clear" w:color="auto" w:fill="auto"/>
          </w:tcPr>
          <w:p w:rsidR="00D83C17" w:rsidRPr="009E51FF" w:rsidRDefault="003F0E34" w:rsidP="00971193">
            <w:pPr>
              <w:pStyle w:val="afb"/>
            </w:pPr>
            <w:r w:rsidRPr="009E51FF">
              <w:t>641067936,9</w:t>
            </w:r>
          </w:p>
        </w:tc>
        <w:tc>
          <w:tcPr>
            <w:tcW w:w="1299" w:type="dxa"/>
            <w:shd w:val="clear" w:color="auto" w:fill="auto"/>
          </w:tcPr>
          <w:p w:rsidR="00D83C17" w:rsidRPr="009E51FF" w:rsidRDefault="003F0E34" w:rsidP="00971193">
            <w:pPr>
              <w:pStyle w:val="afb"/>
            </w:pPr>
            <w:r w:rsidRPr="009E51FF">
              <w:t>672146015,1</w:t>
            </w:r>
          </w:p>
        </w:tc>
      </w:tr>
    </w:tbl>
    <w:p w:rsidR="003B64B8" w:rsidRPr="009E51FF" w:rsidRDefault="003B64B8" w:rsidP="009E51FF"/>
    <w:p w:rsidR="009E51FF" w:rsidRDefault="00C87D92" w:rsidP="009E51FF">
      <w:r w:rsidRPr="009E51FF">
        <w:t>Стоимость обработки продукции</w:t>
      </w:r>
      <w:r w:rsidR="009E51FF">
        <w:t xml:space="preserve"> (</w:t>
      </w:r>
      <w:r w:rsidRPr="009E51FF">
        <w:t>графа 6</w:t>
      </w:r>
      <w:r w:rsidR="009E51FF" w:rsidRPr="009E51FF">
        <w:t xml:space="preserve">) </w:t>
      </w:r>
      <w:r w:rsidRPr="009E51FF">
        <w:t>представляет собой разность между себестоимостью товарной продукции и прямыми материальными затратами в себестоимости товарной продукции</w:t>
      </w:r>
      <w:r w:rsidR="009E51FF" w:rsidRPr="009E51FF">
        <w:t>.</w:t>
      </w:r>
    </w:p>
    <w:p w:rsidR="00971193" w:rsidRDefault="00971193" w:rsidP="009E51FF"/>
    <w:p w:rsidR="009E51FF" w:rsidRDefault="009E51FF" w:rsidP="00971193">
      <w:pPr>
        <w:pStyle w:val="2"/>
      </w:pPr>
      <w:bookmarkStart w:id="25" w:name="_Toc243799158"/>
      <w:r>
        <w:t>2.3.3</w:t>
      </w:r>
      <w:r w:rsidR="00EB7970" w:rsidRPr="009E51FF">
        <w:t xml:space="preserve"> Определим структуру себестоимости товарной продукции</w:t>
      </w:r>
      <w:bookmarkEnd w:id="25"/>
    </w:p>
    <w:p w:rsidR="00971193" w:rsidRDefault="00971193" w:rsidP="009E51FF"/>
    <w:p w:rsidR="00EB7970" w:rsidRPr="009E51FF" w:rsidRDefault="00594DCF" w:rsidP="009E51FF">
      <w:r w:rsidRPr="009E51FF">
        <w:t>Т</w:t>
      </w:r>
      <w:r w:rsidR="00EB7970" w:rsidRPr="009E51FF">
        <w:t>аблица</w:t>
      </w:r>
      <w:r w:rsidR="00971193">
        <w:t xml:space="preserve"> </w:t>
      </w:r>
      <w:r w:rsidR="009E51FF">
        <w:t>2.1</w:t>
      </w:r>
      <w:r w:rsidR="00EB7970" w:rsidRPr="009E51FF">
        <w:t xml:space="preserve">6 </w:t>
      </w:r>
      <w:r w:rsidR="009E51FF">
        <w:t>-</w:t>
      </w:r>
      <w:r w:rsidR="00EB7970" w:rsidRPr="009E51FF">
        <w:t xml:space="preserve"> Структура себестоимости товарной продукции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1"/>
        <w:gridCol w:w="1765"/>
        <w:gridCol w:w="2471"/>
      </w:tblGrid>
      <w:tr w:rsidR="00EB7970" w:rsidRPr="009E51FF" w:rsidTr="00B7767C">
        <w:trPr>
          <w:jc w:val="center"/>
        </w:trPr>
        <w:tc>
          <w:tcPr>
            <w:tcW w:w="4231" w:type="dxa"/>
            <w:shd w:val="clear" w:color="auto" w:fill="auto"/>
          </w:tcPr>
          <w:p w:rsidR="00EB7970" w:rsidRPr="009E51FF" w:rsidRDefault="00EB7970" w:rsidP="00971193">
            <w:pPr>
              <w:pStyle w:val="afb"/>
            </w:pPr>
            <w:r w:rsidRPr="009E51FF">
              <w:t>Элементы себестоимости товарной продукции</w:t>
            </w:r>
          </w:p>
        </w:tc>
        <w:tc>
          <w:tcPr>
            <w:tcW w:w="1765" w:type="dxa"/>
            <w:shd w:val="clear" w:color="auto" w:fill="auto"/>
          </w:tcPr>
          <w:p w:rsidR="00EB7970" w:rsidRPr="009E51FF" w:rsidRDefault="00EB7970" w:rsidP="00971193">
            <w:pPr>
              <w:pStyle w:val="afb"/>
            </w:pPr>
            <w:r w:rsidRPr="009E51FF">
              <w:t>Значение, р</w:t>
            </w:r>
            <w:r w:rsidR="009E51FF" w:rsidRPr="009E51FF">
              <w:t xml:space="preserve">. </w:t>
            </w:r>
          </w:p>
        </w:tc>
        <w:tc>
          <w:tcPr>
            <w:tcW w:w="2471" w:type="dxa"/>
            <w:shd w:val="clear" w:color="auto" w:fill="auto"/>
          </w:tcPr>
          <w:p w:rsidR="00EB7970" w:rsidRPr="009E51FF" w:rsidRDefault="00EB7970" w:rsidP="00971193">
            <w:pPr>
              <w:pStyle w:val="afb"/>
            </w:pPr>
            <w:r w:rsidRPr="009E51FF">
              <w:t>Удельный вес элементов в полной себест-ти,</w:t>
            </w:r>
            <w:r w:rsidR="00971193">
              <w:t xml:space="preserve"> </w:t>
            </w:r>
            <w:r w:rsidR="009E51FF" w:rsidRPr="009E51FF">
              <w:t>%</w:t>
            </w:r>
          </w:p>
        </w:tc>
      </w:tr>
      <w:tr w:rsidR="00EB7970" w:rsidRPr="009E51FF" w:rsidTr="00B7767C">
        <w:trPr>
          <w:jc w:val="center"/>
        </w:trPr>
        <w:tc>
          <w:tcPr>
            <w:tcW w:w="4231" w:type="dxa"/>
            <w:shd w:val="clear" w:color="auto" w:fill="auto"/>
          </w:tcPr>
          <w:p w:rsidR="00EB7970" w:rsidRPr="009E51FF" w:rsidRDefault="00EB7970" w:rsidP="00971193">
            <w:pPr>
              <w:pStyle w:val="afb"/>
            </w:pPr>
            <w:r w:rsidRPr="009E51FF">
              <w:t>1</w:t>
            </w:r>
            <w:r w:rsidR="009E51FF" w:rsidRPr="009E51FF">
              <w:t xml:space="preserve">. </w:t>
            </w:r>
            <w:r w:rsidRPr="009E51FF">
              <w:t>Прямые материальные затраты</w:t>
            </w:r>
          </w:p>
        </w:tc>
        <w:tc>
          <w:tcPr>
            <w:tcW w:w="1765" w:type="dxa"/>
            <w:shd w:val="clear" w:color="auto" w:fill="auto"/>
          </w:tcPr>
          <w:p w:rsidR="00EB7970" w:rsidRPr="009E51FF" w:rsidRDefault="00925D34" w:rsidP="00971193">
            <w:pPr>
              <w:pStyle w:val="afb"/>
            </w:pPr>
            <w:r w:rsidRPr="009E51FF">
              <w:t>6</w:t>
            </w:r>
            <w:r w:rsidR="005413E5" w:rsidRPr="009E51FF">
              <w:t>41067936,9</w:t>
            </w:r>
          </w:p>
        </w:tc>
        <w:tc>
          <w:tcPr>
            <w:tcW w:w="2471" w:type="dxa"/>
            <w:shd w:val="clear" w:color="auto" w:fill="auto"/>
          </w:tcPr>
          <w:p w:rsidR="00EB7970" w:rsidRPr="009E51FF" w:rsidRDefault="005413E5" w:rsidP="00971193">
            <w:pPr>
              <w:pStyle w:val="afb"/>
            </w:pPr>
            <w:r w:rsidRPr="009E51FF">
              <w:t>48,8</w:t>
            </w:r>
          </w:p>
        </w:tc>
      </w:tr>
      <w:tr w:rsidR="00EB7970" w:rsidRPr="009E51FF" w:rsidTr="00B7767C">
        <w:trPr>
          <w:jc w:val="center"/>
        </w:trPr>
        <w:tc>
          <w:tcPr>
            <w:tcW w:w="4231" w:type="dxa"/>
            <w:shd w:val="clear" w:color="auto" w:fill="auto"/>
          </w:tcPr>
          <w:p w:rsidR="00EB7970" w:rsidRPr="009E51FF" w:rsidRDefault="00EB7970" w:rsidP="00971193">
            <w:pPr>
              <w:pStyle w:val="afb"/>
            </w:pPr>
            <w:r w:rsidRPr="009E51FF">
              <w:t>2</w:t>
            </w:r>
            <w:r w:rsidR="009E51FF" w:rsidRPr="009E51FF">
              <w:t xml:space="preserve">. </w:t>
            </w:r>
            <w:r w:rsidRPr="009E51FF">
              <w:t>Стоимость обработки</w:t>
            </w:r>
          </w:p>
        </w:tc>
        <w:tc>
          <w:tcPr>
            <w:tcW w:w="1765" w:type="dxa"/>
            <w:shd w:val="clear" w:color="auto" w:fill="auto"/>
          </w:tcPr>
          <w:p w:rsidR="00EB7970" w:rsidRPr="009E51FF" w:rsidRDefault="00925D34" w:rsidP="00971193">
            <w:pPr>
              <w:pStyle w:val="afb"/>
            </w:pPr>
            <w:r w:rsidRPr="009E51FF">
              <w:t>6</w:t>
            </w:r>
            <w:r w:rsidR="005413E5" w:rsidRPr="009E51FF">
              <w:t>72146015,1</w:t>
            </w:r>
          </w:p>
        </w:tc>
        <w:tc>
          <w:tcPr>
            <w:tcW w:w="2471" w:type="dxa"/>
            <w:shd w:val="clear" w:color="auto" w:fill="auto"/>
          </w:tcPr>
          <w:p w:rsidR="00EB7970" w:rsidRPr="009E51FF" w:rsidRDefault="005413E5" w:rsidP="00971193">
            <w:pPr>
              <w:pStyle w:val="afb"/>
            </w:pPr>
            <w:r w:rsidRPr="009E51FF">
              <w:t>51,2</w:t>
            </w:r>
          </w:p>
        </w:tc>
      </w:tr>
      <w:tr w:rsidR="00EB7970" w:rsidRPr="009E51FF" w:rsidTr="00B7767C">
        <w:trPr>
          <w:jc w:val="center"/>
        </w:trPr>
        <w:tc>
          <w:tcPr>
            <w:tcW w:w="4231" w:type="dxa"/>
            <w:shd w:val="clear" w:color="auto" w:fill="auto"/>
          </w:tcPr>
          <w:p w:rsidR="00EB7970" w:rsidRPr="009E51FF" w:rsidRDefault="00EB7970" w:rsidP="00971193">
            <w:pPr>
              <w:pStyle w:val="afb"/>
            </w:pPr>
            <w:r w:rsidRPr="009E51FF">
              <w:t>3</w:t>
            </w:r>
            <w:r w:rsidR="009E51FF" w:rsidRPr="009E51FF">
              <w:t xml:space="preserve">. </w:t>
            </w:r>
            <w:r w:rsidRPr="009E51FF">
              <w:t>Полная себестоимость товарной продукции</w:t>
            </w:r>
          </w:p>
        </w:tc>
        <w:tc>
          <w:tcPr>
            <w:tcW w:w="1765" w:type="dxa"/>
            <w:shd w:val="clear" w:color="auto" w:fill="auto"/>
          </w:tcPr>
          <w:p w:rsidR="00EB7970" w:rsidRPr="009E51FF" w:rsidRDefault="00925D34" w:rsidP="00971193">
            <w:pPr>
              <w:pStyle w:val="afb"/>
            </w:pPr>
            <w:r w:rsidRPr="009E51FF">
              <w:t>1</w:t>
            </w:r>
            <w:r w:rsidR="005413E5" w:rsidRPr="009E51FF">
              <w:t>313213952</w:t>
            </w:r>
          </w:p>
        </w:tc>
        <w:tc>
          <w:tcPr>
            <w:tcW w:w="2471" w:type="dxa"/>
            <w:shd w:val="clear" w:color="auto" w:fill="auto"/>
          </w:tcPr>
          <w:p w:rsidR="00EB7970" w:rsidRPr="009E51FF" w:rsidRDefault="00BA7EB5" w:rsidP="00971193">
            <w:pPr>
              <w:pStyle w:val="afb"/>
            </w:pPr>
            <w:r w:rsidRPr="009E51FF">
              <w:t>100</w:t>
            </w:r>
          </w:p>
        </w:tc>
      </w:tr>
    </w:tbl>
    <w:p w:rsidR="00EB7970" w:rsidRPr="009E51FF" w:rsidRDefault="00EB7970" w:rsidP="009E51FF"/>
    <w:p w:rsidR="009E51FF" w:rsidRDefault="00645F21" w:rsidP="009E51FF">
      <w:r w:rsidRPr="009E51FF">
        <w:t xml:space="preserve">Значения элементов себестоимости, прямых материальных затрат и затрат стоимости обработки, представлены в таблице </w:t>
      </w:r>
      <w:r w:rsidR="009E51FF">
        <w:t>2.1</w:t>
      </w:r>
      <w:r w:rsidRPr="009E51FF">
        <w:t>5</w:t>
      </w:r>
      <w:r w:rsidR="009E51FF" w:rsidRPr="009E51FF">
        <w:t>.</w:t>
      </w:r>
    </w:p>
    <w:p w:rsidR="009E51FF" w:rsidRDefault="00E715A2" w:rsidP="00971193">
      <w:pPr>
        <w:pStyle w:val="2"/>
      </w:pPr>
      <w:bookmarkStart w:id="26" w:name="_Toc243799159"/>
      <w:r>
        <w:br w:type="page"/>
      </w:r>
      <w:r w:rsidR="009E51FF">
        <w:t>2.4</w:t>
      </w:r>
      <w:r w:rsidR="005965FE" w:rsidRPr="009E51FF">
        <w:t xml:space="preserve"> </w:t>
      </w:r>
      <w:r w:rsidR="00F2040C" w:rsidRPr="009E51FF">
        <w:t>Расчет технико-экономических показателей предприятия</w:t>
      </w:r>
      <w:bookmarkEnd w:id="26"/>
    </w:p>
    <w:p w:rsidR="00971193" w:rsidRDefault="00971193" w:rsidP="009E51FF"/>
    <w:p w:rsidR="009E51FF" w:rsidRDefault="00971193" w:rsidP="00971193">
      <w:pPr>
        <w:pStyle w:val="2"/>
      </w:pPr>
      <w:bookmarkStart w:id="27" w:name="_Toc243799160"/>
      <w:r>
        <w:t>2.4.</w:t>
      </w:r>
      <w:r w:rsidR="00F26D60" w:rsidRPr="009E51FF">
        <w:t>1 Рассчитаем технико-экономические показатели деятельности предприятия по проекту плана на год</w:t>
      </w:r>
      <w:bookmarkEnd w:id="27"/>
    </w:p>
    <w:p w:rsidR="00971193" w:rsidRDefault="00971193" w:rsidP="009E51FF"/>
    <w:p w:rsidR="00F26D60" w:rsidRPr="009E51FF" w:rsidRDefault="00F26D60" w:rsidP="009E51FF">
      <w:r w:rsidRPr="009E51FF">
        <w:t>Таблица</w:t>
      </w:r>
      <w:r w:rsidR="00971193">
        <w:t xml:space="preserve"> </w:t>
      </w:r>
      <w:r w:rsidR="009E51FF">
        <w:t>2.1</w:t>
      </w:r>
      <w:r w:rsidRPr="009E51FF">
        <w:t xml:space="preserve">7 </w:t>
      </w:r>
      <w:r w:rsidR="009E51FF">
        <w:t>-</w:t>
      </w:r>
      <w:r w:rsidRPr="009E51FF">
        <w:t xml:space="preserve"> Технико-экономические показатели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3080"/>
      </w:tblGrid>
      <w:tr w:rsidR="00F26D60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F26D60" w:rsidRPr="009E51FF" w:rsidRDefault="00F26D60" w:rsidP="00971193">
            <w:pPr>
              <w:pStyle w:val="afb"/>
            </w:pPr>
            <w:r w:rsidRPr="009E51FF">
              <w:t>Наименование показателей</w:t>
            </w:r>
          </w:p>
        </w:tc>
        <w:tc>
          <w:tcPr>
            <w:tcW w:w="3080" w:type="dxa"/>
            <w:shd w:val="clear" w:color="auto" w:fill="auto"/>
          </w:tcPr>
          <w:p w:rsidR="00F26D60" w:rsidRPr="009E51FF" w:rsidRDefault="00F26D60" w:rsidP="00971193">
            <w:pPr>
              <w:pStyle w:val="afb"/>
            </w:pPr>
            <w:r w:rsidRPr="009E51FF">
              <w:t>Значение показателей</w:t>
            </w:r>
          </w:p>
        </w:tc>
      </w:tr>
      <w:tr w:rsidR="00F26D60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F26D60" w:rsidRPr="009E51FF" w:rsidRDefault="00F26D60" w:rsidP="00971193">
            <w:pPr>
              <w:pStyle w:val="afb"/>
            </w:pPr>
            <w:r w:rsidRPr="009E51FF">
              <w:t>1</w:t>
            </w:r>
            <w:r w:rsidR="009E51FF" w:rsidRPr="009E51FF">
              <w:t xml:space="preserve">. </w:t>
            </w:r>
            <w:r w:rsidRPr="009E51FF">
              <w:t>Объем товарной продукции, р</w:t>
            </w:r>
            <w:r w:rsidR="009E51FF" w:rsidRPr="009E51FF">
              <w:t xml:space="preserve">. </w:t>
            </w:r>
          </w:p>
        </w:tc>
        <w:tc>
          <w:tcPr>
            <w:tcW w:w="3080" w:type="dxa"/>
            <w:shd w:val="clear" w:color="auto" w:fill="auto"/>
          </w:tcPr>
          <w:p w:rsidR="00F26D60" w:rsidRPr="009E51FF" w:rsidRDefault="00EF74D7" w:rsidP="00971193">
            <w:pPr>
              <w:pStyle w:val="afb"/>
            </w:pPr>
            <w:r w:rsidRPr="009E51FF">
              <w:t>1688705000</w:t>
            </w:r>
          </w:p>
        </w:tc>
      </w:tr>
      <w:tr w:rsidR="00F26D60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F26D60" w:rsidRPr="009E51FF" w:rsidRDefault="00F26D60" w:rsidP="00971193">
            <w:pPr>
              <w:pStyle w:val="afb"/>
            </w:pPr>
            <w:r w:rsidRPr="009E51FF">
              <w:t>2</w:t>
            </w:r>
            <w:r w:rsidR="009E51FF" w:rsidRPr="009E51FF">
              <w:t xml:space="preserve">. </w:t>
            </w:r>
            <w:r w:rsidRPr="009E51FF">
              <w:t>Стоимость ОПФ, р</w:t>
            </w:r>
            <w:r w:rsidR="009E51FF" w:rsidRPr="009E51FF">
              <w:t xml:space="preserve">. </w:t>
            </w:r>
          </w:p>
        </w:tc>
        <w:tc>
          <w:tcPr>
            <w:tcW w:w="3080" w:type="dxa"/>
            <w:shd w:val="clear" w:color="auto" w:fill="auto"/>
          </w:tcPr>
          <w:p w:rsidR="00F26D60" w:rsidRPr="009E51FF" w:rsidRDefault="00E16A8E" w:rsidP="00971193">
            <w:pPr>
              <w:pStyle w:val="afb"/>
            </w:pPr>
            <w:r w:rsidRPr="009E51FF">
              <w:t>188535000</w:t>
            </w:r>
          </w:p>
        </w:tc>
      </w:tr>
      <w:tr w:rsidR="00F26D60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F26D60" w:rsidRPr="009E51FF" w:rsidRDefault="00F26D60" w:rsidP="00971193">
            <w:pPr>
              <w:pStyle w:val="afb"/>
            </w:pPr>
            <w:r w:rsidRPr="009E51FF">
              <w:t>3</w:t>
            </w:r>
            <w:r w:rsidR="009E51FF" w:rsidRPr="009E51FF">
              <w:t xml:space="preserve">. </w:t>
            </w:r>
            <w:r w:rsidRPr="009E51FF">
              <w:t>Численность ППП, ч</w:t>
            </w:r>
          </w:p>
        </w:tc>
        <w:tc>
          <w:tcPr>
            <w:tcW w:w="3080" w:type="dxa"/>
            <w:shd w:val="clear" w:color="auto" w:fill="auto"/>
          </w:tcPr>
          <w:p w:rsidR="00F26D60" w:rsidRPr="009E51FF" w:rsidRDefault="00EF74D7" w:rsidP="00971193">
            <w:pPr>
              <w:pStyle w:val="afb"/>
            </w:pPr>
            <w:r w:rsidRPr="009E51FF">
              <w:t>3049</w:t>
            </w:r>
          </w:p>
        </w:tc>
      </w:tr>
      <w:tr w:rsidR="00F26D60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F26D60" w:rsidRPr="009E51FF" w:rsidRDefault="00F26D60" w:rsidP="00971193">
            <w:pPr>
              <w:pStyle w:val="afb"/>
            </w:pPr>
            <w:r w:rsidRPr="009E51FF">
              <w:t>4</w:t>
            </w:r>
            <w:r w:rsidR="009E51FF" w:rsidRPr="009E51FF">
              <w:t xml:space="preserve">. </w:t>
            </w:r>
            <w:r w:rsidRPr="009E51FF">
              <w:t>Себестоимость товарной продукции, р</w:t>
            </w:r>
            <w:r w:rsidR="009E51FF" w:rsidRPr="009E51FF">
              <w:t xml:space="preserve">. </w:t>
            </w:r>
          </w:p>
        </w:tc>
        <w:tc>
          <w:tcPr>
            <w:tcW w:w="3080" w:type="dxa"/>
            <w:shd w:val="clear" w:color="auto" w:fill="auto"/>
          </w:tcPr>
          <w:p w:rsidR="00F26D60" w:rsidRPr="009E51FF" w:rsidRDefault="00EF74D7" w:rsidP="00971193">
            <w:pPr>
              <w:pStyle w:val="afb"/>
            </w:pPr>
            <w:r w:rsidRPr="009E51FF">
              <w:t>1313213952</w:t>
            </w:r>
          </w:p>
        </w:tc>
      </w:tr>
      <w:tr w:rsidR="00F26D60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F26D60" w:rsidRPr="009E51FF" w:rsidRDefault="00F26D60" w:rsidP="00971193">
            <w:pPr>
              <w:pStyle w:val="afb"/>
            </w:pPr>
            <w:r w:rsidRPr="009E51FF">
              <w:t>5</w:t>
            </w:r>
            <w:r w:rsidR="009E51FF" w:rsidRPr="009E51FF">
              <w:t xml:space="preserve">. </w:t>
            </w:r>
            <w:r w:rsidRPr="009E51FF">
              <w:t>Прибыль от реализации, р</w:t>
            </w:r>
            <w:r w:rsidR="009E51FF" w:rsidRPr="009E51FF">
              <w:t xml:space="preserve">. </w:t>
            </w:r>
          </w:p>
        </w:tc>
        <w:tc>
          <w:tcPr>
            <w:tcW w:w="3080" w:type="dxa"/>
            <w:shd w:val="clear" w:color="auto" w:fill="auto"/>
          </w:tcPr>
          <w:p w:rsidR="00F26D60" w:rsidRPr="009E51FF" w:rsidRDefault="00EF74D7" w:rsidP="00971193">
            <w:pPr>
              <w:pStyle w:val="afb"/>
            </w:pPr>
            <w:r w:rsidRPr="009E51FF">
              <w:t>375491048</w:t>
            </w:r>
          </w:p>
        </w:tc>
      </w:tr>
      <w:tr w:rsidR="00F26D60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F26D60" w:rsidRPr="009E51FF" w:rsidRDefault="00F26D60" w:rsidP="00971193">
            <w:pPr>
              <w:pStyle w:val="afb"/>
            </w:pPr>
            <w:r w:rsidRPr="009E51FF">
              <w:t>6</w:t>
            </w:r>
            <w:r w:rsidR="009E51FF" w:rsidRPr="009E51FF">
              <w:t xml:space="preserve">. </w:t>
            </w:r>
            <w:r w:rsidRPr="009E51FF">
              <w:t>Фондоотдача, ТП / ОПФ</w:t>
            </w:r>
          </w:p>
        </w:tc>
        <w:tc>
          <w:tcPr>
            <w:tcW w:w="3080" w:type="dxa"/>
            <w:shd w:val="clear" w:color="auto" w:fill="auto"/>
          </w:tcPr>
          <w:p w:rsidR="00F26D60" w:rsidRPr="009E51FF" w:rsidRDefault="00007597" w:rsidP="00971193">
            <w:pPr>
              <w:pStyle w:val="afb"/>
            </w:pPr>
            <w:r w:rsidRPr="009E51FF">
              <w:t>8,</w:t>
            </w:r>
            <w:r w:rsidR="00EF74D7" w:rsidRPr="009E51FF">
              <w:t>96</w:t>
            </w:r>
          </w:p>
        </w:tc>
      </w:tr>
      <w:tr w:rsidR="00F26D60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F26D60" w:rsidRPr="009E51FF" w:rsidRDefault="00F26D60" w:rsidP="00971193">
            <w:pPr>
              <w:pStyle w:val="afb"/>
            </w:pPr>
            <w:r w:rsidRPr="009E51FF">
              <w:t>7</w:t>
            </w:r>
            <w:r w:rsidR="009E51FF" w:rsidRPr="009E51FF">
              <w:t xml:space="preserve">. </w:t>
            </w:r>
            <w:r w:rsidRPr="009E51FF">
              <w:t>Фондовооруженность труда, р/чел</w:t>
            </w:r>
          </w:p>
        </w:tc>
        <w:tc>
          <w:tcPr>
            <w:tcW w:w="3080" w:type="dxa"/>
            <w:shd w:val="clear" w:color="auto" w:fill="auto"/>
          </w:tcPr>
          <w:p w:rsidR="00F26D60" w:rsidRPr="009E51FF" w:rsidRDefault="00EF74D7" w:rsidP="00971193">
            <w:pPr>
              <w:pStyle w:val="afb"/>
            </w:pPr>
            <w:r w:rsidRPr="009E51FF">
              <w:t>61835</w:t>
            </w:r>
          </w:p>
        </w:tc>
      </w:tr>
      <w:tr w:rsidR="00F26D60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F26D60" w:rsidRPr="009E51FF" w:rsidRDefault="00F26D60" w:rsidP="00971193">
            <w:pPr>
              <w:pStyle w:val="afb"/>
            </w:pPr>
            <w:r w:rsidRPr="009E51FF">
              <w:t>8</w:t>
            </w:r>
            <w:r w:rsidR="009E51FF" w:rsidRPr="009E51FF">
              <w:t xml:space="preserve">. </w:t>
            </w:r>
            <w:r w:rsidRPr="009E51FF">
              <w:t>Фондорентабельность,</w:t>
            </w:r>
            <w:r w:rsidR="009E51FF" w:rsidRPr="009E51FF">
              <w:t>%</w:t>
            </w:r>
          </w:p>
        </w:tc>
        <w:tc>
          <w:tcPr>
            <w:tcW w:w="3080" w:type="dxa"/>
            <w:shd w:val="clear" w:color="auto" w:fill="auto"/>
          </w:tcPr>
          <w:p w:rsidR="00F26D60" w:rsidRPr="009E51FF" w:rsidRDefault="00EF74D7" w:rsidP="00971193">
            <w:pPr>
              <w:pStyle w:val="afb"/>
            </w:pPr>
            <w:r w:rsidRPr="009E51FF">
              <w:t>199</w:t>
            </w:r>
          </w:p>
        </w:tc>
      </w:tr>
      <w:tr w:rsidR="00F26D60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F26D60" w:rsidRPr="009E51FF" w:rsidRDefault="00F26D60" w:rsidP="00971193">
            <w:pPr>
              <w:pStyle w:val="afb"/>
            </w:pPr>
            <w:r w:rsidRPr="009E51FF">
              <w:t>9</w:t>
            </w:r>
            <w:r w:rsidR="009E51FF" w:rsidRPr="009E51FF">
              <w:t xml:space="preserve">. </w:t>
            </w:r>
            <w:r w:rsidRPr="009E51FF">
              <w:t>Выработка на одного работающего, р</w:t>
            </w:r>
            <w:r w:rsidR="009E51FF" w:rsidRPr="009E51FF">
              <w:t xml:space="preserve">. </w:t>
            </w:r>
          </w:p>
        </w:tc>
        <w:tc>
          <w:tcPr>
            <w:tcW w:w="3080" w:type="dxa"/>
            <w:shd w:val="clear" w:color="auto" w:fill="auto"/>
          </w:tcPr>
          <w:p w:rsidR="00F26D60" w:rsidRPr="009E51FF" w:rsidRDefault="00EF74D7" w:rsidP="00971193">
            <w:pPr>
              <w:pStyle w:val="afb"/>
            </w:pPr>
            <w:r w:rsidRPr="009E51FF">
              <w:t>553855,36</w:t>
            </w:r>
          </w:p>
        </w:tc>
      </w:tr>
      <w:tr w:rsidR="00F26D60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F26D60" w:rsidRPr="009E51FF" w:rsidRDefault="00F26D60" w:rsidP="00971193">
            <w:pPr>
              <w:pStyle w:val="afb"/>
            </w:pPr>
            <w:r w:rsidRPr="009E51FF">
              <w:t>10</w:t>
            </w:r>
            <w:r w:rsidR="009E51FF" w:rsidRPr="009E51FF">
              <w:t xml:space="preserve">. </w:t>
            </w:r>
            <w:r w:rsidRPr="009E51FF">
              <w:t>Затраты на 1 рубль товарной продукции, коп</w:t>
            </w:r>
            <w:r w:rsidR="009E51FF" w:rsidRPr="009E51FF">
              <w:t xml:space="preserve">. </w:t>
            </w:r>
          </w:p>
        </w:tc>
        <w:tc>
          <w:tcPr>
            <w:tcW w:w="3080" w:type="dxa"/>
            <w:shd w:val="clear" w:color="auto" w:fill="auto"/>
          </w:tcPr>
          <w:p w:rsidR="00F26D60" w:rsidRPr="009E51FF" w:rsidRDefault="00BF2441" w:rsidP="00971193">
            <w:pPr>
              <w:pStyle w:val="afb"/>
            </w:pPr>
            <w:r w:rsidRPr="009E51FF">
              <w:t>7</w:t>
            </w:r>
            <w:r w:rsidR="00EF74D7" w:rsidRPr="009E51FF">
              <w:t>8</w:t>
            </w:r>
          </w:p>
        </w:tc>
      </w:tr>
      <w:tr w:rsidR="00F26D60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F26D60" w:rsidRPr="009E51FF" w:rsidRDefault="00F26D60" w:rsidP="00971193">
            <w:pPr>
              <w:pStyle w:val="afb"/>
            </w:pPr>
            <w:r w:rsidRPr="009E51FF">
              <w:t>11</w:t>
            </w:r>
            <w:r w:rsidR="009E51FF" w:rsidRPr="009E51FF">
              <w:t xml:space="preserve">. </w:t>
            </w:r>
            <w:r w:rsidRPr="009E51FF">
              <w:t>Рентабельность продаж,</w:t>
            </w:r>
            <w:r w:rsidR="009E51FF" w:rsidRPr="009E51FF">
              <w:t>%</w:t>
            </w:r>
          </w:p>
        </w:tc>
        <w:tc>
          <w:tcPr>
            <w:tcW w:w="3080" w:type="dxa"/>
            <w:shd w:val="clear" w:color="auto" w:fill="auto"/>
          </w:tcPr>
          <w:p w:rsidR="00F26D60" w:rsidRPr="009E51FF" w:rsidRDefault="00E16A8E" w:rsidP="00971193">
            <w:pPr>
              <w:pStyle w:val="afb"/>
            </w:pPr>
            <w:r w:rsidRPr="009E51FF">
              <w:t>2</w:t>
            </w:r>
            <w:r w:rsidR="00EF74D7" w:rsidRPr="009E51FF">
              <w:t>2,24</w:t>
            </w:r>
          </w:p>
        </w:tc>
      </w:tr>
    </w:tbl>
    <w:p w:rsidR="00E715A2" w:rsidRDefault="00E715A2" w:rsidP="009E51FF"/>
    <w:p w:rsidR="009E51FF" w:rsidRDefault="008F3B52" w:rsidP="009E51FF">
      <w:r w:rsidRPr="009E51FF">
        <w:t>Прибыль от реализации продукции рассчитывается как разность между объёмом товарной продукции</w:t>
      </w:r>
      <w:r w:rsidR="009E51FF">
        <w:t xml:space="preserve"> (</w:t>
      </w:r>
      <w:r w:rsidRPr="009E51FF">
        <w:t>в рублях</w:t>
      </w:r>
      <w:r w:rsidR="009E51FF" w:rsidRPr="009E51FF">
        <w:t xml:space="preserve">) </w:t>
      </w:r>
      <w:r w:rsidRPr="009E51FF">
        <w:t>и себестоимостью товарной продукции</w:t>
      </w:r>
      <w:r w:rsidR="009E51FF" w:rsidRPr="009E51FF">
        <w:t>.</w:t>
      </w:r>
    </w:p>
    <w:p w:rsidR="009E51FF" w:rsidRDefault="008F3B52" w:rsidP="009E51FF">
      <w:r w:rsidRPr="009E51FF">
        <w:t>Фондоотдача равна частному от деления объёма товарной продукции</w:t>
      </w:r>
      <w:r w:rsidR="009E51FF">
        <w:t xml:space="preserve"> (</w:t>
      </w:r>
      <w:r w:rsidRPr="009E51FF">
        <w:t>в рублях</w:t>
      </w:r>
      <w:r w:rsidR="009E51FF" w:rsidRPr="009E51FF">
        <w:t xml:space="preserve">) </w:t>
      </w:r>
      <w:r w:rsidR="00D45121" w:rsidRPr="009E51FF">
        <w:t>на стоимость</w:t>
      </w:r>
      <w:r w:rsidRPr="009E51FF">
        <w:t xml:space="preserve"> основных производственных фондов</w:t>
      </w:r>
      <w:r w:rsidR="009E51FF" w:rsidRPr="009E51FF">
        <w:t>.</w:t>
      </w:r>
    </w:p>
    <w:p w:rsidR="009E51FF" w:rsidRDefault="008F3B52" w:rsidP="009E51FF">
      <w:r w:rsidRPr="009E51FF">
        <w:t xml:space="preserve">Фондовооружённость труда </w:t>
      </w:r>
      <w:r w:rsidR="009E51FF">
        <w:t>-</w:t>
      </w:r>
      <w:r w:rsidRPr="009E51FF">
        <w:t xml:space="preserve"> частное от деления </w:t>
      </w:r>
      <w:r w:rsidR="00D45121" w:rsidRPr="009E51FF">
        <w:t>стоимости основных производственных фондов на себестоимость товарной продукции</w:t>
      </w:r>
      <w:r w:rsidR="009E51FF" w:rsidRPr="009E51FF">
        <w:t>.</w:t>
      </w:r>
    </w:p>
    <w:p w:rsidR="009E51FF" w:rsidRDefault="003A7A90" w:rsidP="009E51FF">
      <w:r w:rsidRPr="009E51FF">
        <w:t xml:space="preserve">Фондорентабельность </w:t>
      </w:r>
      <w:r w:rsidR="009E51FF">
        <w:t>-</w:t>
      </w:r>
      <w:r w:rsidRPr="009E51FF">
        <w:t xml:space="preserve"> частное от деления прибыли от реализации на</w:t>
      </w:r>
      <w:r w:rsidR="009E51FF" w:rsidRPr="009E51FF">
        <w:t xml:space="preserve"> </w:t>
      </w:r>
      <w:r w:rsidRPr="009E51FF">
        <w:t>стоимость основных производственных фондов</w:t>
      </w:r>
      <w:r w:rsidR="009E51FF" w:rsidRPr="009E51FF">
        <w:t>.</w:t>
      </w:r>
    </w:p>
    <w:p w:rsidR="009E51FF" w:rsidRDefault="003A7A90" w:rsidP="009E51FF">
      <w:r w:rsidRPr="009E51FF">
        <w:t>Выработка на одного работающего</w:t>
      </w:r>
      <w:r w:rsidR="009E51FF" w:rsidRPr="009E51FF">
        <w:t xml:space="preserve"> - </w:t>
      </w:r>
      <w:r w:rsidRPr="009E51FF">
        <w:t>частное от деления объёма товарной продукции</w:t>
      </w:r>
      <w:r w:rsidR="009E51FF">
        <w:t xml:space="preserve"> (</w:t>
      </w:r>
      <w:r w:rsidRPr="009E51FF">
        <w:t>в рублях</w:t>
      </w:r>
      <w:r w:rsidR="009E51FF" w:rsidRPr="009E51FF">
        <w:t xml:space="preserve">) </w:t>
      </w:r>
      <w:r w:rsidRPr="009E51FF">
        <w:t>на численность промышленно-производственного персонала</w:t>
      </w:r>
      <w:r w:rsidR="009E51FF" w:rsidRPr="009E51FF">
        <w:t>.</w:t>
      </w:r>
    </w:p>
    <w:p w:rsidR="009E51FF" w:rsidRDefault="003A7A90" w:rsidP="009E51FF">
      <w:r w:rsidRPr="009E51FF">
        <w:t>Затраты на один рубль товарной продукции</w:t>
      </w:r>
      <w:r w:rsidR="009E51FF" w:rsidRPr="009E51FF">
        <w:t xml:space="preserve"> - </w:t>
      </w:r>
      <w:r w:rsidRPr="009E51FF">
        <w:t>частное от деления себестоимости товарной продукции на объём товарной продукции</w:t>
      </w:r>
      <w:r w:rsidR="009E51FF">
        <w:t xml:space="preserve"> (</w:t>
      </w:r>
      <w:r w:rsidRPr="009E51FF">
        <w:t>в рублях</w:t>
      </w:r>
      <w:r w:rsidR="009E51FF" w:rsidRPr="009E51FF">
        <w:t>).</w:t>
      </w:r>
    </w:p>
    <w:p w:rsidR="009E51FF" w:rsidRDefault="003A7A90" w:rsidP="009E51FF">
      <w:r w:rsidRPr="009E51FF">
        <w:t>Рентабельность продаж</w:t>
      </w:r>
      <w:r w:rsidR="009E51FF" w:rsidRPr="009E51FF">
        <w:t xml:space="preserve"> - </w:t>
      </w:r>
      <w:r w:rsidRPr="009E51FF">
        <w:t>частное от деления прибыли от реализации на</w:t>
      </w:r>
      <w:r w:rsidR="009E51FF" w:rsidRPr="009E51FF">
        <w:t xml:space="preserve"> </w:t>
      </w:r>
      <w:r w:rsidRPr="009E51FF">
        <w:t>объём товарной продукции</w:t>
      </w:r>
      <w:r w:rsidR="009E51FF">
        <w:t xml:space="preserve"> (</w:t>
      </w:r>
      <w:r w:rsidRPr="009E51FF">
        <w:t>в рублях</w:t>
      </w:r>
      <w:r w:rsidR="009E51FF" w:rsidRPr="009E51FF">
        <w:t>).</w:t>
      </w:r>
    </w:p>
    <w:p w:rsidR="009E51FF" w:rsidRPr="009E51FF" w:rsidRDefault="00447671" w:rsidP="00447671">
      <w:pPr>
        <w:pStyle w:val="2"/>
      </w:pPr>
      <w:r>
        <w:br w:type="page"/>
      </w:r>
      <w:bookmarkStart w:id="28" w:name="_Toc243799161"/>
      <w:r w:rsidR="00EB55EF" w:rsidRPr="009E51FF">
        <w:t>3</w:t>
      </w:r>
      <w:r>
        <w:t>.</w:t>
      </w:r>
      <w:r w:rsidR="00EB55EF" w:rsidRPr="009E51FF">
        <w:t xml:space="preserve"> </w:t>
      </w:r>
      <w:r w:rsidR="00CC625F" w:rsidRPr="009E51FF">
        <w:t>Совершенствование методики инновационного развития</w:t>
      </w:r>
      <w:r>
        <w:t xml:space="preserve"> </w:t>
      </w:r>
      <w:r w:rsidR="00CC3AD0" w:rsidRPr="009E51FF">
        <w:t>предприятия</w:t>
      </w:r>
      <w:bookmarkEnd w:id="28"/>
    </w:p>
    <w:p w:rsidR="00447671" w:rsidRDefault="00447671" w:rsidP="009E51FF"/>
    <w:p w:rsidR="009E51FF" w:rsidRDefault="00F60FF2" w:rsidP="009E51FF">
      <w:r w:rsidRPr="009E51FF">
        <w:t>Практическая значимость любых методических разработок состоит в том, что они могут быть широко использованы предприятиями в управлении хозяйственной деятельностью и должны обладать конкретным экономическим эффектом</w:t>
      </w:r>
      <w:r w:rsidR="009E51FF" w:rsidRPr="009E51FF">
        <w:t xml:space="preserve">. </w:t>
      </w:r>
      <w:r w:rsidRPr="009E51FF">
        <w:t>Придерживаясь этого устоявшегося принципа, дадим рекомендации и раскроем возможности практического применения, а также покажем экономическую эффективность описанных разработок</w:t>
      </w:r>
      <w:r w:rsidR="009E51FF" w:rsidRPr="009E51FF">
        <w:t>.</w:t>
      </w:r>
    </w:p>
    <w:p w:rsidR="009E51FF" w:rsidRDefault="00F60FF2" w:rsidP="009E51FF">
      <w:r w:rsidRPr="009E51FF">
        <w:t>Раскрыть возможности использования методики применения новых технологий целесообразно на примере формирования стратегии инновационного развития для условного предприятия, выбор которого в качестве объекта практического применения результатов исследования обусловлен стремлением вне зависимости от конкретных факторов хозяйствования показать универсальность методики инновационного развития</w:t>
      </w:r>
      <w:r w:rsidR="009E51FF" w:rsidRPr="009E51FF">
        <w:t xml:space="preserve">. </w:t>
      </w:r>
      <w:r w:rsidRPr="009E51FF">
        <w:t>Оценить экономическую эффективность разработок можно на основе анализа ожидаемых экономических результатов после их применения</w:t>
      </w:r>
      <w:r w:rsidR="009E51FF" w:rsidRPr="009E51FF">
        <w:t>.</w:t>
      </w:r>
    </w:p>
    <w:p w:rsidR="009E51FF" w:rsidRDefault="00F60FF2" w:rsidP="009E51FF">
      <w:r w:rsidRPr="009E51FF">
        <w:t>Исходным моментом разработки стратегии вовлечения новых технологий в хозяйственный оборот может стать оценка инновационного поведения предприятия</w:t>
      </w:r>
      <w:r w:rsidR="009E51FF" w:rsidRPr="009E51FF">
        <w:t xml:space="preserve">. </w:t>
      </w:r>
      <w:r w:rsidRPr="009E51FF">
        <w:t>Для этого на этапе формирования стратегического поведения, в частности, при проведении анализа внешней среды на основе расчета группы показателей можно определить, как изменится положение предприятия во внешнем окружении, если оно изберет инновационный путь развития хозяйственной деятельности</w:t>
      </w:r>
      <w:r w:rsidR="009E51FF" w:rsidRPr="009E51FF">
        <w:t>.</w:t>
      </w:r>
    </w:p>
    <w:p w:rsidR="009E51FF" w:rsidRDefault="00B1737D" w:rsidP="009E51FF">
      <w:r w:rsidRPr="009E51FF">
        <w:t>Оценка инновационной активности проводится наряду с анализом внутренней среды предприятия при формировании его стратегического поведения на рынке</w:t>
      </w:r>
      <w:r w:rsidR="009E51FF" w:rsidRPr="009E51FF">
        <w:t xml:space="preserve">. </w:t>
      </w:r>
      <w:r w:rsidRPr="009E51FF">
        <w:t>Этот метод позволяет проанализировать состояние предприятия в сфере НИОКР с использованием экономических показателей и сравнить их с эталонными величинами</w:t>
      </w:r>
      <w:r w:rsidR="009E51FF" w:rsidRPr="009E51FF">
        <w:t xml:space="preserve">. </w:t>
      </w:r>
      <w:r w:rsidRPr="009E51FF">
        <w:t>Проведение такого анализа</w:t>
      </w:r>
    </w:p>
    <w:p w:rsidR="009E51FF" w:rsidRDefault="00B1737D" w:rsidP="009E51FF">
      <w:r w:rsidRPr="009E51FF">
        <w:t>позволяет оценить накопленный опыт и возможности предприятия в инновационной сфере и сделать предварительный выбор его дальнейшего технологического развития</w:t>
      </w:r>
      <w:r w:rsidR="009E51FF" w:rsidRPr="009E51FF">
        <w:t xml:space="preserve">. </w:t>
      </w:r>
      <w:r w:rsidRPr="009E51FF">
        <w:t>При этом основное внимание необходимо уделять оценке возможностей данного предприятия к освоению определенных видов нововведений</w:t>
      </w:r>
      <w:r w:rsidR="009E51FF" w:rsidRPr="009E51FF">
        <w:t xml:space="preserve"> - </w:t>
      </w:r>
      <w:r w:rsidRPr="009E51FF">
        <w:t>новых или улучшающих</w:t>
      </w:r>
      <w:r w:rsidR="009E51FF" w:rsidRPr="009E51FF">
        <w:t xml:space="preserve">. </w:t>
      </w:r>
      <w:r w:rsidRPr="009E51FF">
        <w:t>Для этого из данных финансового учета и отчетности предприятия необходимо выделить</w:t>
      </w:r>
      <w:r w:rsidR="009E51FF" w:rsidRPr="009E51FF">
        <w:t xml:space="preserve"> </w:t>
      </w:r>
      <w:r w:rsidRPr="009E51FF">
        <w:t>и сгруппировать затраты, которые направляются им на осуществление инновационного развития производства</w:t>
      </w:r>
      <w:r w:rsidR="009E51FF" w:rsidRPr="009E51FF">
        <w:t>.</w:t>
      </w:r>
    </w:p>
    <w:p w:rsidR="009E51FF" w:rsidRDefault="0034606C" w:rsidP="009E51FF">
      <w:r w:rsidRPr="009E51FF">
        <w:t>Оценка и отбор инновационных проектов относятся не только к самым важным этапам процесса формирования стратегий инновационного развития предприятия, но и являются наиболее трудоемкими из них</w:t>
      </w:r>
      <w:r w:rsidR="009E51FF" w:rsidRPr="009E51FF">
        <w:t xml:space="preserve">. </w:t>
      </w:r>
      <w:r w:rsidRPr="009E51FF">
        <w:t>Представление инновационных проектов в виде бизнес-планов также требует самой тщательной подготовки и профессионального исполнения</w:t>
      </w:r>
      <w:r w:rsidR="009E51FF" w:rsidRPr="009E51FF">
        <w:t xml:space="preserve">. </w:t>
      </w:r>
      <w:r w:rsidRPr="009E51FF">
        <w:t>Для решения задач, связанных с экономической оценкой и отбором для внедрения новых или улучшающих технологий, выделяют</w:t>
      </w:r>
      <w:r w:rsidR="009E51FF" w:rsidRPr="009E51FF">
        <w:t xml:space="preserve"> </w:t>
      </w:r>
      <w:r w:rsidRPr="009E51FF">
        <w:t>те подразделения на предприятии, которые должны участвовать в инновационном проектировании</w:t>
      </w:r>
      <w:r w:rsidR="009E51FF" w:rsidRPr="009E51FF">
        <w:t xml:space="preserve">. </w:t>
      </w:r>
      <w:r w:rsidRPr="009E51FF">
        <w:t>Это позволит рационально распределить деятельность по сбору и анализу аналитической информации между участниками проекта, а привлечение узко специализированных экспертов повысит качественный уровень принимаемых решений</w:t>
      </w:r>
      <w:r w:rsidR="009E51FF" w:rsidRPr="009E51FF">
        <w:t>.</w:t>
      </w:r>
    </w:p>
    <w:p w:rsidR="009E51FF" w:rsidRDefault="009F1665" w:rsidP="009E51FF">
      <w:r w:rsidRPr="009E51FF">
        <w:t>Прежде чем приступить к рассмотрению вопросов инновационного проектирования, важно изучить требования, предъявляемые к организации инвестиционного контроля</w:t>
      </w:r>
      <w:r w:rsidR="009E51FF" w:rsidRPr="009E51FF">
        <w:t xml:space="preserve">. </w:t>
      </w:r>
      <w:r w:rsidRPr="009E51FF">
        <w:t>Речь идёт о методических подходах в бизнес-планировании, согласно которым всю информацию, относящуюся к предлагаемым проектам, необходимо подвергать контролю как со стороны самих разработчиков, так и с пользователями</w:t>
      </w:r>
      <w:r w:rsidR="009E51FF" w:rsidRPr="009E51FF">
        <w:t>.</w:t>
      </w:r>
    </w:p>
    <w:p w:rsidR="009E51FF" w:rsidRDefault="005B7B54" w:rsidP="009E51FF">
      <w:r w:rsidRPr="009E51FF">
        <w:t>Крупные диверсифицированные компании могут одновременно реализовывать не одну, а несколько параллельных стратегий роста и развития, ориентированных на решение различных задач повышения</w:t>
      </w:r>
    </w:p>
    <w:p w:rsidR="009E51FF" w:rsidRDefault="005B7B54" w:rsidP="009E51FF">
      <w:r w:rsidRPr="009E51FF">
        <w:t>эффективности собственной хозяйственной деятельности</w:t>
      </w:r>
      <w:r w:rsidR="009E51FF" w:rsidRPr="009E51FF">
        <w:t xml:space="preserve">. </w:t>
      </w:r>
      <w:r w:rsidRPr="009E51FF">
        <w:t>На практике ситуация иногда складывается таким образом, что</w:t>
      </w:r>
      <w:r w:rsidR="009E51FF" w:rsidRPr="009E51FF">
        <w:t xml:space="preserve"> </w:t>
      </w:r>
      <w:r w:rsidR="001367CD" w:rsidRPr="009E51FF">
        <w:t>одним стратегиям отдается предпочтение в ущерб другим</w:t>
      </w:r>
      <w:r w:rsidR="009E51FF" w:rsidRPr="009E51FF">
        <w:t xml:space="preserve">. </w:t>
      </w:r>
      <w:r w:rsidR="001367CD" w:rsidRPr="009E51FF">
        <w:t>Для непрерывного и полноценного освоения новых технологий необходимо сформировать комплекс методических рекомендаций, направленных на эффективную интеграцию стратегий инновационного развития и других корпоративных планов предприятия</w:t>
      </w:r>
      <w:r w:rsidR="009E51FF" w:rsidRPr="009E51FF">
        <w:t xml:space="preserve">. </w:t>
      </w:r>
      <w:r w:rsidR="001367CD" w:rsidRPr="009E51FF">
        <w:t>Здесь предстоит разработать способы установления взаимодействия между различными структурными подразделениями по оперативному управлению инновационным развитием</w:t>
      </w:r>
      <w:r w:rsidR="009E51FF" w:rsidRPr="009E51FF">
        <w:t xml:space="preserve">. </w:t>
      </w:r>
      <w:r w:rsidR="001367CD" w:rsidRPr="009E51FF">
        <w:t>Механизмами, способными решить поставленные задачи, могут стать технологический контроль, стратегический мониторинг и инновационная политика</w:t>
      </w:r>
      <w:r w:rsidR="009E51FF" w:rsidRPr="009E51FF">
        <w:t xml:space="preserve">. </w:t>
      </w:r>
      <w:r w:rsidR="001367CD" w:rsidRPr="009E51FF">
        <w:t>Управление инновационным развитием предприятия</w:t>
      </w:r>
      <w:r w:rsidR="009E51FF" w:rsidRPr="009E51FF">
        <w:t xml:space="preserve"> - </w:t>
      </w:r>
      <w:r w:rsidR="001367CD" w:rsidRPr="009E51FF">
        <w:t>это тема, которая только приобретает свою актуальность для экономической науки</w:t>
      </w:r>
      <w:r w:rsidR="009E51FF" w:rsidRPr="009E51FF">
        <w:t xml:space="preserve">. </w:t>
      </w:r>
      <w:r w:rsidR="001367CD" w:rsidRPr="009E51FF">
        <w:t>Актуальность проблемы эффективного вовлечения новых технологий в хозяйственный оборот обусловлена категорией экономического развития и необратимостью НТП</w:t>
      </w:r>
      <w:r w:rsidR="009E51FF" w:rsidRPr="009E51FF">
        <w:t xml:space="preserve">. </w:t>
      </w:r>
      <w:r w:rsidR="001367CD" w:rsidRPr="009E51FF">
        <w:t>Непрерывное появление все новых и новых технологий вызывает постоянное преобразование экономической системы</w:t>
      </w:r>
      <w:r w:rsidR="009E51FF" w:rsidRPr="009E51FF">
        <w:t xml:space="preserve">. </w:t>
      </w:r>
      <w:r w:rsidR="001367CD" w:rsidRPr="009E51FF">
        <w:t>В какой-то момент уже невозможно управлять новой хозяйственной действительностью старыми методами</w:t>
      </w:r>
      <w:r w:rsidR="009E51FF" w:rsidRPr="009E51FF">
        <w:t xml:space="preserve">. </w:t>
      </w:r>
      <w:r w:rsidR="001367CD" w:rsidRPr="009E51FF">
        <w:t>На современном этапе трансформации экономической среды одним из возможных способов повышения активности предприятий по вовлечению новых технологий в хозяйственный оборот может стать механизм интеграции стратегического и инновационного управления, основанный на учете типа и масштабов новых</w:t>
      </w:r>
      <w:r w:rsidR="001E6CE4">
        <w:t xml:space="preserve"> </w:t>
      </w:r>
      <w:r w:rsidR="001367CD" w:rsidRPr="009E51FF">
        <w:t>технологий</w:t>
      </w:r>
      <w:r w:rsidR="009E51FF" w:rsidRPr="009E51FF">
        <w:t>.</w:t>
      </w:r>
    </w:p>
    <w:p w:rsidR="009E51FF" w:rsidRDefault="001367CD" w:rsidP="009E51FF">
      <w:r w:rsidRPr="009E51FF">
        <w:t>Анализ теории и практики внедрения инноваций в условиях трансформации экономической среды</w:t>
      </w:r>
      <w:r w:rsidR="009E51FF" w:rsidRPr="009E51FF">
        <w:t xml:space="preserve"> </w:t>
      </w:r>
      <w:r w:rsidRPr="009E51FF">
        <w:t>позволяет утверждать, что сегодня управление этими процессами нуждается в создании новой методологической базы</w:t>
      </w:r>
      <w:r w:rsidR="009E51FF" w:rsidRPr="009E51FF">
        <w:t>.</w:t>
      </w:r>
    </w:p>
    <w:p w:rsidR="009E51FF" w:rsidRPr="009E51FF" w:rsidRDefault="00447671" w:rsidP="00447671">
      <w:pPr>
        <w:pStyle w:val="2"/>
      </w:pPr>
      <w:r>
        <w:br w:type="page"/>
      </w:r>
      <w:bookmarkStart w:id="29" w:name="_Toc243799162"/>
      <w:r w:rsidR="0094497D" w:rsidRPr="009E51FF">
        <w:t>Заключение</w:t>
      </w:r>
      <w:bookmarkEnd w:id="29"/>
    </w:p>
    <w:p w:rsidR="00447671" w:rsidRDefault="00447671" w:rsidP="009E51FF"/>
    <w:p w:rsidR="009E51FF" w:rsidRDefault="007F33FE" w:rsidP="009E51FF">
      <w:r w:rsidRPr="009E51FF">
        <w:t>В завершении работы следует отметить, что</w:t>
      </w:r>
      <w:r w:rsidR="009E51FF" w:rsidRPr="009E51FF">
        <w:t xml:space="preserve"> </w:t>
      </w:r>
      <w:r w:rsidRPr="009E51FF">
        <w:t>планирование инноваций представляет собой процесс выбора целей, ориентированных на конечные результаты</w:t>
      </w:r>
      <w:r w:rsidR="009E51FF">
        <w:t xml:space="preserve"> (</w:t>
      </w:r>
      <w:r w:rsidRPr="009E51FF">
        <w:t>рост прибыли, расширение ассортимента продукции, выход на новые рынки</w:t>
      </w:r>
      <w:r w:rsidR="009E51FF" w:rsidRPr="009E51FF">
        <w:t>),</w:t>
      </w:r>
      <w:r w:rsidRPr="009E51FF">
        <w:t xml:space="preserve"> распределения ресурсов и определения сроков решения инновационных задач вплоть до освоения и распространения нововведений</w:t>
      </w:r>
      <w:r w:rsidR="009E51FF" w:rsidRPr="009E51FF">
        <w:t xml:space="preserve">. </w:t>
      </w:r>
      <w:r w:rsidRPr="009E51FF">
        <w:t>При планировании инноваций выделяют научно-технические направления, научно-технические проблемы, темы и подтемы</w:t>
      </w:r>
      <w:r w:rsidR="009E51FF" w:rsidRPr="009E51FF">
        <w:t>.</w:t>
      </w:r>
    </w:p>
    <w:p w:rsidR="009E51FF" w:rsidRDefault="007F33FE" w:rsidP="009E51FF">
      <w:r w:rsidRPr="009E51FF">
        <w:t>Научно-техническое направление</w:t>
      </w:r>
      <w:r w:rsidRPr="009E51FF">
        <w:rPr>
          <w:i/>
          <w:iCs/>
        </w:rPr>
        <w:t xml:space="preserve"> </w:t>
      </w:r>
      <w:r w:rsidRPr="009E51FF">
        <w:t>охватывает все стадии и этапы от фундаментальных исследований до освоения и распространения новшеств</w:t>
      </w:r>
      <w:r w:rsidR="009E51FF" w:rsidRPr="009E51FF">
        <w:t xml:space="preserve">. </w:t>
      </w:r>
      <w:r w:rsidRPr="009E51FF">
        <w:t>Оно разрабатывается усилиями смежных отраслей науки и производства</w:t>
      </w:r>
      <w:r w:rsidR="009E51FF" w:rsidRPr="009E51FF">
        <w:t xml:space="preserve">. </w:t>
      </w:r>
      <w:r w:rsidRPr="009E51FF">
        <w:t>Научно-техническая проблема</w:t>
      </w:r>
      <w:r w:rsidR="009E51FF" w:rsidRPr="009E51FF">
        <w:rPr>
          <w:i/>
          <w:iCs/>
        </w:rPr>
        <w:t xml:space="preserve"> - </w:t>
      </w:r>
      <w:r w:rsidRPr="009E51FF">
        <w:t>часть научно-технического направления, которая включает задачи, решаемые научно-техническими организациями и производственными предприятиями</w:t>
      </w:r>
      <w:r w:rsidR="009E51FF">
        <w:t xml:space="preserve"> (</w:t>
      </w:r>
      <w:r w:rsidRPr="009E51FF">
        <w:t>фирмами, компаниями</w:t>
      </w:r>
      <w:r w:rsidR="009E51FF" w:rsidRPr="009E51FF">
        <w:t xml:space="preserve">) </w:t>
      </w:r>
      <w:r w:rsidRPr="009E51FF">
        <w:t>одной отрасли</w:t>
      </w:r>
      <w:r w:rsidR="009E51FF" w:rsidRPr="009E51FF">
        <w:t xml:space="preserve">. </w:t>
      </w:r>
      <w:r w:rsidRPr="009E51FF">
        <w:t>Тема</w:t>
      </w:r>
      <w:r w:rsidRPr="009E51FF">
        <w:rPr>
          <w:i/>
          <w:iCs/>
        </w:rPr>
        <w:t xml:space="preserve"> </w:t>
      </w:r>
      <w:r w:rsidRPr="009E51FF">
        <w:t>является частью научно-технической проблемы и разрабатывается в масштабе одной организации</w:t>
      </w:r>
      <w:r w:rsidR="009E51FF">
        <w:t xml:space="preserve"> (</w:t>
      </w:r>
      <w:r w:rsidRPr="009E51FF">
        <w:t>в течение одного года или нескольких лет</w:t>
      </w:r>
      <w:r w:rsidR="009E51FF" w:rsidRPr="009E51FF">
        <w:t xml:space="preserve">). </w:t>
      </w:r>
      <w:r w:rsidRPr="009E51FF">
        <w:t>Подтема</w:t>
      </w:r>
      <w:r w:rsidR="009E51FF" w:rsidRPr="009E51FF">
        <w:rPr>
          <w:i/>
          <w:iCs/>
        </w:rPr>
        <w:t xml:space="preserve"> - </w:t>
      </w:r>
      <w:r w:rsidRPr="009E51FF">
        <w:t>это часть научно-технической темы, разрабатываемая в масштабе одного или нескольких подразделений организации</w:t>
      </w:r>
      <w:r w:rsidR="009E51FF">
        <w:t xml:space="preserve"> (</w:t>
      </w:r>
      <w:r w:rsidRPr="009E51FF">
        <w:t>в большинстве случаев в течение одного годового плана</w:t>
      </w:r>
      <w:r w:rsidR="009E51FF" w:rsidRPr="009E51FF">
        <w:t>).</w:t>
      </w:r>
    </w:p>
    <w:p w:rsidR="009E51FF" w:rsidRDefault="007F33FE" w:rsidP="009E51FF">
      <w:r w:rsidRPr="009E51FF">
        <w:t>Планирование инноваций осуществляется на основе ряда принципов</w:t>
      </w:r>
      <w:r w:rsidR="009E51FF" w:rsidRPr="009E51FF">
        <w:t xml:space="preserve">. </w:t>
      </w:r>
      <w:r w:rsidRPr="009E51FF">
        <w:t>Важным принципом является обеспечение перспективного характера</w:t>
      </w:r>
      <w:r w:rsidRPr="009E51FF">
        <w:rPr>
          <w:i/>
          <w:iCs/>
        </w:rPr>
        <w:t xml:space="preserve"> </w:t>
      </w:r>
      <w:r w:rsidRPr="009E51FF">
        <w:t>планирования нововведений</w:t>
      </w:r>
      <w:r w:rsidR="009E51FF" w:rsidRPr="009E51FF">
        <w:t xml:space="preserve">. </w:t>
      </w:r>
      <w:r w:rsidRPr="009E51FF">
        <w:t>Этот принцип соблюдается при условии, что система планирования основывается на прогнозах и включает перспективные, среднесрочные и годовые планы</w:t>
      </w:r>
      <w:r w:rsidR="009E51FF" w:rsidRPr="009E51FF">
        <w:t xml:space="preserve">. </w:t>
      </w:r>
      <w:r w:rsidRPr="009E51FF">
        <w:t>К важнейшим принципам относится программно-целевой принцип</w:t>
      </w:r>
      <w:r w:rsidRPr="009E51FF">
        <w:rPr>
          <w:i/>
          <w:iCs/>
        </w:rPr>
        <w:t xml:space="preserve"> </w:t>
      </w:r>
      <w:r w:rsidRPr="009E51FF">
        <w:t>планирования</w:t>
      </w:r>
      <w:r w:rsidR="009E51FF" w:rsidRPr="009E51FF">
        <w:t xml:space="preserve">. </w:t>
      </w:r>
      <w:r w:rsidRPr="009E51FF">
        <w:t>Соблюдение этого принципа особенно важно при разработке крупных научно-технических проблем и инновационных проектов, когда конечные результаты во многом зависят от сложности и взаимообусловленности внутриотраслевых связей</w:t>
      </w:r>
      <w:r w:rsidR="009E51FF" w:rsidRPr="009E51FF">
        <w:t>.</w:t>
      </w:r>
    </w:p>
    <w:p w:rsidR="009E51FF" w:rsidRPr="009E51FF" w:rsidRDefault="00447671" w:rsidP="00447671">
      <w:pPr>
        <w:pStyle w:val="2"/>
      </w:pPr>
      <w:r>
        <w:br w:type="page"/>
      </w:r>
      <w:bookmarkStart w:id="30" w:name="_Toc243799163"/>
      <w:r w:rsidR="00187BE2" w:rsidRPr="009E51FF">
        <w:t>Список использованных источников</w:t>
      </w:r>
      <w:bookmarkEnd w:id="30"/>
    </w:p>
    <w:p w:rsidR="00447671" w:rsidRDefault="00447671" w:rsidP="00447671">
      <w:pPr>
        <w:ind w:firstLine="0"/>
      </w:pPr>
    </w:p>
    <w:p w:rsidR="009E51FF" w:rsidRDefault="0019164C" w:rsidP="00447671">
      <w:pPr>
        <w:ind w:firstLine="0"/>
      </w:pPr>
      <w:r w:rsidRPr="009E51FF">
        <w:t>1</w:t>
      </w:r>
      <w:r w:rsidR="009E51FF" w:rsidRPr="009E51FF">
        <w:t xml:space="preserve">. </w:t>
      </w:r>
      <w:r w:rsidRPr="009E51FF">
        <w:t>Аньшин В</w:t>
      </w:r>
      <w:r w:rsidR="009E51FF">
        <w:t xml:space="preserve">.М., </w:t>
      </w:r>
      <w:r w:rsidRPr="009E51FF">
        <w:t>Дагаев А</w:t>
      </w:r>
      <w:r w:rsidR="009E51FF">
        <w:t xml:space="preserve">.А. </w:t>
      </w:r>
      <w:r w:rsidRPr="009E51FF">
        <w:t>Инновационный менеджмент</w:t>
      </w:r>
      <w:r w:rsidR="009E51FF" w:rsidRPr="009E51FF">
        <w:t xml:space="preserve">: </w:t>
      </w:r>
      <w:r w:rsidRPr="009E51FF">
        <w:t>Учебное пособие</w:t>
      </w:r>
      <w:r w:rsidR="009E51FF" w:rsidRPr="009E51FF">
        <w:t xml:space="preserve">. </w:t>
      </w:r>
      <w:r w:rsidR="009E51FF">
        <w:t>-</w:t>
      </w:r>
      <w:r w:rsidRPr="009E51FF">
        <w:t xml:space="preserve"> М</w:t>
      </w:r>
      <w:r w:rsidR="009E51FF">
        <w:t>.:</w:t>
      </w:r>
      <w:r w:rsidR="009E51FF" w:rsidRPr="009E51FF">
        <w:t xml:space="preserve"> </w:t>
      </w:r>
      <w:r w:rsidRPr="009E51FF">
        <w:t>Дело, 2003</w:t>
      </w:r>
      <w:r w:rsidR="009E51FF" w:rsidRPr="009E51FF">
        <w:t xml:space="preserve">. </w:t>
      </w:r>
      <w:r w:rsidR="009E51FF">
        <w:t>-</w:t>
      </w:r>
      <w:r w:rsidRPr="009E51FF">
        <w:t xml:space="preserve"> </w:t>
      </w:r>
      <w:r w:rsidR="00EF37D3" w:rsidRPr="009E51FF">
        <w:t>528 с</w:t>
      </w:r>
      <w:r w:rsidR="009E51FF" w:rsidRPr="009E51FF">
        <w:t>.</w:t>
      </w:r>
    </w:p>
    <w:p w:rsidR="009E51FF" w:rsidRDefault="0019164C" w:rsidP="00447671">
      <w:pPr>
        <w:ind w:firstLine="0"/>
      </w:pPr>
      <w:r w:rsidRPr="009E51FF">
        <w:t>2</w:t>
      </w:r>
      <w:r w:rsidR="009E51FF" w:rsidRPr="009E51FF">
        <w:t xml:space="preserve">. </w:t>
      </w:r>
      <w:r w:rsidR="00A5378B" w:rsidRPr="009E51FF">
        <w:t>Бухалков М</w:t>
      </w:r>
      <w:r w:rsidR="009E51FF">
        <w:t xml:space="preserve">.И. </w:t>
      </w:r>
      <w:r w:rsidR="00A5378B" w:rsidRPr="009E51FF">
        <w:t>Планирование на предприятии</w:t>
      </w:r>
      <w:r w:rsidR="009E51FF" w:rsidRPr="009E51FF">
        <w:t xml:space="preserve">: </w:t>
      </w:r>
      <w:r w:rsidR="00A5378B" w:rsidRPr="009E51FF">
        <w:t>Учебник</w:t>
      </w:r>
      <w:r w:rsidR="009E51FF" w:rsidRPr="009E51FF">
        <w:t>. -</w:t>
      </w:r>
      <w:r w:rsidR="009E51FF">
        <w:t xml:space="preserve"> </w:t>
      </w:r>
      <w:r w:rsidR="00A5378B" w:rsidRPr="009E51FF">
        <w:t>М</w:t>
      </w:r>
      <w:r w:rsidR="009E51FF">
        <w:t>.:</w:t>
      </w:r>
      <w:r w:rsidR="009E51FF" w:rsidRPr="009E51FF">
        <w:t xml:space="preserve"> </w:t>
      </w:r>
      <w:r w:rsidR="00A5378B" w:rsidRPr="009E51FF">
        <w:t>ИНФРА-М, 2005</w:t>
      </w:r>
      <w:r w:rsidR="009E51FF" w:rsidRPr="009E51FF">
        <w:t>. -</w:t>
      </w:r>
      <w:r w:rsidR="009E51FF">
        <w:t xml:space="preserve"> </w:t>
      </w:r>
      <w:r w:rsidR="00A5378B" w:rsidRPr="009E51FF">
        <w:t>416</w:t>
      </w:r>
      <w:r w:rsidR="00874905" w:rsidRPr="009E51FF">
        <w:t xml:space="preserve"> </w:t>
      </w:r>
      <w:r w:rsidR="00A5378B" w:rsidRPr="009E51FF">
        <w:t>с</w:t>
      </w:r>
      <w:r w:rsidR="009E51FF" w:rsidRPr="009E51FF">
        <w:t>.</w:t>
      </w:r>
    </w:p>
    <w:p w:rsidR="009E51FF" w:rsidRDefault="001C4E8A" w:rsidP="00447671">
      <w:pPr>
        <w:ind w:firstLine="0"/>
      </w:pPr>
      <w:r w:rsidRPr="009E51FF">
        <w:t>3</w:t>
      </w:r>
      <w:r w:rsidR="009E51FF" w:rsidRPr="009E51FF">
        <w:t xml:space="preserve">. </w:t>
      </w:r>
      <w:r w:rsidRPr="009E51FF">
        <w:t>Владимирова Л</w:t>
      </w:r>
      <w:r w:rsidR="009E51FF">
        <w:t xml:space="preserve">.П. </w:t>
      </w:r>
      <w:r w:rsidRPr="009E51FF">
        <w:t>Прогнозирование и планирование в условиях рынка</w:t>
      </w:r>
      <w:r w:rsidR="009E51FF" w:rsidRPr="009E51FF">
        <w:t xml:space="preserve">: </w:t>
      </w:r>
      <w:r w:rsidRPr="009E51FF">
        <w:t>Учебное пособие</w:t>
      </w:r>
      <w:r w:rsidR="009E51FF" w:rsidRPr="009E51FF">
        <w:t xml:space="preserve">. </w:t>
      </w:r>
      <w:r w:rsidR="009E51FF">
        <w:t>-</w:t>
      </w:r>
      <w:r w:rsidRPr="009E51FF">
        <w:t xml:space="preserve"> М</w:t>
      </w:r>
      <w:r w:rsidR="009E51FF">
        <w:t>.:</w:t>
      </w:r>
      <w:r w:rsidR="009E51FF" w:rsidRPr="009E51FF">
        <w:t xml:space="preserve"> </w:t>
      </w:r>
      <w:r w:rsidRPr="009E51FF">
        <w:t>Издательско-торговая корпорация “Дашков и К”, 2005</w:t>
      </w:r>
      <w:r w:rsidR="009E51FF" w:rsidRPr="009E51FF">
        <w:t xml:space="preserve">. </w:t>
      </w:r>
      <w:r w:rsidR="009E51FF">
        <w:t>-</w:t>
      </w:r>
      <w:r w:rsidRPr="009E51FF">
        <w:t xml:space="preserve"> 400 с</w:t>
      </w:r>
      <w:r w:rsidR="009E51FF" w:rsidRPr="009E51FF">
        <w:t>.</w:t>
      </w:r>
    </w:p>
    <w:p w:rsidR="009E51FF" w:rsidRDefault="001C4E8A" w:rsidP="00447671">
      <w:pPr>
        <w:ind w:firstLine="0"/>
      </w:pPr>
      <w:r w:rsidRPr="009E51FF">
        <w:t>4</w:t>
      </w:r>
      <w:r w:rsidR="009E51FF" w:rsidRPr="009E51FF">
        <w:t xml:space="preserve">. </w:t>
      </w:r>
      <w:r w:rsidR="00A5378B" w:rsidRPr="009E51FF">
        <w:t>Дуданов Е</w:t>
      </w:r>
      <w:r w:rsidR="009E51FF">
        <w:t xml:space="preserve">.И. </w:t>
      </w:r>
      <w:r w:rsidR="00A5378B" w:rsidRPr="009E51FF">
        <w:t>Планирование на предприятии</w:t>
      </w:r>
      <w:r w:rsidR="009E51FF" w:rsidRPr="009E51FF">
        <w:t xml:space="preserve">: </w:t>
      </w:r>
      <w:r w:rsidR="00A5378B" w:rsidRPr="009E51FF">
        <w:t>Методические указания по выполнению курсовой работы</w:t>
      </w:r>
      <w:r w:rsidR="009E51FF" w:rsidRPr="009E51FF">
        <w:t>. -</w:t>
      </w:r>
      <w:r w:rsidR="009E51FF">
        <w:t xml:space="preserve"> </w:t>
      </w:r>
      <w:r w:rsidR="00A5378B" w:rsidRPr="009E51FF">
        <w:t>Рузаевка</w:t>
      </w:r>
      <w:r w:rsidR="009E51FF" w:rsidRPr="009E51FF">
        <w:t xml:space="preserve">: </w:t>
      </w:r>
      <w:r w:rsidR="00A5378B" w:rsidRPr="009E51FF">
        <w:t>Рузаев</w:t>
      </w:r>
      <w:r w:rsidR="009116C3" w:rsidRPr="009E51FF">
        <w:t>с</w:t>
      </w:r>
      <w:r w:rsidR="00A5378B" w:rsidRPr="009E51FF">
        <w:t>кий институт машиностроения, 2007</w:t>
      </w:r>
      <w:r w:rsidR="009E51FF" w:rsidRPr="009E51FF">
        <w:t>. -</w:t>
      </w:r>
      <w:r w:rsidR="009E51FF">
        <w:t xml:space="preserve"> </w:t>
      </w:r>
      <w:r w:rsidR="00A5378B" w:rsidRPr="009E51FF">
        <w:t>29</w:t>
      </w:r>
      <w:r w:rsidR="00874905" w:rsidRPr="009E51FF">
        <w:t xml:space="preserve"> </w:t>
      </w:r>
      <w:r w:rsidR="00A5378B" w:rsidRPr="009E51FF">
        <w:t>с</w:t>
      </w:r>
      <w:r w:rsidR="009E51FF" w:rsidRPr="009E51FF">
        <w:t>.</w:t>
      </w:r>
    </w:p>
    <w:p w:rsidR="009E51FF" w:rsidRDefault="001C4E8A" w:rsidP="00447671">
      <w:pPr>
        <w:ind w:firstLine="0"/>
      </w:pPr>
      <w:r w:rsidRPr="009E51FF">
        <w:t>5</w:t>
      </w:r>
      <w:r w:rsidR="009E51FF" w:rsidRPr="009E51FF">
        <w:t xml:space="preserve">. </w:t>
      </w:r>
      <w:r w:rsidR="00874905" w:rsidRPr="009E51FF">
        <w:t>Ильин А</w:t>
      </w:r>
      <w:r w:rsidR="009E51FF">
        <w:t xml:space="preserve">.И. </w:t>
      </w:r>
      <w:r w:rsidR="00874905" w:rsidRPr="009E51FF">
        <w:t>Планирование на предприятии</w:t>
      </w:r>
      <w:r w:rsidR="009E51FF" w:rsidRPr="009E51FF">
        <w:t xml:space="preserve">: </w:t>
      </w:r>
      <w:r w:rsidR="00874905" w:rsidRPr="009E51FF">
        <w:t>Учебник</w:t>
      </w:r>
      <w:r w:rsidR="009E51FF" w:rsidRPr="009E51FF">
        <w:t xml:space="preserve">. </w:t>
      </w:r>
      <w:r w:rsidR="009E51FF">
        <w:t>-</w:t>
      </w:r>
      <w:r w:rsidR="00874905" w:rsidRPr="009E51FF">
        <w:t xml:space="preserve"> Новое знание, 2003</w:t>
      </w:r>
      <w:r w:rsidR="009E51FF" w:rsidRPr="009E51FF">
        <w:t>. -</w:t>
      </w:r>
      <w:r w:rsidR="009E51FF">
        <w:t xml:space="preserve"> </w:t>
      </w:r>
      <w:r w:rsidR="00874905" w:rsidRPr="009E51FF">
        <w:t>635 с</w:t>
      </w:r>
      <w:r w:rsidR="009E51FF" w:rsidRPr="009E51FF">
        <w:t>.</w:t>
      </w:r>
    </w:p>
    <w:p w:rsidR="009E51FF" w:rsidRDefault="00EF37D3" w:rsidP="00447671">
      <w:pPr>
        <w:ind w:firstLine="0"/>
      </w:pPr>
      <w:r w:rsidRPr="009E51FF">
        <w:t>6</w:t>
      </w:r>
      <w:r w:rsidR="009E51FF" w:rsidRPr="009E51FF">
        <w:t xml:space="preserve">. </w:t>
      </w:r>
      <w:r w:rsidRPr="009E51FF">
        <w:t>Медынский В</w:t>
      </w:r>
      <w:r w:rsidR="009E51FF">
        <w:t xml:space="preserve">.Г. </w:t>
      </w:r>
      <w:r w:rsidRPr="009E51FF">
        <w:t>Инновационный менеджмент</w:t>
      </w:r>
      <w:r w:rsidR="009E51FF" w:rsidRPr="009E51FF">
        <w:t xml:space="preserve">: </w:t>
      </w:r>
      <w:r w:rsidRPr="009E51FF">
        <w:t>Учебник</w:t>
      </w:r>
      <w:r w:rsidR="009E51FF" w:rsidRPr="009E51FF">
        <w:t xml:space="preserve">. </w:t>
      </w:r>
      <w:r w:rsidR="009E51FF">
        <w:t>-</w:t>
      </w:r>
      <w:r w:rsidRPr="009E51FF">
        <w:t xml:space="preserve"> М</w:t>
      </w:r>
      <w:r w:rsidR="009E51FF">
        <w:t>.:</w:t>
      </w:r>
      <w:r w:rsidR="009E51FF" w:rsidRPr="009E51FF">
        <w:t xml:space="preserve"> </w:t>
      </w:r>
      <w:r w:rsidRPr="009E51FF">
        <w:t>ИНФРА-М, 2007</w:t>
      </w:r>
      <w:r w:rsidR="009E51FF" w:rsidRPr="009E51FF">
        <w:t xml:space="preserve">. </w:t>
      </w:r>
      <w:r w:rsidR="009E51FF">
        <w:t>-</w:t>
      </w:r>
      <w:r w:rsidRPr="009E51FF">
        <w:t xml:space="preserve"> 295 с</w:t>
      </w:r>
      <w:r w:rsidR="009E51FF" w:rsidRPr="009E51FF">
        <w:t>.</w:t>
      </w:r>
    </w:p>
    <w:p w:rsidR="009E51FF" w:rsidRDefault="00EF37D3" w:rsidP="00447671">
      <w:pPr>
        <w:ind w:firstLine="0"/>
      </w:pPr>
      <w:r w:rsidRPr="009E51FF">
        <w:t>7</w:t>
      </w:r>
      <w:r w:rsidR="009E51FF" w:rsidRPr="009E51FF">
        <w:t xml:space="preserve">. </w:t>
      </w:r>
      <w:r w:rsidRPr="009E51FF">
        <w:t>Морозов Ю</w:t>
      </w:r>
      <w:r w:rsidR="009E51FF">
        <w:t xml:space="preserve">.П. </w:t>
      </w:r>
      <w:r w:rsidRPr="009E51FF">
        <w:t>Инновационный менеджмент</w:t>
      </w:r>
      <w:r w:rsidR="009E51FF" w:rsidRPr="009E51FF">
        <w:t xml:space="preserve">: </w:t>
      </w:r>
      <w:r w:rsidRPr="009E51FF">
        <w:t>Учебное пособие для ВУЗов</w:t>
      </w:r>
      <w:r w:rsidR="009E51FF" w:rsidRPr="009E51FF">
        <w:t xml:space="preserve">. </w:t>
      </w:r>
      <w:r w:rsidR="009E51FF">
        <w:t>-</w:t>
      </w:r>
      <w:r w:rsidRPr="009E51FF">
        <w:t xml:space="preserve"> М</w:t>
      </w:r>
      <w:r w:rsidR="009E51FF">
        <w:t>.:</w:t>
      </w:r>
      <w:r w:rsidR="009E51FF" w:rsidRPr="009E51FF">
        <w:t xml:space="preserve"> </w:t>
      </w:r>
      <w:r w:rsidRPr="009E51FF">
        <w:t>ЮНИТИ-ДАНА, 2001</w:t>
      </w:r>
      <w:r w:rsidR="009E51FF" w:rsidRPr="009E51FF">
        <w:t xml:space="preserve">. </w:t>
      </w:r>
      <w:r w:rsidR="009E51FF">
        <w:t>-</w:t>
      </w:r>
      <w:r w:rsidRPr="009E51FF">
        <w:t xml:space="preserve"> 446 с</w:t>
      </w:r>
      <w:r w:rsidR="009E51FF" w:rsidRPr="009E51FF">
        <w:t>.</w:t>
      </w:r>
    </w:p>
    <w:p w:rsidR="009E51FF" w:rsidRDefault="009E51FF" w:rsidP="00447671">
      <w:pPr>
        <w:ind w:firstLine="0"/>
      </w:pPr>
    </w:p>
    <w:p w:rsidR="002A2910" w:rsidRPr="009E51FF" w:rsidRDefault="00447671" w:rsidP="00447671">
      <w:pPr>
        <w:pStyle w:val="2"/>
      </w:pPr>
      <w:r>
        <w:br w:type="page"/>
      </w:r>
      <w:bookmarkStart w:id="31" w:name="_Toc243799164"/>
      <w:r w:rsidR="002A2910" w:rsidRPr="009E51FF">
        <w:t>Приложение</w:t>
      </w:r>
      <w:r>
        <w:t xml:space="preserve"> </w:t>
      </w:r>
      <w:r w:rsidR="002A2910" w:rsidRPr="009E51FF">
        <w:t>1</w:t>
      </w:r>
      <w:bookmarkEnd w:id="31"/>
    </w:p>
    <w:p w:rsidR="00447671" w:rsidRDefault="00447671" w:rsidP="009E51FF"/>
    <w:p w:rsidR="002A2910" w:rsidRPr="009E51FF" w:rsidRDefault="008C1C13" w:rsidP="009E51FF">
      <w:r w:rsidRPr="009E51FF">
        <w:t>Оптовая цена изделий, 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156"/>
        <w:gridCol w:w="1577"/>
      </w:tblGrid>
      <w:tr w:rsidR="002A2910" w:rsidRPr="009E51FF" w:rsidTr="00B7767C">
        <w:trPr>
          <w:trHeight w:val="240"/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Наименование изделия</w:t>
            </w:r>
          </w:p>
        </w:tc>
        <w:tc>
          <w:tcPr>
            <w:tcW w:w="3156" w:type="dxa"/>
            <w:vMerge w:val="restart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Марка изделия</w:t>
            </w:r>
          </w:p>
        </w:tc>
        <w:tc>
          <w:tcPr>
            <w:tcW w:w="1577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Вариант</w:t>
            </w:r>
          </w:p>
        </w:tc>
      </w:tr>
      <w:tr w:rsidR="002A2910" w:rsidRPr="009E51FF" w:rsidTr="00B7767C">
        <w:trPr>
          <w:trHeight w:val="240"/>
          <w:jc w:val="center"/>
        </w:trPr>
        <w:tc>
          <w:tcPr>
            <w:tcW w:w="3215" w:type="dxa"/>
            <w:vMerge/>
            <w:shd w:val="clear" w:color="auto" w:fill="auto"/>
          </w:tcPr>
          <w:p w:rsidR="002A2910" w:rsidRPr="009E51FF" w:rsidRDefault="002A2910" w:rsidP="00447671">
            <w:pPr>
              <w:pStyle w:val="afb"/>
            </w:pPr>
          </w:p>
        </w:tc>
        <w:tc>
          <w:tcPr>
            <w:tcW w:w="3156" w:type="dxa"/>
            <w:vMerge/>
            <w:shd w:val="clear" w:color="auto" w:fill="auto"/>
          </w:tcPr>
          <w:p w:rsidR="002A2910" w:rsidRPr="009E51FF" w:rsidRDefault="002A2910" w:rsidP="00447671">
            <w:pPr>
              <w:pStyle w:val="afb"/>
            </w:pPr>
          </w:p>
        </w:tc>
        <w:tc>
          <w:tcPr>
            <w:tcW w:w="1577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3</w:t>
            </w:r>
          </w:p>
        </w:tc>
      </w:tr>
      <w:tr w:rsidR="002A2910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А</w:t>
            </w:r>
          </w:p>
        </w:tc>
        <w:tc>
          <w:tcPr>
            <w:tcW w:w="3156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720000</w:t>
            </w:r>
          </w:p>
        </w:tc>
      </w:tr>
      <w:tr w:rsidR="002A2910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2A2910" w:rsidRPr="009E51FF" w:rsidRDefault="002A2910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820000</w:t>
            </w:r>
          </w:p>
        </w:tc>
      </w:tr>
      <w:tr w:rsidR="002A2910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2A2910" w:rsidRPr="009E51FF" w:rsidRDefault="002A2910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920000</w:t>
            </w:r>
          </w:p>
        </w:tc>
      </w:tr>
      <w:tr w:rsidR="002A2910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Б</w:t>
            </w:r>
          </w:p>
        </w:tc>
        <w:tc>
          <w:tcPr>
            <w:tcW w:w="3156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405000</w:t>
            </w:r>
          </w:p>
        </w:tc>
      </w:tr>
      <w:tr w:rsidR="002A2910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2A2910" w:rsidRPr="009E51FF" w:rsidRDefault="002A2910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240000</w:t>
            </w:r>
          </w:p>
        </w:tc>
      </w:tr>
      <w:tr w:rsidR="002A2910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2A2910" w:rsidRPr="009E51FF" w:rsidRDefault="002A2910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302000</w:t>
            </w:r>
          </w:p>
        </w:tc>
      </w:tr>
      <w:tr w:rsidR="002A2910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В</w:t>
            </w:r>
          </w:p>
        </w:tc>
        <w:tc>
          <w:tcPr>
            <w:tcW w:w="3156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202000</w:t>
            </w:r>
          </w:p>
        </w:tc>
      </w:tr>
      <w:tr w:rsidR="002A2910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2A2910" w:rsidRPr="009E51FF" w:rsidRDefault="002A2910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270000</w:t>
            </w:r>
          </w:p>
        </w:tc>
      </w:tr>
      <w:tr w:rsidR="002A2910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2A2910" w:rsidRPr="009E51FF" w:rsidRDefault="002A2910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415000</w:t>
            </w:r>
          </w:p>
        </w:tc>
      </w:tr>
      <w:tr w:rsidR="002A2910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Г</w:t>
            </w:r>
          </w:p>
        </w:tc>
        <w:tc>
          <w:tcPr>
            <w:tcW w:w="3156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67000</w:t>
            </w:r>
          </w:p>
        </w:tc>
      </w:tr>
      <w:tr w:rsidR="002A2910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2A2910" w:rsidRPr="009E51FF" w:rsidRDefault="002A2910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81500</w:t>
            </w:r>
          </w:p>
        </w:tc>
      </w:tr>
      <w:tr w:rsidR="002A2910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2A2910" w:rsidRPr="009E51FF" w:rsidRDefault="002A2910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2A2910" w:rsidRPr="009E51FF" w:rsidRDefault="002A2910" w:rsidP="00447671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:rsidR="002A2910" w:rsidRPr="009E51FF" w:rsidRDefault="00856A94" w:rsidP="00447671">
            <w:pPr>
              <w:pStyle w:val="afb"/>
            </w:pPr>
            <w:r w:rsidRPr="009E51FF">
              <w:t>93000</w:t>
            </w:r>
          </w:p>
        </w:tc>
      </w:tr>
    </w:tbl>
    <w:p w:rsidR="009E51FF" w:rsidRDefault="009E51FF" w:rsidP="009E51FF"/>
    <w:p w:rsidR="008C1C13" w:rsidRPr="009E51FF" w:rsidRDefault="00447671" w:rsidP="00447671">
      <w:pPr>
        <w:pStyle w:val="2"/>
      </w:pPr>
      <w:r>
        <w:br w:type="page"/>
      </w:r>
      <w:bookmarkStart w:id="32" w:name="_Toc243799165"/>
      <w:r w:rsidR="008C1C13" w:rsidRPr="009E51FF">
        <w:t>Приложение 2</w:t>
      </w:r>
      <w:bookmarkEnd w:id="32"/>
    </w:p>
    <w:p w:rsidR="00447671" w:rsidRDefault="00447671" w:rsidP="009E51FF"/>
    <w:p w:rsidR="008C1C13" w:rsidRPr="009E51FF" w:rsidRDefault="008C1C13" w:rsidP="009E51FF">
      <w:r w:rsidRPr="009E51FF">
        <w:t>Трудоёмкость продукции, нормо-ч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156"/>
        <w:gridCol w:w="1577"/>
      </w:tblGrid>
      <w:tr w:rsidR="008C1C13" w:rsidRPr="009E51FF" w:rsidTr="00B7767C">
        <w:trPr>
          <w:trHeight w:val="240"/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Наименование изделия</w:t>
            </w:r>
          </w:p>
        </w:tc>
        <w:tc>
          <w:tcPr>
            <w:tcW w:w="3156" w:type="dxa"/>
            <w:vMerge w:val="restart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Марка изделия</w:t>
            </w:r>
          </w:p>
        </w:tc>
        <w:tc>
          <w:tcPr>
            <w:tcW w:w="1577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Вариант</w:t>
            </w:r>
          </w:p>
        </w:tc>
      </w:tr>
      <w:tr w:rsidR="008C1C13" w:rsidRPr="009E51FF" w:rsidTr="00B7767C">
        <w:trPr>
          <w:trHeight w:val="240"/>
          <w:jc w:val="center"/>
        </w:trPr>
        <w:tc>
          <w:tcPr>
            <w:tcW w:w="3215" w:type="dxa"/>
            <w:vMerge/>
            <w:shd w:val="clear" w:color="auto" w:fill="auto"/>
          </w:tcPr>
          <w:p w:rsidR="008C1C13" w:rsidRPr="009E51FF" w:rsidRDefault="008C1C13" w:rsidP="00447671">
            <w:pPr>
              <w:pStyle w:val="afb"/>
            </w:pPr>
          </w:p>
        </w:tc>
        <w:tc>
          <w:tcPr>
            <w:tcW w:w="3156" w:type="dxa"/>
            <w:vMerge/>
            <w:shd w:val="clear" w:color="auto" w:fill="auto"/>
          </w:tcPr>
          <w:p w:rsidR="008C1C13" w:rsidRPr="009E51FF" w:rsidRDefault="008C1C13" w:rsidP="00447671">
            <w:pPr>
              <w:pStyle w:val="afb"/>
            </w:pPr>
          </w:p>
        </w:tc>
        <w:tc>
          <w:tcPr>
            <w:tcW w:w="1577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3</w:t>
            </w:r>
          </w:p>
        </w:tc>
      </w:tr>
      <w:tr w:rsidR="008C1C13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А</w:t>
            </w:r>
          </w:p>
        </w:tc>
        <w:tc>
          <w:tcPr>
            <w:tcW w:w="3156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4100</w:t>
            </w:r>
          </w:p>
        </w:tc>
      </w:tr>
      <w:tr w:rsidR="008C1C13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8C1C13" w:rsidRPr="009E51FF" w:rsidRDefault="008C1C13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4100</w:t>
            </w:r>
          </w:p>
        </w:tc>
      </w:tr>
      <w:tr w:rsidR="008C1C13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8C1C13" w:rsidRPr="009E51FF" w:rsidRDefault="008C1C13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5200</w:t>
            </w:r>
          </w:p>
        </w:tc>
      </w:tr>
      <w:tr w:rsidR="008C1C13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Б</w:t>
            </w:r>
          </w:p>
        </w:tc>
        <w:tc>
          <w:tcPr>
            <w:tcW w:w="3156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2810</w:t>
            </w:r>
          </w:p>
        </w:tc>
      </w:tr>
      <w:tr w:rsidR="008C1C13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8C1C13" w:rsidRPr="009E51FF" w:rsidRDefault="008C1C13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1360</w:t>
            </w:r>
          </w:p>
        </w:tc>
      </w:tr>
      <w:tr w:rsidR="008C1C13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8C1C13" w:rsidRPr="009E51FF" w:rsidRDefault="008C1C13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1710</w:t>
            </w:r>
          </w:p>
        </w:tc>
      </w:tr>
      <w:tr w:rsidR="008C1C13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В</w:t>
            </w:r>
          </w:p>
        </w:tc>
        <w:tc>
          <w:tcPr>
            <w:tcW w:w="3156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1250</w:t>
            </w:r>
          </w:p>
        </w:tc>
      </w:tr>
      <w:tr w:rsidR="008C1C13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8C1C13" w:rsidRPr="009E51FF" w:rsidRDefault="008C1C13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1360</w:t>
            </w:r>
          </w:p>
        </w:tc>
      </w:tr>
      <w:tr w:rsidR="008C1C13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8C1C13" w:rsidRPr="009E51FF" w:rsidRDefault="008C1C13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1900</w:t>
            </w:r>
          </w:p>
        </w:tc>
      </w:tr>
      <w:tr w:rsidR="008C1C13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Г</w:t>
            </w:r>
          </w:p>
        </w:tc>
        <w:tc>
          <w:tcPr>
            <w:tcW w:w="3156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405</w:t>
            </w:r>
          </w:p>
        </w:tc>
      </w:tr>
      <w:tr w:rsidR="008C1C13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8C1C13" w:rsidRPr="009E51FF" w:rsidRDefault="008C1C13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385</w:t>
            </w:r>
          </w:p>
        </w:tc>
      </w:tr>
      <w:tr w:rsidR="008C1C13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8C1C13" w:rsidRPr="009E51FF" w:rsidRDefault="008C1C13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:rsidR="008C1C13" w:rsidRPr="009E51FF" w:rsidRDefault="008C1C13" w:rsidP="00447671">
            <w:pPr>
              <w:pStyle w:val="afb"/>
            </w:pPr>
            <w:r w:rsidRPr="009E51FF">
              <w:t>515</w:t>
            </w:r>
          </w:p>
        </w:tc>
      </w:tr>
    </w:tbl>
    <w:p w:rsidR="009E51FF" w:rsidRDefault="009E51FF" w:rsidP="009E51FF"/>
    <w:p w:rsidR="009E51FF" w:rsidRDefault="00447671" w:rsidP="00447671">
      <w:pPr>
        <w:pStyle w:val="2"/>
      </w:pPr>
      <w:r>
        <w:br w:type="page"/>
      </w:r>
      <w:bookmarkStart w:id="33" w:name="_Toc243799166"/>
      <w:r w:rsidR="008D0E01" w:rsidRPr="009E51FF">
        <w:t>Приложение 3</w:t>
      </w:r>
      <w:bookmarkEnd w:id="33"/>
    </w:p>
    <w:p w:rsidR="00447671" w:rsidRDefault="00447671" w:rsidP="009E51FF"/>
    <w:p w:rsidR="008D0E01" w:rsidRPr="009E51FF" w:rsidRDefault="008D0E01" w:rsidP="009E51FF">
      <w:r w:rsidRPr="009E51FF">
        <w:t>Станкоёмкость продукции, нормо-ч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156"/>
        <w:gridCol w:w="1157"/>
      </w:tblGrid>
      <w:tr w:rsidR="008D0E01" w:rsidRPr="009E51FF" w:rsidTr="00B7767C">
        <w:trPr>
          <w:trHeight w:val="240"/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Наименование изделия</w:t>
            </w:r>
          </w:p>
        </w:tc>
        <w:tc>
          <w:tcPr>
            <w:tcW w:w="3156" w:type="dxa"/>
            <w:vMerge w:val="restart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Марка изделия</w:t>
            </w:r>
          </w:p>
        </w:tc>
        <w:tc>
          <w:tcPr>
            <w:tcW w:w="1157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Вариант</w:t>
            </w:r>
          </w:p>
        </w:tc>
      </w:tr>
      <w:tr w:rsidR="008D0E01" w:rsidRPr="009E51FF" w:rsidTr="00B7767C">
        <w:trPr>
          <w:trHeight w:val="240"/>
          <w:jc w:val="center"/>
        </w:trPr>
        <w:tc>
          <w:tcPr>
            <w:tcW w:w="3215" w:type="dxa"/>
            <w:vMerge/>
            <w:shd w:val="clear" w:color="auto" w:fill="auto"/>
          </w:tcPr>
          <w:p w:rsidR="008D0E01" w:rsidRPr="009E51FF" w:rsidRDefault="008D0E01" w:rsidP="00447671">
            <w:pPr>
              <w:pStyle w:val="afb"/>
            </w:pPr>
          </w:p>
        </w:tc>
        <w:tc>
          <w:tcPr>
            <w:tcW w:w="3156" w:type="dxa"/>
            <w:vMerge/>
            <w:shd w:val="clear" w:color="auto" w:fill="auto"/>
          </w:tcPr>
          <w:p w:rsidR="008D0E01" w:rsidRPr="009E51FF" w:rsidRDefault="008D0E01" w:rsidP="00447671">
            <w:pPr>
              <w:pStyle w:val="afb"/>
            </w:pPr>
          </w:p>
        </w:tc>
        <w:tc>
          <w:tcPr>
            <w:tcW w:w="1157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3</w:t>
            </w:r>
          </w:p>
        </w:tc>
      </w:tr>
      <w:tr w:rsidR="008D0E01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А</w:t>
            </w:r>
          </w:p>
        </w:tc>
        <w:tc>
          <w:tcPr>
            <w:tcW w:w="3156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4180</w:t>
            </w:r>
          </w:p>
        </w:tc>
      </w:tr>
      <w:tr w:rsidR="008D0E01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8D0E01" w:rsidRPr="009E51FF" w:rsidRDefault="008D0E01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4000</w:t>
            </w:r>
          </w:p>
        </w:tc>
      </w:tr>
      <w:tr w:rsidR="008D0E01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8D0E01" w:rsidRPr="009E51FF" w:rsidRDefault="008D0E01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157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5300</w:t>
            </w:r>
          </w:p>
        </w:tc>
      </w:tr>
      <w:tr w:rsidR="008D0E01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Б</w:t>
            </w:r>
          </w:p>
        </w:tc>
        <w:tc>
          <w:tcPr>
            <w:tcW w:w="3156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2830</w:t>
            </w:r>
          </w:p>
        </w:tc>
      </w:tr>
      <w:tr w:rsidR="008D0E01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8D0E01" w:rsidRPr="009E51FF" w:rsidRDefault="008D0E01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1380</w:t>
            </w:r>
          </w:p>
        </w:tc>
      </w:tr>
      <w:tr w:rsidR="008D0E01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8D0E01" w:rsidRPr="009E51FF" w:rsidRDefault="008D0E01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157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1760</w:t>
            </w:r>
          </w:p>
        </w:tc>
      </w:tr>
      <w:tr w:rsidR="008D0E01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В</w:t>
            </w:r>
          </w:p>
        </w:tc>
        <w:tc>
          <w:tcPr>
            <w:tcW w:w="3156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1200</w:t>
            </w:r>
          </w:p>
        </w:tc>
      </w:tr>
      <w:tr w:rsidR="008D0E01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8D0E01" w:rsidRPr="009E51FF" w:rsidRDefault="008D0E01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1360</w:t>
            </w:r>
          </w:p>
        </w:tc>
      </w:tr>
      <w:tr w:rsidR="008D0E01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8D0E01" w:rsidRPr="009E51FF" w:rsidRDefault="008D0E01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157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1950</w:t>
            </w:r>
          </w:p>
        </w:tc>
      </w:tr>
      <w:tr w:rsidR="008D0E01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Г</w:t>
            </w:r>
          </w:p>
        </w:tc>
        <w:tc>
          <w:tcPr>
            <w:tcW w:w="3156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410</w:t>
            </w:r>
          </w:p>
        </w:tc>
      </w:tr>
      <w:tr w:rsidR="008D0E01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8D0E01" w:rsidRPr="009E51FF" w:rsidRDefault="008D0E01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400</w:t>
            </w:r>
          </w:p>
        </w:tc>
      </w:tr>
      <w:tr w:rsidR="008D0E01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8D0E01" w:rsidRPr="009E51FF" w:rsidRDefault="008D0E01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157" w:type="dxa"/>
            <w:shd w:val="clear" w:color="auto" w:fill="auto"/>
          </w:tcPr>
          <w:p w:rsidR="008D0E01" w:rsidRPr="009E51FF" w:rsidRDefault="008D0E01" w:rsidP="00447671">
            <w:pPr>
              <w:pStyle w:val="afb"/>
            </w:pPr>
            <w:r w:rsidRPr="009E51FF">
              <w:t>520</w:t>
            </w:r>
          </w:p>
        </w:tc>
      </w:tr>
    </w:tbl>
    <w:p w:rsidR="009E51FF" w:rsidRDefault="009E51FF" w:rsidP="009E51FF"/>
    <w:p w:rsidR="009E51FF" w:rsidRDefault="00447671" w:rsidP="00447671">
      <w:pPr>
        <w:pStyle w:val="2"/>
      </w:pPr>
      <w:r>
        <w:br w:type="page"/>
      </w:r>
      <w:bookmarkStart w:id="34" w:name="_Toc243799167"/>
      <w:r w:rsidR="004E1C61" w:rsidRPr="009E51FF">
        <w:t>Приложение 4</w:t>
      </w:r>
      <w:bookmarkEnd w:id="34"/>
    </w:p>
    <w:p w:rsidR="00447671" w:rsidRDefault="00447671" w:rsidP="009E51FF"/>
    <w:p w:rsidR="004E1C61" w:rsidRPr="009E51FF" w:rsidRDefault="004E1C61" w:rsidP="009E51FF">
      <w:r w:rsidRPr="009E51FF">
        <w:t>Затраты на 1 рубль оптовой цены, коп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156"/>
        <w:gridCol w:w="1577"/>
      </w:tblGrid>
      <w:tr w:rsidR="004E1C61" w:rsidRPr="009E51FF" w:rsidTr="00B7767C">
        <w:trPr>
          <w:trHeight w:val="240"/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Наименование изделия</w:t>
            </w:r>
          </w:p>
        </w:tc>
        <w:tc>
          <w:tcPr>
            <w:tcW w:w="3156" w:type="dxa"/>
            <w:vMerge w:val="restart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Марка изделия</w:t>
            </w:r>
          </w:p>
        </w:tc>
        <w:tc>
          <w:tcPr>
            <w:tcW w:w="1577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Вариант</w:t>
            </w:r>
          </w:p>
        </w:tc>
      </w:tr>
      <w:tr w:rsidR="004E1C61" w:rsidRPr="009E51FF" w:rsidTr="00B7767C">
        <w:trPr>
          <w:trHeight w:val="240"/>
          <w:jc w:val="center"/>
        </w:trPr>
        <w:tc>
          <w:tcPr>
            <w:tcW w:w="3215" w:type="dxa"/>
            <w:vMerge/>
            <w:shd w:val="clear" w:color="auto" w:fill="auto"/>
          </w:tcPr>
          <w:p w:rsidR="004E1C61" w:rsidRPr="009E51FF" w:rsidRDefault="004E1C61" w:rsidP="00447671">
            <w:pPr>
              <w:pStyle w:val="afb"/>
            </w:pPr>
          </w:p>
        </w:tc>
        <w:tc>
          <w:tcPr>
            <w:tcW w:w="3156" w:type="dxa"/>
            <w:vMerge/>
            <w:shd w:val="clear" w:color="auto" w:fill="auto"/>
          </w:tcPr>
          <w:p w:rsidR="004E1C61" w:rsidRPr="009E51FF" w:rsidRDefault="004E1C61" w:rsidP="00447671">
            <w:pPr>
              <w:pStyle w:val="afb"/>
            </w:pPr>
          </w:p>
        </w:tc>
        <w:tc>
          <w:tcPr>
            <w:tcW w:w="1577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3</w:t>
            </w:r>
          </w:p>
        </w:tc>
      </w:tr>
      <w:tr w:rsidR="004E1C61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А</w:t>
            </w:r>
          </w:p>
        </w:tc>
        <w:tc>
          <w:tcPr>
            <w:tcW w:w="3156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77,0</w:t>
            </w:r>
          </w:p>
        </w:tc>
      </w:tr>
      <w:tr w:rsidR="004E1C61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4E1C61" w:rsidRPr="009E51FF" w:rsidRDefault="004E1C61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83,0</w:t>
            </w:r>
          </w:p>
        </w:tc>
      </w:tr>
      <w:tr w:rsidR="004E1C61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4E1C61" w:rsidRPr="009E51FF" w:rsidRDefault="004E1C61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75,0</w:t>
            </w:r>
          </w:p>
        </w:tc>
      </w:tr>
      <w:tr w:rsidR="004E1C61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Б</w:t>
            </w:r>
          </w:p>
        </w:tc>
        <w:tc>
          <w:tcPr>
            <w:tcW w:w="3156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81,0</w:t>
            </w:r>
          </w:p>
        </w:tc>
      </w:tr>
      <w:tr w:rsidR="004E1C61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4E1C61" w:rsidRPr="009E51FF" w:rsidRDefault="004E1C61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83,0</w:t>
            </w:r>
          </w:p>
        </w:tc>
      </w:tr>
      <w:tr w:rsidR="004E1C61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4E1C61" w:rsidRPr="009E51FF" w:rsidRDefault="004E1C61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71,0</w:t>
            </w:r>
          </w:p>
        </w:tc>
      </w:tr>
      <w:tr w:rsidR="004E1C61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В</w:t>
            </w:r>
          </w:p>
        </w:tc>
        <w:tc>
          <w:tcPr>
            <w:tcW w:w="3156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82,0</w:t>
            </w:r>
          </w:p>
        </w:tc>
      </w:tr>
      <w:tr w:rsidR="004E1C61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4E1C61" w:rsidRPr="009E51FF" w:rsidRDefault="004E1C61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67,0</w:t>
            </w:r>
          </w:p>
        </w:tc>
      </w:tr>
      <w:tr w:rsidR="004E1C61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4E1C61" w:rsidRPr="009E51FF" w:rsidRDefault="004E1C61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81,6</w:t>
            </w:r>
          </w:p>
        </w:tc>
      </w:tr>
      <w:tr w:rsidR="004E1C61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Г</w:t>
            </w:r>
          </w:p>
        </w:tc>
        <w:tc>
          <w:tcPr>
            <w:tcW w:w="3156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68,0</w:t>
            </w:r>
          </w:p>
        </w:tc>
      </w:tr>
      <w:tr w:rsidR="004E1C61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4E1C61" w:rsidRPr="009E51FF" w:rsidRDefault="004E1C61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81,3</w:t>
            </w:r>
          </w:p>
        </w:tc>
      </w:tr>
      <w:tr w:rsidR="004E1C61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4E1C61" w:rsidRPr="009E51FF" w:rsidRDefault="004E1C61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:rsidR="004E1C61" w:rsidRPr="009E51FF" w:rsidRDefault="004E1C61" w:rsidP="00447671">
            <w:pPr>
              <w:pStyle w:val="afb"/>
            </w:pPr>
            <w:r w:rsidRPr="009E51FF">
              <w:t>75,2</w:t>
            </w:r>
          </w:p>
        </w:tc>
      </w:tr>
    </w:tbl>
    <w:p w:rsidR="009E51FF" w:rsidRDefault="009E51FF" w:rsidP="009E51FF"/>
    <w:p w:rsidR="007B659A" w:rsidRPr="009E51FF" w:rsidRDefault="00447671" w:rsidP="00447671">
      <w:pPr>
        <w:pStyle w:val="2"/>
      </w:pPr>
      <w:r>
        <w:br w:type="page"/>
      </w:r>
      <w:bookmarkStart w:id="35" w:name="_Toc243799168"/>
      <w:r w:rsidR="007B659A" w:rsidRPr="009E51FF">
        <w:t>Приложение 5</w:t>
      </w:r>
      <w:bookmarkEnd w:id="35"/>
    </w:p>
    <w:p w:rsidR="00447671" w:rsidRDefault="00447671" w:rsidP="009E51FF"/>
    <w:p w:rsidR="007B659A" w:rsidRPr="009E51FF" w:rsidRDefault="007B659A" w:rsidP="00447671">
      <w:pPr>
        <w:ind w:left="708" w:firstLine="12"/>
      </w:pPr>
      <w:r w:rsidRPr="009E51FF">
        <w:t>Удельный вес прямых материальных затрат в себестоимости продукции,</w:t>
      </w:r>
      <w:r w:rsidR="00447671">
        <w:t xml:space="preserve"> </w:t>
      </w:r>
      <w:r w:rsidR="009E51FF" w:rsidRPr="009E51FF">
        <w:t>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156"/>
        <w:gridCol w:w="1717"/>
      </w:tblGrid>
      <w:tr w:rsidR="003934E6" w:rsidRPr="009E51FF" w:rsidTr="00B7767C">
        <w:trPr>
          <w:trHeight w:val="240"/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Наименование изделия</w:t>
            </w:r>
          </w:p>
        </w:tc>
        <w:tc>
          <w:tcPr>
            <w:tcW w:w="3156" w:type="dxa"/>
            <w:vMerge w:val="restart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Марка изделия</w:t>
            </w:r>
          </w:p>
        </w:tc>
        <w:tc>
          <w:tcPr>
            <w:tcW w:w="1717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Вариант</w:t>
            </w:r>
          </w:p>
        </w:tc>
      </w:tr>
      <w:tr w:rsidR="003934E6" w:rsidRPr="009E51FF" w:rsidTr="00B7767C">
        <w:trPr>
          <w:trHeight w:val="240"/>
          <w:jc w:val="center"/>
        </w:trPr>
        <w:tc>
          <w:tcPr>
            <w:tcW w:w="3215" w:type="dxa"/>
            <w:vMerge/>
            <w:shd w:val="clear" w:color="auto" w:fill="auto"/>
          </w:tcPr>
          <w:p w:rsidR="003934E6" w:rsidRPr="009E51FF" w:rsidRDefault="003934E6" w:rsidP="00447671">
            <w:pPr>
              <w:pStyle w:val="afb"/>
            </w:pPr>
          </w:p>
        </w:tc>
        <w:tc>
          <w:tcPr>
            <w:tcW w:w="3156" w:type="dxa"/>
            <w:vMerge/>
            <w:shd w:val="clear" w:color="auto" w:fill="auto"/>
          </w:tcPr>
          <w:p w:rsidR="003934E6" w:rsidRPr="009E51FF" w:rsidRDefault="003934E6" w:rsidP="00447671">
            <w:pPr>
              <w:pStyle w:val="afb"/>
            </w:pPr>
          </w:p>
        </w:tc>
        <w:tc>
          <w:tcPr>
            <w:tcW w:w="1717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3</w:t>
            </w:r>
          </w:p>
        </w:tc>
      </w:tr>
      <w:tr w:rsidR="003934E6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А</w:t>
            </w:r>
          </w:p>
        </w:tc>
        <w:tc>
          <w:tcPr>
            <w:tcW w:w="3156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717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50,0</w:t>
            </w:r>
          </w:p>
        </w:tc>
      </w:tr>
      <w:tr w:rsidR="003934E6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3934E6" w:rsidRPr="009E51FF" w:rsidRDefault="003934E6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717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55,0</w:t>
            </w:r>
          </w:p>
        </w:tc>
      </w:tr>
      <w:tr w:rsidR="003934E6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3934E6" w:rsidRPr="009E51FF" w:rsidRDefault="003934E6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С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717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49,0</w:t>
            </w:r>
          </w:p>
        </w:tc>
      </w:tr>
      <w:tr w:rsidR="003934E6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Б</w:t>
            </w:r>
          </w:p>
        </w:tc>
        <w:tc>
          <w:tcPr>
            <w:tcW w:w="3156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717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51,0</w:t>
            </w:r>
          </w:p>
        </w:tc>
      </w:tr>
      <w:tr w:rsidR="003934E6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3934E6" w:rsidRPr="009E51FF" w:rsidRDefault="003934E6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717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56,0</w:t>
            </w:r>
          </w:p>
        </w:tc>
      </w:tr>
      <w:tr w:rsidR="003934E6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3934E6" w:rsidRPr="009E51FF" w:rsidRDefault="003934E6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К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717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49,5</w:t>
            </w:r>
          </w:p>
        </w:tc>
      </w:tr>
      <w:tr w:rsidR="003934E6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В</w:t>
            </w:r>
          </w:p>
        </w:tc>
        <w:tc>
          <w:tcPr>
            <w:tcW w:w="3156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717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52,0</w:t>
            </w:r>
          </w:p>
        </w:tc>
      </w:tr>
      <w:tr w:rsidR="003934E6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3934E6" w:rsidRPr="009E51FF" w:rsidRDefault="003934E6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717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56,0</w:t>
            </w:r>
          </w:p>
        </w:tc>
      </w:tr>
      <w:tr w:rsidR="003934E6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3934E6" w:rsidRPr="009E51FF" w:rsidRDefault="003934E6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Л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717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50,0</w:t>
            </w:r>
          </w:p>
        </w:tc>
      </w:tr>
      <w:tr w:rsidR="003934E6" w:rsidRPr="009E51FF" w:rsidTr="00B7767C">
        <w:trPr>
          <w:jc w:val="center"/>
        </w:trPr>
        <w:tc>
          <w:tcPr>
            <w:tcW w:w="3215" w:type="dxa"/>
            <w:vMerge w:val="restart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Г</w:t>
            </w:r>
          </w:p>
        </w:tc>
        <w:tc>
          <w:tcPr>
            <w:tcW w:w="3156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1</w:t>
            </w:r>
          </w:p>
        </w:tc>
        <w:tc>
          <w:tcPr>
            <w:tcW w:w="1717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53,0</w:t>
            </w:r>
          </w:p>
        </w:tc>
      </w:tr>
      <w:tr w:rsidR="003934E6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3934E6" w:rsidRPr="009E51FF" w:rsidRDefault="003934E6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2</w:t>
            </w:r>
          </w:p>
        </w:tc>
        <w:tc>
          <w:tcPr>
            <w:tcW w:w="1717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56,1</w:t>
            </w:r>
          </w:p>
        </w:tc>
      </w:tr>
      <w:tr w:rsidR="003934E6" w:rsidRPr="009E51FF" w:rsidTr="00B7767C">
        <w:trPr>
          <w:jc w:val="center"/>
        </w:trPr>
        <w:tc>
          <w:tcPr>
            <w:tcW w:w="3215" w:type="dxa"/>
            <w:vMerge/>
            <w:shd w:val="clear" w:color="auto" w:fill="auto"/>
          </w:tcPr>
          <w:p w:rsidR="003934E6" w:rsidRPr="009E51FF" w:rsidRDefault="003934E6" w:rsidP="00447671">
            <w:pPr>
              <w:pStyle w:val="afb"/>
            </w:pPr>
          </w:p>
        </w:tc>
        <w:tc>
          <w:tcPr>
            <w:tcW w:w="3156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Д</w:t>
            </w:r>
            <w:r w:rsidRPr="00B7767C">
              <w:rPr>
                <w:vertAlign w:val="subscript"/>
              </w:rPr>
              <w:t>3</w:t>
            </w:r>
          </w:p>
        </w:tc>
        <w:tc>
          <w:tcPr>
            <w:tcW w:w="1717" w:type="dxa"/>
            <w:shd w:val="clear" w:color="auto" w:fill="auto"/>
          </w:tcPr>
          <w:p w:rsidR="003934E6" w:rsidRPr="009E51FF" w:rsidRDefault="003934E6" w:rsidP="00447671">
            <w:pPr>
              <w:pStyle w:val="afb"/>
            </w:pPr>
            <w:r w:rsidRPr="009E51FF">
              <w:t>51,0</w:t>
            </w:r>
          </w:p>
        </w:tc>
      </w:tr>
    </w:tbl>
    <w:p w:rsidR="009E51FF" w:rsidRDefault="009E51FF" w:rsidP="009E51FF"/>
    <w:p w:rsidR="00E26F27" w:rsidRPr="009E51FF" w:rsidRDefault="00447671" w:rsidP="00447671">
      <w:pPr>
        <w:pStyle w:val="2"/>
      </w:pPr>
      <w:r>
        <w:br w:type="page"/>
      </w:r>
      <w:bookmarkStart w:id="36" w:name="_Toc243799169"/>
      <w:r w:rsidR="00E26F27" w:rsidRPr="009E51FF">
        <w:t>Приложение 6</w:t>
      </w:r>
      <w:bookmarkEnd w:id="36"/>
    </w:p>
    <w:p w:rsidR="00447671" w:rsidRDefault="00447671" w:rsidP="009E51FF"/>
    <w:p w:rsidR="00E26F27" w:rsidRPr="009E51FF" w:rsidRDefault="00E26F27" w:rsidP="009E51FF">
      <w:r w:rsidRPr="009E51FF">
        <w:t>Количество оборудования и его использование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2800"/>
      </w:tblGrid>
      <w:tr w:rsidR="006E15B3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Наименование показателей</w:t>
            </w:r>
          </w:p>
        </w:tc>
        <w:tc>
          <w:tcPr>
            <w:tcW w:w="280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Значение показателей</w:t>
            </w:r>
          </w:p>
        </w:tc>
      </w:tr>
      <w:tr w:rsidR="006E15B3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1</w:t>
            </w:r>
            <w:r w:rsidR="009E51FF" w:rsidRPr="009E51FF">
              <w:t xml:space="preserve">. </w:t>
            </w:r>
            <w:r w:rsidRPr="009E51FF">
              <w:t>Число календарных дней в году</w:t>
            </w:r>
          </w:p>
        </w:tc>
        <w:tc>
          <w:tcPr>
            <w:tcW w:w="280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365</w:t>
            </w:r>
          </w:p>
        </w:tc>
      </w:tr>
      <w:tr w:rsidR="006E15B3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2</w:t>
            </w:r>
            <w:r w:rsidR="009E51FF" w:rsidRPr="009E51FF">
              <w:t xml:space="preserve">. </w:t>
            </w:r>
            <w:r w:rsidRPr="009E51FF">
              <w:t>Число нерабочих дней,</w:t>
            </w:r>
          </w:p>
          <w:p w:rsidR="006E15B3" w:rsidRPr="009E51FF" w:rsidRDefault="006E15B3" w:rsidP="00447671">
            <w:pPr>
              <w:pStyle w:val="afb"/>
            </w:pPr>
            <w:r w:rsidRPr="009E51FF">
              <w:t>в том числе праздники</w:t>
            </w:r>
          </w:p>
        </w:tc>
        <w:tc>
          <w:tcPr>
            <w:tcW w:w="280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116</w:t>
            </w:r>
          </w:p>
          <w:p w:rsidR="006E15B3" w:rsidRPr="009E51FF" w:rsidRDefault="006E15B3" w:rsidP="00447671">
            <w:pPr>
              <w:pStyle w:val="afb"/>
            </w:pPr>
            <w:r w:rsidRPr="009E51FF">
              <w:t>8</w:t>
            </w:r>
          </w:p>
        </w:tc>
      </w:tr>
      <w:tr w:rsidR="006E15B3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3</w:t>
            </w:r>
            <w:r w:rsidR="009E51FF" w:rsidRPr="009E51FF">
              <w:t xml:space="preserve">. </w:t>
            </w:r>
            <w:r w:rsidRPr="009E51FF">
              <w:t>Количество смен</w:t>
            </w:r>
          </w:p>
        </w:tc>
        <w:tc>
          <w:tcPr>
            <w:tcW w:w="280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2</w:t>
            </w:r>
          </w:p>
        </w:tc>
      </w:tr>
      <w:tr w:rsidR="006E15B3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4</w:t>
            </w:r>
            <w:r w:rsidR="009E51FF" w:rsidRPr="009E51FF">
              <w:t xml:space="preserve">. </w:t>
            </w:r>
            <w:r w:rsidRPr="009E51FF">
              <w:t>Простой оборудования,</w:t>
            </w:r>
            <w:r w:rsidR="009E51FF" w:rsidRPr="009E51FF">
              <w:t>%</w:t>
            </w:r>
          </w:p>
        </w:tc>
        <w:tc>
          <w:tcPr>
            <w:tcW w:w="280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6</w:t>
            </w:r>
          </w:p>
        </w:tc>
      </w:tr>
      <w:tr w:rsidR="006E15B3" w:rsidRPr="009E51FF" w:rsidTr="00B7767C">
        <w:trPr>
          <w:jc w:val="center"/>
        </w:trPr>
        <w:tc>
          <w:tcPr>
            <w:tcW w:w="4588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5</w:t>
            </w:r>
            <w:r w:rsidR="009E51FF" w:rsidRPr="009E51FF">
              <w:t xml:space="preserve">. </w:t>
            </w:r>
            <w:r w:rsidRPr="009E51FF">
              <w:t>Количество установленного оборудования, шт</w:t>
            </w:r>
            <w:r w:rsidR="009E51FF" w:rsidRPr="009E51FF">
              <w:t xml:space="preserve">. </w:t>
            </w:r>
          </w:p>
        </w:tc>
        <w:tc>
          <w:tcPr>
            <w:tcW w:w="280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3100</w:t>
            </w:r>
          </w:p>
        </w:tc>
      </w:tr>
    </w:tbl>
    <w:p w:rsidR="009E51FF" w:rsidRDefault="009E51FF" w:rsidP="009E51FF"/>
    <w:p w:rsidR="006E15B3" w:rsidRPr="009E51FF" w:rsidRDefault="00447671" w:rsidP="00447671">
      <w:pPr>
        <w:pStyle w:val="2"/>
      </w:pPr>
      <w:r>
        <w:br w:type="page"/>
      </w:r>
      <w:bookmarkStart w:id="37" w:name="_Toc243799170"/>
      <w:r w:rsidR="006E15B3" w:rsidRPr="009E51FF">
        <w:t>Приложение 7</w:t>
      </w:r>
      <w:bookmarkEnd w:id="37"/>
    </w:p>
    <w:p w:rsidR="00447671" w:rsidRDefault="00447671" w:rsidP="009E51FF"/>
    <w:p w:rsidR="006E15B3" w:rsidRPr="009E51FF" w:rsidRDefault="006E15B3" w:rsidP="009E51FF">
      <w:r w:rsidRPr="009E51FF">
        <w:t>Количество изделий по программе механического цеха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700"/>
        <w:gridCol w:w="2443"/>
      </w:tblGrid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Модель изделия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Количество по программе, шт</w:t>
            </w:r>
          </w:p>
        </w:tc>
        <w:tc>
          <w:tcPr>
            <w:tcW w:w="2443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Суммарная трудоёмкость, нормо-ч</w:t>
            </w:r>
            <w:r w:rsidR="009E51FF" w:rsidRPr="009E51FF">
              <w:t xml:space="preserve">. </w:t>
            </w:r>
          </w:p>
        </w:tc>
      </w:tr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1</w:t>
            </w:r>
            <w:r w:rsidR="009E51FF" w:rsidRPr="009E51FF">
              <w:t xml:space="preserve">. </w:t>
            </w:r>
            <w:r w:rsidRPr="009E51FF">
              <w:t>А-1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200</w:t>
            </w:r>
          </w:p>
        </w:tc>
        <w:tc>
          <w:tcPr>
            <w:tcW w:w="2443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23911,5</w:t>
            </w:r>
          </w:p>
        </w:tc>
      </w:tr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Б-1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40</w:t>
            </w:r>
          </w:p>
        </w:tc>
        <w:tc>
          <w:tcPr>
            <w:tcW w:w="2443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38505,0</w:t>
            </w:r>
          </w:p>
        </w:tc>
      </w:tr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В-1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60</w:t>
            </w:r>
          </w:p>
        </w:tc>
        <w:tc>
          <w:tcPr>
            <w:tcW w:w="2443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26070,0</w:t>
            </w:r>
          </w:p>
        </w:tc>
      </w:tr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Итого по группе 1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300</w:t>
            </w:r>
          </w:p>
        </w:tc>
        <w:tc>
          <w:tcPr>
            <w:tcW w:w="2443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88485,5</w:t>
            </w:r>
          </w:p>
        </w:tc>
      </w:tr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2</w:t>
            </w:r>
            <w:r w:rsidR="009E51FF" w:rsidRPr="009E51FF">
              <w:t xml:space="preserve">. </w:t>
            </w:r>
            <w:r w:rsidRPr="009E51FF">
              <w:t>Г-2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85</w:t>
            </w:r>
          </w:p>
        </w:tc>
        <w:tc>
          <w:tcPr>
            <w:tcW w:w="2443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2846505</w:t>
            </w:r>
          </w:p>
        </w:tc>
      </w:tr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Д-2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20</w:t>
            </w:r>
          </w:p>
        </w:tc>
        <w:tc>
          <w:tcPr>
            <w:tcW w:w="2443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45359,5</w:t>
            </w:r>
          </w:p>
        </w:tc>
      </w:tr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Е-2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15</w:t>
            </w:r>
          </w:p>
        </w:tc>
        <w:tc>
          <w:tcPr>
            <w:tcW w:w="2443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43736,0</w:t>
            </w:r>
          </w:p>
        </w:tc>
      </w:tr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Итого по группе 2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120</w:t>
            </w:r>
          </w:p>
        </w:tc>
        <w:tc>
          <w:tcPr>
            <w:tcW w:w="2443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117,561,0</w:t>
            </w:r>
          </w:p>
        </w:tc>
      </w:tr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3</w:t>
            </w:r>
            <w:r w:rsidR="009E51FF" w:rsidRPr="009E51FF">
              <w:t xml:space="preserve">. </w:t>
            </w:r>
            <w:r w:rsidRPr="009E51FF">
              <w:t>Ж-3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20</w:t>
            </w:r>
          </w:p>
        </w:tc>
        <w:tc>
          <w:tcPr>
            <w:tcW w:w="2443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25032,0</w:t>
            </w:r>
          </w:p>
        </w:tc>
      </w:tr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З-3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14</w:t>
            </w:r>
          </w:p>
        </w:tc>
        <w:tc>
          <w:tcPr>
            <w:tcW w:w="2443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30228,0</w:t>
            </w:r>
          </w:p>
        </w:tc>
      </w:tr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И-3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2</w:t>
            </w:r>
          </w:p>
        </w:tc>
        <w:tc>
          <w:tcPr>
            <w:tcW w:w="2443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38049,0</w:t>
            </w:r>
          </w:p>
        </w:tc>
      </w:tr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К-3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1</w:t>
            </w:r>
          </w:p>
        </w:tc>
        <w:tc>
          <w:tcPr>
            <w:tcW w:w="2443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57324,0</w:t>
            </w:r>
          </w:p>
        </w:tc>
      </w:tr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Итого по группе 3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37</w:t>
            </w:r>
          </w:p>
        </w:tc>
        <w:tc>
          <w:tcPr>
            <w:tcW w:w="2443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150,633,0</w:t>
            </w:r>
          </w:p>
        </w:tc>
      </w:tr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4</w:t>
            </w:r>
            <w:r w:rsidR="009E51FF" w:rsidRPr="009E51FF">
              <w:t xml:space="preserve">. </w:t>
            </w:r>
            <w:r w:rsidRPr="009E51FF">
              <w:t>М-4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18</w:t>
            </w:r>
          </w:p>
        </w:tc>
        <w:tc>
          <w:tcPr>
            <w:tcW w:w="2443" w:type="dxa"/>
            <w:shd w:val="clear" w:color="auto" w:fill="auto"/>
          </w:tcPr>
          <w:p w:rsidR="006E15B3" w:rsidRPr="009E51FF" w:rsidRDefault="001A7C68" w:rsidP="00447671">
            <w:pPr>
              <w:pStyle w:val="afb"/>
            </w:pPr>
            <w:r w:rsidRPr="009E51FF">
              <w:t>76288,5</w:t>
            </w:r>
          </w:p>
        </w:tc>
      </w:tr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Итого по группе 4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18</w:t>
            </w:r>
          </w:p>
        </w:tc>
        <w:tc>
          <w:tcPr>
            <w:tcW w:w="2443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76288,5</w:t>
            </w:r>
          </w:p>
        </w:tc>
      </w:tr>
      <w:tr w:rsidR="006E15B3" w:rsidRPr="009E51FF" w:rsidTr="00B7767C">
        <w:trPr>
          <w:jc w:val="center"/>
        </w:trPr>
        <w:tc>
          <w:tcPr>
            <w:tcW w:w="348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  <w:r w:rsidRPr="009E51FF">
              <w:t>Итого по программе</w:t>
            </w:r>
          </w:p>
        </w:tc>
        <w:tc>
          <w:tcPr>
            <w:tcW w:w="2700" w:type="dxa"/>
            <w:shd w:val="clear" w:color="auto" w:fill="auto"/>
          </w:tcPr>
          <w:p w:rsidR="006E15B3" w:rsidRPr="009E51FF" w:rsidRDefault="006E15B3" w:rsidP="00447671">
            <w:pPr>
              <w:pStyle w:val="afb"/>
            </w:pPr>
          </w:p>
        </w:tc>
        <w:tc>
          <w:tcPr>
            <w:tcW w:w="2443" w:type="dxa"/>
            <w:shd w:val="clear" w:color="auto" w:fill="auto"/>
          </w:tcPr>
          <w:p w:rsidR="006E15B3" w:rsidRPr="009E51FF" w:rsidRDefault="005F5815" w:rsidP="00447671">
            <w:pPr>
              <w:pStyle w:val="afb"/>
            </w:pPr>
            <w:r w:rsidRPr="009E51FF">
              <w:t>432969,0</w:t>
            </w:r>
          </w:p>
        </w:tc>
      </w:tr>
    </w:tbl>
    <w:p w:rsidR="009E51FF" w:rsidRDefault="009E51FF" w:rsidP="009E51FF"/>
    <w:p w:rsidR="00FE3990" w:rsidRPr="009E51FF" w:rsidRDefault="00447671" w:rsidP="00447671">
      <w:pPr>
        <w:pStyle w:val="2"/>
      </w:pPr>
      <w:r>
        <w:br w:type="page"/>
      </w:r>
      <w:bookmarkStart w:id="38" w:name="_Toc243799171"/>
      <w:r w:rsidR="00FE3990" w:rsidRPr="009E51FF">
        <w:t>Приложение 8</w:t>
      </w:r>
      <w:bookmarkEnd w:id="38"/>
    </w:p>
    <w:p w:rsidR="00447671" w:rsidRDefault="00447671" w:rsidP="009E51FF"/>
    <w:p w:rsidR="00FE3990" w:rsidRPr="009E51FF" w:rsidRDefault="00FE3990" w:rsidP="009E51FF">
      <w:r w:rsidRPr="009E51FF">
        <w:t>Изделия-представители по группам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323"/>
      </w:tblGrid>
      <w:tr w:rsidR="00FE3990" w:rsidRPr="009E51FF" w:rsidTr="00B7767C">
        <w:trPr>
          <w:trHeight w:val="240"/>
          <w:jc w:val="center"/>
        </w:trPr>
        <w:tc>
          <w:tcPr>
            <w:tcW w:w="4785" w:type="dxa"/>
            <w:vMerge w:val="restart"/>
            <w:shd w:val="clear" w:color="auto" w:fill="auto"/>
          </w:tcPr>
          <w:p w:rsidR="00FE3990" w:rsidRPr="009E51FF" w:rsidRDefault="00FE3990" w:rsidP="00447671">
            <w:pPr>
              <w:pStyle w:val="afb"/>
            </w:pPr>
            <w:r w:rsidRPr="009E51FF">
              <w:t>Группы оборудования</w:t>
            </w:r>
          </w:p>
        </w:tc>
        <w:tc>
          <w:tcPr>
            <w:tcW w:w="2323" w:type="dxa"/>
            <w:shd w:val="clear" w:color="auto" w:fill="auto"/>
          </w:tcPr>
          <w:p w:rsidR="00FE3990" w:rsidRPr="009E51FF" w:rsidRDefault="00FE3990" w:rsidP="00447671">
            <w:pPr>
              <w:pStyle w:val="afb"/>
            </w:pPr>
            <w:r w:rsidRPr="009E51FF">
              <w:t>Вариант</w:t>
            </w:r>
          </w:p>
        </w:tc>
      </w:tr>
      <w:tr w:rsidR="00FE3990" w:rsidRPr="009E51FF" w:rsidTr="00B7767C">
        <w:trPr>
          <w:trHeight w:val="240"/>
          <w:jc w:val="center"/>
        </w:trPr>
        <w:tc>
          <w:tcPr>
            <w:tcW w:w="4785" w:type="dxa"/>
            <w:vMerge/>
            <w:shd w:val="clear" w:color="auto" w:fill="auto"/>
          </w:tcPr>
          <w:p w:rsidR="00FE3990" w:rsidRPr="009E51FF" w:rsidRDefault="00FE3990" w:rsidP="00447671">
            <w:pPr>
              <w:pStyle w:val="afb"/>
            </w:pPr>
          </w:p>
        </w:tc>
        <w:tc>
          <w:tcPr>
            <w:tcW w:w="2323" w:type="dxa"/>
            <w:shd w:val="clear" w:color="auto" w:fill="auto"/>
          </w:tcPr>
          <w:p w:rsidR="00FE3990" w:rsidRPr="009E51FF" w:rsidRDefault="00FE3990" w:rsidP="00447671">
            <w:pPr>
              <w:pStyle w:val="afb"/>
            </w:pPr>
            <w:r w:rsidRPr="009E51FF">
              <w:t>3</w:t>
            </w:r>
          </w:p>
        </w:tc>
      </w:tr>
      <w:tr w:rsidR="00FE3990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FE3990" w:rsidRPr="009E51FF" w:rsidRDefault="00FE3990" w:rsidP="00447671">
            <w:pPr>
              <w:pStyle w:val="afb"/>
            </w:pPr>
            <w:r w:rsidRPr="009E51FF">
              <w:t>1 группа</w:t>
            </w:r>
          </w:p>
        </w:tc>
        <w:tc>
          <w:tcPr>
            <w:tcW w:w="2323" w:type="dxa"/>
            <w:shd w:val="clear" w:color="auto" w:fill="auto"/>
          </w:tcPr>
          <w:p w:rsidR="00FE3990" w:rsidRPr="009E51FF" w:rsidRDefault="00FE3990" w:rsidP="00447671">
            <w:pPr>
              <w:pStyle w:val="afb"/>
            </w:pPr>
            <w:r w:rsidRPr="009E51FF">
              <w:t>В</w:t>
            </w:r>
          </w:p>
        </w:tc>
      </w:tr>
      <w:tr w:rsidR="00FE3990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FE3990" w:rsidRPr="009E51FF" w:rsidRDefault="00FE3990" w:rsidP="00447671">
            <w:pPr>
              <w:pStyle w:val="afb"/>
            </w:pPr>
            <w:r w:rsidRPr="009E51FF">
              <w:t>2 группа</w:t>
            </w:r>
          </w:p>
        </w:tc>
        <w:tc>
          <w:tcPr>
            <w:tcW w:w="2323" w:type="dxa"/>
            <w:shd w:val="clear" w:color="auto" w:fill="auto"/>
          </w:tcPr>
          <w:p w:rsidR="00FE3990" w:rsidRPr="009E51FF" w:rsidRDefault="00FE3990" w:rsidP="00447671">
            <w:pPr>
              <w:pStyle w:val="afb"/>
            </w:pPr>
            <w:r w:rsidRPr="009E51FF">
              <w:t>Е</w:t>
            </w:r>
          </w:p>
        </w:tc>
      </w:tr>
      <w:tr w:rsidR="00FE3990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FE3990" w:rsidRPr="009E51FF" w:rsidRDefault="00FE3990" w:rsidP="00447671">
            <w:pPr>
              <w:pStyle w:val="afb"/>
            </w:pPr>
            <w:r w:rsidRPr="009E51FF">
              <w:t>3 группа</w:t>
            </w:r>
          </w:p>
        </w:tc>
        <w:tc>
          <w:tcPr>
            <w:tcW w:w="2323" w:type="dxa"/>
            <w:shd w:val="clear" w:color="auto" w:fill="auto"/>
          </w:tcPr>
          <w:p w:rsidR="00FE3990" w:rsidRPr="009E51FF" w:rsidRDefault="00FE3990" w:rsidP="00447671">
            <w:pPr>
              <w:pStyle w:val="afb"/>
            </w:pPr>
            <w:r w:rsidRPr="009E51FF">
              <w:t>И</w:t>
            </w:r>
          </w:p>
        </w:tc>
      </w:tr>
      <w:tr w:rsidR="00FE3990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FE3990" w:rsidRPr="009E51FF" w:rsidRDefault="00FE3990" w:rsidP="00447671">
            <w:pPr>
              <w:pStyle w:val="afb"/>
            </w:pPr>
            <w:r w:rsidRPr="009E51FF">
              <w:t>4 группа</w:t>
            </w:r>
          </w:p>
        </w:tc>
        <w:tc>
          <w:tcPr>
            <w:tcW w:w="2323" w:type="dxa"/>
            <w:shd w:val="clear" w:color="auto" w:fill="auto"/>
          </w:tcPr>
          <w:p w:rsidR="00FE3990" w:rsidRPr="009E51FF" w:rsidRDefault="00FE3990" w:rsidP="00447671">
            <w:pPr>
              <w:pStyle w:val="afb"/>
            </w:pPr>
            <w:r w:rsidRPr="009E51FF">
              <w:t>М</w:t>
            </w:r>
          </w:p>
        </w:tc>
      </w:tr>
    </w:tbl>
    <w:p w:rsidR="009E51FF" w:rsidRDefault="009E51FF" w:rsidP="009E51FF"/>
    <w:p w:rsidR="003E44BE" w:rsidRPr="009E51FF" w:rsidRDefault="00447671" w:rsidP="00447671">
      <w:pPr>
        <w:pStyle w:val="2"/>
      </w:pPr>
      <w:r>
        <w:br w:type="page"/>
      </w:r>
      <w:bookmarkStart w:id="39" w:name="_Toc243799172"/>
      <w:r w:rsidR="003E44BE" w:rsidRPr="009E51FF">
        <w:t>Приложение 9</w:t>
      </w:r>
      <w:bookmarkEnd w:id="39"/>
    </w:p>
    <w:p w:rsidR="00447671" w:rsidRDefault="00447671" w:rsidP="009E51FF"/>
    <w:p w:rsidR="003E44BE" w:rsidRPr="009E51FF" w:rsidRDefault="003E44BE" w:rsidP="00447671">
      <w:pPr>
        <w:ind w:left="708" w:firstLine="12"/>
      </w:pPr>
      <w:r w:rsidRPr="009E51FF">
        <w:t>Количество оборудования установленного в механическом цехе предприятия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883"/>
      </w:tblGrid>
      <w:tr w:rsidR="00B76FCA" w:rsidRPr="009E51FF" w:rsidTr="00B7767C">
        <w:trPr>
          <w:trHeight w:val="240"/>
          <w:jc w:val="center"/>
        </w:trPr>
        <w:tc>
          <w:tcPr>
            <w:tcW w:w="4785" w:type="dxa"/>
            <w:vMerge w:val="restart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Наименование оборудования</w:t>
            </w:r>
          </w:p>
        </w:tc>
        <w:tc>
          <w:tcPr>
            <w:tcW w:w="2883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Вариант</w:t>
            </w:r>
          </w:p>
        </w:tc>
      </w:tr>
      <w:tr w:rsidR="00B76FCA" w:rsidRPr="009E51FF" w:rsidTr="00B7767C">
        <w:trPr>
          <w:trHeight w:val="240"/>
          <w:jc w:val="center"/>
        </w:trPr>
        <w:tc>
          <w:tcPr>
            <w:tcW w:w="4785" w:type="dxa"/>
            <w:vMerge/>
            <w:shd w:val="clear" w:color="auto" w:fill="auto"/>
          </w:tcPr>
          <w:p w:rsidR="00B76FCA" w:rsidRPr="009E51FF" w:rsidRDefault="00B76FCA" w:rsidP="00966D3F">
            <w:pPr>
              <w:pStyle w:val="afb"/>
            </w:pPr>
          </w:p>
        </w:tc>
        <w:tc>
          <w:tcPr>
            <w:tcW w:w="2883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3</w:t>
            </w:r>
          </w:p>
        </w:tc>
      </w:tr>
      <w:tr w:rsidR="00B76FCA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1</w:t>
            </w:r>
            <w:r w:rsidR="009E51FF" w:rsidRPr="009E51FF">
              <w:t xml:space="preserve">. </w:t>
            </w:r>
            <w:r w:rsidR="00B960B1" w:rsidRPr="009E51FF">
              <w:t>Токарные ВЦ-200</w:t>
            </w:r>
          </w:p>
        </w:tc>
        <w:tc>
          <w:tcPr>
            <w:tcW w:w="2883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38</w:t>
            </w:r>
          </w:p>
        </w:tc>
      </w:tr>
      <w:tr w:rsidR="00B76FCA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2</w:t>
            </w:r>
            <w:r w:rsidR="009E51FF" w:rsidRPr="009E51FF">
              <w:t xml:space="preserve">. </w:t>
            </w:r>
            <w:r w:rsidR="00B960B1" w:rsidRPr="009E51FF">
              <w:t>Токарные ВЦ-400-500</w:t>
            </w:r>
          </w:p>
        </w:tc>
        <w:tc>
          <w:tcPr>
            <w:tcW w:w="2883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12</w:t>
            </w:r>
          </w:p>
        </w:tc>
      </w:tr>
      <w:tr w:rsidR="00B76FCA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3</w:t>
            </w:r>
            <w:r w:rsidR="009E51FF" w:rsidRPr="009E51FF">
              <w:t xml:space="preserve">. </w:t>
            </w:r>
            <w:r w:rsidR="00B960B1" w:rsidRPr="009E51FF">
              <w:t>Токарные ВЦ свыше 500</w:t>
            </w:r>
          </w:p>
        </w:tc>
        <w:tc>
          <w:tcPr>
            <w:tcW w:w="2883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3</w:t>
            </w:r>
          </w:p>
        </w:tc>
      </w:tr>
      <w:tr w:rsidR="00B76FCA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4</w:t>
            </w:r>
            <w:r w:rsidR="009E51FF" w:rsidRPr="009E51FF">
              <w:t xml:space="preserve">. </w:t>
            </w:r>
            <w:r w:rsidR="00B960B1" w:rsidRPr="009E51FF">
              <w:t>Револьверные</w:t>
            </w:r>
          </w:p>
        </w:tc>
        <w:tc>
          <w:tcPr>
            <w:tcW w:w="2883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9</w:t>
            </w:r>
          </w:p>
        </w:tc>
      </w:tr>
      <w:tr w:rsidR="00B76FCA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5</w:t>
            </w:r>
            <w:r w:rsidR="009E51FF" w:rsidRPr="009E51FF">
              <w:t xml:space="preserve">. </w:t>
            </w:r>
            <w:r w:rsidR="00B960B1" w:rsidRPr="009E51FF">
              <w:t>Расточные</w:t>
            </w:r>
          </w:p>
        </w:tc>
        <w:tc>
          <w:tcPr>
            <w:tcW w:w="2883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3</w:t>
            </w:r>
          </w:p>
        </w:tc>
      </w:tr>
      <w:tr w:rsidR="00B76FCA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6</w:t>
            </w:r>
            <w:r w:rsidR="009E51FF" w:rsidRPr="009E51FF">
              <w:t xml:space="preserve">. </w:t>
            </w:r>
            <w:r w:rsidR="00B960B1" w:rsidRPr="009E51FF">
              <w:t>Горизонтально-фрезерные</w:t>
            </w:r>
          </w:p>
        </w:tc>
        <w:tc>
          <w:tcPr>
            <w:tcW w:w="2883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23</w:t>
            </w:r>
          </w:p>
        </w:tc>
      </w:tr>
      <w:tr w:rsidR="00B76FCA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7</w:t>
            </w:r>
            <w:r w:rsidR="009E51FF" w:rsidRPr="009E51FF">
              <w:t xml:space="preserve">. </w:t>
            </w:r>
            <w:r w:rsidR="00B960B1" w:rsidRPr="009E51FF">
              <w:t>Вертикально-фрезерные</w:t>
            </w:r>
          </w:p>
        </w:tc>
        <w:tc>
          <w:tcPr>
            <w:tcW w:w="2883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6</w:t>
            </w:r>
          </w:p>
        </w:tc>
      </w:tr>
      <w:tr w:rsidR="00B76FCA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8</w:t>
            </w:r>
            <w:r w:rsidR="009E51FF" w:rsidRPr="009E51FF">
              <w:t xml:space="preserve">. </w:t>
            </w:r>
            <w:r w:rsidR="00B960B1" w:rsidRPr="009E51FF">
              <w:t>Продольно-фрезерные</w:t>
            </w:r>
          </w:p>
        </w:tc>
        <w:tc>
          <w:tcPr>
            <w:tcW w:w="2883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10</w:t>
            </w:r>
          </w:p>
        </w:tc>
      </w:tr>
      <w:tr w:rsidR="00B76FCA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9</w:t>
            </w:r>
            <w:r w:rsidR="009E51FF" w:rsidRPr="009E51FF">
              <w:t xml:space="preserve">. </w:t>
            </w:r>
            <w:r w:rsidR="00B960B1" w:rsidRPr="009E51FF">
              <w:t>Продольно-строгальные</w:t>
            </w:r>
          </w:p>
        </w:tc>
        <w:tc>
          <w:tcPr>
            <w:tcW w:w="2883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13</w:t>
            </w:r>
          </w:p>
        </w:tc>
      </w:tr>
      <w:tr w:rsidR="00B76FCA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10</w:t>
            </w:r>
            <w:r w:rsidR="009E51FF" w:rsidRPr="009E51FF">
              <w:t xml:space="preserve">. </w:t>
            </w:r>
            <w:r w:rsidR="00B960B1" w:rsidRPr="009E51FF">
              <w:t>Поперечно-строгальные</w:t>
            </w:r>
          </w:p>
        </w:tc>
        <w:tc>
          <w:tcPr>
            <w:tcW w:w="2883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7</w:t>
            </w:r>
          </w:p>
        </w:tc>
      </w:tr>
      <w:tr w:rsidR="00B76FCA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11</w:t>
            </w:r>
            <w:r w:rsidR="009E51FF" w:rsidRPr="009E51FF">
              <w:t xml:space="preserve">. </w:t>
            </w:r>
            <w:r w:rsidR="00B960B1" w:rsidRPr="009E51FF">
              <w:t>Вертикально-сверлильные</w:t>
            </w:r>
          </w:p>
        </w:tc>
        <w:tc>
          <w:tcPr>
            <w:tcW w:w="2883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11</w:t>
            </w:r>
          </w:p>
        </w:tc>
      </w:tr>
      <w:tr w:rsidR="00B76FCA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12</w:t>
            </w:r>
            <w:r w:rsidR="009E51FF" w:rsidRPr="009E51FF">
              <w:t xml:space="preserve">. </w:t>
            </w:r>
            <w:r w:rsidR="00B960B1" w:rsidRPr="009E51FF">
              <w:t xml:space="preserve">Радиально-сверлильные </w:t>
            </w:r>
          </w:p>
        </w:tc>
        <w:tc>
          <w:tcPr>
            <w:tcW w:w="2883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6</w:t>
            </w:r>
          </w:p>
        </w:tc>
      </w:tr>
      <w:tr w:rsidR="00B76FCA" w:rsidRPr="009E51FF" w:rsidTr="00B7767C">
        <w:trPr>
          <w:jc w:val="center"/>
        </w:trPr>
        <w:tc>
          <w:tcPr>
            <w:tcW w:w="4785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13</w:t>
            </w:r>
            <w:r w:rsidR="009E51FF" w:rsidRPr="009E51FF">
              <w:t xml:space="preserve">. </w:t>
            </w:r>
            <w:r w:rsidR="00B960B1" w:rsidRPr="009E51FF">
              <w:t>Зубофрезерные</w:t>
            </w:r>
          </w:p>
        </w:tc>
        <w:tc>
          <w:tcPr>
            <w:tcW w:w="2883" w:type="dxa"/>
            <w:shd w:val="clear" w:color="auto" w:fill="auto"/>
          </w:tcPr>
          <w:p w:rsidR="00B76FCA" w:rsidRPr="009E51FF" w:rsidRDefault="00B76FCA" w:rsidP="00966D3F">
            <w:pPr>
              <w:pStyle w:val="afb"/>
            </w:pPr>
            <w:r w:rsidRPr="009E51FF">
              <w:t>6</w:t>
            </w:r>
          </w:p>
        </w:tc>
      </w:tr>
    </w:tbl>
    <w:p w:rsidR="009E51FF" w:rsidRDefault="009E51FF" w:rsidP="009E51FF"/>
    <w:p w:rsidR="006A39B9" w:rsidRDefault="00966D3F" w:rsidP="00966D3F">
      <w:pPr>
        <w:pStyle w:val="2"/>
      </w:pPr>
      <w:r>
        <w:br w:type="page"/>
      </w:r>
      <w:bookmarkStart w:id="40" w:name="_Toc243799173"/>
      <w:r w:rsidR="006A39B9" w:rsidRPr="009E51FF">
        <w:t>Приложение 10</w:t>
      </w:r>
      <w:bookmarkEnd w:id="40"/>
    </w:p>
    <w:p w:rsidR="00966D3F" w:rsidRPr="00966D3F" w:rsidRDefault="00966D3F" w:rsidP="00966D3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9"/>
        <w:gridCol w:w="2874"/>
      </w:tblGrid>
      <w:tr w:rsidR="0057553C" w:rsidRPr="009E51FF" w:rsidTr="00B7767C">
        <w:trPr>
          <w:trHeight w:val="240"/>
          <w:jc w:val="center"/>
        </w:trPr>
        <w:tc>
          <w:tcPr>
            <w:tcW w:w="5609" w:type="dxa"/>
            <w:vMerge w:val="restart"/>
            <w:shd w:val="clear" w:color="auto" w:fill="auto"/>
          </w:tcPr>
          <w:p w:rsidR="0057553C" w:rsidRPr="009E51FF" w:rsidRDefault="0057553C" w:rsidP="00966D3F">
            <w:pPr>
              <w:pStyle w:val="afb"/>
            </w:pPr>
            <w:r w:rsidRPr="009E51FF">
              <w:t>Показатели</w:t>
            </w:r>
          </w:p>
        </w:tc>
        <w:tc>
          <w:tcPr>
            <w:tcW w:w="2874" w:type="dxa"/>
            <w:shd w:val="clear" w:color="auto" w:fill="auto"/>
          </w:tcPr>
          <w:p w:rsidR="0057553C" w:rsidRPr="009E51FF" w:rsidRDefault="0057553C" w:rsidP="00966D3F">
            <w:pPr>
              <w:pStyle w:val="afb"/>
            </w:pPr>
            <w:r w:rsidRPr="009E51FF">
              <w:t>Вариант</w:t>
            </w:r>
          </w:p>
        </w:tc>
      </w:tr>
      <w:tr w:rsidR="0057553C" w:rsidRPr="009E51FF" w:rsidTr="00B7767C">
        <w:trPr>
          <w:trHeight w:val="240"/>
          <w:jc w:val="center"/>
        </w:trPr>
        <w:tc>
          <w:tcPr>
            <w:tcW w:w="5609" w:type="dxa"/>
            <w:vMerge/>
            <w:shd w:val="clear" w:color="auto" w:fill="auto"/>
          </w:tcPr>
          <w:p w:rsidR="0057553C" w:rsidRPr="009E51FF" w:rsidRDefault="0057553C" w:rsidP="00966D3F">
            <w:pPr>
              <w:pStyle w:val="afb"/>
            </w:pPr>
          </w:p>
        </w:tc>
        <w:tc>
          <w:tcPr>
            <w:tcW w:w="2874" w:type="dxa"/>
            <w:shd w:val="clear" w:color="auto" w:fill="auto"/>
          </w:tcPr>
          <w:p w:rsidR="0057553C" w:rsidRPr="009E51FF" w:rsidRDefault="0057553C" w:rsidP="00966D3F">
            <w:pPr>
              <w:pStyle w:val="afb"/>
            </w:pPr>
            <w:r w:rsidRPr="009E51FF">
              <w:t>3</w:t>
            </w:r>
          </w:p>
        </w:tc>
      </w:tr>
      <w:tr w:rsidR="0057553C" w:rsidRPr="009E51FF" w:rsidTr="00B7767C">
        <w:trPr>
          <w:jc w:val="center"/>
        </w:trPr>
        <w:tc>
          <w:tcPr>
            <w:tcW w:w="5609" w:type="dxa"/>
            <w:shd w:val="clear" w:color="auto" w:fill="auto"/>
          </w:tcPr>
          <w:p w:rsidR="0057553C" w:rsidRPr="009E51FF" w:rsidRDefault="0057553C" w:rsidP="00966D3F">
            <w:pPr>
              <w:pStyle w:val="afb"/>
            </w:pPr>
            <w:r w:rsidRPr="009E51FF">
              <w:t>Целосменные потери рабочего времени, дни</w:t>
            </w:r>
          </w:p>
        </w:tc>
        <w:tc>
          <w:tcPr>
            <w:tcW w:w="2874" w:type="dxa"/>
            <w:shd w:val="clear" w:color="auto" w:fill="auto"/>
          </w:tcPr>
          <w:p w:rsidR="0057553C" w:rsidRPr="009E51FF" w:rsidRDefault="0057553C" w:rsidP="00966D3F">
            <w:pPr>
              <w:pStyle w:val="afb"/>
            </w:pPr>
            <w:r w:rsidRPr="009E51FF">
              <w:t>31</w:t>
            </w:r>
          </w:p>
        </w:tc>
      </w:tr>
      <w:tr w:rsidR="0057553C" w:rsidRPr="009E51FF" w:rsidTr="00B7767C">
        <w:trPr>
          <w:jc w:val="center"/>
        </w:trPr>
        <w:tc>
          <w:tcPr>
            <w:tcW w:w="5609" w:type="dxa"/>
            <w:shd w:val="clear" w:color="auto" w:fill="auto"/>
          </w:tcPr>
          <w:p w:rsidR="0057553C" w:rsidRPr="009E51FF" w:rsidRDefault="0057553C" w:rsidP="00966D3F">
            <w:pPr>
              <w:pStyle w:val="afb"/>
            </w:pPr>
            <w:r w:rsidRPr="009E51FF">
              <w:t>Внутрисменные потери рабочего времени, ч</w:t>
            </w:r>
            <w:r w:rsidR="009E51FF" w:rsidRPr="009E51FF">
              <w:t xml:space="preserve">. </w:t>
            </w:r>
          </w:p>
        </w:tc>
        <w:tc>
          <w:tcPr>
            <w:tcW w:w="2874" w:type="dxa"/>
            <w:shd w:val="clear" w:color="auto" w:fill="auto"/>
          </w:tcPr>
          <w:p w:rsidR="0057553C" w:rsidRPr="009E51FF" w:rsidRDefault="0057553C" w:rsidP="00966D3F">
            <w:pPr>
              <w:pStyle w:val="afb"/>
            </w:pPr>
            <w:r w:rsidRPr="009E51FF">
              <w:t>0,4</w:t>
            </w:r>
          </w:p>
        </w:tc>
      </w:tr>
    </w:tbl>
    <w:p w:rsidR="009E51FF" w:rsidRDefault="009E51FF" w:rsidP="009E51FF"/>
    <w:p w:rsidR="005A724C" w:rsidRPr="009E51FF" w:rsidRDefault="00966D3F" w:rsidP="00966D3F">
      <w:pPr>
        <w:pStyle w:val="2"/>
      </w:pPr>
      <w:r>
        <w:br w:type="page"/>
      </w:r>
      <w:bookmarkStart w:id="41" w:name="_Toc243799174"/>
      <w:r w:rsidR="005A724C" w:rsidRPr="009E51FF">
        <w:t>Приложение 11</w:t>
      </w:r>
      <w:bookmarkEnd w:id="41"/>
    </w:p>
    <w:p w:rsidR="00966D3F" w:rsidRDefault="00966D3F" w:rsidP="009E51FF"/>
    <w:p w:rsidR="005A724C" w:rsidRPr="009E51FF" w:rsidRDefault="005A724C" w:rsidP="009E51FF">
      <w:r w:rsidRPr="009E51FF">
        <w:t>Удельный вес категории работающих в структуре персонала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5323"/>
      </w:tblGrid>
      <w:tr w:rsidR="005A724C" w:rsidRPr="009E51FF" w:rsidTr="00B7767C">
        <w:trPr>
          <w:jc w:val="center"/>
        </w:trPr>
        <w:tc>
          <w:tcPr>
            <w:tcW w:w="3020" w:type="dxa"/>
            <w:shd w:val="clear" w:color="auto" w:fill="auto"/>
          </w:tcPr>
          <w:p w:rsidR="005A724C" w:rsidRPr="009E51FF" w:rsidRDefault="005A724C" w:rsidP="00966D3F">
            <w:pPr>
              <w:pStyle w:val="afb"/>
            </w:pPr>
            <w:r w:rsidRPr="009E51FF">
              <w:t>Категории работающих</w:t>
            </w:r>
          </w:p>
        </w:tc>
        <w:tc>
          <w:tcPr>
            <w:tcW w:w="5323" w:type="dxa"/>
            <w:shd w:val="clear" w:color="auto" w:fill="auto"/>
          </w:tcPr>
          <w:p w:rsidR="005A724C" w:rsidRPr="009E51FF" w:rsidRDefault="005A724C" w:rsidP="00966D3F">
            <w:pPr>
              <w:pStyle w:val="afb"/>
            </w:pPr>
            <w:r w:rsidRPr="009E51FF">
              <w:t>Удельный вес в структуре персонала</w:t>
            </w:r>
          </w:p>
        </w:tc>
      </w:tr>
      <w:tr w:rsidR="005A724C" w:rsidRPr="009E51FF" w:rsidTr="00B7767C">
        <w:trPr>
          <w:jc w:val="center"/>
        </w:trPr>
        <w:tc>
          <w:tcPr>
            <w:tcW w:w="3020" w:type="dxa"/>
            <w:shd w:val="clear" w:color="auto" w:fill="auto"/>
          </w:tcPr>
          <w:p w:rsidR="005A724C" w:rsidRPr="009E51FF" w:rsidRDefault="005A724C" w:rsidP="00966D3F">
            <w:pPr>
              <w:pStyle w:val="afb"/>
            </w:pPr>
            <w:r w:rsidRPr="009E51FF">
              <w:t>1</w:t>
            </w:r>
            <w:r w:rsidR="009E51FF" w:rsidRPr="009E51FF">
              <w:t xml:space="preserve">. </w:t>
            </w:r>
            <w:r w:rsidRPr="009E51FF">
              <w:t>Вспомогательные рабочие</w:t>
            </w:r>
          </w:p>
        </w:tc>
        <w:tc>
          <w:tcPr>
            <w:tcW w:w="5323" w:type="dxa"/>
            <w:shd w:val="clear" w:color="auto" w:fill="auto"/>
          </w:tcPr>
          <w:p w:rsidR="005A724C" w:rsidRPr="009E51FF" w:rsidRDefault="005A724C" w:rsidP="00966D3F">
            <w:pPr>
              <w:pStyle w:val="afb"/>
            </w:pPr>
            <w:r w:rsidRPr="009E51FF">
              <w:t>50% по отношению к основным</w:t>
            </w:r>
            <w:r w:rsidR="009E51FF" w:rsidRPr="009E51FF">
              <w:t xml:space="preserve"> </w:t>
            </w:r>
            <w:r w:rsidRPr="009E51FF">
              <w:t>производственным рабочим</w:t>
            </w:r>
          </w:p>
        </w:tc>
      </w:tr>
      <w:tr w:rsidR="005A724C" w:rsidRPr="009E51FF" w:rsidTr="00B7767C">
        <w:trPr>
          <w:jc w:val="center"/>
        </w:trPr>
        <w:tc>
          <w:tcPr>
            <w:tcW w:w="3020" w:type="dxa"/>
            <w:shd w:val="clear" w:color="auto" w:fill="auto"/>
          </w:tcPr>
          <w:p w:rsidR="005A724C" w:rsidRPr="009E51FF" w:rsidRDefault="005A724C" w:rsidP="00966D3F">
            <w:pPr>
              <w:pStyle w:val="afb"/>
            </w:pPr>
            <w:r w:rsidRPr="009E51FF">
              <w:t>2</w:t>
            </w:r>
            <w:r w:rsidR="009E51FF" w:rsidRPr="009E51FF">
              <w:t xml:space="preserve">. </w:t>
            </w:r>
            <w:r w:rsidRPr="009E51FF">
              <w:t>Руководители и служащие</w:t>
            </w:r>
          </w:p>
        </w:tc>
        <w:tc>
          <w:tcPr>
            <w:tcW w:w="5323" w:type="dxa"/>
            <w:shd w:val="clear" w:color="auto" w:fill="auto"/>
          </w:tcPr>
          <w:p w:rsidR="005A724C" w:rsidRPr="009E51FF" w:rsidRDefault="005A724C" w:rsidP="00966D3F">
            <w:pPr>
              <w:pStyle w:val="afb"/>
            </w:pPr>
            <w:r w:rsidRPr="009E51FF">
              <w:t>25% по отношению к основным производственным рабочим</w:t>
            </w:r>
          </w:p>
        </w:tc>
      </w:tr>
    </w:tbl>
    <w:p w:rsidR="005A724C" w:rsidRPr="009E51FF" w:rsidRDefault="005A724C" w:rsidP="009E51FF">
      <w:bookmarkStart w:id="42" w:name="_GoBack"/>
      <w:bookmarkEnd w:id="42"/>
    </w:p>
    <w:sectPr w:rsidR="005A724C" w:rsidRPr="009E51FF" w:rsidSect="009E51FF">
      <w:headerReference w:type="default" r:id="rId59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67C" w:rsidRDefault="00B7767C">
      <w:r>
        <w:separator/>
      </w:r>
    </w:p>
  </w:endnote>
  <w:endnote w:type="continuationSeparator" w:id="0">
    <w:p w:rsidR="00B7767C" w:rsidRDefault="00B7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67C" w:rsidRDefault="00B7767C">
      <w:r>
        <w:separator/>
      </w:r>
    </w:p>
  </w:footnote>
  <w:footnote w:type="continuationSeparator" w:id="0">
    <w:p w:rsidR="00B7767C" w:rsidRDefault="00B77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3F" w:rsidRDefault="00966D3F" w:rsidP="009E51FF">
    <w:pPr>
      <w:pStyle w:val="a8"/>
      <w:framePr w:wrap="auto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E743EE">
      <w:rPr>
        <w:rStyle w:val="af7"/>
      </w:rPr>
      <w:t>2</w:t>
    </w:r>
    <w:r>
      <w:rPr>
        <w:rStyle w:val="af7"/>
      </w:rPr>
      <w:fldChar w:fldCharType="end"/>
    </w:r>
  </w:p>
  <w:p w:rsidR="00966D3F" w:rsidRDefault="00966D3F" w:rsidP="009E51FF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1F58C5"/>
    <w:multiLevelType w:val="multilevel"/>
    <w:tmpl w:val="0928BBA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90"/>
        </w:tabs>
        <w:ind w:left="990" w:hanging="8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90"/>
        </w:tabs>
        <w:ind w:left="990" w:hanging="81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3">
    <w:nsid w:val="3A4A5D44"/>
    <w:multiLevelType w:val="singleLevel"/>
    <w:tmpl w:val="87621AA0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4D5"/>
    <w:rsid w:val="00007597"/>
    <w:rsid w:val="00012920"/>
    <w:rsid w:val="00020000"/>
    <w:rsid w:val="00023057"/>
    <w:rsid w:val="0003599E"/>
    <w:rsid w:val="00041BED"/>
    <w:rsid w:val="00054334"/>
    <w:rsid w:val="00056CC5"/>
    <w:rsid w:val="00060E73"/>
    <w:rsid w:val="00063A8A"/>
    <w:rsid w:val="00064ABA"/>
    <w:rsid w:val="00070D4A"/>
    <w:rsid w:val="00073405"/>
    <w:rsid w:val="00090006"/>
    <w:rsid w:val="000915E1"/>
    <w:rsid w:val="000B1D9E"/>
    <w:rsid w:val="000C2ED7"/>
    <w:rsid w:val="000C766C"/>
    <w:rsid w:val="000D257E"/>
    <w:rsid w:val="000D7F3B"/>
    <w:rsid w:val="000E431A"/>
    <w:rsid w:val="000F1729"/>
    <w:rsid w:val="000F1BE7"/>
    <w:rsid w:val="000F32AC"/>
    <w:rsid w:val="000F3EBB"/>
    <w:rsid w:val="00101595"/>
    <w:rsid w:val="00101B2F"/>
    <w:rsid w:val="00101EF7"/>
    <w:rsid w:val="0010660E"/>
    <w:rsid w:val="00122AF5"/>
    <w:rsid w:val="0013165C"/>
    <w:rsid w:val="001330B8"/>
    <w:rsid w:val="00134ACE"/>
    <w:rsid w:val="001367CD"/>
    <w:rsid w:val="00147179"/>
    <w:rsid w:val="00163DC1"/>
    <w:rsid w:val="00165F2B"/>
    <w:rsid w:val="00166D42"/>
    <w:rsid w:val="00167F4F"/>
    <w:rsid w:val="00183FB4"/>
    <w:rsid w:val="00185D25"/>
    <w:rsid w:val="00187BE2"/>
    <w:rsid w:val="0019164C"/>
    <w:rsid w:val="00197285"/>
    <w:rsid w:val="001A00B7"/>
    <w:rsid w:val="001A460A"/>
    <w:rsid w:val="001A7C68"/>
    <w:rsid w:val="001B03A2"/>
    <w:rsid w:val="001B5796"/>
    <w:rsid w:val="001B6BBF"/>
    <w:rsid w:val="001B72A5"/>
    <w:rsid w:val="001C4E8A"/>
    <w:rsid w:val="001E0F2F"/>
    <w:rsid w:val="001E6CE4"/>
    <w:rsid w:val="001F083F"/>
    <w:rsid w:val="001F223E"/>
    <w:rsid w:val="001F5A08"/>
    <w:rsid w:val="00207F78"/>
    <w:rsid w:val="002110C3"/>
    <w:rsid w:val="00212976"/>
    <w:rsid w:val="002138BD"/>
    <w:rsid w:val="00220DC7"/>
    <w:rsid w:val="00227869"/>
    <w:rsid w:val="00233758"/>
    <w:rsid w:val="00233FAE"/>
    <w:rsid w:val="002376AC"/>
    <w:rsid w:val="00250C64"/>
    <w:rsid w:val="00252002"/>
    <w:rsid w:val="00253ADB"/>
    <w:rsid w:val="00267F88"/>
    <w:rsid w:val="00287DCC"/>
    <w:rsid w:val="0029154D"/>
    <w:rsid w:val="002A2910"/>
    <w:rsid w:val="002B4F95"/>
    <w:rsid w:val="002C2019"/>
    <w:rsid w:val="002C48E7"/>
    <w:rsid w:val="002D48CB"/>
    <w:rsid w:val="002D78F7"/>
    <w:rsid w:val="002E020E"/>
    <w:rsid w:val="002F1077"/>
    <w:rsid w:val="002F53EC"/>
    <w:rsid w:val="0030677E"/>
    <w:rsid w:val="00307218"/>
    <w:rsid w:val="0031455F"/>
    <w:rsid w:val="0032137C"/>
    <w:rsid w:val="003243AF"/>
    <w:rsid w:val="0034513A"/>
    <w:rsid w:val="0034606C"/>
    <w:rsid w:val="00356521"/>
    <w:rsid w:val="003665E5"/>
    <w:rsid w:val="00367B59"/>
    <w:rsid w:val="00371534"/>
    <w:rsid w:val="003836B4"/>
    <w:rsid w:val="003934E6"/>
    <w:rsid w:val="003A066C"/>
    <w:rsid w:val="003A3435"/>
    <w:rsid w:val="003A7A90"/>
    <w:rsid w:val="003B64B8"/>
    <w:rsid w:val="003C0E1A"/>
    <w:rsid w:val="003C1679"/>
    <w:rsid w:val="003D3453"/>
    <w:rsid w:val="003E2737"/>
    <w:rsid w:val="003E3E92"/>
    <w:rsid w:val="003E44BE"/>
    <w:rsid w:val="003E653B"/>
    <w:rsid w:val="003F0E34"/>
    <w:rsid w:val="003F34D5"/>
    <w:rsid w:val="003F75A7"/>
    <w:rsid w:val="00401B3C"/>
    <w:rsid w:val="00410B48"/>
    <w:rsid w:val="004143C5"/>
    <w:rsid w:val="00433578"/>
    <w:rsid w:val="004417B0"/>
    <w:rsid w:val="00443CB8"/>
    <w:rsid w:val="00447327"/>
    <w:rsid w:val="00447671"/>
    <w:rsid w:val="00451DE6"/>
    <w:rsid w:val="00454239"/>
    <w:rsid w:val="00455822"/>
    <w:rsid w:val="0045686D"/>
    <w:rsid w:val="004604C6"/>
    <w:rsid w:val="00465F50"/>
    <w:rsid w:val="0046716F"/>
    <w:rsid w:val="004770B1"/>
    <w:rsid w:val="004770D5"/>
    <w:rsid w:val="00482382"/>
    <w:rsid w:val="0048291A"/>
    <w:rsid w:val="00483B28"/>
    <w:rsid w:val="00491F07"/>
    <w:rsid w:val="004947C8"/>
    <w:rsid w:val="004C657C"/>
    <w:rsid w:val="004D70FC"/>
    <w:rsid w:val="004E1C2C"/>
    <w:rsid w:val="004E1C61"/>
    <w:rsid w:val="004E725D"/>
    <w:rsid w:val="004F4F6B"/>
    <w:rsid w:val="005048F6"/>
    <w:rsid w:val="00504910"/>
    <w:rsid w:val="0050705E"/>
    <w:rsid w:val="005148C0"/>
    <w:rsid w:val="00514E8A"/>
    <w:rsid w:val="00524547"/>
    <w:rsid w:val="005263C2"/>
    <w:rsid w:val="00533520"/>
    <w:rsid w:val="005342B5"/>
    <w:rsid w:val="00535533"/>
    <w:rsid w:val="00535723"/>
    <w:rsid w:val="0054020B"/>
    <w:rsid w:val="005413E5"/>
    <w:rsid w:val="005416F5"/>
    <w:rsid w:val="0054580D"/>
    <w:rsid w:val="00550656"/>
    <w:rsid w:val="0055349D"/>
    <w:rsid w:val="00557260"/>
    <w:rsid w:val="005705C9"/>
    <w:rsid w:val="0057553C"/>
    <w:rsid w:val="00575D01"/>
    <w:rsid w:val="00594DCF"/>
    <w:rsid w:val="005965FE"/>
    <w:rsid w:val="00596639"/>
    <w:rsid w:val="005A0681"/>
    <w:rsid w:val="005A6319"/>
    <w:rsid w:val="005A724C"/>
    <w:rsid w:val="005B7B54"/>
    <w:rsid w:val="005C4F9C"/>
    <w:rsid w:val="005D0A83"/>
    <w:rsid w:val="005E34FE"/>
    <w:rsid w:val="005E6915"/>
    <w:rsid w:val="005E7B6A"/>
    <w:rsid w:val="005F1AA0"/>
    <w:rsid w:val="005F3A90"/>
    <w:rsid w:val="005F52D0"/>
    <w:rsid w:val="005F5815"/>
    <w:rsid w:val="00601951"/>
    <w:rsid w:val="0060793E"/>
    <w:rsid w:val="00616922"/>
    <w:rsid w:val="006201BB"/>
    <w:rsid w:val="00644DBE"/>
    <w:rsid w:val="00645F21"/>
    <w:rsid w:val="006475F4"/>
    <w:rsid w:val="00650990"/>
    <w:rsid w:val="00651C81"/>
    <w:rsid w:val="00652C23"/>
    <w:rsid w:val="006573F7"/>
    <w:rsid w:val="00657E12"/>
    <w:rsid w:val="00672718"/>
    <w:rsid w:val="00682F08"/>
    <w:rsid w:val="006879E5"/>
    <w:rsid w:val="00696217"/>
    <w:rsid w:val="006A39B9"/>
    <w:rsid w:val="006A7DEE"/>
    <w:rsid w:val="006B323B"/>
    <w:rsid w:val="006C2181"/>
    <w:rsid w:val="006C38A7"/>
    <w:rsid w:val="006C6374"/>
    <w:rsid w:val="006D5C60"/>
    <w:rsid w:val="006E15B3"/>
    <w:rsid w:val="006E45AE"/>
    <w:rsid w:val="006E49AA"/>
    <w:rsid w:val="006F0352"/>
    <w:rsid w:val="006F271A"/>
    <w:rsid w:val="006F310B"/>
    <w:rsid w:val="00702F3D"/>
    <w:rsid w:val="00714EB7"/>
    <w:rsid w:val="007227B1"/>
    <w:rsid w:val="00734AF6"/>
    <w:rsid w:val="00735870"/>
    <w:rsid w:val="00736498"/>
    <w:rsid w:val="00742C40"/>
    <w:rsid w:val="00746881"/>
    <w:rsid w:val="00781C0C"/>
    <w:rsid w:val="00787A0C"/>
    <w:rsid w:val="00792B7B"/>
    <w:rsid w:val="00796A8D"/>
    <w:rsid w:val="007A233B"/>
    <w:rsid w:val="007A7CA8"/>
    <w:rsid w:val="007B1620"/>
    <w:rsid w:val="007B659A"/>
    <w:rsid w:val="007D06D5"/>
    <w:rsid w:val="007E1DC1"/>
    <w:rsid w:val="007F2D1E"/>
    <w:rsid w:val="007F2D8B"/>
    <w:rsid w:val="007F33FE"/>
    <w:rsid w:val="00802E5D"/>
    <w:rsid w:val="008060F8"/>
    <w:rsid w:val="00812BE1"/>
    <w:rsid w:val="00817894"/>
    <w:rsid w:val="008201D1"/>
    <w:rsid w:val="00836BFF"/>
    <w:rsid w:val="00844AEE"/>
    <w:rsid w:val="00845934"/>
    <w:rsid w:val="008510B8"/>
    <w:rsid w:val="00851C3D"/>
    <w:rsid w:val="00851EAE"/>
    <w:rsid w:val="00856A94"/>
    <w:rsid w:val="00866782"/>
    <w:rsid w:val="00867299"/>
    <w:rsid w:val="008740B8"/>
    <w:rsid w:val="00874905"/>
    <w:rsid w:val="008770DC"/>
    <w:rsid w:val="00881C08"/>
    <w:rsid w:val="00895D3F"/>
    <w:rsid w:val="00897761"/>
    <w:rsid w:val="008A707D"/>
    <w:rsid w:val="008B482F"/>
    <w:rsid w:val="008B4B4C"/>
    <w:rsid w:val="008B6D92"/>
    <w:rsid w:val="008B6DFD"/>
    <w:rsid w:val="008C1C13"/>
    <w:rsid w:val="008C7A1B"/>
    <w:rsid w:val="008D0E01"/>
    <w:rsid w:val="008E2D2D"/>
    <w:rsid w:val="008E64EB"/>
    <w:rsid w:val="008F3B52"/>
    <w:rsid w:val="009068BF"/>
    <w:rsid w:val="00907872"/>
    <w:rsid w:val="009116C3"/>
    <w:rsid w:val="009157EA"/>
    <w:rsid w:val="0092341A"/>
    <w:rsid w:val="00925D34"/>
    <w:rsid w:val="00926618"/>
    <w:rsid w:val="0094497D"/>
    <w:rsid w:val="00951DA8"/>
    <w:rsid w:val="0095646B"/>
    <w:rsid w:val="00966D3F"/>
    <w:rsid w:val="009701B2"/>
    <w:rsid w:val="00971193"/>
    <w:rsid w:val="00976952"/>
    <w:rsid w:val="00976975"/>
    <w:rsid w:val="0097787C"/>
    <w:rsid w:val="00980591"/>
    <w:rsid w:val="00985261"/>
    <w:rsid w:val="009A0719"/>
    <w:rsid w:val="009B0C91"/>
    <w:rsid w:val="009B3E14"/>
    <w:rsid w:val="009B54CD"/>
    <w:rsid w:val="009C4308"/>
    <w:rsid w:val="009C6700"/>
    <w:rsid w:val="009D2F0C"/>
    <w:rsid w:val="009D3159"/>
    <w:rsid w:val="009E388A"/>
    <w:rsid w:val="009E3F73"/>
    <w:rsid w:val="009E51FF"/>
    <w:rsid w:val="009E581D"/>
    <w:rsid w:val="009F0D90"/>
    <w:rsid w:val="009F1665"/>
    <w:rsid w:val="00A05D20"/>
    <w:rsid w:val="00A06927"/>
    <w:rsid w:val="00A06E0D"/>
    <w:rsid w:val="00A11B8F"/>
    <w:rsid w:val="00A1372E"/>
    <w:rsid w:val="00A208DF"/>
    <w:rsid w:val="00A22840"/>
    <w:rsid w:val="00A231F1"/>
    <w:rsid w:val="00A26002"/>
    <w:rsid w:val="00A311B5"/>
    <w:rsid w:val="00A359E1"/>
    <w:rsid w:val="00A35B52"/>
    <w:rsid w:val="00A426F8"/>
    <w:rsid w:val="00A5378B"/>
    <w:rsid w:val="00A56A41"/>
    <w:rsid w:val="00A70424"/>
    <w:rsid w:val="00A7197D"/>
    <w:rsid w:val="00A7512F"/>
    <w:rsid w:val="00A8410D"/>
    <w:rsid w:val="00A86246"/>
    <w:rsid w:val="00A92E37"/>
    <w:rsid w:val="00A93333"/>
    <w:rsid w:val="00A936A3"/>
    <w:rsid w:val="00AA043E"/>
    <w:rsid w:val="00AA1ACD"/>
    <w:rsid w:val="00AB06A1"/>
    <w:rsid w:val="00AB30C5"/>
    <w:rsid w:val="00AB5300"/>
    <w:rsid w:val="00AB592B"/>
    <w:rsid w:val="00AC0967"/>
    <w:rsid w:val="00AC0B8C"/>
    <w:rsid w:val="00AC25D2"/>
    <w:rsid w:val="00AE22A1"/>
    <w:rsid w:val="00AE2A7E"/>
    <w:rsid w:val="00AF2699"/>
    <w:rsid w:val="00B01302"/>
    <w:rsid w:val="00B05F63"/>
    <w:rsid w:val="00B12322"/>
    <w:rsid w:val="00B13743"/>
    <w:rsid w:val="00B15072"/>
    <w:rsid w:val="00B16774"/>
    <w:rsid w:val="00B16E16"/>
    <w:rsid w:val="00B17303"/>
    <w:rsid w:val="00B1737D"/>
    <w:rsid w:val="00B23D40"/>
    <w:rsid w:val="00B27846"/>
    <w:rsid w:val="00B411EE"/>
    <w:rsid w:val="00B53332"/>
    <w:rsid w:val="00B55641"/>
    <w:rsid w:val="00B57DD5"/>
    <w:rsid w:val="00B76FCA"/>
    <w:rsid w:val="00B7767C"/>
    <w:rsid w:val="00B86A90"/>
    <w:rsid w:val="00B91C9C"/>
    <w:rsid w:val="00B960B1"/>
    <w:rsid w:val="00BA585D"/>
    <w:rsid w:val="00BA7EB5"/>
    <w:rsid w:val="00BB2946"/>
    <w:rsid w:val="00BC7BCD"/>
    <w:rsid w:val="00BD1036"/>
    <w:rsid w:val="00BD38F5"/>
    <w:rsid w:val="00BE0320"/>
    <w:rsid w:val="00BE6895"/>
    <w:rsid w:val="00BF2441"/>
    <w:rsid w:val="00BF427D"/>
    <w:rsid w:val="00C023B8"/>
    <w:rsid w:val="00C04B9C"/>
    <w:rsid w:val="00C100A2"/>
    <w:rsid w:val="00C24504"/>
    <w:rsid w:val="00C2532F"/>
    <w:rsid w:val="00C31E1C"/>
    <w:rsid w:val="00C3478E"/>
    <w:rsid w:val="00C361C1"/>
    <w:rsid w:val="00C3714F"/>
    <w:rsid w:val="00C40601"/>
    <w:rsid w:val="00C4604B"/>
    <w:rsid w:val="00C46792"/>
    <w:rsid w:val="00C506B8"/>
    <w:rsid w:val="00C55EAA"/>
    <w:rsid w:val="00C736EA"/>
    <w:rsid w:val="00C73EA9"/>
    <w:rsid w:val="00C85AE9"/>
    <w:rsid w:val="00C87D92"/>
    <w:rsid w:val="00C96D34"/>
    <w:rsid w:val="00CC0DBA"/>
    <w:rsid w:val="00CC2422"/>
    <w:rsid w:val="00CC29C0"/>
    <w:rsid w:val="00CC3AD0"/>
    <w:rsid w:val="00CC625F"/>
    <w:rsid w:val="00CD6799"/>
    <w:rsid w:val="00CE0B01"/>
    <w:rsid w:val="00CF65B3"/>
    <w:rsid w:val="00D14028"/>
    <w:rsid w:val="00D2255A"/>
    <w:rsid w:val="00D25A38"/>
    <w:rsid w:val="00D27576"/>
    <w:rsid w:val="00D45121"/>
    <w:rsid w:val="00D4559C"/>
    <w:rsid w:val="00D5211B"/>
    <w:rsid w:val="00D558E1"/>
    <w:rsid w:val="00D64765"/>
    <w:rsid w:val="00D760D4"/>
    <w:rsid w:val="00D8068F"/>
    <w:rsid w:val="00D838D0"/>
    <w:rsid w:val="00D83C17"/>
    <w:rsid w:val="00DA3253"/>
    <w:rsid w:val="00DA5BD3"/>
    <w:rsid w:val="00DD2869"/>
    <w:rsid w:val="00DD3A2B"/>
    <w:rsid w:val="00DF02FF"/>
    <w:rsid w:val="00DF50FC"/>
    <w:rsid w:val="00DF7CE5"/>
    <w:rsid w:val="00E01F09"/>
    <w:rsid w:val="00E16A8E"/>
    <w:rsid w:val="00E257FC"/>
    <w:rsid w:val="00E26F27"/>
    <w:rsid w:val="00E34E2E"/>
    <w:rsid w:val="00E35623"/>
    <w:rsid w:val="00E37468"/>
    <w:rsid w:val="00E43701"/>
    <w:rsid w:val="00E43A25"/>
    <w:rsid w:val="00E60889"/>
    <w:rsid w:val="00E60A25"/>
    <w:rsid w:val="00E63203"/>
    <w:rsid w:val="00E65CA0"/>
    <w:rsid w:val="00E67841"/>
    <w:rsid w:val="00E715A2"/>
    <w:rsid w:val="00E73571"/>
    <w:rsid w:val="00E743EE"/>
    <w:rsid w:val="00E758CE"/>
    <w:rsid w:val="00E947A4"/>
    <w:rsid w:val="00EA7966"/>
    <w:rsid w:val="00EB21FB"/>
    <w:rsid w:val="00EB3A9F"/>
    <w:rsid w:val="00EB55EF"/>
    <w:rsid w:val="00EB60E8"/>
    <w:rsid w:val="00EB6F0C"/>
    <w:rsid w:val="00EB7970"/>
    <w:rsid w:val="00EC5563"/>
    <w:rsid w:val="00EF13E7"/>
    <w:rsid w:val="00EF37D3"/>
    <w:rsid w:val="00EF74D7"/>
    <w:rsid w:val="00F03A27"/>
    <w:rsid w:val="00F129BC"/>
    <w:rsid w:val="00F145D2"/>
    <w:rsid w:val="00F2040C"/>
    <w:rsid w:val="00F2157A"/>
    <w:rsid w:val="00F26665"/>
    <w:rsid w:val="00F26D60"/>
    <w:rsid w:val="00F26DDF"/>
    <w:rsid w:val="00F3199C"/>
    <w:rsid w:val="00F36E72"/>
    <w:rsid w:val="00F545B7"/>
    <w:rsid w:val="00F5539F"/>
    <w:rsid w:val="00F60FF2"/>
    <w:rsid w:val="00F637EF"/>
    <w:rsid w:val="00F649B0"/>
    <w:rsid w:val="00F764C6"/>
    <w:rsid w:val="00F910A3"/>
    <w:rsid w:val="00F9639D"/>
    <w:rsid w:val="00FA6915"/>
    <w:rsid w:val="00FA6935"/>
    <w:rsid w:val="00FB2D4D"/>
    <w:rsid w:val="00FC3FAD"/>
    <w:rsid w:val="00FD07BE"/>
    <w:rsid w:val="00FD2070"/>
    <w:rsid w:val="00FE3990"/>
    <w:rsid w:val="00FE4D3A"/>
    <w:rsid w:val="00FF2BD3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3"/>
    <o:shapelayout v:ext="edit">
      <o:idmap v:ext="edit" data="1"/>
    </o:shapelayout>
  </w:shapeDefaults>
  <w:decimalSymbol w:val=","/>
  <w:listSeparator w:val=";"/>
  <w14:defaultImageDpi w14:val="0"/>
  <w15:chartTrackingRefBased/>
  <w15:docId w15:val="{22AD0ACC-E857-40B8-84E9-57A4E263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9E51FF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E51FF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E51FF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9E51FF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E51FF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E51FF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E51FF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E51FF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E51FF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6">
    <w:name w:val="Чертежный"/>
    <w:uiPriority w:val="99"/>
    <w:rsid w:val="004F4F6B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table" w:styleId="a7">
    <w:name w:val="Table Grid"/>
    <w:basedOn w:val="a4"/>
    <w:uiPriority w:val="99"/>
    <w:rsid w:val="009E51F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-1">
    <w:name w:val="Table Web 1"/>
    <w:basedOn w:val="a4"/>
    <w:uiPriority w:val="99"/>
    <w:rsid w:val="009E51F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2"/>
    <w:next w:val="a9"/>
    <w:link w:val="aa"/>
    <w:uiPriority w:val="99"/>
    <w:rsid w:val="009E51FF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a">
    <w:name w:val="Верхній колонтитул Знак"/>
    <w:link w:val="a8"/>
    <w:uiPriority w:val="99"/>
    <w:semiHidden/>
    <w:locked/>
    <w:rsid w:val="009E51FF"/>
    <w:rPr>
      <w:rFonts w:cs="Times New Roman"/>
      <w:noProof/>
      <w:kern w:val="16"/>
      <w:sz w:val="28"/>
      <w:szCs w:val="28"/>
      <w:lang w:val="ru-RU" w:eastAsia="ru-RU"/>
    </w:rPr>
  </w:style>
  <w:style w:type="character" w:styleId="ab">
    <w:name w:val="endnote reference"/>
    <w:uiPriority w:val="99"/>
    <w:semiHidden/>
    <w:rsid w:val="009E51FF"/>
    <w:rPr>
      <w:rFonts w:cs="Times New Roman"/>
      <w:vertAlign w:val="superscript"/>
    </w:rPr>
  </w:style>
  <w:style w:type="paragraph" w:styleId="a9">
    <w:name w:val="Body Text"/>
    <w:basedOn w:val="a2"/>
    <w:link w:val="ac"/>
    <w:uiPriority w:val="99"/>
    <w:rsid w:val="009E51FF"/>
    <w:pPr>
      <w:ind w:firstLine="0"/>
    </w:pPr>
  </w:style>
  <w:style w:type="character" w:customStyle="1" w:styleId="ac">
    <w:name w:val="Основний текст Знак"/>
    <w:link w:val="a9"/>
    <w:uiPriority w:val="99"/>
    <w:semiHidden/>
    <w:locked/>
    <w:rPr>
      <w:rFonts w:cs="Times New Roman"/>
      <w:sz w:val="28"/>
      <w:szCs w:val="28"/>
    </w:rPr>
  </w:style>
  <w:style w:type="paragraph" w:customStyle="1" w:styleId="ad">
    <w:name w:val="выделение"/>
    <w:uiPriority w:val="99"/>
    <w:rsid w:val="009E51F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9E51FF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f"/>
    <w:uiPriority w:val="99"/>
    <w:rsid w:val="009E51F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9E51FF"/>
    <w:pPr>
      <w:shd w:val="clear" w:color="auto" w:fill="FFFFFF"/>
      <w:spacing w:before="192"/>
      <w:ind w:right="-5" w:firstLine="360"/>
    </w:pPr>
  </w:style>
  <w:style w:type="character" w:customStyle="1" w:styleId="af0">
    <w:name w:val="Основний текст з відступом Знак"/>
    <w:link w:val="af"/>
    <w:uiPriority w:val="99"/>
    <w:semiHidden/>
    <w:locked/>
    <w:rPr>
      <w:rFonts w:cs="Times New Roman"/>
      <w:sz w:val="28"/>
      <w:szCs w:val="28"/>
    </w:rPr>
  </w:style>
  <w:style w:type="character" w:styleId="af1">
    <w:name w:val="footnote reference"/>
    <w:uiPriority w:val="99"/>
    <w:semiHidden/>
    <w:rsid w:val="009E51FF"/>
    <w:rPr>
      <w:rFonts w:cs="Times New Roman"/>
      <w:sz w:val="28"/>
      <w:szCs w:val="28"/>
      <w:vertAlign w:val="superscript"/>
    </w:rPr>
  </w:style>
  <w:style w:type="paragraph" w:styleId="af2">
    <w:name w:val="Plain Text"/>
    <w:basedOn w:val="a2"/>
    <w:link w:val="11"/>
    <w:uiPriority w:val="99"/>
    <w:rsid w:val="009E51FF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2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4">
    <w:name w:val="footer"/>
    <w:basedOn w:val="a2"/>
    <w:link w:val="af5"/>
    <w:uiPriority w:val="99"/>
    <w:semiHidden/>
    <w:rsid w:val="009E51FF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uiPriority w:val="99"/>
    <w:semiHidden/>
    <w:rPr>
      <w:sz w:val="28"/>
      <w:szCs w:val="28"/>
    </w:rPr>
  </w:style>
  <w:style w:type="character" w:customStyle="1" w:styleId="af5">
    <w:name w:val="Нижній колонтитул Знак"/>
    <w:link w:val="af4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9E51FF"/>
    <w:pPr>
      <w:numPr>
        <w:numId w:val="3"/>
      </w:numPr>
      <w:spacing w:line="360" w:lineRule="auto"/>
      <w:jc w:val="both"/>
    </w:pPr>
    <w:rPr>
      <w:sz w:val="28"/>
      <w:szCs w:val="28"/>
    </w:rPr>
  </w:style>
  <w:style w:type="character" w:styleId="af7">
    <w:name w:val="page number"/>
    <w:uiPriority w:val="99"/>
    <w:rsid w:val="009E51FF"/>
    <w:rPr>
      <w:rFonts w:cs="Times New Roman"/>
    </w:rPr>
  </w:style>
  <w:style w:type="character" w:customStyle="1" w:styleId="af8">
    <w:name w:val="номер страницы"/>
    <w:uiPriority w:val="99"/>
    <w:rsid w:val="009E51FF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9E51FF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9E51FF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9E51FF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E51FF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E51FF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E51FF"/>
    <w:pPr>
      <w:ind w:left="958"/>
    </w:pPr>
  </w:style>
  <w:style w:type="paragraph" w:styleId="23">
    <w:name w:val="Body Text Indent 2"/>
    <w:basedOn w:val="a2"/>
    <w:link w:val="24"/>
    <w:uiPriority w:val="99"/>
    <w:rsid w:val="009E51FF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9E51FF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a">
    <w:name w:val="содержание"/>
    <w:uiPriority w:val="99"/>
    <w:rsid w:val="009E51F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E51FF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E51FF"/>
    <w:pPr>
      <w:numPr>
        <w:numId w:val="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9E51FF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9E51FF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9E51FF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E51FF"/>
    <w:rPr>
      <w:i/>
      <w:iCs/>
    </w:rPr>
  </w:style>
  <w:style w:type="paragraph" w:customStyle="1" w:styleId="afb">
    <w:name w:val="ТАБЛИЦА"/>
    <w:next w:val="a2"/>
    <w:autoRedefine/>
    <w:uiPriority w:val="99"/>
    <w:rsid w:val="009E51FF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9E51FF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9E51FF"/>
  </w:style>
  <w:style w:type="table" w:customStyle="1" w:styleId="14">
    <w:name w:val="Стиль таблицы1"/>
    <w:basedOn w:val="a4"/>
    <w:uiPriority w:val="99"/>
    <w:rsid w:val="009E51F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9E51FF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9E51FF"/>
    <w:rPr>
      <w:sz w:val="20"/>
      <w:szCs w:val="20"/>
    </w:rPr>
  </w:style>
  <w:style w:type="character" w:customStyle="1" w:styleId="aff">
    <w:name w:val="Текст кінцевої ви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9E51FF"/>
    <w:rPr>
      <w:color w:val="000000"/>
      <w:sz w:val="20"/>
      <w:szCs w:val="20"/>
    </w:rPr>
  </w:style>
  <w:style w:type="character" w:customStyle="1" w:styleId="aff1">
    <w:name w:val="Текст виноски Знак"/>
    <w:link w:val="aff0"/>
    <w:uiPriority w:val="99"/>
    <w:locked/>
    <w:rsid w:val="009E51FF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9E51F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6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4.bin"/><Relationship Id="rId21" Type="http://schemas.openxmlformats.org/officeDocument/2006/relationships/image" Target="media/image5.wmf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6.bin"/><Relationship Id="rId47" Type="http://schemas.openxmlformats.org/officeDocument/2006/relationships/oleObject" Target="embeddings/oleObject30.bin"/><Relationship Id="rId50" Type="http://schemas.openxmlformats.org/officeDocument/2006/relationships/oleObject" Target="embeddings/oleObject32.bin"/><Relationship Id="rId55" Type="http://schemas.openxmlformats.org/officeDocument/2006/relationships/oleObject" Target="embeddings/oleObject36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7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9.bin"/><Relationship Id="rId37" Type="http://schemas.openxmlformats.org/officeDocument/2006/relationships/image" Target="media/image9.wmf"/><Relationship Id="rId40" Type="http://schemas.openxmlformats.org/officeDocument/2006/relationships/oleObject" Target="embeddings/oleObject25.bin"/><Relationship Id="rId45" Type="http://schemas.openxmlformats.org/officeDocument/2006/relationships/image" Target="media/image11.wmf"/><Relationship Id="rId53" Type="http://schemas.openxmlformats.org/officeDocument/2006/relationships/image" Target="media/image13.wmf"/><Relationship Id="rId58" Type="http://schemas.openxmlformats.org/officeDocument/2006/relationships/oleObject" Target="embeddings/oleObject38.bin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7.bin"/><Relationship Id="rId48" Type="http://schemas.openxmlformats.org/officeDocument/2006/relationships/oleObject" Target="embeddings/oleObject31.bin"/><Relationship Id="rId56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4.wmf"/><Relationship Id="rId25" Type="http://schemas.openxmlformats.org/officeDocument/2006/relationships/image" Target="media/image6.wmf"/><Relationship Id="rId33" Type="http://schemas.openxmlformats.org/officeDocument/2006/relationships/image" Target="media/image8.wmf"/><Relationship Id="rId38" Type="http://schemas.openxmlformats.org/officeDocument/2006/relationships/oleObject" Target="embeddings/oleObject23.bin"/><Relationship Id="rId46" Type="http://schemas.openxmlformats.org/officeDocument/2006/relationships/oleObject" Target="embeddings/oleObject29.bin"/><Relationship Id="rId59" Type="http://schemas.openxmlformats.org/officeDocument/2006/relationships/header" Target="header1.xml"/><Relationship Id="rId20" Type="http://schemas.openxmlformats.org/officeDocument/2006/relationships/oleObject" Target="embeddings/oleObject10.bin"/><Relationship Id="rId41" Type="http://schemas.openxmlformats.org/officeDocument/2006/relationships/image" Target="media/image10.wmf"/><Relationship Id="rId54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2.bin"/><Relationship Id="rId49" Type="http://schemas.openxmlformats.org/officeDocument/2006/relationships/image" Target="media/image12.wmf"/><Relationship Id="rId57" Type="http://schemas.openxmlformats.org/officeDocument/2006/relationships/image" Target="media/image14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8.bin"/><Relationship Id="rId44" Type="http://schemas.openxmlformats.org/officeDocument/2006/relationships/oleObject" Target="embeddings/oleObject28.bin"/><Relationship Id="rId52" Type="http://schemas.openxmlformats.org/officeDocument/2006/relationships/oleObject" Target="embeddings/oleObject34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7807</Words>
  <Characters>44500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МОРДОВСКИЙ ГОСУДАРСТВЕННЫЙ УНИВЕРСИТЕТ ИМЕНИ Н</vt:lpstr>
    </vt:vector>
  </TitlesOfParts>
  <Company/>
  <LinksUpToDate>false</LinksUpToDate>
  <CharactersWithSpaces>52203</CharactersWithSpaces>
  <SharedDoc>false</SharedDoc>
  <HLinks>
    <vt:vector size="246" baseType="variant">
      <vt:variant>
        <vt:i4>1703993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_Toc243799174</vt:lpwstr>
      </vt:variant>
      <vt:variant>
        <vt:i4>1703993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_Toc243799173</vt:lpwstr>
      </vt:variant>
      <vt:variant>
        <vt:i4>1703993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_Toc243799172</vt:lpwstr>
      </vt:variant>
      <vt:variant>
        <vt:i4>1703993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_Toc243799171</vt:lpwstr>
      </vt:variant>
      <vt:variant>
        <vt:i4>1703993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_Toc243799170</vt:lpwstr>
      </vt:variant>
      <vt:variant>
        <vt:i4>1769529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_Toc243799169</vt:lpwstr>
      </vt:variant>
      <vt:variant>
        <vt:i4>1769529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_Toc243799168</vt:lpwstr>
      </vt:variant>
      <vt:variant>
        <vt:i4>1769529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_Toc243799167</vt:lpwstr>
      </vt:variant>
      <vt:variant>
        <vt:i4>1769529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_Toc243799166</vt:lpwstr>
      </vt:variant>
      <vt:variant>
        <vt:i4>1769529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_Toc243799165</vt:lpwstr>
      </vt:variant>
      <vt:variant>
        <vt:i4>1769529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_Toc243799164</vt:lpwstr>
      </vt:variant>
      <vt:variant>
        <vt:i4>1769529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_Toc243799163</vt:lpwstr>
      </vt:variant>
      <vt:variant>
        <vt:i4>1769529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_Toc243799162</vt:lpwstr>
      </vt:variant>
      <vt:variant>
        <vt:i4>1769529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_Toc243799161</vt:lpwstr>
      </vt:variant>
      <vt:variant>
        <vt:i4>1769529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_Toc243799160</vt:lpwstr>
      </vt:variant>
      <vt:variant>
        <vt:i4>1572921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_Toc243799159</vt:lpwstr>
      </vt:variant>
      <vt:variant>
        <vt:i4>1572921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_Toc243799158</vt:lpwstr>
      </vt:variant>
      <vt:variant>
        <vt:i4>1572921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_Toc243799157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_Toc243799156</vt:lpwstr>
      </vt:variant>
      <vt:variant>
        <vt:i4>1572921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_Toc243799155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_Toc243799154</vt:lpwstr>
      </vt:variant>
      <vt:variant>
        <vt:i4>1572921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_Toc243799153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_Toc243799152</vt:lpwstr>
      </vt:variant>
      <vt:variant>
        <vt:i4>1572921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_Toc243799151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_Toc243799150</vt:lpwstr>
      </vt:variant>
      <vt:variant>
        <vt:i4>1638457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_Toc243799149</vt:lpwstr>
      </vt:variant>
      <vt:variant>
        <vt:i4>1638457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_Toc243799148</vt:lpwstr>
      </vt:variant>
      <vt:variant>
        <vt:i4>1638457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_Toc243799147</vt:lpwstr>
      </vt:variant>
      <vt:variant>
        <vt:i4>1638457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_Toc243799146</vt:lpwstr>
      </vt:variant>
      <vt:variant>
        <vt:i4>1638457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_Toc243799145</vt:lpwstr>
      </vt:variant>
      <vt:variant>
        <vt:i4>1638457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_Toc243799144</vt:lpwstr>
      </vt:variant>
      <vt:variant>
        <vt:i4>1638457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_Toc243799143</vt:lpwstr>
      </vt:variant>
      <vt:variant>
        <vt:i4>1638457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_Toc243799142</vt:lpwstr>
      </vt:variant>
      <vt:variant>
        <vt:i4>1638457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_Toc243799141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_Toc243799140</vt:lpwstr>
      </vt:variant>
      <vt:variant>
        <vt:i4>1966137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_Toc243799139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_Toc243799138</vt:lpwstr>
      </vt:variant>
      <vt:variant>
        <vt:i4>1966137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_Toc243799137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_Toc243799136</vt:lpwstr>
      </vt:variant>
      <vt:variant>
        <vt:i4>1966137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_Toc243799135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_Toc243799134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МОРДОВСКИЙ ГОСУДАРСТВЕННЫЙ УНИВЕРСИТЕТ ИМЕНИ Н</dc:title>
  <dc:subject/>
  <dc:creator>1</dc:creator>
  <cp:keywords/>
  <dc:description/>
  <cp:lastModifiedBy>Irina</cp:lastModifiedBy>
  <cp:revision>2</cp:revision>
  <dcterms:created xsi:type="dcterms:W3CDTF">2014-08-15T15:34:00Z</dcterms:created>
  <dcterms:modified xsi:type="dcterms:W3CDTF">2014-08-15T15:34:00Z</dcterms:modified>
</cp:coreProperties>
</file>