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875" w:rsidRDefault="00712394">
      <w:pPr>
        <w:pStyle w:val="1"/>
        <w:jc w:val="center"/>
      </w:pPr>
      <w:r>
        <w:t>Сочинения на свободную тему - Подвиг человека на войне 2</w:t>
      </w:r>
    </w:p>
    <w:p w:rsidR="00E40875" w:rsidRPr="00712394" w:rsidRDefault="00712394">
      <w:pPr>
        <w:pStyle w:val="a3"/>
      </w:pPr>
      <w:r>
        <w:t>Годы Великой Отечественной войны не забудутся никогда. Чем больше проходит лет, тем живей и значительней встают они в нашей памяти.</w:t>
      </w:r>
      <w:r>
        <w:br/>
        <w:t>Мы много говорим о подвигах солдат, офицеров. Это, конечно, справедливо, но нельзя забывать о подвиге, который в эти трудные времена совершила русская литература. Когда гремели пушки Великой Отечественной, музы не молчали и не могли молчать.</w:t>
      </w:r>
      <w:r>
        <w:br/>
        <w:t>Трудно переоценить значение того, что делала тогда литература. Есть множество свидетельств фронтовиков о том, какую роль она сыграла в их военных судьбах. Стихотворение К. Симонова «Жди меня», опубликованное в феврале 1942 года, сразу завоевало сердца солдат. Его вырезали из газет, переписывали, сидя в окопах, заучивали наизусть и посылали в письмах женам и невестам. Подвиг писателя на войне - в том, чтобы согреть душу солдата, внушить веру в победу, как это делали поэма «Василий Теркин» А. Твардовского, стихотворение «Землянка» А. Суркова.</w:t>
      </w:r>
      <w:r>
        <w:br/>
        <w:t>С особым волнением читаешь о судьбах молодых поэтов, не вернувшихся с полей сражений. Ведь многие из них были почти мальчиками, мечтали посвятить себя литературе, писали талантливые стихи и, если бы не война, может быть стали бы классиками русской литературы.</w:t>
      </w:r>
      <w:r>
        <w:br/>
        <w:t>Михаил Кульчицкий, Павел Коган, Николай Майоров, Борис Богатков, Всеволод Багрицкий и многие другие - все они были очень молоды, большинству не было и двадцати лет, когда они погибли. Почти все они пошли на фронт добровольцами, причем некоторых не брали на фронт по состоянию здоровья, но они все же добились своего (С. Гудзенко, П. Коган).</w:t>
      </w:r>
      <w:r>
        <w:br/>
        <w:t>Эти поэты бесстрашно смотрели в глаза гибели. Слагая стихи, похожие на прижизненные эпитафии, они везде говорят о поколении в целом, не отделяя себя от него. Н. Майоров пишет «о людях, что ушли, не долюбив, не докурив последней папиросы». Он уверен, что:</w:t>
      </w:r>
      <w:r>
        <w:br/>
        <w:t>Когда б не бой, не вечные исканья Крутых путей в последней высоте, Мы б сохранились в бронзовых ваяньях, В столбцах газет, в набросках на холсте...</w:t>
      </w:r>
      <w:r>
        <w:br/>
        <w:t>Безгранично любя жизнь, эти самые обыкновенные, негероические люди тем не менее в течение четырех долгих лет ежедневно рисковали ею, самоотверженно шли на подвиг, на смерть, чтобы только приблизить победу.</w:t>
      </w:r>
      <w:r>
        <w:br/>
        <w:t>В произведениях современных авторов о войне оживает то суровое героическое время. Но обращены они к нашим дням и к будущему. Каждым своим образом, каждой своей фразой напоминают они о том, каким должен быть человек, о его ценности, достоинстве, о его праве на счастье, о тех нравственных принципах, которым мы должны быть верны в любых обстоятельствах. Любовь к родине, верность гражданскому долгу, коллективу, чувство товарищества - вот основные черты, присущие героям литературы о войне. Таков Николай Плужников, главный герой романа Б. Васильева «В списках не значился». Испытывая голод, жажду, чувство близости конца, он из последних сил обороняет Брестскую крепость. «Лучше умереть, чем предать своих товарищей, Родину!» - думает Николай. Он для себя сразу решил, что единственное, что остается, - это бороться до последней капли крови с фашистами. Но как это делать? Где взять патроны, еду? Плужников об этом не хотел вспоминать, главное - уничтожить захватчиков, пусть даже вгрызаясь им в горло. Это были мысли не сошедшего с ума человека, а защитника и патриота. Обороняя костел в течение нескольких дней с бойцами, Коля превратился в «робота», таская пулемет от атаки к атаке, он не видел ничего, кроме немцев, то идущих шеренгой, то падающих. Плужников в экстремальных обстоятельствах не «сломался», не предал своих идеалов. Он сражался во имя людей, не думая о себе.</w:t>
      </w:r>
      <w:r>
        <w:br/>
        <w:t>Различны проявления подвига. Он может совершаться не только на поле боя и не только с помощью оружия. Главный критерий героизма - в нравственном величии человека, в силе его непокорного духа.</w:t>
      </w:r>
      <w:bookmarkStart w:id="0" w:name="_GoBack"/>
      <w:bookmarkEnd w:id="0"/>
    </w:p>
    <w:sectPr w:rsidR="00E40875" w:rsidRPr="007123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394"/>
    <w:rsid w:val="00251CBE"/>
    <w:rsid w:val="00712394"/>
    <w:rsid w:val="00E40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71CCF7-9324-484E-B69D-23129D7B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3198</Characters>
  <Application>Microsoft Office Word</Application>
  <DocSecurity>0</DocSecurity>
  <Lines>26</Lines>
  <Paragraphs>7</Paragraphs>
  <ScaleCrop>false</ScaleCrop>
  <Company>diakov.net</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Подвиг человека на войне 2</dc:title>
  <dc:subject/>
  <dc:creator>Irina</dc:creator>
  <cp:keywords/>
  <dc:description/>
  <cp:lastModifiedBy>Irina</cp:lastModifiedBy>
  <cp:revision>2</cp:revision>
  <dcterms:created xsi:type="dcterms:W3CDTF">2014-07-13T06:17:00Z</dcterms:created>
  <dcterms:modified xsi:type="dcterms:W3CDTF">2014-07-13T06:17:00Z</dcterms:modified>
</cp:coreProperties>
</file>