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A4" w:rsidRPr="003C46C6" w:rsidRDefault="009B02A4" w:rsidP="009B02A4">
      <w:pPr>
        <w:pStyle w:val="1"/>
        <w:spacing w:before="0" w:beforeAutospacing="0" w:after="0" w:afterAutospacing="0" w:line="188" w:lineRule="atLeast"/>
        <w:rPr>
          <w:rFonts w:ascii="Tahoma" w:hAnsi="Tahoma" w:cs="Tahoma"/>
          <w:bCs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Анализ стихотворения Лермонтова «Дума»</w:t>
      </w:r>
    </w:p>
    <w:p w:rsidR="00665193" w:rsidRPr="003C46C6" w:rsidRDefault="00665193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Дума-</w:t>
      </w:r>
      <w:r w:rsidR="00E854BA" w:rsidRPr="003C46C6">
        <w:rPr>
          <w:rFonts w:ascii="Tahoma" w:hAnsi="Tahoma" w:cs="Tahoma"/>
          <w:color w:val="333333"/>
          <w:spacing w:val="10"/>
          <w:sz w:val="16"/>
          <w:szCs w:val="16"/>
        </w:rPr>
        <w:t>поэтическая форма, которую широко использовали поэты-декабристы (наприм. «Думы» Кондратия Рылеева).</w:t>
      </w:r>
      <w:r w:rsidR="004570EC"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 </w:t>
      </w:r>
      <w:r w:rsidR="00E854BA" w:rsidRPr="003C46C6">
        <w:rPr>
          <w:rFonts w:ascii="Tahoma" w:hAnsi="Tahoma" w:cs="Tahoma"/>
          <w:color w:val="333333"/>
          <w:spacing w:val="10"/>
          <w:sz w:val="16"/>
          <w:szCs w:val="16"/>
        </w:rPr>
        <w:t>Следуя декабристам, Лермонтов по возвращении из ссылки печатает «Думу», в которой обращается к своим современникам  с упреком в малодушии, в отказе от гражданской борьбы: они не желают служить самодержавию, но в то же время отказались от борьбы с ним и от всякого участия в общественной жизни.</w:t>
      </w:r>
    </w:p>
    <w:p w:rsidR="009B02A4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Стихотворение  по жанру является элегией-сатирой</w:t>
      </w:r>
      <w:r w:rsidR="00226AAC"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, 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как и «Смерть поэта». Только сатира здесь направлена не на придворное общество, а на основную массу дворянской интеллигенции 30-х годов.</w:t>
      </w:r>
    </w:p>
    <w:p w:rsidR="009B02A4" w:rsidRPr="003C46C6" w:rsidRDefault="009B02A4" w:rsidP="009B02A4">
      <w:pPr>
        <w:spacing w:line="188" w:lineRule="atLeast"/>
        <w:rPr>
          <w:rStyle w:val="apple-style-span"/>
          <w:rFonts w:ascii="Tahoma" w:hAnsi="Tahoma" w:cs="Tahoma"/>
          <w:color w:val="333333"/>
          <w:sz w:val="16"/>
          <w:szCs w:val="16"/>
        </w:rPr>
      </w:pPr>
    </w:p>
    <w:p w:rsidR="009B02A4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Главная </w:t>
      </w:r>
      <w:r w:rsidRPr="003C46C6">
        <w:rPr>
          <w:rFonts w:ascii="Tahoma" w:hAnsi="Tahoma" w:cs="Tahoma"/>
          <w:color w:val="333333"/>
          <w:spacing w:val="10"/>
          <w:sz w:val="16"/>
          <w:szCs w:val="16"/>
          <w:u w:val="single"/>
        </w:rPr>
        <w:t>тема стихотворения — это общественное поведение человека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. Тема раскрывается в </w:t>
      </w:r>
      <w:r w:rsidR="004570EC" w:rsidRPr="003C46C6">
        <w:rPr>
          <w:rFonts w:ascii="Tahoma" w:hAnsi="Tahoma" w:cs="Tahoma"/>
          <w:color w:val="333333"/>
          <w:spacing w:val="10"/>
          <w:sz w:val="16"/>
          <w:szCs w:val="16"/>
        </w:rPr>
        <w:t>х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арактеристике поколения 30-х годов. Это поколение, выросшее в условиях мрачной реакции, совсем не то, какое было в 10—20-х годах, не поколение «отцов», т. е. декабристов. Общественно-политическая борьба декабристов рассматривается ими как «ошибка» («Богаты мы, едва из колыбели, ошибками отцов...»). Новое поколение отошло от участия в общественной жизни и углубилось в занятия «бесплодной наукой», его не тревожат вопросы добра и зла; оно проявляет «позорное малодушие перед опасностью», является «презренными рабами перед властью». Этим людям ничего не говорят ни поэзия, ни искусство. Участь их безотрадна:</w:t>
      </w:r>
    </w:p>
    <w:p w:rsidR="009B02A4" w:rsidRPr="003C46C6" w:rsidRDefault="009B02A4" w:rsidP="009B02A4">
      <w:pPr>
        <w:spacing w:line="188" w:lineRule="atLeast"/>
        <w:rPr>
          <w:rStyle w:val="apple-style-span"/>
          <w:rFonts w:ascii="Tahoma" w:hAnsi="Tahoma" w:cs="Tahoma"/>
          <w:color w:val="333333"/>
          <w:sz w:val="16"/>
          <w:szCs w:val="16"/>
        </w:rPr>
      </w:pPr>
    </w:p>
    <w:p w:rsidR="009B02A4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z w:val="16"/>
          <w:szCs w:val="16"/>
        </w:rPr>
      </w:pPr>
      <w:r w:rsidRPr="003C46C6">
        <w:rPr>
          <w:rStyle w:val="a4"/>
          <w:rFonts w:ascii="Tahoma" w:hAnsi="Tahoma" w:cs="Tahoma"/>
          <w:color w:val="333333"/>
          <w:spacing w:val="10"/>
          <w:sz w:val="16"/>
          <w:szCs w:val="16"/>
        </w:rPr>
        <w:t>Толпой угрюмою и скоро позабытой</w:t>
      </w:r>
      <w:r w:rsidRPr="003C46C6">
        <w:rPr>
          <w:rFonts w:ascii="Tahoma" w:hAnsi="Tahoma" w:cs="Tahoma"/>
          <w:i/>
          <w:iCs/>
          <w:color w:val="333333"/>
          <w:spacing w:val="10"/>
          <w:sz w:val="16"/>
          <w:szCs w:val="16"/>
        </w:rPr>
        <w:br/>
      </w:r>
      <w:r w:rsidRPr="003C46C6">
        <w:rPr>
          <w:rStyle w:val="a4"/>
          <w:rFonts w:ascii="Tahoma" w:hAnsi="Tahoma" w:cs="Tahoma"/>
          <w:color w:val="333333"/>
          <w:spacing w:val="10"/>
          <w:sz w:val="16"/>
          <w:szCs w:val="16"/>
        </w:rPr>
        <w:t>Над миром мы пройдём без шума и следа,</w:t>
      </w:r>
      <w:r w:rsidRPr="003C46C6">
        <w:rPr>
          <w:rFonts w:ascii="Tahoma" w:hAnsi="Tahoma" w:cs="Tahoma"/>
          <w:i/>
          <w:iCs/>
          <w:color w:val="333333"/>
          <w:spacing w:val="10"/>
          <w:sz w:val="16"/>
          <w:szCs w:val="16"/>
        </w:rPr>
        <w:br/>
      </w:r>
      <w:r w:rsidRPr="003C46C6">
        <w:rPr>
          <w:rStyle w:val="a4"/>
          <w:rFonts w:ascii="Tahoma" w:hAnsi="Tahoma" w:cs="Tahoma"/>
          <w:color w:val="333333"/>
          <w:spacing w:val="10"/>
          <w:sz w:val="16"/>
          <w:szCs w:val="16"/>
        </w:rPr>
        <w:t>Не бросивши векам ни мысли плодовитой,</w:t>
      </w:r>
      <w:r w:rsidRPr="003C46C6">
        <w:rPr>
          <w:rFonts w:ascii="Tahoma" w:hAnsi="Tahoma" w:cs="Tahoma"/>
          <w:i/>
          <w:iCs/>
          <w:color w:val="333333"/>
          <w:spacing w:val="10"/>
          <w:sz w:val="16"/>
          <w:szCs w:val="16"/>
        </w:rPr>
        <w:br/>
      </w:r>
      <w:r w:rsidRPr="003C46C6">
        <w:rPr>
          <w:rStyle w:val="a4"/>
          <w:rFonts w:ascii="Tahoma" w:hAnsi="Tahoma" w:cs="Tahoma"/>
          <w:color w:val="333333"/>
          <w:spacing w:val="10"/>
          <w:sz w:val="16"/>
          <w:szCs w:val="16"/>
        </w:rPr>
        <w:t>Ни гением начатого труда.</w:t>
      </w:r>
    </w:p>
    <w:p w:rsidR="009B02A4" w:rsidRPr="003C46C6" w:rsidRDefault="009B02A4" w:rsidP="009B02A4">
      <w:pPr>
        <w:spacing w:line="188" w:lineRule="atLeast"/>
        <w:rPr>
          <w:rStyle w:val="apple-style-span"/>
          <w:rFonts w:ascii="Tahoma" w:hAnsi="Tahoma" w:cs="Tahoma"/>
          <w:color w:val="333333"/>
          <w:sz w:val="16"/>
          <w:szCs w:val="16"/>
        </w:rPr>
      </w:pPr>
    </w:p>
    <w:p w:rsidR="009B02A4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Такая суровая оценка Лермонтовым своих современников продиктована его общественными взглядами передового поэта. </w:t>
      </w:r>
      <w:r w:rsidR="00620496" w:rsidRPr="003C46C6">
        <w:rPr>
          <w:rFonts w:ascii="Tahoma" w:hAnsi="Tahoma" w:cs="Tahoma"/>
          <w:color w:val="333333"/>
          <w:spacing w:val="10"/>
          <w:sz w:val="16"/>
          <w:szCs w:val="16"/>
        </w:rPr>
        <w:t>Он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 ещё юношей заявлял: «Так жизнь скучна, когда боренья нет», особенно </w:t>
      </w:r>
      <w:r w:rsidR="00AC6C08" w:rsidRPr="003C46C6">
        <w:rPr>
          <w:rFonts w:ascii="Tahoma" w:hAnsi="Tahoma" w:cs="Tahoma"/>
          <w:color w:val="333333"/>
          <w:spacing w:val="10"/>
          <w:sz w:val="16"/>
          <w:szCs w:val="16"/>
        </w:rPr>
        <w:t>порицая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 безучастное отношение к царящему в жизни злу. Равнодушие к общественной жизни — это духовная смерть человека.</w:t>
      </w:r>
      <w:r w:rsidR="00E53B3E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 xml:space="preserve"> Лермонтов в этой думе не отделяет себя от своих соотечественников, он говорит "мы", </w:t>
      </w:r>
      <w:r w:rsidR="00E53B3E" w:rsidRPr="003C46C6">
        <w:rPr>
          <w:rFonts w:ascii="Tahoma" w:hAnsi="Tahoma" w:cs="Tahoma"/>
          <w:color w:val="333333"/>
          <w:sz w:val="16"/>
          <w:szCs w:val="16"/>
        </w:rPr>
        <w:br/>
      </w:r>
      <w:r w:rsidR="00E53B3E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   </w:t>
      </w:r>
      <w:r w:rsidR="00E53B3E" w:rsidRPr="003C46C6">
        <w:rPr>
          <w:rFonts w:ascii="Tahoma" w:hAnsi="Tahoma" w:cs="Tahoma"/>
          <w:color w:val="333333"/>
          <w:sz w:val="16"/>
          <w:szCs w:val="16"/>
        </w:rPr>
        <w:br/>
      </w:r>
      <w:r w:rsidR="00E53B3E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     Автор обращает свой взгляд к последующему поколению, к тем, кто придет на смену этим людям. Он убежден в том, что потомки должны строго осудить людей его поколения, так как они не только ошибались, но и при этом бездействовали. Поэтому так суров его приговор:</w:t>
      </w:r>
      <w:r w:rsidR="00E53B3E"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="00E53B3E" w:rsidRPr="003C46C6">
        <w:rPr>
          <w:rFonts w:ascii="Tahoma" w:hAnsi="Tahoma" w:cs="Tahoma"/>
          <w:color w:val="333333"/>
          <w:sz w:val="16"/>
          <w:szCs w:val="16"/>
        </w:rPr>
        <w:br/>
      </w:r>
      <w:r w:rsidR="00E53B3E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    И прах наш, с строгостью судьи и гражданина,</w:t>
      </w:r>
      <w:r w:rsidR="00E53B3E"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="00E53B3E" w:rsidRPr="003C46C6">
        <w:rPr>
          <w:rFonts w:ascii="Tahoma" w:hAnsi="Tahoma" w:cs="Tahoma"/>
          <w:color w:val="333333"/>
          <w:sz w:val="16"/>
          <w:szCs w:val="16"/>
        </w:rPr>
        <w:br/>
      </w:r>
      <w:r w:rsidR="00E53B3E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    Потомок оскорбит презрительным стихом,</w:t>
      </w:r>
      <w:r w:rsidR="00E53B3E"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="00E53B3E" w:rsidRPr="003C46C6">
        <w:rPr>
          <w:rFonts w:ascii="Tahoma" w:hAnsi="Tahoma" w:cs="Tahoma"/>
          <w:color w:val="333333"/>
          <w:sz w:val="16"/>
          <w:szCs w:val="16"/>
        </w:rPr>
        <w:br/>
      </w:r>
      <w:r w:rsidR="00E53B3E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    Насмешкой горькою обманутого сына</w:t>
      </w:r>
      <w:r w:rsidR="00E53B3E"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="00E53B3E" w:rsidRPr="003C46C6">
        <w:rPr>
          <w:rFonts w:ascii="Tahoma" w:hAnsi="Tahoma" w:cs="Tahoma"/>
          <w:color w:val="333333"/>
          <w:sz w:val="16"/>
          <w:szCs w:val="16"/>
        </w:rPr>
        <w:br/>
      </w:r>
      <w:r w:rsidR="00E53B3E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    Над промотавшимся отцом.</w:t>
      </w:r>
      <w:r w:rsidR="00E53B3E"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="00E53B3E" w:rsidRPr="003C46C6">
        <w:rPr>
          <w:rFonts w:ascii="Tahoma" w:hAnsi="Tahoma" w:cs="Tahoma"/>
          <w:color w:val="333333"/>
          <w:sz w:val="16"/>
          <w:szCs w:val="16"/>
        </w:rPr>
        <w:br/>
      </w:r>
      <w:r w:rsidR="00E53B3E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     Лермонтов в своем стихотворении уважительно вспоминает героическое поколение "отцов", прославивших свое время великими подвигами. Он высказывает острую критику поколения "детей", в пассивности и равнодушии проживающих свой век, не принося никакой пользы обществу; а также выражает надежду на последующие поколения, которые осмыслят и исправят ошибки прошлого и станут достойными сынами своего народа, своей Родины.</w:t>
      </w:r>
      <w:r w:rsidR="00E53B3E"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</w:p>
    <w:p w:rsidR="009B02A4" w:rsidRPr="003C46C6" w:rsidRDefault="009B02A4" w:rsidP="009B02A4">
      <w:pPr>
        <w:spacing w:line="188" w:lineRule="atLeast"/>
        <w:rPr>
          <w:rStyle w:val="apple-style-span"/>
          <w:rFonts w:ascii="Tahoma" w:hAnsi="Tahoma" w:cs="Tahoma"/>
          <w:color w:val="333333"/>
          <w:sz w:val="16"/>
          <w:szCs w:val="16"/>
        </w:rPr>
      </w:pPr>
    </w:p>
    <w:p w:rsidR="009B02A4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Сурово порицая за это равнодушие, за отход от общественно-политической борьбы своё поколение, Лермонтов как бы зовет его к нравственному обновлению, к пробуждению от духовной спячки. </w:t>
      </w:r>
    </w:p>
    <w:p w:rsidR="009B02A4" w:rsidRPr="003C46C6" w:rsidRDefault="00893D8D" w:rsidP="009B02A4">
      <w:pPr>
        <w:spacing w:line="188" w:lineRule="atLeast"/>
        <w:rPr>
          <w:rStyle w:val="apple-style-span"/>
          <w:rFonts w:ascii="Tahoma" w:hAnsi="Tahoma" w:cs="Tahoma"/>
          <w:color w:val="333333"/>
          <w:sz w:val="16"/>
          <w:szCs w:val="16"/>
        </w:rPr>
      </w:pP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"Дума" - это гражданский суд над своим поколением. Автор показывает его пассивность и пустоту жизни в эпоху, когда борьба необходима. Это не взгляд со стороны, а откровение человека, принадлежащего к тому же поколению.</w:t>
      </w:r>
      <w:r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Pr="003C46C6">
        <w:rPr>
          <w:rFonts w:ascii="Tahoma" w:hAnsi="Tahoma" w:cs="Tahoma"/>
          <w:color w:val="333333"/>
          <w:sz w:val="16"/>
          <w:szCs w:val="16"/>
        </w:rPr>
        <w:br/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Композиция произведения подчинена авторскому замыслу. В первом четверостишии высказано общее суждение о молодежи 30-х годов. В восьми последующих четверостишиях развивается и доказывается эта мысль.</w:t>
      </w:r>
      <w:r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Поэта огорчает, что многие его современники живут "ошибками отцов и поздним их умом". Речь идет об отношении к идейному наследию декабристов, многие из которых к тому времени примирились с порядком вещей и признали борьбу бесполезной. Эти настроения Лермонтов и называет "поздним их умом". Поэт убежден, что за свободу нужно бороться, а не склонять покорно голову перед силами реакции. Лермонтова глубоко тревожит то, что у его современников - образованных людей - нет ни сильных чувств, ни прочных привязанностей, ни твердых убеждений.</w:t>
      </w:r>
      <w:r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Каждое четверостишие - законченное предложение. Слово часто используется в переносном значении: "состариться" означает не только физическую, но и духовную старость, "ровный путь без цели" - знак равнодушия, апатии, отсутствия жизненных тревог и падений. Часто встречаются метафоры ("старость души", "жизнь - путь"). Яркие эпитеты обнажают эмоцию ("тощий плод", "пришелец осиротелый", "холод тайный").</w:t>
      </w:r>
      <w:r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</w:p>
    <w:p w:rsidR="009B02A4" w:rsidRPr="003C46C6" w:rsidRDefault="00893D8D" w:rsidP="009B02A4">
      <w:pPr>
        <w:pStyle w:val="a3"/>
        <w:spacing w:before="0" w:beforeAutospacing="0" w:after="0" w:afterAutospacing="0" w:line="188" w:lineRule="atLeast"/>
        <w:rPr>
          <w:rStyle w:val="apple-style-span"/>
          <w:rFonts w:ascii="Tahoma" w:hAnsi="Tahoma" w:cs="Tahoma"/>
          <w:color w:val="333333"/>
          <w:sz w:val="16"/>
          <w:szCs w:val="16"/>
        </w:rPr>
      </w:pP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Выразительный эффект достигается употреблением контрастирующих слов: "ненавидим" - "любим", "холод" - "огонь". В произведении гражданская тема становится глубоко личной, выстраданной. Лермонтов не отделяет себя от поколения и душа поэта несет печать вины и сожаления, упрека своему бессилию.</w:t>
      </w:r>
    </w:p>
    <w:p w:rsidR="003C46C6" w:rsidRPr="003C46C6" w:rsidRDefault="003C46C6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</w:p>
    <w:p w:rsidR="009B02A4" w:rsidRPr="003C46C6" w:rsidRDefault="009B02A4" w:rsidP="009B02A4">
      <w:pPr>
        <w:pStyle w:val="1"/>
        <w:spacing w:before="0" w:beforeAutospacing="0" w:after="0" w:afterAutospacing="0" w:line="188" w:lineRule="atLeast"/>
        <w:rPr>
          <w:rFonts w:ascii="Tahoma" w:hAnsi="Tahoma" w:cs="Tahoma"/>
          <w:bCs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Анализ стихотворения Лермонтова «Выхожу один я на дорогу»</w:t>
      </w:r>
    </w:p>
    <w:p w:rsidR="009B02A4" w:rsidRPr="003C46C6" w:rsidRDefault="009B02A4" w:rsidP="009B02A4">
      <w:pPr>
        <w:spacing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</w:p>
    <w:p w:rsidR="009B02A4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«Выхожу один я на дорогу…» написано За несколько дней до 15 июля, до дуэли и смерти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br/>
      </w:r>
    </w:p>
    <w:p w:rsidR="009B02A4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Поэт взволнован величием ночи, очарован торжественной тишиной и покоем, разлитым в природе. Это гимн красоте, гармонии свободной и могучей природы, не знающей противоречий.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br/>
        <w:t>От ночного пейзажа, тонущего в голубом сиянье, мысль поэта обращается к человеческому обществу, в котором бушуют страсти и душевные тревоги, к своим грустным мыслям. Поэту «больно и… трудно» оттого, что нет «свободы и покоя». Но он любит жизнь с ее страданиями и радостями, гонит прочь промелькнувшую мысль о смерти.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br/>
        <w:t xml:space="preserve">«Выхожу один я на дорогу» написано, как завещание. </w:t>
      </w:r>
    </w:p>
    <w:p w:rsidR="009B02A4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В стихотворении наиболее полно отразились особенности лирики Лермонтова, приемы его письма. Взгляд поэта сосредоточен не столько на внешнем мире, сколько на душевных переживаниях человека. Он обнажает борьбу противоречивых мыслей и влечений. Жанр произведения – лирический </w:t>
      </w:r>
      <w:r w:rsidRPr="003C46C6">
        <w:rPr>
          <w:rFonts w:ascii="Tahoma" w:hAnsi="Tahoma" w:cs="Tahoma"/>
          <w:color w:val="333333"/>
          <w:spacing w:val="10"/>
          <w:sz w:val="16"/>
          <w:szCs w:val="16"/>
          <w:u w:val="single"/>
        </w:rPr>
        <w:t>монолог, искренняя исповедь, себе же задаваемые вопросы и ответы на них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: «Что же мне так больно и так трудно? Жду ль чего? Жалею ли о чем?» Поэт глубоко и тонко раскрывает психологию лирического героя, его мгновенные настроения и переживания.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br/>
      </w:r>
      <w:r w:rsidRPr="003C46C6">
        <w:rPr>
          <w:rFonts w:ascii="Tahoma" w:hAnsi="Tahoma" w:cs="Tahoma"/>
          <w:color w:val="333333"/>
          <w:spacing w:val="10"/>
          <w:sz w:val="16"/>
          <w:szCs w:val="16"/>
          <w:u w:val="single"/>
        </w:rPr>
        <w:t>Композиция стихотворения делится на две части.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 </w:t>
      </w:r>
      <w:r w:rsidRPr="003C46C6">
        <w:rPr>
          <w:rFonts w:ascii="Tahoma" w:hAnsi="Tahoma" w:cs="Tahoma"/>
          <w:i/>
          <w:color w:val="333333"/>
          <w:spacing w:val="10"/>
          <w:sz w:val="16"/>
          <w:szCs w:val="16"/>
        </w:rPr>
        <w:t>В первой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 – </w:t>
      </w:r>
      <w:r w:rsidRPr="003C46C6">
        <w:rPr>
          <w:rFonts w:ascii="Tahoma" w:hAnsi="Tahoma" w:cs="Tahoma"/>
          <w:i/>
          <w:color w:val="333333"/>
          <w:spacing w:val="10"/>
          <w:sz w:val="16"/>
          <w:szCs w:val="16"/>
        </w:rPr>
        <w:t>великолепный пейзаж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. Изумительные метафоры, живописующие красоту и тихую зачарованность южной ночи: («звезда с звездою говорит»; «пустыня внемлет богу»). Начиная с третьей строфы, автор обращается к своим мыслям и тревожным раздумьям. Смятение его души очень образно передают восклицательные предложения, умолчания. Все устремлено в будущее, в мечту. Частое повторение местоимения «я» и союза «чтоб» придают повествованию условно-сослагательное. В этой части преобладают существительные, на них падает особое смысловое ударение: «прошлое», «жизнь», «покой», «свобода», «сон», «силы».</w:t>
      </w:r>
    </w:p>
    <w:p w:rsidR="009B02A4" w:rsidRPr="003C46C6" w:rsidRDefault="009B02A4" w:rsidP="009B02A4">
      <w:pPr>
        <w:spacing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</w:p>
    <w:p w:rsidR="00620496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Стихотворение написано пятистопным хореем с чередованием женской и мужской рифмы. Рифмовка перекрестная. Строфы представляют собой четкие четверостишия. Все это придает особую мелодичность и плавность стиху. Использование приема звукозаписи (частое повторение шипящих звуков) придают повествованию задушевность, имитируют тихую речь, шепот в ночи.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br/>
        <w:t>В финале стихотворения появляется образ великана-дуба – символа вечной жизни и мощи. Именно этот образ привлекает внимание поэта, греет его смятенную душу. Он дает надежду на бессмертие. Такой живой памятник хотел бы воздвигнуть над своим последним прибежищем поэт: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br/>
        <w:t>Чтоб всю ночь, весь день мой слух лелея,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br/>
        <w:t>Про любовь мне сладкий голос пел,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br/>
        <w:t>Надо мной чтоб, вечно зеленея, Темный дуб склонялся и шумел.</w:t>
      </w:r>
    </w:p>
    <w:p w:rsidR="009B02A4" w:rsidRPr="003C46C6" w:rsidRDefault="009B02A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</w:p>
    <w:p w:rsidR="00620496" w:rsidRPr="003C46C6" w:rsidRDefault="00620496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Cs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Анализ стихотворения Лермонтова «Парус»</w:t>
      </w:r>
    </w:p>
    <w:p w:rsidR="00BC1441" w:rsidRPr="003C46C6" w:rsidRDefault="00620496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Стихотворение написано на берегу финского залива в августе1832 г (первая строка совпадает со стихом из анонимно изданной в 1828г поэмы декабриста Бестужева-Марлинского «Андрей, князь Переяславский»</w:t>
      </w:r>
      <w:r w:rsidR="008D7E1B"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). </w:t>
      </w:r>
    </w:p>
    <w:p w:rsidR="0030638F" w:rsidRPr="003C46C6" w:rsidRDefault="00BC1441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Центральная тема – </w:t>
      </w:r>
      <w:r w:rsidRPr="003C46C6">
        <w:rPr>
          <w:rFonts w:ascii="Tahoma" w:hAnsi="Tahoma" w:cs="Tahoma"/>
          <w:color w:val="333333"/>
          <w:spacing w:val="10"/>
          <w:sz w:val="16"/>
          <w:szCs w:val="16"/>
          <w:u w:val="single"/>
        </w:rPr>
        <w:t>тема одиночества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. </w:t>
      </w:r>
      <w:r w:rsidR="0030638F" w:rsidRPr="003C46C6">
        <w:rPr>
          <w:rFonts w:ascii="Tahoma" w:hAnsi="Tahoma" w:cs="Tahoma"/>
          <w:color w:val="333333"/>
          <w:spacing w:val="10"/>
          <w:sz w:val="16"/>
          <w:szCs w:val="16"/>
        </w:rPr>
        <w:t>П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арус привлекает внимание лирического героя своим одиночеством. </w:t>
      </w:r>
      <w:r w:rsidR="009355D5" w:rsidRPr="003C46C6">
        <w:rPr>
          <w:rFonts w:ascii="Tahoma" w:hAnsi="Tahoma" w:cs="Tahoma"/>
          <w:color w:val="333333"/>
          <w:spacing w:val="10"/>
          <w:sz w:val="16"/>
          <w:szCs w:val="16"/>
        </w:rPr>
        <w:t>Стихотворение начинается</w:t>
      </w:r>
      <w:r w:rsidR="00F363C4"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 </w:t>
      </w:r>
      <w:r w:rsidR="009355D5"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инверсией «Белеет парус одинокий», она помогает передать настроение. Слово «парус» употребляется лишь раз, затем автор заменяет его на местоимение «он». С этого момента смысловой параллелизм наблюдается в каждой строфе: две строки о парусе и о том, что его окружает, следующие две – о состоянии души героя. </w:t>
      </w:r>
      <w:r w:rsidR="00F363C4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 xml:space="preserve">В стихотворении </w:t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 xml:space="preserve"> много слов, противопоставленных друг другу по значению</w:t>
      </w:r>
      <w:r w:rsidR="00776698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, т.е. антитезы</w:t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:</w:t>
      </w:r>
      <w:r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Pr="003C46C6">
        <w:rPr>
          <w:rStyle w:val="apple-style-span"/>
          <w:rFonts w:ascii="Tahoma" w:hAnsi="Tahoma" w:cs="Tahoma"/>
          <w:i/>
          <w:iCs/>
          <w:color w:val="333333"/>
          <w:sz w:val="16"/>
          <w:szCs w:val="16"/>
        </w:rPr>
        <w:t>ищет — кинул, край далёкий — страна родная, ищет — бежит, буря — покой</w:t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 xml:space="preserve">. </w:t>
      </w:r>
      <w:r w:rsidR="00F363C4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П</w:t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ротивоположность значений предлогов</w:t>
      </w:r>
      <w:r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Pr="003C46C6">
        <w:rPr>
          <w:rStyle w:val="apple-style-span"/>
          <w:rFonts w:ascii="Tahoma" w:hAnsi="Tahoma" w:cs="Tahoma"/>
          <w:i/>
          <w:iCs/>
          <w:color w:val="333333"/>
          <w:sz w:val="16"/>
          <w:szCs w:val="16"/>
        </w:rPr>
        <w:t>над</w:t>
      </w:r>
      <w:r w:rsidRPr="003C46C6">
        <w:rPr>
          <w:rStyle w:val="apple-converted-space"/>
          <w:rFonts w:ascii="Tahoma" w:hAnsi="Tahoma" w:cs="Tahoma"/>
          <w:i/>
          <w:iCs/>
          <w:color w:val="333333"/>
          <w:sz w:val="16"/>
          <w:szCs w:val="16"/>
        </w:rPr>
        <w:t> </w:t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>—</w:t>
      </w:r>
      <w:r w:rsidRPr="003C46C6">
        <w:rPr>
          <w:rStyle w:val="apple-converted-space"/>
          <w:rFonts w:ascii="Tahoma" w:hAnsi="Tahoma" w:cs="Tahoma"/>
          <w:i/>
          <w:iCs/>
          <w:color w:val="333333"/>
          <w:sz w:val="16"/>
          <w:szCs w:val="16"/>
        </w:rPr>
        <w:t> </w:t>
      </w:r>
      <w:r w:rsidRPr="003C46C6">
        <w:rPr>
          <w:rStyle w:val="apple-style-span"/>
          <w:rFonts w:ascii="Tahoma" w:hAnsi="Tahoma" w:cs="Tahoma"/>
          <w:i/>
          <w:iCs/>
          <w:color w:val="333333"/>
          <w:sz w:val="16"/>
          <w:szCs w:val="16"/>
        </w:rPr>
        <w:t>под</w:t>
      </w:r>
      <w:r w:rsidR="00F363C4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 xml:space="preserve"> так же</w:t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 xml:space="preserve"> усиливает противопоставление.</w:t>
      </w:r>
      <w:r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 </w:t>
      </w:r>
      <w:r w:rsidR="00776698"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Лермонтов воспевает человека- борца, который отвергает покой</w:t>
      </w:r>
      <w:r w:rsidR="00627913"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>, поэтому идейное содержание можно выразить строкой</w:t>
      </w:r>
      <w:r w:rsidR="00776698" w:rsidRPr="003C46C6">
        <w:rPr>
          <w:rStyle w:val="apple-converted-space"/>
          <w:rFonts w:ascii="Tahoma" w:hAnsi="Tahoma" w:cs="Tahoma"/>
          <w:color w:val="333333"/>
          <w:sz w:val="16"/>
          <w:szCs w:val="16"/>
        </w:rPr>
        <w:t xml:space="preserve"> «А он, мятежный просит бури, Как будто в бурях есть покой!»</w:t>
      </w:r>
      <w:r w:rsidR="0030638F"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 </w:t>
      </w:r>
    </w:p>
    <w:p w:rsidR="00620496" w:rsidRPr="003C46C6" w:rsidRDefault="0030638F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Стихотворение было воспринято в русском обществе как выражение передовых гражданских идей того времени.</w:t>
      </w:r>
    </w:p>
    <w:p w:rsidR="00287394" w:rsidRPr="003C46C6" w:rsidRDefault="00287394" w:rsidP="009B02A4">
      <w:pPr>
        <w:pStyle w:val="a3"/>
        <w:spacing w:before="0" w:beforeAutospacing="0" w:after="0" w:afterAutospacing="0" w:line="188" w:lineRule="atLeast"/>
        <w:rPr>
          <w:rFonts w:ascii="Tahoma" w:hAnsi="Tahoma" w:cs="Tahoma"/>
          <w:color w:val="333333"/>
          <w:sz w:val="16"/>
          <w:szCs w:val="16"/>
        </w:rPr>
      </w:pPr>
    </w:p>
    <w:p w:rsidR="00620496" w:rsidRPr="003C46C6" w:rsidRDefault="00620496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Cs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Анализ стихотворения Лермонтова «</w:t>
      </w:r>
      <w:r w:rsidR="008D7E1B"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Мой демон</w:t>
      </w: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»</w:t>
      </w:r>
    </w:p>
    <w:p w:rsidR="00287394" w:rsidRPr="003C46C6" w:rsidRDefault="00287394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 w:val="0"/>
          <w:color w:val="333333"/>
          <w:spacing w:val="10"/>
          <w:sz w:val="16"/>
          <w:szCs w:val="16"/>
        </w:rPr>
        <w:t>Стихотворение</w:t>
      </w:r>
      <w:r w:rsidR="003C46C6" w:rsidRPr="003C46C6">
        <w:rPr>
          <w:rFonts w:ascii="Tahoma" w:hAnsi="Tahoma" w:cs="Tahoma"/>
          <w:b w:val="0"/>
          <w:color w:val="333333"/>
          <w:spacing w:val="10"/>
          <w:sz w:val="16"/>
          <w:szCs w:val="16"/>
        </w:rPr>
        <w:t xml:space="preserve"> посвящено демону, тема к которой поэт обращался в разное время</w:t>
      </w:r>
    </w:p>
    <w:p w:rsidR="003C46C6" w:rsidRPr="003C46C6" w:rsidRDefault="003C46C6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 w:val="0"/>
          <w:color w:val="333333"/>
          <w:spacing w:val="10"/>
          <w:sz w:val="16"/>
          <w:szCs w:val="16"/>
        </w:rPr>
      </w:pPr>
    </w:p>
    <w:p w:rsidR="00620496" w:rsidRPr="003C46C6" w:rsidRDefault="00620496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Cs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Анализ стихотворения Лермонтова «</w:t>
      </w:r>
      <w:r w:rsidR="008D7E1B"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Ангел</w:t>
      </w: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»</w:t>
      </w:r>
    </w:p>
    <w:p w:rsidR="00287394" w:rsidRPr="003C46C6" w:rsidRDefault="00627913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 w:val="0"/>
          <w:color w:val="333333"/>
          <w:spacing w:val="10"/>
          <w:sz w:val="16"/>
          <w:szCs w:val="16"/>
        </w:rPr>
      </w:pP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Стихотворение «Ангел» было навеяно воспоминаниями о колыбельной песне, которую</w:t>
      </w:r>
      <w:r w:rsidRPr="003C46C6">
        <w:rPr>
          <w:rStyle w:val="apple-converted-space"/>
          <w:rFonts w:ascii="Tahoma" w:hAnsi="Tahoma" w:cs="Tahoma"/>
          <w:b w:val="0"/>
          <w:color w:val="333333"/>
          <w:sz w:val="16"/>
          <w:szCs w:val="16"/>
        </w:rPr>
        <w:t> </w:t>
      </w: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поэт</w:t>
      </w:r>
      <w:r w:rsidRPr="003C46C6">
        <w:rPr>
          <w:rStyle w:val="apple-converted-space"/>
          <w:rFonts w:ascii="Tahoma" w:hAnsi="Tahoma" w:cs="Tahoma"/>
          <w:b w:val="0"/>
          <w:color w:val="333333"/>
          <w:sz w:val="16"/>
          <w:szCs w:val="16"/>
        </w:rPr>
        <w:t> </w:t>
      </w: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в раннем детстве слышал от матери, рано ушедшей из жизни.</w:t>
      </w:r>
      <w:r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 xml:space="preserve"> </w:t>
      </w: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 xml:space="preserve">Ангел несет душу, чтобы вселить ее в земного человека, и поет песню, душа не запомнила этой песни, но ощущение песни осталось. Земные песни не могут заменить ей небесных звуков. Душа в земной юдоли томится, вспоминая о них. </w:t>
      </w:r>
      <w:r w:rsidR="00574D30"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Т</w:t>
      </w: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ак же мать, молодая, красивая, нежная женщина (ангел!), лелеяла своей песней душу мальчика, готовя его к трудной и жестокой жизни, к земному пути!</w:t>
      </w:r>
      <w:r w:rsidRPr="003C46C6">
        <w:rPr>
          <w:rStyle w:val="apple-converted-space"/>
          <w:rFonts w:ascii="Tahoma" w:hAnsi="Tahoma" w:cs="Tahoma"/>
          <w:b w:val="0"/>
          <w:color w:val="333333"/>
          <w:sz w:val="16"/>
          <w:szCs w:val="16"/>
        </w:rPr>
        <w:t> </w:t>
      </w:r>
    </w:p>
    <w:p w:rsidR="0066211D" w:rsidRPr="003C46C6" w:rsidRDefault="0066211D" w:rsidP="0066211D">
      <w:pPr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z w:val="16"/>
          <w:szCs w:val="16"/>
        </w:rPr>
        <w:t>Тема земли впервые возникает в сознании читателя в конце второго четверо</w:t>
      </w:r>
      <w:r w:rsidRPr="003C46C6">
        <w:rPr>
          <w:rFonts w:ascii="Tahoma" w:hAnsi="Tahoma" w:cs="Tahoma"/>
          <w:color w:val="333333"/>
          <w:sz w:val="16"/>
          <w:szCs w:val="16"/>
        </w:rPr>
        <w:softHyphen/>
        <w:t xml:space="preserve">стишия: </w:t>
      </w:r>
      <w:r w:rsidRPr="003C46C6">
        <w:rPr>
          <w:rFonts w:ascii="Tahoma" w:hAnsi="Tahoma" w:cs="Tahoma"/>
          <w:color w:val="333333"/>
          <w:spacing w:val="13"/>
          <w:sz w:val="16"/>
          <w:szCs w:val="16"/>
        </w:rPr>
        <w:t>«...и</w:t>
      </w:r>
      <w:r w:rsidRPr="003C46C6">
        <w:rPr>
          <w:rFonts w:ascii="Tahoma" w:hAnsi="Tahoma" w:cs="Tahoma"/>
          <w:color w:val="333333"/>
          <w:sz w:val="16"/>
          <w:szCs w:val="16"/>
        </w:rPr>
        <w:t xml:space="preserve"> хвала его непритворна была». Слово </w:t>
      </w:r>
      <w:r w:rsidRPr="003C46C6">
        <w:rPr>
          <w:rFonts w:ascii="Tahoma" w:hAnsi="Tahoma" w:cs="Tahoma"/>
          <w:i/>
          <w:iCs/>
          <w:color w:val="333333"/>
          <w:sz w:val="16"/>
          <w:szCs w:val="16"/>
        </w:rPr>
        <w:t xml:space="preserve">непритворна </w:t>
      </w:r>
      <w:r w:rsidRPr="003C46C6">
        <w:rPr>
          <w:rFonts w:ascii="Tahoma" w:hAnsi="Tahoma" w:cs="Tahoma"/>
          <w:color w:val="333333"/>
          <w:sz w:val="16"/>
          <w:szCs w:val="16"/>
        </w:rPr>
        <w:t>появляется так неожиданно, мы как бы спотыкаемся об него, оно звучит диссонансом по отношению к той мелодии, которая возникла в нашей душе.</w:t>
      </w:r>
      <w:r w:rsidRPr="003C46C6">
        <w:rPr>
          <w:rFonts w:ascii="Tahoma" w:hAnsi="Tahoma" w:cs="Tahoma"/>
          <w:color w:val="333333"/>
          <w:spacing w:val="-2"/>
          <w:sz w:val="16"/>
          <w:szCs w:val="16"/>
        </w:rPr>
        <w:t xml:space="preserve"> Противопоставление контрастных образов земли и неба усиливается и тем, </w:t>
      </w:r>
      <w:r w:rsidRPr="003C46C6">
        <w:rPr>
          <w:rFonts w:ascii="Tahoma" w:hAnsi="Tahoma" w:cs="Tahoma"/>
          <w:color w:val="333333"/>
          <w:sz w:val="16"/>
          <w:szCs w:val="16"/>
        </w:rPr>
        <w:t xml:space="preserve">что слова-антонимы </w:t>
      </w:r>
      <w:r w:rsidRPr="003C46C6">
        <w:rPr>
          <w:rFonts w:ascii="Tahoma" w:hAnsi="Tahoma" w:cs="Tahoma"/>
          <w:i/>
          <w:iCs/>
          <w:color w:val="333333"/>
          <w:sz w:val="16"/>
          <w:szCs w:val="16"/>
        </w:rPr>
        <w:t xml:space="preserve">небо - земля </w:t>
      </w:r>
      <w:r w:rsidRPr="003C46C6">
        <w:rPr>
          <w:rFonts w:ascii="Tahoma" w:hAnsi="Tahoma" w:cs="Tahoma"/>
          <w:color w:val="333333"/>
          <w:sz w:val="16"/>
          <w:szCs w:val="16"/>
        </w:rPr>
        <w:t xml:space="preserve">занимают в стихотворении особое место: со </w:t>
      </w:r>
      <w:r w:rsidRPr="003C46C6">
        <w:rPr>
          <w:rFonts w:ascii="Tahoma" w:hAnsi="Tahoma" w:cs="Tahoma"/>
          <w:color w:val="333333"/>
          <w:spacing w:val="1"/>
          <w:sz w:val="16"/>
          <w:szCs w:val="16"/>
        </w:rPr>
        <w:t xml:space="preserve">слова </w:t>
      </w:r>
      <w:r w:rsidRPr="003C46C6">
        <w:rPr>
          <w:rFonts w:ascii="Tahoma" w:hAnsi="Tahoma" w:cs="Tahoma"/>
          <w:i/>
          <w:iCs/>
          <w:color w:val="333333"/>
          <w:spacing w:val="1"/>
          <w:sz w:val="16"/>
          <w:szCs w:val="16"/>
        </w:rPr>
        <w:t xml:space="preserve">небо </w:t>
      </w:r>
      <w:r w:rsidRPr="003C46C6">
        <w:rPr>
          <w:rFonts w:ascii="Tahoma" w:hAnsi="Tahoma" w:cs="Tahoma"/>
          <w:color w:val="333333"/>
          <w:spacing w:val="1"/>
          <w:sz w:val="16"/>
          <w:szCs w:val="16"/>
        </w:rPr>
        <w:t xml:space="preserve">(«По небу...») начинается стихотворение, а словом </w:t>
      </w:r>
      <w:r w:rsidRPr="003C46C6">
        <w:rPr>
          <w:rFonts w:ascii="Tahoma" w:hAnsi="Tahoma" w:cs="Tahoma"/>
          <w:i/>
          <w:iCs/>
          <w:color w:val="333333"/>
          <w:spacing w:val="1"/>
          <w:sz w:val="16"/>
          <w:szCs w:val="16"/>
        </w:rPr>
        <w:t xml:space="preserve">земля </w:t>
      </w:r>
      <w:r w:rsidRPr="003C46C6">
        <w:rPr>
          <w:rFonts w:ascii="Tahoma" w:hAnsi="Tahoma" w:cs="Tahoma"/>
          <w:color w:val="333333"/>
          <w:spacing w:val="1"/>
          <w:sz w:val="16"/>
          <w:szCs w:val="16"/>
        </w:rPr>
        <w:t>закан</w:t>
      </w:r>
      <w:r w:rsidRPr="003C46C6">
        <w:rPr>
          <w:rFonts w:ascii="Tahoma" w:hAnsi="Tahoma" w:cs="Tahoma"/>
          <w:color w:val="333333"/>
          <w:spacing w:val="1"/>
          <w:sz w:val="16"/>
          <w:szCs w:val="16"/>
        </w:rPr>
        <w:softHyphen/>
        <w:t xml:space="preserve">чивается («...скучные песни земли»). </w:t>
      </w:r>
    </w:p>
    <w:p w:rsidR="0066211D" w:rsidRPr="003C46C6" w:rsidRDefault="0066211D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 w:val="0"/>
          <w:bCs w:val="0"/>
          <w:color w:val="333333"/>
          <w:spacing w:val="10"/>
          <w:sz w:val="16"/>
          <w:szCs w:val="16"/>
        </w:rPr>
      </w:pPr>
    </w:p>
    <w:p w:rsidR="00620496" w:rsidRPr="003C46C6" w:rsidRDefault="00620496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Cs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Анализ стихотворения Лермонтова «</w:t>
      </w:r>
      <w:r w:rsidR="008D7E1B"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И скучно и грустно…</w:t>
      </w: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»</w:t>
      </w:r>
    </w:p>
    <w:p w:rsidR="008D7E1B" w:rsidRPr="003C46C6" w:rsidRDefault="008951A2" w:rsidP="008951A2">
      <w:pPr>
        <w:rPr>
          <w:rFonts w:ascii="Tahoma" w:hAnsi="Tahoma" w:cs="Tahoma"/>
          <w:color w:val="333333"/>
          <w:sz w:val="16"/>
          <w:szCs w:val="16"/>
          <w:u w:val="single"/>
        </w:rPr>
      </w:pPr>
      <w:r w:rsidRPr="003C46C6">
        <w:rPr>
          <w:rFonts w:ascii="Tahoma" w:hAnsi="Tahoma" w:cs="Tahoma"/>
          <w:color w:val="333333"/>
          <w:sz w:val="16"/>
          <w:szCs w:val="16"/>
        </w:rPr>
        <w:t xml:space="preserve">Стихотворение «И скучно и грустно» было написано за год до смерти Лермонтова. В этом произведении автор как бы подводит итог своей жизни. В нем поднимается центральная для творчества Лермонтова </w:t>
      </w:r>
      <w:r w:rsidRPr="003C46C6">
        <w:rPr>
          <w:rFonts w:ascii="Tahoma" w:hAnsi="Tahoma" w:cs="Tahoma"/>
          <w:color w:val="333333"/>
          <w:sz w:val="16"/>
          <w:szCs w:val="16"/>
          <w:u w:val="single"/>
        </w:rPr>
        <w:t xml:space="preserve">тема одиночества. </w:t>
      </w:r>
      <w:r w:rsidR="00287394" w:rsidRPr="003C46C6">
        <w:rPr>
          <w:rFonts w:ascii="Tahoma" w:hAnsi="Tahoma" w:cs="Tahoma"/>
          <w:color w:val="333333"/>
          <w:sz w:val="16"/>
          <w:szCs w:val="16"/>
        </w:rPr>
        <w:t>Лермонтов говорит о настроении,</w:t>
      </w:r>
      <w:r w:rsidR="00750FD0" w:rsidRPr="003C46C6">
        <w:rPr>
          <w:rFonts w:ascii="Tahoma" w:hAnsi="Tahoma" w:cs="Tahoma"/>
          <w:color w:val="333333"/>
          <w:sz w:val="16"/>
          <w:szCs w:val="16"/>
        </w:rPr>
        <w:t xml:space="preserve"> охватившем передовых людей его поколения, которое вступило в жизнь после разгрома декабрьского восстания 1825г, в пору глубокого общественного застоя и жестокого полицейского режима Николая 1,- поколения, обреченного на бесплотную растрату лучших сил.</w:t>
      </w:r>
      <w:r w:rsidR="002F7F20" w:rsidRPr="003C46C6">
        <w:rPr>
          <w:rFonts w:ascii="Tahoma" w:hAnsi="Tahoma" w:cs="Tahoma"/>
          <w:color w:val="333333"/>
          <w:sz w:val="16"/>
          <w:szCs w:val="16"/>
        </w:rPr>
        <w:t xml:space="preserve"> </w:t>
      </w:r>
    </w:p>
    <w:p w:rsidR="002F7F20" w:rsidRPr="003C46C6" w:rsidRDefault="002F7F20" w:rsidP="008951A2">
      <w:pPr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z w:val="16"/>
          <w:szCs w:val="16"/>
        </w:rPr>
        <w:t>Лирический герой предстает перед нами в образе одинокого человека, который болезненно реагирует на свое положение. Он сожалеет о том, что рядом с ним нет человека, который бы посочувствовал ему, разделил его горечь:</w:t>
      </w:r>
    </w:p>
    <w:p w:rsidR="002F7F20" w:rsidRPr="003C46C6" w:rsidRDefault="002F7F20" w:rsidP="008951A2">
      <w:pPr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z w:val="16"/>
          <w:szCs w:val="16"/>
        </w:rPr>
        <w:t>     И скучно и грустно, и некому руку подать</w:t>
      </w:r>
      <w:r w:rsidRPr="003C46C6">
        <w:rPr>
          <w:rFonts w:ascii="Tahoma" w:hAnsi="Tahoma" w:cs="Tahoma"/>
          <w:color w:val="333333"/>
          <w:sz w:val="16"/>
          <w:szCs w:val="16"/>
        </w:rPr>
        <w:br/>
        <w:t>     В минуту душевной невзгоды…</w:t>
      </w:r>
    </w:p>
    <w:p w:rsidR="002F7F20" w:rsidRPr="003C46C6" w:rsidRDefault="002F7F20" w:rsidP="008951A2">
      <w:pPr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z w:val="16"/>
          <w:szCs w:val="16"/>
        </w:rPr>
        <w:t>Им овладевает уныние: он скучает в настоящем, ни к чему не стремится в будущем. Он ощущает как быстро течет время, что «проходят – все лучшие годы» и он не в силах противиться судьбе.</w:t>
      </w:r>
    </w:p>
    <w:p w:rsidR="002F7F20" w:rsidRPr="003C46C6" w:rsidRDefault="002F7F20" w:rsidP="008951A2">
      <w:pPr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z w:val="16"/>
          <w:szCs w:val="16"/>
        </w:rPr>
        <w:t>Любовь ему кажется тоже немыслимой вещью,</w:t>
      </w:r>
      <w:r w:rsidRPr="003C46C6">
        <w:rPr>
          <w:rFonts w:ascii="Tahoma" w:hAnsi="Tahoma" w:cs="Tahoma"/>
          <w:color w:val="333333"/>
          <w:sz w:val="16"/>
          <w:szCs w:val="16"/>
        </w:rPr>
        <w:br/>
        <w:t>     Любить… но кого же?.. на время – не стоит труда,</w:t>
      </w:r>
      <w:r w:rsidRPr="003C46C6">
        <w:rPr>
          <w:rFonts w:ascii="Tahoma" w:hAnsi="Tahoma" w:cs="Tahoma"/>
          <w:color w:val="333333"/>
          <w:sz w:val="16"/>
          <w:szCs w:val="16"/>
        </w:rPr>
        <w:br/>
        <w:t>     А вечно любить невозможно!</w:t>
      </w:r>
    </w:p>
    <w:p w:rsidR="002F7F20" w:rsidRPr="003C46C6" w:rsidRDefault="002F7F20" w:rsidP="008951A2">
      <w:pPr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z w:val="16"/>
          <w:szCs w:val="16"/>
        </w:rPr>
        <w:t>Лирический герой ни в чём не видит счастья жизни. Она для него просто «такая пустая и глупая шутка», а все радости, муки, страсти и желания ничтожны.</w:t>
      </w:r>
    </w:p>
    <w:p w:rsidR="002F7F20" w:rsidRPr="003C46C6" w:rsidRDefault="002F7F20" w:rsidP="008951A2">
      <w:pPr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z w:val="16"/>
          <w:szCs w:val="16"/>
        </w:rPr>
        <w:t>Переживания героя помогают передать эпитеты: сладкий недуг, холодное вниманье, пустая и глупая шутка; риторические вопросы: Любить… но кого же?, Что пользы напрасно и вечно желать?; сравнение: жизнь – пустая и глупая шутка.</w:t>
      </w:r>
    </w:p>
    <w:p w:rsidR="002F7F20" w:rsidRPr="003C46C6" w:rsidRDefault="002F7F20" w:rsidP="00893D8D">
      <w:pPr>
        <w:pStyle w:val="a3"/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z w:val="16"/>
          <w:szCs w:val="16"/>
        </w:rPr>
        <w:t>Это стихотворение – исповедь одинокого человека, который никак не может смириться с тем, что человеку трудно достигнуть гармонии с окружающим миром.</w:t>
      </w:r>
      <w:r w:rsidR="00893D8D" w:rsidRPr="003C46C6">
        <w:rPr>
          <w:rStyle w:val="apple-style-span"/>
          <w:rFonts w:ascii="Tahoma" w:hAnsi="Tahoma" w:cs="Tahoma"/>
          <w:color w:val="333333"/>
          <w:sz w:val="16"/>
          <w:szCs w:val="16"/>
        </w:rPr>
        <w:t xml:space="preserve"> </w:t>
      </w:r>
    </w:p>
    <w:p w:rsidR="00620496" w:rsidRPr="003C46C6" w:rsidRDefault="00620496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Cs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Анализ стихотворения Лермонтова «</w:t>
      </w:r>
      <w:r w:rsidR="008D7E1B"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Мой дом</w:t>
      </w:r>
      <w:r w:rsidRPr="003C46C6">
        <w:rPr>
          <w:rFonts w:ascii="Tahoma" w:hAnsi="Tahoma" w:cs="Tahoma"/>
          <w:bCs w:val="0"/>
          <w:color w:val="333333"/>
          <w:spacing w:val="10"/>
          <w:sz w:val="16"/>
          <w:szCs w:val="16"/>
        </w:rPr>
        <w:t>»</w:t>
      </w:r>
    </w:p>
    <w:p w:rsidR="009505B7" w:rsidRPr="003C46C6" w:rsidRDefault="00287394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 w:val="0"/>
          <w:color w:val="333333"/>
          <w:spacing w:val="10"/>
          <w:sz w:val="16"/>
          <w:szCs w:val="16"/>
        </w:rPr>
        <w:t>Стихотворение</w:t>
      </w:r>
      <w:r w:rsidR="00757554" w:rsidRPr="003C46C6">
        <w:rPr>
          <w:rFonts w:ascii="Tahoma" w:hAnsi="Tahoma" w:cs="Tahoma"/>
          <w:b w:val="0"/>
          <w:color w:val="333333"/>
          <w:spacing w:val="10"/>
          <w:sz w:val="16"/>
          <w:szCs w:val="16"/>
        </w:rPr>
        <w:t xml:space="preserve"> «Мой дом» было написано 17-летним Лермонтовым. </w:t>
      </w:r>
      <w:r w:rsidR="009505B7" w:rsidRPr="003C46C6">
        <w:rPr>
          <w:rFonts w:ascii="Tahoma" w:hAnsi="Tahoma" w:cs="Tahoma"/>
          <w:b w:val="0"/>
          <w:color w:val="333333"/>
          <w:spacing w:val="10"/>
          <w:sz w:val="16"/>
          <w:szCs w:val="16"/>
        </w:rPr>
        <w:t>Тема стихотворения  - дом для души поэта:</w:t>
      </w:r>
    </w:p>
    <w:p w:rsidR="008D7E1B" w:rsidRPr="003C46C6" w:rsidRDefault="00757554" w:rsidP="009505B7">
      <w:pPr>
        <w:pStyle w:val="1"/>
        <w:spacing w:before="0" w:beforeAutospacing="0" w:after="0" w:afterAutospacing="0" w:line="188" w:lineRule="atLeast"/>
        <w:ind w:left="360"/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</w:pPr>
      <w:r w:rsidRPr="003C46C6">
        <w:rPr>
          <w:rFonts w:ascii="Tahoma" w:hAnsi="Tahoma" w:cs="Tahoma"/>
          <w:b w:val="0"/>
          <w:color w:val="333333"/>
          <w:spacing w:val="10"/>
          <w:sz w:val="16"/>
          <w:szCs w:val="16"/>
        </w:rPr>
        <w:t xml:space="preserve"> </w:t>
      </w:r>
      <w:r w:rsidR="009505B7"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Мой дом везде, где есть небесный свод,</w:t>
      </w:r>
      <w:r w:rsidR="009505B7" w:rsidRPr="003C46C6">
        <w:rPr>
          <w:rFonts w:ascii="Tahoma" w:hAnsi="Tahoma" w:cs="Tahoma"/>
          <w:b w:val="0"/>
          <w:color w:val="333333"/>
          <w:sz w:val="16"/>
          <w:szCs w:val="16"/>
        </w:rPr>
        <w:br/>
      </w:r>
      <w:r w:rsidR="009505B7"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Где только слышны звуки песен,</w:t>
      </w:r>
      <w:r w:rsidR="009505B7" w:rsidRPr="003C46C6">
        <w:rPr>
          <w:rFonts w:ascii="Tahoma" w:hAnsi="Tahoma" w:cs="Tahoma"/>
          <w:b w:val="0"/>
          <w:color w:val="333333"/>
          <w:sz w:val="16"/>
          <w:szCs w:val="16"/>
        </w:rPr>
        <w:br/>
      </w:r>
      <w:r w:rsidR="009505B7"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Все, в чем есть искра жизни, в нем живет,</w:t>
      </w:r>
      <w:r w:rsidR="009505B7" w:rsidRPr="003C46C6">
        <w:rPr>
          <w:rFonts w:ascii="Tahoma" w:hAnsi="Tahoma" w:cs="Tahoma"/>
          <w:b w:val="0"/>
          <w:color w:val="333333"/>
          <w:sz w:val="16"/>
          <w:szCs w:val="16"/>
        </w:rPr>
        <w:br/>
      </w:r>
      <w:r w:rsidR="009505B7"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Но для поэта он не тесен.</w:t>
      </w:r>
      <w:r w:rsidR="00185452"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 xml:space="preserve"> </w:t>
      </w:r>
    </w:p>
    <w:p w:rsidR="003C46C6" w:rsidRPr="003C46C6" w:rsidRDefault="003C46C6" w:rsidP="003C46C6">
      <w:pPr>
        <w:pStyle w:val="1"/>
        <w:spacing w:before="0" w:beforeAutospacing="0" w:after="0" w:afterAutospacing="0" w:line="188" w:lineRule="atLeast"/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</w:pP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Размеры дома огромны: «До самых звезд он кровлей досягает»</w:t>
      </w:r>
    </w:p>
    <w:p w:rsidR="003C46C6" w:rsidRPr="003C46C6" w:rsidRDefault="003C46C6" w:rsidP="003C46C6">
      <w:pPr>
        <w:pStyle w:val="1"/>
        <w:spacing w:before="0" w:beforeAutospacing="0" w:after="0" w:afterAutospacing="0" w:line="188" w:lineRule="atLeast"/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</w:pP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Эти размеры жилец «измеряет… не взором, но душой».</w:t>
      </w:r>
    </w:p>
    <w:p w:rsidR="00185452" w:rsidRPr="003C46C6" w:rsidRDefault="00185452" w:rsidP="003C46C6">
      <w:pPr>
        <w:pStyle w:val="1"/>
        <w:spacing w:before="0" w:beforeAutospacing="0" w:after="0" w:afterAutospacing="0" w:line="188" w:lineRule="atLeast"/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</w:pP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Основная мысль – идея служения правде</w:t>
      </w:r>
      <w:r w:rsidR="00D2578E"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, именно в этом видит свое предназначение поэт</w:t>
      </w: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.</w:t>
      </w:r>
    </w:p>
    <w:p w:rsidR="009505B7" w:rsidRPr="003C46C6" w:rsidRDefault="009505B7" w:rsidP="00620496">
      <w:pPr>
        <w:pStyle w:val="1"/>
        <w:spacing w:before="0" w:beforeAutospacing="0" w:after="0" w:afterAutospacing="0" w:line="188" w:lineRule="atLeast"/>
        <w:rPr>
          <w:rFonts w:ascii="Tahoma" w:hAnsi="Tahoma" w:cs="Tahoma"/>
          <w:b w:val="0"/>
          <w:bCs w:val="0"/>
          <w:color w:val="333333"/>
          <w:spacing w:val="10"/>
          <w:sz w:val="16"/>
          <w:szCs w:val="16"/>
        </w:rPr>
      </w:pPr>
      <w:r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 xml:space="preserve">   «Всемогущий мой прекрасный дом» построен по словам поэта для </w:t>
      </w:r>
      <w:r w:rsidR="00185452" w:rsidRPr="003C46C6">
        <w:rPr>
          <w:rStyle w:val="apple-style-span"/>
          <w:rFonts w:ascii="Tahoma" w:hAnsi="Tahoma" w:cs="Tahoma"/>
          <w:b w:val="0"/>
          <w:color w:val="333333"/>
          <w:sz w:val="16"/>
          <w:szCs w:val="16"/>
        </w:rPr>
        <w:t>«святого вечности зерна» - «правды в сердце человека»</w:t>
      </w:r>
    </w:p>
    <w:p w:rsidR="008D7E1B" w:rsidRPr="003C46C6" w:rsidRDefault="008D7E1B" w:rsidP="008D7E1B">
      <w:pPr>
        <w:pStyle w:val="1"/>
        <w:spacing w:before="0" w:beforeAutospacing="0" w:after="0" w:afterAutospacing="0" w:line="188" w:lineRule="atLeast"/>
        <w:rPr>
          <w:rFonts w:ascii="Tahoma" w:hAnsi="Tahoma" w:cs="Tahoma"/>
          <w:b w:val="0"/>
          <w:bCs w:val="0"/>
          <w:color w:val="333333"/>
          <w:spacing w:val="10"/>
          <w:sz w:val="16"/>
          <w:szCs w:val="16"/>
        </w:rPr>
      </w:pPr>
      <w:r w:rsidRPr="003C46C6">
        <w:rPr>
          <w:rFonts w:ascii="Tahoma" w:hAnsi="Tahoma" w:cs="Tahoma"/>
          <w:b w:val="0"/>
          <w:bCs w:val="0"/>
          <w:color w:val="333333"/>
          <w:spacing w:val="10"/>
          <w:sz w:val="16"/>
          <w:szCs w:val="16"/>
        </w:rPr>
        <w:t>Анализ стихотворения Лермонтова «Когда волнуется</w:t>
      </w:r>
      <w:r w:rsidR="00750FD0" w:rsidRPr="003C46C6">
        <w:rPr>
          <w:rFonts w:ascii="Tahoma" w:hAnsi="Tahoma" w:cs="Tahoma"/>
          <w:b w:val="0"/>
          <w:bCs w:val="0"/>
          <w:color w:val="333333"/>
          <w:spacing w:val="10"/>
          <w:sz w:val="16"/>
          <w:szCs w:val="16"/>
        </w:rPr>
        <w:t xml:space="preserve"> желтеющая нива…</w:t>
      </w:r>
      <w:r w:rsidRPr="003C46C6">
        <w:rPr>
          <w:rFonts w:ascii="Tahoma" w:hAnsi="Tahoma" w:cs="Tahoma"/>
          <w:b w:val="0"/>
          <w:bCs w:val="0"/>
          <w:color w:val="333333"/>
          <w:spacing w:val="10"/>
          <w:sz w:val="16"/>
          <w:szCs w:val="16"/>
        </w:rPr>
        <w:t>»</w:t>
      </w:r>
    </w:p>
    <w:p w:rsidR="00420E0D" w:rsidRPr="003C46C6" w:rsidRDefault="00287394">
      <w:pPr>
        <w:rPr>
          <w:rFonts w:ascii="Tahoma" w:hAnsi="Tahoma" w:cs="Tahoma"/>
          <w:color w:val="333333"/>
          <w:sz w:val="16"/>
          <w:szCs w:val="16"/>
        </w:rPr>
      </w:pP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Когда волнуется желтеющая нива, когда приветливо кивает головой ландыш – во всех случаях, когда поэт соприкасается с природой, он испытывает ощущение высшей гармонии.  </w:t>
      </w:r>
      <w:r w:rsidR="00750FD0" w:rsidRPr="003C46C6">
        <w:rPr>
          <w:rFonts w:ascii="Tahoma" w:hAnsi="Tahoma" w:cs="Tahoma"/>
          <w:color w:val="333333"/>
          <w:spacing w:val="10"/>
          <w:sz w:val="16"/>
          <w:szCs w:val="16"/>
        </w:rPr>
        <w:t>В с</w:t>
      </w:r>
      <w:r w:rsidRPr="003C46C6">
        <w:rPr>
          <w:rFonts w:ascii="Tahoma" w:hAnsi="Tahoma" w:cs="Tahoma"/>
          <w:color w:val="333333"/>
          <w:spacing w:val="10"/>
          <w:sz w:val="16"/>
          <w:szCs w:val="16"/>
        </w:rPr>
        <w:t>тихотворени</w:t>
      </w:r>
      <w:r w:rsidR="00750FD0" w:rsidRPr="003C46C6">
        <w:rPr>
          <w:rFonts w:ascii="Tahoma" w:hAnsi="Tahoma" w:cs="Tahoma"/>
          <w:color w:val="333333"/>
          <w:spacing w:val="10"/>
          <w:sz w:val="16"/>
          <w:szCs w:val="16"/>
        </w:rPr>
        <w:t>и поднимается тема единения человека с природой. Большая часть посвящена пейзажной зарисовке. Мир природы, изображенной поэтом добр</w:t>
      </w:r>
      <w:r w:rsidR="00E765CA"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 и</w:t>
      </w:r>
      <w:r w:rsidR="00750FD0"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 гармоничен</w:t>
      </w:r>
      <w:r w:rsidR="00E765CA" w:rsidRPr="003C46C6">
        <w:rPr>
          <w:rFonts w:ascii="Tahoma" w:hAnsi="Tahoma" w:cs="Tahoma"/>
          <w:color w:val="333333"/>
          <w:spacing w:val="10"/>
          <w:sz w:val="16"/>
          <w:szCs w:val="16"/>
        </w:rPr>
        <w:t xml:space="preserve">: желтеют хлеба, сливы налились, «свежий лес шумит», серебристый ландыш «приветливо качает головой». Созерцание природы, в которой все полно гармонии, «смиряет души моей тревогу» </w:t>
      </w:r>
      <w:bookmarkStart w:id="0" w:name="_GoBack"/>
      <w:bookmarkEnd w:id="0"/>
    </w:p>
    <w:sectPr w:rsidR="00420E0D" w:rsidRPr="003C46C6" w:rsidSect="003C46C6">
      <w:pgSz w:w="11906" w:h="16838"/>
      <w:pgMar w:top="539" w:right="850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64" w:rsidRDefault="000E1CC2">
      <w:r>
        <w:separator/>
      </w:r>
    </w:p>
  </w:endnote>
  <w:endnote w:type="continuationSeparator" w:id="0">
    <w:p w:rsidR="00A64564" w:rsidRDefault="000E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64" w:rsidRDefault="000E1CC2">
      <w:r>
        <w:separator/>
      </w:r>
    </w:p>
  </w:footnote>
  <w:footnote w:type="continuationSeparator" w:id="0">
    <w:p w:rsidR="00A64564" w:rsidRDefault="000E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2A4"/>
    <w:rsid w:val="00042F52"/>
    <w:rsid w:val="000E1CC2"/>
    <w:rsid w:val="00185452"/>
    <w:rsid w:val="00226AAC"/>
    <w:rsid w:val="002404F1"/>
    <w:rsid w:val="00287394"/>
    <w:rsid w:val="002F7F20"/>
    <w:rsid w:val="0030638F"/>
    <w:rsid w:val="003C46C6"/>
    <w:rsid w:val="00420E0D"/>
    <w:rsid w:val="004570EC"/>
    <w:rsid w:val="00574D30"/>
    <w:rsid w:val="006112C4"/>
    <w:rsid w:val="00620496"/>
    <w:rsid w:val="00627913"/>
    <w:rsid w:val="0066211D"/>
    <w:rsid w:val="00665193"/>
    <w:rsid w:val="00750FD0"/>
    <w:rsid w:val="00757554"/>
    <w:rsid w:val="00776698"/>
    <w:rsid w:val="00893D8D"/>
    <w:rsid w:val="008951A2"/>
    <w:rsid w:val="008D7E1B"/>
    <w:rsid w:val="009355D5"/>
    <w:rsid w:val="009505B7"/>
    <w:rsid w:val="009B02A4"/>
    <w:rsid w:val="00A64564"/>
    <w:rsid w:val="00AC6C08"/>
    <w:rsid w:val="00BC1441"/>
    <w:rsid w:val="00CF4878"/>
    <w:rsid w:val="00D2578E"/>
    <w:rsid w:val="00E53B3E"/>
    <w:rsid w:val="00E765CA"/>
    <w:rsid w:val="00E854BA"/>
    <w:rsid w:val="00F3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7B396-CC6B-43BB-AB20-9A0EB3DD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9B02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B02A4"/>
  </w:style>
  <w:style w:type="paragraph" w:styleId="a3">
    <w:name w:val="Normal (Web)"/>
    <w:basedOn w:val="a"/>
    <w:rsid w:val="009B02A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9B02A4"/>
    <w:rPr>
      <w:i/>
      <w:iCs/>
    </w:rPr>
  </w:style>
  <w:style w:type="character" w:customStyle="1" w:styleId="apple-converted-space">
    <w:name w:val="apple-converted-space"/>
    <w:basedOn w:val="a0"/>
    <w:rsid w:val="00E53B3E"/>
  </w:style>
  <w:style w:type="character" w:styleId="a5">
    <w:name w:val="Hyperlink"/>
    <w:basedOn w:val="a0"/>
    <w:rsid w:val="00627913"/>
    <w:rPr>
      <w:color w:val="0000FF"/>
      <w:u w:val="single"/>
    </w:rPr>
  </w:style>
  <w:style w:type="paragraph" w:styleId="a6">
    <w:name w:val="Balloon Text"/>
    <w:basedOn w:val="a"/>
    <w:semiHidden/>
    <w:rsid w:val="003C4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Лермонтова «Дума»</vt:lpstr>
    </vt:vector>
  </TitlesOfParts>
  <Company/>
  <LinksUpToDate>false</LinksUpToDate>
  <CharactersWithSpaces>12366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Лермонтова «Дума»</dc:title>
  <dc:subject/>
  <dc:creator>1</dc:creator>
  <cp:keywords/>
  <dc:description/>
  <cp:lastModifiedBy>Irina</cp:lastModifiedBy>
  <cp:revision>2</cp:revision>
  <cp:lastPrinted>2011-05-11T05:03:00Z</cp:lastPrinted>
  <dcterms:created xsi:type="dcterms:W3CDTF">2014-08-19T17:02:00Z</dcterms:created>
  <dcterms:modified xsi:type="dcterms:W3CDTF">2014-08-19T17:02:00Z</dcterms:modified>
</cp:coreProperties>
</file>