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9AE" w:rsidRDefault="00F639AE" w:rsidP="00E83337">
      <w:pPr>
        <w:rPr>
          <w:rFonts w:ascii="Arial Narrow" w:hAnsi="Arial Narrow"/>
          <w:b/>
          <w:sz w:val="28"/>
          <w:szCs w:val="28"/>
        </w:rPr>
      </w:pPr>
    </w:p>
    <w:p w:rsidR="00AF2C9F" w:rsidRPr="00CC2990" w:rsidRDefault="00924415" w:rsidP="00E83337">
      <w:pPr>
        <w:rPr>
          <w:rFonts w:ascii="Arial Narrow" w:hAnsi="Arial Narrow"/>
          <w:b/>
          <w:sz w:val="28"/>
          <w:szCs w:val="28"/>
        </w:rPr>
      </w:pPr>
      <w:r w:rsidRPr="00CC2990">
        <w:rPr>
          <w:rFonts w:ascii="Arial Narrow" w:hAnsi="Arial Narrow"/>
          <w:b/>
          <w:sz w:val="28"/>
          <w:szCs w:val="28"/>
        </w:rPr>
        <w:t>Тема 1: Предприятие в системе национальной экономики</w:t>
      </w:r>
    </w:p>
    <w:p w:rsidR="00924415" w:rsidRPr="00CC2990" w:rsidRDefault="00924415" w:rsidP="00FA448A">
      <w:pPr>
        <w:pStyle w:val="2"/>
        <w:rPr>
          <w:rFonts w:ascii="Arial Narrow" w:hAnsi="Arial Narrow"/>
          <w:b w:val="0"/>
          <w:i w:val="0"/>
        </w:rPr>
      </w:pPr>
      <w:bookmarkStart w:id="0" w:name="_Toc111221213"/>
      <w:bookmarkStart w:id="1" w:name="_Toc111606534"/>
      <w:r w:rsidRPr="00CC2990">
        <w:rPr>
          <w:rFonts w:ascii="Arial Narrow" w:hAnsi="Arial Narrow"/>
          <w:b w:val="0"/>
          <w:i w:val="0"/>
        </w:rPr>
        <w:t>1.Предприятие как объект и субъект предпринимательской деятельности</w:t>
      </w:r>
      <w:bookmarkEnd w:id="0"/>
      <w:bookmarkEnd w:id="1"/>
    </w:p>
    <w:p w:rsidR="00924415" w:rsidRPr="00CC2990" w:rsidRDefault="00924415" w:rsidP="00FA448A">
      <w:pPr>
        <w:pStyle w:val="2"/>
        <w:rPr>
          <w:rFonts w:ascii="Arial Narrow" w:hAnsi="Arial Narrow"/>
          <w:b w:val="0"/>
          <w:i w:val="0"/>
          <w:iCs w:val="0"/>
        </w:rPr>
      </w:pPr>
      <w:bookmarkStart w:id="2" w:name="_Toc111221214"/>
      <w:bookmarkStart w:id="3" w:name="_Toc111606535"/>
      <w:r w:rsidRPr="00CC2990">
        <w:rPr>
          <w:rFonts w:ascii="Arial Narrow" w:hAnsi="Arial Narrow"/>
          <w:b w:val="0"/>
          <w:i w:val="0"/>
          <w:iCs w:val="0"/>
        </w:rPr>
        <w:t>2.</w:t>
      </w:r>
      <w:r w:rsidR="004A118B">
        <w:rPr>
          <w:rFonts w:ascii="Arial Narrow" w:hAnsi="Arial Narrow"/>
          <w:b w:val="0"/>
          <w:i w:val="0"/>
          <w:iCs w:val="0"/>
        </w:rPr>
        <w:t>Н</w:t>
      </w:r>
      <w:r w:rsidRPr="00CC2990">
        <w:rPr>
          <w:rFonts w:ascii="Arial Narrow" w:hAnsi="Arial Narrow"/>
          <w:b w:val="0"/>
          <w:i w:val="0"/>
          <w:iCs w:val="0"/>
        </w:rPr>
        <w:t>ормативно-правовые акты, регламентирующие деятельность предприятия.</w:t>
      </w:r>
      <w:bookmarkEnd w:id="2"/>
      <w:bookmarkEnd w:id="3"/>
    </w:p>
    <w:p w:rsidR="00924415" w:rsidRPr="00CC2990" w:rsidRDefault="00924415" w:rsidP="00FA448A">
      <w:pPr>
        <w:pStyle w:val="2"/>
        <w:rPr>
          <w:rFonts w:ascii="Arial Narrow" w:hAnsi="Arial Narrow"/>
          <w:b w:val="0"/>
          <w:i w:val="0"/>
          <w:iCs w:val="0"/>
        </w:rPr>
      </w:pPr>
      <w:bookmarkStart w:id="4" w:name="_Toc111221215"/>
      <w:bookmarkStart w:id="5" w:name="_Toc111606536"/>
      <w:r w:rsidRPr="00CC2990">
        <w:rPr>
          <w:rFonts w:ascii="Arial Narrow" w:hAnsi="Arial Narrow"/>
          <w:b w:val="0"/>
          <w:i w:val="0"/>
          <w:iCs w:val="0"/>
        </w:rPr>
        <w:t>3. Классификация предприятий по организационно-правовым формам</w:t>
      </w:r>
      <w:bookmarkEnd w:id="4"/>
      <w:bookmarkEnd w:id="5"/>
    </w:p>
    <w:p w:rsidR="00E83337" w:rsidRPr="00CC2990" w:rsidRDefault="005731B0" w:rsidP="00924415">
      <w:pPr>
        <w:pStyle w:val="2"/>
        <w:ind w:firstLine="708"/>
        <w:jc w:val="both"/>
        <w:rPr>
          <w:rFonts w:ascii="Arial Narrow" w:hAnsi="Arial Narrow"/>
          <w:i w:val="0"/>
        </w:rPr>
      </w:pPr>
      <w:r w:rsidRPr="00CC2990">
        <w:rPr>
          <w:rFonts w:ascii="Arial Narrow" w:hAnsi="Arial Narrow"/>
          <w:i w:val="0"/>
        </w:rPr>
        <w:t>1-ый вопрос</w:t>
      </w:r>
    </w:p>
    <w:p w:rsidR="00924415" w:rsidRPr="00CC2990" w:rsidRDefault="00924415" w:rsidP="00924415">
      <w:pPr>
        <w:pStyle w:val="2"/>
        <w:ind w:firstLine="708"/>
        <w:jc w:val="both"/>
        <w:rPr>
          <w:rFonts w:ascii="Arial Narrow" w:hAnsi="Arial Narrow"/>
          <w:b w:val="0"/>
          <w:i w:val="0"/>
        </w:rPr>
      </w:pPr>
      <w:r w:rsidRPr="00CC2990">
        <w:rPr>
          <w:rFonts w:ascii="Arial Narrow" w:hAnsi="Arial Narrow"/>
          <w:b w:val="0"/>
          <w:i w:val="0"/>
        </w:rPr>
        <w:t>Предприятие –   это самостоятельный хозяйствующий субъект, производящий продукцию, выполняющий работы и оказывающий услуги в целях удовлетворения общественных потребностей и получения прибыли.</w:t>
      </w:r>
    </w:p>
    <w:p w:rsidR="00924415" w:rsidRPr="00CC2990" w:rsidRDefault="00924415" w:rsidP="00924415">
      <w:pPr>
        <w:ind w:firstLine="709"/>
        <w:jc w:val="both"/>
        <w:rPr>
          <w:rFonts w:ascii="Arial Narrow" w:hAnsi="Arial Narrow" w:cs="Arial"/>
          <w:bCs/>
          <w:iCs/>
          <w:sz w:val="28"/>
          <w:szCs w:val="28"/>
        </w:rPr>
      </w:pPr>
      <w:r w:rsidRPr="00CC2990">
        <w:rPr>
          <w:rFonts w:ascii="Arial Narrow" w:hAnsi="Arial Narrow" w:cs="Arial"/>
          <w:bCs/>
          <w:iCs/>
          <w:sz w:val="28"/>
          <w:szCs w:val="28"/>
        </w:rPr>
        <w:t>Предприятие это юридическое лицо, которое характеризуется  определенными  признаками:</w:t>
      </w:r>
    </w:p>
    <w:p w:rsidR="00924415" w:rsidRPr="00CC2990" w:rsidRDefault="00924415" w:rsidP="00924415">
      <w:pPr>
        <w:ind w:firstLine="709"/>
        <w:jc w:val="both"/>
        <w:rPr>
          <w:rFonts w:ascii="Arial Narrow" w:hAnsi="Arial Narrow" w:cs="Arial"/>
          <w:bCs/>
          <w:iCs/>
          <w:sz w:val="28"/>
          <w:szCs w:val="28"/>
        </w:rPr>
      </w:pPr>
      <w:r w:rsidRPr="00CC2990">
        <w:rPr>
          <w:rFonts w:ascii="Arial Narrow" w:hAnsi="Arial Narrow" w:cs="Arial"/>
          <w:b/>
          <w:bCs/>
          <w:iCs/>
          <w:sz w:val="28"/>
          <w:szCs w:val="28"/>
        </w:rPr>
        <w:t>1.</w:t>
      </w:r>
      <w:r w:rsidRPr="00CC2990">
        <w:rPr>
          <w:rFonts w:ascii="Arial Narrow" w:hAnsi="Arial Narrow" w:cs="Arial"/>
          <w:bCs/>
          <w:iCs/>
          <w:sz w:val="28"/>
          <w:szCs w:val="28"/>
        </w:rPr>
        <w:t xml:space="preserve"> Наличие обособленного и</w:t>
      </w:r>
      <w:r w:rsidR="00293E11">
        <w:rPr>
          <w:rFonts w:ascii="Arial Narrow" w:hAnsi="Arial Narrow" w:cs="Arial"/>
          <w:bCs/>
          <w:iCs/>
          <w:sz w:val="28"/>
          <w:szCs w:val="28"/>
        </w:rPr>
        <w:t>мущества. Организация может быть ли</w:t>
      </w:r>
      <w:r w:rsidRPr="00CC2990">
        <w:rPr>
          <w:rFonts w:ascii="Arial Narrow" w:hAnsi="Arial Narrow" w:cs="Arial"/>
          <w:bCs/>
          <w:iCs/>
          <w:sz w:val="28"/>
          <w:szCs w:val="28"/>
        </w:rPr>
        <w:t xml:space="preserve">бо собственником своего </w:t>
      </w:r>
      <w:r w:rsidR="007D15EF" w:rsidRPr="00CC2990">
        <w:rPr>
          <w:rFonts w:ascii="Arial Narrow" w:hAnsi="Arial Narrow" w:cs="Arial"/>
          <w:bCs/>
          <w:iCs/>
          <w:sz w:val="28"/>
          <w:szCs w:val="28"/>
        </w:rPr>
        <w:t>имущества,</w:t>
      </w:r>
      <w:r w:rsidRPr="00CC2990">
        <w:rPr>
          <w:rFonts w:ascii="Arial Narrow" w:hAnsi="Arial Narrow" w:cs="Arial"/>
          <w:bCs/>
          <w:iCs/>
          <w:sz w:val="28"/>
          <w:szCs w:val="28"/>
        </w:rPr>
        <w:t xml:space="preserve"> либо наделяться правом хозяйственного ведения или оперативного управления. </w:t>
      </w:r>
    </w:p>
    <w:p w:rsidR="00A86663" w:rsidRPr="00CC2990" w:rsidRDefault="005811EB" w:rsidP="00924415">
      <w:pPr>
        <w:ind w:firstLine="709"/>
        <w:jc w:val="both"/>
        <w:rPr>
          <w:rFonts w:ascii="Arial Narrow" w:hAnsi="Arial Narrow" w:cs="Arial"/>
          <w:bCs/>
          <w:iCs/>
          <w:sz w:val="28"/>
          <w:szCs w:val="28"/>
        </w:rPr>
      </w:pPr>
      <w:r w:rsidRPr="00CC2990">
        <w:rPr>
          <w:rFonts w:ascii="Arial Narrow" w:hAnsi="Arial Narrow" w:cs="Arial"/>
          <w:bCs/>
          <w:iCs/>
          <w:sz w:val="28"/>
          <w:szCs w:val="28"/>
        </w:rPr>
        <w:t xml:space="preserve">Права хоз.вед. и опер. управ. относятся только к госпредприятиям. </w:t>
      </w:r>
      <w:r w:rsidR="00A86663" w:rsidRPr="00CC2990">
        <w:rPr>
          <w:rFonts w:ascii="Arial Narrow" w:hAnsi="Arial Narrow" w:cs="Arial"/>
          <w:bCs/>
          <w:iCs/>
          <w:sz w:val="28"/>
          <w:szCs w:val="28"/>
        </w:rPr>
        <w:t>Здесь собстве</w:t>
      </w:r>
      <w:r w:rsidRPr="00CC2990">
        <w:rPr>
          <w:rFonts w:ascii="Arial Narrow" w:hAnsi="Arial Narrow" w:cs="Arial"/>
          <w:bCs/>
          <w:iCs/>
          <w:sz w:val="28"/>
          <w:szCs w:val="28"/>
        </w:rPr>
        <w:t>нником имущества</w:t>
      </w:r>
      <w:r w:rsidR="00A86663" w:rsidRPr="00CC2990">
        <w:rPr>
          <w:rFonts w:ascii="Arial Narrow" w:hAnsi="Arial Narrow" w:cs="Arial"/>
          <w:bCs/>
          <w:iCs/>
          <w:sz w:val="28"/>
          <w:szCs w:val="28"/>
        </w:rPr>
        <w:t xml:space="preserve"> является</w:t>
      </w:r>
      <w:r w:rsidRPr="00CC2990">
        <w:rPr>
          <w:rFonts w:ascii="Arial Narrow" w:hAnsi="Arial Narrow" w:cs="Arial"/>
          <w:bCs/>
          <w:iCs/>
          <w:sz w:val="28"/>
          <w:szCs w:val="28"/>
        </w:rPr>
        <w:t xml:space="preserve"> государство</w:t>
      </w:r>
      <w:r w:rsidR="00A86663" w:rsidRPr="00CC2990">
        <w:rPr>
          <w:rFonts w:ascii="Arial Narrow" w:hAnsi="Arial Narrow" w:cs="Arial"/>
          <w:bCs/>
          <w:iCs/>
          <w:sz w:val="28"/>
          <w:szCs w:val="28"/>
        </w:rPr>
        <w:t xml:space="preserve">. </w:t>
      </w:r>
      <w:r w:rsidR="009D6859" w:rsidRPr="00CC2990">
        <w:rPr>
          <w:rFonts w:ascii="Arial Narrow" w:hAnsi="Arial Narrow" w:cs="Arial"/>
          <w:bCs/>
          <w:iCs/>
          <w:sz w:val="28"/>
          <w:szCs w:val="28"/>
        </w:rPr>
        <w:t>И</w:t>
      </w:r>
      <w:r w:rsidR="00A86663" w:rsidRPr="00CC2990">
        <w:rPr>
          <w:rFonts w:ascii="Arial Narrow" w:hAnsi="Arial Narrow" w:cs="Arial"/>
          <w:bCs/>
          <w:iCs/>
          <w:sz w:val="28"/>
          <w:szCs w:val="28"/>
        </w:rPr>
        <w:t xml:space="preserve">менно собственник имущество принимает решения о создании, реорганизации, ликвидации предприятия, определяет предмет, цель деятельности, назначает директора, осуществляет контроль за деятельностью имеет право на получение прибыли. </w:t>
      </w:r>
    </w:p>
    <w:p w:rsidR="005811EB" w:rsidRPr="0025764B" w:rsidRDefault="00A86663" w:rsidP="00924415">
      <w:pPr>
        <w:ind w:firstLine="709"/>
        <w:jc w:val="both"/>
        <w:rPr>
          <w:rFonts w:ascii="Arial Narrow" w:hAnsi="Arial Narrow" w:cs="Arial"/>
          <w:bCs/>
          <w:iCs/>
          <w:sz w:val="22"/>
          <w:szCs w:val="22"/>
        </w:rPr>
      </w:pPr>
      <w:r w:rsidRPr="0025764B">
        <w:rPr>
          <w:rFonts w:ascii="Arial Narrow" w:hAnsi="Arial Narrow" w:cs="Arial"/>
          <w:bCs/>
          <w:iCs/>
          <w:sz w:val="22"/>
          <w:szCs w:val="22"/>
        </w:rPr>
        <w:t xml:space="preserve">Разница межу хоз.вед. и опер.управ. состоит в мере ответственности. </w:t>
      </w:r>
      <w:r w:rsidR="00C82593" w:rsidRPr="0025764B">
        <w:rPr>
          <w:rFonts w:ascii="Arial Narrow" w:hAnsi="Arial Narrow" w:cs="Arial"/>
          <w:bCs/>
          <w:iCs/>
          <w:sz w:val="22"/>
          <w:szCs w:val="22"/>
        </w:rPr>
        <w:t xml:space="preserve">При </w:t>
      </w:r>
      <w:r w:rsidR="00C82593" w:rsidRPr="0025764B">
        <w:rPr>
          <w:rFonts w:ascii="Arial Narrow" w:hAnsi="Arial Narrow" w:cs="Arial"/>
          <w:bCs/>
          <w:iCs/>
          <w:sz w:val="22"/>
          <w:szCs w:val="22"/>
          <w:u w:val="single"/>
        </w:rPr>
        <w:t>хоз.ведение</w:t>
      </w:r>
      <w:r w:rsidRPr="0025764B">
        <w:rPr>
          <w:rFonts w:ascii="Arial Narrow" w:hAnsi="Arial Narrow" w:cs="Arial"/>
          <w:bCs/>
          <w:iCs/>
          <w:sz w:val="22"/>
          <w:szCs w:val="22"/>
          <w:u w:val="single"/>
        </w:rPr>
        <w:t xml:space="preserve"> недвижимое</w:t>
      </w:r>
      <w:r w:rsidRPr="0025764B">
        <w:rPr>
          <w:rFonts w:ascii="Arial Narrow" w:hAnsi="Arial Narrow" w:cs="Arial"/>
          <w:bCs/>
          <w:iCs/>
          <w:sz w:val="22"/>
          <w:szCs w:val="22"/>
        </w:rPr>
        <w:t xml:space="preserve"> имущество </w:t>
      </w:r>
      <w:r w:rsidRPr="0025764B">
        <w:rPr>
          <w:rFonts w:ascii="Arial Narrow" w:hAnsi="Arial Narrow" w:cs="Arial"/>
          <w:bCs/>
          <w:iCs/>
          <w:sz w:val="22"/>
          <w:szCs w:val="22"/>
          <w:u w:val="single"/>
        </w:rPr>
        <w:t>принадлежит государству,</w:t>
      </w:r>
      <w:r w:rsidRPr="0025764B">
        <w:rPr>
          <w:rFonts w:ascii="Arial Narrow" w:hAnsi="Arial Narrow" w:cs="Arial"/>
          <w:bCs/>
          <w:iCs/>
          <w:sz w:val="22"/>
          <w:szCs w:val="22"/>
        </w:rPr>
        <w:t xml:space="preserve"> а </w:t>
      </w:r>
      <w:r w:rsidRPr="0025764B">
        <w:rPr>
          <w:rFonts w:ascii="Arial Narrow" w:hAnsi="Arial Narrow" w:cs="Arial"/>
          <w:bCs/>
          <w:iCs/>
          <w:sz w:val="22"/>
          <w:szCs w:val="22"/>
          <w:u w:val="single"/>
        </w:rPr>
        <w:t>оборотные активы принадлежат предприятию</w:t>
      </w:r>
      <w:r w:rsidRPr="0025764B">
        <w:rPr>
          <w:rFonts w:ascii="Arial Narrow" w:hAnsi="Arial Narrow" w:cs="Arial"/>
          <w:bCs/>
          <w:iCs/>
          <w:sz w:val="22"/>
          <w:szCs w:val="22"/>
        </w:rPr>
        <w:t xml:space="preserve">, этими активами предприятие в лице трудового коллектива распоряжается самостоятельно в рамках законодательства и устава. </w:t>
      </w:r>
      <w:r w:rsidRPr="0025764B">
        <w:rPr>
          <w:rFonts w:ascii="Arial Narrow" w:hAnsi="Arial Narrow" w:cs="Arial"/>
          <w:bCs/>
          <w:iCs/>
          <w:sz w:val="22"/>
          <w:szCs w:val="22"/>
          <w:u w:val="single"/>
        </w:rPr>
        <w:t>При оперативном управлении</w:t>
      </w:r>
      <w:r w:rsidRPr="0025764B">
        <w:rPr>
          <w:rFonts w:ascii="Arial Narrow" w:hAnsi="Arial Narrow" w:cs="Arial"/>
          <w:bCs/>
          <w:iCs/>
          <w:sz w:val="22"/>
          <w:szCs w:val="22"/>
        </w:rPr>
        <w:t xml:space="preserve"> </w:t>
      </w:r>
      <w:r w:rsidRPr="0025764B">
        <w:rPr>
          <w:rFonts w:ascii="Arial Narrow" w:hAnsi="Arial Narrow" w:cs="Arial"/>
          <w:bCs/>
          <w:iCs/>
          <w:sz w:val="22"/>
          <w:szCs w:val="22"/>
          <w:u w:val="single"/>
        </w:rPr>
        <w:t>все</w:t>
      </w:r>
      <w:r w:rsidRPr="0025764B">
        <w:rPr>
          <w:rFonts w:ascii="Arial Narrow" w:hAnsi="Arial Narrow" w:cs="Arial"/>
          <w:bCs/>
          <w:iCs/>
          <w:sz w:val="22"/>
          <w:szCs w:val="22"/>
        </w:rPr>
        <w:t xml:space="preserve"> имущество принадлежит государству. </w:t>
      </w:r>
      <w:r w:rsidR="009D6859" w:rsidRPr="0025764B">
        <w:rPr>
          <w:rFonts w:ascii="Arial Narrow" w:hAnsi="Arial Narrow" w:cs="Arial"/>
          <w:bCs/>
          <w:iCs/>
          <w:sz w:val="22"/>
          <w:szCs w:val="22"/>
        </w:rPr>
        <w:t xml:space="preserve">Здесь собственник имущества может во внесудебном порядке изъять излишнее, неиспользуемое или используемое не по назначению имущество. </w:t>
      </w:r>
    </w:p>
    <w:p w:rsidR="00924415" w:rsidRPr="00CC2990" w:rsidRDefault="00924415" w:rsidP="00924415">
      <w:pPr>
        <w:ind w:firstLine="709"/>
        <w:jc w:val="both"/>
        <w:rPr>
          <w:rFonts w:ascii="Arial Narrow" w:hAnsi="Arial Narrow" w:cs="Arial"/>
          <w:bCs/>
          <w:iCs/>
          <w:sz w:val="28"/>
          <w:szCs w:val="28"/>
        </w:rPr>
      </w:pPr>
      <w:r w:rsidRPr="00CC2990">
        <w:rPr>
          <w:rFonts w:ascii="Arial Narrow" w:hAnsi="Arial Narrow" w:cs="Arial"/>
          <w:b/>
          <w:bCs/>
          <w:iCs/>
          <w:sz w:val="28"/>
          <w:szCs w:val="28"/>
        </w:rPr>
        <w:t>2.</w:t>
      </w:r>
      <w:r w:rsidR="009D6859" w:rsidRPr="00CC2990">
        <w:rPr>
          <w:rFonts w:ascii="Arial Narrow" w:hAnsi="Arial Narrow" w:cs="Arial"/>
          <w:bCs/>
          <w:iCs/>
          <w:sz w:val="28"/>
          <w:szCs w:val="28"/>
        </w:rPr>
        <w:t xml:space="preserve"> </w:t>
      </w:r>
      <w:r w:rsidRPr="00CC2990">
        <w:rPr>
          <w:rFonts w:ascii="Arial Narrow" w:hAnsi="Arial Narrow" w:cs="Arial"/>
          <w:bCs/>
          <w:iCs/>
          <w:sz w:val="28"/>
          <w:szCs w:val="28"/>
        </w:rPr>
        <w:t>Составление самостоятельного баланса или сметы</w:t>
      </w:r>
      <w:r w:rsidR="009D6859" w:rsidRPr="00CC2990">
        <w:rPr>
          <w:rFonts w:ascii="Arial Narrow" w:hAnsi="Arial Narrow" w:cs="Arial"/>
          <w:bCs/>
          <w:iCs/>
          <w:sz w:val="28"/>
          <w:szCs w:val="28"/>
        </w:rPr>
        <w:t xml:space="preserve"> (для некоммерческой организации)</w:t>
      </w:r>
      <w:r w:rsidRPr="00CC2990">
        <w:rPr>
          <w:rFonts w:ascii="Arial Narrow" w:hAnsi="Arial Narrow" w:cs="Arial"/>
          <w:bCs/>
          <w:iCs/>
          <w:sz w:val="28"/>
          <w:szCs w:val="28"/>
        </w:rPr>
        <w:t>, где отражается все принадлежащее предприятию имущество и источники  его формирова</w:t>
      </w:r>
      <w:r w:rsidR="009D6859" w:rsidRPr="00CC2990">
        <w:rPr>
          <w:rFonts w:ascii="Arial Narrow" w:hAnsi="Arial Narrow" w:cs="Arial"/>
          <w:bCs/>
          <w:iCs/>
          <w:sz w:val="28"/>
          <w:szCs w:val="28"/>
        </w:rPr>
        <w:t>ния. Баланс представляет собой сводную таблицу, где отражено все имущество предприятия (АКТИВЫ: внеоборотные и оборотные) и источники его формирования (ПАССИВЫ: соб. средства и заемные, долгосрочные и краткосрочные).</w:t>
      </w:r>
    </w:p>
    <w:p w:rsidR="00100B79" w:rsidRDefault="00924415" w:rsidP="00924415">
      <w:pPr>
        <w:ind w:firstLine="709"/>
        <w:jc w:val="both"/>
        <w:rPr>
          <w:rFonts w:ascii="Arial Narrow" w:hAnsi="Arial Narrow" w:cs="Arial"/>
          <w:bCs/>
          <w:iCs/>
          <w:sz w:val="28"/>
          <w:szCs w:val="28"/>
        </w:rPr>
      </w:pPr>
      <w:r w:rsidRPr="00CC2990">
        <w:rPr>
          <w:rFonts w:ascii="Arial Narrow" w:hAnsi="Arial Narrow" w:cs="Arial"/>
          <w:b/>
          <w:bCs/>
          <w:iCs/>
          <w:sz w:val="28"/>
          <w:szCs w:val="28"/>
        </w:rPr>
        <w:t>3</w:t>
      </w:r>
      <w:r w:rsidRPr="00CC2990">
        <w:rPr>
          <w:rFonts w:ascii="Arial Narrow" w:hAnsi="Arial Narrow" w:cs="Arial"/>
          <w:bCs/>
          <w:iCs/>
          <w:sz w:val="28"/>
          <w:szCs w:val="28"/>
        </w:rPr>
        <w:t>. Способность отвечать по обязательствам своим имуществом.</w:t>
      </w:r>
      <w:r w:rsidR="00FA448A" w:rsidRPr="00CC2990">
        <w:rPr>
          <w:rFonts w:ascii="Arial Narrow" w:hAnsi="Arial Narrow" w:cs="Arial"/>
          <w:bCs/>
          <w:iCs/>
          <w:sz w:val="28"/>
          <w:szCs w:val="28"/>
        </w:rPr>
        <w:t xml:space="preserve"> Предприятие начинает действовать момента своей гос. регистрации и отвечает по всем долгам и обязательствам, которые возникаю в процессе деятельности предприятия. </w:t>
      </w:r>
    </w:p>
    <w:p w:rsidR="00924415" w:rsidRPr="00CC2990" w:rsidRDefault="00924415" w:rsidP="00924415">
      <w:pPr>
        <w:ind w:firstLine="709"/>
        <w:jc w:val="both"/>
        <w:rPr>
          <w:rFonts w:ascii="Arial Narrow" w:hAnsi="Arial Narrow" w:cs="Arial"/>
          <w:bCs/>
          <w:iCs/>
          <w:sz w:val="28"/>
          <w:szCs w:val="28"/>
        </w:rPr>
      </w:pPr>
      <w:r w:rsidRPr="00CC2990">
        <w:rPr>
          <w:rFonts w:ascii="Arial Narrow" w:hAnsi="Arial Narrow" w:cs="Arial"/>
          <w:b/>
          <w:bCs/>
          <w:iCs/>
          <w:sz w:val="28"/>
          <w:szCs w:val="28"/>
        </w:rPr>
        <w:t>4.</w:t>
      </w:r>
      <w:r w:rsidRPr="00CC2990">
        <w:rPr>
          <w:rFonts w:ascii="Arial Narrow" w:hAnsi="Arial Narrow" w:cs="Arial"/>
          <w:bCs/>
          <w:iCs/>
          <w:sz w:val="28"/>
          <w:szCs w:val="28"/>
        </w:rPr>
        <w:t xml:space="preserve"> Возможность предъявлять иски и выступать в качестве ответчика в  арбитражном суде.</w:t>
      </w:r>
    </w:p>
    <w:p w:rsidR="00924415" w:rsidRPr="00CC2990" w:rsidRDefault="00924415" w:rsidP="00924415">
      <w:pPr>
        <w:ind w:firstLine="709"/>
        <w:jc w:val="both"/>
        <w:rPr>
          <w:rFonts w:ascii="Arial Narrow" w:hAnsi="Arial Narrow" w:cs="Arial"/>
          <w:bCs/>
          <w:iCs/>
          <w:sz w:val="28"/>
          <w:szCs w:val="28"/>
        </w:rPr>
      </w:pPr>
      <w:r w:rsidRPr="00CC2990">
        <w:rPr>
          <w:rFonts w:ascii="Arial Narrow" w:hAnsi="Arial Narrow" w:cs="Arial"/>
          <w:b/>
          <w:bCs/>
          <w:iCs/>
          <w:sz w:val="28"/>
          <w:szCs w:val="28"/>
        </w:rPr>
        <w:t>5</w:t>
      </w:r>
      <w:r w:rsidRPr="00CC2990">
        <w:rPr>
          <w:rFonts w:ascii="Arial Narrow" w:hAnsi="Arial Narrow" w:cs="Arial"/>
          <w:bCs/>
          <w:iCs/>
          <w:sz w:val="28"/>
          <w:szCs w:val="28"/>
        </w:rPr>
        <w:t>. Способность выступать в имущественном обороте от своего имени. Т.е. предприятие вправе от своего имени заключать договора, сделки с поставщиками, потребителями, наемными рабочими.</w:t>
      </w:r>
    </w:p>
    <w:p w:rsidR="00924415" w:rsidRDefault="00924415" w:rsidP="00924415">
      <w:pPr>
        <w:ind w:firstLine="709"/>
        <w:jc w:val="both"/>
        <w:rPr>
          <w:rFonts w:ascii="Arial Narrow" w:hAnsi="Arial Narrow" w:cs="Arial"/>
          <w:bCs/>
          <w:iCs/>
          <w:sz w:val="28"/>
          <w:szCs w:val="28"/>
        </w:rPr>
      </w:pPr>
      <w:bookmarkStart w:id="6" w:name="право"/>
      <w:bookmarkStart w:id="7" w:name="инвестиции"/>
      <w:bookmarkStart w:id="8" w:name="закон"/>
      <w:bookmarkEnd w:id="6"/>
      <w:bookmarkEnd w:id="7"/>
      <w:bookmarkEnd w:id="8"/>
    </w:p>
    <w:p w:rsidR="00AB72CA" w:rsidRPr="00CC2990" w:rsidRDefault="00AB72CA" w:rsidP="00924415">
      <w:pPr>
        <w:ind w:firstLine="709"/>
        <w:jc w:val="both"/>
        <w:rPr>
          <w:rFonts w:ascii="Arial Narrow" w:hAnsi="Arial Narrow" w:cs="Arial"/>
          <w:b/>
          <w:bCs/>
          <w:iCs/>
          <w:sz w:val="28"/>
          <w:szCs w:val="28"/>
        </w:rPr>
      </w:pPr>
      <w:r w:rsidRPr="00CC2990">
        <w:rPr>
          <w:rFonts w:ascii="Arial Narrow" w:hAnsi="Arial Narrow" w:cs="Arial"/>
          <w:b/>
          <w:bCs/>
          <w:iCs/>
          <w:sz w:val="28"/>
          <w:szCs w:val="28"/>
        </w:rPr>
        <w:t>2-ой вопрос</w:t>
      </w:r>
    </w:p>
    <w:p w:rsidR="00E83337" w:rsidRPr="00CC2990" w:rsidRDefault="00E83337" w:rsidP="00924415">
      <w:pPr>
        <w:ind w:firstLine="709"/>
        <w:jc w:val="both"/>
        <w:rPr>
          <w:rFonts w:ascii="Arial Narrow" w:hAnsi="Arial Narrow" w:cs="Arial"/>
          <w:b/>
          <w:bCs/>
          <w:iCs/>
          <w:sz w:val="28"/>
          <w:szCs w:val="28"/>
        </w:rPr>
      </w:pPr>
    </w:p>
    <w:p w:rsidR="00924415" w:rsidRPr="00CC2990" w:rsidRDefault="00924415" w:rsidP="00924415">
      <w:pPr>
        <w:ind w:firstLine="709"/>
        <w:jc w:val="both"/>
        <w:rPr>
          <w:rFonts w:ascii="Arial Narrow" w:hAnsi="Arial Narrow" w:cs="Arial"/>
          <w:bCs/>
          <w:iCs/>
          <w:sz w:val="28"/>
          <w:szCs w:val="28"/>
        </w:rPr>
      </w:pPr>
      <w:r w:rsidRPr="00CC2990">
        <w:rPr>
          <w:rFonts w:ascii="Arial Narrow" w:hAnsi="Arial Narrow" w:cs="Arial"/>
          <w:bCs/>
          <w:iCs/>
          <w:sz w:val="28"/>
          <w:szCs w:val="28"/>
        </w:rPr>
        <w:t>Основным документом, регламентирующим деятельность предприятия, является ГК РФ (1 часть принята государственной Думой 21 октября 1994г., 2 часть – 22 декабря 1995г.).</w:t>
      </w:r>
    </w:p>
    <w:p w:rsidR="00924415" w:rsidRPr="00CC2990" w:rsidRDefault="00924415" w:rsidP="00924415">
      <w:pPr>
        <w:ind w:firstLine="709"/>
        <w:jc w:val="both"/>
        <w:rPr>
          <w:rFonts w:ascii="Arial Narrow" w:hAnsi="Arial Narrow" w:cs="Arial"/>
          <w:bCs/>
          <w:iCs/>
          <w:sz w:val="28"/>
          <w:szCs w:val="28"/>
        </w:rPr>
      </w:pPr>
      <w:r w:rsidRPr="00CC2990">
        <w:rPr>
          <w:rFonts w:ascii="Arial Narrow" w:hAnsi="Arial Narrow" w:cs="Arial"/>
          <w:bCs/>
          <w:iCs/>
          <w:sz w:val="28"/>
          <w:szCs w:val="28"/>
        </w:rPr>
        <w:t>Этот документ является основополагающим и характеризует все виды деятельности, разрешенные на территории РФ. Он содержит все основные положения об организацио</w:t>
      </w:r>
      <w:r w:rsidR="00C82593" w:rsidRPr="00CC2990">
        <w:rPr>
          <w:rFonts w:ascii="Arial Narrow" w:hAnsi="Arial Narrow" w:cs="Arial"/>
          <w:bCs/>
          <w:iCs/>
          <w:sz w:val="28"/>
          <w:szCs w:val="28"/>
        </w:rPr>
        <w:t xml:space="preserve">нно-правовых формах предприятия. Здесь </w:t>
      </w:r>
      <w:r w:rsidRPr="00CC2990">
        <w:rPr>
          <w:rFonts w:ascii="Arial Narrow" w:hAnsi="Arial Narrow" w:cs="Arial"/>
          <w:bCs/>
          <w:iCs/>
          <w:sz w:val="28"/>
          <w:szCs w:val="28"/>
        </w:rPr>
        <w:t xml:space="preserve"> даны характеристики основных форм (товариществ, акционерных обществах, и пр.), рассмотрены объекты гражданских прав, сделки, представитель</w:t>
      </w:r>
      <w:r w:rsidRPr="00CC2990">
        <w:rPr>
          <w:rFonts w:ascii="Arial Narrow" w:hAnsi="Arial Narrow" w:cs="Arial"/>
          <w:bCs/>
          <w:iCs/>
          <w:sz w:val="28"/>
          <w:szCs w:val="28"/>
        </w:rPr>
        <w:lastRenderedPageBreak/>
        <w:t>ства, право собственности, хозяйственного ведения, оперативного управления, общие положения об обязательствах, договорах, аренде, ренте, кредите и др.</w:t>
      </w:r>
    </w:p>
    <w:p w:rsidR="00924415" w:rsidRPr="00CC2990" w:rsidRDefault="00924415" w:rsidP="00924415">
      <w:pPr>
        <w:ind w:firstLine="709"/>
        <w:jc w:val="both"/>
        <w:rPr>
          <w:rFonts w:ascii="Arial Narrow" w:hAnsi="Arial Narrow" w:cs="Arial"/>
          <w:bCs/>
          <w:iCs/>
          <w:sz w:val="28"/>
          <w:szCs w:val="28"/>
        </w:rPr>
      </w:pPr>
      <w:r w:rsidRPr="00CC2990">
        <w:rPr>
          <w:rFonts w:ascii="Arial Narrow" w:hAnsi="Arial Narrow" w:cs="Arial"/>
          <w:bCs/>
          <w:iCs/>
          <w:sz w:val="28"/>
          <w:szCs w:val="28"/>
        </w:rPr>
        <w:t>Помимо ГК существуют законы, которые непосредственно характеризуют каждую организационно-правовую форму, например, закон "Об акционерных обществах", Закон "О товариществах" и т.д.</w:t>
      </w:r>
    </w:p>
    <w:p w:rsidR="00924415" w:rsidRPr="00CC2990" w:rsidRDefault="00924415" w:rsidP="00B92307">
      <w:pPr>
        <w:ind w:firstLine="709"/>
        <w:jc w:val="both"/>
        <w:rPr>
          <w:rFonts w:ascii="Arial Narrow" w:hAnsi="Arial Narrow" w:cs="Arial"/>
          <w:bCs/>
          <w:iCs/>
          <w:sz w:val="28"/>
          <w:szCs w:val="28"/>
        </w:rPr>
      </w:pPr>
      <w:r w:rsidRPr="00CC2990">
        <w:rPr>
          <w:rFonts w:ascii="Arial Narrow" w:hAnsi="Arial Narrow" w:cs="Arial"/>
          <w:bCs/>
          <w:iCs/>
          <w:sz w:val="28"/>
          <w:szCs w:val="28"/>
        </w:rPr>
        <w:t xml:space="preserve">Поскольку одним из основных обязательств предприятий являются регулярные выплаты в виде налогов, платежей и отчислений в бюджеты всех уровней, то данные обязательства регламентируются Налоговым кодексом, устанавливающим время, порядок исчисления и размеры уплаты налогов и сборов. </w:t>
      </w:r>
    </w:p>
    <w:p w:rsidR="00B92307" w:rsidRPr="00CC2990" w:rsidRDefault="00924415" w:rsidP="00924415">
      <w:pPr>
        <w:ind w:firstLine="709"/>
        <w:jc w:val="both"/>
        <w:rPr>
          <w:rFonts w:ascii="Arial Narrow" w:hAnsi="Arial Narrow" w:cs="Arial"/>
          <w:bCs/>
          <w:iCs/>
          <w:sz w:val="28"/>
          <w:szCs w:val="28"/>
        </w:rPr>
      </w:pPr>
      <w:r w:rsidRPr="00CC2990">
        <w:rPr>
          <w:rFonts w:ascii="Arial Narrow" w:hAnsi="Arial Narrow" w:cs="Arial"/>
          <w:bCs/>
          <w:iCs/>
          <w:sz w:val="28"/>
          <w:szCs w:val="28"/>
        </w:rPr>
        <w:t xml:space="preserve">Важное место в осуществлении предпринимательской деятельности занимает Закон </w:t>
      </w:r>
      <w:r w:rsidRPr="00CC2990">
        <w:rPr>
          <w:rFonts w:ascii="Arial Narrow" w:hAnsi="Arial Narrow" w:cs="Arial"/>
          <w:bCs/>
          <w:iCs/>
          <w:sz w:val="28"/>
          <w:szCs w:val="28"/>
          <w:u w:val="single"/>
        </w:rPr>
        <w:t>"О лицензировании отдельных видов деятельности"</w:t>
      </w:r>
      <w:r w:rsidR="00AB72CA" w:rsidRPr="00CC2990">
        <w:rPr>
          <w:rFonts w:ascii="Arial Narrow" w:hAnsi="Arial Narrow" w:cs="Arial"/>
          <w:bCs/>
          <w:iCs/>
          <w:sz w:val="28"/>
          <w:szCs w:val="28"/>
        </w:rPr>
        <w:t xml:space="preserve"> </w:t>
      </w:r>
      <w:r w:rsidRPr="00CC2990">
        <w:rPr>
          <w:rFonts w:ascii="Arial Narrow" w:hAnsi="Arial Narrow" w:cs="Arial"/>
          <w:bCs/>
          <w:iCs/>
          <w:sz w:val="28"/>
          <w:szCs w:val="28"/>
        </w:rPr>
        <w:t>(</w:t>
      </w:r>
      <w:r w:rsidR="00AB72CA" w:rsidRPr="00CC2990">
        <w:rPr>
          <w:rFonts w:ascii="Arial Narrow" w:hAnsi="Arial Narrow" w:cs="Arial"/>
          <w:bCs/>
          <w:iCs/>
          <w:sz w:val="28"/>
          <w:szCs w:val="28"/>
        </w:rPr>
        <w:t>от 8 августа 2001г. ФЗ- №128)</w:t>
      </w:r>
      <w:r w:rsidRPr="00CC2990">
        <w:rPr>
          <w:rFonts w:ascii="Arial Narrow" w:hAnsi="Arial Narrow" w:cs="Arial"/>
          <w:bCs/>
          <w:iCs/>
          <w:sz w:val="28"/>
          <w:szCs w:val="28"/>
        </w:rPr>
        <w:t>. Настоящий ФЗ регулирует отношения, возникающие в связи с осуществлением лицензирования отдельных видов деятельности</w:t>
      </w:r>
      <w:r w:rsidR="00AB72CA" w:rsidRPr="00CC2990">
        <w:rPr>
          <w:rFonts w:ascii="Arial Narrow" w:hAnsi="Arial Narrow" w:cs="Arial"/>
          <w:bCs/>
          <w:iCs/>
          <w:sz w:val="28"/>
          <w:szCs w:val="28"/>
        </w:rPr>
        <w:t xml:space="preserve">. </w:t>
      </w:r>
    </w:p>
    <w:p w:rsidR="005E1911" w:rsidRPr="00CC2990" w:rsidRDefault="00AB72CA" w:rsidP="00AB72CA">
      <w:pPr>
        <w:pStyle w:val="ConsPlusNormal"/>
        <w:widowControl/>
        <w:ind w:firstLine="540"/>
        <w:jc w:val="both"/>
        <w:rPr>
          <w:rFonts w:ascii="Arial Narrow" w:hAnsi="Arial Narrow"/>
          <w:bCs/>
          <w:iCs/>
          <w:sz w:val="28"/>
          <w:szCs w:val="28"/>
        </w:rPr>
      </w:pPr>
      <w:r w:rsidRPr="00CC2990">
        <w:rPr>
          <w:rFonts w:ascii="Arial Narrow" w:hAnsi="Arial Narrow"/>
          <w:bCs/>
          <w:iCs/>
          <w:sz w:val="28"/>
          <w:szCs w:val="28"/>
          <w:u w:val="single"/>
        </w:rPr>
        <w:t>К лицензируемым видам деятельности</w:t>
      </w:r>
      <w:r w:rsidRPr="00CC2990">
        <w:rPr>
          <w:rFonts w:ascii="Arial Narrow" w:hAnsi="Arial Narrow"/>
          <w:bCs/>
          <w:iCs/>
          <w:sz w:val="28"/>
          <w:szCs w:val="28"/>
        </w:rPr>
        <w:t xml:space="preserve"> относятся виды деятельности, осуществление которых может повлечь за собой нанесение ущерба правам, законным интересам, здоровью граждан, обороне и безопасности государства, культурному наследию народов Российской Федерации и регулирование которых не может осуществляться иными методами, кроме как лицензированием. </w:t>
      </w:r>
    </w:p>
    <w:p w:rsidR="00AB72CA" w:rsidRPr="00CC2990" w:rsidRDefault="00AB72CA" w:rsidP="005E1911">
      <w:pPr>
        <w:pStyle w:val="ConsPlusNormal"/>
        <w:widowControl/>
        <w:ind w:firstLine="540"/>
        <w:jc w:val="both"/>
        <w:rPr>
          <w:rFonts w:ascii="Arial Narrow" w:hAnsi="Arial Narrow"/>
          <w:bCs/>
          <w:iCs/>
          <w:sz w:val="28"/>
          <w:szCs w:val="28"/>
        </w:rPr>
      </w:pPr>
      <w:r w:rsidRPr="00CC2990">
        <w:rPr>
          <w:rFonts w:ascii="Arial Narrow" w:hAnsi="Arial Narrow"/>
          <w:bCs/>
          <w:iCs/>
          <w:sz w:val="28"/>
          <w:szCs w:val="28"/>
        </w:rPr>
        <w:t>Срок действия лицензии н</w:t>
      </w:r>
      <w:r w:rsidR="00100B79">
        <w:rPr>
          <w:rFonts w:ascii="Arial Narrow" w:hAnsi="Arial Narrow"/>
          <w:bCs/>
          <w:iCs/>
          <w:sz w:val="28"/>
          <w:szCs w:val="28"/>
        </w:rPr>
        <w:t>е может быть менее чем пять лет</w:t>
      </w:r>
    </w:p>
    <w:p w:rsidR="00B92307" w:rsidRPr="00CC2990" w:rsidRDefault="00B92307" w:rsidP="00E83337">
      <w:pPr>
        <w:ind w:firstLine="540"/>
        <w:jc w:val="both"/>
        <w:rPr>
          <w:rFonts w:ascii="Arial Narrow" w:hAnsi="Arial Narrow" w:cs="Arial"/>
          <w:bCs/>
          <w:iCs/>
          <w:sz w:val="28"/>
          <w:szCs w:val="28"/>
        </w:rPr>
      </w:pPr>
      <w:r w:rsidRPr="00CC2990">
        <w:rPr>
          <w:rFonts w:ascii="Arial Narrow" w:hAnsi="Arial Narrow" w:cs="Arial"/>
          <w:bCs/>
          <w:iCs/>
          <w:sz w:val="28"/>
          <w:szCs w:val="28"/>
        </w:rPr>
        <w:t>В соответствии с законом лицензированию подлежат 103 вида деятельности</w:t>
      </w:r>
      <w:r w:rsidR="0025764B" w:rsidRPr="00CC2990">
        <w:rPr>
          <w:rFonts w:ascii="Arial Narrow" w:hAnsi="Arial Narrow" w:cs="Arial"/>
          <w:bCs/>
          <w:iCs/>
          <w:sz w:val="28"/>
          <w:szCs w:val="28"/>
        </w:rPr>
        <w:t>. (</w:t>
      </w:r>
      <w:r w:rsidRPr="00CC2990">
        <w:rPr>
          <w:rFonts w:ascii="Arial Narrow" w:hAnsi="Arial Narrow" w:cs="Arial"/>
          <w:bCs/>
          <w:iCs/>
          <w:sz w:val="28"/>
          <w:szCs w:val="28"/>
        </w:rPr>
        <w:t xml:space="preserve"> в частности, все, что связано с авиацией (производство, ремонт, испытания), криптографией  (шифровальная техника); вооружением (в т.ч. торговля); пиротехникой; картографией; фармакологией;</w:t>
      </w:r>
      <w:r w:rsidR="00AB72CA" w:rsidRPr="00CC2990">
        <w:rPr>
          <w:rFonts w:ascii="Arial Narrow" w:hAnsi="Arial Narrow" w:cs="Arial"/>
          <w:bCs/>
          <w:iCs/>
          <w:sz w:val="28"/>
          <w:szCs w:val="28"/>
        </w:rPr>
        <w:t xml:space="preserve"> медициной; перевозками всеми видами транспорта; сыск, охрана и т.д)</w:t>
      </w:r>
    </w:p>
    <w:p w:rsidR="00454BE0" w:rsidRPr="00CC2990" w:rsidRDefault="00454BE0" w:rsidP="00454BE0">
      <w:pPr>
        <w:pStyle w:val="ConsPlusNormal"/>
        <w:widowControl/>
        <w:ind w:firstLine="540"/>
        <w:jc w:val="both"/>
        <w:rPr>
          <w:rFonts w:ascii="Arial Narrow" w:hAnsi="Arial Narrow"/>
          <w:bCs/>
          <w:iCs/>
          <w:sz w:val="28"/>
          <w:szCs w:val="28"/>
        </w:rPr>
      </w:pPr>
      <w:r w:rsidRPr="00CC2990">
        <w:rPr>
          <w:rFonts w:ascii="Arial Narrow" w:hAnsi="Arial Narrow"/>
          <w:bCs/>
          <w:iCs/>
          <w:sz w:val="28"/>
          <w:szCs w:val="28"/>
        </w:rPr>
        <w:t>1) разработка, производство,  ремонт испытание авиационной техники</w:t>
      </w:r>
      <w:r w:rsidR="005731B0" w:rsidRPr="00CC2990">
        <w:rPr>
          <w:rFonts w:ascii="Arial Narrow" w:hAnsi="Arial Narrow"/>
          <w:bCs/>
          <w:iCs/>
          <w:sz w:val="28"/>
          <w:szCs w:val="28"/>
        </w:rPr>
        <w:t>;</w:t>
      </w:r>
    </w:p>
    <w:p w:rsidR="00454BE0" w:rsidRPr="00CC2990" w:rsidRDefault="00454BE0" w:rsidP="00454BE0">
      <w:pPr>
        <w:pStyle w:val="ConsPlusNormal"/>
        <w:widowControl/>
        <w:ind w:firstLine="540"/>
        <w:jc w:val="both"/>
        <w:rPr>
          <w:rFonts w:ascii="Arial Narrow" w:hAnsi="Arial Narrow"/>
          <w:bCs/>
          <w:iCs/>
          <w:sz w:val="28"/>
          <w:szCs w:val="28"/>
        </w:rPr>
      </w:pPr>
      <w:r w:rsidRPr="00CC2990">
        <w:rPr>
          <w:rFonts w:ascii="Arial Narrow" w:hAnsi="Arial Narrow"/>
          <w:bCs/>
          <w:iCs/>
          <w:sz w:val="28"/>
          <w:szCs w:val="28"/>
        </w:rPr>
        <w:t>2) деятельность по распространению техническому обслуживанию шифровальных (криптографических) средств;</w:t>
      </w:r>
    </w:p>
    <w:p w:rsidR="00454BE0" w:rsidRPr="00CC2990" w:rsidRDefault="00454BE0" w:rsidP="00454BE0">
      <w:pPr>
        <w:pStyle w:val="ConsPlusNormal"/>
        <w:widowControl/>
        <w:ind w:firstLine="540"/>
        <w:jc w:val="both"/>
        <w:rPr>
          <w:rFonts w:ascii="Arial Narrow" w:hAnsi="Arial Narrow"/>
          <w:bCs/>
          <w:iCs/>
          <w:sz w:val="28"/>
          <w:szCs w:val="28"/>
        </w:rPr>
      </w:pPr>
      <w:r w:rsidRPr="00CC2990">
        <w:rPr>
          <w:rFonts w:ascii="Arial Narrow" w:hAnsi="Arial Narrow"/>
          <w:bCs/>
          <w:iCs/>
          <w:sz w:val="28"/>
          <w:szCs w:val="28"/>
        </w:rPr>
        <w:t>3) разработка,  производство ремонт утилизация торговля вооружения и военной техники и всех видов боеприпасов;</w:t>
      </w:r>
    </w:p>
    <w:p w:rsidR="00454BE0" w:rsidRPr="00CC2990" w:rsidRDefault="00454BE0" w:rsidP="00454BE0">
      <w:pPr>
        <w:pStyle w:val="ConsPlusNormal"/>
        <w:widowControl/>
        <w:ind w:firstLine="540"/>
        <w:jc w:val="both"/>
        <w:rPr>
          <w:rFonts w:ascii="Arial Narrow" w:hAnsi="Arial Narrow"/>
          <w:bCs/>
          <w:iCs/>
          <w:sz w:val="28"/>
          <w:szCs w:val="28"/>
        </w:rPr>
      </w:pPr>
      <w:r w:rsidRPr="00CC2990">
        <w:rPr>
          <w:rFonts w:ascii="Arial Narrow" w:hAnsi="Arial Narrow"/>
          <w:bCs/>
          <w:iCs/>
          <w:sz w:val="28"/>
          <w:szCs w:val="28"/>
        </w:rPr>
        <w:t>4) выполнение работ и оказание услуг по хранению, перевозкам и уничтожению химического оружия;</w:t>
      </w:r>
    </w:p>
    <w:p w:rsidR="00454BE0" w:rsidRPr="00CC2990" w:rsidRDefault="005731B0" w:rsidP="00454BE0">
      <w:pPr>
        <w:pStyle w:val="ConsPlusNormal"/>
        <w:widowControl/>
        <w:ind w:firstLine="540"/>
        <w:jc w:val="both"/>
        <w:rPr>
          <w:rFonts w:ascii="Arial Narrow" w:hAnsi="Arial Narrow"/>
          <w:bCs/>
          <w:iCs/>
          <w:sz w:val="28"/>
          <w:szCs w:val="28"/>
        </w:rPr>
      </w:pPr>
      <w:r w:rsidRPr="00CC2990">
        <w:rPr>
          <w:rFonts w:ascii="Arial Narrow" w:hAnsi="Arial Narrow"/>
          <w:bCs/>
          <w:iCs/>
          <w:sz w:val="28"/>
          <w:szCs w:val="28"/>
        </w:rPr>
        <w:t xml:space="preserve">5) </w:t>
      </w:r>
      <w:r w:rsidR="00454BE0" w:rsidRPr="00CC2990">
        <w:rPr>
          <w:rFonts w:ascii="Arial Narrow" w:hAnsi="Arial Narrow"/>
          <w:bCs/>
          <w:iCs/>
          <w:sz w:val="28"/>
          <w:szCs w:val="28"/>
        </w:rPr>
        <w:t>производство хранение применение взрывчатых материалов промышленного назначения;</w:t>
      </w:r>
    </w:p>
    <w:p w:rsidR="00454BE0" w:rsidRPr="00CC2990" w:rsidRDefault="005731B0" w:rsidP="00454BE0">
      <w:pPr>
        <w:pStyle w:val="ConsPlusNormal"/>
        <w:widowControl/>
        <w:ind w:firstLine="540"/>
        <w:jc w:val="both"/>
        <w:rPr>
          <w:rFonts w:ascii="Arial Narrow" w:hAnsi="Arial Narrow"/>
          <w:bCs/>
          <w:iCs/>
          <w:sz w:val="28"/>
          <w:szCs w:val="28"/>
        </w:rPr>
      </w:pPr>
      <w:r w:rsidRPr="00CC2990">
        <w:rPr>
          <w:rFonts w:ascii="Arial Narrow" w:hAnsi="Arial Narrow"/>
          <w:bCs/>
          <w:iCs/>
          <w:sz w:val="28"/>
          <w:szCs w:val="28"/>
        </w:rPr>
        <w:t xml:space="preserve">6) </w:t>
      </w:r>
      <w:r w:rsidR="00454BE0" w:rsidRPr="00CC2990">
        <w:rPr>
          <w:rFonts w:ascii="Arial Narrow" w:hAnsi="Arial Narrow"/>
          <w:bCs/>
          <w:iCs/>
          <w:sz w:val="28"/>
          <w:szCs w:val="28"/>
        </w:rPr>
        <w:t>космическая деятельность;</w:t>
      </w:r>
    </w:p>
    <w:p w:rsidR="00454BE0" w:rsidRPr="00CC2990" w:rsidRDefault="005731B0" w:rsidP="00454BE0">
      <w:pPr>
        <w:pStyle w:val="ConsPlusNormal"/>
        <w:widowControl/>
        <w:ind w:firstLine="540"/>
        <w:jc w:val="both"/>
        <w:rPr>
          <w:rFonts w:ascii="Arial Narrow" w:hAnsi="Arial Narrow"/>
          <w:bCs/>
          <w:iCs/>
          <w:sz w:val="28"/>
          <w:szCs w:val="28"/>
        </w:rPr>
      </w:pPr>
      <w:r w:rsidRPr="00CC2990">
        <w:rPr>
          <w:rFonts w:ascii="Arial Narrow" w:hAnsi="Arial Narrow"/>
          <w:bCs/>
          <w:iCs/>
          <w:sz w:val="28"/>
          <w:szCs w:val="28"/>
        </w:rPr>
        <w:t>7)</w:t>
      </w:r>
      <w:r w:rsidR="00454BE0" w:rsidRPr="00CC2990">
        <w:rPr>
          <w:rFonts w:ascii="Arial Narrow" w:hAnsi="Arial Narrow"/>
          <w:bCs/>
          <w:iCs/>
          <w:sz w:val="28"/>
          <w:szCs w:val="28"/>
        </w:rPr>
        <w:t xml:space="preserve"> медицинская деятельность;</w:t>
      </w:r>
    </w:p>
    <w:p w:rsidR="00454BE0" w:rsidRPr="00CC2990" w:rsidRDefault="00454BE0" w:rsidP="00454BE0">
      <w:pPr>
        <w:pStyle w:val="ConsPlusNormal"/>
        <w:widowControl/>
        <w:ind w:firstLine="540"/>
        <w:jc w:val="both"/>
        <w:rPr>
          <w:rFonts w:ascii="Arial Narrow" w:hAnsi="Arial Narrow"/>
          <w:bCs/>
          <w:iCs/>
          <w:sz w:val="28"/>
          <w:szCs w:val="28"/>
        </w:rPr>
      </w:pPr>
      <w:r w:rsidRPr="00CC2990">
        <w:rPr>
          <w:rFonts w:ascii="Arial Narrow" w:hAnsi="Arial Narrow"/>
          <w:bCs/>
          <w:iCs/>
          <w:sz w:val="28"/>
          <w:szCs w:val="28"/>
        </w:rPr>
        <w:t>8) деятельность инвестиционных фондов</w:t>
      </w:r>
    </w:p>
    <w:p w:rsidR="00B92307" w:rsidRPr="00CC2990" w:rsidRDefault="005731B0" w:rsidP="005731B0">
      <w:pPr>
        <w:ind w:firstLine="540"/>
        <w:jc w:val="both"/>
        <w:rPr>
          <w:rFonts w:ascii="Arial Narrow" w:hAnsi="Arial Narrow" w:cs="Arial"/>
          <w:bCs/>
          <w:iCs/>
          <w:sz w:val="28"/>
          <w:szCs w:val="28"/>
        </w:rPr>
      </w:pPr>
      <w:r w:rsidRPr="00CC2990">
        <w:rPr>
          <w:rFonts w:ascii="Arial Narrow" w:hAnsi="Arial Narrow" w:cs="Arial"/>
          <w:bCs/>
          <w:iCs/>
          <w:sz w:val="28"/>
          <w:szCs w:val="28"/>
        </w:rPr>
        <w:t xml:space="preserve">9) </w:t>
      </w:r>
      <w:r w:rsidR="00454BE0" w:rsidRPr="00CC2990">
        <w:rPr>
          <w:rFonts w:ascii="Arial Narrow" w:hAnsi="Arial Narrow" w:cs="Arial"/>
          <w:bCs/>
          <w:iCs/>
          <w:sz w:val="28"/>
          <w:szCs w:val="28"/>
        </w:rPr>
        <w:t>туроператорская турагентская деятельность</w:t>
      </w:r>
    </w:p>
    <w:p w:rsidR="00B92307" w:rsidRDefault="005731B0" w:rsidP="005731B0">
      <w:pPr>
        <w:ind w:firstLine="540"/>
        <w:jc w:val="both"/>
        <w:rPr>
          <w:rFonts w:ascii="Arial Narrow" w:hAnsi="Arial Narrow" w:cs="Arial"/>
          <w:bCs/>
          <w:iCs/>
          <w:sz w:val="28"/>
          <w:szCs w:val="28"/>
        </w:rPr>
      </w:pPr>
      <w:r w:rsidRPr="00CC2990">
        <w:rPr>
          <w:rFonts w:ascii="Arial Narrow" w:hAnsi="Arial Narrow" w:cs="Arial"/>
          <w:bCs/>
          <w:iCs/>
          <w:sz w:val="28"/>
          <w:szCs w:val="28"/>
        </w:rPr>
        <w:t>10)</w:t>
      </w:r>
      <w:r w:rsidR="00454BE0" w:rsidRPr="00CC2990">
        <w:rPr>
          <w:rFonts w:ascii="Arial Narrow" w:hAnsi="Arial Narrow" w:cs="Arial"/>
          <w:bCs/>
          <w:iCs/>
          <w:sz w:val="28"/>
          <w:szCs w:val="28"/>
        </w:rPr>
        <w:t>строительство зданий и сооружений</w:t>
      </w:r>
    </w:p>
    <w:p w:rsidR="00BF4266" w:rsidRPr="00CC2990" w:rsidRDefault="00BF4266" w:rsidP="005731B0">
      <w:pPr>
        <w:ind w:firstLine="540"/>
        <w:jc w:val="both"/>
        <w:rPr>
          <w:rFonts w:ascii="Arial Narrow" w:hAnsi="Arial Narrow" w:cs="Arial"/>
          <w:bCs/>
          <w:iCs/>
          <w:sz w:val="28"/>
          <w:szCs w:val="28"/>
        </w:rPr>
      </w:pPr>
      <w:r>
        <w:rPr>
          <w:rFonts w:ascii="Arial Narrow" w:hAnsi="Arial Narrow" w:cs="Arial"/>
          <w:bCs/>
          <w:iCs/>
          <w:sz w:val="28"/>
          <w:szCs w:val="28"/>
        </w:rPr>
        <w:t>11) аудиторство</w:t>
      </w:r>
    </w:p>
    <w:p w:rsidR="005E1911" w:rsidRPr="00CC2990" w:rsidRDefault="005E1911" w:rsidP="005E1911">
      <w:pPr>
        <w:pStyle w:val="ConsPlusNormal"/>
        <w:widowControl/>
        <w:ind w:firstLine="540"/>
        <w:jc w:val="both"/>
        <w:rPr>
          <w:rFonts w:ascii="Arial Narrow" w:hAnsi="Arial Narrow"/>
          <w:bCs/>
          <w:iCs/>
          <w:sz w:val="28"/>
          <w:szCs w:val="28"/>
        </w:rPr>
      </w:pPr>
      <w:r w:rsidRPr="00CC2990">
        <w:rPr>
          <w:rFonts w:ascii="Arial Narrow" w:hAnsi="Arial Narrow"/>
          <w:bCs/>
          <w:iCs/>
          <w:sz w:val="28"/>
          <w:szCs w:val="28"/>
        </w:rPr>
        <w:t>(С 1 января 2007 года прекращается лицензирование следующих указанных в пункте 1 статьи 17 настоящего Федерального закона видов деятельности:</w:t>
      </w:r>
    </w:p>
    <w:p w:rsidR="005E1911" w:rsidRPr="00CC2990" w:rsidRDefault="005E1911" w:rsidP="005E1911">
      <w:pPr>
        <w:pStyle w:val="ConsPlusNormal"/>
        <w:widowControl/>
        <w:ind w:firstLine="540"/>
        <w:jc w:val="both"/>
        <w:rPr>
          <w:rFonts w:ascii="Arial Narrow" w:hAnsi="Arial Narrow"/>
          <w:bCs/>
          <w:iCs/>
          <w:sz w:val="28"/>
          <w:szCs w:val="28"/>
        </w:rPr>
      </w:pPr>
      <w:r w:rsidRPr="00CC2990">
        <w:rPr>
          <w:rFonts w:ascii="Arial Narrow" w:hAnsi="Arial Narrow"/>
          <w:bCs/>
          <w:iCs/>
          <w:sz w:val="28"/>
          <w:szCs w:val="28"/>
        </w:rPr>
        <w:t>туроператорская деятельность;</w:t>
      </w:r>
    </w:p>
    <w:p w:rsidR="005E1911" w:rsidRPr="00CC2990" w:rsidRDefault="005E1911" w:rsidP="005E1911">
      <w:pPr>
        <w:pStyle w:val="ConsPlusNormal"/>
        <w:widowControl/>
        <w:ind w:firstLine="540"/>
        <w:jc w:val="both"/>
        <w:rPr>
          <w:rFonts w:ascii="Arial Narrow" w:hAnsi="Arial Narrow"/>
          <w:bCs/>
          <w:iCs/>
          <w:sz w:val="28"/>
          <w:szCs w:val="28"/>
        </w:rPr>
      </w:pPr>
      <w:r w:rsidRPr="00CC2990">
        <w:rPr>
          <w:rFonts w:ascii="Arial Narrow" w:hAnsi="Arial Narrow"/>
          <w:bCs/>
          <w:iCs/>
          <w:sz w:val="28"/>
          <w:szCs w:val="28"/>
        </w:rPr>
        <w:t>турагентская деятельность;</w:t>
      </w:r>
    </w:p>
    <w:p w:rsidR="005E1911" w:rsidRPr="00CC2990" w:rsidRDefault="005E1911" w:rsidP="005E1911">
      <w:pPr>
        <w:pStyle w:val="ConsPlusNormal"/>
        <w:widowControl/>
        <w:ind w:firstLine="540"/>
        <w:jc w:val="both"/>
        <w:rPr>
          <w:rFonts w:ascii="Arial Narrow" w:hAnsi="Arial Narrow"/>
          <w:bCs/>
          <w:iCs/>
          <w:sz w:val="28"/>
          <w:szCs w:val="28"/>
        </w:rPr>
      </w:pPr>
      <w:r w:rsidRPr="00CC2990">
        <w:rPr>
          <w:rFonts w:ascii="Arial Narrow" w:hAnsi="Arial Narrow"/>
          <w:bCs/>
          <w:iCs/>
          <w:sz w:val="28"/>
          <w:szCs w:val="28"/>
        </w:rPr>
        <w:t>проектирование зданий и сооружений, за исключением сооружений сезонного или вспомогательного назначения;</w:t>
      </w:r>
    </w:p>
    <w:p w:rsidR="005E1911" w:rsidRPr="00CC2990" w:rsidRDefault="005E1911" w:rsidP="005E1911">
      <w:pPr>
        <w:pStyle w:val="ConsPlusNormal"/>
        <w:widowControl/>
        <w:ind w:firstLine="540"/>
        <w:jc w:val="both"/>
        <w:rPr>
          <w:rFonts w:ascii="Arial Narrow" w:hAnsi="Arial Narrow"/>
          <w:bCs/>
          <w:iCs/>
          <w:sz w:val="28"/>
          <w:szCs w:val="28"/>
        </w:rPr>
      </w:pPr>
      <w:r w:rsidRPr="00CC2990">
        <w:rPr>
          <w:rFonts w:ascii="Arial Narrow" w:hAnsi="Arial Narrow"/>
          <w:bCs/>
          <w:iCs/>
          <w:sz w:val="28"/>
          <w:szCs w:val="28"/>
        </w:rPr>
        <w:t>строительство зданий и сооружений, за исключением сооружений сезонного или вспомогательного назначения;</w:t>
      </w:r>
    </w:p>
    <w:p w:rsidR="005E1911" w:rsidRPr="00CC2990" w:rsidRDefault="005E1911" w:rsidP="005E1911">
      <w:pPr>
        <w:pStyle w:val="ConsPlusNormal"/>
        <w:widowControl/>
        <w:ind w:firstLine="540"/>
        <w:jc w:val="both"/>
        <w:rPr>
          <w:rFonts w:ascii="Arial Narrow" w:hAnsi="Arial Narrow"/>
          <w:bCs/>
          <w:iCs/>
          <w:sz w:val="28"/>
          <w:szCs w:val="28"/>
        </w:rPr>
      </w:pPr>
      <w:r w:rsidRPr="00CC2990">
        <w:rPr>
          <w:rFonts w:ascii="Arial Narrow" w:hAnsi="Arial Narrow"/>
          <w:bCs/>
          <w:iCs/>
          <w:sz w:val="28"/>
          <w:szCs w:val="28"/>
        </w:rPr>
        <w:t xml:space="preserve">инженерные изыскания. </w:t>
      </w:r>
    </w:p>
    <w:p w:rsidR="005E1911" w:rsidRPr="00CC2990" w:rsidRDefault="005E1911" w:rsidP="005E1911">
      <w:pPr>
        <w:pStyle w:val="ConsPlusNormal"/>
        <w:widowControl/>
        <w:ind w:firstLine="540"/>
        <w:jc w:val="both"/>
        <w:rPr>
          <w:rFonts w:ascii="Arial Narrow" w:hAnsi="Arial Narrow"/>
          <w:bCs/>
          <w:iCs/>
          <w:sz w:val="28"/>
          <w:szCs w:val="28"/>
        </w:rPr>
      </w:pPr>
      <w:r w:rsidRPr="00CC2990">
        <w:rPr>
          <w:rFonts w:ascii="Arial Narrow" w:hAnsi="Arial Narrow"/>
          <w:bCs/>
          <w:iCs/>
          <w:sz w:val="28"/>
          <w:szCs w:val="28"/>
        </w:rPr>
        <w:t>Предполагается, что строительство будет регламентироваться тех. регламентами)</w:t>
      </w:r>
    </w:p>
    <w:p w:rsidR="005E1911" w:rsidRPr="00CC2990" w:rsidRDefault="005E1911" w:rsidP="005E1911">
      <w:pPr>
        <w:pStyle w:val="a5"/>
        <w:rPr>
          <w:rFonts w:ascii="Arial Narrow" w:hAnsi="Arial Narrow"/>
          <w:sz w:val="28"/>
          <w:szCs w:val="28"/>
        </w:rPr>
      </w:pPr>
    </w:p>
    <w:p w:rsidR="00924415" w:rsidRPr="00CC2990" w:rsidRDefault="00924415" w:rsidP="005731B0">
      <w:pPr>
        <w:pStyle w:val="ConsPlusNormal"/>
        <w:widowControl/>
        <w:ind w:firstLine="540"/>
        <w:jc w:val="both"/>
        <w:rPr>
          <w:rFonts w:ascii="Arial Narrow" w:hAnsi="Arial Narrow"/>
          <w:bCs/>
          <w:iCs/>
          <w:sz w:val="28"/>
          <w:szCs w:val="28"/>
        </w:rPr>
      </w:pPr>
      <w:r w:rsidRPr="00CC2990">
        <w:rPr>
          <w:rFonts w:ascii="Arial Narrow" w:hAnsi="Arial Narrow"/>
          <w:bCs/>
          <w:iCs/>
          <w:sz w:val="28"/>
          <w:szCs w:val="28"/>
        </w:rPr>
        <w:t xml:space="preserve">В сфере предпринимательства одним из наиболее значимых  является Закон </w:t>
      </w:r>
      <w:r w:rsidRPr="00CC2990">
        <w:rPr>
          <w:rFonts w:ascii="Arial Narrow" w:hAnsi="Arial Narrow"/>
          <w:bCs/>
          <w:iCs/>
          <w:sz w:val="28"/>
          <w:szCs w:val="28"/>
          <w:u w:val="single"/>
        </w:rPr>
        <w:t>«Об информации, информатизации и защите информации»</w:t>
      </w:r>
      <w:r w:rsidRPr="00CC2990">
        <w:rPr>
          <w:rFonts w:ascii="Arial Narrow" w:hAnsi="Arial Narrow"/>
          <w:bCs/>
          <w:iCs/>
          <w:sz w:val="28"/>
          <w:szCs w:val="28"/>
        </w:rPr>
        <w:t xml:space="preserve"> </w:t>
      </w:r>
      <w:r w:rsidR="00C81012" w:rsidRPr="00CC2990">
        <w:rPr>
          <w:rFonts w:ascii="Arial Narrow" w:hAnsi="Arial Narrow"/>
          <w:bCs/>
          <w:iCs/>
          <w:sz w:val="28"/>
          <w:szCs w:val="28"/>
        </w:rPr>
        <w:t xml:space="preserve">последняя редакция </w:t>
      </w:r>
      <w:r w:rsidR="00C81012" w:rsidRPr="00CC2990">
        <w:rPr>
          <w:rFonts w:ascii="Arial Narrow" w:hAnsi="Arial Narrow"/>
          <w:sz w:val="28"/>
          <w:szCs w:val="28"/>
        </w:rPr>
        <w:t>10.01.2003</w:t>
      </w:r>
      <w:r w:rsidRPr="00CC2990">
        <w:rPr>
          <w:rFonts w:ascii="Arial Narrow" w:hAnsi="Arial Narrow"/>
          <w:bCs/>
          <w:iCs/>
          <w:sz w:val="28"/>
          <w:szCs w:val="28"/>
        </w:rPr>
        <w:t>. Настоящий Федеральный Закон  регулирует отношения, возникающие  при:</w:t>
      </w:r>
      <w:r w:rsidR="00C81012" w:rsidRPr="00CC2990">
        <w:rPr>
          <w:rFonts w:ascii="Arial Narrow" w:hAnsi="Arial Narrow"/>
          <w:sz w:val="28"/>
          <w:szCs w:val="28"/>
        </w:rPr>
        <w:t xml:space="preserve"> </w:t>
      </w:r>
    </w:p>
    <w:p w:rsidR="00924415" w:rsidRPr="00CC2990" w:rsidRDefault="00924415" w:rsidP="005731B0">
      <w:pPr>
        <w:pStyle w:val="ConsPlusNormal"/>
        <w:widowControl/>
        <w:ind w:firstLine="540"/>
        <w:jc w:val="both"/>
        <w:rPr>
          <w:rFonts w:ascii="Arial Narrow" w:hAnsi="Arial Narrow"/>
          <w:bCs/>
          <w:iCs/>
          <w:sz w:val="28"/>
          <w:szCs w:val="28"/>
        </w:rPr>
      </w:pPr>
      <w:r w:rsidRPr="00CC2990">
        <w:rPr>
          <w:rFonts w:ascii="Arial Narrow" w:hAnsi="Arial Narrow"/>
          <w:bCs/>
          <w:iCs/>
          <w:sz w:val="28"/>
          <w:szCs w:val="28"/>
        </w:rPr>
        <w:t>формировании и использовании информационных ресурсов на основании создания, сбора, обработки, накопления, хранения, поиска, распространения и предоставления потребителю документированной информации;</w:t>
      </w:r>
    </w:p>
    <w:p w:rsidR="00924415" w:rsidRPr="00CC2990" w:rsidRDefault="00924415" w:rsidP="005731B0">
      <w:pPr>
        <w:pStyle w:val="ConsPlusNormal"/>
        <w:widowControl/>
        <w:ind w:firstLine="540"/>
        <w:jc w:val="both"/>
        <w:rPr>
          <w:rFonts w:ascii="Arial Narrow" w:hAnsi="Arial Narrow"/>
          <w:bCs/>
          <w:iCs/>
          <w:sz w:val="28"/>
          <w:szCs w:val="28"/>
        </w:rPr>
      </w:pPr>
      <w:r w:rsidRPr="00CC2990">
        <w:rPr>
          <w:rFonts w:ascii="Arial Narrow" w:hAnsi="Arial Narrow"/>
          <w:bCs/>
          <w:iCs/>
          <w:sz w:val="28"/>
          <w:szCs w:val="28"/>
        </w:rPr>
        <w:t>создание и использование информационных технологий и средств их обеспечения;</w:t>
      </w:r>
    </w:p>
    <w:p w:rsidR="00924415" w:rsidRPr="00CC2990" w:rsidRDefault="00924415" w:rsidP="005731B0">
      <w:pPr>
        <w:pStyle w:val="ConsPlusNormal"/>
        <w:widowControl/>
        <w:ind w:firstLine="540"/>
        <w:jc w:val="both"/>
        <w:rPr>
          <w:rFonts w:ascii="Arial Narrow" w:hAnsi="Arial Narrow"/>
          <w:bCs/>
          <w:iCs/>
          <w:sz w:val="28"/>
          <w:szCs w:val="28"/>
        </w:rPr>
      </w:pPr>
      <w:r w:rsidRPr="00CC2990">
        <w:rPr>
          <w:rFonts w:ascii="Arial Narrow" w:hAnsi="Arial Narrow"/>
          <w:bCs/>
          <w:iCs/>
          <w:sz w:val="28"/>
          <w:szCs w:val="28"/>
        </w:rPr>
        <w:t>защите информации, прав субъектов, участвующих в информационных процессах и информатизации.</w:t>
      </w:r>
    </w:p>
    <w:p w:rsidR="009D1409" w:rsidRPr="00CC2990" w:rsidRDefault="009D1409" w:rsidP="00C81012">
      <w:pPr>
        <w:pStyle w:val="ConsPlusNormal"/>
        <w:widowControl/>
        <w:ind w:firstLine="540"/>
        <w:jc w:val="both"/>
        <w:rPr>
          <w:rFonts w:ascii="Arial Narrow" w:hAnsi="Arial Narrow"/>
          <w:bCs/>
          <w:iCs/>
          <w:sz w:val="28"/>
          <w:szCs w:val="28"/>
        </w:rPr>
      </w:pPr>
    </w:p>
    <w:p w:rsidR="00924415" w:rsidRPr="00CC2990" w:rsidRDefault="00924415" w:rsidP="00C81012">
      <w:pPr>
        <w:pStyle w:val="ConsPlusNormal"/>
        <w:widowControl/>
        <w:ind w:firstLine="540"/>
        <w:jc w:val="both"/>
        <w:rPr>
          <w:rFonts w:ascii="Arial Narrow" w:hAnsi="Arial Narrow"/>
          <w:bCs/>
          <w:iCs/>
          <w:sz w:val="28"/>
          <w:szCs w:val="28"/>
        </w:rPr>
      </w:pPr>
      <w:r w:rsidRPr="00CC2990">
        <w:rPr>
          <w:rFonts w:ascii="Arial Narrow" w:hAnsi="Arial Narrow"/>
          <w:bCs/>
          <w:iCs/>
          <w:sz w:val="28"/>
          <w:szCs w:val="28"/>
        </w:rPr>
        <w:t xml:space="preserve">Одним из факторов, влияющих на развитие рынка, является конкуренция.  Государство регулирует соблюдение конкурентной борьбы Законом </w:t>
      </w:r>
      <w:r w:rsidRPr="00CC2990">
        <w:rPr>
          <w:rFonts w:ascii="Arial Narrow" w:hAnsi="Arial Narrow"/>
          <w:bCs/>
          <w:iCs/>
          <w:sz w:val="28"/>
          <w:szCs w:val="28"/>
          <w:u w:val="single"/>
        </w:rPr>
        <w:t>«О конкуренции и ограничении монополистической деятельности на товарных рынках»</w:t>
      </w:r>
      <w:r w:rsidRPr="00CC2990">
        <w:rPr>
          <w:rFonts w:ascii="Arial Narrow" w:hAnsi="Arial Narrow"/>
          <w:bCs/>
          <w:iCs/>
          <w:sz w:val="28"/>
          <w:szCs w:val="28"/>
        </w:rPr>
        <w:t xml:space="preserve"> от</w:t>
      </w:r>
      <w:r w:rsidR="005E1911" w:rsidRPr="00CC2990">
        <w:rPr>
          <w:rFonts w:ascii="Arial Narrow" w:hAnsi="Arial Narrow"/>
          <w:bCs/>
          <w:iCs/>
          <w:sz w:val="28"/>
          <w:szCs w:val="28"/>
        </w:rPr>
        <w:t xml:space="preserve"> </w:t>
      </w:r>
      <w:r w:rsidRPr="00CC2990">
        <w:rPr>
          <w:rFonts w:ascii="Arial Narrow" w:hAnsi="Arial Narrow"/>
          <w:bCs/>
          <w:iCs/>
          <w:sz w:val="28"/>
          <w:szCs w:val="28"/>
        </w:rPr>
        <w:t xml:space="preserve">22 марта </w:t>
      </w:r>
      <w:smartTag w:uri="urn:schemas-microsoft-com:office:smarttags" w:element="metricconverter">
        <w:smartTagPr>
          <w:attr w:name="ProductID" w:val="1991 г"/>
        </w:smartTagPr>
        <w:r w:rsidRPr="00CC2990">
          <w:rPr>
            <w:rFonts w:ascii="Arial Narrow" w:hAnsi="Arial Narrow"/>
            <w:bCs/>
            <w:iCs/>
            <w:sz w:val="28"/>
            <w:szCs w:val="28"/>
          </w:rPr>
          <w:t>1991 г</w:t>
        </w:r>
      </w:smartTag>
      <w:r w:rsidRPr="00CC2990">
        <w:rPr>
          <w:rFonts w:ascii="Arial Narrow" w:hAnsi="Arial Narrow"/>
          <w:bCs/>
          <w:iCs/>
          <w:sz w:val="28"/>
          <w:szCs w:val="28"/>
        </w:rPr>
        <w:t>. с изменениями и дополнениями</w:t>
      </w:r>
      <w:r w:rsidR="00C81012" w:rsidRPr="00CC2990">
        <w:rPr>
          <w:rFonts w:ascii="Arial Narrow" w:hAnsi="Arial Narrow"/>
          <w:bCs/>
          <w:iCs/>
          <w:sz w:val="28"/>
          <w:szCs w:val="28"/>
        </w:rPr>
        <w:t xml:space="preserve">….последние  02.02.2006 </w:t>
      </w:r>
      <w:r w:rsidRPr="00CC2990">
        <w:rPr>
          <w:rFonts w:ascii="Arial Narrow" w:hAnsi="Arial Narrow"/>
          <w:bCs/>
          <w:iCs/>
          <w:sz w:val="28"/>
          <w:szCs w:val="28"/>
        </w:rPr>
        <w:t xml:space="preserve"> </w:t>
      </w:r>
    </w:p>
    <w:p w:rsidR="00924415" w:rsidRPr="00CC2990" w:rsidRDefault="00924415" w:rsidP="00924415">
      <w:pPr>
        <w:ind w:firstLine="720"/>
        <w:jc w:val="both"/>
        <w:rPr>
          <w:rFonts w:ascii="Arial Narrow" w:hAnsi="Arial Narrow"/>
          <w:sz w:val="28"/>
          <w:szCs w:val="28"/>
        </w:rPr>
      </w:pPr>
      <w:r w:rsidRPr="00CC2990">
        <w:rPr>
          <w:rFonts w:ascii="Arial Narrow" w:hAnsi="Arial Narrow" w:cs="Arial"/>
          <w:bCs/>
          <w:iCs/>
          <w:sz w:val="28"/>
          <w:szCs w:val="28"/>
        </w:rPr>
        <w:t xml:space="preserve">Закон РФ от 22 марта </w:t>
      </w:r>
      <w:smartTag w:uri="urn:schemas-microsoft-com:office:smarttags" w:element="metricconverter">
        <w:smartTagPr>
          <w:attr w:name="ProductID" w:val="1991 г"/>
        </w:smartTagPr>
        <w:r w:rsidRPr="00CC2990">
          <w:rPr>
            <w:rFonts w:ascii="Arial Narrow" w:hAnsi="Arial Narrow" w:cs="Arial"/>
            <w:bCs/>
            <w:iCs/>
            <w:sz w:val="28"/>
            <w:szCs w:val="28"/>
          </w:rPr>
          <w:t>1991 г</w:t>
        </w:r>
      </w:smartTag>
      <w:r w:rsidRPr="00CC2990">
        <w:rPr>
          <w:rFonts w:ascii="Arial Narrow" w:hAnsi="Arial Narrow" w:cs="Arial"/>
          <w:bCs/>
          <w:iCs/>
          <w:sz w:val="28"/>
          <w:szCs w:val="28"/>
        </w:rPr>
        <w:t>. «О конкуренции и ограничении монополистической деятельности на товарных рынках» является первым российским антимонопольным законом</w:t>
      </w:r>
      <w:r w:rsidRPr="00CC2990">
        <w:rPr>
          <w:rFonts w:ascii="Arial Narrow" w:hAnsi="Arial Narrow"/>
          <w:sz w:val="28"/>
          <w:szCs w:val="28"/>
        </w:rPr>
        <w:t xml:space="preserve">. </w:t>
      </w:r>
    </w:p>
    <w:p w:rsidR="00924415" w:rsidRPr="00CC2990" w:rsidRDefault="00924415" w:rsidP="009D1409">
      <w:pPr>
        <w:pStyle w:val="ConsPlusNormal"/>
        <w:widowControl/>
        <w:ind w:firstLine="540"/>
        <w:jc w:val="both"/>
        <w:rPr>
          <w:rFonts w:ascii="Arial Narrow" w:hAnsi="Arial Narrow"/>
          <w:bCs/>
          <w:iCs/>
          <w:sz w:val="28"/>
          <w:szCs w:val="28"/>
        </w:rPr>
      </w:pPr>
      <w:r w:rsidRPr="00CC2990">
        <w:rPr>
          <w:rFonts w:ascii="Arial Narrow" w:hAnsi="Arial Narrow"/>
          <w:bCs/>
          <w:iCs/>
          <w:sz w:val="28"/>
          <w:szCs w:val="28"/>
        </w:rPr>
        <w:t>Закон «О конкуренции …» по своим целям наиболее близок к европейской модели антимонопольного законодательства и базируется на принципе «контроль за злоупотреблениями рыночной властью» (ст. 5, 17, 18 Закона «О конкуренции …»). В то же время в нем есть черты американской системы антитрестовского законодательства, построенной на основе принципа «запрещения монополий» (п. 1 ст. 6 Закона «О конкуренции…»).</w:t>
      </w:r>
    </w:p>
    <w:p w:rsidR="00924415" w:rsidRPr="00CC2990" w:rsidRDefault="00924415" w:rsidP="009D1409">
      <w:pPr>
        <w:pStyle w:val="ConsPlusNormal"/>
        <w:widowControl/>
        <w:ind w:firstLine="540"/>
        <w:jc w:val="both"/>
        <w:rPr>
          <w:rFonts w:ascii="Arial Narrow" w:hAnsi="Arial Narrow"/>
          <w:bCs/>
          <w:iCs/>
          <w:sz w:val="28"/>
          <w:szCs w:val="28"/>
        </w:rPr>
      </w:pPr>
      <w:r w:rsidRPr="00CC2990">
        <w:rPr>
          <w:rFonts w:ascii="Arial Narrow" w:hAnsi="Arial Narrow"/>
          <w:bCs/>
          <w:iCs/>
          <w:sz w:val="28"/>
          <w:szCs w:val="28"/>
        </w:rPr>
        <w:t xml:space="preserve">Отношения, связанные с монополистической деятельностью  и недобросовестной конкуренцией на рынках ценных бумаги финансовых услуг, за исключением случаев, когда складывающиеся на этих рынках отношения оказывают влияние на конкуренцию на товарных рынках, регулируются иными законодательными актами РФ. </w:t>
      </w:r>
    </w:p>
    <w:p w:rsidR="00CB54C0" w:rsidRPr="00CC2990" w:rsidRDefault="00CB54C0" w:rsidP="006C2669">
      <w:pPr>
        <w:pStyle w:val="ConsPlusNormal"/>
        <w:widowControl/>
        <w:ind w:firstLine="540"/>
        <w:jc w:val="both"/>
        <w:rPr>
          <w:rFonts w:ascii="Arial Narrow" w:hAnsi="Arial Narrow"/>
          <w:bCs/>
          <w:iCs/>
          <w:sz w:val="28"/>
          <w:szCs w:val="28"/>
        </w:rPr>
      </w:pPr>
      <w:r w:rsidRPr="00CC2990">
        <w:rPr>
          <w:rFonts w:ascii="Arial Narrow" w:hAnsi="Arial Narrow"/>
          <w:bCs/>
          <w:iCs/>
          <w:sz w:val="28"/>
          <w:szCs w:val="28"/>
        </w:rPr>
        <w:t>Антимонопольные органы осуществляют антимонопольный контроль предполагающий:</w:t>
      </w:r>
      <w:r w:rsidR="006C2669" w:rsidRPr="00CC2990">
        <w:rPr>
          <w:rFonts w:ascii="Arial Narrow" w:hAnsi="Arial Narrow"/>
          <w:bCs/>
          <w:iCs/>
          <w:sz w:val="28"/>
          <w:szCs w:val="28"/>
        </w:rPr>
        <w:t xml:space="preserve">  </w:t>
      </w:r>
      <w:r w:rsidRPr="00CC2990">
        <w:rPr>
          <w:rFonts w:ascii="Arial Narrow" w:hAnsi="Arial Narrow"/>
          <w:bCs/>
          <w:iCs/>
          <w:sz w:val="28"/>
          <w:szCs w:val="28"/>
        </w:rPr>
        <w:t>контроль за созданием, реорганизацией, ликвидацией коммерческих и некоммерческих организаций</w:t>
      </w:r>
    </w:p>
    <w:p w:rsidR="00CB54C0" w:rsidRPr="00CC2990" w:rsidRDefault="00CB54C0" w:rsidP="006C2669">
      <w:pPr>
        <w:pStyle w:val="ConsPlusNormal"/>
        <w:widowControl/>
        <w:ind w:firstLine="540"/>
        <w:jc w:val="both"/>
        <w:rPr>
          <w:rFonts w:ascii="Arial Narrow" w:hAnsi="Arial Narrow"/>
          <w:bCs/>
          <w:iCs/>
          <w:sz w:val="28"/>
          <w:szCs w:val="28"/>
        </w:rPr>
      </w:pPr>
      <w:r w:rsidRPr="00CC2990">
        <w:rPr>
          <w:rFonts w:ascii="Arial Narrow" w:hAnsi="Arial Narrow"/>
          <w:bCs/>
          <w:iCs/>
          <w:sz w:val="28"/>
          <w:szCs w:val="28"/>
        </w:rPr>
        <w:t xml:space="preserve">при этом </w:t>
      </w:r>
      <w:r w:rsidR="006C2669" w:rsidRPr="00CC2990">
        <w:rPr>
          <w:rFonts w:ascii="Arial Narrow" w:hAnsi="Arial Narrow"/>
          <w:bCs/>
          <w:iCs/>
          <w:sz w:val="28"/>
          <w:szCs w:val="28"/>
        </w:rPr>
        <w:t>с</w:t>
      </w:r>
      <w:r w:rsidRPr="00CC2990">
        <w:rPr>
          <w:rFonts w:ascii="Arial Narrow" w:hAnsi="Arial Narrow"/>
          <w:bCs/>
          <w:iCs/>
          <w:sz w:val="28"/>
          <w:szCs w:val="28"/>
        </w:rPr>
        <w:t xml:space="preserve">лияние и присоединение коммерческих организаций, суммарная балансовая стоимость активов которых по последнему балансу превышает 30 миллионов установленных федеральным законом </w:t>
      </w:r>
      <w:r w:rsidR="006C2669" w:rsidRPr="00CC2990">
        <w:rPr>
          <w:rFonts w:ascii="Arial Narrow" w:hAnsi="Arial Narrow"/>
          <w:bCs/>
          <w:iCs/>
          <w:sz w:val="28"/>
          <w:szCs w:val="28"/>
        </w:rPr>
        <w:t>МРОТ</w:t>
      </w:r>
      <w:r w:rsidRPr="00CC2990">
        <w:rPr>
          <w:rFonts w:ascii="Arial Narrow" w:hAnsi="Arial Narrow"/>
          <w:bCs/>
          <w:iCs/>
          <w:sz w:val="28"/>
          <w:szCs w:val="28"/>
        </w:rPr>
        <w:t>, осуществляются с предварительного согласия антимонопольного органа. При этом если деятельность объединенной организации препятствует развитию конкуренции, антимонопольный комитет в праве отказать в разрешении на слияние.</w:t>
      </w:r>
    </w:p>
    <w:p w:rsidR="006C2669" w:rsidRPr="00CC2990" w:rsidRDefault="00CB54C0" w:rsidP="00CB54C0">
      <w:pPr>
        <w:pStyle w:val="ConsPlusNormal"/>
        <w:widowControl/>
        <w:ind w:firstLine="540"/>
        <w:jc w:val="both"/>
        <w:rPr>
          <w:rFonts w:ascii="Arial Narrow" w:hAnsi="Arial Narrow"/>
          <w:bCs/>
          <w:iCs/>
          <w:sz w:val="28"/>
          <w:szCs w:val="28"/>
        </w:rPr>
      </w:pPr>
      <w:r w:rsidRPr="00CC2990">
        <w:rPr>
          <w:rFonts w:ascii="Arial Narrow" w:hAnsi="Arial Narrow"/>
          <w:bCs/>
          <w:iCs/>
          <w:sz w:val="28"/>
          <w:szCs w:val="28"/>
        </w:rPr>
        <w:t xml:space="preserve">о создании коммерческих организаций, если суммарная стоимость активов учредителей (участников) по последнему балансу превышает 2 миллиона установленных федеральным законом </w:t>
      </w:r>
      <w:r w:rsidR="006C2669" w:rsidRPr="00CC2990">
        <w:rPr>
          <w:rFonts w:ascii="Arial Narrow" w:hAnsi="Arial Narrow"/>
          <w:bCs/>
          <w:iCs/>
          <w:sz w:val="28"/>
          <w:szCs w:val="28"/>
        </w:rPr>
        <w:t>МРОТ</w:t>
      </w:r>
      <w:r w:rsidRPr="00CC2990">
        <w:rPr>
          <w:rFonts w:ascii="Arial Narrow" w:hAnsi="Arial Narrow"/>
          <w:bCs/>
          <w:iCs/>
          <w:sz w:val="28"/>
          <w:szCs w:val="28"/>
        </w:rPr>
        <w:t xml:space="preserve">, </w:t>
      </w:r>
    </w:p>
    <w:p w:rsidR="00CB54C0" w:rsidRPr="00CC2990" w:rsidRDefault="00CB54C0" w:rsidP="00CB54C0">
      <w:pPr>
        <w:pStyle w:val="ConsPlusNormal"/>
        <w:widowControl/>
        <w:ind w:firstLine="540"/>
        <w:jc w:val="both"/>
        <w:rPr>
          <w:rFonts w:ascii="Arial Narrow" w:hAnsi="Arial Narrow"/>
          <w:sz w:val="28"/>
          <w:szCs w:val="28"/>
        </w:rPr>
      </w:pPr>
    </w:p>
    <w:p w:rsidR="00CB54C0" w:rsidRPr="00CC2990" w:rsidRDefault="00CB54C0" w:rsidP="00CB54C0">
      <w:pPr>
        <w:pStyle w:val="ConsPlusNormal"/>
        <w:widowControl/>
        <w:ind w:firstLine="540"/>
        <w:jc w:val="both"/>
        <w:rPr>
          <w:rFonts w:ascii="Arial Narrow" w:hAnsi="Arial Narrow"/>
          <w:bCs/>
          <w:iCs/>
          <w:sz w:val="28"/>
          <w:szCs w:val="28"/>
        </w:rPr>
      </w:pPr>
      <w:r w:rsidRPr="00CC2990">
        <w:rPr>
          <w:rFonts w:ascii="Arial Narrow" w:hAnsi="Arial Narrow"/>
          <w:bCs/>
          <w:iCs/>
          <w:sz w:val="28"/>
          <w:szCs w:val="28"/>
        </w:rPr>
        <w:t xml:space="preserve">В соответствии с законом антимонопольный орган вправе принудительно разделить коммерческие и некоммерческие </w:t>
      </w:r>
      <w:r w:rsidR="006C2669" w:rsidRPr="00CC2990">
        <w:rPr>
          <w:rFonts w:ascii="Arial Narrow" w:hAnsi="Arial Narrow"/>
          <w:bCs/>
          <w:iCs/>
          <w:sz w:val="28"/>
          <w:szCs w:val="28"/>
        </w:rPr>
        <w:t>организации</w:t>
      </w:r>
      <w:r w:rsidRPr="00CC2990">
        <w:rPr>
          <w:rFonts w:ascii="Arial Narrow" w:hAnsi="Arial Narrow"/>
          <w:bCs/>
          <w:iCs/>
          <w:sz w:val="28"/>
          <w:szCs w:val="28"/>
        </w:rPr>
        <w:t>, осуществляющие предпринимательскую деятельность.</w:t>
      </w:r>
    </w:p>
    <w:p w:rsidR="00C81012" w:rsidRPr="00CC2990" w:rsidRDefault="00C81012" w:rsidP="00AF2C9F">
      <w:pPr>
        <w:ind w:firstLine="709"/>
        <w:jc w:val="both"/>
        <w:rPr>
          <w:rFonts w:ascii="Arial Narrow" w:hAnsi="Arial Narrow"/>
          <w:sz w:val="28"/>
          <w:szCs w:val="28"/>
        </w:rPr>
      </w:pPr>
    </w:p>
    <w:p w:rsidR="00C81012" w:rsidRPr="00CC2990" w:rsidRDefault="006C2669" w:rsidP="00AF2C9F">
      <w:pPr>
        <w:ind w:firstLine="709"/>
        <w:jc w:val="both"/>
        <w:rPr>
          <w:rFonts w:ascii="Arial Narrow" w:hAnsi="Arial Narrow" w:cs="Arial"/>
          <w:b/>
          <w:bCs/>
          <w:iCs/>
          <w:sz w:val="28"/>
          <w:szCs w:val="28"/>
        </w:rPr>
      </w:pPr>
      <w:r w:rsidRPr="00CC2990">
        <w:rPr>
          <w:rFonts w:ascii="Arial Narrow" w:hAnsi="Arial Narrow" w:cs="Arial"/>
          <w:b/>
          <w:bCs/>
          <w:iCs/>
          <w:sz w:val="28"/>
          <w:szCs w:val="28"/>
        </w:rPr>
        <w:t>3-ий вопрос.</w:t>
      </w:r>
    </w:p>
    <w:p w:rsidR="00C81012" w:rsidRPr="00CC2990" w:rsidRDefault="00C81012" w:rsidP="00AF2C9F">
      <w:pPr>
        <w:ind w:firstLine="709"/>
        <w:jc w:val="both"/>
        <w:rPr>
          <w:rFonts w:ascii="Arial Narrow" w:hAnsi="Arial Narrow"/>
          <w:sz w:val="28"/>
          <w:szCs w:val="28"/>
        </w:rPr>
      </w:pPr>
    </w:p>
    <w:p w:rsidR="006C2669" w:rsidRPr="00CC2990" w:rsidRDefault="006C2669" w:rsidP="006C2669">
      <w:pPr>
        <w:pStyle w:val="ConsPlusNormal"/>
        <w:widowControl/>
        <w:ind w:firstLine="540"/>
        <w:jc w:val="both"/>
        <w:rPr>
          <w:rFonts w:ascii="Arial Narrow" w:hAnsi="Arial Narrow"/>
          <w:bCs/>
          <w:iCs/>
          <w:sz w:val="28"/>
          <w:szCs w:val="28"/>
        </w:rPr>
      </w:pPr>
      <w:r w:rsidRPr="00CC2990">
        <w:rPr>
          <w:rFonts w:ascii="Arial Narrow" w:hAnsi="Arial Narrow"/>
          <w:bCs/>
          <w:iCs/>
          <w:sz w:val="28"/>
          <w:szCs w:val="28"/>
        </w:rPr>
        <w:t xml:space="preserve">Предприятие начинает функционировать с момента государственной регистрации в конкретной организационно-правовой форме. Организационно-правовые формы определены в соответствии с гражданским кодексом РФ. Юридические лица делятся на две категории: </w:t>
      </w:r>
      <w:r w:rsidRPr="00CC2990">
        <w:rPr>
          <w:rFonts w:ascii="Arial Narrow" w:hAnsi="Arial Narrow"/>
          <w:bCs/>
          <w:iCs/>
          <w:sz w:val="28"/>
          <w:szCs w:val="28"/>
          <w:u w:val="single"/>
        </w:rPr>
        <w:t>коммерческие</w:t>
      </w:r>
      <w:r w:rsidRPr="00CC2990">
        <w:rPr>
          <w:rFonts w:ascii="Arial Narrow" w:hAnsi="Arial Narrow"/>
          <w:bCs/>
          <w:iCs/>
          <w:sz w:val="28"/>
          <w:szCs w:val="28"/>
        </w:rPr>
        <w:t xml:space="preserve"> и </w:t>
      </w:r>
      <w:r w:rsidRPr="00CC2990">
        <w:rPr>
          <w:rFonts w:ascii="Arial Narrow" w:hAnsi="Arial Narrow"/>
          <w:bCs/>
          <w:iCs/>
          <w:sz w:val="28"/>
          <w:szCs w:val="28"/>
          <w:u w:val="single"/>
        </w:rPr>
        <w:t>некоммерческие</w:t>
      </w:r>
      <w:r w:rsidRPr="00CC2990">
        <w:rPr>
          <w:rFonts w:ascii="Arial Narrow" w:hAnsi="Arial Narrow"/>
          <w:bCs/>
          <w:iCs/>
          <w:sz w:val="28"/>
          <w:szCs w:val="28"/>
        </w:rPr>
        <w:t xml:space="preserve"> организации. </w:t>
      </w:r>
    </w:p>
    <w:p w:rsidR="006C2669" w:rsidRPr="00CC2990" w:rsidRDefault="006C2669" w:rsidP="006C2669">
      <w:pPr>
        <w:pStyle w:val="ConsPlusNormal"/>
        <w:widowControl/>
        <w:ind w:firstLine="540"/>
        <w:jc w:val="both"/>
        <w:rPr>
          <w:rFonts w:ascii="Arial Narrow" w:hAnsi="Arial Narrow"/>
          <w:bCs/>
          <w:iCs/>
          <w:sz w:val="28"/>
          <w:szCs w:val="28"/>
        </w:rPr>
      </w:pPr>
      <w:r w:rsidRPr="00CC2990">
        <w:rPr>
          <w:rFonts w:ascii="Arial Narrow" w:hAnsi="Arial Narrow"/>
          <w:bCs/>
          <w:iCs/>
          <w:sz w:val="28"/>
          <w:szCs w:val="28"/>
        </w:rPr>
        <w:t>Юридические лица, преследующие извлечение прибыли в качестве основной цели деятельности, являются коммерческими.  Коммерческие организации могут создаваться в форме хозяйственных товариществ и обществ, производственных кооперативов, государственных и  муниципальных унитарных предприятий.</w:t>
      </w:r>
    </w:p>
    <w:p w:rsidR="006C2669" w:rsidRPr="00CC2990" w:rsidRDefault="006C2669" w:rsidP="006C2669">
      <w:pPr>
        <w:pStyle w:val="ConsPlusNormal"/>
        <w:widowControl/>
        <w:ind w:firstLine="540"/>
        <w:jc w:val="both"/>
        <w:rPr>
          <w:rFonts w:ascii="Arial Narrow" w:hAnsi="Arial Narrow"/>
          <w:bCs/>
          <w:iCs/>
          <w:sz w:val="28"/>
          <w:szCs w:val="28"/>
        </w:rPr>
      </w:pPr>
      <w:r w:rsidRPr="00CC2990">
        <w:rPr>
          <w:rFonts w:ascii="Arial Narrow" w:hAnsi="Arial Narrow"/>
          <w:bCs/>
          <w:iCs/>
          <w:sz w:val="28"/>
          <w:szCs w:val="28"/>
        </w:rPr>
        <w:t>Некоммерческие организации, не ставят своей целью извлечение прибыли и  не распределяют полученную прибыль между участниками. Они могут создаваться в форме потребительских кооперативов, общественных или религиозных организаций, благотворительных или иных фондов, объединений юридических лиц (ассоциаций, союзов). Некоммерческие организации могут осуществлять предпринимательскую деятельность, но только лишь когда они служат достижению целей, ради которых они созданы.</w:t>
      </w:r>
    </w:p>
    <w:p w:rsidR="006C2669" w:rsidRPr="00CC2990" w:rsidRDefault="006C2669" w:rsidP="006C2669">
      <w:pPr>
        <w:pStyle w:val="ConsPlusNormal"/>
        <w:widowControl/>
        <w:ind w:firstLine="540"/>
        <w:jc w:val="both"/>
        <w:rPr>
          <w:rFonts w:ascii="Arial Narrow" w:hAnsi="Arial Narrow"/>
          <w:bCs/>
          <w:iCs/>
          <w:sz w:val="28"/>
          <w:szCs w:val="28"/>
        </w:rPr>
      </w:pPr>
      <w:r w:rsidRPr="00CC2990">
        <w:rPr>
          <w:rFonts w:ascii="Arial Narrow" w:hAnsi="Arial Narrow"/>
          <w:bCs/>
          <w:iCs/>
          <w:sz w:val="28"/>
          <w:szCs w:val="28"/>
        </w:rPr>
        <w:t xml:space="preserve">Все предприятия в зависимости от масштабов их деятельности подразделяются на </w:t>
      </w:r>
      <w:r w:rsidRPr="00CC2990">
        <w:rPr>
          <w:rFonts w:ascii="Arial Narrow" w:hAnsi="Arial Narrow"/>
          <w:bCs/>
          <w:iCs/>
          <w:sz w:val="28"/>
          <w:szCs w:val="28"/>
          <w:u w:val="single"/>
        </w:rPr>
        <w:t>крупные, средние и малые</w:t>
      </w:r>
      <w:r w:rsidRPr="00CC2990">
        <w:rPr>
          <w:rFonts w:ascii="Arial Narrow" w:hAnsi="Arial Narrow"/>
          <w:bCs/>
          <w:iCs/>
          <w:sz w:val="28"/>
          <w:szCs w:val="28"/>
        </w:rPr>
        <w:t xml:space="preserve">.  Из всей совокупности предприятий выделяют те из них, которые в конкретной среде без государственной поддержки «выжит» не могут. Это малые предприятия, отличающиеся небольшими количественными параметрами. </w:t>
      </w:r>
    </w:p>
    <w:p w:rsidR="006C2669" w:rsidRPr="00CC2990" w:rsidRDefault="006C2669" w:rsidP="006C2669">
      <w:pPr>
        <w:pStyle w:val="ConsPlusNormal"/>
        <w:widowControl/>
        <w:ind w:firstLine="540"/>
        <w:jc w:val="both"/>
        <w:rPr>
          <w:rFonts w:ascii="Arial Narrow" w:hAnsi="Arial Narrow"/>
          <w:bCs/>
          <w:iCs/>
          <w:sz w:val="28"/>
          <w:szCs w:val="28"/>
        </w:rPr>
      </w:pPr>
      <w:r w:rsidRPr="00CC2990">
        <w:rPr>
          <w:rFonts w:ascii="Arial Narrow" w:hAnsi="Arial Narrow"/>
          <w:bCs/>
          <w:iCs/>
          <w:sz w:val="28"/>
          <w:szCs w:val="28"/>
        </w:rPr>
        <w:t>Так, в России к малым предприятиям  относят предприятия с численностью: до 100 человек – в промышленности и строительстве, до 60 человек – в науке; до 50 человек – в других отраслях производства; до 30 человек – в непроизводственной сфере (в том числе 15 человек в розничной торговле).</w:t>
      </w:r>
    </w:p>
    <w:p w:rsidR="00C81012" w:rsidRPr="00CC2990" w:rsidRDefault="00C81012" w:rsidP="006C2669">
      <w:pPr>
        <w:pStyle w:val="ConsPlusNormal"/>
        <w:widowControl/>
        <w:ind w:firstLine="540"/>
        <w:jc w:val="both"/>
        <w:rPr>
          <w:rFonts w:ascii="Arial Narrow" w:hAnsi="Arial Narrow"/>
          <w:bCs/>
          <w:iCs/>
          <w:sz w:val="28"/>
          <w:szCs w:val="28"/>
        </w:rPr>
      </w:pPr>
    </w:p>
    <w:p w:rsidR="00AF2C9F" w:rsidRPr="00CC2990" w:rsidRDefault="00AF2C9F" w:rsidP="00924415">
      <w:pPr>
        <w:ind w:firstLine="709"/>
        <w:rPr>
          <w:rFonts w:ascii="Arial Narrow" w:hAnsi="Arial Narrow"/>
          <w:b/>
          <w:sz w:val="28"/>
          <w:szCs w:val="28"/>
        </w:rPr>
      </w:pPr>
      <w:r w:rsidRPr="00CC2990">
        <w:rPr>
          <w:rFonts w:ascii="Arial Narrow" w:hAnsi="Arial Narrow" w:cs="Arial"/>
          <w:b/>
          <w:bCs/>
          <w:iCs/>
          <w:sz w:val="28"/>
          <w:szCs w:val="28"/>
        </w:rPr>
        <w:t>Классификация предприятий по организационно-правовым формам</w:t>
      </w:r>
    </w:p>
    <w:p w:rsidR="007F0180" w:rsidRPr="00CC2990" w:rsidRDefault="007F0180" w:rsidP="006C2669">
      <w:pPr>
        <w:ind w:firstLine="708"/>
        <w:jc w:val="both"/>
        <w:rPr>
          <w:rFonts w:ascii="Arial Narrow" w:hAnsi="Arial Narrow"/>
          <w:sz w:val="28"/>
          <w:szCs w:val="28"/>
        </w:rPr>
      </w:pPr>
      <w:r w:rsidRPr="00CC2990">
        <w:rPr>
          <w:rFonts w:ascii="Arial Narrow" w:hAnsi="Arial Narrow"/>
          <w:sz w:val="28"/>
          <w:szCs w:val="28"/>
          <w:u w:val="single"/>
        </w:rPr>
        <w:t>Организационно – правовые формы предприятий</w:t>
      </w:r>
      <w:r w:rsidRPr="00CC2990">
        <w:rPr>
          <w:rFonts w:ascii="Arial Narrow" w:hAnsi="Arial Narrow"/>
          <w:sz w:val="28"/>
          <w:szCs w:val="28"/>
        </w:rPr>
        <w:t xml:space="preserve"> – это юридически закреплённый механизм формирования уставного капитала, взноса учредителей и характер ответственности учредителей по обязательствам предприятия.</w:t>
      </w:r>
      <w:r w:rsidR="00DD2E7E" w:rsidRPr="00CC2990">
        <w:rPr>
          <w:rFonts w:ascii="Arial Narrow" w:hAnsi="Arial Narrow"/>
          <w:sz w:val="28"/>
          <w:szCs w:val="28"/>
        </w:rPr>
        <w:t xml:space="preserve"> ОПФ определяет характер отношений между собственника предприятия, между предприятием и др. хоз.субъектами, между предприятием и гос.органами.</w:t>
      </w:r>
    </w:p>
    <w:p w:rsidR="00AF2C9F" w:rsidRPr="00CC2990" w:rsidRDefault="00AF2C9F" w:rsidP="00AF2C9F">
      <w:pPr>
        <w:ind w:firstLine="709"/>
        <w:jc w:val="both"/>
        <w:rPr>
          <w:rFonts w:ascii="Arial Narrow" w:hAnsi="Arial Narrow"/>
          <w:b/>
          <w:sz w:val="28"/>
          <w:szCs w:val="28"/>
        </w:rPr>
      </w:pPr>
    </w:p>
    <w:p w:rsidR="00AF2C9F" w:rsidRPr="00CC2990" w:rsidRDefault="00AF2C9F" w:rsidP="00AF2C9F">
      <w:pPr>
        <w:ind w:firstLine="709"/>
        <w:jc w:val="both"/>
        <w:rPr>
          <w:rFonts w:ascii="Arial Narrow" w:hAnsi="Arial Narrow"/>
          <w:sz w:val="28"/>
          <w:szCs w:val="28"/>
        </w:rPr>
      </w:pPr>
      <w:r w:rsidRPr="00CC2990">
        <w:rPr>
          <w:rFonts w:ascii="Arial Narrow" w:hAnsi="Arial Narrow"/>
          <w:sz w:val="28"/>
          <w:szCs w:val="28"/>
        </w:rPr>
        <w:t>В соответствии с Гражданским кодексом РФ  к основным организационно-правовым формам предприятий относятся:</w:t>
      </w:r>
    </w:p>
    <w:p w:rsidR="00AF2C9F" w:rsidRPr="00CC2990" w:rsidRDefault="00AF2C9F" w:rsidP="00AF2C9F">
      <w:pPr>
        <w:numPr>
          <w:ilvl w:val="0"/>
          <w:numId w:val="1"/>
        </w:numPr>
        <w:jc w:val="both"/>
        <w:rPr>
          <w:rFonts w:ascii="Arial Narrow" w:hAnsi="Arial Narrow"/>
          <w:sz w:val="28"/>
          <w:szCs w:val="28"/>
        </w:rPr>
      </w:pPr>
      <w:r w:rsidRPr="00CC2990">
        <w:rPr>
          <w:rFonts w:ascii="Arial Narrow" w:hAnsi="Arial Narrow"/>
          <w:sz w:val="28"/>
          <w:szCs w:val="28"/>
        </w:rPr>
        <w:t>хозяйственные товарищества;</w:t>
      </w:r>
    </w:p>
    <w:p w:rsidR="00AF2C9F" w:rsidRPr="00CC2990" w:rsidRDefault="00AF2C9F" w:rsidP="00AF2C9F">
      <w:pPr>
        <w:numPr>
          <w:ilvl w:val="0"/>
          <w:numId w:val="1"/>
        </w:numPr>
        <w:jc w:val="both"/>
        <w:rPr>
          <w:rFonts w:ascii="Arial Narrow" w:hAnsi="Arial Narrow"/>
          <w:sz w:val="28"/>
          <w:szCs w:val="28"/>
        </w:rPr>
      </w:pPr>
      <w:r w:rsidRPr="00CC2990">
        <w:rPr>
          <w:rFonts w:ascii="Arial Narrow" w:hAnsi="Arial Narrow"/>
          <w:sz w:val="28"/>
          <w:szCs w:val="28"/>
        </w:rPr>
        <w:t>хозяйственные общества;</w:t>
      </w:r>
    </w:p>
    <w:p w:rsidR="00AF2C9F" w:rsidRPr="00CC2990" w:rsidRDefault="00AF2C9F" w:rsidP="00AF2C9F">
      <w:pPr>
        <w:numPr>
          <w:ilvl w:val="0"/>
          <w:numId w:val="1"/>
        </w:numPr>
        <w:jc w:val="both"/>
        <w:rPr>
          <w:rFonts w:ascii="Arial Narrow" w:hAnsi="Arial Narrow"/>
          <w:sz w:val="28"/>
          <w:szCs w:val="28"/>
        </w:rPr>
      </w:pPr>
      <w:r w:rsidRPr="00CC2990">
        <w:rPr>
          <w:rFonts w:ascii="Arial Narrow" w:hAnsi="Arial Narrow"/>
          <w:sz w:val="28"/>
          <w:szCs w:val="28"/>
        </w:rPr>
        <w:t>производственные кооперативы;</w:t>
      </w:r>
    </w:p>
    <w:p w:rsidR="00AF2C9F" w:rsidRPr="00CC2990" w:rsidRDefault="00AF2C9F" w:rsidP="00AF2C9F">
      <w:pPr>
        <w:numPr>
          <w:ilvl w:val="0"/>
          <w:numId w:val="1"/>
        </w:numPr>
        <w:jc w:val="both"/>
        <w:rPr>
          <w:rFonts w:ascii="Arial Narrow" w:hAnsi="Arial Narrow"/>
          <w:sz w:val="28"/>
          <w:szCs w:val="28"/>
        </w:rPr>
      </w:pPr>
      <w:r w:rsidRPr="00CC2990">
        <w:rPr>
          <w:rFonts w:ascii="Arial Narrow" w:hAnsi="Arial Narrow"/>
          <w:sz w:val="28"/>
          <w:szCs w:val="28"/>
        </w:rPr>
        <w:t>унитарные предприятия.</w:t>
      </w:r>
    </w:p>
    <w:p w:rsidR="00AF2C9F" w:rsidRPr="00CC2990" w:rsidRDefault="006E3B3F" w:rsidP="00AF2C9F">
      <w:pPr>
        <w:ind w:firstLine="709"/>
        <w:jc w:val="both"/>
        <w:rPr>
          <w:rFonts w:ascii="Arial Narrow" w:hAnsi="Arial Narrow"/>
          <w:sz w:val="28"/>
          <w:szCs w:val="28"/>
        </w:rPr>
      </w:pPr>
      <w:r w:rsidRPr="00CC2990">
        <w:rPr>
          <w:rFonts w:ascii="Arial Narrow" w:hAnsi="Arial Narrow"/>
          <w:sz w:val="28"/>
          <w:szCs w:val="28"/>
          <w:u w:val="single"/>
        </w:rPr>
        <w:t>Хозяйственными товариществами</w:t>
      </w:r>
      <w:r w:rsidRPr="00CC2990">
        <w:rPr>
          <w:rFonts w:ascii="Arial Narrow" w:hAnsi="Arial Narrow"/>
          <w:sz w:val="28"/>
          <w:szCs w:val="28"/>
        </w:rPr>
        <w:t xml:space="preserve"> признаются  коммерческие организации уставной капитал которого разделен на доли (вклады) учредителей. </w:t>
      </w:r>
    </w:p>
    <w:p w:rsidR="00AF2C9F" w:rsidRPr="00CC2990" w:rsidRDefault="00AF2C9F" w:rsidP="00AF2C9F">
      <w:pPr>
        <w:ind w:firstLine="709"/>
        <w:jc w:val="both"/>
        <w:rPr>
          <w:rFonts w:ascii="Arial Narrow" w:hAnsi="Arial Narrow"/>
          <w:sz w:val="28"/>
          <w:szCs w:val="28"/>
        </w:rPr>
      </w:pPr>
      <w:r w:rsidRPr="00CC2990">
        <w:rPr>
          <w:rFonts w:ascii="Arial Narrow" w:hAnsi="Arial Narrow"/>
          <w:sz w:val="28"/>
          <w:szCs w:val="28"/>
        </w:rPr>
        <w:t>Хозяйственные товарищества создаются в форме полного товарищества  и товарищества на вере (коммандитного товарищества).</w:t>
      </w:r>
    </w:p>
    <w:p w:rsidR="00F2286A" w:rsidRPr="00CC2990" w:rsidRDefault="00AF2C9F" w:rsidP="00AF2C9F">
      <w:pPr>
        <w:ind w:firstLine="709"/>
        <w:jc w:val="both"/>
        <w:rPr>
          <w:rFonts w:ascii="Arial Narrow" w:hAnsi="Arial Narrow"/>
          <w:sz w:val="28"/>
          <w:szCs w:val="28"/>
        </w:rPr>
      </w:pPr>
      <w:r w:rsidRPr="00CC2990">
        <w:rPr>
          <w:rFonts w:ascii="Arial Narrow" w:hAnsi="Arial Narrow"/>
          <w:sz w:val="28"/>
          <w:szCs w:val="28"/>
          <w:u w:val="single"/>
        </w:rPr>
        <w:t>Полным  признаются товарищества</w:t>
      </w:r>
      <w:r w:rsidRPr="00CC2990">
        <w:rPr>
          <w:rFonts w:ascii="Arial Narrow" w:hAnsi="Arial Narrow"/>
          <w:sz w:val="28"/>
          <w:szCs w:val="28"/>
        </w:rPr>
        <w:t xml:space="preserve">, участники которого (полные товарищи) в соответствии с заключенным учредительным договором занимаются предпринимательской деятельностью от имени товарищества и </w:t>
      </w:r>
      <w:r w:rsidR="005410ED" w:rsidRPr="00CC2990">
        <w:rPr>
          <w:rFonts w:ascii="Arial Narrow" w:hAnsi="Arial Narrow"/>
          <w:sz w:val="28"/>
          <w:szCs w:val="28"/>
        </w:rPr>
        <w:t xml:space="preserve">несут </w:t>
      </w:r>
      <w:r w:rsidR="006E3B3F" w:rsidRPr="00CC2990">
        <w:rPr>
          <w:rFonts w:ascii="Arial Narrow" w:hAnsi="Arial Narrow"/>
          <w:sz w:val="28"/>
          <w:szCs w:val="28"/>
        </w:rPr>
        <w:t xml:space="preserve">ответственность по его обязательствам всем своим имуществом. </w:t>
      </w:r>
      <w:r w:rsidRPr="00CC2990">
        <w:rPr>
          <w:rFonts w:ascii="Arial Narrow" w:hAnsi="Arial Narrow"/>
          <w:sz w:val="28"/>
          <w:szCs w:val="28"/>
        </w:rPr>
        <w:t xml:space="preserve"> </w:t>
      </w:r>
    </w:p>
    <w:p w:rsidR="00F2286A" w:rsidRPr="00CC2990" w:rsidRDefault="00AF2C9F" w:rsidP="00AF2C9F">
      <w:pPr>
        <w:ind w:firstLine="709"/>
        <w:jc w:val="both"/>
        <w:rPr>
          <w:rFonts w:ascii="Arial Narrow" w:hAnsi="Arial Narrow"/>
          <w:sz w:val="28"/>
          <w:szCs w:val="28"/>
        </w:rPr>
      </w:pPr>
      <w:r w:rsidRPr="00CC2990">
        <w:rPr>
          <w:rFonts w:ascii="Arial Narrow" w:hAnsi="Arial Narrow"/>
          <w:sz w:val="28"/>
          <w:szCs w:val="28"/>
        </w:rPr>
        <w:t xml:space="preserve">Такая форма ответственности означает, что в тех случаях, когда имущества товарищества не хватает для выполнения всех обязательств перед кредиторами, остаток долга покрывается всеми полными товарищами из своих личных средств </w:t>
      </w:r>
      <w:r w:rsidR="006E3B3F" w:rsidRPr="00CC2990">
        <w:rPr>
          <w:rFonts w:ascii="Arial Narrow" w:hAnsi="Arial Narrow"/>
          <w:sz w:val="28"/>
          <w:szCs w:val="28"/>
        </w:rPr>
        <w:t>в размере пропорциональном вкладу в УК.</w:t>
      </w:r>
    </w:p>
    <w:p w:rsidR="006E3B3F" w:rsidRPr="00CC2990" w:rsidRDefault="00AF2C9F" w:rsidP="00AF2C9F">
      <w:pPr>
        <w:ind w:firstLine="709"/>
        <w:jc w:val="both"/>
        <w:rPr>
          <w:rFonts w:ascii="Arial Narrow" w:hAnsi="Arial Narrow"/>
          <w:sz w:val="28"/>
          <w:szCs w:val="28"/>
        </w:rPr>
      </w:pPr>
      <w:r w:rsidRPr="00CC2990">
        <w:rPr>
          <w:rFonts w:ascii="Arial Narrow" w:hAnsi="Arial Narrow"/>
          <w:sz w:val="28"/>
          <w:szCs w:val="28"/>
        </w:rPr>
        <w:t xml:space="preserve"> Поэтому, в соответствии с ГК РФ, лицо может быть участником лишь одного полного товарищества. Для создания полного товарищества требуется не менее двух полных товарищей.</w:t>
      </w:r>
      <w:r w:rsidR="00F2286A" w:rsidRPr="00CC2990">
        <w:rPr>
          <w:rFonts w:ascii="Arial Narrow" w:hAnsi="Arial Narrow"/>
          <w:sz w:val="28"/>
          <w:szCs w:val="28"/>
        </w:rPr>
        <w:t xml:space="preserve"> </w:t>
      </w:r>
      <w:r w:rsidR="006E3B3F" w:rsidRPr="00CC2990">
        <w:rPr>
          <w:rFonts w:ascii="Arial Narrow" w:hAnsi="Arial Narrow"/>
          <w:sz w:val="28"/>
          <w:szCs w:val="28"/>
        </w:rPr>
        <w:t>Прибыль так же  распределяется пропорционально вкладам.</w:t>
      </w:r>
    </w:p>
    <w:p w:rsidR="006E3B3F" w:rsidRPr="00CC2990" w:rsidRDefault="00AF2C9F" w:rsidP="00AF2C9F">
      <w:pPr>
        <w:ind w:firstLine="709"/>
        <w:jc w:val="both"/>
        <w:rPr>
          <w:rFonts w:ascii="Arial Narrow" w:hAnsi="Arial Narrow"/>
          <w:sz w:val="28"/>
          <w:szCs w:val="28"/>
        </w:rPr>
      </w:pPr>
      <w:r w:rsidRPr="00CC2990">
        <w:rPr>
          <w:rFonts w:ascii="Arial Narrow" w:hAnsi="Arial Narrow"/>
          <w:sz w:val="28"/>
          <w:szCs w:val="28"/>
        </w:rPr>
        <w:t xml:space="preserve">Второй вид товарищества – </w:t>
      </w:r>
      <w:r w:rsidRPr="00CC2990">
        <w:rPr>
          <w:rFonts w:ascii="Arial Narrow" w:hAnsi="Arial Narrow"/>
          <w:sz w:val="28"/>
          <w:szCs w:val="28"/>
          <w:u w:val="single"/>
        </w:rPr>
        <w:t>товарищество на вере или коммандитное товарищество</w:t>
      </w:r>
      <w:r w:rsidRPr="00CC2990">
        <w:rPr>
          <w:rFonts w:ascii="Arial Narrow" w:hAnsi="Arial Narrow"/>
          <w:sz w:val="28"/>
          <w:szCs w:val="28"/>
        </w:rPr>
        <w:t>. Товарищество на вере, подобно полному товариществу, представляет собой объединение нескольких граждан. Принципиальное отличие от полного товарищества состоит в том, что только часть его членов, именуемых действительными членами (</w:t>
      </w:r>
      <w:r w:rsidRPr="00557F6D">
        <w:rPr>
          <w:rFonts w:ascii="Arial Narrow" w:hAnsi="Arial Narrow"/>
          <w:sz w:val="28"/>
          <w:szCs w:val="28"/>
          <w:u w:val="single"/>
        </w:rPr>
        <w:t>комплементариями</w:t>
      </w:r>
      <w:r w:rsidRPr="00CC2990">
        <w:rPr>
          <w:rFonts w:ascii="Arial Narrow" w:hAnsi="Arial Narrow"/>
          <w:sz w:val="28"/>
          <w:szCs w:val="28"/>
        </w:rPr>
        <w:t>), несут полную ответственность по обязательствам товарищества всем своим имуществом. Друга</w:t>
      </w:r>
      <w:r w:rsidR="00F2286A" w:rsidRPr="00CC2990">
        <w:rPr>
          <w:rFonts w:ascii="Arial Narrow" w:hAnsi="Arial Narrow"/>
          <w:sz w:val="28"/>
          <w:szCs w:val="28"/>
        </w:rPr>
        <w:t>я</w:t>
      </w:r>
      <w:r w:rsidRPr="00CC2990">
        <w:rPr>
          <w:rFonts w:ascii="Arial Narrow" w:hAnsi="Arial Narrow"/>
          <w:sz w:val="28"/>
          <w:szCs w:val="28"/>
        </w:rPr>
        <w:t xml:space="preserve"> часть в виде членов-вкладчиков (</w:t>
      </w:r>
      <w:r w:rsidRPr="00557F6D">
        <w:rPr>
          <w:rFonts w:ascii="Arial Narrow" w:hAnsi="Arial Narrow"/>
          <w:sz w:val="28"/>
          <w:szCs w:val="28"/>
          <w:u w:val="single"/>
        </w:rPr>
        <w:t>коммандитистов</w:t>
      </w:r>
      <w:r w:rsidRPr="00CC2990">
        <w:rPr>
          <w:rFonts w:ascii="Arial Narrow" w:hAnsi="Arial Narrow"/>
          <w:sz w:val="28"/>
          <w:szCs w:val="28"/>
        </w:rPr>
        <w:t xml:space="preserve">) несет ограниченную ответственность  и отвечает только своими учредительными вкладами.  Отсюда еще одно, несколько устаревшее название, смешанное товарищество. </w:t>
      </w:r>
      <w:r w:rsidR="006E3B3F" w:rsidRPr="00CC2990">
        <w:rPr>
          <w:rFonts w:ascii="Arial Narrow" w:hAnsi="Arial Narrow"/>
          <w:sz w:val="28"/>
          <w:szCs w:val="28"/>
        </w:rPr>
        <w:t xml:space="preserve">Такая ОПФ расширяет  экономическую базу товарищества, позволяет привлекать дополнительные капиталы и аккумулировать средства для крупных проектов. </w:t>
      </w:r>
    </w:p>
    <w:p w:rsidR="006E3B3F" w:rsidRPr="00CC2990" w:rsidRDefault="006E3B3F" w:rsidP="00AF2C9F">
      <w:pPr>
        <w:ind w:firstLine="709"/>
        <w:jc w:val="both"/>
        <w:rPr>
          <w:rFonts w:ascii="Arial Narrow" w:hAnsi="Arial Narrow"/>
          <w:sz w:val="28"/>
          <w:szCs w:val="28"/>
        </w:rPr>
      </w:pPr>
      <w:r w:rsidRPr="00CC2990">
        <w:rPr>
          <w:rFonts w:ascii="Arial Narrow" w:hAnsi="Arial Narrow"/>
          <w:sz w:val="28"/>
          <w:szCs w:val="28"/>
        </w:rPr>
        <w:t xml:space="preserve">Управляют таким товариществом полные товарищи, </w:t>
      </w:r>
    </w:p>
    <w:p w:rsidR="00AF2C9F" w:rsidRPr="00CC2990" w:rsidRDefault="00AF2C9F" w:rsidP="00AF2C9F">
      <w:pPr>
        <w:ind w:firstLine="709"/>
        <w:jc w:val="both"/>
        <w:rPr>
          <w:rFonts w:ascii="Arial Narrow" w:hAnsi="Arial Narrow"/>
          <w:sz w:val="28"/>
          <w:szCs w:val="28"/>
        </w:rPr>
      </w:pPr>
      <w:r w:rsidRPr="00CC2990">
        <w:rPr>
          <w:rFonts w:ascii="Arial Narrow" w:hAnsi="Arial Narrow"/>
          <w:sz w:val="28"/>
          <w:szCs w:val="28"/>
        </w:rPr>
        <w:t>Члены-вкладчики имеют право на получение части прибыли товарищества, но не участвуют в оперативном управлении и вынуждены доверять полным его участникам (отсюда название на «вере»). Для создания товарищества на вере требуется не менее одного полного товарища и одного вкладчика.</w:t>
      </w:r>
    </w:p>
    <w:p w:rsidR="00D0103F" w:rsidRPr="00CC2990" w:rsidRDefault="00D0103F" w:rsidP="00AF2C9F">
      <w:pPr>
        <w:ind w:firstLine="709"/>
        <w:jc w:val="both"/>
        <w:rPr>
          <w:rFonts w:ascii="Arial Narrow" w:hAnsi="Arial Narrow"/>
          <w:sz w:val="28"/>
          <w:szCs w:val="28"/>
        </w:rPr>
      </w:pPr>
    </w:p>
    <w:p w:rsidR="00CD2543" w:rsidRPr="00CC2990" w:rsidRDefault="00AF2C9F" w:rsidP="007A383C">
      <w:pPr>
        <w:ind w:firstLine="709"/>
        <w:rPr>
          <w:rFonts w:ascii="Arial Narrow" w:hAnsi="Arial Narrow"/>
          <w:sz w:val="28"/>
          <w:szCs w:val="28"/>
        </w:rPr>
      </w:pPr>
      <w:r w:rsidRPr="00CC2990">
        <w:rPr>
          <w:rFonts w:ascii="Arial Narrow" w:hAnsi="Arial Narrow"/>
          <w:sz w:val="28"/>
          <w:szCs w:val="28"/>
          <w:u w:val="single"/>
        </w:rPr>
        <w:t>Хозяйственные общества</w:t>
      </w:r>
      <w:r w:rsidRPr="00CC2990">
        <w:rPr>
          <w:rFonts w:ascii="Arial Narrow" w:hAnsi="Arial Narrow"/>
          <w:sz w:val="28"/>
          <w:szCs w:val="28"/>
        </w:rPr>
        <w:t xml:space="preserve"> – это коммерческие организации, уставной капитал которых разделен на доли (вклады) участников (учредителей). </w:t>
      </w:r>
      <w:r w:rsidR="00CD2543" w:rsidRPr="00CC2990">
        <w:rPr>
          <w:rFonts w:ascii="Arial Narrow" w:hAnsi="Arial Narrow"/>
          <w:sz w:val="28"/>
          <w:szCs w:val="28"/>
        </w:rPr>
        <w:t>ХО может быть создано одним лицом. Участники ХО могут быть как физ., так и юр. лица.</w:t>
      </w:r>
    </w:p>
    <w:p w:rsidR="00CD2543" w:rsidRPr="00CC2990" w:rsidRDefault="00AF2C9F" w:rsidP="00AF2C9F">
      <w:pPr>
        <w:ind w:firstLine="709"/>
        <w:jc w:val="both"/>
        <w:rPr>
          <w:rFonts w:ascii="Arial Narrow" w:hAnsi="Arial Narrow"/>
          <w:sz w:val="28"/>
          <w:szCs w:val="28"/>
        </w:rPr>
      </w:pPr>
      <w:r w:rsidRPr="00CC2990">
        <w:rPr>
          <w:rFonts w:ascii="Arial Narrow" w:hAnsi="Arial Narrow"/>
          <w:sz w:val="28"/>
          <w:szCs w:val="28"/>
        </w:rPr>
        <w:t xml:space="preserve">Вкладом в имущество общества могут быть деньги, ценные бумаги, имущественные права и пр. интелектуальная собственность, имеющая денежную оценку.  </w:t>
      </w:r>
    </w:p>
    <w:p w:rsidR="00AF2C9F" w:rsidRPr="00CC2990" w:rsidRDefault="00AF2C9F" w:rsidP="00AF2C9F">
      <w:pPr>
        <w:ind w:firstLine="709"/>
        <w:jc w:val="both"/>
        <w:rPr>
          <w:rFonts w:ascii="Arial Narrow" w:hAnsi="Arial Narrow"/>
          <w:sz w:val="28"/>
          <w:szCs w:val="28"/>
        </w:rPr>
      </w:pPr>
      <w:r w:rsidRPr="00CC2990">
        <w:rPr>
          <w:rFonts w:ascii="Arial Narrow" w:hAnsi="Arial Narrow"/>
          <w:sz w:val="28"/>
          <w:szCs w:val="28"/>
        </w:rPr>
        <w:t>Хозяйственные общества могут создаваться в форме общества с ограниченной ответственностью, общества с дополнительной ответственностью и акционерного общества.</w:t>
      </w:r>
    </w:p>
    <w:p w:rsidR="00CD2543" w:rsidRPr="00CC2990" w:rsidRDefault="00AF2C9F" w:rsidP="00AF2C9F">
      <w:pPr>
        <w:ind w:firstLine="709"/>
        <w:jc w:val="both"/>
        <w:rPr>
          <w:rFonts w:ascii="Arial Narrow" w:hAnsi="Arial Narrow"/>
          <w:sz w:val="28"/>
          <w:szCs w:val="28"/>
        </w:rPr>
      </w:pPr>
      <w:r w:rsidRPr="00CC2990">
        <w:rPr>
          <w:rFonts w:ascii="Arial Narrow" w:hAnsi="Arial Narrow"/>
          <w:sz w:val="28"/>
          <w:szCs w:val="28"/>
        </w:rPr>
        <w:t>Общество с ограниченной ответственностью (ООО) признается учрежденное одним или несколькими лицами общество, уставной капитал которого разделен на доли в размерах, определенных учредительным договором.</w:t>
      </w:r>
      <w:r w:rsidR="00CD2543" w:rsidRPr="00CC2990">
        <w:rPr>
          <w:rFonts w:ascii="Arial Narrow" w:hAnsi="Arial Narrow"/>
          <w:sz w:val="28"/>
          <w:szCs w:val="28"/>
        </w:rPr>
        <w:t xml:space="preserve"> </w:t>
      </w:r>
      <w:r w:rsidRPr="00CC2990">
        <w:rPr>
          <w:rFonts w:ascii="Arial Narrow" w:hAnsi="Arial Narrow"/>
          <w:sz w:val="28"/>
          <w:szCs w:val="28"/>
        </w:rPr>
        <w:t xml:space="preserve">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внесенных ими вкладов.</w:t>
      </w:r>
    </w:p>
    <w:p w:rsidR="000F4BC4" w:rsidRPr="00CC2990" w:rsidRDefault="000F4BC4" w:rsidP="000F4BC4">
      <w:pPr>
        <w:ind w:firstLine="709"/>
        <w:jc w:val="both"/>
        <w:rPr>
          <w:rFonts w:ascii="Arial Narrow" w:hAnsi="Arial Narrow"/>
          <w:sz w:val="28"/>
          <w:szCs w:val="28"/>
        </w:rPr>
      </w:pPr>
      <w:r w:rsidRPr="00CC2990">
        <w:rPr>
          <w:rFonts w:ascii="Arial Narrow" w:hAnsi="Arial Narrow"/>
          <w:sz w:val="28"/>
          <w:szCs w:val="28"/>
        </w:rPr>
        <w:t>Число участников ООО не может превышать 50.</w:t>
      </w:r>
    </w:p>
    <w:p w:rsidR="00AF2C9F" w:rsidRPr="00CC2990" w:rsidRDefault="00AF2C9F" w:rsidP="00AF2C9F">
      <w:pPr>
        <w:ind w:firstLine="709"/>
        <w:jc w:val="both"/>
        <w:rPr>
          <w:rFonts w:ascii="Arial Narrow" w:hAnsi="Arial Narrow"/>
          <w:sz w:val="28"/>
          <w:szCs w:val="28"/>
        </w:rPr>
      </w:pPr>
      <w:r w:rsidRPr="00CC2990">
        <w:rPr>
          <w:rFonts w:ascii="Arial Narrow" w:hAnsi="Arial Narrow"/>
          <w:sz w:val="28"/>
          <w:szCs w:val="28"/>
        </w:rPr>
        <w:t>Общество с дополнительной ответственностью (ОДО) характеризуется особой ответственностью учредителей: они отвечают солидарно на субсидиарных началах в кратном размере к стоимости их вкладов. Размер дополнительной ответственности (например, трехкратный или пятикратный) устанавливается  учредительным документом. То есть при банкротстве предприятия основным должником будет само общество, но если его имущества недостаточно для расчета со всеми кредиторами,  остаток долга принимают на себя учредителя в размере, кратном их уставному взносу.</w:t>
      </w:r>
    </w:p>
    <w:p w:rsidR="00AF51C9" w:rsidRPr="00CC2990" w:rsidRDefault="00AF2C9F" w:rsidP="00AF51C9">
      <w:pPr>
        <w:pStyle w:val="ConsPlusNormal"/>
        <w:widowControl/>
        <w:ind w:firstLine="540"/>
        <w:jc w:val="both"/>
        <w:rPr>
          <w:rFonts w:ascii="Arial Narrow" w:hAnsi="Arial Narrow"/>
          <w:sz w:val="28"/>
          <w:szCs w:val="28"/>
        </w:rPr>
      </w:pPr>
      <w:r w:rsidRPr="00CC2990">
        <w:rPr>
          <w:rFonts w:ascii="Arial Narrow" w:hAnsi="Arial Narrow"/>
          <w:sz w:val="28"/>
          <w:szCs w:val="28"/>
        </w:rPr>
        <w:t>В том случае, когда количество участников превышает предел</w:t>
      </w:r>
      <w:r w:rsidR="000F4BC4" w:rsidRPr="00CC2990">
        <w:rPr>
          <w:rFonts w:ascii="Arial Narrow" w:hAnsi="Arial Narrow"/>
          <w:sz w:val="28"/>
          <w:szCs w:val="28"/>
        </w:rPr>
        <w:t xml:space="preserve"> (50 участников)</w:t>
      </w:r>
      <w:r w:rsidRPr="00CC2990">
        <w:rPr>
          <w:rFonts w:ascii="Arial Narrow" w:hAnsi="Arial Narrow"/>
          <w:sz w:val="28"/>
          <w:szCs w:val="28"/>
        </w:rPr>
        <w:t xml:space="preserve">, предусмотренный законом об ООО, предприятие должно зарегистрироваться как </w:t>
      </w:r>
      <w:r w:rsidRPr="00CC2990">
        <w:rPr>
          <w:rFonts w:ascii="Arial Narrow" w:hAnsi="Arial Narrow"/>
          <w:b/>
          <w:sz w:val="28"/>
          <w:szCs w:val="28"/>
        </w:rPr>
        <w:t>акционерное общество</w:t>
      </w:r>
      <w:r w:rsidRPr="00CC2990">
        <w:rPr>
          <w:rFonts w:ascii="Arial Narrow" w:hAnsi="Arial Narrow"/>
          <w:sz w:val="28"/>
          <w:szCs w:val="28"/>
        </w:rPr>
        <w:t xml:space="preserve"> (АО). </w:t>
      </w:r>
    </w:p>
    <w:p w:rsidR="00AF51C9" w:rsidRPr="00CC2990" w:rsidRDefault="00AF2C9F" w:rsidP="00AF51C9">
      <w:pPr>
        <w:pStyle w:val="ConsPlusNormal"/>
        <w:widowControl/>
        <w:ind w:firstLine="540"/>
        <w:jc w:val="both"/>
        <w:rPr>
          <w:rFonts w:ascii="Arial Narrow" w:hAnsi="Arial Narrow"/>
          <w:sz w:val="28"/>
          <w:szCs w:val="28"/>
        </w:rPr>
      </w:pPr>
      <w:r w:rsidRPr="00CC2990">
        <w:rPr>
          <w:rFonts w:ascii="Arial Narrow" w:hAnsi="Arial Narrow"/>
          <w:sz w:val="28"/>
          <w:szCs w:val="28"/>
        </w:rPr>
        <w:t xml:space="preserve">Акционерным признается </w:t>
      </w:r>
      <w:r w:rsidR="00AF51C9" w:rsidRPr="00CC2990">
        <w:rPr>
          <w:rFonts w:ascii="Arial Narrow" w:hAnsi="Arial Narrow"/>
          <w:sz w:val="28"/>
          <w:szCs w:val="28"/>
        </w:rPr>
        <w:t>коммерческая организация</w:t>
      </w:r>
      <w:r w:rsidRPr="00CC2990">
        <w:rPr>
          <w:rFonts w:ascii="Arial Narrow" w:hAnsi="Arial Narrow"/>
          <w:sz w:val="28"/>
          <w:szCs w:val="28"/>
        </w:rPr>
        <w:t xml:space="preserve">, уставной капитал </w:t>
      </w:r>
      <w:r w:rsidR="00AF51C9" w:rsidRPr="00CC2990">
        <w:rPr>
          <w:rFonts w:ascii="Arial Narrow" w:hAnsi="Arial Narrow"/>
          <w:sz w:val="28"/>
          <w:szCs w:val="28"/>
        </w:rPr>
        <w:t xml:space="preserve">которой </w:t>
      </w:r>
      <w:r w:rsidRPr="00CC2990">
        <w:rPr>
          <w:rFonts w:ascii="Arial Narrow" w:hAnsi="Arial Narrow"/>
          <w:sz w:val="28"/>
          <w:szCs w:val="28"/>
        </w:rPr>
        <w:t xml:space="preserve"> разделен на определенное число акций.</w:t>
      </w:r>
      <w:r w:rsidR="00AF51C9" w:rsidRPr="00CC2990">
        <w:rPr>
          <w:rFonts w:ascii="Arial Narrow" w:hAnsi="Arial Narrow"/>
          <w:sz w:val="28"/>
          <w:szCs w:val="28"/>
        </w:rPr>
        <w:t xml:space="preserve"> </w:t>
      </w:r>
    </w:p>
    <w:p w:rsidR="00AF51C9" w:rsidRPr="00CC2990" w:rsidRDefault="00AF51C9" w:rsidP="00AF51C9">
      <w:pPr>
        <w:pStyle w:val="ConsPlusNormal"/>
        <w:widowControl/>
        <w:ind w:firstLine="540"/>
        <w:jc w:val="both"/>
        <w:rPr>
          <w:rFonts w:ascii="Arial Narrow" w:hAnsi="Arial Narrow"/>
          <w:sz w:val="28"/>
          <w:szCs w:val="28"/>
        </w:rPr>
      </w:pPr>
      <w:r w:rsidRPr="00CC2990">
        <w:rPr>
          <w:rFonts w:ascii="Arial Narrow" w:hAnsi="Arial Narrow"/>
          <w:sz w:val="28"/>
          <w:szCs w:val="28"/>
        </w:rPr>
        <w:t>Акционеры не отвечают по обязательствам общества и несут риск убытков, связанных с его деятельностью, в пределах стоимости принадлежащих им акций.</w:t>
      </w:r>
    </w:p>
    <w:p w:rsidR="00AF51C9" w:rsidRPr="00CC2990" w:rsidRDefault="00AF51C9" w:rsidP="00AF51C9">
      <w:pPr>
        <w:pStyle w:val="ConsPlusNormal"/>
        <w:widowControl/>
        <w:ind w:firstLine="540"/>
        <w:jc w:val="both"/>
        <w:rPr>
          <w:rFonts w:ascii="Arial Narrow" w:hAnsi="Arial Narrow"/>
          <w:sz w:val="28"/>
          <w:szCs w:val="28"/>
        </w:rPr>
      </w:pPr>
      <w:r w:rsidRPr="00CC2990">
        <w:rPr>
          <w:rFonts w:ascii="Arial Narrow" w:hAnsi="Arial Narrow"/>
          <w:sz w:val="28"/>
          <w:szCs w:val="28"/>
        </w:rPr>
        <w:t xml:space="preserve">Общество может быть </w:t>
      </w:r>
      <w:r w:rsidRPr="00CC2990">
        <w:rPr>
          <w:rFonts w:ascii="Arial Narrow" w:hAnsi="Arial Narrow"/>
          <w:b/>
          <w:sz w:val="28"/>
          <w:szCs w:val="28"/>
        </w:rPr>
        <w:t>открытым</w:t>
      </w:r>
      <w:r w:rsidRPr="00CC2990">
        <w:rPr>
          <w:rFonts w:ascii="Arial Narrow" w:hAnsi="Arial Narrow"/>
          <w:sz w:val="28"/>
          <w:szCs w:val="28"/>
        </w:rPr>
        <w:t xml:space="preserve"> или </w:t>
      </w:r>
      <w:r w:rsidRPr="00CC2990">
        <w:rPr>
          <w:rFonts w:ascii="Arial Narrow" w:hAnsi="Arial Narrow"/>
          <w:b/>
          <w:sz w:val="28"/>
          <w:szCs w:val="28"/>
        </w:rPr>
        <w:t>закрытым</w:t>
      </w:r>
      <w:r w:rsidRPr="00CC2990">
        <w:rPr>
          <w:rFonts w:ascii="Arial Narrow" w:hAnsi="Arial Narrow"/>
          <w:sz w:val="28"/>
          <w:szCs w:val="28"/>
        </w:rPr>
        <w:t>, что отражается в его уставе и фирменном наименовании.</w:t>
      </w:r>
    </w:p>
    <w:p w:rsidR="00AF51C9" w:rsidRPr="00CC2990" w:rsidRDefault="00AF51C9" w:rsidP="00AF51C9">
      <w:pPr>
        <w:pStyle w:val="ConsPlusNormal"/>
        <w:widowControl/>
        <w:ind w:firstLine="540"/>
        <w:jc w:val="both"/>
        <w:rPr>
          <w:rFonts w:ascii="Arial Narrow" w:hAnsi="Arial Narrow"/>
          <w:sz w:val="28"/>
          <w:szCs w:val="28"/>
        </w:rPr>
      </w:pPr>
      <w:r w:rsidRPr="00CC2990">
        <w:rPr>
          <w:rFonts w:ascii="Arial Narrow" w:hAnsi="Arial Narrow"/>
          <w:sz w:val="28"/>
          <w:szCs w:val="28"/>
        </w:rPr>
        <w:t xml:space="preserve">Открытое общество вправе проводить открытую подписку на выпускаемые им акции и осуществлять их свободную продажу. </w:t>
      </w:r>
      <w:r w:rsidRPr="00CC2990">
        <w:rPr>
          <w:rFonts w:ascii="Arial Narrow" w:hAnsi="Arial Narrow"/>
          <w:i/>
          <w:sz w:val="28"/>
          <w:szCs w:val="28"/>
        </w:rPr>
        <w:t>Число акционеров открытого общества не ограничено</w:t>
      </w:r>
      <w:r w:rsidRPr="00CC2990">
        <w:rPr>
          <w:rFonts w:ascii="Arial Narrow" w:hAnsi="Arial Narrow"/>
          <w:sz w:val="28"/>
          <w:szCs w:val="28"/>
        </w:rPr>
        <w:t>. В открытом обществе не допускается установление преимущественного права общества или его акционеров на приобретение акций, отчуждаемых акционерами этого общества.</w:t>
      </w:r>
    </w:p>
    <w:p w:rsidR="00557F6D" w:rsidRDefault="00AF51C9" w:rsidP="00557F6D">
      <w:pPr>
        <w:pStyle w:val="a5"/>
      </w:pPr>
      <w:r w:rsidRPr="00CC2990">
        <w:rPr>
          <w:rFonts w:ascii="Arial Narrow" w:hAnsi="Arial Narrow"/>
          <w:sz w:val="28"/>
          <w:szCs w:val="28"/>
        </w:rPr>
        <w:t xml:space="preserve">Общество, акции которого распределяются только среди его учредителей или иного, заранее определенного круга лиц, признается закрытым обществом. Такое общество не вправе проводить открытую подписку на выпускаемые им акции либо иным образом предлагать их для приобретения неограниченному кругу лиц. </w:t>
      </w:r>
      <w:r w:rsidRPr="00CC2990">
        <w:rPr>
          <w:rFonts w:ascii="Arial Narrow" w:hAnsi="Arial Narrow"/>
          <w:i/>
          <w:sz w:val="28"/>
          <w:szCs w:val="28"/>
        </w:rPr>
        <w:t>Число акционеров закрытого общества не должно превышать пятидесяти.</w:t>
      </w:r>
      <w:r w:rsidR="000F4BC4" w:rsidRPr="00CC2990">
        <w:rPr>
          <w:rFonts w:ascii="Arial Narrow" w:hAnsi="Arial Narrow"/>
          <w:i/>
          <w:sz w:val="28"/>
          <w:szCs w:val="28"/>
        </w:rPr>
        <w:t xml:space="preserve"> </w:t>
      </w:r>
      <w:r w:rsidR="00557F6D">
        <w:t xml:space="preserve">Отличие от ООО  и ОДО в том, что акционерные общества могут выпускать акции, а ООО и ОДО только облигации </w:t>
      </w:r>
    </w:p>
    <w:p w:rsidR="00AF51C9" w:rsidRPr="00CC2990" w:rsidRDefault="00AF51C9" w:rsidP="00AF51C9">
      <w:pPr>
        <w:pStyle w:val="ConsPlusNormal"/>
        <w:widowControl/>
        <w:ind w:firstLine="540"/>
        <w:jc w:val="both"/>
        <w:rPr>
          <w:rFonts w:ascii="Arial Narrow" w:hAnsi="Arial Narrow"/>
          <w:i/>
          <w:sz w:val="28"/>
          <w:szCs w:val="28"/>
        </w:rPr>
      </w:pPr>
    </w:p>
    <w:p w:rsidR="007F0180" w:rsidRPr="00CC2990" w:rsidRDefault="00AF51C9" w:rsidP="00AF51C9">
      <w:pPr>
        <w:pStyle w:val="ConsPlusNormal"/>
        <w:widowControl/>
        <w:ind w:firstLine="540"/>
        <w:jc w:val="both"/>
        <w:rPr>
          <w:rFonts w:ascii="Arial Narrow" w:hAnsi="Arial Narrow"/>
          <w:sz w:val="28"/>
          <w:szCs w:val="28"/>
        </w:rPr>
      </w:pPr>
      <w:r w:rsidRPr="00CC2990">
        <w:rPr>
          <w:rFonts w:ascii="Arial Narrow" w:hAnsi="Arial Narrow"/>
          <w:sz w:val="28"/>
          <w:szCs w:val="28"/>
        </w:rPr>
        <w:t>В случае, если число акционеров закрытого общества превысит установленный предел, указанное общество в течение одного года должно преобразоваться в открытое. Если число его акционеров не уменьшится до установленного предела, общество подлежит ликвидации в судебном порядке.</w:t>
      </w:r>
      <w:r w:rsidR="000F4BC4" w:rsidRPr="00CC2990">
        <w:rPr>
          <w:rFonts w:ascii="Arial Narrow" w:hAnsi="Arial Narrow"/>
          <w:sz w:val="28"/>
          <w:szCs w:val="28"/>
        </w:rPr>
        <w:t xml:space="preserve"> Если участником акционерного общества является государство, АО может быть зарегистрировано только как открытое.</w:t>
      </w:r>
    </w:p>
    <w:p w:rsidR="00D0103F" w:rsidRPr="00CC2990" w:rsidRDefault="00D0103F" w:rsidP="00D0103F">
      <w:pPr>
        <w:pStyle w:val="ConsPlusNormal"/>
        <w:widowControl/>
        <w:ind w:firstLine="540"/>
        <w:jc w:val="both"/>
        <w:rPr>
          <w:rFonts w:ascii="Arial Narrow" w:hAnsi="Arial Narrow"/>
          <w:sz w:val="28"/>
          <w:szCs w:val="28"/>
        </w:rPr>
      </w:pPr>
    </w:p>
    <w:p w:rsidR="00D0103F" w:rsidRPr="00CC2990" w:rsidRDefault="00D0103F" w:rsidP="00D0103F">
      <w:pPr>
        <w:pStyle w:val="ConsPlusNormal"/>
        <w:widowControl/>
        <w:ind w:firstLine="540"/>
        <w:jc w:val="both"/>
        <w:rPr>
          <w:rFonts w:ascii="Arial Narrow" w:hAnsi="Arial Narrow"/>
          <w:sz w:val="28"/>
          <w:szCs w:val="28"/>
          <w:u w:val="single"/>
        </w:rPr>
      </w:pPr>
      <w:r w:rsidRPr="00CC2990">
        <w:rPr>
          <w:rFonts w:ascii="Arial Narrow" w:hAnsi="Arial Narrow"/>
          <w:sz w:val="28"/>
          <w:szCs w:val="28"/>
          <w:u w:val="single"/>
        </w:rPr>
        <w:t>Различия между АО и ЗО</w:t>
      </w:r>
    </w:p>
    <w:p w:rsidR="00D0103F" w:rsidRPr="00CC2990" w:rsidRDefault="00D0103F" w:rsidP="00D0103F">
      <w:pPr>
        <w:pStyle w:val="ConsPlusNormal"/>
        <w:widowControl/>
        <w:ind w:firstLine="540"/>
        <w:jc w:val="both"/>
        <w:rPr>
          <w:rFonts w:ascii="Arial Narrow" w:hAnsi="Arial Narrow"/>
          <w:sz w:val="28"/>
          <w:szCs w:val="28"/>
        </w:rPr>
      </w:pPr>
      <w:r w:rsidRPr="00CC2990">
        <w:rPr>
          <w:rFonts w:ascii="Arial Narrow" w:hAnsi="Arial Narrow"/>
          <w:sz w:val="28"/>
          <w:szCs w:val="28"/>
        </w:rPr>
        <w:t>* Механизм распределения акций (открытый, закрытый)</w:t>
      </w:r>
    </w:p>
    <w:p w:rsidR="00D0103F" w:rsidRPr="00CC2990" w:rsidRDefault="00D0103F" w:rsidP="00D0103F">
      <w:pPr>
        <w:pStyle w:val="ConsPlusNormal"/>
        <w:widowControl/>
        <w:ind w:firstLine="540"/>
        <w:jc w:val="both"/>
        <w:rPr>
          <w:rFonts w:ascii="Arial Narrow" w:hAnsi="Arial Narrow"/>
          <w:sz w:val="28"/>
          <w:szCs w:val="28"/>
        </w:rPr>
      </w:pPr>
      <w:r w:rsidRPr="00CC2990">
        <w:rPr>
          <w:rFonts w:ascii="Arial Narrow" w:hAnsi="Arial Narrow"/>
          <w:sz w:val="28"/>
          <w:szCs w:val="28"/>
        </w:rPr>
        <w:t>*</w:t>
      </w:r>
      <w:r w:rsidR="00C23957" w:rsidRPr="00CC2990">
        <w:rPr>
          <w:rFonts w:ascii="Arial Narrow" w:hAnsi="Arial Narrow"/>
          <w:sz w:val="28"/>
          <w:szCs w:val="28"/>
        </w:rPr>
        <w:t xml:space="preserve"> Наличие/ отсутствие  преимущественного права  на приобретение акций.  (</w:t>
      </w:r>
      <w:r w:rsidRPr="00CC2990">
        <w:rPr>
          <w:rFonts w:ascii="Arial Narrow" w:hAnsi="Arial Narrow"/>
          <w:sz w:val="28"/>
          <w:szCs w:val="28"/>
        </w:rPr>
        <w:t xml:space="preserve">В открытом обществе не допускается установление преимущественного права его акционеров на приобретение </w:t>
      </w:r>
      <w:r w:rsidR="00CF76E7" w:rsidRPr="00CC2990">
        <w:rPr>
          <w:rFonts w:ascii="Arial Narrow" w:hAnsi="Arial Narrow"/>
          <w:sz w:val="28"/>
          <w:szCs w:val="28"/>
        </w:rPr>
        <w:t xml:space="preserve"> продаваемых </w:t>
      </w:r>
      <w:r w:rsidRPr="00CC2990">
        <w:rPr>
          <w:rFonts w:ascii="Arial Narrow" w:hAnsi="Arial Narrow"/>
          <w:sz w:val="28"/>
          <w:szCs w:val="28"/>
        </w:rPr>
        <w:t>акций</w:t>
      </w:r>
      <w:r w:rsidR="002A3BB0">
        <w:rPr>
          <w:rFonts w:ascii="Arial Narrow" w:hAnsi="Arial Narrow"/>
          <w:sz w:val="28"/>
          <w:szCs w:val="28"/>
        </w:rPr>
        <w:t>)</w:t>
      </w:r>
      <w:r w:rsidR="00CF76E7" w:rsidRPr="00CC2990">
        <w:rPr>
          <w:rFonts w:ascii="Arial Narrow" w:hAnsi="Arial Narrow"/>
          <w:sz w:val="28"/>
          <w:szCs w:val="28"/>
        </w:rPr>
        <w:t>.</w:t>
      </w:r>
    </w:p>
    <w:p w:rsidR="00AF51C9" w:rsidRPr="00CC2990" w:rsidRDefault="00AF51C9" w:rsidP="00AF51C9">
      <w:pPr>
        <w:pStyle w:val="ConsPlusNormal"/>
        <w:widowControl/>
        <w:ind w:firstLine="540"/>
        <w:jc w:val="both"/>
        <w:rPr>
          <w:rFonts w:ascii="Arial Narrow" w:hAnsi="Arial Narrow"/>
          <w:sz w:val="28"/>
          <w:szCs w:val="28"/>
        </w:rPr>
      </w:pPr>
      <w:r w:rsidRPr="00CC2990">
        <w:rPr>
          <w:rFonts w:ascii="Arial Narrow" w:hAnsi="Arial Narrow"/>
          <w:sz w:val="28"/>
          <w:szCs w:val="28"/>
        </w:rPr>
        <w:t xml:space="preserve"> Акционеры закрытого общества пользуются преимущественным правом приобретения акций, продаваемых другими акционерами этого общества</w:t>
      </w:r>
      <w:r w:rsidR="00D0103F" w:rsidRPr="00CC2990">
        <w:rPr>
          <w:rFonts w:ascii="Arial Narrow" w:hAnsi="Arial Narrow"/>
          <w:sz w:val="28"/>
          <w:szCs w:val="28"/>
        </w:rPr>
        <w:t>. (</w:t>
      </w:r>
      <w:r w:rsidRPr="00CC2990">
        <w:rPr>
          <w:rFonts w:ascii="Arial Narrow" w:hAnsi="Arial Narrow"/>
          <w:sz w:val="28"/>
          <w:szCs w:val="28"/>
        </w:rPr>
        <w:t>В случае, если акционеры общества не воспользуются преимущественным правом приобретения всех акций, предлагаемых для продажи, в течение двух месяцев со дня такого извещения</w:t>
      </w:r>
      <w:r w:rsidR="00D0103F" w:rsidRPr="00CC2990">
        <w:rPr>
          <w:rFonts w:ascii="Arial Narrow" w:hAnsi="Arial Narrow"/>
          <w:sz w:val="28"/>
          <w:szCs w:val="28"/>
        </w:rPr>
        <w:t xml:space="preserve"> </w:t>
      </w:r>
      <w:r w:rsidRPr="00CC2990">
        <w:rPr>
          <w:rFonts w:ascii="Arial Narrow" w:hAnsi="Arial Narrow"/>
          <w:sz w:val="28"/>
          <w:szCs w:val="28"/>
        </w:rPr>
        <w:t>акции могут быть проданы третьему лицу</w:t>
      </w:r>
      <w:r w:rsidR="00D0103F" w:rsidRPr="00CC2990">
        <w:rPr>
          <w:rFonts w:ascii="Arial Narrow" w:hAnsi="Arial Narrow"/>
          <w:sz w:val="28"/>
          <w:szCs w:val="28"/>
        </w:rPr>
        <w:t>)</w:t>
      </w:r>
      <w:r w:rsidR="00C23957" w:rsidRPr="00CC2990">
        <w:rPr>
          <w:rFonts w:ascii="Arial Narrow" w:hAnsi="Arial Narrow"/>
          <w:sz w:val="28"/>
          <w:szCs w:val="28"/>
        </w:rPr>
        <w:t>)</w:t>
      </w:r>
    </w:p>
    <w:p w:rsidR="00D35FE3" w:rsidRPr="00CC2990" w:rsidRDefault="00C23957" w:rsidP="00CF76E7">
      <w:pPr>
        <w:pStyle w:val="ConsPlusNormal"/>
        <w:widowControl/>
        <w:ind w:firstLine="540"/>
        <w:jc w:val="both"/>
        <w:rPr>
          <w:rFonts w:ascii="Arial Narrow" w:hAnsi="Arial Narrow"/>
          <w:sz w:val="28"/>
          <w:szCs w:val="28"/>
        </w:rPr>
      </w:pPr>
      <w:r w:rsidRPr="00CC2990">
        <w:rPr>
          <w:rFonts w:ascii="Arial Narrow" w:hAnsi="Arial Narrow"/>
          <w:sz w:val="28"/>
          <w:szCs w:val="28"/>
        </w:rPr>
        <w:t>* Величина УК  (</w:t>
      </w:r>
      <w:r w:rsidR="00D35FE3" w:rsidRPr="00CC2990">
        <w:rPr>
          <w:rFonts w:ascii="Arial Narrow" w:hAnsi="Arial Narrow"/>
          <w:sz w:val="28"/>
          <w:szCs w:val="28"/>
        </w:rPr>
        <w:t xml:space="preserve">Минимальный </w:t>
      </w:r>
      <w:r w:rsidRPr="00CC2990">
        <w:rPr>
          <w:rFonts w:ascii="Arial Narrow" w:hAnsi="Arial Narrow"/>
          <w:sz w:val="28"/>
          <w:szCs w:val="28"/>
        </w:rPr>
        <w:t xml:space="preserve">УК ОАО - </w:t>
      </w:r>
      <w:r w:rsidR="00D35FE3" w:rsidRPr="00CC2990">
        <w:rPr>
          <w:rFonts w:ascii="Arial Narrow" w:hAnsi="Arial Narrow"/>
          <w:sz w:val="28"/>
          <w:szCs w:val="28"/>
        </w:rPr>
        <w:t xml:space="preserve"> должен составлять не менее тысячекратной суммы минимального размера оплаты труда</w:t>
      </w:r>
      <w:r w:rsidR="00CF76E7" w:rsidRPr="00CC2990">
        <w:rPr>
          <w:rFonts w:ascii="Arial Narrow" w:hAnsi="Arial Narrow"/>
          <w:sz w:val="28"/>
          <w:szCs w:val="28"/>
        </w:rPr>
        <w:t xml:space="preserve">, </w:t>
      </w:r>
      <w:r w:rsidRPr="00CC2990">
        <w:rPr>
          <w:rFonts w:ascii="Arial Narrow" w:hAnsi="Arial Narrow"/>
          <w:sz w:val="28"/>
          <w:szCs w:val="28"/>
        </w:rPr>
        <w:t>ЗАО</w:t>
      </w:r>
      <w:r w:rsidR="00D35FE3" w:rsidRPr="00CC2990">
        <w:rPr>
          <w:rFonts w:ascii="Arial Narrow" w:hAnsi="Arial Narrow"/>
          <w:sz w:val="28"/>
          <w:szCs w:val="28"/>
        </w:rPr>
        <w:t xml:space="preserve"> - не менее стократной суммы минимального раз</w:t>
      </w:r>
      <w:r w:rsidR="00336E90">
        <w:rPr>
          <w:rFonts w:ascii="Arial Narrow" w:hAnsi="Arial Narrow"/>
          <w:sz w:val="28"/>
          <w:szCs w:val="28"/>
        </w:rPr>
        <w:t>мера оплаты труда</w:t>
      </w:r>
      <w:r w:rsidRPr="00CC2990">
        <w:rPr>
          <w:rFonts w:ascii="Arial Narrow" w:hAnsi="Arial Narrow"/>
          <w:sz w:val="28"/>
          <w:szCs w:val="28"/>
        </w:rPr>
        <w:t>)</w:t>
      </w:r>
    </w:p>
    <w:p w:rsidR="00F045D4" w:rsidRPr="00CC2990" w:rsidRDefault="00CF76E7" w:rsidP="00CF76E7">
      <w:pPr>
        <w:pStyle w:val="ConsPlusNormal"/>
        <w:widowControl/>
        <w:ind w:firstLine="540"/>
        <w:jc w:val="both"/>
        <w:rPr>
          <w:rFonts w:ascii="Arial Narrow" w:hAnsi="Arial Narrow"/>
          <w:sz w:val="28"/>
          <w:szCs w:val="28"/>
        </w:rPr>
      </w:pPr>
      <w:r w:rsidRPr="00CC2990">
        <w:rPr>
          <w:rFonts w:ascii="Arial Narrow" w:hAnsi="Arial Narrow"/>
          <w:sz w:val="28"/>
          <w:szCs w:val="28"/>
        </w:rPr>
        <w:t>* Наличие ценных бумаг. (ЗАО</w:t>
      </w:r>
      <w:r w:rsidR="00AF2C9F" w:rsidRPr="00CC2990">
        <w:rPr>
          <w:rFonts w:ascii="Arial Narrow" w:hAnsi="Arial Narrow"/>
          <w:sz w:val="28"/>
          <w:szCs w:val="28"/>
        </w:rPr>
        <w:t xml:space="preserve"> вовсе не обязательно выпускать акции. Размер учредительного взноса может удостоверятся сертификатом, который не является ценной бумагой. </w:t>
      </w:r>
      <w:r w:rsidRPr="00CC2990">
        <w:rPr>
          <w:rFonts w:ascii="Arial Narrow" w:hAnsi="Arial Narrow"/>
          <w:sz w:val="28"/>
          <w:szCs w:val="28"/>
        </w:rPr>
        <w:t>ОАО</w:t>
      </w:r>
      <w:r w:rsidR="00F045D4" w:rsidRPr="00CC2990">
        <w:rPr>
          <w:rFonts w:ascii="Arial Narrow" w:hAnsi="Arial Narrow"/>
          <w:sz w:val="28"/>
          <w:szCs w:val="28"/>
        </w:rPr>
        <w:t xml:space="preserve"> всегда выпускает акции.</w:t>
      </w:r>
      <w:r w:rsidRPr="00CC2990">
        <w:rPr>
          <w:rFonts w:ascii="Arial Narrow" w:hAnsi="Arial Narrow"/>
          <w:sz w:val="28"/>
          <w:szCs w:val="28"/>
        </w:rPr>
        <w:t>)</w:t>
      </w:r>
    </w:p>
    <w:p w:rsidR="00E83337" w:rsidRDefault="00E83337" w:rsidP="00824CC2">
      <w:pPr>
        <w:ind w:firstLine="540"/>
        <w:jc w:val="both"/>
        <w:rPr>
          <w:rFonts w:ascii="Arial Narrow" w:hAnsi="Arial Narrow" w:cs="Arial"/>
          <w:b/>
          <w:sz w:val="28"/>
          <w:szCs w:val="28"/>
        </w:rPr>
      </w:pPr>
    </w:p>
    <w:p w:rsidR="006A1498" w:rsidRPr="00CC2990" w:rsidRDefault="006A1498" w:rsidP="00824CC2">
      <w:pPr>
        <w:ind w:firstLine="540"/>
        <w:jc w:val="both"/>
        <w:rPr>
          <w:rFonts w:ascii="Arial Narrow" w:hAnsi="Arial Narrow" w:cs="Arial"/>
          <w:b/>
          <w:sz w:val="28"/>
          <w:szCs w:val="28"/>
        </w:rPr>
      </w:pPr>
    </w:p>
    <w:p w:rsidR="00F045D4" w:rsidRPr="00CC2990" w:rsidRDefault="00F045D4" w:rsidP="00824CC2">
      <w:pPr>
        <w:ind w:firstLine="540"/>
        <w:jc w:val="both"/>
        <w:rPr>
          <w:rFonts w:ascii="Arial Narrow" w:hAnsi="Arial Narrow" w:cs="Arial"/>
          <w:sz w:val="28"/>
          <w:szCs w:val="28"/>
        </w:rPr>
      </w:pPr>
      <w:r w:rsidRPr="00CC2990">
        <w:rPr>
          <w:rFonts w:ascii="Arial Narrow" w:hAnsi="Arial Narrow" w:cs="Arial"/>
          <w:b/>
          <w:sz w:val="28"/>
          <w:szCs w:val="28"/>
        </w:rPr>
        <w:t>АКЦИЯ</w:t>
      </w:r>
      <w:r w:rsidRPr="00CC2990">
        <w:rPr>
          <w:rFonts w:ascii="Arial Narrow" w:hAnsi="Arial Narrow" w:cs="Arial"/>
          <w:sz w:val="28"/>
          <w:szCs w:val="28"/>
        </w:rPr>
        <w:t xml:space="preserve"> - это ценная бумага без установленного срока обращения, являющаяся свидетельством о внесении пая и </w:t>
      </w:r>
      <w:r w:rsidR="00D35FE3" w:rsidRPr="00CC2990">
        <w:rPr>
          <w:rFonts w:ascii="Arial Narrow" w:hAnsi="Arial Narrow" w:cs="Arial"/>
          <w:sz w:val="28"/>
          <w:szCs w:val="28"/>
        </w:rPr>
        <w:t xml:space="preserve">дающая </w:t>
      </w:r>
      <w:r w:rsidRPr="00CC2990">
        <w:rPr>
          <w:rFonts w:ascii="Arial Narrow" w:hAnsi="Arial Narrow" w:cs="Arial"/>
          <w:sz w:val="28"/>
          <w:szCs w:val="28"/>
        </w:rPr>
        <w:t xml:space="preserve"> право ее владельцу на получение части прибыли в виде дивиденда. </w:t>
      </w:r>
    </w:p>
    <w:p w:rsidR="00F045D4" w:rsidRPr="00CC2990" w:rsidRDefault="00F045D4" w:rsidP="00824CC2">
      <w:pPr>
        <w:pStyle w:val="j"/>
        <w:spacing w:before="0" w:beforeAutospacing="0" w:after="0" w:afterAutospacing="0"/>
        <w:ind w:firstLine="708"/>
        <w:rPr>
          <w:rFonts w:ascii="Arial Narrow" w:hAnsi="Arial Narrow"/>
          <w:sz w:val="28"/>
          <w:szCs w:val="28"/>
        </w:rPr>
      </w:pPr>
      <w:r w:rsidRPr="00CC2990">
        <w:rPr>
          <w:rFonts w:ascii="Arial Narrow" w:hAnsi="Arial Narrow"/>
          <w:sz w:val="28"/>
          <w:szCs w:val="28"/>
        </w:rPr>
        <w:t xml:space="preserve">Из данного определения можно выделить следующие фундаментальные свойства акций: </w:t>
      </w:r>
    </w:p>
    <w:p w:rsidR="00F045D4" w:rsidRPr="00CC2990" w:rsidRDefault="00F045D4" w:rsidP="00824CC2">
      <w:pPr>
        <w:pStyle w:val="j"/>
        <w:numPr>
          <w:ilvl w:val="0"/>
          <w:numId w:val="4"/>
        </w:numPr>
        <w:spacing w:before="0" w:beforeAutospacing="0" w:after="0" w:afterAutospacing="0"/>
        <w:rPr>
          <w:rFonts w:ascii="Arial Narrow" w:hAnsi="Arial Narrow"/>
          <w:sz w:val="28"/>
          <w:szCs w:val="28"/>
        </w:rPr>
      </w:pPr>
      <w:r w:rsidRPr="00CC2990">
        <w:rPr>
          <w:rFonts w:ascii="Arial Narrow" w:hAnsi="Arial Narrow"/>
          <w:sz w:val="28"/>
          <w:szCs w:val="28"/>
        </w:rPr>
        <w:t xml:space="preserve">акции - это титулы собственности на имущество акционерного общества, выпуск акций - это не займ (в отличии от облигаций, депозитных и сберегательных сертификатов и т.д.); </w:t>
      </w:r>
    </w:p>
    <w:p w:rsidR="00F045D4" w:rsidRPr="00CC2990" w:rsidRDefault="00F045D4" w:rsidP="00824CC2">
      <w:pPr>
        <w:pStyle w:val="j"/>
        <w:numPr>
          <w:ilvl w:val="0"/>
          <w:numId w:val="4"/>
        </w:numPr>
        <w:spacing w:before="0" w:beforeAutospacing="0" w:after="0" w:afterAutospacing="0"/>
        <w:rPr>
          <w:rFonts w:ascii="Arial Narrow" w:hAnsi="Arial Narrow"/>
          <w:sz w:val="28"/>
          <w:szCs w:val="28"/>
        </w:rPr>
      </w:pPr>
      <w:r w:rsidRPr="00CC2990">
        <w:rPr>
          <w:rFonts w:ascii="Arial Narrow" w:hAnsi="Arial Narrow"/>
          <w:sz w:val="28"/>
          <w:szCs w:val="28"/>
        </w:rPr>
        <w:t xml:space="preserve">у акции нет конечного срока погашения, акция (в классическом случае) - это негасимая ценная бумага; </w:t>
      </w:r>
    </w:p>
    <w:p w:rsidR="00F045D4" w:rsidRPr="00CC2990" w:rsidRDefault="00F045D4" w:rsidP="00824CC2">
      <w:pPr>
        <w:pStyle w:val="j"/>
        <w:numPr>
          <w:ilvl w:val="0"/>
          <w:numId w:val="4"/>
        </w:numPr>
        <w:spacing w:before="0" w:beforeAutospacing="0" w:after="0" w:afterAutospacing="0"/>
        <w:rPr>
          <w:rFonts w:ascii="Arial Narrow" w:hAnsi="Arial Narrow"/>
          <w:sz w:val="28"/>
          <w:szCs w:val="28"/>
        </w:rPr>
      </w:pPr>
      <w:r w:rsidRPr="00CC2990">
        <w:rPr>
          <w:rFonts w:ascii="Arial Narrow" w:hAnsi="Arial Narrow"/>
          <w:sz w:val="28"/>
          <w:szCs w:val="28"/>
        </w:rPr>
        <w:t xml:space="preserve">ограниченная ответственность. Инвестор не может потерять больше, нежели он вложил в акцию. Инвестор не отвечает по обязательствам общества в целом; </w:t>
      </w:r>
    </w:p>
    <w:p w:rsidR="00F045D4" w:rsidRPr="00CC2990" w:rsidRDefault="00F045D4" w:rsidP="00824CC2">
      <w:pPr>
        <w:pStyle w:val="j"/>
        <w:numPr>
          <w:ilvl w:val="0"/>
          <w:numId w:val="4"/>
        </w:numPr>
        <w:spacing w:before="0" w:beforeAutospacing="0" w:after="0" w:afterAutospacing="0"/>
        <w:rPr>
          <w:rFonts w:ascii="Arial Narrow" w:hAnsi="Arial Narrow"/>
          <w:sz w:val="28"/>
          <w:szCs w:val="28"/>
        </w:rPr>
      </w:pPr>
      <w:r w:rsidRPr="00CC2990">
        <w:rPr>
          <w:rFonts w:ascii="Arial Narrow" w:hAnsi="Arial Narrow"/>
          <w:sz w:val="28"/>
          <w:szCs w:val="28"/>
        </w:rPr>
        <w:t>неделимость акции, (неделимость прав которые она предъявляет)</w:t>
      </w:r>
      <w:r w:rsidR="00D35FE3" w:rsidRPr="00CC2990">
        <w:rPr>
          <w:rFonts w:ascii="Arial Narrow" w:hAnsi="Arial Narrow"/>
          <w:sz w:val="28"/>
          <w:szCs w:val="28"/>
        </w:rPr>
        <w:t xml:space="preserve"> 1 акция – 1 голос т.е</w:t>
      </w:r>
      <w:r w:rsidRPr="00CC2990">
        <w:rPr>
          <w:rFonts w:ascii="Arial Narrow" w:hAnsi="Arial Narrow"/>
          <w:sz w:val="28"/>
          <w:szCs w:val="28"/>
        </w:rPr>
        <w:t xml:space="preserve"> если акция принадлежит нескольким лицам, то все они признаются единым держателем акции. </w:t>
      </w:r>
    </w:p>
    <w:p w:rsidR="00CF76E7" w:rsidRPr="00CC2990" w:rsidRDefault="00F045D4" w:rsidP="00824CC2">
      <w:pPr>
        <w:pStyle w:val="j"/>
        <w:spacing w:before="0" w:beforeAutospacing="0" w:after="0" w:afterAutospacing="0"/>
        <w:ind w:firstLine="360"/>
        <w:rPr>
          <w:rFonts w:ascii="Arial Narrow" w:hAnsi="Arial Narrow"/>
          <w:sz w:val="28"/>
          <w:szCs w:val="28"/>
        </w:rPr>
      </w:pPr>
      <w:r w:rsidRPr="00CC2990">
        <w:rPr>
          <w:rFonts w:ascii="Arial Narrow" w:hAnsi="Arial Narrow"/>
          <w:sz w:val="28"/>
          <w:szCs w:val="28"/>
        </w:rPr>
        <w:t>Акции бывают</w:t>
      </w:r>
      <w:r w:rsidR="00CF76E7" w:rsidRPr="00CC2990">
        <w:rPr>
          <w:rFonts w:ascii="Arial Narrow" w:hAnsi="Arial Narrow"/>
          <w:sz w:val="28"/>
          <w:szCs w:val="28"/>
        </w:rPr>
        <w:t>:</w:t>
      </w:r>
    </w:p>
    <w:p w:rsidR="00D35FE3" w:rsidRPr="00CC2990" w:rsidRDefault="00CF76E7" w:rsidP="00824CC2">
      <w:pPr>
        <w:pStyle w:val="j"/>
        <w:spacing w:before="0" w:beforeAutospacing="0" w:after="0" w:afterAutospacing="0"/>
        <w:ind w:firstLine="360"/>
        <w:rPr>
          <w:rFonts w:ascii="Arial Narrow" w:hAnsi="Arial Narrow"/>
          <w:sz w:val="28"/>
          <w:szCs w:val="28"/>
        </w:rPr>
      </w:pPr>
      <w:r w:rsidRPr="00CC2990">
        <w:rPr>
          <w:rFonts w:ascii="Arial Narrow" w:hAnsi="Arial Narrow"/>
          <w:sz w:val="28"/>
          <w:szCs w:val="28"/>
        </w:rPr>
        <w:t>-</w:t>
      </w:r>
      <w:r w:rsidR="00F045D4" w:rsidRPr="00CC2990">
        <w:rPr>
          <w:rFonts w:ascii="Arial Narrow" w:hAnsi="Arial Narrow"/>
          <w:sz w:val="28"/>
          <w:szCs w:val="28"/>
        </w:rPr>
        <w:t xml:space="preserve"> именные и на предъявителя, </w:t>
      </w:r>
    </w:p>
    <w:p w:rsidR="00F045D4" w:rsidRPr="00CC2990" w:rsidRDefault="00CF76E7" w:rsidP="00824CC2">
      <w:pPr>
        <w:pStyle w:val="j"/>
        <w:spacing w:before="0" w:beforeAutospacing="0" w:after="0" w:afterAutospacing="0"/>
        <w:ind w:firstLine="360"/>
        <w:rPr>
          <w:rFonts w:ascii="Arial Narrow" w:hAnsi="Arial Narrow"/>
          <w:sz w:val="28"/>
          <w:szCs w:val="28"/>
        </w:rPr>
      </w:pPr>
      <w:r w:rsidRPr="00CC2990">
        <w:rPr>
          <w:rFonts w:ascii="Arial Narrow" w:hAnsi="Arial Narrow"/>
          <w:sz w:val="28"/>
          <w:szCs w:val="28"/>
        </w:rPr>
        <w:t xml:space="preserve">- </w:t>
      </w:r>
      <w:r w:rsidR="00F045D4" w:rsidRPr="00CC2990">
        <w:rPr>
          <w:rFonts w:ascii="Arial Narrow" w:hAnsi="Arial Narrow"/>
          <w:sz w:val="28"/>
          <w:szCs w:val="28"/>
        </w:rPr>
        <w:t xml:space="preserve">простые и привилегированные "золотые акции". </w:t>
      </w:r>
    </w:p>
    <w:p w:rsidR="00F045D4" w:rsidRPr="00CC2990" w:rsidRDefault="00F045D4" w:rsidP="00824CC2">
      <w:pPr>
        <w:pStyle w:val="j"/>
        <w:spacing w:before="0" w:beforeAutospacing="0" w:after="0" w:afterAutospacing="0"/>
        <w:ind w:firstLine="360"/>
        <w:rPr>
          <w:rFonts w:ascii="Arial Narrow" w:hAnsi="Arial Narrow"/>
          <w:sz w:val="28"/>
          <w:szCs w:val="28"/>
        </w:rPr>
      </w:pPr>
      <w:r w:rsidRPr="00CC2990">
        <w:rPr>
          <w:rFonts w:ascii="Arial Narrow" w:hAnsi="Arial Narrow"/>
          <w:b/>
          <w:sz w:val="28"/>
          <w:szCs w:val="28"/>
        </w:rPr>
        <w:t>Именные</w:t>
      </w:r>
      <w:r w:rsidRPr="00CC2990">
        <w:rPr>
          <w:rFonts w:ascii="Arial Narrow" w:hAnsi="Arial Narrow"/>
          <w:sz w:val="28"/>
          <w:szCs w:val="28"/>
        </w:rPr>
        <w:t xml:space="preserve"> принадлежат определенному юридическому или физическому лицу, регистрируются в книге собственников и, выпускаются в крупных купюрах. </w:t>
      </w:r>
    </w:p>
    <w:p w:rsidR="00F045D4" w:rsidRPr="00CC2990" w:rsidRDefault="00F045D4" w:rsidP="00824CC2">
      <w:pPr>
        <w:pStyle w:val="j"/>
        <w:spacing w:before="0" w:beforeAutospacing="0" w:after="0" w:afterAutospacing="0"/>
        <w:ind w:firstLine="360"/>
        <w:rPr>
          <w:rFonts w:ascii="Arial Narrow" w:hAnsi="Arial Narrow"/>
          <w:sz w:val="28"/>
          <w:szCs w:val="28"/>
        </w:rPr>
      </w:pPr>
      <w:r w:rsidRPr="00CC2990">
        <w:rPr>
          <w:rFonts w:ascii="Arial Narrow" w:hAnsi="Arial Narrow"/>
          <w:b/>
          <w:sz w:val="28"/>
          <w:szCs w:val="28"/>
        </w:rPr>
        <w:t>Предъявительские</w:t>
      </w:r>
      <w:r w:rsidRPr="00CC2990">
        <w:rPr>
          <w:rFonts w:ascii="Arial Narrow" w:hAnsi="Arial Narrow"/>
          <w:sz w:val="28"/>
          <w:szCs w:val="28"/>
        </w:rPr>
        <w:t xml:space="preserve"> - акции без указания имени владельца. Выпускаются в мелких купюрах для привлечения средств широких масс населения. </w:t>
      </w:r>
    </w:p>
    <w:p w:rsidR="00F045D4" w:rsidRPr="00CC2990" w:rsidRDefault="00F045D4" w:rsidP="00824CC2">
      <w:pPr>
        <w:pStyle w:val="j"/>
        <w:spacing w:before="0" w:beforeAutospacing="0" w:after="0" w:afterAutospacing="0"/>
        <w:ind w:firstLine="360"/>
        <w:rPr>
          <w:rFonts w:ascii="Arial Narrow" w:hAnsi="Arial Narrow"/>
          <w:sz w:val="28"/>
          <w:szCs w:val="28"/>
        </w:rPr>
      </w:pPr>
      <w:r w:rsidRPr="00CC2990">
        <w:rPr>
          <w:rFonts w:ascii="Arial Narrow" w:hAnsi="Arial Narrow"/>
          <w:b/>
          <w:sz w:val="28"/>
          <w:szCs w:val="28"/>
        </w:rPr>
        <w:t>Простые</w:t>
      </w:r>
      <w:r w:rsidRPr="00CC2990">
        <w:rPr>
          <w:rFonts w:ascii="Arial Narrow" w:hAnsi="Arial Narrow"/>
          <w:sz w:val="28"/>
          <w:szCs w:val="28"/>
        </w:rPr>
        <w:t xml:space="preserve"> - большая часть акций АО. Владельцы имеют право на получение дивидендов, на участие в общих собраниях и управлении АО. При ликвидации имеют право на получение средств, вложенных в акции по их номинальной стоимости, но только после удовлетворения прав владельцев облигаций и привилегированных акций. </w:t>
      </w:r>
    </w:p>
    <w:p w:rsidR="008748F7" w:rsidRPr="00CC2990" w:rsidRDefault="008748F7" w:rsidP="00824CC2">
      <w:pPr>
        <w:pStyle w:val="ConsPlusNormal"/>
        <w:widowControl/>
        <w:ind w:firstLine="540"/>
        <w:jc w:val="both"/>
        <w:rPr>
          <w:rFonts w:ascii="Arial Narrow" w:hAnsi="Arial Narrow"/>
          <w:sz w:val="28"/>
          <w:szCs w:val="28"/>
        </w:rPr>
      </w:pPr>
      <w:r w:rsidRPr="00CC2990">
        <w:rPr>
          <w:rFonts w:ascii="Arial Narrow" w:hAnsi="Arial Narrow"/>
          <w:sz w:val="28"/>
          <w:szCs w:val="28"/>
        </w:rPr>
        <w:t>Конвертация обыкновенных акций в привилегированные акции, облигации и иные ценные бумаги не допускается.</w:t>
      </w:r>
    </w:p>
    <w:p w:rsidR="00F045D4" w:rsidRPr="00CC2990" w:rsidRDefault="00F045D4" w:rsidP="00824CC2">
      <w:pPr>
        <w:pStyle w:val="j"/>
        <w:spacing w:before="0" w:beforeAutospacing="0" w:after="0" w:afterAutospacing="0"/>
        <w:ind w:firstLine="360"/>
        <w:rPr>
          <w:rFonts w:ascii="Arial Narrow" w:hAnsi="Arial Narrow"/>
          <w:sz w:val="28"/>
          <w:szCs w:val="28"/>
        </w:rPr>
      </w:pPr>
      <w:r w:rsidRPr="00CC2990">
        <w:rPr>
          <w:rFonts w:ascii="Arial Narrow" w:hAnsi="Arial Narrow"/>
          <w:b/>
          <w:sz w:val="28"/>
          <w:szCs w:val="28"/>
        </w:rPr>
        <w:t>Привилегированные</w:t>
      </w:r>
      <w:r w:rsidR="008748F7" w:rsidRPr="00CC2990">
        <w:rPr>
          <w:rFonts w:ascii="Arial Narrow" w:hAnsi="Arial Narrow"/>
          <w:sz w:val="28"/>
          <w:szCs w:val="28"/>
        </w:rPr>
        <w:t>. Владельцы не имеют право на участие в общих собраниях и управлении АО (если иное не предусмотрено уставом). Размер дивиденда и ликвидационная стоимость определяются в твердой денежной сумме или в процентах к номинальной стоимости привилегированных акций. Эти</w:t>
      </w:r>
      <w:r w:rsidR="008748F7" w:rsidRPr="00CC2990">
        <w:rPr>
          <w:rFonts w:ascii="Arial Narrow" w:hAnsi="Arial Narrow"/>
          <w:b/>
          <w:sz w:val="28"/>
          <w:szCs w:val="28"/>
        </w:rPr>
        <w:t xml:space="preserve"> </w:t>
      </w:r>
      <w:r w:rsidR="008748F7" w:rsidRPr="00CC2990">
        <w:rPr>
          <w:rFonts w:ascii="Arial Narrow" w:hAnsi="Arial Narrow"/>
          <w:sz w:val="28"/>
          <w:szCs w:val="28"/>
        </w:rPr>
        <w:t>акции дают</w:t>
      </w:r>
      <w:r w:rsidRPr="00CC2990">
        <w:rPr>
          <w:rFonts w:ascii="Arial Narrow" w:hAnsi="Arial Narrow"/>
          <w:sz w:val="28"/>
          <w:szCs w:val="28"/>
        </w:rPr>
        <w:t xml:space="preserve"> право получения дивидендов независимо от прибыли предприятия. </w:t>
      </w:r>
    </w:p>
    <w:p w:rsidR="005410ED" w:rsidRPr="00CC2990" w:rsidRDefault="00515CDB" w:rsidP="00824CC2">
      <w:pPr>
        <w:pStyle w:val="ConsPlusNormal"/>
        <w:widowControl/>
        <w:ind w:firstLine="540"/>
        <w:jc w:val="both"/>
        <w:rPr>
          <w:rFonts w:ascii="Arial Narrow" w:hAnsi="Arial Narrow"/>
          <w:sz w:val="28"/>
          <w:szCs w:val="28"/>
        </w:rPr>
      </w:pPr>
      <w:r w:rsidRPr="00CC2990">
        <w:rPr>
          <w:rFonts w:ascii="Arial Narrow" w:hAnsi="Arial Narrow"/>
          <w:sz w:val="28"/>
          <w:szCs w:val="28"/>
        </w:rPr>
        <w:t xml:space="preserve">Существую так же </w:t>
      </w:r>
      <w:r w:rsidRPr="00CC2990">
        <w:rPr>
          <w:rFonts w:ascii="Arial Narrow" w:hAnsi="Arial Narrow"/>
          <w:sz w:val="28"/>
          <w:szCs w:val="28"/>
          <w:u w:val="single"/>
        </w:rPr>
        <w:t>«золотые акции»,</w:t>
      </w:r>
      <w:r w:rsidRPr="00CC2990">
        <w:rPr>
          <w:rFonts w:ascii="Arial Narrow" w:hAnsi="Arial Narrow"/>
          <w:sz w:val="28"/>
          <w:szCs w:val="28"/>
        </w:rPr>
        <w:t xml:space="preserve"> которые эмитировались в период приватизации. </w:t>
      </w:r>
      <w:r w:rsidR="00C12676" w:rsidRPr="00CC2990">
        <w:rPr>
          <w:rFonts w:ascii="Arial Narrow" w:hAnsi="Arial Narrow"/>
          <w:sz w:val="28"/>
          <w:szCs w:val="28"/>
        </w:rPr>
        <w:t>Эти ак</w:t>
      </w:r>
      <w:r w:rsidRPr="00CC2990">
        <w:rPr>
          <w:rFonts w:ascii="Arial Narrow" w:hAnsi="Arial Narrow"/>
          <w:sz w:val="28"/>
          <w:szCs w:val="28"/>
        </w:rPr>
        <w:t>ции выпускались по одной на предприятие, и давали право «вето» на все решения совета директоров. Собственником такой акции является государство.</w:t>
      </w:r>
    </w:p>
    <w:p w:rsidR="00CD16E0" w:rsidRDefault="00CD16E0" w:rsidP="000534DD">
      <w:pPr>
        <w:widowControl w:val="0"/>
        <w:spacing w:line="360" w:lineRule="auto"/>
        <w:ind w:left="57" w:firstLine="798"/>
        <w:jc w:val="right"/>
        <w:rPr>
          <w:rFonts w:ascii="Arial Narrow" w:hAnsi="Arial Narrow"/>
          <w:u w:val="single"/>
        </w:rPr>
      </w:pPr>
    </w:p>
    <w:p w:rsidR="000534DD" w:rsidRDefault="000534DD" w:rsidP="000534DD">
      <w:pPr>
        <w:widowControl w:val="0"/>
        <w:spacing w:line="360" w:lineRule="auto"/>
        <w:ind w:left="57" w:firstLine="798"/>
        <w:jc w:val="right"/>
        <w:rPr>
          <w:rFonts w:ascii="Arial Narrow" w:hAnsi="Arial Narrow"/>
          <w:u w:val="single"/>
        </w:rPr>
      </w:pPr>
      <w:r>
        <w:rPr>
          <w:rFonts w:ascii="Arial Narrow" w:hAnsi="Arial Narrow"/>
          <w:u w:val="single"/>
        </w:rPr>
        <w:t>Основные фонды</w:t>
      </w:r>
    </w:p>
    <w:p w:rsidR="000534DD" w:rsidRDefault="000534DD" w:rsidP="000534DD">
      <w:pPr>
        <w:widowControl w:val="0"/>
        <w:spacing w:line="360" w:lineRule="auto"/>
        <w:ind w:left="57" w:firstLine="798"/>
        <w:jc w:val="both"/>
        <w:rPr>
          <w:rFonts w:ascii="Arial Narrow" w:hAnsi="Arial Narrow"/>
          <w:sz w:val="28"/>
          <w:szCs w:val="28"/>
        </w:rPr>
      </w:pPr>
      <w:r>
        <w:rPr>
          <w:rFonts w:ascii="Arial Narrow" w:hAnsi="Arial Narrow"/>
          <w:sz w:val="28"/>
          <w:szCs w:val="28"/>
        </w:rPr>
        <w:t xml:space="preserve">Производство состоит из трех компонентов: средств труда, предметов труда и самого труда (персонала). </w:t>
      </w:r>
    </w:p>
    <w:p w:rsidR="000534DD" w:rsidRDefault="000534DD" w:rsidP="000534DD">
      <w:pPr>
        <w:widowControl w:val="0"/>
        <w:spacing w:line="360" w:lineRule="auto"/>
        <w:ind w:left="57" w:firstLine="798"/>
        <w:jc w:val="both"/>
        <w:rPr>
          <w:rFonts w:ascii="Arial Narrow" w:hAnsi="Arial Narrow"/>
          <w:sz w:val="28"/>
          <w:szCs w:val="28"/>
        </w:rPr>
      </w:pPr>
      <w:r>
        <w:rPr>
          <w:rFonts w:ascii="Arial Narrow" w:hAnsi="Arial Narrow"/>
          <w:sz w:val="28"/>
          <w:szCs w:val="28"/>
        </w:rPr>
        <w:t xml:space="preserve">Совокупность средств труда и предметов труда образуют средства производства. </w:t>
      </w:r>
    </w:p>
    <w:p w:rsidR="000534DD" w:rsidRDefault="000534DD" w:rsidP="000534DD">
      <w:pPr>
        <w:widowControl w:val="0"/>
        <w:spacing w:line="360" w:lineRule="auto"/>
        <w:ind w:left="57" w:firstLine="798"/>
        <w:jc w:val="both"/>
        <w:rPr>
          <w:rFonts w:ascii="Arial Narrow" w:hAnsi="Arial Narrow"/>
          <w:sz w:val="28"/>
          <w:szCs w:val="28"/>
        </w:rPr>
      </w:pPr>
      <w:r>
        <w:rPr>
          <w:rFonts w:ascii="Arial Narrow" w:hAnsi="Arial Narrow"/>
          <w:sz w:val="28"/>
          <w:szCs w:val="28"/>
        </w:rPr>
        <w:t xml:space="preserve">При этом денежная оценка средств труда формирует основные фонды, а денежная оценка предметов    труда – оборотные фонды. Совокупность основных и оборотных фондов представляют производственные фонды. </w:t>
      </w:r>
    </w:p>
    <w:p w:rsidR="000534DD" w:rsidRDefault="000534DD" w:rsidP="000534DD">
      <w:pPr>
        <w:widowControl w:val="0"/>
        <w:spacing w:line="360" w:lineRule="auto"/>
        <w:ind w:left="57" w:firstLine="798"/>
        <w:jc w:val="both"/>
        <w:rPr>
          <w:rFonts w:ascii="Arial Narrow" w:hAnsi="Arial Narrow"/>
          <w:sz w:val="28"/>
          <w:szCs w:val="28"/>
        </w:rPr>
      </w:pPr>
      <w:r>
        <w:rPr>
          <w:rFonts w:ascii="Arial Narrow" w:hAnsi="Arial Narrow"/>
          <w:sz w:val="28"/>
          <w:szCs w:val="28"/>
        </w:rPr>
        <w:t>Принципиальное отличие между основными и оборотными средствами заключается в характере воспроизводства (возмещение средств вложенных в их создание). Основные  фонды эксплуатируются длительно, без изменения своей натуральной вещественной формы в процессе производства и переносят свою стоимость на готовую продукцию по частям, посредством амортизации. Оборотные средства воспроизводятся в течение одного производственного цикла, в течение которого изменяют свою натурально - вещественную форму.</w:t>
      </w:r>
    </w:p>
    <w:p w:rsidR="000534DD" w:rsidRDefault="000534DD" w:rsidP="000534DD">
      <w:pPr>
        <w:widowControl w:val="0"/>
        <w:spacing w:line="360" w:lineRule="auto"/>
        <w:ind w:left="57" w:firstLine="798"/>
        <w:jc w:val="both"/>
        <w:rPr>
          <w:rFonts w:ascii="Arial Narrow" w:hAnsi="Arial Narrow"/>
          <w:sz w:val="28"/>
          <w:szCs w:val="28"/>
        </w:rPr>
      </w:pPr>
      <w:r>
        <w:rPr>
          <w:rFonts w:ascii="Arial Narrow" w:hAnsi="Arial Narrow"/>
          <w:sz w:val="28"/>
          <w:szCs w:val="28"/>
        </w:rPr>
        <w:t xml:space="preserve">В этой связи </w:t>
      </w:r>
      <w:r>
        <w:rPr>
          <w:rFonts w:ascii="Arial Narrow" w:hAnsi="Arial Narrow"/>
          <w:sz w:val="28"/>
          <w:szCs w:val="28"/>
          <w:u w:val="single"/>
        </w:rPr>
        <w:t>основные фонды</w:t>
      </w:r>
      <w:r>
        <w:rPr>
          <w:rFonts w:ascii="Arial Narrow" w:hAnsi="Arial Narrow"/>
          <w:sz w:val="28"/>
          <w:szCs w:val="28"/>
        </w:rPr>
        <w:t xml:space="preserve"> – это выраженные в денежной форме те средства производства, которые участвуют многократно в производственном процессе и вследствие этого переносят свою стоимость на изготовленный продукт по частям. </w:t>
      </w:r>
      <w:r>
        <w:rPr>
          <w:rFonts w:ascii="Arial Narrow" w:hAnsi="Arial Narrow"/>
          <w:sz w:val="28"/>
          <w:szCs w:val="28"/>
          <w:u w:val="single"/>
        </w:rPr>
        <w:t>Оборотные  фонды</w:t>
      </w:r>
      <w:r>
        <w:rPr>
          <w:rFonts w:ascii="Arial Narrow" w:hAnsi="Arial Narrow"/>
          <w:sz w:val="28"/>
          <w:szCs w:val="28"/>
        </w:rPr>
        <w:t xml:space="preserve"> – это выраженные в денежной форме те средства производства, которые участвуют лишь в одном производственном цикле, полностью потребляются, а, следовательно, переносят свою стоимость на изготовленный продукт целиком.</w:t>
      </w:r>
    </w:p>
    <w:p w:rsidR="000534DD" w:rsidRDefault="000534DD" w:rsidP="000534DD">
      <w:pPr>
        <w:widowControl w:val="0"/>
        <w:spacing w:line="360" w:lineRule="auto"/>
        <w:ind w:left="57" w:firstLine="798"/>
        <w:jc w:val="both"/>
        <w:rPr>
          <w:rFonts w:ascii="Arial Narrow" w:hAnsi="Arial Narrow"/>
          <w:sz w:val="28"/>
          <w:szCs w:val="28"/>
        </w:rPr>
      </w:pPr>
    </w:p>
    <w:p w:rsidR="000534DD" w:rsidRDefault="000534DD" w:rsidP="000534DD">
      <w:pPr>
        <w:widowControl w:val="0"/>
        <w:spacing w:line="360" w:lineRule="auto"/>
        <w:ind w:left="57" w:firstLine="798"/>
        <w:jc w:val="both"/>
        <w:rPr>
          <w:rFonts w:ascii="Arial Narrow" w:hAnsi="Arial Narrow"/>
          <w:sz w:val="28"/>
          <w:szCs w:val="28"/>
        </w:rPr>
      </w:pPr>
      <w:r>
        <w:rPr>
          <w:rFonts w:ascii="Arial Narrow" w:hAnsi="Arial Narrow"/>
          <w:sz w:val="28"/>
          <w:szCs w:val="28"/>
        </w:rPr>
        <w:t xml:space="preserve">Основные фонды являются наиболее дорогостоящей частью имущества и определяют производственный потенциал предприятия, технико-технологический уровень основных фондов обуславливает конкурентоспособность продукции. </w:t>
      </w:r>
    </w:p>
    <w:p w:rsidR="000534DD" w:rsidRDefault="000534DD" w:rsidP="000534DD">
      <w:pPr>
        <w:pStyle w:val="a3"/>
        <w:spacing w:line="240" w:lineRule="auto"/>
        <w:rPr>
          <w:rFonts w:ascii="Arial Narrow" w:hAnsi="Arial Narrow"/>
          <w:szCs w:val="28"/>
        </w:rPr>
      </w:pPr>
      <w:r>
        <w:rPr>
          <w:rFonts w:ascii="Arial Narrow" w:hAnsi="Arial Narrow"/>
          <w:szCs w:val="28"/>
        </w:rPr>
        <w:t>Состав основных фондов – это материально-вещественные элементы, формирующие полную стоимость основных фондов.  В зависимости от производственного назначения основные фонды представлены в следующем составе:</w:t>
      </w:r>
    </w:p>
    <w:p w:rsidR="000534DD" w:rsidRDefault="000534DD" w:rsidP="000534DD">
      <w:pPr>
        <w:pStyle w:val="a3"/>
        <w:spacing w:line="240" w:lineRule="auto"/>
        <w:ind w:left="720" w:firstLine="0"/>
        <w:rPr>
          <w:rFonts w:ascii="Arial Narrow" w:hAnsi="Arial Narrow"/>
          <w:szCs w:val="28"/>
        </w:rPr>
      </w:pPr>
      <w:r>
        <w:rPr>
          <w:rFonts w:ascii="Arial Narrow" w:hAnsi="Arial Narrow"/>
          <w:szCs w:val="28"/>
        </w:rPr>
        <w:t>- Здания производственного назначения (объекты, предназначенные для производства, цеха, депо, гаражи, склады и лаборатории)</w:t>
      </w:r>
    </w:p>
    <w:p w:rsidR="000534DD" w:rsidRDefault="000534DD" w:rsidP="000534DD">
      <w:pPr>
        <w:pStyle w:val="a3"/>
        <w:spacing w:line="240" w:lineRule="auto"/>
        <w:ind w:left="720" w:firstLine="0"/>
        <w:rPr>
          <w:rFonts w:ascii="Arial Narrow" w:hAnsi="Arial Narrow"/>
          <w:szCs w:val="28"/>
        </w:rPr>
      </w:pPr>
      <w:r>
        <w:rPr>
          <w:rFonts w:ascii="Arial Narrow" w:hAnsi="Arial Narrow"/>
          <w:szCs w:val="28"/>
        </w:rPr>
        <w:t>- Сооружения (станции, тоннели, мосты)</w:t>
      </w:r>
    </w:p>
    <w:p w:rsidR="000534DD" w:rsidRDefault="000534DD" w:rsidP="000534DD">
      <w:pPr>
        <w:pStyle w:val="a3"/>
        <w:spacing w:line="240" w:lineRule="auto"/>
        <w:ind w:left="720" w:firstLine="0"/>
        <w:rPr>
          <w:rFonts w:ascii="Arial Narrow" w:hAnsi="Arial Narrow"/>
          <w:szCs w:val="28"/>
        </w:rPr>
      </w:pPr>
      <w:r>
        <w:rPr>
          <w:rFonts w:ascii="Arial Narrow" w:hAnsi="Arial Narrow"/>
          <w:szCs w:val="28"/>
        </w:rPr>
        <w:t>- Передаточные устройства (нефтепроводы, газопроводы)</w:t>
      </w:r>
    </w:p>
    <w:p w:rsidR="000534DD" w:rsidRDefault="000534DD" w:rsidP="000534DD">
      <w:pPr>
        <w:pStyle w:val="a3"/>
        <w:spacing w:line="240" w:lineRule="auto"/>
        <w:ind w:left="720" w:firstLine="0"/>
        <w:rPr>
          <w:rFonts w:ascii="Arial Narrow" w:hAnsi="Arial Narrow"/>
          <w:szCs w:val="28"/>
        </w:rPr>
      </w:pPr>
      <w:r>
        <w:rPr>
          <w:rFonts w:ascii="Arial Narrow" w:hAnsi="Arial Narrow"/>
          <w:szCs w:val="28"/>
        </w:rPr>
        <w:t>- Силовые машины и оборудование (для выработки электроэнергии, генераторы, двигатели)</w:t>
      </w:r>
    </w:p>
    <w:p w:rsidR="000534DD" w:rsidRDefault="000534DD" w:rsidP="000534DD">
      <w:pPr>
        <w:pStyle w:val="a3"/>
        <w:spacing w:line="240" w:lineRule="auto"/>
        <w:ind w:left="720" w:firstLine="0"/>
        <w:rPr>
          <w:rFonts w:ascii="Arial Narrow" w:hAnsi="Arial Narrow"/>
          <w:szCs w:val="28"/>
        </w:rPr>
      </w:pPr>
      <w:r>
        <w:rPr>
          <w:rFonts w:ascii="Arial Narrow" w:hAnsi="Arial Narrow"/>
          <w:szCs w:val="28"/>
        </w:rPr>
        <w:t>- Рабочие машины и оборудование (станки, пресса, молоты)</w:t>
      </w:r>
    </w:p>
    <w:p w:rsidR="000534DD" w:rsidRDefault="000534DD" w:rsidP="000534DD">
      <w:pPr>
        <w:pStyle w:val="a3"/>
        <w:spacing w:line="240" w:lineRule="auto"/>
        <w:ind w:left="720" w:firstLine="0"/>
        <w:rPr>
          <w:rFonts w:ascii="Arial Narrow" w:hAnsi="Arial Narrow"/>
          <w:szCs w:val="28"/>
        </w:rPr>
      </w:pPr>
      <w:r>
        <w:rPr>
          <w:rFonts w:ascii="Arial Narrow" w:hAnsi="Arial Narrow"/>
          <w:szCs w:val="28"/>
        </w:rPr>
        <w:t>- Измерительные и регулирующие приборы и устройства, лабораторное оборудование</w:t>
      </w:r>
    </w:p>
    <w:p w:rsidR="000534DD" w:rsidRDefault="000534DD" w:rsidP="000534DD">
      <w:pPr>
        <w:pStyle w:val="a3"/>
        <w:spacing w:line="240" w:lineRule="auto"/>
        <w:ind w:left="720" w:firstLine="0"/>
        <w:rPr>
          <w:rFonts w:ascii="Arial Narrow" w:hAnsi="Arial Narrow"/>
          <w:szCs w:val="28"/>
        </w:rPr>
      </w:pPr>
      <w:r>
        <w:rPr>
          <w:rFonts w:ascii="Arial Narrow" w:hAnsi="Arial Narrow"/>
          <w:szCs w:val="28"/>
        </w:rPr>
        <w:t>- Вычислительная техника</w:t>
      </w:r>
    </w:p>
    <w:p w:rsidR="000534DD" w:rsidRDefault="000534DD" w:rsidP="000534DD">
      <w:pPr>
        <w:pStyle w:val="a3"/>
        <w:spacing w:line="240" w:lineRule="auto"/>
        <w:ind w:left="720" w:firstLine="0"/>
        <w:rPr>
          <w:rFonts w:ascii="Arial Narrow" w:hAnsi="Arial Narrow"/>
          <w:szCs w:val="28"/>
        </w:rPr>
      </w:pPr>
      <w:r>
        <w:rPr>
          <w:rFonts w:ascii="Arial Narrow" w:hAnsi="Arial Narrow"/>
          <w:szCs w:val="28"/>
        </w:rPr>
        <w:t>- Транспортные средства</w:t>
      </w:r>
    </w:p>
    <w:p w:rsidR="000534DD" w:rsidRDefault="000534DD" w:rsidP="000534DD">
      <w:pPr>
        <w:pStyle w:val="a3"/>
        <w:spacing w:line="240" w:lineRule="auto"/>
        <w:ind w:left="720" w:firstLine="0"/>
        <w:rPr>
          <w:rFonts w:ascii="Arial Narrow" w:hAnsi="Arial Narrow"/>
          <w:szCs w:val="28"/>
        </w:rPr>
      </w:pPr>
      <w:r>
        <w:rPr>
          <w:rFonts w:ascii="Arial Narrow" w:hAnsi="Arial Narrow"/>
          <w:szCs w:val="28"/>
        </w:rPr>
        <w:t xml:space="preserve">- Производственный и хозяйственный инвентарь и пр. </w:t>
      </w:r>
    </w:p>
    <w:p w:rsidR="000534DD" w:rsidRDefault="000534DD" w:rsidP="000534DD">
      <w:pPr>
        <w:widowControl w:val="0"/>
        <w:ind w:left="57" w:firstLine="798"/>
        <w:jc w:val="both"/>
        <w:rPr>
          <w:rFonts w:ascii="Arial Narrow" w:hAnsi="Arial Narrow"/>
          <w:sz w:val="28"/>
          <w:szCs w:val="28"/>
        </w:rPr>
      </w:pPr>
    </w:p>
    <w:p w:rsidR="000534DD" w:rsidRDefault="000534DD" w:rsidP="000534DD">
      <w:pPr>
        <w:widowControl w:val="0"/>
        <w:spacing w:line="360" w:lineRule="auto"/>
        <w:ind w:left="57" w:firstLine="798"/>
        <w:jc w:val="both"/>
        <w:rPr>
          <w:rFonts w:ascii="Arial Narrow" w:hAnsi="Arial Narrow"/>
          <w:sz w:val="28"/>
          <w:szCs w:val="28"/>
        </w:rPr>
      </w:pPr>
      <w:r>
        <w:rPr>
          <w:rFonts w:ascii="Arial Narrow" w:hAnsi="Arial Narrow"/>
          <w:sz w:val="28"/>
          <w:szCs w:val="28"/>
        </w:rPr>
        <w:t xml:space="preserve">В процессе эксплуатации основные фонды не изменяют своей натурально-вещественной формы, но, тем не менее, изнашиваются (это следствие физических, химических и других процессов воздействия). Совокупность этих процессов приводит к физическому износу, кроме того, основные фонды подвергаются моральному износу (как следствие НТП). </w:t>
      </w:r>
    </w:p>
    <w:p w:rsidR="000534DD" w:rsidRDefault="000534DD" w:rsidP="000534DD">
      <w:pPr>
        <w:widowControl w:val="0"/>
        <w:spacing w:line="360" w:lineRule="auto"/>
        <w:ind w:left="57" w:firstLine="798"/>
        <w:jc w:val="both"/>
        <w:rPr>
          <w:rFonts w:ascii="Arial Narrow" w:hAnsi="Arial Narrow"/>
          <w:sz w:val="28"/>
          <w:szCs w:val="28"/>
        </w:rPr>
      </w:pPr>
    </w:p>
    <w:p w:rsidR="000534DD" w:rsidRDefault="000534DD" w:rsidP="000534DD">
      <w:pPr>
        <w:widowControl w:val="0"/>
        <w:spacing w:line="360" w:lineRule="auto"/>
        <w:ind w:left="57" w:firstLine="798"/>
        <w:jc w:val="both"/>
        <w:rPr>
          <w:rFonts w:ascii="Arial Narrow" w:hAnsi="Arial Narrow"/>
          <w:sz w:val="28"/>
          <w:szCs w:val="28"/>
        </w:rPr>
      </w:pPr>
      <w:r>
        <w:rPr>
          <w:rFonts w:ascii="Arial Narrow" w:hAnsi="Arial Narrow"/>
          <w:sz w:val="28"/>
          <w:szCs w:val="28"/>
        </w:rPr>
        <w:t xml:space="preserve">Экономическим воплощением износа является </w:t>
      </w:r>
      <w:r>
        <w:rPr>
          <w:rFonts w:ascii="Arial Narrow" w:hAnsi="Arial Narrow"/>
          <w:sz w:val="28"/>
          <w:szCs w:val="28"/>
          <w:u w:val="single"/>
        </w:rPr>
        <w:t>амортизация</w:t>
      </w:r>
      <w:r>
        <w:rPr>
          <w:rFonts w:ascii="Arial Narrow" w:hAnsi="Arial Narrow"/>
          <w:sz w:val="28"/>
          <w:szCs w:val="28"/>
        </w:rPr>
        <w:t xml:space="preserve">. </w:t>
      </w:r>
    </w:p>
    <w:p w:rsidR="000534DD" w:rsidRDefault="000534DD" w:rsidP="000534DD">
      <w:pPr>
        <w:ind w:firstLine="709"/>
        <w:jc w:val="both"/>
        <w:rPr>
          <w:rFonts w:ascii="Arial Narrow" w:hAnsi="Arial Narrow"/>
          <w:sz w:val="28"/>
          <w:szCs w:val="28"/>
        </w:rPr>
      </w:pPr>
      <w:r>
        <w:rPr>
          <w:rFonts w:ascii="Arial Narrow" w:hAnsi="Arial Narrow"/>
          <w:sz w:val="28"/>
          <w:szCs w:val="28"/>
          <w:u w:val="single"/>
        </w:rPr>
        <w:t>Амортизация</w:t>
      </w:r>
      <w:r>
        <w:rPr>
          <w:rFonts w:ascii="Arial Narrow" w:hAnsi="Arial Narrow"/>
          <w:sz w:val="28"/>
          <w:szCs w:val="28"/>
        </w:rPr>
        <w:t xml:space="preserve"> – это плановое погашение стоимости ОФ по мере их износа. Эк.смысл ее в переносе стоимости ОФ на себестоимость изготовляемого продукта. Ам. осуществляется, в целях полной заменяя ОФ, при их выбытии. В основе ам. системы лежит воспроизводственная функция. Т.е в течение всего срока деятельности ОФ на специальном ам.фонде предприятия накапливаются ам. отчисления и когда полностью изношенные фонды предприятия выбывают у предприятия уже есть накопленные средства для закупки нового оборудования. Таким образом, происходит процесс обновления ОФ в промышленности.</w:t>
      </w:r>
    </w:p>
    <w:p w:rsidR="000534DD" w:rsidRDefault="000534DD" w:rsidP="000534DD">
      <w:pPr>
        <w:widowControl w:val="0"/>
        <w:spacing w:line="360" w:lineRule="auto"/>
        <w:ind w:left="57" w:firstLine="798"/>
        <w:jc w:val="both"/>
        <w:rPr>
          <w:rFonts w:ascii="Arial Narrow" w:hAnsi="Arial Narrow"/>
          <w:sz w:val="28"/>
          <w:szCs w:val="28"/>
        </w:rPr>
      </w:pPr>
    </w:p>
    <w:p w:rsidR="000534DD" w:rsidRDefault="000534DD" w:rsidP="000534DD">
      <w:pPr>
        <w:widowControl w:val="0"/>
        <w:spacing w:line="360" w:lineRule="auto"/>
        <w:ind w:left="57" w:firstLine="798"/>
        <w:jc w:val="both"/>
        <w:rPr>
          <w:rFonts w:ascii="Arial Narrow" w:hAnsi="Arial Narrow"/>
          <w:sz w:val="28"/>
          <w:szCs w:val="28"/>
        </w:rPr>
      </w:pPr>
      <w:r>
        <w:rPr>
          <w:rFonts w:ascii="Arial Narrow" w:hAnsi="Arial Narrow"/>
          <w:sz w:val="28"/>
          <w:szCs w:val="28"/>
        </w:rPr>
        <w:t xml:space="preserve"> Реально амортизация растворена в себестоимости продукции. Амортизационные отчисления не сопровождаются реальным денежным потоком (</w:t>
      </w:r>
      <w:r>
        <w:rPr>
          <w:rFonts w:ascii="Arial Narrow" w:hAnsi="Arial Narrow"/>
          <w:sz w:val="28"/>
          <w:szCs w:val="28"/>
          <w:lang w:val="en-US"/>
        </w:rPr>
        <w:t>cash</w:t>
      </w:r>
      <w:r w:rsidRPr="00FB04C1">
        <w:rPr>
          <w:rFonts w:ascii="Arial Narrow" w:hAnsi="Arial Narrow"/>
          <w:sz w:val="28"/>
          <w:szCs w:val="28"/>
        </w:rPr>
        <w:t xml:space="preserve"> </w:t>
      </w:r>
      <w:r>
        <w:rPr>
          <w:rFonts w:ascii="Arial Narrow" w:hAnsi="Arial Narrow"/>
          <w:sz w:val="28"/>
          <w:szCs w:val="28"/>
          <w:lang w:val="en-US"/>
        </w:rPr>
        <w:t>slow</w:t>
      </w:r>
      <w:r>
        <w:rPr>
          <w:rFonts w:ascii="Arial Narrow" w:hAnsi="Arial Narrow"/>
          <w:sz w:val="28"/>
          <w:szCs w:val="28"/>
        </w:rPr>
        <w:t xml:space="preserve">), а только производятся записи на счетах бухгалтерского учёта. Финансовая целесообразность амортизации состоит в том, что она уменьшает налогооблагаемую прибыль, т.е. в реальности это налоговая льгота, которая даётся государством для целей реновации </w:t>
      </w:r>
    </w:p>
    <w:p w:rsidR="000534DD" w:rsidRDefault="000534DD" w:rsidP="000534DD">
      <w:pPr>
        <w:widowControl w:val="0"/>
        <w:spacing w:line="360" w:lineRule="auto"/>
        <w:ind w:left="57" w:firstLine="798"/>
        <w:jc w:val="both"/>
        <w:rPr>
          <w:rFonts w:ascii="Arial Narrow" w:hAnsi="Arial Narrow"/>
          <w:sz w:val="28"/>
          <w:szCs w:val="28"/>
          <w:u w:val="single"/>
        </w:rPr>
      </w:pPr>
      <w:r>
        <w:rPr>
          <w:rFonts w:ascii="Arial Narrow" w:hAnsi="Arial Narrow"/>
          <w:sz w:val="28"/>
          <w:szCs w:val="28"/>
          <w:u w:val="single"/>
        </w:rPr>
        <w:t>Ам.фонд является условно целевым фондом.</w:t>
      </w:r>
    </w:p>
    <w:p w:rsidR="000534DD" w:rsidRDefault="000534DD" w:rsidP="000534DD">
      <w:pPr>
        <w:widowControl w:val="0"/>
        <w:ind w:left="57" w:firstLine="798"/>
        <w:jc w:val="both"/>
        <w:rPr>
          <w:rFonts w:ascii="Arial Narrow" w:hAnsi="Arial Narrow"/>
          <w:sz w:val="28"/>
          <w:szCs w:val="28"/>
        </w:rPr>
      </w:pPr>
      <w:r>
        <w:rPr>
          <w:rFonts w:ascii="Arial Narrow" w:hAnsi="Arial Narrow"/>
          <w:sz w:val="28"/>
          <w:szCs w:val="28"/>
        </w:rPr>
        <w:t>Государство жестко регламентирует амортизационную политику, ограничивает нормы амортизационных отчислений и возможные схемы применения амортизации. Основными нормативными документами, регламентирующими амортизацию является: 25 гл. НК. и ПБУ 6/01 учёт основных средств. При этом требования бух. и налогового законодательства, в отношении ОФ не совпадает. В результате величина прибыли, исчисленной в соответствии с ПБУ (бухгалтерской прибыли) и налогового законодательства (налогооблагаемой прибыли) различается. Для преодоления различий требований нал. и бух. законодательства в плане счетов введены статьи «Отложенные нал. активы» и «Отложенные нал. обязательства»</w:t>
      </w:r>
    </w:p>
    <w:p w:rsidR="000534DD" w:rsidRDefault="000534DD" w:rsidP="000534DD">
      <w:pPr>
        <w:ind w:firstLine="709"/>
        <w:jc w:val="both"/>
        <w:rPr>
          <w:rFonts w:ascii="Arial Narrow" w:hAnsi="Arial Narrow"/>
          <w:sz w:val="22"/>
          <w:szCs w:val="22"/>
        </w:rPr>
      </w:pPr>
    </w:p>
    <w:p w:rsidR="000534DD" w:rsidRDefault="000534DD" w:rsidP="000534DD">
      <w:pPr>
        <w:ind w:firstLine="709"/>
        <w:jc w:val="both"/>
        <w:rPr>
          <w:rFonts w:ascii="Arial Narrow" w:hAnsi="Arial Narrow"/>
          <w:sz w:val="22"/>
          <w:szCs w:val="22"/>
        </w:rPr>
      </w:pPr>
    </w:p>
    <w:p w:rsidR="000534DD" w:rsidRDefault="000534DD" w:rsidP="000534DD">
      <w:pPr>
        <w:ind w:firstLine="709"/>
        <w:jc w:val="both"/>
        <w:rPr>
          <w:rFonts w:ascii="Arial Narrow" w:hAnsi="Arial Narrow"/>
          <w:sz w:val="28"/>
          <w:szCs w:val="28"/>
        </w:rPr>
      </w:pPr>
      <w:r>
        <w:rPr>
          <w:rFonts w:ascii="Arial Narrow" w:hAnsi="Arial Narrow"/>
          <w:sz w:val="28"/>
          <w:szCs w:val="28"/>
        </w:rPr>
        <w:t>Объектами для начисления ам. являются ОФ предприятия, действующие как в сфере материального производства, так и в непроизводственной сфере. Ам. имущество распределяется по группам в соответствии со сроком его полезного использования. Срок полезного использования определяется предприятием самостоятельно на дату ввода в эксплуатацию  данного объекта на основании классификации основных средств, определяемой Правительством РФ. Амортизационные отчисления производятся с первого числа месяца, следующего за месяцем принятия объекта  к б/у до их полного погашения.</w:t>
      </w:r>
    </w:p>
    <w:p w:rsidR="000534DD" w:rsidRDefault="000534DD" w:rsidP="000534DD">
      <w:pPr>
        <w:ind w:firstLine="709"/>
        <w:jc w:val="both"/>
        <w:rPr>
          <w:rFonts w:ascii="Arial Narrow" w:hAnsi="Arial Narrow"/>
          <w:sz w:val="28"/>
          <w:szCs w:val="28"/>
        </w:rPr>
      </w:pPr>
      <w:r>
        <w:rPr>
          <w:rFonts w:ascii="Arial Narrow" w:hAnsi="Arial Narrow"/>
          <w:sz w:val="28"/>
          <w:szCs w:val="28"/>
        </w:rPr>
        <w:t>1 группа – все недолговечное имущество со сроком полезного использования от 1 до 2 лет включительно.</w:t>
      </w:r>
    </w:p>
    <w:p w:rsidR="000534DD" w:rsidRDefault="000534DD" w:rsidP="000534DD">
      <w:pPr>
        <w:ind w:firstLine="709"/>
        <w:jc w:val="both"/>
        <w:rPr>
          <w:rFonts w:ascii="Arial Narrow" w:hAnsi="Arial Narrow"/>
          <w:sz w:val="28"/>
          <w:szCs w:val="28"/>
        </w:rPr>
      </w:pPr>
      <w:r>
        <w:rPr>
          <w:rFonts w:ascii="Arial Narrow" w:hAnsi="Arial Narrow"/>
          <w:sz w:val="28"/>
          <w:szCs w:val="28"/>
        </w:rPr>
        <w:t>2 группа – имущество со сроком полезного использования свыше 2 -3 лет  включительно.</w:t>
      </w:r>
    </w:p>
    <w:p w:rsidR="000534DD" w:rsidRDefault="000534DD" w:rsidP="000534DD">
      <w:pPr>
        <w:ind w:firstLine="709"/>
        <w:jc w:val="both"/>
        <w:rPr>
          <w:rFonts w:ascii="Arial Narrow" w:hAnsi="Arial Narrow"/>
          <w:sz w:val="28"/>
          <w:szCs w:val="28"/>
        </w:rPr>
      </w:pPr>
      <w:r>
        <w:rPr>
          <w:rFonts w:ascii="Arial Narrow" w:hAnsi="Arial Narrow"/>
          <w:sz w:val="28"/>
          <w:szCs w:val="28"/>
        </w:rPr>
        <w:t>3 группа – свыше 3 – 5 лет</w:t>
      </w:r>
    </w:p>
    <w:p w:rsidR="000534DD" w:rsidRDefault="000534DD" w:rsidP="000534DD">
      <w:pPr>
        <w:ind w:firstLine="709"/>
        <w:jc w:val="both"/>
        <w:rPr>
          <w:rFonts w:ascii="Arial Narrow" w:hAnsi="Arial Narrow"/>
          <w:sz w:val="28"/>
          <w:szCs w:val="28"/>
        </w:rPr>
      </w:pPr>
      <w:r>
        <w:rPr>
          <w:rFonts w:ascii="Arial Narrow" w:hAnsi="Arial Narrow"/>
          <w:sz w:val="28"/>
          <w:szCs w:val="28"/>
        </w:rPr>
        <w:t>4 группа – свыше 5-7 лет</w:t>
      </w:r>
    </w:p>
    <w:p w:rsidR="000534DD" w:rsidRDefault="000534DD" w:rsidP="000534DD">
      <w:pPr>
        <w:ind w:firstLine="709"/>
        <w:jc w:val="both"/>
        <w:rPr>
          <w:rFonts w:ascii="Arial Narrow" w:hAnsi="Arial Narrow"/>
          <w:sz w:val="28"/>
          <w:szCs w:val="28"/>
        </w:rPr>
      </w:pPr>
      <w:r>
        <w:rPr>
          <w:rFonts w:ascii="Arial Narrow" w:hAnsi="Arial Narrow"/>
          <w:sz w:val="28"/>
          <w:szCs w:val="28"/>
        </w:rPr>
        <w:t>5 группа – свыше 7 – 10 лет</w:t>
      </w:r>
    </w:p>
    <w:p w:rsidR="000534DD" w:rsidRDefault="000534DD" w:rsidP="000534DD">
      <w:pPr>
        <w:ind w:firstLine="709"/>
        <w:jc w:val="both"/>
        <w:rPr>
          <w:rFonts w:ascii="Arial Narrow" w:hAnsi="Arial Narrow"/>
          <w:sz w:val="28"/>
          <w:szCs w:val="28"/>
        </w:rPr>
      </w:pPr>
      <w:r>
        <w:rPr>
          <w:rFonts w:ascii="Arial Narrow" w:hAnsi="Arial Narrow"/>
          <w:sz w:val="28"/>
          <w:szCs w:val="28"/>
        </w:rPr>
        <w:t xml:space="preserve">6 группа – свыше 10 – 15 лет </w:t>
      </w:r>
    </w:p>
    <w:p w:rsidR="000534DD" w:rsidRDefault="000534DD" w:rsidP="000534DD">
      <w:pPr>
        <w:ind w:firstLine="709"/>
        <w:jc w:val="both"/>
        <w:rPr>
          <w:rFonts w:ascii="Arial Narrow" w:hAnsi="Arial Narrow"/>
          <w:sz w:val="28"/>
          <w:szCs w:val="28"/>
        </w:rPr>
      </w:pPr>
      <w:r>
        <w:rPr>
          <w:rFonts w:ascii="Arial Narrow" w:hAnsi="Arial Narrow"/>
          <w:sz w:val="28"/>
          <w:szCs w:val="28"/>
        </w:rPr>
        <w:t xml:space="preserve">7 группа – 15 – 20 лет </w:t>
      </w:r>
    </w:p>
    <w:p w:rsidR="000534DD" w:rsidRDefault="000534DD" w:rsidP="000534DD">
      <w:pPr>
        <w:ind w:firstLine="709"/>
        <w:jc w:val="both"/>
        <w:rPr>
          <w:rFonts w:ascii="Arial Narrow" w:hAnsi="Arial Narrow"/>
          <w:sz w:val="28"/>
          <w:szCs w:val="28"/>
        </w:rPr>
      </w:pPr>
      <w:r>
        <w:rPr>
          <w:rFonts w:ascii="Arial Narrow" w:hAnsi="Arial Narrow"/>
          <w:sz w:val="28"/>
          <w:szCs w:val="28"/>
        </w:rPr>
        <w:t>8 группа – 20 - 25  лет</w:t>
      </w:r>
    </w:p>
    <w:p w:rsidR="000534DD" w:rsidRDefault="000534DD" w:rsidP="000534DD">
      <w:pPr>
        <w:ind w:firstLine="709"/>
        <w:jc w:val="both"/>
        <w:rPr>
          <w:rFonts w:ascii="Arial Narrow" w:hAnsi="Arial Narrow"/>
          <w:sz w:val="28"/>
          <w:szCs w:val="28"/>
        </w:rPr>
      </w:pPr>
      <w:r>
        <w:rPr>
          <w:rFonts w:ascii="Arial Narrow" w:hAnsi="Arial Narrow"/>
          <w:sz w:val="28"/>
          <w:szCs w:val="28"/>
        </w:rPr>
        <w:t>9 группа – 25 – 30 лет</w:t>
      </w:r>
    </w:p>
    <w:p w:rsidR="000534DD" w:rsidRDefault="000534DD" w:rsidP="000534DD">
      <w:pPr>
        <w:ind w:firstLine="709"/>
        <w:jc w:val="both"/>
        <w:rPr>
          <w:rFonts w:ascii="Arial Narrow" w:hAnsi="Arial Narrow"/>
          <w:sz w:val="28"/>
          <w:szCs w:val="28"/>
        </w:rPr>
      </w:pPr>
      <w:r>
        <w:rPr>
          <w:rFonts w:ascii="Arial Narrow" w:hAnsi="Arial Narrow"/>
          <w:sz w:val="28"/>
          <w:szCs w:val="28"/>
        </w:rPr>
        <w:t xml:space="preserve">10 группа – имущество со сроком полезного использования свыше 30 </w:t>
      </w:r>
    </w:p>
    <w:p w:rsidR="000534DD" w:rsidRDefault="000534DD" w:rsidP="000534DD">
      <w:pPr>
        <w:ind w:firstLine="709"/>
        <w:jc w:val="both"/>
        <w:rPr>
          <w:rFonts w:ascii="Arial Narrow" w:hAnsi="Arial Narrow"/>
          <w:sz w:val="28"/>
          <w:szCs w:val="28"/>
        </w:rPr>
      </w:pPr>
    </w:p>
    <w:p w:rsidR="000534DD" w:rsidRDefault="000534DD" w:rsidP="000534DD">
      <w:pPr>
        <w:ind w:firstLine="709"/>
        <w:jc w:val="both"/>
        <w:rPr>
          <w:rFonts w:ascii="Arial Narrow" w:hAnsi="Arial Narrow"/>
          <w:sz w:val="28"/>
          <w:szCs w:val="28"/>
        </w:rPr>
      </w:pPr>
      <w:r>
        <w:rPr>
          <w:rFonts w:ascii="Arial Narrow" w:hAnsi="Arial Narrow"/>
          <w:sz w:val="28"/>
          <w:szCs w:val="28"/>
        </w:rPr>
        <w:t>В соответствии с 25 главой НК  амортизация может начисляться 2 методами:</w:t>
      </w:r>
    </w:p>
    <w:p w:rsidR="000534DD" w:rsidRDefault="000534DD" w:rsidP="000534DD">
      <w:pPr>
        <w:ind w:firstLine="709"/>
        <w:jc w:val="both"/>
        <w:rPr>
          <w:rFonts w:ascii="Arial Narrow" w:hAnsi="Arial Narrow" w:cs="Arial"/>
          <w:sz w:val="28"/>
          <w:szCs w:val="28"/>
        </w:rPr>
      </w:pPr>
      <w:r>
        <w:rPr>
          <w:rFonts w:ascii="Arial Narrow" w:hAnsi="Arial Narrow" w:cs="Arial"/>
          <w:sz w:val="28"/>
          <w:szCs w:val="28"/>
        </w:rPr>
        <w:t>ЛИНЕЙНЫМ И НЕЛИНЕЙНЫМ</w:t>
      </w:r>
    </w:p>
    <w:p w:rsidR="000534DD" w:rsidRDefault="000534DD" w:rsidP="000534DD">
      <w:pPr>
        <w:ind w:firstLine="709"/>
        <w:jc w:val="both"/>
        <w:rPr>
          <w:rFonts w:ascii="Arial Narrow" w:hAnsi="Arial Narrow"/>
          <w:sz w:val="28"/>
          <w:szCs w:val="28"/>
        </w:rPr>
      </w:pPr>
      <w:r>
        <w:rPr>
          <w:rFonts w:ascii="Arial Narrow" w:hAnsi="Arial Narrow"/>
          <w:sz w:val="28"/>
          <w:szCs w:val="28"/>
        </w:rPr>
        <w:t>Линейный метод начисления амортизации применяется к  зданиям, сооружениям, передаточным устройствам, входящим в 8-10 ам. группы. К остальным ОФ можно применять любой из указанных методов.</w:t>
      </w:r>
    </w:p>
    <w:p w:rsidR="000534DD" w:rsidRDefault="000534DD" w:rsidP="000534DD">
      <w:pPr>
        <w:ind w:firstLine="709"/>
        <w:jc w:val="both"/>
        <w:rPr>
          <w:rFonts w:ascii="Arial Narrow" w:hAnsi="Arial Narrow"/>
          <w:sz w:val="28"/>
          <w:szCs w:val="28"/>
        </w:rPr>
      </w:pPr>
      <w:r>
        <w:rPr>
          <w:rFonts w:ascii="Arial Narrow" w:hAnsi="Arial Narrow"/>
          <w:sz w:val="28"/>
          <w:szCs w:val="28"/>
        </w:rPr>
        <w:t>При применении линейного метода норма ам. по каждому объекту определяется по формуле:</w:t>
      </w:r>
    </w:p>
    <w:p w:rsidR="000534DD" w:rsidRDefault="000534DD" w:rsidP="000534DD">
      <w:pPr>
        <w:ind w:firstLine="709"/>
        <w:jc w:val="center"/>
        <w:rPr>
          <w:rFonts w:ascii="Arial Narrow" w:hAnsi="Arial Narrow"/>
          <w:b/>
          <w:sz w:val="28"/>
          <w:szCs w:val="28"/>
        </w:rPr>
      </w:pPr>
      <w:r>
        <w:rPr>
          <w:rFonts w:ascii="Arial Narrow" w:hAnsi="Arial Narrow"/>
          <w:b/>
          <w:sz w:val="28"/>
          <w:szCs w:val="28"/>
        </w:rPr>
        <w:t>К= (1/п) х 100%,</w:t>
      </w:r>
    </w:p>
    <w:p w:rsidR="000534DD" w:rsidRDefault="000534DD" w:rsidP="000534DD">
      <w:pPr>
        <w:ind w:firstLine="709"/>
        <w:jc w:val="both"/>
        <w:rPr>
          <w:rFonts w:ascii="Arial Narrow" w:hAnsi="Arial Narrow"/>
          <w:sz w:val="28"/>
          <w:szCs w:val="28"/>
        </w:rPr>
      </w:pPr>
      <w:r>
        <w:rPr>
          <w:rFonts w:ascii="Arial Narrow" w:hAnsi="Arial Narrow"/>
          <w:sz w:val="28"/>
          <w:szCs w:val="28"/>
        </w:rPr>
        <w:t>Где К – норма ам. в процентах к первоначальной (восстановительной) стоимости ам. имущества.</w:t>
      </w:r>
    </w:p>
    <w:p w:rsidR="000534DD" w:rsidRDefault="000534DD" w:rsidP="000534DD">
      <w:pPr>
        <w:ind w:firstLine="709"/>
        <w:jc w:val="both"/>
        <w:rPr>
          <w:rFonts w:ascii="Arial Narrow" w:hAnsi="Arial Narrow"/>
          <w:sz w:val="28"/>
          <w:szCs w:val="28"/>
        </w:rPr>
      </w:pPr>
      <w:r>
        <w:rPr>
          <w:rFonts w:ascii="Arial Narrow" w:hAnsi="Arial Narrow"/>
          <w:sz w:val="28"/>
          <w:szCs w:val="28"/>
        </w:rPr>
        <w:t>П – срок полезного использования имущества.</w:t>
      </w:r>
    </w:p>
    <w:p w:rsidR="000534DD" w:rsidRDefault="000534DD" w:rsidP="000534DD">
      <w:pPr>
        <w:ind w:firstLine="709"/>
        <w:jc w:val="both"/>
        <w:rPr>
          <w:rFonts w:ascii="Arial Narrow" w:hAnsi="Arial Narrow"/>
          <w:sz w:val="28"/>
          <w:szCs w:val="28"/>
        </w:rPr>
      </w:pPr>
      <w:r>
        <w:rPr>
          <w:rFonts w:ascii="Arial Narrow" w:hAnsi="Arial Narrow"/>
          <w:sz w:val="28"/>
          <w:szCs w:val="28"/>
        </w:rPr>
        <w:t xml:space="preserve">При применении </w:t>
      </w:r>
      <w:r>
        <w:rPr>
          <w:rFonts w:ascii="Arial Narrow" w:hAnsi="Arial Narrow"/>
          <w:b/>
          <w:sz w:val="28"/>
          <w:szCs w:val="28"/>
        </w:rPr>
        <w:t>линейного метода</w:t>
      </w:r>
      <w:r>
        <w:rPr>
          <w:rFonts w:ascii="Arial Narrow" w:hAnsi="Arial Narrow"/>
          <w:sz w:val="28"/>
          <w:szCs w:val="28"/>
        </w:rPr>
        <w:t xml:space="preserve"> сумма начисленной за один месяц амортизации определяется как произведение его </w:t>
      </w:r>
      <w:r>
        <w:rPr>
          <w:rFonts w:ascii="Arial Narrow" w:hAnsi="Arial Narrow"/>
          <w:b/>
          <w:sz w:val="28"/>
          <w:szCs w:val="28"/>
        </w:rPr>
        <w:t>первоначальной (восстановительной) стоимости</w:t>
      </w:r>
      <w:r>
        <w:rPr>
          <w:rFonts w:ascii="Arial Narrow" w:hAnsi="Arial Narrow"/>
          <w:sz w:val="28"/>
          <w:szCs w:val="28"/>
        </w:rPr>
        <w:t xml:space="preserve"> и нормы ам.</w:t>
      </w:r>
    </w:p>
    <w:p w:rsidR="000534DD" w:rsidRDefault="000534DD" w:rsidP="000534DD">
      <w:pPr>
        <w:ind w:firstLine="709"/>
        <w:jc w:val="both"/>
        <w:rPr>
          <w:rFonts w:ascii="Arial Narrow" w:hAnsi="Arial Narrow"/>
          <w:sz w:val="28"/>
          <w:szCs w:val="28"/>
        </w:rPr>
      </w:pPr>
      <w:r>
        <w:rPr>
          <w:rFonts w:ascii="Arial Narrow" w:hAnsi="Arial Narrow"/>
          <w:sz w:val="28"/>
          <w:szCs w:val="28"/>
        </w:rPr>
        <w:t>При применении нелинейного метода норма ам. определяется:</w:t>
      </w:r>
    </w:p>
    <w:p w:rsidR="000534DD" w:rsidRDefault="000534DD" w:rsidP="000534DD">
      <w:pPr>
        <w:ind w:firstLine="709"/>
        <w:jc w:val="center"/>
        <w:rPr>
          <w:rFonts w:ascii="Arial Narrow" w:hAnsi="Arial Narrow"/>
          <w:b/>
          <w:sz w:val="28"/>
          <w:szCs w:val="28"/>
        </w:rPr>
      </w:pPr>
      <w:r>
        <w:rPr>
          <w:rFonts w:ascii="Arial Narrow" w:hAnsi="Arial Narrow"/>
          <w:b/>
          <w:sz w:val="28"/>
          <w:szCs w:val="28"/>
        </w:rPr>
        <w:t>К= (2/п) х 100%</w:t>
      </w:r>
    </w:p>
    <w:p w:rsidR="000534DD" w:rsidRDefault="000534DD" w:rsidP="000534DD">
      <w:pPr>
        <w:ind w:firstLine="709"/>
        <w:jc w:val="both"/>
        <w:rPr>
          <w:rFonts w:ascii="Arial Narrow" w:hAnsi="Arial Narrow"/>
          <w:sz w:val="28"/>
          <w:szCs w:val="28"/>
        </w:rPr>
      </w:pPr>
      <w:r>
        <w:rPr>
          <w:rFonts w:ascii="Arial Narrow" w:hAnsi="Arial Narrow"/>
          <w:sz w:val="28"/>
          <w:szCs w:val="28"/>
        </w:rPr>
        <w:t xml:space="preserve">При применении </w:t>
      </w:r>
      <w:r>
        <w:rPr>
          <w:rFonts w:ascii="Arial Narrow" w:hAnsi="Arial Narrow"/>
          <w:b/>
          <w:sz w:val="28"/>
          <w:szCs w:val="28"/>
        </w:rPr>
        <w:t>нелинейного метода</w:t>
      </w:r>
      <w:r>
        <w:rPr>
          <w:rFonts w:ascii="Arial Narrow" w:hAnsi="Arial Narrow"/>
          <w:sz w:val="28"/>
          <w:szCs w:val="28"/>
        </w:rPr>
        <w:t xml:space="preserve"> сумма начисленной ам. определяется как произведение </w:t>
      </w:r>
      <w:r>
        <w:rPr>
          <w:rFonts w:ascii="Arial Narrow" w:hAnsi="Arial Narrow"/>
          <w:b/>
          <w:sz w:val="28"/>
          <w:szCs w:val="28"/>
        </w:rPr>
        <w:t>остаточной стоимости объекта</w:t>
      </w:r>
      <w:r>
        <w:rPr>
          <w:rFonts w:ascii="Arial Narrow" w:hAnsi="Arial Narrow"/>
          <w:sz w:val="28"/>
          <w:szCs w:val="28"/>
        </w:rPr>
        <w:t xml:space="preserve"> и нормы ам.</w:t>
      </w:r>
    </w:p>
    <w:p w:rsidR="000534DD" w:rsidRDefault="000534DD" w:rsidP="000534DD">
      <w:pPr>
        <w:ind w:firstLine="709"/>
        <w:jc w:val="both"/>
        <w:rPr>
          <w:rFonts w:ascii="Arial Narrow" w:hAnsi="Arial Narrow"/>
          <w:sz w:val="28"/>
          <w:szCs w:val="28"/>
        </w:rPr>
      </w:pPr>
      <w:r>
        <w:rPr>
          <w:rFonts w:ascii="Arial Narrow" w:hAnsi="Arial Narrow"/>
          <w:sz w:val="28"/>
          <w:szCs w:val="28"/>
        </w:rPr>
        <w:t>Нормы ам. должны быть эк. и научно обоснованны.</w:t>
      </w:r>
    </w:p>
    <w:p w:rsidR="000534DD" w:rsidRDefault="000534DD" w:rsidP="000534DD">
      <w:pPr>
        <w:ind w:firstLine="709"/>
        <w:jc w:val="both"/>
        <w:rPr>
          <w:rFonts w:ascii="Arial Narrow" w:hAnsi="Arial Narrow"/>
          <w:sz w:val="28"/>
          <w:szCs w:val="28"/>
        </w:rPr>
      </w:pPr>
      <w:r>
        <w:rPr>
          <w:rFonts w:ascii="Arial Narrow" w:hAnsi="Arial Narrow"/>
          <w:sz w:val="28"/>
          <w:szCs w:val="28"/>
        </w:rPr>
        <w:t>- Чрезмерно высокие нормы искусственно удорожают производство.</w:t>
      </w:r>
    </w:p>
    <w:p w:rsidR="000534DD" w:rsidRDefault="000534DD" w:rsidP="000534DD">
      <w:pPr>
        <w:ind w:firstLine="709"/>
        <w:jc w:val="both"/>
        <w:rPr>
          <w:rFonts w:ascii="Arial Narrow" w:hAnsi="Arial Narrow"/>
          <w:sz w:val="28"/>
          <w:szCs w:val="28"/>
        </w:rPr>
      </w:pPr>
      <w:r>
        <w:rPr>
          <w:rFonts w:ascii="Arial Narrow" w:hAnsi="Arial Narrow"/>
          <w:sz w:val="28"/>
          <w:szCs w:val="28"/>
        </w:rPr>
        <w:t>-Низкие не обеспечивают расширенного воспроизводства и своевременно не произошедшая замена ОФ  становится причиной их физ. и мор. износа, тех. отставанию.</w:t>
      </w:r>
    </w:p>
    <w:p w:rsidR="000534DD" w:rsidRDefault="000534DD" w:rsidP="000534DD">
      <w:pPr>
        <w:ind w:firstLine="709"/>
        <w:jc w:val="both"/>
        <w:rPr>
          <w:rFonts w:ascii="Arial Narrow" w:hAnsi="Arial Narrow"/>
          <w:sz w:val="28"/>
          <w:szCs w:val="28"/>
        </w:rPr>
      </w:pPr>
      <w:r>
        <w:rPr>
          <w:rFonts w:ascii="Arial Narrow" w:hAnsi="Arial Narrow"/>
          <w:sz w:val="28"/>
          <w:szCs w:val="28"/>
        </w:rPr>
        <w:t>- Средняя норма ам. в промышленности 8-10%.</w:t>
      </w:r>
    </w:p>
    <w:p w:rsidR="000534DD" w:rsidRDefault="000534DD" w:rsidP="000534DD">
      <w:pPr>
        <w:ind w:firstLine="709"/>
        <w:jc w:val="both"/>
        <w:rPr>
          <w:rFonts w:ascii="Arial Narrow" w:hAnsi="Arial Narrow"/>
          <w:sz w:val="28"/>
          <w:szCs w:val="28"/>
        </w:rPr>
      </w:pPr>
    </w:p>
    <w:p w:rsidR="000534DD" w:rsidRDefault="000534DD" w:rsidP="000534DD">
      <w:pPr>
        <w:spacing w:line="360" w:lineRule="auto"/>
        <w:ind w:firstLine="709"/>
        <w:jc w:val="both"/>
        <w:rPr>
          <w:rFonts w:ascii="Arial Narrow" w:hAnsi="Arial Narrow"/>
          <w:sz w:val="28"/>
          <w:szCs w:val="28"/>
        </w:rPr>
      </w:pPr>
      <w:r>
        <w:rPr>
          <w:rFonts w:ascii="Arial Narrow" w:hAnsi="Arial Narrow"/>
          <w:sz w:val="28"/>
          <w:szCs w:val="28"/>
        </w:rPr>
        <w:t>Для расчета амортизационных отчислений необходимо определить фактическую стоимость основных фондов. В целях учета ОФ применяется 3 способа оценки ОФ.</w:t>
      </w:r>
    </w:p>
    <w:p w:rsidR="000534DD" w:rsidRDefault="000534DD" w:rsidP="000534DD">
      <w:pPr>
        <w:numPr>
          <w:ilvl w:val="0"/>
          <w:numId w:val="7"/>
        </w:numPr>
        <w:spacing w:line="360" w:lineRule="auto"/>
        <w:jc w:val="both"/>
        <w:rPr>
          <w:rFonts w:ascii="Arial Narrow" w:hAnsi="Arial Narrow"/>
          <w:sz w:val="28"/>
          <w:szCs w:val="28"/>
        </w:rPr>
      </w:pPr>
      <w:r>
        <w:rPr>
          <w:rFonts w:ascii="Arial Narrow" w:hAnsi="Arial Narrow"/>
          <w:sz w:val="28"/>
          <w:szCs w:val="28"/>
          <w:u w:val="single"/>
        </w:rPr>
        <w:t>Первоначальная стоимость</w:t>
      </w:r>
      <w:r>
        <w:rPr>
          <w:rFonts w:ascii="Arial Narrow" w:hAnsi="Arial Narrow"/>
          <w:sz w:val="28"/>
          <w:szCs w:val="28"/>
        </w:rPr>
        <w:t xml:space="preserve"> основных фондов – это стоимость на момент их ввода с учетом всех произведенных затрат по фактически сложившимся ценам. </w:t>
      </w:r>
    </w:p>
    <w:p w:rsidR="000534DD" w:rsidRDefault="000534DD" w:rsidP="000534DD">
      <w:pPr>
        <w:widowControl w:val="0"/>
        <w:numPr>
          <w:ilvl w:val="0"/>
          <w:numId w:val="7"/>
        </w:numPr>
        <w:spacing w:line="360" w:lineRule="auto"/>
        <w:jc w:val="both"/>
        <w:rPr>
          <w:rFonts w:ascii="Arial Narrow" w:hAnsi="Arial Narrow"/>
          <w:sz w:val="28"/>
          <w:szCs w:val="28"/>
        </w:rPr>
      </w:pPr>
      <w:r>
        <w:rPr>
          <w:rFonts w:ascii="Arial Narrow" w:hAnsi="Arial Narrow"/>
          <w:sz w:val="28"/>
          <w:szCs w:val="28"/>
          <w:u w:val="single"/>
        </w:rPr>
        <w:t>Восстановительная стоимость</w:t>
      </w:r>
      <w:r>
        <w:rPr>
          <w:rFonts w:ascii="Arial Narrow" w:hAnsi="Arial Narrow"/>
          <w:sz w:val="28"/>
          <w:szCs w:val="28"/>
        </w:rPr>
        <w:t xml:space="preserve"> основных фондов – это стоимость в современных условиях их воспроизводства (показывает затраты, которые  необходимо было бы понести на замену существующих основных фондов, аналогичными новыми). </w:t>
      </w:r>
    </w:p>
    <w:p w:rsidR="000534DD" w:rsidRDefault="000534DD" w:rsidP="000534DD">
      <w:pPr>
        <w:widowControl w:val="0"/>
        <w:numPr>
          <w:ilvl w:val="0"/>
          <w:numId w:val="7"/>
        </w:numPr>
        <w:spacing w:line="360" w:lineRule="auto"/>
        <w:jc w:val="both"/>
        <w:rPr>
          <w:rFonts w:ascii="Arial Narrow" w:hAnsi="Arial Narrow"/>
          <w:sz w:val="28"/>
          <w:szCs w:val="28"/>
        </w:rPr>
      </w:pPr>
      <w:r>
        <w:rPr>
          <w:rFonts w:ascii="Arial Narrow" w:hAnsi="Arial Narrow"/>
          <w:sz w:val="28"/>
          <w:szCs w:val="28"/>
          <w:u w:val="single"/>
        </w:rPr>
        <w:t>Остаточная стоимость</w:t>
      </w:r>
      <w:r>
        <w:rPr>
          <w:rFonts w:ascii="Arial Narrow" w:hAnsi="Arial Narrow"/>
          <w:sz w:val="28"/>
          <w:szCs w:val="28"/>
        </w:rPr>
        <w:t xml:space="preserve"> – это первоначальная или восстановительная стоимость за вычетом окупленного износа.</w:t>
      </w:r>
    </w:p>
    <w:p w:rsidR="000534DD" w:rsidRDefault="000534DD" w:rsidP="000534DD">
      <w:pPr>
        <w:pStyle w:val="a3"/>
        <w:spacing w:line="240" w:lineRule="auto"/>
        <w:rPr>
          <w:rFonts w:ascii="Arial Narrow" w:hAnsi="Arial Narrow"/>
          <w:szCs w:val="28"/>
        </w:rPr>
      </w:pPr>
      <w:r>
        <w:rPr>
          <w:rFonts w:ascii="Arial Narrow" w:hAnsi="Arial Narrow"/>
          <w:szCs w:val="28"/>
        </w:rPr>
        <w:t>Помимо вышеописанных показателей экономической оценки основных фондов также рассчитываются:</w:t>
      </w:r>
    </w:p>
    <w:p w:rsidR="000534DD" w:rsidRDefault="000534DD" w:rsidP="000534DD">
      <w:pPr>
        <w:pStyle w:val="a3"/>
        <w:spacing w:line="240" w:lineRule="auto"/>
        <w:rPr>
          <w:rFonts w:ascii="Arial Narrow" w:hAnsi="Arial Narrow"/>
          <w:szCs w:val="28"/>
        </w:rPr>
      </w:pPr>
      <w:r>
        <w:rPr>
          <w:rFonts w:ascii="Arial Narrow" w:hAnsi="Arial Narrow"/>
          <w:szCs w:val="28"/>
        </w:rPr>
        <w:t>Среднегодовая стоимость основных фондов:</w:t>
      </w:r>
    </w:p>
    <w:p w:rsidR="000534DD" w:rsidRDefault="000534DD" w:rsidP="000534DD">
      <w:pPr>
        <w:pStyle w:val="a3"/>
        <w:spacing w:line="240" w:lineRule="auto"/>
        <w:ind w:firstLine="0"/>
        <w:jc w:val="center"/>
        <w:rPr>
          <w:rFonts w:ascii="Arial Narrow" w:hAnsi="Arial Narrow"/>
          <w:szCs w:val="28"/>
        </w:rPr>
      </w:pPr>
      <w:r>
        <w:rPr>
          <w:rFonts w:ascii="Arial Narrow" w:hAnsi="Arial Narrow"/>
          <w:szCs w:val="28"/>
        </w:rPr>
        <w:t>ОФсг = ОФнг + (ОФв * Тв) / 12 – (ОФл * Тл) / 12,</w:t>
      </w:r>
    </w:p>
    <w:p w:rsidR="000534DD" w:rsidRDefault="000534DD" w:rsidP="000534DD">
      <w:pPr>
        <w:pStyle w:val="a3"/>
        <w:spacing w:line="240" w:lineRule="auto"/>
        <w:ind w:firstLine="0"/>
        <w:rPr>
          <w:rFonts w:ascii="Arial Narrow" w:hAnsi="Arial Narrow"/>
          <w:szCs w:val="28"/>
        </w:rPr>
      </w:pPr>
      <w:r>
        <w:rPr>
          <w:rFonts w:ascii="Arial Narrow" w:hAnsi="Arial Narrow"/>
          <w:szCs w:val="28"/>
        </w:rPr>
        <w:t>где ОФнг – основные фонды на начало текущего года, р.;</w:t>
      </w:r>
    </w:p>
    <w:p w:rsidR="000534DD" w:rsidRDefault="000534DD" w:rsidP="000534DD">
      <w:pPr>
        <w:pStyle w:val="a3"/>
        <w:spacing w:line="240" w:lineRule="auto"/>
        <w:ind w:firstLine="0"/>
        <w:rPr>
          <w:rFonts w:ascii="Arial Narrow" w:hAnsi="Arial Narrow"/>
          <w:szCs w:val="28"/>
        </w:rPr>
      </w:pPr>
      <w:r>
        <w:rPr>
          <w:rFonts w:ascii="Arial Narrow" w:hAnsi="Arial Narrow"/>
          <w:szCs w:val="28"/>
        </w:rPr>
        <w:t xml:space="preserve">       ОФв  - введенные в течение года основные фонды, р.;</w:t>
      </w:r>
    </w:p>
    <w:p w:rsidR="000534DD" w:rsidRDefault="000534DD" w:rsidP="000534DD">
      <w:pPr>
        <w:pStyle w:val="a3"/>
        <w:spacing w:line="240" w:lineRule="auto"/>
        <w:ind w:firstLine="0"/>
        <w:rPr>
          <w:rFonts w:ascii="Arial Narrow" w:hAnsi="Arial Narrow"/>
          <w:szCs w:val="28"/>
        </w:rPr>
      </w:pPr>
      <w:r>
        <w:rPr>
          <w:rFonts w:ascii="Arial Narrow" w:hAnsi="Arial Narrow"/>
          <w:szCs w:val="28"/>
        </w:rPr>
        <w:t xml:space="preserve">       ОФл  - ликвидированные в течение года основные фонды, р.;</w:t>
      </w:r>
    </w:p>
    <w:p w:rsidR="000534DD" w:rsidRDefault="000534DD" w:rsidP="000534DD">
      <w:pPr>
        <w:pStyle w:val="a3"/>
        <w:spacing w:line="240" w:lineRule="auto"/>
        <w:ind w:firstLine="0"/>
        <w:rPr>
          <w:rFonts w:ascii="Arial Narrow" w:hAnsi="Arial Narrow"/>
          <w:szCs w:val="28"/>
        </w:rPr>
      </w:pPr>
      <w:r>
        <w:rPr>
          <w:rFonts w:ascii="Arial Narrow" w:hAnsi="Arial Narrow"/>
          <w:szCs w:val="28"/>
        </w:rPr>
        <w:t xml:space="preserve">        Тв    - число месяцев функционирования введенных основных фондов;</w:t>
      </w:r>
    </w:p>
    <w:p w:rsidR="000534DD" w:rsidRDefault="000534DD" w:rsidP="000534DD">
      <w:pPr>
        <w:pStyle w:val="a3"/>
        <w:spacing w:line="240" w:lineRule="auto"/>
        <w:ind w:firstLine="0"/>
        <w:rPr>
          <w:rFonts w:ascii="Arial Narrow" w:hAnsi="Arial Narrow"/>
          <w:szCs w:val="28"/>
        </w:rPr>
      </w:pPr>
      <w:r>
        <w:rPr>
          <w:rFonts w:ascii="Arial Narrow" w:hAnsi="Arial Narrow"/>
          <w:szCs w:val="28"/>
        </w:rPr>
        <w:t xml:space="preserve">        Тл    - число месяцев отсутствия выведенных основных фондов.</w:t>
      </w:r>
    </w:p>
    <w:p w:rsidR="000534DD" w:rsidRDefault="000534DD" w:rsidP="000534DD">
      <w:pPr>
        <w:pStyle w:val="a3"/>
        <w:spacing w:line="240" w:lineRule="auto"/>
        <w:ind w:firstLine="0"/>
        <w:rPr>
          <w:rFonts w:ascii="Arial Narrow" w:hAnsi="Arial Narrow"/>
          <w:szCs w:val="28"/>
        </w:rPr>
      </w:pPr>
      <w:r>
        <w:rPr>
          <w:rFonts w:ascii="Arial CYR" w:hAnsi="Arial CYR"/>
        </w:rPr>
        <w:tab/>
      </w:r>
      <w:r>
        <w:rPr>
          <w:rFonts w:ascii="Arial Narrow" w:hAnsi="Arial Narrow"/>
          <w:szCs w:val="28"/>
        </w:rPr>
        <w:t>Такая методика позволяет учесть временное распределение изменения их стоимости в течение года. Вообще этот метод положен в основу расчета среднегодовой стоимости имущества для целей налогообложения.</w:t>
      </w:r>
    </w:p>
    <w:p w:rsidR="000534DD" w:rsidRDefault="000534DD" w:rsidP="000534DD">
      <w:pPr>
        <w:pStyle w:val="a3"/>
        <w:spacing w:line="240" w:lineRule="auto"/>
        <w:ind w:firstLine="0"/>
        <w:rPr>
          <w:rFonts w:ascii="Arial Narrow" w:hAnsi="Arial Narrow"/>
          <w:szCs w:val="28"/>
        </w:rPr>
      </w:pPr>
      <w:r>
        <w:rPr>
          <w:rFonts w:ascii="Arial Narrow" w:hAnsi="Arial Narrow"/>
          <w:szCs w:val="28"/>
        </w:rPr>
        <w:t xml:space="preserve">  </w:t>
      </w:r>
      <w:r>
        <w:rPr>
          <w:rFonts w:ascii="Arial Narrow" w:hAnsi="Arial Narrow"/>
          <w:szCs w:val="28"/>
        </w:rPr>
        <w:tab/>
      </w:r>
    </w:p>
    <w:p w:rsidR="000534DD" w:rsidRDefault="000534DD" w:rsidP="000534DD">
      <w:pPr>
        <w:pStyle w:val="a3"/>
        <w:spacing w:line="240" w:lineRule="auto"/>
        <w:ind w:firstLine="0"/>
        <w:rPr>
          <w:rFonts w:ascii="Arial Narrow" w:hAnsi="Arial Narrow"/>
          <w:szCs w:val="28"/>
        </w:rPr>
      </w:pPr>
      <w:r>
        <w:rPr>
          <w:rFonts w:ascii="Arial Narrow" w:hAnsi="Arial Narrow"/>
          <w:szCs w:val="28"/>
        </w:rPr>
        <w:tab/>
        <w:t>Воспроизводство основных фондов предприятий характеризуется рядом показателей:</w:t>
      </w:r>
    </w:p>
    <w:p w:rsidR="000534DD" w:rsidRDefault="000534DD" w:rsidP="000534DD">
      <w:pPr>
        <w:pStyle w:val="a3"/>
        <w:spacing w:line="240" w:lineRule="auto"/>
        <w:ind w:firstLine="0"/>
        <w:jc w:val="center"/>
        <w:rPr>
          <w:rFonts w:ascii="Arial Narrow" w:hAnsi="Arial Narrow"/>
          <w:szCs w:val="28"/>
        </w:rPr>
      </w:pPr>
      <w:r>
        <w:rPr>
          <w:rFonts w:ascii="Arial Narrow" w:hAnsi="Arial Narrow"/>
          <w:szCs w:val="28"/>
        </w:rPr>
        <w:t>Коэффициент обновления: Ко = ОФв / ОФкг;</w:t>
      </w:r>
    </w:p>
    <w:p w:rsidR="000534DD" w:rsidRDefault="000534DD" w:rsidP="000534DD">
      <w:pPr>
        <w:pStyle w:val="a3"/>
        <w:spacing w:line="240" w:lineRule="auto"/>
        <w:ind w:firstLine="0"/>
        <w:jc w:val="center"/>
        <w:rPr>
          <w:rFonts w:ascii="Arial Narrow" w:hAnsi="Arial Narrow"/>
          <w:szCs w:val="28"/>
        </w:rPr>
      </w:pPr>
      <w:r>
        <w:rPr>
          <w:rFonts w:ascii="Arial Narrow" w:hAnsi="Arial Narrow"/>
          <w:szCs w:val="28"/>
        </w:rPr>
        <w:t>Коэффициент выбытия: Кв = ОФл / ОФнг;</w:t>
      </w:r>
    </w:p>
    <w:p w:rsidR="000534DD" w:rsidRDefault="000534DD" w:rsidP="000534DD">
      <w:pPr>
        <w:pStyle w:val="a3"/>
        <w:spacing w:line="240" w:lineRule="auto"/>
        <w:ind w:firstLine="0"/>
        <w:jc w:val="center"/>
        <w:rPr>
          <w:rFonts w:ascii="Arial Narrow" w:hAnsi="Arial Narrow"/>
          <w:szCs w:val="28"/>
        </w:rPr>
      </w:pPr>
      <w:r>
        <w:rPr>
          <w:rFonts w:ascii="Arial Narrow" w:hAnsi="Arial Narrow"/>
          <w:szCs w:val="28"/>
        </w:rPr>
        <w:t>Коэффициент прироста: Кп = (ОФв - ОФл) / ОФнг.</w:t>
      </w:r>
    </w:p>
    <w:p w:rsidR="000534DD" w:rsidRDefault="000534DD" w:rsidP="000534DD">
      <w:pPr>
        <w:pStyle w:val="a3"/>
        <w:spacing w:line="240" w:lineRule="auto"/>
        <w:ind w:firstLine="708"/>
        <w:rPr>
          <w:rFonts w:ascii="Arial Narrow" w:hAnsi="Arial Narrow"/>
          <w:szCs w:val="28"/>
        </w:rPr>
      </w:pPr>
      <w:r>
        <w:rPr>
          <w:rFonts w:ascii="Arial Narrow" w:hAnsi="Arial Narrow"/>
          <w:szCs w:val="28"/>
        </w:rPr>
        <w:t>Если коэффициент обновления больше коэффициента выбытия, то происходит расширенное воспроизводство основных фондов.</w:t>
      </w:r>
    </w:p>
    <w:p w:rsidR="000534DD" w:rsidRDefault="000534DD" w:rsidP="000534DD">
      <w:pPr>
        <w:pStyle w:val="a3"/>
        <w:spacing w:line="240" w:lineRule="auto"/>
        <w:ind w:firstLine="708"/>
        <w:rPr>
          <w:rFonts w:ascii="Arial Narrow" w:hAnsi="Arial Narrow"/>
          <w:szCs w:val="28"/>
        </w:rPr>
      </w:pPr>
      <w:r>
        <w:rPr>
          <w:rFonts w:ascii="Arial Narrow" w:hAnsi="Arial Narrow"/>
          <w:szCs w:val="28"/>
        </w:rPr>
        <w:t>Источником финансирования простого воспроизводства основных фондов должен быть амортизационный фонд – накопленные амортизационные отчисления за период функционирования объекта. На практике воспроизводство основных фондов осуществляется путем планомерной замены выбывающих объектов, как правило, на новые, более производительные (интенсивный путь), расширения и реконструкции действующих и строительства новых предприятий.</w:t>
      </w:r>
    </w:p>
    <w:p w:rsidR="000534DD" w:rsidRDefault="000534DD" w:rsidP="000534DD">
      <w:pPr>
        <w:widowControl w:val="0"/>
        <w:spacing w:line="360" w:lineRule="auto"/>
        <w:ind w:firstLine="708"/>
        <w:jc w:val="both"/>
        <w:rPr>
          <w:rFonts w:ascii="Arial Narrow" w:hAnsi="Arial Narrow"/>
          <w:sz w:val="28"/>
          <w:szCs w:val="28"/>
        </w:rPr>
      </w:pPr>
      <w:r>
        <w:rPr>
          <w:rFonts w:ascii="Arial Narrow" w:hAnsi="Arial Narrow"/>
          <w:sz w:val="28"/>
          <w:szCs w:val="28"/>
        </w:rPr>
        <w:t xml:space="preserve">                                 </w:t>
      </w:r>
    </w:p>
    <w:p w:rsidR="000534DD" w:rsidRDefault="000534DD" w:rsidP="000534DD">
      <w:pPr>
        <w:widowControl w:val="0"/>
        <w:spacing w:line="360" w:lineRule="auto"/>
        <w:ind w:firstLine="851"/>
        <w:jc w:val="both"/>
        <w:rPr>
          <w:rFonts w:ascii="Arial Narrow" w:hAnsi="Arial Narrow"/>
          <w:sz w:val="28"/>
          <w:szCs w:val="28"/>
        </w:rPr>
      </w:pPr>
      <w:r>
        <w:rPr>
          <w:rFonts w:ascii="Arial Narrow" w:hAnsi="Arial Narrow"/>
          <w:sz w:val="28"/>
          <w:szCs w:val="28"/>
        </w:rPr>
        <w:t>Эффективность использования основных фондов характеризуется системой показателей: основного – критериального, дополнительных и вспомогательных.</w:t>
      </w:r>
    </w:p>
    <w:p w:rsidR="000534DD" w:rsidRDefault="000534DD" w:rsidP="000534DD">
      <w:pPr>
        <w:widowControl w:val="0"/>
        <w:spacing w:line="360" w:lineRule="auto"/>
        <w:ind w:firstLine="851"/>
        <w:jc w:val="both"/>
        <w:rPr>
          <w:rFonts w:ascii="Arial Narrow" w:hAnsi="Arial Narrow"/>
          <w:sz w:val="28"/>
          <w:szCs w:val="28"/>
        </w:rPr>
      </w:pPr>
      <w:r>
        <w:rPr>
          <w:rFonts w:ascii="Arial Narrow" w:hAnsi="Arial Narrow"/>
          <w:sz w:val="28"/>
          <w:szCs w:val="28"/>
        </w:rPr>
        <w:t xml:space="preserve"> Основным, </w:t>
      </w:r>
      <w:r>
        <w:rPr>
          <w:rFonts w:ascii="Arial Narrow" w:hAnsi="Arial Narrow"/>
          <w:sz w:val="28"/>
          <w:szCs w:val="28"/>
          <w:u w:val="single"/>
        </w:rPr>
        <w:t xml:space="preserve">критериальным показателем эффективности использования основных фондов </w:t>
      </w:r>
      <w:r>
        <w:rPr>
          <w:rFonts w:ascii="Arial Narrow" w:hAnsi="Arial Narrow"/>
          <w:sz w:val="28"/>
          <w:szCs w:val="28"/>
        </w:rPr>
        <w:t>является:</w:t>
      </w:r>
    </w:p>
    <w:p w:rsidR="000534DD" w:rsidRDefault="000534DD" w:rsidP="000534DD">
      <w:pPr>
        <w:ind w:firstLine="855"/>
        <w:rPr>
          <w:rFonts w:ascii="Arial Narrow" w:hAnsi="Arial Narrow"/>
        </w:rPr>
      </w:pPr>
      <w:r>
        <w:rPr>
          <w:rFonts w:ascii="Arial Narrow" w:hAnsi="Arial Narrow"/>
        </w:rPr>
        <w:t xml:space="preserve">1) </w:t>
      </w:r>
      <w:r>
        <w:rPr>
          <w:rFonts w:ascii="Arial Narrow" w:hAnsi="Arial Narrow"/>
          <w:b/>
        </w:rPr>
        <w:t>Фондоотдача</w:t>
      </w:r>
      <w:r>
        <w:rPr>
          <w:rFonts w:ascii="Arial Narrow" w:hAnsi="Arial Narrow"/>
        </w:rPr>
        <w:t xml:space="preserve">.  </w:t>
      </w:r>
    </w:p>
    <w:p w:rsidR="000534DD" w:rsidRDefault="000534DD" w:rsidP="000534DD">
      <w:pPr>
        <w:ind w:firstLine="855"/>
        <w:jc w:val="center"/>
        <w:rPr>
          <w:rFonts w:ascii="Arial Narrow" w:hAnsi="Arial Narrow"/>
        </w:rPr>
      </w:pPr>
      <w:r>
        <w:rPr>
          <w:rFonts w:ascii="Arial Narrow" w:hAnsi="Arial Narrow"/>
          <w:position w:val="-26"/>
        </w:rPr>
        <w:object w:dxaOrig="1019"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36pt" o:ole="" fillcolor="window">
            <v:imagedata r:id="rId7" o:title=""/>
          </v:shape>
          <o:OLEObject Type="Embed" ProgID="Equation.3" ShapeID="_x0000_i1025" DrawAspect="Content" ObjectID="_1459726041" r:id="rId8"/>
        </w:object>
      </w:r>
      <w:r>
        <w:rPr>
          <w:rFonts w:ascii="Arial Narrow" w:hAnsi="Arial Narrow"/>
        </w:rPr>
        <w:t xml:space="preserve">       - </w:t>
      </w:r>
      <w:r>
        <w:rPr>
          <w:rFonts w:ascii="Arial Narrow" w:hAnsi="Arial Narrow"/>
          <w:position w:val="-10"/>
        </w:rPr>
        <w:object w:dxaOrig="1100" w:dyaOrig="340">
          <v:shape id="_x0000_i1026" type="#_x0000_t75" style="width:54.75pt;height:17.25pt" o:ole="" fillcolor="window">
            <v:imagedata r:id="rId9" o:title=""/>
          </v:shape>
          <o:OLEObject Type="Embed" ProgID="Equation.3" ShapeID="_x0000_i1026" DrawAspect="Content" ObjectID="_1459726042" r:id="rId10"/>
        </w:object>
      </w:r>
      <w:r>
        <w:rPr>
          <w:rFonts w:ascii="Arial Narrow" w:hAnsi="Arial Narrow"/>
        </w:rPr>
        <w:t xml:space="preserve"> где,</w:t>
      </w:r>
    </w:p>
    <w:p w:rsidR="000534DD" w:rsidRDefault="000534DD" w:rsidP="000534DD">
      <w:pPr>
        <w:ind w:firstLine="855"/>
        <w:rPr>
          <w:rFonts w:ascii="Arial Narrow" w:hAnsi="Arial Narrow"/>
        </w:rPr>
      </w:pPr>
      <w:r>
        <w:rPr>
          <w:rFonts w:ascii="Arial Narrow" w:hAnsi="Arial Narrow"/>
        </w:rPr>
        <w:t>Фо – фондоотдача.</w:t>
      </w:r>
    </w:p>
    <w:p w:rsidR="000534DD" w:rsidRDefault="000534DD" w:rsidP="000534DD">
      <w:pPr>
        <w:ind w:firstLine="855"/>
        <w:rPr>
          <w:rFonts w:ascii="Arial Narrow" w:hAnsi="Arial Narrow"/>
        </w:rPr>
      </w:pPr>
      <w:r>
        <w:rPr>
          <w:rFonts w:ascii="Arial Narrow" w:hAnsi="Arial Narrow"/>
        </w:rPr>
        <w:t>ТП – товарная продукция.</w:t>
      </w:r>
    </w:p>
    <w:p w:rsidR="000534DD" w:rsidRDefault="000534DD" w:rsidP="000534DD">
      <w:pPr>
        <w:ind w:firstLine="855"/>
        <w:rPr>
          <w:rFonts w:ascii="Arial Narrow" w:hAnsi="Arial Narrow"/>
        </w:rPr>
      </w:pPr>
      <w:r>
        <w:rPr>
          <w:rFonts w:ascii="Arial Narrow" w:hAnsi="Arial Narrow"/>
          <w:b/>
          <w:position w:val="-6"/>
        </w:rPr>
        <w:object w:dxaOrig="440" w:dyaOrig="340">
          <v:shape id="_x0000_i1027" type="#_x0000_t75" style="width:25.5pt;height:18pt" o:ole="" fillcolor="window">
            <v:imagedata r:id="rId11" o:title=""/>
          </v:shape>
          <o:OLEObject Type="Embed" ProgID="Equation.3" ShapeID="_x0000_i1027" DrawAspect="Content" ObjectID="_1459726043" r:id="rId12"/>
        </w:object>
      </w:r>
      <w:r>
        <w:rPr>
          <w:rFonts w:ascii="Arial Narrow" w:hAnsi="Arial Narrow"/>
          <w:b/>
        </w:rPr>
        <w:t xml:space="preserve"> - </w:t>
      </w:r>
      <w:r>
        <w:rPr>
          <w:rFonts w:ascii="Arial Narrow" w:hAnsi="Arial Narrow"/>
        </w:rPr>
        <w:t>среднегодовая стоимость основных фондов</w:t>
      </w:r>
      <w:r>
        <w:rPr>
          <w:rFonts w:ascii="Arial Narrow" w:hAnsi="Arial Narrow"/>
          <w:b/>
        </w:rPr>
        <w:t>.</w:t>
      </w:r>
    </w:p>
    <w:p w:rsidR="000534DD" w:rsidRDefault="000534DD" w:rsidP="000534DD">
      <w:pPr>
        <w:ind w:firstLine="855"/>
        <w:rPr>
          <w:rFonts w:ascii="Arial Narrow" w:hAnsi="Arial Narrow"/>
        </w:rPr>
      </w:pPr>
      <w:r>
        <w:rPr>
          <w:rFonts w:ascii="Arial Narrow" w:hAnsi="Arial Narrow"/>
        </w:rPr>
        <w:t>Характеризует в стоимостном выражении какой выход продукции обеспечивается каждым рублём стоимости основных фондов.</w:t>
      </w:r>
    </w:p>
    <w:p w:rsidR="000534DD" w:rsidRDefault="00AD506F" w:rsidP="000534DD">
      <w:pPr>
        <w:ind w:firstLine="855"/>
        <w:rPr>
          <w:rFonts w:ascii="Arial Narrow" w:hAnsi="Arial Narrow"/>
        </w:rPr>
      </w:pPr>
      <w:r>
        <w:pict>
          <v:line id="_x0000_s1039" style="position:absolute;left:0;text-align:left;flip:y;z-index:251644928" from="63pt,3.55pt" to="63pt,30.55pt">
            <v:stroke endarrow="block"/>
          </v:line>
        </w:pict>
      </w:r>
    </w:p>
    <w:p w:rsidR="000534DD" w:rsidRDefault="000534DD" w:rsidP="000534DD">
      <w:pPr>
        <w:ind w:firstLine="855"/>
        <w:rPr>
          <w:rFonts w:ascii="Arial Narrow" w:hAnsi="Arial Narrow"/>
        </w:rPr>
      </w:pPr>
      <w:r>
        <w:rPr>
          <w:rFonts w:ascii="Arial Narrow" w:hAnsi="Arial Narrow"/>
        </w:rPr>
        <w:t xml:space="preserve">ОФ  ~ Активная часть </w:t>
      </w:r>
    </w:p>
    <w:p w:rsidR="000534DD" w:rsidRDefault="000534DD" w:rsidP="000534DD">
      <w:pPr>
        <w:ind w:firstLine="855"/>
        <w:rPr>
          <w:rFonts w:ascii="Arial Narrow" w:hAnsi="Arial Narrow"/>
        </w:rPr>
      </w:pPr>
      <w:r>
        <w:rPr>
          <w:rFonts w:ascii="Arial Narrow" w:hAnsi="Arial Narrow"/>
        </w:rPr>
        <w:t xml:space="preserve">- поскольку выпуск товарной продукции непосредственно обеспечивается активной частью основных фондов, то чем выше её удельный вес в общей стоимости основных фондов, тем выше будет итоговая фондоотдача. </w:t>
      </w:r>
    </w:p>
    <w:p w:rsidR="000534DD" w:rsidRDefault="000534DD" w:rsidP="000534DD">
      <w:pPr>
        <w:ind w:firstLine="855"/>
        <w:rPr>
          <w:rFonts w:ascii="Arial Narrow" w:hAnsi="Arial Narrow"/>
        </w:rPr>
      </w:pPr>
    </w:p>
    <w:p w:rsidR="000534DD" w:rsidRDefault="000534DD" w:rsidP="000534DD">
      <w:pPr>
        <w:ind w:firstLine="855"/>
        <w:rPr>
          <w:rFonts w:ascii="Arial Narrow" w:hAnsi="Arial Narrow"/>
          <w:b/>
        </w:rPr>
      </w:pPr>
      <w:r>
        <w:rPr>
          <w:rFonts w:ascii="Arial Narrow" w:hAnsi="Arial Narrow"/>
        </w:rPr>
        <w:t xml:space="preserve">2) </w:t>
      </w:r>
      <w:r>
        <w:rPr>
          <w:rFonts w:ascii="Arial Narrow" w:hAnsi="Arial Narrow"/>
          <w:b/>
        </w:rPr>
        <w:t>Фондоёмкость.</w:t>
      </w:r>
    </w:p>
    <w:p w:rsidR="000534DD" w:rsidRDefault="000534DD" w:rsidP="000534DD">
      <w:pPr>
        <w:ind w:firstLine="855"/>
        <w:rPr>
          <w:rFonts w:ascii="Arial Narrow" w:hAnsi="Arial Narrow"/>
        </w:rPr>
      </w:pPr>
    </w:p>
    <w:p w:rsidR="000534DD" w:rsidRDefault="000534DD" w:rsidP="000534DD">
      <w:pPr>
        <w:ind w:firstLine="855"/>
        <w:jc w:val="center"/>
        <w:rPr>
          <w:rFonts w:ascii="Arial Narrow" w:hAnsi="Arial Narrow"/>
        </w:rPr>
      </w:pPr>
      <w:r>
        <w:rPr>
          <w:rFonts w:ascii="Arial Narrow" w:hAnsi="Arial Narrow"/>
          <w:position w:val="-24"/>
        </w:rPr>
        <w:object w:dxaOrig="1579" w:dyaOrig="660">
          <v:shape id="_x0000_i1028" type="#_x0000_t75" style="width:114.75pt;height:33.75pt" o:ole="" fillcolor="window">
            <v:imagedata r:id="rId13" o:title=""/>
          </v:shape>
          <o:OLEObject Type="Embed" ProgID="Equation.3" ShapeID="_x0000_i1028" DrawAspect="Content" ObjectID="_1459726044" r:id="rId14"/>
        </w:object>
      </w:r>
      <w:r>
        <w:rPr>
          <w:rFonts w:ascii="Arial Narrow" w:hAnsi="Arial Narrow"/>
        </w:rPr>
        <w:t xml:space="preserve">        - </w:t>
      </w:r>
      <w:r>
        <w:rPr>
          <w:rFonts w:ascii="Arial Narrow" w:hAnsi="Arial Narrow"/>
          <w:position w:val="-10"/>
        </w:rPr>
        <w:object w:dxaOrig="1180" w:dyaOrig="340">
          <v:shape id="_x0000_i1029" type="#_x0000_t75" style="width:59.25pt;height:17.25pt" o:ole="" fillcolor="window">
            <v:imagedata r:id="rId15" o:title=""/>
          </v:shape>
          <o:OLEObject Type="Embed" ProgID="Equation.3" ShapeID="_x0000_i1029" DrawAspect="Content" ObjectID="_1459726045" r:id="rId16"/>
        </w:object>
      </w:r>
      <w:r>
        <w:rPr>
          <w:rFonts w:ascii="Arial Narrow" w:hAnsi="Arial Narrow"/>
        </w:rPr>
        <w:t>где,</w:t>
      </w:r>
    </w:p>
    <w:p w:rsidR="000534DD" w:rsidRDefault="000534DD" w:rsidP="000534DD">
      <w:pPr>
        <w:ind w:firstLine="855"/>
        <w:rPr>
          <w:rFonts w:ascii="Arial Narrow" w:hAnsi="Arial Narrow"/>
        </w:rPr>
      </w:pPr>
      <w:r>
        <w:rPr>
          <w:rFonts w:ascii="Arial Narrow" w:hAnsi="Arial Narrow"/>
        </w:rPr>
        <w:t>Фё – Фондоемкость.</w:t>
      </w:r>
    </w:p>
    <w:p w:rsidR="000534DD" w:rsidRDefault="000534DD" w:rsidP="000534DD">
      <w:pPr>
        <w:ind w:firstLine="855"/>
        <w:rPr>
          <w:rFonts w:ascii="Arial Narrow" w:hAnsi="Arial Narrow"/>
        </w:rPr>
      </w:pPr>
      <w:r>
        <w:rPr>
          <w:rFonts w:ascii="Arial Narrow" w:hAnsi="Arial Narrow"/>
        </w:rPr>
        <w:t>Характеризует, какая стоимость основных фондов обеспечивает выпуск каждого рубля товарной продукции. Очевидно, что чем больше Фо и меньше Фё, тем более эффективно предприятие эксплуатирует свои основные фонды.</w:t>
      </w:r>
    </w:p>
    <w:p w:rsidR="000534DD" w:rsidRDefault="000534DD" w:rsidP="000534DD">
      <w:pPr>
        <w:ind w:firstLine="855"/>
        <w:rPr>
          <w:rFonts w:ascii="Arial Narrow" w:hAnsi="Arial Narrow"/>
        </w:rPr>
      </w:pPr>
    </w:p>
    <w:p w:rsidR="000534DD" w:rsidRDefault="000534DD" w:rsidP="000534DD">
      <w:pPr>
        <w:ind w:firstLine="855"/>
        <w:rPr>
          <w:rFonts w:ascii="Arial Narrow" w:hAnsi="Arial Narrow"/>
        </w:rPr>
      </w:pPr>
      <w:r>
        <w:rPr>
          <w:rFonts w:ascii="Arial Narrow" w:hAnsi="Arial Narrow"/>
        </w:rPr>
        <w:t xml:space="preserve">3) </w:t>
      </w:r>
      <w:r>
        <w:rPr>
          <w:rFonts w:ascii="Arial Narrow" w:hAnsi="Arial Narrow"/>
          <w:b/>
        </w:rPr>
        <w:t>Фондорентабельность.</w:t>
      </w:r>
    </w:p>
    <w:p w:rsidR="000534DD" w:rsidRDefault="000534DD" w:rsidP="000534DD">
      <w:pPr>
        <w:ind w:firstLine="855"/>
        <w:rPr>
          <w:rFonts w:ascii="Arial Narrow" w:hAnsi="Arial Narrow"/>
        </w:rPr>
      </w:pPr>
      <w:r>
        <w:rPr>
          <w:rFonts w:ascii="Arial Narrow" w:hAnsi="Arial Narrow"/>
        </w:rPr>
        <w:t xml:space="preserve">   </w:t>
      </w:r>
    </w:p>
    <w:p w:rsidR="000534DD" w:rsidRDefault="000534DD" w:rsidP="000534DD">
      <w:pPr>
        <w:ind w:firstLine="855"/>
        <w:jc w:val="center"/>
        <w:rPr>
          <w:rFonts w:ascii="Arial Narrow" w:hAnsi="Arial Narrow"/>
        </w:rPr>
      </w:pPr>
      <w:r>
        <w:rPr>
          <w:rFonts w:ascii="Arial Narrow" w:hAnsi="Arial Narrow"/>
          <w:position w:val="-26"/>
        </w:rPr>
        <w:object w:dxaOrig="2019" w:dyaOrig="640">
          <v:shape id="_x0000_i1030" type="#_x0000_t75" style="width:145.5pt;height:37.5pt" o:ole="" fillcolor="window">
            <v:imagedata r:id="rId17" o:title=""/>
          </v:shape>
          <o:OLEObject Type="Embed" ProgID="Equation.3" ShapeID="_x0000_i1030" DrawAspect="Content" ObjectID="_1459726046" r:id="rId18"/>
        </w:object>
      </w:r>
      <w:r>
        <w:rPr>
          <w:rFonts w:ascii="Arial Narrow" w:hAnsi="Arial Narrow"/>
        </w:rPr>
        <w:t xml:space="preserve">     - </w:t>
      </w:r>
      <w:r>
        <w:rPr>
          <w:rFonts w:ascii="Arial Narrow" w:hAnsi="Arial Narrow"/>
          <w:position w:val="-10"/>
        </w:rPr>
        <w:object w:dxaOrig="1100" w:dyaOrig="340">
          <v:shape id="_x0000_i1031" type="#_x0000_t75" style="width:54.75pt;height:17.25pt" o:ole="" fillcolor="window">
            <v:imagedata r:id="rId19" o:title=""/>
          </v:shape>
          <o:OLEObject Type="Embed" ProgID="Equation.3" ShapeID="_x0000_i1031" DrawAspect="Content" ObjectID="_1459726047" r:id="rId20"/>
        </w:object>
      </w:r>
      <w:r>
        <w:rPr>
          <w:rFonts w:ascii="Arial Narrow" w:hAnsi="Arial Narrow"/>
        </w:rPr>
        <w:t>где,</w:t>
      </w:r>
    </w:p>
    <w:p w:rsidR="000534DD" w:rsidRDefault="000534DD" w:rsidP="000534DD">
      <w:pPr>
        <w:ind w:firstLine="855"/>
        <w:rPr>
          <w:rFonts w:ascii="Arial Narrow" w:hAnsi="Arial Narrow"/>
        </w:rPr>
      </w:pPr>
      <w:r>
        <w:rPr>
          <w:rFonts w:ascii="Arial Narrow" w:hAnsi="Arial Narrow"/>
        </w:rPr>
        <w:t>Фр – фондорентабельность.</w:t>
      </w:r>
    </w:p>
    <w:p w:rsidR="000534DD" w:rsidRDefault="000534DD" w:rsidP="000534DD">
      <w:pPr>
        <w:ind w:firstLine="855"/>
        <w:rPr>
          <w:rFonts w:ascii="Arial Narrow" w:hAnsi="Arial Narrow"/>
        </w:rPr>
      </w:pPr>
      <w:r>
        <w:rPr>
          <w:rFonts w:ascii="Arial Narrow" w:hAnsi="Arial Narrow"/>
        </w:rPr>
        <w:t>Преал – прибыль от реализации.</w:t>
      </w:r>
    </w:p>
    <w:p w:rsidR="000534DD" w:rsidRDefault="000534DD" w:rsidP="000534DD">
      <w:pPr>
        <w:ind w:firstLine="855"/>
        <w:rPr>
          <w:rFonts w:ascii="Arial Narrow" w:hAnsi="Arial Narrow"/>
        </w:rPr>
      </w:pPr>
      <w:r>
        <w:rPr>
          <w:rFonts w:ascii="Arial Narrow" w:hAnsi="Arial Narrow"/>
        </w:rPr>
        <w:t>Характеризует процентное соотношение между прибылью от реализации продукции и стоимостью основных фондов.</w:t>
      </w:r>
    </w:p>
    <w:p w:rsidR="000534DD" w:rsidRDefault="000534DD" w:rsidP="000534DD">
      <w:pPr>
        <w:widowControl w:val="0"/>
        <w:spacing w:line="360" w:lineRule="auto"/>
        <w:ind w:firstLine="851"/>
        <w:jc w:val="both"/>
        <w:rPr>
          <w:rFonts w:ascii="Arial Narrow" w:hAnsi="Arial Narrow"/>
        </w:rPr>
      </w:pPr>
    </w:p>
    <w:p w:rsidR="000534DD" w:rsidRDefault="000534DD" w:rsidP="000534DD">
      <w:pPr>
        <w:widowControl w:val="0"/>
        <w:ind w:firstLine="851"/>
        <w:jc w:val="both"/>
        <w:rPr>
          <w:rFonts w:ascii="Arial Narrow" w:hAnsi="Arial Narrow"/>
        </w:rPr>
      </w:pPr>
      <w:r>
        <w:rPr>
          <w:rFonts w:ascii="Arial Narrow" w:hAnsi="Arial Narrow"/>
        </w:rPr>
        <w:t>Для характеристики технико-технологической эффективности использования основных фондов рассчитывают дополнительные показатели:</w:t>
      </w:r>
    </w:p>
    <w:p w:rsidR="000534DD" w:rsidRDefault="000534DD" w:rsidP="000534DD">
      <w:pPr>
        <w:widowControl w:val="0"/>
        <w:ind w:firstLine="851"/>
        <w:jc w:val="both"/>
        <w:rPr>
          <w:rFonts w:ascii="Arial Narrow" w:hAnsi="Arial Narrow"/>
          <w:u w:val="single"/>
        </w:rPr>
      </w:pPr>
    </w:p>
    <w:p w:rsidR="000534DD" w:rsidRDefault="000534DD" w:rsidP="000534DD">
      <w:pPr>
        <w:widowControl w:val="0"/>
        <w:ind w:firstLine="851"/>
        <w:jc w:val="both"/>
        <w:rPr>
          <w:rFonts w:ascii="Arial Narrow" w:hAnsi="Arial Narrow"/>
        </w:rPr>
      </w:pPr>
      <w:r>
        <w:rPr>
          <w:rFonts w:ascii="Arial Narrow" w:hAnsi="Arial Narrow"/>
          <w:u w:val="single"/>
        </w:rPr>
        <w:t>Дополнительными показателями</w:t>
      </w:r>
      <w:r>
        <w:rPr>
          <w:rFonts w:ascii="Arial Narrow" w:hAnsi="Arial Narrow"/>
        </w:rPr>
        <w:t>, характеризующими полноту использования основных фондов (особенно машин и оборудования) являются следующие:</w:t>
      </w:r>
    </w:p>
    <w:p w:rsidR="000534DD" w:rsidRDefault="000534DD" w:rsidP="000534DD">
      <w:pPr>
        <w:widowControl w:val="0"/>
        <w:ind w:firstLine="851"/>
        <w:jc w:val="both"/>
        <w:rPr>
          <w:rFonts w:ascii="Arial Narrow" w:hAnsi="Arial Narrow"/>
        </w:rPr>
      </w:pPr>
    </w:p>
    <w:p w:rsidR="000534DD" w:rsidRDefault="000534DD" w:rsidP="000534DD">
      <w:pPr>
        <w:widowControl w:val="0"/>
        <w:ind w:firstLine="851"/>
        <w:jc w:val="both"/>
        <w:rPr>
          <w:rFonts w:ascii="Arial Narrow" w:hAnsi="Arial Narrow"/>
          <w:u w:val="single"/>
        </w:rPr>
      </w:pPr>
      <w:r>
        <w:rPr>
          <w:rFonts w:ascii="Arial Narrow" w:hAnsi="Arial Narrow"/>
          <w:u w:val="single"/>
        </w:rPr>
        <w:t>1. Коэффициент интенсивного использования (интенсивности):</w:t>
      </w:r>
    </w:p>
    <w:p w:rsidR="000534DD" w:rsidRDefault="000534DD" w:rsidP="000534DD">
      <w:pPr>
        <w:widowControl w:val="0"/>
        <w:ind w:firstLine="851"/>
        <w:jc w:val="center"/>
        <w:rPr>
          <w:rFonts w:ascii="Arial Narrow" w:hAnsi="Arial Narrow"/>
        </w:rPr>
      </w:pPr>
      <w:r>
        <w:rPr>
          <w:rFonts w:ascii="Arial Narrow" w:hAnsi="Arial Narrow"/>
        </w:rPr>
        <w:t>КИ = ОФ / Н,</w:t>
      </w:r>
    </w:p>
    <w:p w:rsidR="000534DD" w:rsidRDefault="000534DD" w:rsidP="000534DD">
      <w:pPr>
        <w:widowControl w:val="0"/>
        <w:ind w:firstLine="851"/>
        <w:jc w:val="both"/>
        <w:rPr>
          <w:rFonts w:ascii="Arial Narrow" w:hAnsi="Arial Narrow"/>
        </w:rPr>
      </w:pPr>
      <w:r>
        <w:rPr>
          <w:rFonts w:ascii="Arial Narrow" w:hAnsi="Arial Narrow"/>
        </w:rPr>
        <w:t>где ОФ – фактическая производительность по выпуску продукции или переработке сырья в единицу времени – час, смену, сутки;</w:t>
      </w:r>
    </w:p>
    <w:p w:rsidR="000534DD" w:rsidRDefault="000534DD" w:rsidP="000534DD">
      <w:pPr>
        <w:widowControl w:val="0"/>
        <w:ind w:firstLine="851"/>
        <w:jc w:val="both"/>
        <w:rPr>
          <w:rFonts w:ascii="Arial Narrow" w:hAnsi="Arial Narrow"/>
        </w:rPr>
      </w:pPr>
      <w:r>
        <w:rPr>
          <w:rFonts w:ascii="Arial Narrow" w:hAnsi="Arial Narrow"/>
        </w:rPr>
        <w:t xml:space="preserve">       Н – паспортная мощность в том же исчислении.</w:t>
      </w:r>
    </w:p>
    <w:p w:rsidR="000534DD" w:rsidRDefault="000534DD" w:rsidP="000534DD">
      <w:pPr>
        <w:widowControl w:val="0"/>
        <w:ind w:firstLine="851"/>
        <w:jc w:val="both"/>
        <w:rPr>
          <w:rFonts w:ascii="Arial Narrow" w:hAnsi="Arial Narrow"/>
        </w:rPr>
      </w:pPr>
      <w:r>
        <w:rPr>
          <w:rFonts w:ascii="Arial Narrow" w:hAnsi="Arial Narrow"/>
        </w:rPr>
        <w:t>Этот показатель характеризует степень использования основных фондов в единицу времени и отражает резервы от недоиспользования оборудования за этот же период.</w:t>
      </w:r>
    </w:p>
    <w:p w:rsidR="000534DD" w:rsidRDefault="000534DD" w:rsidP="000534DD">
      <w:pPr>
        <w:widowControl w:val="0"/>
        <w:ind w:firstLine="851"/>
        <w:jc w:val="both"/>
        <w:rPr>
          <w:rFonts w:ascii="Arial Narrow" w:hAnsi="Arial Narrow"/>
          <w:u w:val="single"/>
        </w:rPr>
      </w:pPr>
    </w:p>
    <w:p w:rsidR="000534DD" w:rsidRDefault="000534DD" w:rsidP="000534DD">
      <w:pPr>
        <w:widowControl w:val="0"/>
        <w:ind w:firstLine="851"/>
        <w:jc w:val="both"/>
        <w:rPr>
          <w:rFonts w:ascii="Arial Narrow" w:hAnsi="Arial Narrow"/>
          <w:u w:val="single"/>
        </w:rPr>
      </w:pPr>
      <w:r>
        <w:rPr>
          <w:rFonts w:ascii="Arial Narrow" w:hAnsi="Arial Narrow"/>
          <w:u w:val="single"/>
        </w:rPr>
        <w:t>2. Коэффициент экстенсивного использования (экстенсивности):</w:t>
      </w:r>
    </w:p>
    <w:p w:rsidR="000534DD" w:rsidRDefault="000534DD" w:rsidP="000534DD">
      <w:pPr>
        <w:widowControl w:val="0"/>
        <w:ind w:firstLine="851"/>
        <w:jc w:val="center"/>
        <w:rPr>
          <w:rFonts w:ascii="Arial Narrow" w:hAnsi="Arial Narrow"/>
        </w:rPr>
      </w:pPr>
      <w:r>
        <w:rPr>
          <w:rFonts w:ascii="Arial Narrow" w:hAnsi="Arial Narrow"/>
        </w:rPr>
        <w:t>КЭ = ТФ / ТК,</w:t>
      </w:r>
    </w:p>
    <w:p w:rsidR="000534DD" w:rsidRDefault="000534DD" w:rsidP="000534DD">
      <w:pPr>
        <w:widowControl w:val="0"/>
        <w:ind w:firstLine="851"/>
        <w:jc w:val="both"/>
        <w:rPr>
          <w:rFonts w:ascii="Arial Narrow" w:hAnsi="Arial Narrow"/>
        </w:rPr>
      </w:pPr>
      <w:r>
        <w:rPr>
          <w:rFonts w:ascii="Arial Narrow" w:hAnsi="Arial Narrow"/>
        </w:rPr>
        <w:t>где ТФ – фактическое время работы в году: часы, смены, сутки;</w:t>
      </w:r>
    </w:p>
    <w:p w:rsidR="000534DD" w:rsidRDefault="000534DD" w:rsidP="000534DD">
      <w:pPr>
        <w:widowControl w:val="0"/>
        <w:ind w:firstLine="851"/>
        <w:jc w:val="both"/>
        <w:rPr>
          <w:rFonts w:ascii="Arial Narrow" w:hAnsi="Arial Narrow"/>
        </w:rPr>
      </w:pPr>
      <w:r>
        <w:rPr>
          <w:rFonts w:ascii="Arial Narrow" w:hAnsi="Arial Narrow"/>
        </w:rPr>
        <w:t xml:space="preserve">       ТК – календарное время в году: часы, смена, сутки.</w:t>
      </w:r>
    </w:p>
    <w:p w:rsidR="000534DD" w:rsidRDefault="000534DD" w:rsidP="000534DD">
      <w:pPr>
        <w:widowControl w:val="0"/>
        <w:ind w:firstLine="851"/>
        <w:jc w:val="both"/>
        <w:rPr>
          <w:rFonts w:ascii="Arial Narrow" w:hAnsi="Arial Narrow"/>
        </w:rPr>
      </w:pPr>
      <w:r>
        <w:rPr>
          <w:rFonts w:ascii="Arial Narrow" w:hAnsi="Arial Narrow"/>
        </w:rPr>
        <w:t>Данный коэффициент характеризует использование основных фондов по времени, в течение всего года и отражает резервы от недоиспользования календарного фонда.</w:t>
      </w:r>
    </w:p>
    <w:p w:rsidR="000534DD" w:rsidRDefault="000534DD" w:rsidP="000534DD">
      <w:pPr>
        <w:widowControl w:val="0"/>
        <w:ind w:firstLine="851"/>
        <w:jc w:val="both"/>
        <w:rPr>
          <w:rFonts w:ascii="Arial Narrow" w:hAnsi="Arial Narrow"/>
          <w:u w:val="single"/>
        </w:rPr>
      </w:pPr>
    </w:p>
    <w:p w:rsidR="000534DD" w:rsidRDefault="000534DD" w:rsidP="000534DD">
      <w:pPr>
        <w:widowControl w:val="0"/>
        <w:ind w:firstLine="851"/>
        <w:jc w:val="both"/>
        <w:rPr>
          <w:rFonts w:ascii="Arial Narrow" w:hAnsi="Arial Narrow"/>
          <w:u w:val="single"/>
        </w:rPr>
      </w:pPr>
      <w:r>
        <w:rPr>
          <w:rFonts w:ascii="Arial Narrow" w:hAnsi="Arial Narrow"/>
          <w:u w:val="single"/>
        </w:rPr>
        <w:t>3. Коэффициент интегрального использования (интегральности):</w:t>
      </w:r>
    </w:p>
    <w:p w:rsidR="000534DD" w:rsidRDefault="000534DD" w:rsidP="000534DD">
      <w:pPr>
        <w:pStyle w:val="a3"/>
        <w:spacing w:line="240" w:lineRule="auto"/>
        <w:ind w:firstLine="0"/>
        <w:jc w:val="center"/>
        <w:rPr>
          <w:rFonts w:ascii="Arial Narrow" w:hAnsi="Arial Narrow"/>
          <w:b/>
        </w:rPr>
      </w:pPr>
      <w:r>
        <w:rPr>
          <w:rFonts w:ascii="Arial Narrow" w:hAnsi="Arial Narrow"/>
          <w:b/>
        </w:rPr>
        <w:t>К</w:t>
      </w:r>
      <w:r>
        <w:rPr>
          <w:rFonts w:ascii="Arial Narrow" w:hAnsi="Arial Narrow"/>
          <w:b/>
          <w:vertAlign w:val="subscript"/>
        </w:rPr>
        <w:t>ИНТ</w:t>
      </w:r>
      <w:r>
        <w:rPr>
          <w:rFonts w:ascii="Arial Narrow" w:hAnsi="Arial Narrow"/>
          <w:b/>
        </w:rPr>
        <w:t xml:space="preserve"> = К</w:t>
      </w:r>
      <w:r>
        <w:rPr>
          <w:rFonts w:ascii="Arial Narrow" w:hAnsi="Arial Narrow"/>
          <w:b/>
          <w:vertAlign w:val="subscript"/>
        </w:rPr>
        <w:t>И</w:t>
      </w:r>
      <w:r>
        <w:rPr>
          <w:rFonts w:ascii="Arial Narrow" w:hAnsi="Arial Narrow"/>
          <w:b/>
        </w:rPr>
        <w:t xml:space="preserve"> * К</w:t>
      </w:r>
      <w:r>
        <w:rPr>
          <w:rFonts w:ascii="Arial Narrow" w:hAnsi="Arial Narrow"/>
          <w:b/>
          <w:vertAlign w:val="subscript"/>
        </w:rPr>
        <w:t>Э</w:t>
      </w:r>
      <w:r>
        <w:rPr>
          <w:rFonts w:ascii="Arial Narrow" w:hAnsi="Arial Narrow"/>
          <w:b/>
        </w:rPr>
        <w:t>.</w:t>
      </w:r>
    </w:p>
    <w:p w:rsidR="000534DD" w:rsidRDefault="000534DD" w:rsidP="000534DD">
      <w:pPr>
        <w:widowControl w:val="0"/>
        <w:spacing w:line="360" w:lineRule="auto"/>
        <w:ind w:firstLine="851"/>
        <w:jc w:val="both"/>
        <w:rPr>
          <w:rFonts w:ascii="Arial Narrow" w:hAnsi="Arial Narrow"/>
        </w:rPr>
      </w:pPr>
    </w:p>
    <w:p w:rsidR="000534DD" w:rsidRDefault="000534DD" w:rsidP="000534DD">
      <w:pPr>
        <w:ind w:firstLine="855"/>
        <w:jc w:val="center"/>
        <w:rPr>
          <w:rFonts w:ascii="Arial Narrow" w:hAnsi="Arial Narrow" w:cs="Arial"/>
          <w:i/>
          <w:u w:val="single"/>
        </w:rPr>
      </w:pPr>
      <w:r>
        <w:rPr>
          <w:rFonts w:ascii="Arial Narrow" w:hAnsi="Arial Narrow" w:cs="Arial"/>
          <w:i/>
          <w:u w:val="single"/>
        </w:rPr>
        <w:t>2 фактора наращения товарной продукции.</w:t>
      </w:r>
    </w:p>
    <w:p w:rsidR="000534DD" w:rsidRDefault="000534DD" w:rsidP="000534DD">
      <w:pPr>
        <w:ind w:firstLine="855"/>
        <w:rPr>
          <w:rFonts w:ascii="Arial Narrow" w:hAnsi="Arial Narrow"/>
        </w:rPr>
      </w:pPr>
      <w:r>
        <w:rPr>
          <w:rFonts w:ascii="Arial Narrow" w:hAnsi="Arial Narrow"/>
        </w:rPr>
        <w:t xml:space="preserve"> </w:t>
      </w:r>
    </w:p>
    <w:p w:rsidR="000534DD" w:rsidRDefault="000534DD" w:rsidP="000534DD">
      <w:pPr>
        <w:ind w:firstLine="708"/>
        <w:rPr>
          <w:rFonts w:ascii="Arial Narrow" w:hAnsi="Arial Narrow"/>
        </w:rPr>
      </w:pPr>
      <w:r>
        <w:rPr>
          <w:rFonts w:ascii="Arial Narrow" w:hAnsi="Arial Narrow"/>
        </w:rPr>
        <w:t>1)Ввод в эксплуатацию новых основных фондов (экстенсивный фактор).</w:t>
      </w:r>
    </w:p>
    <w:p w:rsidR="000534DD" w:rsidRDefault="000534DD" w:rsidP="000534DD">
      <w:pPr>
        <w:ind w:firstLine="708"/>
        <w:rPr>
          <w:rFonts w:ascii="Arial Narrow" w:hAnsi="Arial Narrow"/>
        </w:rPr>
      </w:pPr>
      <w:r>
        <w:rPr>
          <w:rFonts w:ascii="Arial Narrow" w:hAnsi="Arial Narrow"/>
        </w:rPr>
        <w:t>2)Возрастание фондоотдачи (интенсивный).</w:t>
      </w:r>
    </w:p>
    <w:p w:rsidR="000534DD" w:rsidRDefault="000534DD" w:rsidP="000534DD">
      <w:pPr>
        <w:ind w:left="855"/>
        <w:rPr>
          <w:rFonts w:ascii="Arial Narrow" w:hAnsi="Arial Narrow"/>
        </w:rPr>
      </w:pPr>
    </w:p>
    <w:p w:rsidR="000534DD" w:rsidRDefault="000534DD" w:rsidP="000534DD">
      <w:pPr>
        <w:ind w:firstLine="855"/>
        <w:rPr>
          <w:rFonts w:ascii="Arial Narrow" w:hAnsi="Arial Narrow"/>
        </w:rPr>
      </w:pPr>
      <w:r>
        <w:rPr>
          <w:rFonts w:ascii="Arial Narrow" w:hAnsi="Arial Narrow"/>
        </w:rPr>
        <w:t>На практике, часто оба этих фактора проявляются, сопряжено, поэтому в этом случае уместно говорить о преимущественно экстенсивном или преимущественно интенсивном характере развития предприятия.</w:t>
      </w:r>
    </w:p>
    <w:p w:rsidR="000534DD" w:rsidRDefault="000534DD" w:rsidP="000534DD">
      <w:pPr>
        <w:ind w:firstLine="855"/>
        <w:rPr>
          <w:rFonts w:ascii="Arial Narrow" w:hAnsi="Arial Narrow"/>
          <w:b/>
          <w:u w:val="single"/>
        </w:rPr>
      </w:pPr>
      <w:r>
        <w:rPr>
          <w:rFonts w:ascii="Arial Narrow" w:hAnsi="Arial Narrow"/>
        </w:rPr>
        <w:t xml:space="preserve">Для целей определения сравнительной эффективности использования основных фондов рассчитывают </w:t>
      </w:r>
      <w:r>
        <w:rPr>
          <w:rFonts w:ascii="Arial Narrow" w:hAnsi="Arial Narrow"/>
          <w:b/>
          <w:u w:val="single"/>
        </w:rPr>
        <w:t>показатель относительной экономии.</w:t>
      </w:r>
    </w:p>
    <w:p w:rsidR="000534DD" w:rsidRDefault="000534DD" w:rsidP="000534DD">
      <w:pPr>
        <w:ind w:firstLine="855"/>
        <w:rPr>
          <w:rFonts w:ascii="Arial Narrow" w:hAnsi="Arial Narrow"/>
        </w:rPr>
      </w:pPr>
    </w:p>
    <w:p w:rsidR="000534DD" w:rsidRDefault="000534DD" w:rsidP="000534DD">
      <w:pPr>
        <w:ind w:firstLine="855"/>
        <w:rPr>
          <w:rFonts w:ascii="Arial Narrow" w:hAnsi="Arial Narrow"/>
        </w:rPr>
      </w:pPr>
      <w:r>
        <w:rPr>
          <w:rFonts w:ascii="Arial Narrow" w:hAnsi="Arial Narrow"/>
        </w:rPr>
        <w:t xml:space="preserve">               </w:t>
      </w:r>
      <w:r>
        <w:rPr>
          <w:rFonts w:ascii="Arial Narrow" w:hAnsi="Arial Narrow"/>
          <w:position w:val="-24"/>
        </w:rPr>
        <w:object w:dxaOrig="3860" w:dyaOrig="620">
          <v:shape id="_x0000_i1032" type="#_x0000_t75" style="width:295.5pt;height:32.25pt" o:ole="" fillcolor="window">
            <v:imagedata r:id="rId21" o:title=""/>
          </v:shape>
          <o:OLEObject Type="Embed" ProgID="Equation.3" ShapeID="_x0000_i1032" DrawAspect="Content" ObjectID="_1459726048" r:id="rId22"/>
        </w:object>
      </w:r>
      <w:r>
        <w:rPr>
          <w:rFonts w:ascii="Arial Narrow" w:hAnsi="Arial Narrow"/>
        </w:rPr>
        <w:t xml:space="preserve"> где,</w:t>
      </w:r>
    </w:p>
    <w:p w:rsidR="000534DD" w:rsidRDefault="000534DD" w:rsidP="000534DD">
      <w:pPr>
        <w:ind w:firstLine="855"/>
        <w:rPr>
          <w:rFonts w:ascii="Arial Narrow" w:hAnsi="Arial Narrow"/>
        </w:rPr>
      </w:pPr>
      <w:r>
        <w:rPr>
          <w:rFonts w:ascii="Arial Narrow" w:hAnsi="Arial Narrow"/>
        </w:rPr>
        <w:t>ЭотнОФ – относительная экономия основных фондов.</w:t>
      </w:r>
    </w:p>
    <w:p w:rsidR="000534DD" w:rsidRDefault="000534DD" w:rsidP="000534DD">
      <w:pPr>
        <w:ind w:firstLine="855"/>
        <w:rPr>
          <w:rFonts w:ascii="Arial Narrow" w:hAnsi="Arial Narrow"/>
        </w:rPr>
      </w:pPr>
      <w:r>
        <w:rPr>
          <w:rFonts w:ascii="Arial Narrow" w:hAnsi="Arial Narrow"/>
        </w:rPr>
        <w:t>ОФфакт – фактическая стоимость основных фондов.</w:t>
      </w:r>
    </w:p>
    <w:p w:rsidR="000534DD" w:rsidRDefault="000534DD" w:rsidP="000534DD">
      <w:pPr>
        <w:ind w:firstLine="855"/>
        <w:rPr>
          <w:rFonts w:ascii="Arial Narrow" w:hAnsi="Arial Narrow"/>
        </w:rPr>
      </w:pPr>
      <w:r>
        <w:rPr>
          <w:rFonts w:ascii="Arial Narrow" w:hAnsi="Arial Narrow"/>
        </w:rPr>
        <w:t>Фобаз – фондоотдача в базовом году.</w:t>
      </w:r>
    </w:p>
    <w:p w:rsidR="000534DD" w:rsidRDefault="000534DD" w:rsidP="000534DD">
      <w:pPr>
        <w:ind w:firstLine="855"/>
        <w:rPr>
          <w:rFonts w:ascii="Arial Narrow" w:hAnsi="Arial Narrow"/>
        </w:rPr>
      </w:pPr>
      <w:r>
        <w:rPr>
          <w:rFonts w:ascii="Arial Narrow" w:hAnsi="Arial Narrow"/>
        </w:rPr>
        <w:t>ТПфакт – фактический объём товарной продукции.</w:t>
      </w:r>
    </w:p>
    <w:p w:rsidR="000534DD" w:rsidRDefault="000534DD" w:rsidP="000534DD">
      <w:pPr>
        <w:ind w:firstLine="855"/>
        <w:rPr>
          <w:rFonts w:ascii="Arial Narrow" w:hAnsi="Arial Narrow"/>
        </w:rPr>
      </w:pPr>
    </w:p>
    <w:p w:rsidR="000534DD" w:rsidRDefault="000534DD" w:rsidP="000534DD">
      <w:pPr>
        <w:ind w:firstLine="855"/>
        <w:rPr>
          <w:rFonts w:ascii="Arial Narrow" w:hAnsi="Arial Narrow"/>
        </w:rPr>
      </w:pPr>
      <w:r>
        <w:rPr>
          <w:rFonts w:ascii="Arial Narrow" w:hAnsi="Arial Narrow"/>
        </w:rPr>
        <w:t>(2) – характеризует, какие основные фонды по стоимости были бы необходимы для производства фактического объёма товарной продукции, но при базовой фондоотдаче. В целом относительная экономия:</w:t>
      </w:r>
    </w:p>
    <w:p w:rsidR="000534DD" w:rsidRDefault="000534DD" w:rsidP="000534DD">
      <w:pPr>
        <w:ind w:left="855"/>
        <w:rPr>
          <w:rFonts w:ascii="Arial Narrow" w:hAnsi="Arial Narrow"/>
        </w:rPr>
      </w:pPr>
      <w:r>
        <w:rPr>
          <w:rFonts w:ascii="Arial Narrow" w:hAnsi="Arial Narrow"/>
        </w:rPr>
        <w:t xml:space="preserve">1) </w:t>
      </w:r>
      <w:r>
        <w:rPr>
          <w:rFonts w:ascii="Arial Narrow" w:hAnsi="Arial Narrow"/>
          <w:b/>
        </w:rPr>
        <w:t>если ЭотнОФ&lt;0</w:t>
      </w:r>
      <w:r>
        <w:rPr>
          <w:rFonts w:ascii="Arial Narrow" w:hAnsi="Arial Narrow"/>
        </w:rPr>
        <w:t>, то имеет место относительная экономия, т.е. увеличение выпуска продукции происходит за счет преимущественно интенсивного фактора, при росте фондоотдачи.</w:t>
      </w:r>
    </w:p>
    <w:p w:rsidR="000534DD" w:rsidRDefault="000534DD" w:rsidP="000534DD">
      <w:pPr>
        <w:ind w:left="855"/>
        <w:rPr>
          <w:rFonts w:ascii="Arial Narrow" w:hAnsi="Arial Narrow"/>
        </w:rPr>
      </w:pPr>
      <w:r>
        <w:rPr>
          <w:rFonts w:ascii="Arial Narrow" w:hAnsi="Arial Narrow"/>
        </w:rPr>
        <w:t xml:space="preserve">2) </w:t>
      </w:r>
      <w:r>
        <w:rPr>
          <w:rFonts w:ascii="Arial Narrow" w:hAnsi="Arial Narrow"/>
          <w:b/>
        </w:rPr>
        <w:t>если ЭотнОФ&gt;0</w:t>
      </w:r>
      <w:r>
        <w:rPr>
          <w:rFonts w:ascii="Arial Narrow" w:hAnsi="Arial Narrow"/>
        </w:rPr>
        <w:t>, то имеет место преимущественно экстенсивный характер развития, т.е. за счёт увеличения используемых основных фондов.</w:t>
      </w:r>
    </w:p>
    <w:p w:rsidR="000534DD" w:rsidRDefault="000534DD" w:rsidP="000534DD">
      <w:pPr>
        <w:pStyle w:val="2"/>
        <w:jc w:val="center"/>
        <w:rPr>
          <w:rFonts w:ascii="Arial Narrow" w:hAnsi="Arial Narrow"/>
          <w:i w:val="0"/>
          <w:iCs w:val="0"/>
          <w:sz w:val="24"/>
          <w:szCs w:val="24"/>
        </w:rPr>
      </w:pPr>
    </w:p>
    <w:p w:rsidR="000534DD" w:rsidRDefault="000534DD" w:rsidP="000534DD"/>
    <w:p w:rsidR="000534DD" w:rsidRDefault="000534DD" w:rsidP="000534DD">
      <w:pPr>
        <w:spacing w:line="216" w:lineRule="auto"/>
        <w:ind w:firstLine="708"/>
        <w:jc w:val="right"/>
        <w:rPr>
          <w:rFonts w:ascii="Arial Narrow" w:hAnsi="Arial Narrow"/>
          <w:u w:val="single"/>
        </w:rPr>
      </w:pPr>
      <w:bookmarkStart w:id="9" w:name="Обс"/>
      <w:bookmarkEnd w:id="9"/>
      <w:r>
        <w:rPr>
          <w:rFonts w:ascii="Arial Narrow" w:hAnsi="Arial Narrow"/>
          <w:u w:val="single"/>
        </w:rPr>
        <w:t>Оборотные средства</w:t>
      </w:r>
    </w:p>
    <w:p w:rsidR="000534DD" w:rsidRDefault="000534DD" w:rsidP="000534DD">
      <w:pPr>
        <w:ind w:firstLine="708"/>
        <w:rPr>
          <w:rFonts w:ascii="Arial Narrow" w:hAnsi="Arial Narrow"/>
          <w:sz w:val="28"/>
          <w:szCs w:val="28"/>
        </w:rPr>
      </w:pPr>
      <w:r>
        <w:rPr>
          <w:rFonts w:ascii="Arial Narrow" w:hAnsi="Arial Narrow"/>
          <w:sz w:val="28"/>
          <w:szCs w:val="28"/>
        </w:rPr>
        <w:t xml:space="preserve">Оборотный средства — часть капитала предприятия, вложенная в его текущие активы. </w:t>
      </w:r>
    </w:p>
    <w:p w:rsidR="000534DD" w:rsidRDefault="000534DD" w:rsidP="000534DD">
      <w:pPr>
        <w:pStyle w:val="a3"/>
        <w:spacing w:line="240" w:lineRule="auto"/>
        <w:ind w:firstLine="709"/>
        <w:rPr>
          <w:rFonts w:ascii="Arial Narrow" w:hAnsi="Arial Narrow"/>
          <w:szCs w:val="28"/>
        </w:rPr>
      </w:pPr>
      <w:r>
        <w:rPr>
          <w:rFonts w:ascii="Arial Narrow" w:hAnsi="Arial Narrow"/>
          <w:szCs w:val="28"/>
        </w:rPr>
        <w:t>Как известно процесс производства и реализации продукции представляет собой кругооборот средств по схеме:</w:t>
      </w:r>
    </w:p>
    <w:p w:rsidR="000534DD" w:rsidRDefault="000534DD" w:rsidP="000534DD">
      <w:pPr>
        <w:pStyle w:val="a3"/>
        <w:spacing w:line="240" w:lineRule="auto"/>
        <w:ind w:firstLine="0"/>
        <w:jc w:val="center"/>
        <w:rPr>
          <w:rFonts w:ascii="Arial Narrow" w:hAnsi="Arial Narrow"/>
          <w:szCs w:val="28"/>
        </w:rPr>
      </w:pPr>
      <w:r>
        <w:rPr>
          <w:rFonts w:ascii="Arial Narrow" w:hAnsi="Arial Narrow"/>
          <w:szCs w:val="28"/>
        </w:rPr>
        <w:t>Д – СП – П – Т – Д'</w:t>
      </w:r>
    </w:p>
    <w:p w:rsidR="000534DD" w:rsidRDefault="000534DD" w:rsidP="000534DD">
      <w:pPr>
        <w:pStyle w:val="a3"/>
        <w:spacing w:line="240" w:lineRule="auto"/>
        <w:ind w:firstLine="709"/>
        <w:rPr>
          <w:rFonts w:ascii="Arial Narrow" w:hAnsi="Arial Narrow"/>
          <w:szCs w:val="28"/>
        </w:rPr>
      </w:pPr>
    </w:p>
    <w:p w:rsidR="000534DD" w:rsidRDefault="000534DD" w:rsidP="000534DD">
      <w:pPr>
        <w:pStyle w:val="a3"/>
        <w:spacing w:line="240" w:lineRule="auto"/>
        <w:ind w:firstLine="709"/>
        <w:rPr>
          <w:rFonts w:ascii="Arial Narrow" w:hAnsi="Arial Narrow"/>
          <w:szCs w:val="28"/>
        </w:rPr>
      </w:pPr>
      <w:r>
        <w:rPr>
          <w:rFonts w:ascii="Arial Narrow" w:hAnsi="Arial Narrow"/>
          <w:szCs w:val="28"/>
        </w:rPr>
        <w:t xml:space="preserve">В соответствии с этой схемой средства пребывают в одной производственной сфере и двух сферах обращения. </w:t>
      </w:r>
    </w:p>
    <w:p w:rsidR="000534DD" w:rsidRDefault="000534DD" w:rsidP="000534DD">
      <w:pPr>
        <w:pStyle w:val="a3"/>
        <w:spacing w:line="240" w:lineRule="auto"/>
        <w:ind w:firstLine="709"/>
        <w:rPr>
          <w:rFonts w:ascii="Arial Narrow" w:hAnsi="Arial Narrow"/>
          <w:szCs w:val="28"/>
        </w:rPr>
      </w:pPr>
      <w:r>
        <w:rPr>
          <w:rFonts w:ascii="Arial Narrow" w:hAnsi="Arial Narrow"/>
          <w:szCs w:val="28"/>
        </w:rPr>
        <w:t>Средства, размещенные в сфере производства, представляют оборотные фонды как часть производственных фондов.</w:t>
      </w:r>
    </w:p>
    <w:p w:rsidR="000534DD" w:rsidRDefault="000534DD" w:rsidP="000534DD">
      <w:pPr>
        <w:pStyle w:val="a3"/>
        <w:spacing w:line="240" w:lineRule="auto"/>
        <w:ind w:firstLine="709"/>
        <w:rPr>
          <w:rFonts w:ascii="Arial Narrow" w:hAnsi="Arial Narrow"/>
          <w:szCs w:val="28"/>
        </w:rPr>
      </w:pPr>
      <w:r>
        <w:rPr>
          <w:rFonts w:ascii="Arial Narrow" w:hAnsi="Arial Narrow"/>
          <w:szCs w:val="28"/>
        </w:rPr>
        <w:t>Средства, находящиеся в сфере обращения называют фонды обращения.</w:t>
      </w:r>
    </w:p>
    <w:p w:rsidR="000534DD" w:rsidRDefault="000534DD" w:rsidP="000534DD">
      <w:pPr>
        <w:pStyle w:val="a3"/>
        <w:spacing w:line="240" w:lineRule="auto"/>
        <w:ind w:firstLine="709"/>
        <w:jc w:val="center"/>
        <w:rPr>
          <w:rFonts w:ascii="Arial Narrow" w:hAnsi="Arial Narrow"/>
          <w:szCs w:val="28"/>
        </w:rPr>
      </w:pPr>
      <w:r>
        <w:rPr>
          <w:rFonts w:ascii="Arial Narrow" w:hAnsi="Arial Narrow"/>
          <w:szCs w:val="28"/>
        </w:rPr>
        <w:t>ПФ = ОФ + ОбФ</w:t>
      </w:r>
    </w:p>
    <w:p w:rsidR="000534DD" w:rsidRDefault="000534DD" w:rsidP="000534DD">
      <w:pPr>
        <w:pStyle w:val="a3"/>
        <w:tabs>
          <w:tab w:val="left" w:pos="4095"/>
        </w:tabs>
        <w:spacing w:line="240" w:lineRule="auto"/>
        <w:ind w:firstLine="709"/>
        <w:jc w:val="center"/>
        <w:rPr>
          <w:rFonts w:ascii="Arial Narrow" w:hAnsi="Arial Narrow"/>
          <w:szCs w:val="28"/>
        </w:rPr>
      </w:pPr>
      <w:r>
        <w:rPr>
          <w:rFonts w:ascii="Arial Narrow" w:hAnsi="Arial Narrow"/>
          <w:szCs w:val="28"/>
        </w:rPr>
        <w:t>ОбС = ОбФ + ФО</w:t>
      </w:r>
    </w:p>
    <w:p w:rsidR="000534DD" w:rsidRDefault="000534DD" w:rsidP="000534DD">
      <w:pPr>
        <w:pStyle w:val="a3"/>
        <w:spacing w:line="240" w:lineRule="auto"/>
        <w:ind w:firstLine="709"/>
        <w:rPr>
          <w:rFonts w:ascii="Arial Narrow" w:hAnsi="Arial Narrow"/>
          <w:szCs w:val="28"/>
        </w:rPr>
      </w:pPr>
      <w:r>
        <w:rPr>
          <w:rFonts w:ascii="Arial Narrow" w:hAnsi="Arial Narrow"/>
          <w:szCs w:val="28"/>
        </w:rPr>
        <w:t xml:space="preserve">Таким образом, </w:t>
      </w:r>
      <w:r w:rsidRPr="003F1F46">
        <w:rPr>
          <w:rFonts w:ascii="Arial Narrow" w:hAnsi="Arial Narrow"/>
          <w:b/>
          <w:color w:val="FF0000"/>
          <w:szCs w:val="28"/>
        </w:rPr>
        <w:t>оборотные средства</w:t>
      </w:r>
      <w:r>
        <w:rPr>
          <w:rFonts w:ascii="Arial Narrow" w:hAnsi="Arial Narrow"/>
          <w:szCs w:val="28"/>
        </w:rPr>
        <w:t xml:space="preserve"> – это совокупность оборотных фондов и фондов обращения, постоянно находящихся в обороте. </w:t>
      </w:r>
      <w:r>
        <w:rPr>
          <w:rFonts w:ascii="Arial Narrow" w:hAnsi="Arial Narrow"/>
          <w:szCs w:val="28"/>
          <w:u w:val="single"/>
        </w:rPr>
        <w:t>Оборотные фонды</w:t>
      </w:r>
      <w:r>
        <w:rPr>
          <w:rFonts w:ascii="Arial Narrow" w:hAnsi="Arial Narrow"/>
          <w:szCs w:val="28"/>
        </w:rPr>
        <w:t xml:space="preserve"> – это часть производственных фондов, т.е. денежная оценка тех средств производства и предметов труда, которые участвуют в одном производственном цикле, полностью потребляются в нем и переносят целиком свою стоимость на изготовленный продукт. </w:t>
      </w:r>
      <w:r>
        <w:rPr>
          <w:rFonts w:ascii="Arial Narrow" w:hAnsi="Arial Narrow"/>
          <w:szCs w:val="28"/>
          <w:u w:val="single"/>
        </w:rPr>
        <w:t>Фонды обращения</w:t>
      </w:r>
      <w:r>
        <w:rPr>
          <w:rFonts w:ascii="Arial Narrow" w:hAnsi="Arial Narrow"/>
          <w:szCs w:val="28"/>
        </w:rPr>
        <w:t xml:space="preserve"> – это денежные ресурсы, необходимые в процессе реализации готового продукта и приобретения новых предметов труда. </w:t>
      </w:r>
    </w:p>
    <w:p w:rsidR="000534DD" w:rsidRDefault="000534DD" w:rsidP="000534DD">
      <w:pPr>
        <w:pStyle w:val="a3"/>
        <w:spacing w:line="240" w:lineRule="auto"/>
        <w:ind w:firstLine="709"/>
        <w:rPr>
          <w:rFonts w:ascii="Arial Narrow" w:hAnsi="Arial Narrow"/>
          <w:szCs w:val="28"/>
        </w:rPr>
      </w:pPr>
      <w:r>
        <w:rPr>
          <w:rFonts w:ascii="Arial Narrow" w:hAnsi="Arial Narrow"/>
          <w:szCs w:val="28"/>
        </w:rPr>
        <w:t>Особенности оборотного капитала:</w:t>
      </w:r>
    </w:p>
    <w:p w:rsidR="000534DD" w:rsidRDefault="000534DD" w:rsidP="000534DD">
      <w:pPr>
        <w:pStyle w:val="a3"/>
        <w:spacing w:line="240" w:lineRule="auto"/>
        <w:ind w:firstLine="709"/>
        <w:rPr>
          <w:rFonts w:ascii="Arial Narrow" w:hAnsi="Arial Narrow"/>
          <w:szCs w:val="28"/>
        </w:rPr>
      </w:pPr>
      <w:r>
        <w:rPr>
          <w:rFonts w:ascii="Arial Narrow" w:hAnsi="Arial Narrow"/>
          <w:szCs w:val="28"/>
        </w:rPr>
        <w:t>1. Стоимость оборотных средств   не расходуется, она вкладывается в производство, а затем возвращается с приростом в виде прибыли.</w:t>
      </w:r>
    </w:p>
    <w:p w:rsidR="000534DD" w:rsidRDefault="000534DD" w:rsidP="000534DD">
      <w:pPr>
        <w:pStyle w:val="a3"/>
        <w:spacing w:line="240" w:lineRule="auto"/>
        <w:ind w:firstLine="709"/>
        <w:rPr>
          <w:rFonts w:ascii="Arial Narrow" w:hAnsi="Arial Narrow"/>
          <w:szCs w:val="28"/>
        </w:rPr>
      </w:pPr>
      <w:r>
        <w:rPr>
          <w:rFonts w:ascii="Arial Narrow" w:hAnsi="Arial Narrow"/>
          <w:szCs w:val="28"/>
        </w:rPr>
        <w:t>2. Оборотные средства последовательно меняют свою форму (ден.- производ. –товар.- ден.).</w:t>
      </w:r>
    </w:p>
    <w:p w:rsidR="000534DD" w:rsidRDefault="000534DD" w:rsidP="000534DD">
      <w:pPr>
        <w:pStyle w:val="a3"/>
        <w:spacing w:line="240" w:lineRule="auto"/>
        <w:ind w:firstLine="709"/>
        <w:rPr>
          <w:rFonts w:ascii="Arial Narrow" w:hAnsi="Arial Narrow"/>
          <w:szCs w:val="28"/>
        </w:rPr>
      </w:pPr>
      <w:r>
        <w:rPr>
          <w:rFonts w:ascii="Arial Narrow" w:hAnsi="Arial Narrow"/>
          <w:szCs w:val="28"/>
        </w:rPr>
        <w:t xml:space="preserve">3. Оборотные средства пребывают в одной производственной сфере и двух сферах обращения. </w:t>
      </w:r>
    </w:p>
    <w:p w:rsidR="000534DD" w:rsidRDefault="000534DD" w:rsidP="000534DD">
      <w:pPr>
        <w:pStyle w:val="a3"/>
        <w:spacing w:line="240" w:lineRule="auto"/>
        <w:ind w:firstLine="709"/>
        <w:rPr>
          <w:rFonts w:ascii="Arial Narrow" w:hAnsi="Arial Narrow"/>
          <w:szCs w:val="28"/>
        </w:rPr>
      </w:pPr>
    </w:p>
    <w:p w:rsidR="000534DD" w:rsidRDefault="000534DD" w:rsidP="000534DD">
      <w:pPr>
        <w:pStyle w:val="a3"/>
        <w:spacing w:line="240" w:lineRule="auto"/>
        <w:ind w:firstLine="709"/>
        <w:rPr>
          <w:rFonts w:ascii="Arial Narrow" w:hAnsi="Arial Narrow"/>
          <w:szCs w:val="28"/>
        </w:rPr>
      </w:pPr>
      <w:r>
        <w:rPr>
          <w:rFonts w:ascii="Arial Narrow" w:hAnsi="Arial Narrow"/>
          <w:szCs w:val="28"/>
        </w:rPr>
        <w:t xml:space="preserve">Состав оборотных средств – это перечень всех элементов или групп, формирующих их полную стоимость (см. схему на рисунке 1). </w:t>
      </w:r>
    </w:p>
    <w:p w:rsidR="000534DD" w:rsidRDefault="000534DD" w:rsidP="000534DD">
      <w:pPr>
        <w:pStyle w:val="a3"/>
        <w:spacing w:line="240" w:lineRule="auto"/>
        <w:ind w:firstLine="709"/>
        <w:rPr>
          <w:rFonts w:ascii="Arial Narrow" w:hAnsi="Arial Narrow"/>
          <w:szCs w:val="28"/>
        </w:rPr>
      </w:pPr>
      <w:r>
        <w:rPr>
          <w:rFonts w:ascii="Arial Narrow" w:hAnsi="Arial Narrow"/>
          <w:szCs w:val="28"/>
        </w:rPr>
        <w:t xml:space="preserve">Структура оборотных средств – это соотношение отдельных элементов или групп, выраженные в процентах к их общей стоимости. </w:t>
      </w:r>
    </w:p>
    <w:p w:rsidR="000534DD" w:rsidRDefault="000534DD" w:rsidP="000534DD">
      <w:pPr>
        <w:pStyle w:val="a3"/>
        <w:spacing w:line="240" w:lineRule="auto"/>
        <w:ind w:firstLine="709"/>
        <w:rPr>
          <w:rFonts w:ascii="Arial Narrow" w:hAnsi="Arial Narrow"/>
          <w:szCs w:val="28"/>
        </w:rPr>
      </w:pPr>
      <w:r>
        <w:rPr>
          <w:rFonts w:ascii="Arial Narrow" w:hAnsi="Arial Narrow"/>
          <w:szCs w:val="28"/>
        </w:rPr>
        <w:t>Материально-вещественная основа оборотных фондов – это предметы труда, находящиеся в производственном процессе на разных стадиях обработки в соответствии с технологией изготовления продукта. Это – сырье, основные и вспомогательные материалы, топливо, тара и т.п. Они размещены в производственных запасах, в незавершенном производстве и расходах будущих периодов.</w:t>
      </w:r>
    </w:p>
    <w:p w:rsidR="000534DD" w:rsidRDefault="000534DD" w:rsidP="000534DD">
      <w:pPr>
        <w:pStyle w:val="a3"/>
        <w:spacing w:line="240" w:lineRule="auto"/>
        <w:ind w:firstLine="709"/>
        <w:rPr>
          <w:rFonts w:ascii="Arial Narrow" w:hAnsi="Arial Narrow"/>
          <w:szCs w:val="28"/>
        </w:rPr>
      </w:pPr>
      <w:r>
        <w:rPr>
          <w:rFonts w:ascii="Arial Narrow" w:hAnsi="Arial Narrow"/>
          <w:szCs w:val="28"/>
        </w:rPr>
        <w:t>Фонды обращения состоят из готовой продукции на складе, отгруженных, но не оплаченных потребителем товаров, денежных средств в расчетах, на счетах в банке и наличные деньги в кассе.</w:t>
      </w:r>
    </w:p>
    <w:p w:rsidR="000534DD" w:rsidRDefault="000534DD" w:rsidP="000534DD">
      <w:pPr>
        <w:pStyle w:val="a3"/>
        <w:spacing w:line="240" w:lineRule="auto"/>
        <w:ind w:firstLine="709"/>
        <w:rPr>
          <w:rFonts w:ascii="Arial Narrow" w:hAnsi="Arial Narrow"/>
          <w:szCs w:val="28"/>
        </w:rPr>
      </w:pPr>
    </w:p>
    <w:p w:rsidR="000534DD" w:rsidRDefault="000534DD" w:rsidP="000534DD">
      <w:pPr>
        <w:pStyle w:val="a3"/>
        <w:spacing w:line="240" w:lineRule="auto"/>
        <w:ind w:firstLine="709"/>
        <w:jc w:val="center"/>
        <w:rPr>
          <w:rFonts w:ascii="Arial Narrow" w:hAnsi="Arial Narrow"/>
          <w:szCs w:val="28"/>
        </w:rPr>
      </w:pPr>
    </w:p>
    <w:p w:rsidR="000534DD" w:rsidRDefault="000534DD" w:rsidP="000534DD">
      <w:pPr>
        <w:ind w:left="855"/>
        <w:jc w:val="center"/>
        <w:rPr>
          <w:rFonts w:ascii="Arial Narrow" w:hAnsi="Arial Narrow"/>
        </w:rPr>
      </w:pPr>
      <w:r>
        <w:rPr>
          <w:rFonts w:ascii="Arial Narrow" w:hAnsi="Arial Narrow"/>
        </w:rPr>
        <w:t>Оборотные средства состоят из двух частей.</w:t>
      </w:r>
    </w:p>
    <w:p w:rsidR="000534DD" w:rsidRDefault="000534DD" w:rsidP="000534DD">
      <w:pPr>
        <w:ind w:left="855"/>
        <w:rPr>
          <w:rFonts w:ascii="Arial Narrow" w:hAnsi="Arial Narrow"/>
          <w:b/>
        </w:rPr>
      </w:pPr>
    </w:p>
    <w:tbl>
      <w:tblPr>
        <w:tblW w:w="0" w:type="auto"/>
        <w:tblLook w:val="01E0" w:firstRow="1" w:lastRow="1" w:firstColumn="1" w:lastColumn="1" w:noHBand="0" w:noVBand="0"/>
      </w:tblPr>
      <w:tblGrid>
        <w:gridCol w:w="5352"/>
        <w:gridCol w:w="5352"/>
      </w:tblGrid>
      <w:tr w:rsidR="000534DD" w:rsidRPr="00E05431" w:rsidTr="00E05431">
        <w:tc>
          <w:tcPr>
            <w:tcW w:w="5352" w:type="dxa"/>
          </w:tcPr>
          <w:p w:rsidR="000534DD" w:rsidRPr="00E05431" w:rsidRDefault="000534DD" w:rsidP="000534DD">
            <w:pPr>
              <w:rPr>
                <w:rFonts w:ascii="Arial Narrow" w:hAnsi="Arial Narrow"/>
              </w:rPr>
            </w:pPr>
            <w:r w:rsidRPr="00E05431">
              <w:rPr>
                <w:rFonts w:ascii="Arial Narrow" w:hAnsi="Arial Narrow"/>
              </w:rPr>
              <w:t>Оборотные фонды</w:t>
            </w:r>
          </w:p>
        </w:tc>
        <w:tc>
          <w:tcPr>
            <w:tcW w:w="5352" w:type="dxa"/>
          </w:tcPr>
          <w:p w:rsidR="000534DD" w:rsidRPr="00E05431" w:rsidRDefault="000534DD" w:rsidP="000534DD">
            <w:pPr>
              <w:rPr>
                <w:rFonts w:ascii="Arial Narrow" w:hAnsi="Arial Narrow"/>
              </w:rPr>
            </w:pPr>
            <w:r w:rsidRPr="00E05431">
              <w:rPr>
                <w:rFonts w:ascii="Arial Narrow" w:hAnsi="Arial Narrow"/>
              </w:rPr>
              <w:t>Фонды обращения</w:t>
            </w:r>
          </w:p>
        </w:tc>
      </w:tr>
      <w:tr w:rsidR="000534DD" w:rsidRPr="00E05431" w:rsidTr="00E05431">
        <w:tc>
          <w:tcPr>
            <w:tcW w:w="5352" w:type="dxa"/>
          </w:tcPr>
          <w:p w:rsidR="000534DD" w:rsidRPr="00E05431" w:rsidRDefault="000534DD" w:rsidP="000534DD">
            <w:pPr>
              <w:rPr>
                <w:rFonts w:ascii="Arial Narrow" w:hAnsi="Arial Narrow"/>
              </w:rPr>
            </w:pPr>
            <w:r w:rsidRPr="00E05431">
              <w:rPr>
                <w:rFonts w:ascii="Arial Narrow" w:hAnsi="Arial Narrow"/>
              </w:rPr>
              <w:t>ПЗ</w:t>
            </w:r>
          </w:p>
          <w:p w:rsidR="000534DD" w:rsidRPr="00E05431" w:rsidRDefault="000534DD" w:rsidP="000534DD">
            <w:pPr>
              <w:rPr>
                <w:rFonts w:ascii="Arial Narrow" w:hAnsi="Arial Narrow"/>
              </w:rPr>
            </w:pPr>
            <w:r w:rsidRPr="00E05431">
              <w:rPr>
                <w:rFonts w:ascii="Arial Narrow" w:hAnsi="Arial Narrow"/>
              </w:rPr>
              <w:t>НП</w:t>
            </w:r>
          </w:p>
          <w:p w:rsidR="000534DD" w:rsidRPr="00E05431" w:rsidRDefault="000534DD" w:rsidP="000534DD">
            <w:pPr>
              <w:rPr>
                <w:rFonts w:ascii="Arial Narrow" w:hAnsi="Arial Narrow"/>
              </w:rPr>
            </w:pPr>
            <w:r w:rsidRPr="00E05431">
              <w:rPr>
                <w:rFonts w:ascii="Arial Narrow" w:hAnsi="Arial Narrow"/>
              </w:rPr>
              <w:t>РБП</w:t>
            </w:r>
          </w:p>
        </w:tc>
        <w:tc>
          <w:tcPr>
            <w:tcW w:w="5352" w:type="dxa"/>
          </w:tcPr>
          <w:p w:rsidR="000534DD" w:rsidRPr="00E05431" w:rsidRDefault="000534DD" w:rsidP="000534DD">
            <w:pPr>
              <w:rPr>
                <w:rFonts w:ascii="Arial Narrow" w:hAnsi="Arial Narrow"/>
              </w:rPr>
            </w:pPr>
            <w:r w:rsidRPr="00E05431">
              <w:rPr>
                <w:rFonts w:ascii="Arial Narrow" w:hAnsi="Arial Narrow"/>
              </w:rPr>
              <w:t>ГП</w:t>
            </w:r>
          </w:p>
          <w:p w:rsidR="000534DD" w:rsidRPr="00E05431" w:rsidRDefault="000534DD" w:rsidP="000534DD">
            <w:pPr>
              <w:rPr>
                <w:rFonts w:ascii="Arial Narrow" w:hAnsi="Arial Narrow"/>
              </w:rPr>
            </w:pPr>
            <w:r w:rsidRPr="00E05431">
              <w:rPr>
                <w:rFonts w:ascii="Arial Narrow" w:hAnsi="Arial Narrow"/>
              </w:rPr>
              <w:t>краткосрочные финансовые вложения</w:t>
            </w:r>
          </w:p>
          <w:p w:rsidR="000534DD" w:rsidRPr="00E05431" w:rsidRDefault="000534DD" w:rsidP="000534DD">
            <w:pPr>
              <w:rPr>
                <w:rFonts w:ascii="Arial Narrow" w:hAnsi="Arial Narrow"/>
              </w:rPr>
            </w:pPr>
            <w:r w:rsidRPr="00E05431">
              <w:rPr>
                <w:rFonts w:ascii="Arial Narrow" w:hAnsi="Arial Narrow"/>
              </w:rPr>
              <w:t xml:space="preserve">деньги в кассе, на счетах, в расчетах </w:t>
            </w:r>
          </w:p>
        </w:tc>
      </w:tr>
    </w:tbl>
    <w:p w:rsidR="000534DD" w:rsidRDefault="000534DD" w:rsidP="000534DD">
      <w:pPr>
        <w:pStyle w:val="a3"/>
        <w:spacing w:line="240" w:lineRule="auto"/>
        <w:ind w:firstLine="709"/>
        <w:rPr>
          <w:rFonts w:ascii="Arial Narrow" w:hAnsi="Arial Narrow"/>
          <w:sz w:val="24"/>
          <w:szCs w:val="24"/>
          <w:u w:val="single"/>
        </w:rPr>
      </w:pPr>
    </w:p>
    <w:p w:rsidR="000534DD" w:rsidRDefault="000534DD" w:rsidP="000534DD">
      <w:pPr>
        <w:pStyle w:val="a3"/>
        <w:spacing w:line="240" w:lineRule="auto"/>
        <w:ind w:firstLine="709"/>
        <w:rPr>
          <w:rFonts w:ascii="Arial Narrow" w:hAnsi="Arial Narrow"/>
          <w:szCs w:val="28"/>
          <w:u w:val="single"/>
        </w:rPr>
      </w:pPr>
      <w:r>
        <w:rPr>
          <w:rFonts w:ascii="Arial Narrow" w:hAnsi="Arial Narrow"/>
          <w:szCs w:val="28"/>
          <w:u w:val="single"/>
        </w:rPr>
        <w:t>Классификация ОбС</w:t>
      </w:r>
    </w:p>
    <w:p w:rsidR="000534DD" w:rsidRDefault="000534DD" w:rsidP="000534DD">
      <w:pPr>
        <w:pStyle w:val="a3"/>
        <w:spacing w:line="240" w:lineRule="auto"/>
        <w:ind w:firstLine="709"/>
        <w:rPr>
          <w:rFonts w:ascii="Arial Narrow" w:hAnsi="Arial Narrow"/>
          <w:szCs w:val="28"/>
        </w:rPr>
      </w:pPr>
      <w:r>
        <w:rPr>
          <w:rFonts w:ascii="Arial Narrow" w:hAnsi="Arial Narrow"/>
          <w:szCs w:val="28"/>
        </w:rPr>
        <w:t>1. по отраслевой принадлежности: ОбС промышленности, ОбС с/х,</w:t>
      </w:r>
    </w:p>
    <w:p w:rsidR="000534DD" w:rsidRDefault="000534DD" w:rsidP="000534DD">
      <w:pPr>
        <w:pStyle w:val="a3"/>
        <w:spacing w:line="240" w:lineRule="auto"/>
        <w:ind w:firstLine="709"/>
        <w:rPr>
          <w:rFonts w:ascii="Arial Narrow" w:hAnsi="Arial Narrow"/>
          <w:szCs w:val="28"/>
        </w:rPr>
      </w:pPr>
      <w:r>
        <w:rPr>
          <w:rFonts w:ascii="Arial Narrow" w:hAnsi="Arial Narrow"/>
          <w:szCs w:val="28"/>
        </w:rPr>
        <w:t>ОбС транспорта, ОбС строительства, ОбС связи.</w:t>
      </w:r>
    </w:p>
    <w:p w:rsidR="000534DD" w:rsidRDefault="000534DD" w:rsidP="000534DD">
      <w:pPr>
        <w:pStyle w:val="a3"/>
        <w:spacing w:line="240" w:lineRule="auto"/>
        <w:ind w:firstLine="709"/>
        <w:rPr>
          <w:rFonts w:ascii="Arial Narrow" w:hAnsi="Arial Narrow"/>
          <w:szCs w:val="28"/>
        </w:rPr>
      </w:pPr>
      <w:r>
        <w:rPr>
          <w:rFonts w:ascii="Arial Narrow" w:hAnsi="Arial Narrow"/>
          <w:szCs w:val="28"/>
        </w:rPr>
        <w:t>2. по сфере обслуживания: ОФ  и ФО.</w:t>
      </w:r>
    </w:p>
    <w:p w:rsidR="000534DD" w:rsidRDefault="000534DD" w:rsidP="000534DD">
      <w:pPr>
        <w:pStyle w:val="a3"/>
        <w:spacing w:line="240" w:lineRule="auto"/>
        <w:ind w:firstLine="709"/>
        <w:rPr>
          <w:rFonts w:ascii="Arial Narrow" w:hAnsi="Arial Narrow"/>
          <w:szCs w:val="28"/>
        </w:rPr>
      </w:pPr>
      <w:r>
        <w:rPr>
          <w:rFonts w:ascii="Arial Narrow" w:hAnsi="Arial Narrow"/>
          <w:szCs w:val="28"/>
        </w:rPr>
        <w:t>3. по источнику финансирования: собственные и заемные</w:t>
      </w:r>
    </w:p>
    <w:p w:rsidR="000534DD" w:rsidRDefault="000534DD" w:rsidP="000534DD">
      <w:pPr>
        <w:pStyle w:val="a3"/>
        <w:spacing w:line="240" w:lineRule="auto"/>
        <w:ind w:firstLine="709"/>
        <w:rPr>
          <w:rFonts w:ascii="Arial Narrow" w:hAnsi="Arial Narrow"/>
          <w:szCs w:val="28"/>
        </w:rPr>
      </w:pPr>
      <w:r>
        <w:rPr>
          <w:rFonts w:ascii="Arial Narrow" w:hAnsi="Arial Narrow"/>
          <w:szCs w:val="28"/>
        </w:rPr>
        <w:t>4. в зависимости от организации производства: нормируемые и ненормируемые.</w:t>
      </w:r>
    </w:p>
    <w:p w:rsidR="000534DD" w:rsidRDefault="000534DD" w:rsidP="000534DD">
      <w:pPr>
        <w:pStyle w:val="a3"/>
        <w:spacing w:line="240" w:lineRule="auto"/>
        <w:ind w:firstLine="709"/>
        <w:rPr>
          <w:rFonts w:ascii="Arial Narrow" w:hAnsi="Arial Narrow"/>
          <w:szCs w:val="28"/>
        </w:rPr>
      </w:pPr>
    </w:p>
    <w:p w:rsidR="000534DD" w:rsidRDefault="000534DD" w:rsidP="000534DD">
      <w:pPr>
        <w:pStyle w:val="a3"/>
        <w:spacing w:line="240" w:lineRule="auto"/>
        <w:ind w:firstLine="709"/>
        <w:rPr>
          <w:rFonts w:ascii="Arial Narrow" w:hAnsi="Arial Narrow"/>
          <w:szCs w:val="28"/>
        </w:rPr>
      </w:pPr>
      <w:r>
        <w:rPr>
          <w:rFonts w:ascii="Arial Narrow" w:hAnsi="Arial Narrow"/>
          <w:szCs w:val="28"/>
        </w:rPr>
        <w:t>Неоднородность состава оборотных средств, предопределяет тот факт, что для оценки экономической эффективности их использования, оценивают частные и обобщающие показатели. К частным показателям относятся:</w:t>
      </w:r>
    </w:p>
    <w:p w:rsidR="000534DD" w:rsidRDefault="000534DD" w:rsidP="000534DD">
      <w:pPr>
        <w:pStyle w:val="a3"/>
        <w:spacing w:line="240" w:lineRule="auto"/>
        <w:ind w:firstLine="709"/>
        <w:rPr>
          <w:rFonts w:ascii="Arial Narrow" w:hAnsi="Arial Narrow"/>
          <w:szCs w:val="28"/>
        </w:rPr>
      </w:pPr>
    </w:p>
    <w:p w:rsidR="000534DD" w:rsidRDefault="000534DD" w:rsidP="000534DD">
      <w:pPr>
        <w:pStyle w:val="a3"/>
        <w:spacing w:line="240" w:lineRule="auto"/>
        <w:ind w:firstLine="709"/>
        <w:rPr>
          <w:rFonts w:ascii="Arial Narrow" w:hAnsi="Arial Narrow"/>
          <w:szCs w:val="28"/>
        </w:rPr>
      </w:pPr>
      <w:r>
        <w:rPr>
          <w:rFonts w:ascii="Arial Narrow" w:hAnsi="Arial Narrow"/>
          <w:szCs w:val="28"/>
        </w:rPr>
        <w:t>Материалоёмкость.</w:t>
      </w:r>
    </w:p>
    <w:p w:rsidR="000534DD" w:rsidRDefault="000534DD" w:rsidP="000534DD">
      <w:pPr>
        <w:pStyle w:val="a3"/>
        <w:spacing w:line="240" w:lineRule="auto"/>
        <w:ind w:firstLine="709"/>
        <w:rPr>
          <w:rFonts w:ascii="Arial Narrow" w:hAnsi="Arial Narrow"/>
          <w:szCs w:val="28"/>
        </w:rPr>
      </w:pPr>
      <w:r>
        <w:rPr>
          <w:rFonts w:ascii="Arial Narrow" w:hAnsi="Arial Narrow"/>
          <w:szCs w:val="28"/>
        </w:rPr>
        <w:t xml:space="preserve">                         </w:t>
      </w:r>
      <w:r>
        <w:rPr>
          <w:rFonts w:ascii="Arial Narrow" w:hAnsi="Arial Narrow"/>
          <w:szCs w:val="28"/>
        </w:rPr>
        <w:object w:dxaOrig="1000" w:dyaOrig="620">
          <v:shape id="_x0000_i1033" type="#_x0000_t75" style="width:112.5pt;height:29.25pt" o:ole="" fillcolor="window">
            <v:imagedata r:id="rId23" o:title=""/>
          </v:shape>
          <o:OLEObject Type="Embed" ProgID="Equation.3" ShapeID="_x0000_i1033" DrawAspect="Content" ObjectID="_1459726049" r:id="rId24"/>
        </w:object>
      </w:r>
      <w:r>
        <w:rPr>
          <w:rFonts w:ascii="Arial Narrow" w:hAnsi="Arial Narrow"/>
          <w:szCs w:val="28"/>
        </w:rPr>
        <w:t xml:space="preserve">      </w:t>
      </w:r>
      <w:r>
        <w:rPr>
          <w:rFonts w:ascii="Arial Narrow" w:hAnsi="Arial Narrow"/>
          <w:szCs w:val="28"/>
        </w:rPr>
        <w:object w:dxaOrig="1100" w:dyaOrig="340">
          <v:shape id="_x0000_i1034" type="#_x0000_t75" style="width:66.75pt;height:18pt" o:ole="" fillcolor="window">
            <v:imagedata r:id="rId25" o:title=""/>
          </v:shape>
          <o:OLEObject Type="Embed" ProgID="Equation.3" ShapeID="_x0000_i1034" DrawAspect="Content" ObjectID="_1459726050" r:id="rId26"/>
        </w:object>
      </w:r>
      <w:r>
        <w:rPr>
          <w:rFonts w:ascii="Arial Narrow" w:hAnsi="Arial Narrow"/>
          <w:szCs w:val="28"/>
        </w:rPr>
        <w:t>, где</w:t>
      </w:r>
    </w:p>
    <w:p w:rsidR="000534DD" w:rsidRDefault="000534DD" w:rsidP="000534DD">
      <w:pPr>
        <w:pStyle w:val="a3"/>
        <w:spacing w:line="240" w:lineRule="auto"/>
        <w:ind w:firstLine="709"/>
        <w:rPr>
          <w:rFonts w:ascii="Arial Narrow" w:hAnsi="Arial Narrow"/>
          <w:szCs w:val="28"/>
        </w:rPr>
      </w:pPr>
      <w:r>
        <w:rPr>
          <w:rFonts w:ascii="Arial Narrow" w:hAnsi="Arial Narrow"/>
          <w:szCs w:val="28"/>
        </w:rPr>
        <w:t>МЗ – материальные затраты – затраты на сырьё, материалы, комплектующие и т.д.</w:t>
      </w:r>
    </w:p>
    <w:p w:rsidR="000534DD" w:rsidRDefault="000534DD" w:rsidP="000534DD">
      <w:pPr>
        <w:pStyle w:val="a3"/>
        <w:spacing w:line="240" w:lineRule="auto"/>
        <w:ind w:firstLine="709"/>
        <w:rPr>
          <w:rFonts w:ascii="Arial Narrow" w:hAnsi="Arial Narrow"/>
          <w:szCs w:val="28"/>
        </w:rPr>
      </w:pPr>
    </w:p>
    <w:p w:rsidR="000534DD" w:rsidRDefault="000534DD" w:rsidP="000534DD">
      <w:pPr>
        <w:pStyle w:val="a3"/>
        <w:spacing w:line="240" w:lineRule="auto"/>
        <w:ind w:firstLine="709"/>
        <w:rPr>
          <w:rFonts w:ascii="Arial Narrow" w:hAnsi="Arial Narrow"/>
          <w:szCs w:val="28"/>
        </w:rPr>
      </w:pPr>
      <w:r>
        <w:rPr>
          <w:rFonts w:ascii="Arial Narrow" w:hAnsi="Arial Narrow"/>
          <w:szCs w:val="28"/>
        </w:rPr>
        <w:t>Материалоотдача.</w:t>
      </w:r>
    </w:p>
    <w:p w:rsidR="000534DD" w:rsidRDefault="000534DD" w:rsidP="000534DD">
      <w:pPr>
        <w:pStyle w:val="a3"/>
        <w:spacing w:line="240" w:lineRule="auto"/>
        <w:ind w:firstLine="709"/>
        <w:rPr>
          <w:rFonts w:ascii="Arial Narrow" w:hAnsi="Arial Narrow"/>
          <w:szCs w:val="28"/>
        </w:rPr>
      </w:pPr>
      <w:r>
        <w:rPr>
          <w:rFonts w:ascii="Arial Narrow" w:hAnsi="Arial Narrow"/>
          <w:szCs w:val="28"/>
        </w:rPr>
        <w:t xml:space="preserve">                    </w:t>
      </w:r>
      <w:r>
        <w:rPr>
          <w:rFonts w:ascii="Arial Narrow" w:hAnsi="Arial Narrow"/>
          <w:szCs w:val="28"/>
        </w:rPr>
        <w:object w:dxaOrig="1040" w:dyaOrig="620">
          <v:shape id="_x0000_i1035" type="#_x0000_t75" style="width:114.75pt;height:26.25pt" o:ole="" fillcolor="window">
            <v:imagedata r:id="rId27" o:title=""/>
          </v:shape>
          <o:OLEObject Type="Embed" ProgID="Equation.3" ShapeID="_x0000_i1035" DrawAspect="Content" ObjectID="_1459726051" r:id="rId28"/>
        </w:object>
      </w:r>
    </w:p>
    <w:p w:rsidR="000534DD" w:rsidRDefault="000534DD" w:rsidP="000534DD">
      <w:pPr>
        <w:pStyle w:val="a3"/>
        <w:spacing w:line="240" w:lineRule="auto"/>
        <w:ind w:firstLine="709"/>
        <w:rPr>
          <w:rFonts w:ascii="Arial Narrow" w:hAnsi="Arial Narrow"/>
          <w:szCs w:val="28"/>
        </w:rPr>
      </w:pPr>
      <w:r>
        <w:rPr>
          <w:rFonts w:ascii="Arial Narrow" w:hAnsi="Arial Narrow"/>
          <w:szCs w:val="28"/>
        </w:rPr>
        <w:t>Материалоёмкость характеризует какие затраты на сырьё, материалы, комплектующие и т.д. необходимо для производства каждого рубля товарной продукции.</w:t>
      </w:r>
    </w:p>
    <w:p w:rsidR="000534DD" w:rsidRDefault="000534DD" w:rsidP="000534DD">
      <w:pPr>
        <w:pStyle w:val="a3"/>
        <w:spacing w:line="240" w:lineRule="auto"/>
        <w:ind w:firstLine="709"/>
        <w:rPr>
          <w:rFonts w:ascii="Arial Narrow" w:hAnsi="Arial Narrow"/>
          <w:szCs w:val="28"/>
        </w:rPr>
      </w:pPr>
      <w:r>
        <w:rPr>
          <w:rFonts w:ascii="Arial Narrow" w:hAnsi="Arial Narrow"/>
          <w:szCs w:val="28"/>
        </w:rPr>
        <w:t>Материалоотдача показывает, какой выход товарной продукции обеспечивается каждым рублём материальных затрат.</w:t>
      </w:r>
    </w:p>
    <w:p w:rsidR="000534DD" w:rsidRDefault="000534DD" w:rsidP="000534DD">
      <w:pPr>
        <w:pStyle w:val="a3"/>
        <w:spacing w:line="240" w:lineRule="auto"/>
        <w:ind w:firstLine="709"/>
        <w:rPr>
          <w:rFonts w:ascii="Arial Narrow" w:hAnsi="Arial Narrow"/>
          <w:szCs w:val="28"/>
        </w:rPr>
      </w:pPr>
      <w:r>
        <w:rPr>
          <w:rFonts w:ascii="Arial Narrow" w:hAnsi="Arial Narrow"/>
          <w:szCs w:val="28"/>
        </w:rPr>
        <w:t>Различия между сырьём и материалами заключается в характере превращения их в готовую продукцию в течение производственных циклов. Сырьё видоизменяется в процессе превращения в готовый продукт, а материалы не изменяют своей материально – вещественной формы (упаковка) или вовсе не поглощаются продуктом (например, фильтрационные в пищевой промышленности.)</w:t>
      </w:r>
    </w:p>
    <w:p w:rsidR="000534DD" w:rsidRDefault="000534DD" w:rsidP="000534DD">
      <w:pPr>
        <w:pStyle w:val="a3"/>
        <w:spacing w:line="240" w:lineRule="auto"/>
        <w:ind w:firstLine="709"/>
        <w:rPr>
          <w:rFonts w:ascii="Arial Narrow" w:hAnsi="Arial Narrow"/>
          <w:szCs w:val="28"/>
        </w:rPr>
      </w:pPr>
      <w:r>
        <w:rPr>
          <w:rFonts w:ascii="Arial Narrow" w:hAnsi="Arial Narrow"/>
          <w:szCs w:val="28"/>
        </w:rPr>
        <w:t>Обобщающие показатели эффективности использования оборотных средств – коэффициент оборачиваемости и коэффициент закрепления, обратный первому.</w:t>
      </w:r>
    </w:p>
    <w:p w:rsidR="000534DD" w:rsidRDefault="000534DD" w:rsidP="000534DD">
      <w:pPr>
        <w:pStyle w:val="a3"/>
        <w:spacing w:line="240" w:lineRule="auto"/>
        <w:ind w:firstLine="709"/>
        <w:rPr>
          <w:rFonts w:ascii="Arial Narrow" w:hAnsi="Arial Narrow"/>
          <w:szCs w:val="28"/>
        </w:rPr>
      </w:pPr>
      <w:r>
        <w:rPr>
          <w:rFonts w:ascii="Arial Narrow" w:hAnsi="Arial Narrow"/>
          <w:szCs w:val="28"/>
        </w:rPr>
        <w:t>1. Коэффициент оборачиваемости:</w:t>
      </w:r>
    </w:p>
    <w:p w:rsidR="000534DD" w:rsidRDefault="000534DD" w:rsidP="000534DD">
      <w:pPr>
        <w:pStyle w:val="a3"/>
        <w:spacing w:line="240" w:lineRule="auto"/>
        <w:ind w:firstLine="709"/>
        <w:rPr>
          <w:rFonts w:ascii="Arial Narrow" w:hAnsi="Arial Narrow"/>
          <w:szCs w:val="28"/>
        </w:rPr>
      </w:pPr>
      <w:r>
        <w:rPr>
          <w:rFonts w:ascii="Arial Narrow" w:hAnsi="Arial Narrow"/>
          <w:szCs w:val="28"/>
        </w:rPr>
        <w:t>Ко  = ОР / ОбС</w:t>
      </w:r>
      <w:r w:rsidRPr="00FB04C1">
        <w:rPr>
          <w:rFonts w:ascii="Arial Narrow" w:hAnsi="Arial Narrow"/>
          <w:szCs w:val="28"/>
          <w:vertAlign w:val="subscript"/>
        </w:rPr>
        <w:t>СГ</w:t>
      </w:r>
      <w:r>
        <w:rPr>
          <w:rFonts w:ascii="Arial Narrow" w:hAnsi="Arial Narrow"/>
          <w:szCs w:val="28"/>
        </w:rPr>
        <w:t>,</w:t>
      </w:r>
    </w:p>
    <w:p w:rsidR="000534DD" w:rsidRDefault="000534DD" w:rsidP="000534DD">
      <w:pPr>
        <w:pStyle w:val="a3"/>
        <w:spacing w:line="240" w:lineRule="auto"/>
        <w:ind w:firstLine="709"/>
        <w:rPr>
          <w:rFonts w:ascii="Arial Narrow" w:hAnsi="Arial Narrow"/>
          <w:szCs w:val="28"/>
        </w:rPr>
      </w:pPr>
      <w:r>
        <w:rPr>
          <w:rFonts w:ascii="Arial Narrow" w:hAnsi="Arial Narrow"/>
          <w:szCs w:val="28"/>
        </w:rPr>
        <w:t>где КО – коэффициент оборачиваемости, количество оборотов за период;</w:t>
      </w:r>
    </w:p>
    <w:p w:rsidR="000534DD" w:rsidRDefault="000534DD" w:rsidP="000534DD">
      <w:pPr>
        <w:pStyle w:val="a3"/>
        <w:spacing w:line="240" w:lineRule="auto"/>
        <w:ind w:firstLine="709"/>
        <w:rPr>
          <w:rFonts w:ascii="Arial Narrow" w:hAnsi="Arial Narrow"/>
          <w:szCs w:val="28"/>
        </w:rPr>
      </w:pPr>
      <w:r>
        <w:rPr>
          <w:rFonts w:ascii="Arial Narrow" w:hAnsi="Arial Narrow"/>
          <w:szCs w:val="28"/>
        </w:rPr>
        <w:t xml:space="preserve">      ОР – объем реализации товаров (работ, услуг), тыс. руб.;</w:t>
      </w:r>
    </w:p>
    <w:p w:rsidR="000534DD" w:rsidRDefault="000534DD" w:rsidP="000534DD">
      <w:pPr>
        <w:pStyle w:val="a3"/>
        <w:spacing w:line="240" w:lineRule="auto"/>
        <w:ind w:firstLine="709"/>
        <w:rPr>
          <w:rFonts w:ascii="Arial Narrow" w:hAnsi="Arial Narrow"/>
          <w:szCs w:val="28"/>
        </w:rPr>
      </w:pPr>
      <w:r>
        <w:rPr>
          <w:rFonts w:ascii="Arial Narrow" w:hAnsi="Arial Narrow"/>
          <w:szCs w:val="28"/>
        </w:rPr>
        <w:t xml:space="preserve">      ОС</w:t>
      </w:r>
      <w:r w:rsidRPr="00FB04C1">
        <w:rPr>
          <w:rFonts w:ascii="Arial Narrow" w:hAnsi="Arial Narrow"/>
          <w:szCs w:val="28"/>
          <w:vertAlign w:val="subscript"/>
        </w:rPr>
        <w:t>СГ</w:t>
      </w:r>
      <w:r>
        <w:rPr>
          <w:rFonts w:ascii="Arial Narrow" w:hAnsi="Arial Narrow"/>
          <w:szCs w:val="28"/>
        </w:rPr>
        <w:t xml:space="preserve"> – среднегодовая стоимость оборотных средств, тыс. руб.</w:t>
      </w:r>
    </w:p>
    <w:p w:rsidR="000534DD" w:rsidRDefault="000534DD" w:rsidP="000534DD">
      <w:pPr>
        <w:pStyle w:val="a3"/>
        <w:spacing w:line="240" w:lineRule="auto"/>
        <w:ind w:firstLine="709"/>
        <w:rPr>
          <w:rFonts w:ascii="Arial Narrow" w:hAnsi="Arial Narrow"/>
          <w:szCs w:val="28"/>
        </w:rPr>
      </w:pPr>
      <w:r>
        <w:rPr>
          <w:rFonts w:ascii="Arial Narrow" w:hAnsi="Arial Narrow"/>
          <w:szCs w:val="28"/>
        </w:rPr>
        <w:t>Характеризует, сколько раз в году происходит полный цикл оборота оборотных средств, т.е. от вложения денег в материальные затраты до возмещения их выручкой от реализации продукции. В этой связи важно учитывать порядок определения выручки от реализации принятый на предприятии. Возможны два варианта:</w:t>
      </w:r>
    </w:p>
    <w:p w:rsidR="000534DD" w:rsidRDefault="000534DD" w:rsidP="000534DD">
      <w:pPr>
        <w:pStyle w:val="a3"/>
        <w:spacing w:line="240" w:lineRule="auto"/>
        <w:ind w:firstLine="709"/>
        <w:rPr>
          <w:rFonts w:ascii="Arial Narrow" w:hAnsi="Arial Narrow"/>
          <w:szCs w:val="28"/>
        </w:rPr>
      </w:pPr>
      <w:r>
        <w:rPr>
          <w:rFonts w:ascii="Arial Narrow" w:hAnsi="Arial Narrow"/>
          <w:szCs w:val="28"/>
        </w:rPr>
        <w:t>1.Выручкой признаются деньги, поступившие на расчетный счет или в кассу за реализованную продукцию. В этом случае не требуется корректировок данных по реализации.</w:t>
      </w:r>
    </w:p>
    <w:p w:rsidR="000534DD" w:rsidRDefault="000534DD" w:rsidP="000534DD">
      <w:pPr>
        <w:pStyle w:val="a3"/>
        <w:spacing w:line="240" w:lineRule="auto"/>
        <w:ind w:firstLine="709"/>
        <w:rPr>
          <w:rFonts w:ascii="Arial Narrow" w:hAnsi="Arial Narrow"/>
          <w:szCs w:val="28"/>
        </w:rPr>
      </w:pPr>
      <w:r>
        <w:rPr>
          <w:rFonts w:ascii="Arial Narrow" w:hAnsi="Arial Narrow"/>
          <w:szCs w:val="28"/>
        </w:rPr>
        <w:t>2.Выручкой признаётся отпуск продукции со склада покупателем. Здесь отпущенная, но не оплаченная продукция не должна приниматься в расчёт Ко , поскольку полный цикл оборота оборотных средств не завершён</w:t>
      </w:r>
    </w:p>
    <w:p w:rsidR="000534DD" w:rsidRDefault="000534DD" w:rsidP="000534DD">
      <w:pPr>
        <w:pStyle w:val="a3"/>
        <w:spacing w:line="240" w:lineRule="auto"/>
        <w:ind w:firstLine="709"/>
        <w:rPr>
          <w:rFonts w:ascii="Arial Narrow" w:hAnsi="Arial Narrow"/>
          <w:szCs w:val="28"/>
        </w:rPr>
      </w:pPr>
    </w:p>
    <w:p w:rsidR="000534DD" w:rsidRDefault="000534DD" w:rsidP="000534DD">
      <w:pPr>
        <w:pStyle w:val="a3"/>
        <w:spacing w:line="240" w:lineRule="auto"/>
        <w:ind w:firstLine="709"/>
        <w:rPr>
          <w:rFonts w:ascii="Arial Narrow" w:hAnsi="Arial Narrow"/>
          <w:szCs w:val="28"/>
        </w:rPr>
      </w:pPr>
      <w:r>
        <w:rPr>
          <w:rFonts w:ascii="Arial Narrow" w:hAnsi="Arial Narrow"/>
          <w:szCs w:val="28"/>
        </w:rPr>
        <w:t>2. Время оборота (обращения):</w:t>
      </w:r>
    </w:p>
    <w:p w:rsidR="000534DD" w:rsidRDefault="000534DD" w:rsidP="000534DD">
      <w:pPr>
        <w:pStyle w:val="a3"/>
        <w:spacing w:line="240" w:lineRule="auto"/>
        <w:ind w:firstLine="709"/>
        <w:rPr>
          <w:rFonts w:ascii="Arial Narrow" w:hAnsi="Arial Narrow"/>
          <w:szCs w:val="28"/>
        </w:rPr>
      </w:pPr>
      <w:r>
        <w:rPr>
          <w:rFonts w:ascii="Arial Narrow" w:hAnsi="Arial Narrow"/>
          <w:szCs w:val="28"/>
        </w:rPr>
        <w:t>ТО  = 365 / КО,</w:t>
      </w:r>
    </w:p>
    <w:p w:rsidR="000534DD" w:rsidRDefault="000534DD" w:rsidP="000534DD">
      <w:pPr>
        <w:pStyle w:val="a3"/>
        <w:spacing w:line="240" w:lineRule="auto"/>
        <w:ind w:firstLine="709"/>
        <w:rPr>
          <w:rFonts w:ascii="Arial Narrow" w:hAnsi="Arial Narrow"/>
          <w:szCs w:val="28"/>
        </w:rPr>
      </w:pPr>
      <w:r>
        <w:rPr>
          <w:rFonts w:ascii="Arial Narrow" w:hAnsi="Arial Narrow"/>
          <w:szCs w:val="28"/>
        </w:rPr>
        <w:t>где 365 – количество дней в расчетном финансовом году.</w:t>
      </w:r>
    </w:p>
    <w:p w:rsidR="000534DD" w:rsidRDefault="000534DD" w:rsidP="000534DD">
      <w:pPr>
        <w:pStyle w:val="a3"/>
        <w:spacing w:line="240" w:lineRule="auto"/>
        <w:ind w:firstLine="709"/>
        <w:rPr>
          <w:rFonts w:ascii="Arial Narrow" w:hAnsi="Arial Narrow"/>
          <w:szCs w:val="28"/>
        </w:rPr>
      </w:pPr>
      <w:r>
        <w:rPr>
          <w:rFonts w:ascii="Arial Narrow" w:hAnsi="Arial Narrow"/>
          <w:szCs w:val="28"/>
        </w:rPr>
        <w:t>Чем меньше время оборота, тем большее число оборотов за отчетный период совершают ОбС, и тем больше готовой продукции получает предприятие, при том же объеме задействованных ОбС.</w:t>
      </w:r>
    </w:p>
    <w:p w:rsidR="000534DD" w:rsidRDefault="000534DD" w:rsidP="000534DD">
      <w:pPr>
        <w:pStyle w:val="a3"/>
        <w:spacing w:line="240" w:lineRule="auto"/>
        <w:ind w:firstLine="709"/>
        <w:rPr>
          <w:rFonts w:ascii="Arial Narrow" w:hAnsi="Arial Narrow"/>
          <w:szCs w:val="28"/>
        </w:rPr>
      </w:pPr>
    </w:p>
    <w:p w:rsidR="000534DD" w:rsidRDefault="000534DD" w:rsidP="000534DD">
      <w:pPr>
        <w:pStyle w:val="a3"/>
        <w:spacing w:line="240" w:lineRule="auto"/>
        <w:ind w:firstLine="709"/>
        <w:rPr>
          <w:rFonts w:ascii="Arial Narrow" w:hAnsi="Arial Narrow"/>
          <w:szCs w:val="28"/>
        </w:rPr>
      </w:pPr>
      <w:r>
        <w:rPr>
          <w:rFonts w:ascii="Arial Narrow" w:hAnsi="Arial Narrow"/>
          <w:szCs w:val="28"/>
        </w:rPr>
        <w:t>3. Коэффициент закрепления средств (загрузки):</w:t>
      </w:r>
    </w:p>
    <w:p w:rsidR="000534DD" w:rsidRDefault="000534DD" w:rsidP="000534DD">
      <w:pPr>
        <w:pStyle w:val="a3"/>
        <w:spacing w:line="240" w:lineRule="auto"/>
        <w:ind w:firstLine="709"/>
        <w:rPr>
          <w:rFonts w:ascii="Arial Narrow" w:hAnsi="Arial Narrow"/>
          <w:szCs w:val="28"/>
        </w:rPr>
      </w:pPr>
      <w:r>
        <w:rPr>
          <w:rFonts w:ascii="Arial Narrow" w:hAnsi="Arial Narrow"/>
          <w:szCs w:val="28"/>
        </w:rPr>
        <w:t>Кз = ОбС</w:t>
      </w:r>
      <w:r w:rsidRPr="00FB04C1">
        <w:rPr>
          <w:rFonts w:ascii="Arial Narrow" w:hAnsi="Arial Narrow"/>
          <w:szCs w:val="28"/>
          <w:vertAlign w:val="subscript"/>
        </w:rPr>
        <w:t>СГ</w:t>
      </w:r>
      <w:r>
        <w:rPr>
          <w:rFonts w:ascii="Arial Narrow" w:hAnsi="Arial Narrow"/>
          <w:szCs w:val="28"/>
        </w:rPr>
        <w:t xml:space="preserve"> / ОР,</w:t>
      </w:r>
    </w:p>
    <w:p w:rsidR="000534DD" w:rsidRDefault="000534DD" w:rsidP="000534DD">
      <w:pPr>
        <w:pStyle w:val="a3"/>
        <w:spacing w:line="240" w:lineRule="auto"/>
        <w:ind w:firstLine="709"/>
        <w:rPr>
          <w:rFonts w:ascii="Arial Narrow" w:hAnsi="Arial Narrow"/>
          <w:szCs w:val="28"/>
        </w:rPr>
      </w:pPr>
      <w:r>
        <w:rPr>
          <w:rFonts w:ascii="Arial Narrow" w:hAnsi="Arial Narrow"/>
          <w:szCs w:val="28"/>
        </w:rPr>
        <w:t>Характеризует сумму ОбС, затрачиваемых на 1 рубль реализованной ГП.</w:t>
      </w:r>
    </w:p>
    <w:p w:rsidR="000534DD" w:rsidRDefault="000534DD" w:rsidP="000534DD">
      <w:pPr>
        <w:pStyle w:val="a3"/>
        <w:spacing w:line="240" w:lineRule="auto"/>
        <w:ind w:firstLine="709"/>
        <w:rPr>
          <w:rFonts w:ascii="Arial Narrow" w:hAnsi="Arial Narrow"/>
          <w:szCs w:val="28"/>
        </w:rPr>
      </w:pPr>
    </w:p>
    <w:p w:rsidR="000534DD" w:rsidRDefault="000534DD" w:rsidP="000534DD">
      <w:pPr>
        <w:pStyle w:val="a3"/>
        <w:spacing w:line="240" w:lineRule="auto"/>
        <w:ind w:firstLine="709"/>
        <w:rPr>
          <w:rFonts w:ascii="Arial Narrow" w:hAnsi="Arial Narrow"/>
          <w:szCs w:val="28"/>
        </w:rPr>
      </w:pPr>
      <w:r>
        <w:rPr>
          <w:rFonts w:ascii="Arial Narrow" w:hAnsi="Arial Narrow"/>
          <w:szCs w:val="28"/>
        </w:rPr>
        <w:t>Эффект ускорения оборачиваемости выражается в высвобождении ОбС, т.е. уменьшении потребности  в ОбС в связи с улучшением их использования. Различают абсолютную и относительную экономию оборотных средств. Абсолютная экономия оборотных средств определяется простой арифметической разницей между отчетным и базовым периодами. Абсолютная экономия характеризует прямое уменьшение потребности в ОбС.</w:t>
      </w:r>
    </w:p>
    <w:p w:rsidR="000534DD" w:rsidRDefault="000534DD" w:rsidP="000534DD">
      <w:pPr>
        <w:pStyle w:val="a3"/>
        <w:spacing w:line="240" w:lineRule="auto"/>
        <w:ind w:firstLine="709"/>
        <w:rPr>
          <w:rFonts w:ascii="Arial Narrow" w:hAnsi="Arial Narrow"/>
          <w:szCs w:val="28"/>
        </w:rPr>
      </w:pPr>
      <w:r>
        <w:rPr>
          <w:rFonts w:ascii="Arial Narrow" w:hAnsi="Arial Narrow"/>
          <w:szCs w:val="28"/>
        </w:rPr>
        <w:t>ОСаэ = ОС(о.г) – ОС(б.г)</w:t>
      </w:r>
    </w:p>
    <w:p w:rsidR="000534DD" w:rsidRDefault="000534DD" w:rsidP="000534DD">
      <w:pPr>
        <w:pStyle w:val="a3"/>
        <w:spacing w:line="240" w:lineRule="auto"/>
        <w:ind w:firstLine="709"/>
        <w:rPr>
          <w:rFonts w:ascii="Arial Narrow" w:hAnsi="Arial Narrow"/>
          <w:szCs w:val="28"/>
        </w:rPr>
      </w:pPr>
      <w:r>
        <w:rPr>
          <w:rFonts w:ascii="Arial Narrow" w:hAnsi="Arial Narrow"/>
          <w:szCs w:val="28"/>
        </w:rPr>
        <w:t xml:space="preserve"> Относительная экономия (высвобождение) оборотных средств отражает как изменение величины ОбС, так и изменение объема реализованной продукции и рассчитывается по формуле:</w:t>
      </w:r>
    </w:p>
    <w:p w:rsidR="000534DD" w:rsidRDefault="000534DD" w:rsidP="000534DD">
      <w:pPr>
        <w:pStyle w:val="a3"/>
        <w:spacing w:line="240" w:lineRule="auto"/>
        <w:ind w:firstLine="709"/>
        <w:rPr>
          <w:rFonts w:ascii="Arial Narrow" w:hAnsi="Arial Narrow"/>
          <w:szCs w:val="28"/>
        </w:rPr>
      </w:pPr>
      <w:r>
        <w:rPr>
          <w:rFonts w:ascii="Arial Narrow" w:hAnsi="Arial Narrow"/>
          <w:szCs w:val="28"/>
        </w:rPr>
        <w:t>ОСоэ = ОС(о.г) – ОП (о.г) / Ко(б.г)</w:t>
      </w:r>
    </w:p>
    <w:p w:rsidR="000534DD" w:rsidRDefault="000534DD" w:rsidP="000534DD">
      <w:pPr>
        <w:pStyle w:val="a3"/>
        <w:spacing w:line="240" w:lineRule="auto"/>
        <w:ind w:firstLine="709"/>
        <w:rPr>
          <w:rFonts w:ascii="Arial Narrow" w:hAnsi="Arial Narrow"/>
          <w:szCs w:val="28"/>
        </w:rPr>
      </w:pPr>
    </w:p>
    <w:p w:rsidR="000534DD" w:rsidRDefault="000534DD" w:rsidP="000534DD">
      <w:pPr>
        <w:ind w:firstLine="708"/>
        <w:jc w:val="right"/>
        <w:rPr>
          <w:rFonts w:ascii="Arial Narrow" w:hAnsi="Arial Narrow"/>
          <w:u w:val="single"/>
        </w:rPr>
      </w:pPr>
      <w:bookmarkStart w:id="10" w:name="ТР"/>
      <w:bookmarkEnd w:id="10"/>
      <w:r>
        <w:rPr>
          <w:rFonts w:ascii="Arial Narrow" w:hAnsi="Arial Narrow"/>
          <w:u w:val="single"/>
        </w:rPr>
        <w:t>Трудовые ресурсы</w:t>
      </w:r>
    </w:p>
    <w:p w:rsidR="000534DD" w:rsidRDefault="000534DD" w:rsidP="000534DD">
      <w:pPr>
        <w:ind w:firstLine="708"/>
        <w:rPr>
          <w:rFonts w:ascii="Arial Narrow" w:hAnsi="Arial Narrow"/>
          <w:u w:val="single"/>
        </w:rPr>
      </w:pPr>
    </w:p>
    <w:p w:rsidR="000534DD" w:rsidRDefault="000534DD" w:rsidP="000534DD">
      <w:pPr>
        <w:ind w:firstLine="708"/>
        <w:rPr>
          <w:rFonts w:ascii="Arial Narrow" w:hAnsi="Arial Narrow"/>
          <w:sz w:val="28"/>
          <w:szCs w:val="28"/>
        </w:rPr>
      </w:pPr>
      <w:r>
        <w:rPr>
          <w:rFonts w:ascii="Arial Narrow" w:hAnsi="Arial Narrow"/>
          <w:sz w:val="28"/>
          <w:szCs w:val="28"/>
        </w:rPr>
        <w:t>Трудовые ресурсы это непременный элемент любого производства. Это наиболее активный элемент, соединяющий в процессе производства СТ и ПТ и в результате производящий продукт, его стоимость и прибыль.</w:t>
      </w:r>
    </w:p>
    <w:p w:rsidR="000534DD" w:rsidRDefault="000534DD" w:rsidP="000534DD">
      <w:pPr>
        <w:jc w:val="both"/>
        <w:rPr>
          <w:rFonts w:ascii="Arial Narrow" w:hAnsi="Arial Narrow"/>
          <w:sz w:val="28"/>
          <w:szCs w:val="28"/>
        </w:rPr>
      </w:pPr>
      <w:r>
        <w:rPr>
          <w:rFonts w:ascii="Arial Narrow" w:hAnsi="Arial Narrow"/>
          <w:sz w:val="28"/>
          <w:szCs w:val="28"/>
        </w:rPr>
        <w:tab/>
        <w:t>ТР это трудоспособная часть населения страны, на них приходится около 1,2 естественного населения. В РФ это 74-75 млн.чел.</w:t>
      </w:r>
    </w:p>
    <w:p w:rsidR="000534DD" w:rsidRDefault="000534DD" w:rsidP="000534DD">
      <w:pPr>
        <w:ind w:firstLine="708"/>
        <w:jc w:val="both"/>
        <w:rPr>
          <w:rFonts w:ascii="Arial Narrow" w:hAnsi="Arial Narrow"/>
          <w:sz w:val="28"/>
          <w:szCs w:val="28"/>
        </w:rPr>
      </w:pPr>
      <w:r>
        <w:rPr>
          <w:rFonts w:ascii="Arial Narrow" w:hAnsi="Arial Narrow"/>
          <w:sz w:val="28"/>
          <w:szCs w:val="28"/>
        </w:rPr>
        <w:t>Трудоспособное население определяется законодательством.</w:t>
      </w:r>
    </w:p>
    <w:p w:rsidR="000534DD" w:rsidRDefault="000534DD" w:rsidP="000534DD">
      <w:pPr>
        <w:tabs>
          <w:tab w:val="left" w:pos="5475"/>
        </w:tabs>
        <w:ind w:firstLine="709"/>
        <w:jc w:val="both"/>
        <w:rPr>
          <w:rFonts w:ascii="Arial Narrow" w:hAnsi="Arial Narrow"/>
          <w:sz w:val="28"/>
          <w:szCs w:val="28"/>
        </w:rPr>
      </w:pPr>
      <w:r>
        <w:rPr>
          <w:rFonts w:ascii="Arial Narrow" w:hAnsi="Arial Narrow"/>
          <w:sz w:val="28"/>
          <w:szCs w:val="28"/>
        </w:rPr>
        <w:t>В России</w:t>
      </w:r>
      <w:r>
        <w:rPr>
          <w:rFonts w:ascii="Arial Narrow" w:hAnsi="Arial Narrow"/>
          <w:sz w:val="28"/>
          <w:szCs w:val="28"/>
        </w:rPr>
        <w:tab/>
        <w:t>На Западе</w:t>
      </w:r>
    </w:p>
    <w:p w:rsidR="000534DD" w:rsidRDefault="000534DD" w:rsidP="000534DD">
      <w:pPr>
        <w:tabs>
          <w:tab w:val="left" w:pos="5475"/>
        </w:tabs>
        <w:ind w:firstLine="709"/>
        <w:jc w:val="both"/>
        <w:rPr>
          <w:rFonts w:ascii="Arial Narrow" w:hAnsi="Arial Narrow"/>
          <w:sz w:val="28"/>
          <w:szCs w:val="28"/>
        </w:rPr>
      </w:pPr>
      <w:r>
        <w:rPr>
          <w:rFonts w:ascii="Arial Narrow" w:hAnsi="Arial Narrow"/>
          <w:sz w:val="28"/>
          <w:szCs w:val="28"/>
        </w:rPr>
        <w:t>Ж 18-55лет</w:t>
      </w:r>
      <w:r>
        <w:rPr>
          <w:rFonts w:ascii="Arial Narrow" w:hAnsi="Arial Narrow"/>
          <w:sz w:val="28"/>
          <w:szCs w:val="28"/>
        </w:rPr>
        <w:tab/>
        <w:t>ж 18-60 лет</w:t>
      </w:r>
    </w:p>
    <w:p w:rsidR="000534DD" w:rsidRDefault="000534DD" w:rsidP="000534DD">
      <w:pPr>
        <w:tabs>
          <w:tab w:val="left" w:pos="5475"/>
        </w:tabs>
        <w:ind w:firstLine="709"/>
        <w:jc w:val="both"/>
        <w:rPr>
          <w:rFonts w:ascii="Arial Narrow" w:hAnsi="Arial Narrow"/>
          <w:sz w:val="28"/>
          <w:szCs w:val="28"/>
        </w:rPr>
      </w:pPr>
      <w:r>
        <w:rPr>
          <w:rFonts w:ascii="Arial Narrow" w:hAnsi="Arial Narrow"/>
          <w:sz w:val="28"/>
          <w:szCs w:val="28"/>
        </w:rPr>
        <w:t>М 18-60лет</w:t>
      </w:r>
      <w:r>
        <w:rPr>
          <w:rFonts w:ascii="Arial Narrow" w:hAnsi="Arial Narrow"/>
          <w:sz w:val="28"/>
          <w:szCs w:val="28"/>
        </w:rPr>
        <w:tab/>
        <w:t>м 18-65лет</w:t>
      </w:r>
    </w:p>
    <w:p w:rsidR="000534DD" w:rsidRDefault="000534DD" w:rsidP="000534DD">
      <w:pPr>
        <w:tabs>
          <w:tab w:val="left" w:pos="5475"/>
        </w:tabs>
        <w:ind w:firstLine="709"/>
        <w:jc w:val="both"/>
        <w:rPr>
          <w:rFonts w:ascii="Arial Narrow" w:hAnsi="Arial Narrow"/>
          <w:sz w:val="28"/>
          <w:szCs w:val="28"/>
        </w:rPr>
      </w:pPr>
      <w:r>
        <w:rPr>
          <w:rFonts w:ascii="Arial Narrow" w:hAnsi="Arial Narrow"/>
          <w:sz w:val="28"/>
          <w:szCs w:val="28"/>
        </w:rPr>
        <w:t>ТР как правило отождествляют только с рабочей силой, но это не верно ТР это и предприниматель и бизнесмены, это и преподавательский состав и т.д.</w:t>
      </w:r>
    </w:p>
    <w:p w:rsidR="000534DD" w:rsidRDefault="000534DD" w:rsidP="000534DD">
      <w:pPr>
        <w:tabs>
          <w:tab w:val="left" w:pos="5475"/>
        </w:tabs>
        <w:ind w:firstLine="709"/>
        <w:jc w:val="both"/>
        <w:rPr>
          <w:rFonts w:ascii="Arial Narrow" w:hAnsi="Arial Narrow"/>
          <w:sz w:val="28"/>
          <w:szCs w:val="28"/>
        </w:rPr>
      </w:pPr>
      <w:r>
        <w:rPr>
          <w:rFonts w:ascii="Arial Narrow" w:hAnsi="Arial Narrow"/>
          <w:sz w:val="28"/>
          <w:szCs w:val="28"/>
        </w:rPr>
        <w:t>На уровне предприятия вместо термина «трудовые ресурсы», как правило, используют термины «кадры» и «персонал».     Кадры это соответствующим образам подготовленные ТР. Под кадрами предприятия принято понимать основной (штатный) состав его работников.</w:t>
      </w:r>
    </w:p>
    <w:p w:rsidR="000534DD" w:rsidRDefault="000534DD" w:rsidP="000534DD">
      <w:pPr>
        <w:tabs>
          <w:tab w:val="left" w:pos="5475"/>
        </w:tabs>
        <w:ind w:firstLine="709"/>
        <w:jc w:val="both"/>
        <w:rPr>
          <w:rFonts w:ascii="Arial Narrow" w:hAnsi="Arial Narrow"/>
          <w:sz w:val="28"/>
          <w:szCs w:val="28"/>
        </w:rPr>
      </w:pPr>
      <w:r>
        <w:rPr>
          <w:rFonts w:ascii="Arial Narrow" w:hAnsi="Arial Narrow"/>
          <w:sz w:val="28"/>
          <w:szCs w:val="28"/>
        </w:rPr>
        <w:t xml:space="preserve">Различают списочную (включаются все наемные работники, работающие по контракту один и более дней, а так же собственники организации получающие з/п. В списочном составе учитываются все работники, как фактически работающие, так и  отсутствующие на работе по какой-либо причине) и среднесписочную численность работников ( рассчитывается на какой-либо период, путем суммирования списочного состава за каждый день и делением на число календарных дней). </w:t>
      </w:r>
    </w:p>
    <w:p w:rsidR="000534DD" w:rsidRDefault="000534DD" w:rsidP="000534DD">
      <w:pPr>
        <w:tabs>
          <w:tab w:val="left" w:pos="5475"/>
        </w:tabs>
        <w:ind w:firstLine="709"/>
        <w:jc w:val="both"/>
        <w:rPr>
          <w:rFonts w:ascii="Arial Narrow" w:hAnsi="Arial Narrow"/>
          <w:sz w:val="28"/>
          <w:szCs w:val="28"/>
        </w:rPr>
      </w:pPr>
    </w:p>
    <w:p w:rsidR="000534DD" w:rsidRDefault="000534DD" w:rsidP="000534DD">
      <w:pPr>
        <w:tabs>
          <w:tab w:val="left" w:pos="5475"/>
        </w:tabs>
        <w:ind w:firstLine="709"/>
        <w:jc w:val="center"/>
        <w:rPr>
          <w:rFonts w:ascii="Arial Narrow" w:hAnsi="Arial Narrow"/>
        </w:rPr>
      </w:pPr>
    </w:p>
    <w:p w:rsidR="000534DD" w:rsidRDefault="000534DD" w:rsidP="000534DD">
      <w:pPr>
        <w:tabs>
          <w:tab w:val="left" w:pos="5475"/>
        </w:tabs>
        <w:ind w:firstLine="709"/>
        <w:jc w:val="center"/>
        <w:rPr>
          <w:rFonts w:ascii="Arial Narrow" w:hAnsi="Arial Narrow"/>
        </w:rPr>
      </w:pPr>
      <w:r>
        <w:rPr>
          <w:rFonts w:ascii="Arial Narrow" w:hAnsi="Arial Narrow"/>
        </w:rPr>
        <w:t>СТРУКТУРА КАДРОВ</w:t>
      </w:r>
    </w:p>
    <w:p w:rsidR="000534DD" w:rsidRDefault="000534DD" w:rsidP="000534DD">
      <w:pPr>
        <w:tabs>
          <w:tab w:val="left" w:pos="5475"/>
        </w:tabs>
        <w:ind w:firstLine="709"/>
        <w:jc w:val="center"/>
        <w:rPr>
          <w:rFonts w:ascii="Arial Narrow" w:hAnsi="Arial Narrow"/>
        </w:rPr>
      </w:pPr>
    </w:p>
    <w:p w:rsidR="000534DD" w:rsidRDefault="000534DD" w:rsidP="000534DD">
      <w:pPr>
        <w:tabs>
          <w:tab w:val="left" w:pos="5475"/>
        </w:tabs>
        <w:ind w:firstLine="709"/>
        <w:jc w:val="both"/>
        <w:rPr>
          <w:rFonts w:ascii="Arial Narrow" w:hAnsi="Arial Narrow"/>
          <w:sz w:val="28"/>
          <w:szCs w:val="28"/>
        </w:rPr>
      </w:pPr>
      <w:r>
        <w:rPr>
          <w:rFonts w:ascii="Arial Narrow" w:hAnsi="Arial Narrow"/>
          <w:sz w:val="28"/>
          <w:szCs w:val="28"/>
        </w:rPr>
        <w:t xml:space="preserve"> В зависимости от выполняемых ими функций кадры предприятия делятся на следующие категории:</w:t>
      </w:r>
    </w:p>
    <w:p w:rsidR="00AB4400" w:rsidRDefault="00AB4400" w:rsidP="000534DD">
      <w:pPr>
        <w:tabs>
          <w:tab w:val="left" w:pos="5475"/>
        </w:tabs>
        <w:ind w:firstLine="709"/>
        <w:jc w:val="both"/>
        <w:rPr>
          <w:rFonts w:ascii="Arial Narrow" w:hAnsi="Arial Narrow"/>
          <w:sz w:val="28"/>
          <w:szCs w:val="28"/>
        </w:rPr>
      </w:pPr>
    </w:p>
    <w:p w:rsidR="000534DD" w:rsidRDefault="00AD506F" w:rsidP="000534DD">
      <w:pPr>
        <w:tabs>
          <w:tab w:val="left" w:pos="5475"/>
        </w:tabs>
        <w:ind w:firstLine="709"/>
        <w:jc w:val="both"/>
        <w:rPr>
          <w:rFonts w:ascii="Arial Narrow" w:hAnsi="Arial Narrow"/>
        </w:rPr>
      </w:pPr>
      <w:r>
        <w:pict>
          <v:rect id="_x0000_s1040" style="position:absolute;left:0;text-align:left;margin-left:252pt;margin-top:13.2pt;width:144.05pt;height:27pt;z-index:251645952">
            <v:textbox style="mso-next-textbox:#_x0000_s1040">
              <w:txbxContent>
                <w:p w:rsidR="000534DD" w:rsidRDefault="000534DD" w:rsidP="000534DD">
                  <w:pPr>
                    <w:jc w:val="center"/>
                    <w:rPr>
                      <w:rFonts w:ascii="Arial CYR" w:hAnsi="Arial CYR"/>
                      <w:b/>
                    </w:rPr>
                  </w:pPr>
                  <w:r>
                    <w:rPr>
                      <w:rFonts w:ascii="Arial CYR" w:hAnsi="Arial CYR"/>
                      <w:b/>
                    </w:rPr>
                    <w:t>Кадры</w:t>
                  </w:r>
                </w:p>
              </w:txbxContent>
            </v:textbox>
          </v:rect>
        </w:pict>
      </w:r>
    </w:p>
    <w:p w:rsidR="000534DD" w:rsidRDefault="00AD506F" w:rsidP="000534DD">
      <w:pPr>
        <w:tabs>
          <w:tab w:val="left" w:pos="5475"/>
        </w:tabs>
        <w:ind w:firstLine="709"/>
        <w:jc w:val="both"/>
        <w:rPr>
          <w:rFonts w:ascii="Arial Narrow" w:hAnsi="Arial Narrow"/>
        </w:rPr>
      </w:pPr>
      <w:r>
        <w:pict>
          <v:line id="_x0000_s1041" style="position:absolute;left:0;text-align:left;z-index:251646976" from="395.45pt,.45pt" to="458.45pt,36.45pt">
            <v:stroke endarrow="block"/>
          </v:line>
        </w:pict>
      </w:r>
      <w:r>
        <w:rPr>
          <w:rFonts w:ascii="Arial Narrow" w:hAnsi="Arial Narrow"/>
        </w:rPr>
      </w:r>
      <w:r>
        <w:rPr>
          <w:rFonts w:ascii="Arial Narrow" w:hAnsi="Arial Narrow"/>
        </w:rPr>
        <w:pict>
          <v:group id="_x0000_s1026" editas="canvas" style="width:522pt;height:171pt;mso-position-horizontal-relative:char;mso-position-vertical-relative:line" coordorigin="2231,985" coordsize="7200,2414">
            <o:lock v:ext="edit" aspectratio="t"/>
            <v:shape id="_x0000_s1027" type="#_x0000_t75" style="position:absolute;left:2231;top:985;width:7200;height:2414" o:preferrelative="f">
              <v:fill o:detectmouseclick="t"/>
              <v:path o:extrusionok="t" o:connecttype="none"/>
            </v:shape>
            <v:rect id="_x0000_s1028" style="position:absolute;left:7197;top:1493;width:1862;height:1017">
              <v:textbox style="mso-next-textbox:#_x0000_s1028">
                <w:txbxContent>
                  <w:p w:rsidR="000534DD" w:rsidRDefault="000534DD" w:rsidP="000534DD">
                    <w:pPr>
                      <w:jc w:val="center"/>
                      <w:rPr>
                        <w:rFonts w:ascii="Arial CYR" w:hAnsi="Arial CYR"/>
                      </w:rPr>
                    </w:pPr>
                    <w:r>
                      <w:rPr>
                        <w:rFonts w:ascii="Arial CYR" w:hAnsi="Arial CYR"/>
                      </w:rPr>
                      <w:t>НП**</w:t>
                    </w:r>
                  </w:p>
                  <w:p w:rsidR="000534DD" w:rsidRDefault="000534DD" w:rsidP="000534DD">
                    <w:pPr>
                      <w:jc w:val="center"/>
                      <w:rPr>
                        <w:rFonts w:ascii="Arial CYR" w:hAnsi="Arial CYR"/>
                        <w:sz w:val="18"/>
                        <w:szCs w:val="18"/>
                      </w:rPr>
                    </w:pPr>
                    <w:r>
                      <w:rPr>
                        <w:rFonts w:ascii="Arial CYR" w:hAnsi="Arial CYR"/>
                      </w:rPr>
                      <w:t xml:space="preserve"> </w:t>
                    </w:r>
                    <w:r>
                      <w:rPr>
                        <w:rFonts w:ascii="Arial CYR" w:hAnsi="Arial CYR"/>
                        <w:sz w:val="18"/>
                        <w:szCs w:val="18"/>
                      </w:rPr>
                      <w:t>(медпункты, санатории, профилактории, магазины, редакции заводстких газет, учреждения культуры)</w:t>
                    </w:r>
                  </w:p>
                </w:txbxContent>
              </v:textbox>
            </v:rect>
            <v:rect id="_x0000_s1029" style="position:absolute;left:3845;top:1493;width:1365;height:381">
              <v:textbox style="mso-next-textbox:#_x0000_s1029">
                <w:txbxContent>
                  <w:p w:rsidR="000534DD" w:rsidRDefault="000534DD" w:rsidP="000534DD">
                    <w:pPr>
                      <w:jc w:val="center"/>
                      <w:rPr>
                        <w:rFonts w:ascii="Arial CYR" w:hAnsi="Arial CYR"/>
                      </w:rPr>
                    </w:pPr>
                    <w:r>
                      <w:rPr>
                        <w:rFonts w:ascii="Arial CYR" w:hAnsi="Arial CYR"/>
                      </w:rPr>
                      <w:t>ППП*</w:t>
                    </w:r>
                  </w:p>
                  <w:p w:rsidR="000534DD" w:rsidRDefault="000534DD" w:rsidP="000534DD">
                    <w:pPr>
                      <w:jc w:val="center"/>
                      <w:rPr>
                        <w:rFonts w:ascii="Arial CYR" w:hAnsi="Arial CYR"/>
                      </w:rPr>
                    </w:pPr>
                  </w:p>
                </w:txbxContent>
              </v:textbox>
            </v:rect>
            <v:rect id="_x0000_s1030" style="position:absolute;left:5210;top:1874;width:1366;height:380">
              <v:textbox style="mso-next-textbox:#_x0000_s1030">
                <w:txbxContent>
                  <w:p w:rsidR="000534DD" w:rsidRDefault="000534DD" w:rsidP="000534DD">
                    <w:pPr>
                      <w:jc w:val="center"/>
                      <w:rPr>
                        <w:rFonts w:ascii="Arial CYR" w:hAnsi="Arial CYR"/>
                      </w:rPr>
                    </w:pPr>
                    <w:r>
                      <w:rPr>
                        <w:rFonts w:ascii="Arial CYR" w:hAnsi="Arial CYR"/>
                      </w:rPr>
                      <w:t>АУП***</w:t>
                    </w:r>
                  </w:p>
                </w:txbxContent>
              </v:textbox>
            </v:rect>
            <v:rect id="_x0000_s1031" style="position:absolute;left:2479;top:1874;width:1364;height:380">
              <v:textbox style="mso-next-textbox:#_x0000_s1031">
                <w:txbxContent>
                  <w:p w:rsidR="000534DD" w:rsidRDefault="000534DD" w:rsidP="000534DD">
                    <w:pPr>
                      <w:jc w:val="center"/>
                      <w:rPr>
                        <w:rFonts w:ascii="Arial CYR" w:hAnsi="Arial CYR"/>
                      </w:rPr>
                    </w:pPr>
                    <w:r>
                      <w:rPr>
                        <w:rFonts w:ascii="Arial CYR" w:hAnsi="Arial CYR"/>
                      </w:rPr>
                      <w:t>Рабочие</w:t>
                    </w:r>
                  </w:p>
                </w:txbxContent>
              </v:textbox>
            </v:rect>
            <v:rect id="_x0000_s1032" style="position:absolute;left:2231;top:2256;width:248;height:762">
              <v:textbox style="mso-next-textbox:#_x0000_s1032">
                <w:txbxContent>
                  <w:p w:rsidR="000534DD" w:rsidRDefault="000534DD" w:rsidP="000534DD"/>
                </w:txbxContent>
              </v:textbox>
            </v:rect>
            <v:rect id="_x0000_s1033" style="position:absolute;left:2976;top:2256;width:247;height:759">
              <v:textbox style="mso-next-textbox:#_x0000_s1033">
                <w:txbxContent>
                  <w:p w:rsidR="000534DD" w:rsidRDefault="000534DD" w:rsidP="000534DD"/>
                </w:txbxContent>
              </v:textbox>
            </v:rect>
            <v:rect id="_x0000_s1034" style="position:absolute;left:3845;top:2256;width:249;height:759">
              <v:textbox style="mso-next-textbox:#_x0000_s1034">
                <w:txbxContent>
                  <w:p w:rsidR="000534DD" w:rsidRDefault="000534DD" w:rsidP="000534DD"/>
                </w:txbxContent>
              </v:textbox>
            </v:rect>
            <v:rect id="_x0000_s1035" style="position:absolute;left:5707;top:2256;width:248;height:760">
              <v:textbox style="mso-next-textbox:#_x0000_s1035">
                <w:txbxContent>
                  <w:p w:rsidR="000534DD" w:rsidRDefault="000534DD" w:rsidP="000534DD"/>
                </w:txbxContent>
              </v:textbox>
            </v:rect>
            <v:rect id="_x0000_s1036" style="position:absolute;left:4962;top:2256;width:248;height:761">
              <v:textbox style="mso-next-textbox:#_x0000_s1036">
                <w:txbxContent>
                  <w:p w:rsidR="000534DD" w:rsidRDefault="000534DD" w:rsidP="000534DD"/>
                </w:txbxContent>
              </v:textbox>
            </v:rect>
            <v:rect id="_x0000_s1037" style="position:absolute;left:6576;top:2256;width:248;height:762">
              <v:textbox style="mso-next-textbox:#_x0000_s1037">
                <w:txbxContent>
                  <w:p w:rsidR="000534DD" w:rsidRDefault="000534DD" w:rsidP="000534DD"/>
                </w:txbxContent>
              </v:textbox>
            </v:rect>
            <v:line id="_x0000_s1038" style="position:absolute;flip:x" from="4465,985" to="5210,1493">
              <v:stroke endarrow="block"/>
            </v:line>
            <w10:wrap type="none"/>
            <w10:anchorlock/>
          </v:group>
        </w:pict>
      </w:r>
    </w:p>
    <w:p w:rsidR="000534DD" w:rsidRDefault="000534DD" w:rsidP="000534DD">
      <w:pPr>
        <w:tabs>
          <w:tab w:val="left" w:pos="5475"/>
        </w:tabs>
        <w:ind w:firstLine="709"/>
        <w:jc w:val="both"/>
        <w:rPr>
          <w:rFonts w:ascii="Arial Narrow" w:hAnsi="Arial Narrow"/>
        </w:rPr>
      </w:pPr>
    </w:p>
    <w:p w:rsidR="000534DD" w:rsidRDefault="000534DD" w:rsidP="000534DD">
      <w:pPr>
        <w:tabs>
          <w:tab w:val="left" w:pos="5475"/>
        </w:tabs>
        <w:ind w:firstLine="709"/>
        <w:jc w:val="both"/>
        <w:rPr>
          <w:rFonts w:ascii="Arial Narrow" w:hAnsi="Arial Narrow"/>
        </w:rPr>
      </w:pPr>
    </w:p>
    <w:p w:rsidR="000534DD" w:rsidRDefault="000534DD" w:rsidP="000534DD">
      <w:pPr>
        <w:tabs>
          <w:tab w:val="left" w:pos="5475"/>
        </w:tabs>
        <w:ind w:firstLine="709"/>
        <w:jc w:val="both"/>
        <w:rPr>
          <w:rFonts w:ascii="Arial Narrow" w:hAnsi="Arial Narrow"/>
        </w:rPr>
      </w:pPr>
      <w:r>
        <w:rPr>
          <w:rFonts w:ascii="Arial Narrow" w:hAnsi="Arial Narrow"/>
        </w:rPr>
        <w:t>* промышленно производственный персонал</w:t>
      </w:r>
    </w:p>
    <w:p w:rsidR="000534DD" w:rsidRDefault="000534DD" w:rsidP="000534DD">
      <w:pPr>
        <w:tabs>
          <w:tab w:val="left" w:pos="5475"/>
        </w:tabs>
        <w:ind w:firstLine="709"/>
        <w:jc w:val="both"/>
        <w:rPr>
          <w:rFonts w:ascii="Arial Narrow" w:hAnsi="Arial Narrow"/>
        </w:rPr>
      </w:pPr>
      <w:r>
        <w:rPr>
          <w:rFonts w:ascii="Arial Narrow" w:hAnsi="Arial Narrow"/>
        </w:rPr>
        <w:t>** непромышленный персонал</w:t>
      </w:r>
    </w:p>
    <w:p w:rsidR="000534DD" w:rsidRDefault="000534DD" w:rsidP="000534DD">
      <w:pPr>
        <w:tabs>
          <w:tab w:val="left" w:pos="5475"/>
        </w:tabs>
        <w:ind w:firstLine="709"/>
        <w:jc w:val="both"/>
        <w:rPr>
          <w:rFonts w:ascii="Arial Narrow" w:hAnsi="Arial Narrow"/>
        </w:rPr>
      </w:pPr>
      <w:r>
        <w:rPr>
          <w:rFonts w:ascii="Arial Narrow" w:hAnsi="Arial Narrow"/>
        </w:rPr>
        <w:t>*** административно-управленческий персонал</w:t>
      </w:r>
    </w:p>
    <w:p w:rsidR="000534DD" w:rsidRDefault="000534DD" w:rsidP="000534DD">
      <w:pPr>
        <w:tabs>
          <w:tab w:val="left" w:pos="5475"/>
        </w:tabs>
        <w:ind w:firstLine="709"/>
        <w:jc w:val="both"/>
        <w:rPr>
          <w:rFonts w:ascii="Arial Narrow" w:hAnsi="Arial Narrow"/>
        </w:rPr>
      </w:pPr>
    </w:p>
    <w:p w:rsidR="000534DD" w:rsidRDefault="000534DD" w:rsidP="000534DD">
      <w:pPr>
        <w:tabs>
          <w:tab w:val="left" w:pos="5475"/>
        </w:tabs>
        <w:ind w:firstLine="709"/>
        <w:jc w:val="both"/>
        <w:rPr>
          <w:rFonts w:ascii="Arial Narrow" w:hAnsi="Arial Narrow"/>
        </w:rPr>
      </w:pPr>
      <w:r>
        <w:rPr>
          <w:rFonts w:ascii="Arial Narrow" w:hAnsi="Arial Narrow"/>
        </w:rPr>
        <w:t xml:space="preserve">К рабочим относятся -  непосредственно занятые в производстве материальных ценностей, а также занятые в обслуживании этого производства и оказанием материальных услуг.  Рабочие: </w:t>
      </w:r>
      <w:r>
        <w:rPr>
          <w:rFonts w:ascii="Arial Narrow" w:hAnsi="Arial Narrow"/>
          <w:u w:val="single"/>
        </w:rPr>
        <w:t>основные</w:t>
      </w:r>
      <w:r>
        <w:rPr>
          <w:rFonts w:ascii="Arial Narrow" w:hAnsi="Arial Narrow"/>
        </w:rPr>
        <w:t xml:space="preserve"> и </w:t>
      </w:r>
      <w:r>
        <w:rPr>
          <w:rFonts w:ascii="Arial Narrow" w:hAnsi="Arial Narrow"/>
          <w:u w:val="single"/>
        </w:rPr>
        <w:t>вспомогательные</w:t>
      </w:r>
      <w:r>
        <w:rPr>
          <w:rFonts w:ascii="Arial Narrow" w:hAnsi="Arial Narrow"/>
        </w:rPr>
        <w:t xml:space="preserve">  (котельная, компрессорная, энергоучасток)   </w:t>
      </w:r>
      <w:r>
        <w:rPr>
          <w:rFonts w:ascii="Arial Narrow" w:hAnsi="Arial Narrow"/>
          <w:u w:val="single"/>
        </w:rPr>
        <w:t>обслуживающие</w:t>
      </w:r>
      <w:r>
        <w:rPr>
          <w:rFonts w:ascii="Arial Narrow" w:hAnsi="Arial Narrow"/>
        </w:rPr>
        <w:t xml:space="preserve"> (транспортный цех, склад, лаборатория). </w:t>
      </w:r>
    </w:p>
    <w:p w:rsidR="000534DD" w:rsidRDefault="000534DD" w:rsidP="000534DD">
      <w:pPr>
        <w:tabs>
          <w:tab w:val="left" w:pos="5475"/>
        </w:tabs>
        <w:ind w:firstLine="709"/>
        <w:jc w:val="both"/>
        <w:rPr>
          <w:rFonts w:ascii="Arial Narrow" w:hAnsi="Arial Narrow"/>
        </w:rPr>
      </w:pPr>
      <w:r>
        <w:rPr>
          <w:rFonts w:ascii="Arial Narrow" w:hAnsi="Arial Narrow"/>
        </w:rPr>
        <w:t xml:space="preserve">АУП вкл.: </w:t>
      </w:r>
      <w:r>
        <w:rPr>
          <w:rFonts w:ascii="Arial Narrow" w:hAnsi="Arial Narrow"/>
          <w:u w:val="single"/>
        </w:rPr>
        <w:t>Руководители</w:t>
      </w:r>
      <w:r>
        <w:rPr>
          <w:rFonts w:ascii="Arial Narrow" w:hAnsi="Arial Narrow"/>
        </w:rPr>
        <w:t xml:space="preserve"> работники, занимающие должности руководителей организации и ее структурных подразделений (низшее звено – начальник цеха, среднее – замы, высшее – директора); </w:t>
      </w:r>
      <w:r>
        <w:rPr>
          <w:rFonts w:ascii="Arial Narrow" w:hAnsi="Arial Narrow"/>
          <w:u w:val="single"/>
        </w:rPr>
        <w:t>Специалисты</w:t>
      </w:r>
      <w:r>
        <w:rPr>
          <w:rFonts w:ascii="Arial Narrow" w:hAnsi="Arial Narrow"/>
        </w:rPr>
        <w:t xml:space="preserve"> – работники выполняющие инженерно-технические, экономические и пр. работы (экономисты, бухгалтера); </w:t>
      </w:r>
      <w:r>
        <w:rPr>
          <w:rFonts w:ascii="Arial Narrow" w:hAnsi="Arial Narrow"/>
          <w:u w:val="single"/>
        </w:rPr>
        <w:t>Служащие</w:t>
      </w:r>
      <w:r>
        <w:rPr>
          <w:rFonts w:ascii="Arial Narrow" w:hAnsi="Arial Narrow"/>
        </w:rPr>
        <w:t xml:space="preserve"> – работники осуществляющие подготовку документации, учет, контроль, хозяйственное обслуживание (машинистки, делопроизводители, чертежники)</w:t>
      </w:r>
    </w:p>
    <w:p w:rsidR="000534DD" w:rsidRDefault="000534DD" w:rsidP="000534DD">
      <w:pPr>
        <w:tabs>
          <w:tab w:val="left" w:pos="5475"/>
        </w:tabs>
        <w:ind w:firstLine="709"/>
        <w:jc w:val="both"/>
        <w:rPr>
          <w:rFonts w:ascii="Arial Narrow" w:hAnsi="Arial Narrow"/>
        </w:rPr>
      </w:pPr>
    </w:p>
    <w:p w:rsidR="000534DD" w:rsidRDefault="000534DD" w:rsidP="000534DD">
      <w:pPr>
        <w:tabs>
          <w:tab w:val="left" w:pos="5475"/>
        </w:tabs>
        <w:ind w:firstLine="709"/>
        <w:jc w:val="both"/>
        <w:rPr>
          <w:rFonts w:ascii="Arial Narrow" w:hAnsi="Arial Narrow"/>
        </w:rPr>
      </w:pPr>
      <w:r>
        <w:rPr>
          <w:rFonts w:ascii="Arial Narrow" w:hAnsi="Arial Narrow"/>
        </w:rPr>
        <w:t xml:space="preserve">При учете кадров рассчитывают ряд специальных коэффициентов, характеризующих состав и структуру кадров, к числу таких коэффициентов относят (%): </w:t>
      </w:r>
    </w:p>
    <w:p w:rsidR="000534DD" w:rsidRDefault="000534DD" w:rsidP="000534DD">
      <w:pPr>
        <w:tabs>
          <w:tab w:val="left" w:pos="5475"/>
        </w:tabs>
        <w:ind w:firstLine="709"/>
        <w:jc w:val="both"/>
        <w:rPr>
          <w:rFonts w:ascii="Arial Narrow" w:hAnsi="Arial Narrow"/>
          <w:sz w:val="28"/>
          <w:szCs w:val="28"/>
        </w:rPr>
      </w:pPr>
      <w:r>
        <w:rPr>
          <w:rFonts w:ascii="Arial Narrow" w:hAnsi="Arial Narrow"/>
          <w:sz w:val="28"/>
          <w:szCs w:val="28"/>
        </w:rPr>
        <w:t>К общей структуры = Ч ппп ( Ч нп)/ Ч общая</w:t>
      </w:r>
    </w:p>
    <w:p w:rsidR="000534DD" w:rsidRDefault="000534DD" w:rsidP="000534DD">
      <w:pPr>
        <w:tabs>
          <w:tab w:val="left" w:pos="5475"/>
        </w:tabs>
        <w:ind w:firstLine="709"/>
        <w:jc w:val="both"/>
        <w:rPr>
          <w:rFonts w:ascii="Arial Narrow" w:hAnsi="Arial Narrow"/>
          <w:sz w:val="28"/>
          <w:szCs w:val="28"/>
        </w:rPr>
      </w:pPr>
      <w:r>
        <w:rPr>
          <w:rFonts w:ascii="Arial Narrow" w:hAnsi="Arial Narrow"/>
          <w:sz w:val="28"/>
          <w:szCs w:val="28"/>
        </w:rPr>
        <w:t>К производственной структуры = Ч р (Ч ауп) /Ч ппп</w:t>
      </w:r>
    </w:p>
    <w:p w:rsidR="000534DD" w:rsidRDefault="000534DD" w:rsidP="000534DD">
      <w:pPr>
        <w:tabs>
          <w:tab w:val="left" w:pos="5475"/>
        </w:tabs>
        <w:ind w:firstLine="709"/>
        <w:jc w:val="both"/>
        <w:rPr>
          <w:rFonts w:ascii="Arial Narrow" w:hAnsi="Arial Narrow"/>
          <w:sz w:val="28"/>
          <w:szCs w:val="28"/>
        </w:rPr>
      </w:pPr>
      <w:r>
        <w:rPr>
          <w:rFonts w:ascii="Arial Narrow" w:hAnsi="Arial Narrow"/>
          <w:sz w:val="28"/>
          <w:szCs w:val="28"/>
        </w:rPr>
        <w:t>К внутренней производственной  структуры = Чо (Чв; Чоб) / Чр</w:t>
      </w:r>
    </w:p>
    <w:p w:rsidR="000534DD" w:rsidRDefault="000534DD" w:rsidP="000534DD">
      <w:pPr>
        <w:tabs>
          <w:tab w:val="left" w:pos="5475"/>
        </w:tabs>
        <w:ind w:left="357" w:firstLine="709"/>
        <w:jc w:val="both"/>
        <w:rPr>
          <w:rFonts w:ascii="Arial Narrow" w:hAnsi="Arial Narrow"/>
        </w:rPr>
      </w:pPr>
    </w:p>
    <w:p w:rsidR="000534DD" w:rsidRDefault="000534DD" w:rsidP="000534DD">
      <w:pPr>
        <w:tabs>
          <w:tab w:val="left" w:pos="5475"/>
        </w:tabs>
        <w:ind w:firstLine="709"/>
        <w:jc w:val="both"/>
        <w:rPr>
          <w:rFonts w:ascii="Arial Narrow" w:hAnsi="Arial Narrow"/>
          <w:sz w:val="28"/>
          <w:szCs w:val="28"/>
        </w:rPr>
      </w:pPr>
      <w:r>
        <w:rPr>
          <w:rFonts w:ascii="Arial Narrow" w:hAnsi="Arial Narrow"/>
          <w:sz w:val="28"/>
          <w:szCs w:val="28"/>
        </w:rPr>
        <w:t>ТР находятся в постоянном движении, одни поступают на работу, другие увольняются. Для характеристики движения ТР используют след.показатели:</w:t>
      </w:r>
    </w:p>
    <w:p w:rsidR="000534DD" w:rsidRDefault="000534DD" w:rsidP="000534DD">
      <w:pPr>
        <w:tabs>
          <w:tab w:val="left" w:pos="5475"/>
        </w:tabs>
        <w:ind w:firstLine="709"/>
        <w:jc w:val="both"/>
        <w:rPr>
          <w:rFonts w:ascii="Arial Narrow" w:hAnsi="Arial Narrow"/>
          <w:sz w:val="28"/>
          <w:szCs w:val="28"/>
        </w:rPr>
      </w:pPr>
    </w:p>
    <w:p w:rsidR="000534DD" w:rsidRDefault="000534DD" w:rsidP="000534DD">
      <w:pPr>
        <w:tabs>
          <w:tab w:val="left" w:pos="5475"/>
        </w:tabs>
        <w:ind w:firstLine="709"/>
        <w:jc w:val="both"/>
        <w:rPr>
          <w:rFonts w:ascii="Arial Narrow" w:hAnsi="Arial Narrow"/>
        </w:rPr>
      </w:pPr>
      <w:r>
        <w:rPr>
          <w:rFonts w:ascii="Arial Narrow" w:hAnsi="Arial Narrow"/>
        </w:rPr>
        <w:t>1. Коэффициент оборота (Ко, %):</w:t>
      </w:r>
    </w:p>
    <w:p w:rsidR="000534DD" w:rsidRDefault="000534DD" w:rsidP="000534DD">
      <w:pPr>
        <w:tabs>
          <w:tab w:val="left" w:pos="5475"/>
        </w:tabs>
        <w:ind w:firstLine="709"/>
        <w:jc w:val="center"/>
        <w:rPr>
          <w:rFonts w:ascii="Arial Narrow" w:hAnsi="Arial Narrow"/>
        </w:rPr>
      </w:pPr>
      <w:r>
        <w:rPr>
          <w:rFonts w:ascii="Arial Narrow" w:hAnsi="Arial Narrow"/>
        </w:rPr>
        <w:t>Ко = [(Чп + Чу) / Чсг] * 100,</w:t>
      </w:r>
    </w:p>
    <w:p w:rsidR="000534DD" w:rsidRDefault="000534DD" w:rsidP="000534DD">
      <w:pPr>
        <w:tabs>
          <w:tab w:val="left" w:pos="5475"/>
        </w:tabs>
        <w:ind w:firstLine="709"/>
        <w:jc w:val="both"/>
        <w:rPr>
          <w:rFonts w:ascii="Arial Narrow" w:hAnsi="Arial Narrow"/>
        </w:rPr>
      </w:pPr>
      <w:r>
        <w:rPr>
          <w:rFonts w:ascii="Arial Narrow" w:hAnsi="Arial Narrow"/>
        </w:rPr>
        <w:t>где Чп – число принятых за год работников, чел.;</w:t>
      </w:r>
    </w:p>
    <w:p w:rsidR="000534DD" w:rsidRDefault="000534DD" w:rsidP="000534DD">
      <w:pPr>
        <w:tabs>
          <w:tab w:val="left" w:pos="5475"/>
        </w:tabs>
        <w:ind w:firstLine="709"/>
        <w:jc w:val="both"/>
        <w:rPr>
          <w:rFonts w:ascii="Arial Narrow" w:hAnsi="Arial Narrow"/>
        </w:rPr>
      </w:pPr>
      <w:r>
        <w:rPr>
          <w:rFonts w:ascii="Arial Narrow" w:hAnsi="Arial Narrow"/>
        </w:rPr>
        <w:t xml:space="preserve">       Чу – число уволенных за год работников, чел.;</w:t>
      </w:r>
    </w:p>
    <w:p w:rsidR="000534DD" w:rsidRDefault="000534DD" w:rsidP="000534DD">
      <w:pPr>
        <w:tabs>
          <w:tab w:val="left" w:pos="5475"/>
        </w:tabs>
        <w:ind w:firstLine="709"/>
        <w:jc w:val="both"/>
        <w:rPr>
          <w:rFonts w:ascii="Arial Narrow" w:hAnsi="Arial Narrow"/>
        </w:rPr>
      </w:pPr>
      <w:r>
        <w:rPr>
          <w:rFonts w:ascii="Arial Narrow" w:hAnsi="Arial Narrow"/>
        </w:rPr>
        <w:t xml:space="preserve">       Чсг – среднегодовая численность персонала, чел.</w:t>
      </w:r>
    </w:p>
    <w:p w:rsidR="000534DD" w:rsidRDefault="000534DD" w:rsidP="000534DD">
      <w:pPr>
        <w:tabs>
          <w:tab w:val="left" w:pos="5475"/>
        </w:tabs>
        <w:ind w:firstLine="709"/>
        <w:jc w:val="both"/>
        <w:rPr>
          <w:rFonts w:ascii="Arial Narrow" w:hAnsi="Arial Narrow"/>
        </w:rPr>
      </w:pPr>
      <w:r>
        <w:rPr>
          <w:rFonts w:ascii="Arial Narrow" w:hAnsi="Arial Narrow"/>
        </w:rPr>
        <w:t>2. Коэффициент по набору (Кп, %):</w:t>
      </w:r>
    </w:p>
    <w:p w:rsidR="000534DD" w:rsidRDefault="000534DD" w:rsidP="000534DD">
      <w:pPr>
        <w:tabs>
          <w:tab w:val="left" w:pos="5475"/>
        </w:tabs>
        <w:ind w:firstLine="709"/>
        <w:jc w:val="both"/>
        <w:rPr>
          <w:rFonts w:ascii="Arial Narrow" w:hAnsi="Arial Narrow"/>
        </w:rPr>
      </w:pPr>
      <w:r>
        <w:rPr>
          <w:rFonts w:ascii="Arial Narrow" w:hAnsi="Arial Narrow"/>
        </w:rPr>
        <w:t>Кп = [Чп / Чсг] * 100.</w:t>
      </w:r>
    </w:p>
    <w:p w:rsidR="000534DD" w:rsidRDefault="000534DD" w:rsidP="000534DD">
      <w:pPr>
        <w:tabs>
          <w:tab w:val="left" w:pos="5475"/>
        </w:tabs>
        <w:ind w:firstLine="709"/>
        <w:jc w:val="both"/>
        <w:rPr>
          <w:rFonts w:ascii="Arial Narrow" w:hAnsi="Arial Narrow"/>
        </w:rPr>
      </w:pPr>
      <w:r>
        <w:rPr>
          <w:rFonts w:ascii="Arial Narrow" w:hAnsi="Arial Narrow"/>
        </w:rPr>
        <w:t>3. Коэффициент по увольнению (Ку, %):</w:t>
      </w:r>
    </w:p>
    <w:p w:rsidR="000534DD" w:rsidRDefault="000534DD" w:rsidP="000534DD">
      <w:pPr>
        <w:tabs>
          <w:tab w:val="left" w:pos="5475"/>
        </w:tabs>
        <w:ind w:firstLine="709"/>
        <w:jc w:val="both"/>
        <w:rPr>
          <w:rFonts w:ascii="Arial Narrow" w:hAnsi="Arial Narrow"/>
        </w:rPr>
      </w:pPr>
      <w:r>
        <w:rPr>
          <w:rFonts w:ascii="Arial Narrow" w:hAnsi="Arial Narrow"/>
        </w:rPr>
        <w:t>Ку = [Чу / Чсг] * 100.</w:t>
      </w:r>
    </w:p>
    <w:p w:rsidR="000534DD" w:rsidRDefault="000534DD" w:rsidP="000534DD">
      <w:pPr>
        <w:tabs>
          <w:tab w:val="left" w:pos="5475"/>
        </w:tabs>
        <w:ind w:firstLine="709"/>
        <w:jc w:val="both"/>
        <w:rPr>
          <w:rFonts w:ascii="Arial Narrow" w:hAnsi="Arial Narrow"/>
        </w:rPr>
      </w:pPr>
      <w:r>
        <w:rPr>
          <w:rFonts w:ascii="Arial Narrow" w:hAnsi="Arial Narrow"/>
        </w:rPr>
        <w:t>4. Коэффициент текучести (Кт, %):</w:t>
      </w:r>
    </w:p>
    <w:p w:rsidR="000534DD" w:rsidRDefault="000534DD" w:rsidP="000534DD">
      <w:pPr>
        <w:tabs>
          <w:tab w:val="left" w:pos="5475"/>
        </w:tabs>
        <w:ind w:firstLine="709"/>
        <w:jc w:val="both"/>
        <w:rPr>
          <w:rFonts w:ascii="Arial Narrow" w:hAnsi="Arial Narrow"/>
        </w:rPr>
      </w:pPr>
      <w:r>
        <w:rPr>
          <w:rFonts w:ascii="Arial Narrow" w:hAnsi="Arial Narrow"/>
        </w:rPr>
        <w:t>Кт = [ЧА / Чсг] * 100,</w:t>
      </w:r>
    </w:p>
    <w:p w:rsidR="000534DD" w:rsidRDefault="000534DD" w:rsidP="000534DD">
      <w:pPr>
        <w:tabs>
          <w:tab w:val="left" w:pos="5475"/>
        </w:tabs>
        <w:ind w:firstLine="709"/>
        <w:jc w:val="both"/>
        <w:rPr>
          <w:rFonts w:ascii="Arial Narrow" w:hAnsi="Arial Narrow"/>
        </w:rPr>
      </w:pPr>
      <w:r>
        <w:rPr>
          <w:rFonts w:ascii="Arial Narrow" w:hAnsi="Arial Narrow"/>
        </w:rPr>
        <w:t xml:space="preserve">где ЧА – численность уволенных за год работников по собственному желанию или за нарушение законодательства, устава, порядка и т.п. </w:t>
      </w:r>
    </w:p>
    <w:p w:rsidR="000534DD" w:rsidRDefault="000534DD" w:rsidP="000534DD">
      <w:pPr>
        <w:tabs>
          <w:tab w:val="left" w:pos="5475"/>
        </w:tabs>
        <w:ind w:firstLine="709"/>
        <w:jc w:val="both"/>
        <w:rPr>
          <w:rFonts w:ascii="Arial Narrow" w:hAnsi="Arial Narrow"/>
        </w:rPr>
      </w:pPr>
      <w:r>
        <w:rPr>
          <w:rFonts w:ascii="Arial Narrow" w:hAnsi="Arial Narrow"/>
        </w:rPr>
        <w:t>Чем выше Кт тем менее стабильно работает предприятие, необходимо выяснить причины и принять меры.</w:t>
      </w:r>
    </w:p>
    <w:p w:rsidR="000534DD" w:rsidRDefault="000534DD" w:rsidP="000534DD">
      <w:pPr>
        <w:tabs>
          <w:tab w:val="left" w:pos="5475"/>
        </w:tabs>
        <w:ind w:firstLine="709"/>
        <w:jc w:val="both"/>
        <w:rPr>
          <w:rFonts w:ascii="Arial Narrow" w:hAnsi="Arial Narrow"/>
          <w:sz w:val="28"/>
          <w:szCs w:val="28"/>
        </w:rPr>
      </w:pPr>
      <w:r>
        <w:rPr>
          <w:rFonts w:ascii="Arial Narrow" w:hAnsi="Arial Narrow"/>
          <w:sz w:val="28"/>
          <w:szCs w:val="28"/>
        </w:rPr>
        <w:t>Одним из важнейших показателей экономической эффективности предприятия является производительность труда. Производительность труда – это выработка продукции на одного работающего в единицу времени или затраты труда на производство (обработку) единицы продукции (сырья). К основным показателям производительности труда относятся следующие:</w:t>
      </w:r>
    </w:p>
    <w:p w:rsidR="000534DD" w:rsidRDefault="000534DD" w:rsidP="000534DD">
      <w:pPr>
        <w:tabs>
          <w:tab w:val="left" w:pos="5475"/>
        </w:tabs>
        <w:ind w:firstLine="709"/>
        <w:jc w:val="both"/>
        <w:rPr>
          <w:rFonts w:ascii="Arial Narrow" w:hAnsi="Arial Narrow"/>
          <w:sz w:val="28"/>
          <w:szCs w:val="28"/>
        </w:rPr>
      </w:pPr>
      <w:r>
        <w:rPr>
          <w:rFonts w:ascii="Arial Narrow" w:hAnsi="Arial Narrow"/>
          <w:sz w:val="28"/>
          <w:szCs w:val="28"/>
        </w:rPr>
        <w:t>1. Выработка продукции в единицу времени одним работником:</w:t>
      </w:r>
    </w:p>
    <w:p w:rsidR="000534DD" w:rsidRDefault="000534DD" w:rsidP="000534DD">
      <w:pPr>
        <w:tabs>
          <w:tab w:val="left" w:pos="5475"/>
        </w:tabs>
        <w:ind w:firstLine="709"/>
        <w:jc w:val="both"/>
        <w:rPr>
          <w:rFonts w:ascii="Arial Narrow" w:hAnsi="Arial Narrow"/>
          <w:sz w:val="28"/>
          <w:szCs w:val="28"/>
        </w:rPr>
      </w:pPr>
      <w:r>
        <w:rPr>
          <w:rFonts w:ascii="Arial Narrow" w:hAnsi="Arial Narrow"/>
          <w:sz w:val="28"/>
          <w:szCs w:val="28"/>
        </w:rPr>
        <w:t>ПТ = Оп / Ч,</w:t>
      </w:r>
    </w:p>
    <w:p w:rsidR="000534DD" w:rsidRDefault="000534DD" w:rsidP="000534DD">
      <w:pPr>
        <w:tabs>
          <w:tab w:val="left" w:pos="5475"/>
        </w:tabs>
        <w:ind w:firstLine="709"/>
        <w:jc w:val="both"/>
        <w:rPr>
          <w:rFonts w:ascii="Arial Narrow" w:hAnsi="Arial Narrow"/>
          <w:sz w:val="28"/>
          <w:szCs w:val="28"/>
        </w:rPr>
      </w:pPr>
      <w:r>
        <w:rPr>
          <w:rFonts w:ascii="Arial Narrow" w:hAnsi="Arial Narrow"/>
          <w:sz w:val="28"/>
          <w:szCs w:val="28"/>
        </w:rPr>
        <w:t>где Оп – объем произведенной продукции (в натуральном, условно-натуральном и денежном выражениях);</w:t>
      </w:r>
    </w:p>
    <w:p w:rsidR="000534DD" w:rsidRDefault="000534DD" w:rsidP="000534DD">
      <w:pPr>
        <w:tabs>
          <w:tab w:val="left" w:pos="5475"/>
        </w:tabs>
        <w:ind w:firstLine="709"/>
        <w:jc w:val="both"/>
        <w:rPr>
          <w:rFonts w:ascii="Arial Narrow" w:hAnsi="Arial Narrow"/>
          <w:sz w:val="28"/>
          <w:szCs w:val="28"/>
        </w:rPr>
      </w:pPr>
      <w:r>
        <w:rPr>
          <w:rFonts w:ascii="Arial Narrow" w:hAnsi="Arial Narrow"/>
          <w:sz w:val="28"/>
          <w:szCs w:val="28"/>
        </w:rPr>
        <w:t xml:space="preserve">       Ч – численность работающего персонала, чел.</w:t>
      </w:r>
    </w:p>
    <w:p w:rsidR="000534DD" w:rsidRDefault="000534DD" w:rsidP="000534DD">
      <w:pPr>
        <w:tabs>
          <w:tab w:val="left" w:pos="5475"/>
        </w:tabs>
        <w:ind w:firstLine="709"/>
        <w:jc w:val="both"/>
        <w:rPr>
          <w:rFonts w:ascii="Arial Narrow" w:hAnsi="Arial Narrow"/>
        </w:rPr>
      </w:pPr>
      <w:r>
        <w:rPr>
          <w:rFonts w:ascii="Arial Narrow" w:hAnsi="Arial Narrow"/>
        </w:rPr>
        <w:t xml:space="preserve">Если на предприятии производится однородная продукция, то объем продукции и соответственно показатель производительности труда измеряется в натуральном выражении. Если на предприятии вырабатывается разнородная, но физически соизмеримая продукция, то выработка на одного работающего измеряется в условно-натуральном выражении (условные банки, декалитры, тонны) Например, в доменных цехах при определении различных видов выплавляемого чугуна его приводят к предельному чугуну, различные виды стали к углеродистой стали и пр.  Если же на предприятии производится неоднородная и физически несоизмеримая продукция, то ее объем, а, следовательно, и производительность труда измеряется в денежном выражении (валовая, товарная продукция). </w:t>
      </w:r>
    </w:p>
    <w:p w:rsidR="000534DD" w:rsidRDefault="000534DD" w:rsidP="000534DD">
      <w:pPr>
        <w:tabs>
          <w:tab w:val="left" w:pos="5475"/>
        </w:tabs>
        <w:ind w:firstLine="709"/>
        <w:jc w:val="both"/>
        <w:rPr>
          <w:rFonts w:ascii="Arial Narrow" w:hAnsi="Arial Narrow"/>
          <w:sz w:val="28"/>
          <w:szCs w:val="28"/>
        </w:rPr>
      </w:pPr>
      <w:r>
        <w:rPr>
          <w:rFonts w:ascii="Arial Narrow" w:hAnsi="Arial Narrow"/>
          <w:sz w:val="28"/>
          <w:szCs w:val="28"/>
        </w:rPr>
        <w:t>2. Трудоемкость продукции:</w:t>
      </w:r>
    </w:p>
    <w:p w:rsidR="000534DD" w:rsidRDefault="000534DD" w:rsidP="000534DD">
      <w:pPr>
        <w:tabs>
          <w:tab w:val="left" w:pos="5475"/>
        </w:tabs>
        <w:ind w:firstLine="709"/>
        <w:jc w:val="both"/>
      </w:pPr>
      <w:r>
        <w:rPr>
          <w:rFonts w:ascii="Arial Narrow" w:hAnsi="Arial Narrow"/>
          <w:sz w:val="28"/>
          <w:szCs w:val="28"/>
        </w:rPr>
        <w:t>ПТз = Зт / Оп,  где Зт – затраты труда в человеко-днях, человеко-часах.</w:t>
      </w:r>
    </w:p>
    <w:p w:rsidR="000534DD" w:rsidRDefault="000534DD" w:rsidP="000534DD"/>
    <w:p w:rsidR="000534DD" w:rsidRDefault="000534DD" w:rsidP="000534DD">
      <w:pPr>
        <w:ind w:firstLine="171"/>
        <w:jc w:val="both"/>
        <w:rPr>
          <w:rFonts w:ascii="Arial CYR" w:hAnsi="Arial CYR"/>
          <w:b/>
          <w:i/>
        </w:rPr>
      </w:pPr>
      <w:r>
        <w:rPr>
          <w:rFonts w:ascii="Arial CYR" w:hAnsi="Arial CYR"/>
          <w:b/>
          <w:i/>
        </w:rPr>
        <w:t xml:space="preserve">Тема: Издержки. Себестоимость. </w:t>
      </w:r>
    </w:p>
    <w:p w:rsidR="000534DD" w:rsidRDefault="000534DD" w:rsidP="000534DD">
      <w:pPr>
        <w:numPr>
          <w:ilvl w:val="0"/>
          <w:numId w:val="8"/>
        </w:numPr>
        <w:jc w:val="both"/>
        <w:rPr>
          <w:szCs w:val="28"/>
        </w:rPr>
      </w:pPr>
      <w:r>
        <w:rPr>
          <w:szCs w:val="28"/>
        </w:rPr>
        <w:t>Классификация и виды издержек.</w:t>
      </w:r>
    </w:p>
    <w:p w:rsidR="000534DD" w:rsidRDefault="000534DD" w:rsidP="000534DD">
      <w:pPr>
        <w:numPr>
          <w:ilvl w:val="0"/>
          <w:numId w:val="8"/>
        </w:numPr>
        <w:jc w:val="both"/>
        <w:rPr>
          <w:szCs w:val="28"/>
        </w:rPr>
      </w:pPr>
      <w:r>
        <w:rPr>
          <w:szCs w:val="28"/>
        </w:rPr>
        <w:t>Себестоимость. Методы калькулирования себестоимости.</w:t>
      </w:r>
    </w:p>
    <w:p w:rsidR="000534DD" w:rsidRDefault="000534DD" w:rsidP="000534DD">
      <w:pPr>
        <w:jc w:val="both"/>
        <w:rPr>
          <w:b/>
          <w:szCs w:val="28"/>
          <w:u w:val="single"/>
        </w:rPr>
      </w:pPr>
    </w:p>
    <w:p w:rsidR="000534DD" w:rsidRDefault="000534DD" w:rsidP="000534DD">
      <w:pPr>
        <w:jc w:val="both"/>
        <w:rPr>
          <w:b/>
          <w:szCs w:val="28"/>
          <w:u w:val="single"/>
        </w:rPr>
      </w:pPr>
    </w:p>
    <w:p w:rsidR="000534DD" w:rsidRDefault="000534DD" w:rsidP="000534DD">
      <w:pPr>
        <w:ind w:left="171"/>
        <w:jc w:val="both"/>
        <w:rPr>
          <w:b/>
          <w:szCs w:val="28"/>
          <w:u w:val="single"/>
        </w:rPr>
      </w:pPr>
      <w:r>
        <w:rPr>
          <w:b/>
          <w:szCs w:val="28"/>
          <w:u w:val="single"/>
        </w:rPr>
        <w:t>1-ый вопрос.</w:t>
      </w:r>
    </w:p>
    <w:p w:rsidR="000534DD" w:rsidRDefault="000534DD" w:rsidP="000534DD">
      <w:pPr>
        <w:jc w:val="both"/>
        <w:rPr>
          <w:szCs w:val="28"/>
        </w:rPr>
      </w:pPr>
      <w:r>
        <w:rPr>
          <w:szCs w:val="28"/>
        </w:rPr>
        <w:tab/>
        <w:t xml:space="preserve">Издержки – это денежное выражение затрат производственных факторов, необходимых для осуществления предприятием своей производственной и реализационной деятельности. </w:t>
      </w:r>
    </w:p>
    <w:p w:rsidR="000534DD" w:rsidRDefault="000534DD" w:rsidP="000534DD">
      <w:pPr>
        <w:jc w:val="both"/>
        <w:rPr>
          <w:szCs w:val="28"/>
        </w:rPr>
      </w:pPr>
      <w:r>
        <w:rPr>
          <w:szCs w:val="28"/>
        </w:rPr>
        <w:tab/>
        <w:t xml:space="preserve">В странах с развитой рыночной экономикой существует два подхода к оценке издержек: бухгалтерский и экономический. </w:t>
      </w:r>
    </w:p>
    <w:p w:rsidR="000534DD" w:rsidRDefault="000534DD" w:rsidP="000534DD">
      <w:pPr>
        <w:jc w:val="both"/>
        <w:rPr>
          <w:szCs w:val="28"/>
        </w:rPr>
      </w:pPr>
      <w:r>
        <w:rPr>
          <w:szCs w:val="28"/>
        </w:rPr>
        <w:tab/>
      </w:r>
      <w:r>
        <w:rPr>
          <w:szCs w:val="28"/>
          <w:u w:val="single"/>
        </w:rPr>
        <w:t>Бухгалтерские издержки</w:t>
      </w:r>
      <w:r>
        <w:rPr>
          <w:szCs w:val="28"/>
        </w:rPr>
        <w:t xml:space="preserve"> представляют собой стоимость израсходованных ресурсов, измеренную в фактических ценах их приобретения. Бухгалтерские издержки включают только явные затраты, представленные  в виде платежей за приобретаемые ресурсы (сырье, материалы, амортизация)</w:t>
      </w:r>
    </w:p>
    <w:p w:rsidR="000534DD" w:rsidRDefault="000534DD" w:rsidP="000534DD">
      <w:pPr>
        <w:jc w:val="both"/>
        <w:rPr>
          <w:szCs w:val="28"/>
        </w:rPr>
      </w:pPr>
      <w:r>
        <w:rPr>
          <w:szCs w:val="28"/>
        </w:rPr>
        <w:tab/>
      </w:r>
      <w:r>
        <w:rPr>
          <w:szCs w:val="28"/>
          <w:u w:val="single"/>
        </w:rPr>
        <w:t>Экономические издержки</w:t>
      </w:r>
      <w:r>
        <w:rPr>
          <w:szCs w:val="28"/>
        </w:rPr>
        <w:t xml:space="preserve">  - это альтернативные издержки предприятия, они имеют неявный, имплицитный характер. Альтернативные издержки выражают стоимость собственных ресурсов.  Эти издержки не входят в платежи фирмы другим организациям. Например, собственник земли не платит ренту, однако обрабатывая землю самостоятельно, отказывается от сдачи  ее в аренду и дополнительного дохода, возникающего  в связи с этим. Работник, занимающийся индивидуальной деятельностью, не нанимается на  фабрику и не получает там з/п. Предприниматель, вложивший свои деньги в дело не может  положить их в банкт. </w:t>
      </w:r>
    </w:p>
    <w:p w:rsidR="000534DD" w:rsidRDefault="000534DD" w:rsidP="000534DD">
      <w:pPr>
        <w:jc w:val="both"/>
        <w:rPr>
          <w:szCs w:val="28"/>
        </w:rPr>
      </w:pPr>
      <w:r>
        <w:rPr>
          <w:szCs w:val="28"/>
        </w:rPr>
        <w:tab/>
        <w:t>В обобщенном понимании, альтернативные издержки – это доход на собственный ресурс (капитал, землю, труд) в пределах нормального процента (как если бы денежные средства были положены в банк, а земля сдана в аренду) и нормальной прибыли (вознаграждение предпринимателя, если бы он работал по найму).</w:t>
      </w:r>
    </w:p>
    <w:p w:rsidR="000534DD" w:rsidRDefault="000534DD" w:rsidP="000534DD">
      <w:pPr>
        <w:jc w:val="both"/>
        <w:rPr>
          <w:szCs w:val="28"/>
        </w:rPr>
      </w:pPr>
      <w:r>
        <w:rPr>
          <w:szCs w:val="28"/>
        </w:rPr>
        <w:tab/>
      </w:r>
    </w:p>
    <w:p w:rsidR="000534DD" w:rsidRDefault="000534DD" w:rsidP="000534DD">
      <w:pPr>
        <w:jc w:val="both"/>
        <w:rPr>
          <w:szCs w:val="28"/>
        </w:rPr>
      </w:pPr>
      <w:r>
        <w:rPr>
          <w:szCs w:val="28"/>
        </w:rPr>
        <w:tab/>
        <w:t>Издержки отражают экономический смысл расходов и означают фактически – произведённые предприятием выплаты. Данное отличие так же имеет смысл применительно к источнику возникновения расходов. Так, согласно принципам налогообложения и нормам бухгалтерского учета, разделяются расходы, относимые на себестоимость продукции и расходы, возмещаемые из прибыли налогообложения.</w:t>
      </w:r>
    </w:p>
    <w:p w:rsidR="000534DD" w:rsidRDefault="000534DD" w:rsidP="000534DD">
      <w:pPr>
        <w:ind w:firstLine="855"/>
        <w:jc w:val="both"/>
        <w:rPr>
          <w:szCs w:val="28"/>
        </w:rPr>
      </w:pPr>
      <w:r>
        <w:rPr>
          <w:szCs w:val="28"/>
        </w:rPr>
        <w:t xml:space="preserve"> </w:t>
      </w:r>
    </w:p>
    <w:p w:rsidR="000534DD" w:rsidRDefault="000534DD" w:rsidP="000534DD">
      <w:pPr>
        <w:ind w:firstLine="855"/>
        <w:jc w:val="both"/>
        <w:rPr>
          <w:b/>
          <w:i/>
          <w:szCs w:val="28"/>
        </w:rPr>
      </w:pPr>
      <w:r>
        <w:rPr>
          <w:b/>
          <w:i/>
          <w:szCs w:val="28"/>
        </w:rPr>
        <w:t>Издержки имеют несколько признаков классификации.</w:t>
      </w:r>
    </w:p>
    <w:p w:rsidR="000534DD" w:rsidRDefault="000534DD" w:rsidP="000534DD">
      <w:pPr>
        <w:jc w:val="both"/>
        <w:rPr>
          <w:b/>
          <w:i/>
          <w:szCs w:val="28"/>
        </w:rPr>
      </w:pPr>
      <w:r>
        <w:rPr>
          <w:szCs w:val="28"/>
        </w:rPr>
        <w:t>1)</w:t>
      </w:r>
      <w:r>
        <w:rPr>
          <w:b/>
          <w:i/>
          <w:szCs w:val="28"/>
        </w:rPr>
        <w:t xml:space="preserve"> По сфере возникновения</w:t>
      </w:r>
      <w:r>
        <w:rPr>
          <w:szCs w:val="28"/>
        </w:rPr>
        <w:t>.</w:t>
      </w:r>
    </w:p>
    <w:p w:rsidR="000534DD" w:rsidRDefault="000534DD" w:rsidP="000534DD">
      <w:pPr>
        <w:jc w:val="both"/>
        <w:rPr>
          <w:szCs w:val="28"/>
        </w:rPr>
      </w:pPr>
      <w:r>
        <w:rPr>
          <w:szCs w:val="28"/>
        </w:rPr>
        <w:tab/>
        <w:t>а) текущие (связаны с выпуском и реализацией работ и услуг.).</w:t>
      </w:r>
    </w:p>
    <w:p w:rsidR="000534DD" w:rsidRDefault="000534DD" w:rsidP="000534DD">
      <w:pPr>
        <w:jc w:val="both"/>
        <w:rPr>
          <w:szCs w:val="28"/>
        </w:rPr>
      </w:pPr>
      <w:r>
        <w:rPr>
          <w:szCs w:val="28"/>
        </w:rPr>
        <w:tab/>
        <w:t>б) инвестиционные (связанные с вложением средств, в бизнес - реальные инвестиции, или в ценные бумаги – портфельные инвестиции.).</w:t>
      </w:r>
    </w:p>
    <w:p w:rsidR="000534DD" w:rsidRDefault="000534DD" w:rsidP="000534DD">
      <w:pPr>
        <w:jc w:val="both"/>
        <w:rPr>
          <w:szCs w:val="28"/>
        </w:rPr>
      </w:pPr>
      <w:r>
        <w:rPr>
          <w:szCs w:val="28"/>
        </w:rPr>
        <w:t xml:space="preserve">2) </w:t>
      </w:r>
      <w:r>
        <w:rPr>
          <w:b/>
          <w:i/>
          <w:szCs w:val="28"/>
        </w:rPr>
        <w:t>По признаку отнесения на себестоимость продукции</w:t>
      </w:r>
    </w:p>
    <w:p w:rsidR="000534DD" w:rsidRDefault="000534DD" w:rsidP="000534DD">
      <w:pPr>
        <w:jc w:val="both"/>
        <w:rPr>
          <w:szCs w:val="28"/>
        </w:rPr>
      </w:pPr>
      <w:r>
        <w:rPr>
          <w:szCs w:val="28"/>
        </w:rPr>
        <w:t xml:space="preserve">       а) прямые – непосредственно связаны с выпуском и реализацией продукции, т.е. издержки, непосредственно поглощаемые конкретными видами продукции, работ и услуг.</w:t>
      </w:r>
    </w:p>
    <w:p w:rsidR="000534DD" w:rsidRDefault="000534DD" w:rsidP="000534DD">
      <w:pPr>
        <w:jc w:val="both"/>
        <w:rPr>
          <w:szCs w:val="28"/>
        </w:rPr>
      </w:pPr>
      <w:r>
        <w:rPr>
          <w:szCs w:val="28"/>
        </w:rPr>
        <w:t xml:space="preserve">        б) косвенные (накладные), не имеют непосредственного отношения к отдельным видам продукции, но обеспечивают функционирование бизнеса в целом. Косвенные издержки включаются в себестоимость отдельных видов продукции путем искусственного распределения (административно- управленческие расходы, расходы на аренду, по кредитам и др.).</w:t>
      </w:r>
    </w:p>
    <w:p w:rsidR="000534DD" w:rsidRDefault="000534DD" w:rsidP="000534DD">
      <w:pPr>
        <w:jc w:val="both"/>
        <w:rPr>
          <w:szCs w:val="28"/>
        </w:rPr>
      </w:pPr>
      <w:r>
        <w:rPr>
          <w:szCs w:val="28"/>
        </w:rPr>
        <w:t xml:space="preserve">3) </w:t>
      </w:r>
      <w:r>
        <w:rPr>
          <w:b/>
          <w:i/>
          <w:szCs w:val="28"/>
        </w:rPr>
        <w:t>По характеру возникновения</w:t>
      </w:r>
    </w:p>
    <w:p w:rsidR="000534DD" w:rsidRDefault="000534DD" w:rsidP="000534DD">
      <w:pPr>
        <w:jc w:val="both"/>
        <w:rPr>
          <w:szCs w:val="28"/>
        </w:rPr>
      </w:pPr>
      <w:r>
        <w:rPr>
          <w:szCs w:val="28"/>
        </w:rPr>
        <w:t xml:space="preserve">       а) производственные издержки.</w:t>
      </w:r>
    </w:p>
    <w:p w:rsidR="000534DD" w:rsidRDefault="000534DD" w:rsidP="000534DD">
      <w:pPr>
        <w:jc w:val="both"/>
        <w:rPr>
          <w:szCs w:val="28"/>
        </w:rPr>
      </w:pPr>
      <w:r>
        <w:rPr>
          <w:szCs w:val="28"/>
        </w:rPr>
        <w:t xml:space="preserve">       б) коммерческие расходы (расходы по обеспечению продаж товаров, создания и поддержки брендов, оплаты услуг дистребьютеров.).</w:t>
      </w:r>
    </w:p>
    <w:p w:rsidR="000534DD" w:rsidRDefault="000534DD" w:rsidP="000534DD">
      <w:pPr>
        <w:jc w:val="both"/>
        <w:rPr>
          <w:szCs w:val="28"/>
        </w:rPr>
      </w:pPr>
      <w:r>
        <w:rPr>
          <w:szCs w:val="28"/>
        </w:rPr>
        <w:t xml:space="preserve">       в) управленческие расходы (связаны с обеспечением управления бизнеса.).</w:t>
      </w:r>
    </w:p>
    <w:p w:rsidR="000534DD" w:rsidRDefault="000534DD" w:rsidP="000534DD">
      <w:pPr>
        <w:jc w:val="both"/>
        <w:rPr>
          <w:szCs w:val="28"/>
        </w:rPr>
      </w:pPr>
      <w:r>
        <w:rPr>
          <w:szCs w:val="28"/>
        </w:rPr>
        <w:t xml:space="preserve">       г) внереализационные расходы (связаны с обеспечением видов деятельности не связанных с реализацией продукции.) Например, расходы по сдаче в аренду, расходы по обслуживанию ценных бумаг и т.д.</w:t>
      </w:r>
    </w:p>
    <w:p w:rsidR="000534DD" w:rsidRDefault="000534DD" w:rsidP="000534DD">
      <w:pPr>
        <w:ind w:left="570" w:hanging="570"/>
        <w:jc w:val="both"/>
        <w:rPr>
          <w:b/>
          <w:i/>
          <w:szCs w:val="28"/>
        </w:rPr>
      </w:pPr>
      <w:r>
        <w:rPr>
          <w:szCs w:val="28"/>
        </w:rPr>
        <w:t xml:space="preserve">4) </w:t>
      </w:r>
      <w:r>
        <w:rPr>
          <w:b/>
          <w:i/>
          <w:szCs w:val="28"/>
        </w:rPr>
        <w:t>По носителю издержек (затрат)</w:t>
      </w:r>
    </w:p>
    <w:p w:rsidR="000534DD" w:rsidRDefault="000534DD" w:rsidP="000534DD">
      <w:pPr>
        <w:tabs>
          <w:tab w:val="left" w:pos="540"/>
        </w:tabs>
        <w:ind w:hanging="342"/>
        <w:jc w:val="both"/>
        <w:rPr>
          <w:szCs w:val="28"/>
        </w:rPr>
      </w:pPr>
      <w:r>
        <w:rPr>
          <w:szCs w:val="28"/>
        </w:rPr>
        <w:t xml:space="preserve">  </w:t>
      </w:r>
      <w:r>
        <w:rPr>
          <w:szCs w:val="28"/>
        </w:rPr>
        <w:tab/>
      </w:r>
      <w:r>
        <w:rPr>
          <w:szCs w:val="28"/>
        </w:rPr>
        <w:tab/>
        <w:t xml:space="preserve">а) реальные издержки, т.е. финансируемые расходы: сырьё и материалы, топливо и энергия, расходы по оплате труда, налоги и др. </w:t>
      </w:r>
    </w:p>
    <w:p w:rsidR="000534DD" w:rsidRDefault="000534DD" w:rsidP="000534DD">
      <w:pPr>
        <w:tabs>
          <w:tab w:val="left" w:pos="540"/>
        </w:tabs>
        <w:ind w:hanging="285"/>
        <w:jc w:val="both"/>
        <w:rPr>
          <w:szCs w:val="28"/>
        </w:rPr>
      </w:pPr>
      <w:r>
        <w:rPr>
          <w:szCs w:val="28"/>
        </w:rPr>
        <w:tab/>
      </w:r>
      <w:r>
        <w:rPr>
          <w:szCs w:val="28"/>
        </w:rPr>
        <w:tab/>
        <w:t>б) мнимые расходы, т.е. несопровождаемые денежными потоками: амортизация, расходы будущих периодов и др.</w:t>
      </w:r>
    </w:p>
    <w:p w:rsidR="000534DD" w:rsidRDefault="000534DD" w:rsidP="000534DD">
      <w:pPr>
        <w:ind w:left="570" w:hanging="570"/>
        <w:jc w:val="both"/>
        <w:rPr>
          <w:szCs w:val="28"/>
        </w:rPr>
      </w:pPr>
      <w:r>
        <w:rPr>
          <w:szCs w:val="28"/>
        </w:rPr>
        <w:t xml:space="preserve">5) </w:t>
      </w:r>
      <w:r>
        <w:rPr>
          <w:b/>
          <w:i/>
          <w:szCs w:val="28"/>
        </w:rPr>
        <w:t>По отношению к  изменению объема производства</w:t>
      </w:r>
    </w:p>
    <w:p w:rsidR="000534DD" w:rsidRDefault="000534DD" w:rsidP="000534DD">
      <w:pPr>
        <w:ind w:left="570" w:hanging="570"/>
        <w:jc w:val="both"/>
        <w:rPr>
          <w:szCs w:val="28"/>
        </w:rPr>
      </w:pPr>
      <w:r>
        <w:rPr>
          <w:szCs w:val="28"/>
        </w:rPr>
        <w:tab/>
        <w:t>а) постоянные (</w:t>
      </w:r>
      <w:r>
        <w:rPr>
          <w:szCs w:val="28"/>
          <w:lang w:val="en-US"/>
        </w:rPr>
        <w:t>FC</w:t>
      </w:r>
      <w:r>
        <w:rPr>
          <w:szCs w:val="28"/>
        </w:rPr>
        <w:t>)</w:t>
      </w:r>
    </w:p>
    <w:p w:rsidR="000534DD" w:rsidRDefault="000534DD" w:rsidP="000534DD">
      <w:pPr>
        <w:ind w:left="570" w:hanging="570"/>
        <w:jc w:val="both"/>
        <w:rPr>
          <w:szCs w:val="28"/>
        </w:rPr>
      </w:pPr>
      <w:r>
        <w:rPr>
          <w:szCs w:val="28"/>
        </w:rPr>
        <w:tab/>
        <w:t>б) переменные (</w:t>
      </w:r>
      <w:r>
        <w:rPr>
          <w:szCs w:val="28"/>
          <w:lang w:val="en-US"/>
        </w:rPr>
        <w:t>VC</w:t>
      </w:r>
      <w:r>
        <w:rPr>
          <w:szCs w:val="28"/>
        </w:rPr>
        <w:t xml:space="preserve">) </w:t>
      </w:r>
    </w:p>
    <w:p w:rsidR="000534DD" w:rsidRDefault="000534DD" w:rsidP="000534DD">
      <w:pPr>
        <w:ind w:left="570" w:hanging="570"/>
        <w:jc w:val="both"/>
        <w:rPr>
          <w:szCs w:val="28"/>
        </w:rPr>
      </w:pPr>
      <w:r>
        <w:rPr>
          <w:szCs w:val="28"/>
        </w:rPr>
        <w:t>Сумма постоянных и переменных издержек образуют совокупные издержки.</w:t>
      </w:r>
    </w:p>
    <w:p w:rsidR="000534DD" w:rsidRDefault="000534DD" w:rsidP="000534DD">
      <w:pPr>
        <w:ind w:left="570" w:hanging="570"/>
        <w:jc w:val="center"/>
        <w:rPr>
          <w:b/>
          <w:szCs w:val="28"/>
        </w:rPr>
      </w:pPr>
      <w:r>
        <w:rPr>
          <w:b/>
          <w:szCs w:val="28"/>
          <w:lang w:val="en-US"/>
        </w:rPr>
        <w:t>TC</w:t>
      </w:r>
      <w:r>
        <w:rPr>
          <w:b/>
          <w:szCs w:val="28"/>
        </w:rPr>
        <w:t xml:space="preserve"> = </w:t>
      </w:r>
      <w:r>
        <w:rPr>
          <w:b/>
          <w:szCs w:val="28"/>
          <w:lang w:val="en-US"/>
        </w:rPr>
        <w:t>FC</w:t>
      </w:r>
      <w:r>
        <w:rPr>
          <w:b/>
          <w:szCs w:val="28"/>
        </w:rPr>
        <w:t xml:space="preserve"> + </w:t>
      </w:r>
      <w:r>
        <w:rPr>
          <w:b/>
          <w:szCs w:val="28"/>
          <w:lang w:val="en-US"/>
        </w:rPr>
        <w:t>VC</w:t>
      </w:r>
    </w:p>
    <w:p w:rsidR="000534DD" w:rsidRDefault="000534DD" w:rsidP="000534DD">
      <w:pPr>
        <w:ind w:left="570" w:hanging="570"/>
        <w:jc w:val="center"/>
        <w:rPr>
          <w:b/>
          <w:szCs w:val="28"/>
        </w:rPr>
      </w:pPr>
    </w:p>
    <w:p w:rsidR="000534DD" w:rsidRDefault="000534DD" w:rsidP="000534DD">
      <w:pPr>
        <w:ind w:firstLine="709"/>
        <w:jc w:val="both"/>
        <w:rPr>
          <w:szCs w:val="28"/>
        </w:rPr>
      </w:pPr>
      <w:r>
        <w:rPr>
          <w:szCs w:val="28"/>
        </w:rPr>
        <w:t>Все издержки в долгосрочном периоде являются переменными, поскольку все факторы  производства имеют переменный характер. В краткосрочном периоде, по крайней мере, один из факторов производства неизменен.</w:t>
      </w:r>
    </w:p>
    <w:p w:rsidR="000534DD" w:rsidRDefault="000534DD" w:rsidP="000534DD">
      <w:pPr>
        <w:ind w:firstLine="709"/>
        <w:jc w:val="both"/>
        <w:rPr>
          <w:szCs w:val="28"/>
        </w:rPr>
      </w:pPr>
      <w:r>
        <w:rPr>
          <w:szCs w:val="28"/>
        </w:rPr>
        <w:t>Краткосрочный период – это период фиксированных мощностей (т.е. предприятие не покупает нового оборудования, не строит новых зданий), а долговременный – период меняющихся мощностей. В течение краткосрочного периода предприятие может изменить объем  производства путем соединения изменяющегося количества ресурсов с фиксированными мощностями.</w:t>
      </w:r>
    </w:p>
    <w:p w:rsidR="000534DD" w:rsidRDefault="000534DD" w:rsidP="000534DD">
      <w:pPr>
        <w:ind w:left="570" w:hanging="570"/>
        <w:jc w:val="both"/>
        <w:rPr>
          <w:b/>
          <w:szCs w:val="28"/>
        </w:rPr>
      </w:pPr>
      <w:r>
        <w:rPr>
          <w:szCs w:val="28"/>
        </w:rPr>
        <w:tab/>
        <w:t>Поэтому деление издержек на переменные и постоянные носит достаточно  условный характер и становится возможным в связи с выделением краткосрочного периода</w:t>
      </w:r>
    </w:p>
    <w:p w:rsidR="000534DD" w:rsidRDefault="000534DD" w:rsidP="000534DD">
      <w:pPr>
        <w:ind w:left="570" w:hanging="570"/>
        <w:jc w:val="center"/>
        <w:rPr>
          <w:b/>
          <w:szCs w:val="28"/>
        </w:rPr>
      </w:pPr>
    </w:p>
    <w:p w:rsidR="000534DD" w:rsidRDefault="000534DD" w:rsidP="000534DD">
      <w:pPr>
        <w:tabs>
          <w:tab w:val="left" w:pos="540"/>
        </w:tabs>
        <w:ind w:hanging="285"/>
        <w:jc w:val="both"/>
        <w:rPr>
          <w:b/>
          <w:i/>
          <w:szCs w:val="28"/>
        </w:rPr>
      </w:pPr>
      <w:r>
        <w:rPr>
          <w:szCs w:val="28"/>
        </w:rPr>
        <w:tab/>
        <w:t xml:space="preserve">6) </w:t>
      </w:r>
      <w:r>
        <w:rPr>
          <w:b/>
          <w:i/>
          <w:szCs w:val="28"/>
        </w:rPr>
        <w:t>По базе расчёта</w:t>
      </w:r>
    </w:p>
    <w:p w:rsidR="000534DD" w:rsidRPr="00870537" w:rsidRDefault="000534DD" w:rsidP="000534DD">
      <w:pPr>
        <w:tabs>
          <w:tab w:val="left" w:pos="540"/>
        </w:tabs>
        <w:ind w:hanging="285"/>
        <w:jc w:val="both"/>
        <w:rPr>
          <w:szCs w:val="28"/>
        </w:rPr>
      </w:pPr>
      <w:r>
        <w:rPr>
          <w:szCs w:val="28"/>
        </w:rPr>
        <w:tab/>
      </w:r>
      <w:r>
        <w:rPr>
          <w:szCs w:val="28"/>
        </w:rPr>
        <w:tab/>
        <w:t xml:space="preserve">а) средние (АС) – это совокупные издержки (ТС) в расчете на единицу продукции  </w:t>
      </w:r>
    </w:p>
    <w:p w:rsidR="000534DD" w:rsidRDefault="000534DD" w:rsidP="000534DD">
      <w:pPr>
        <w:tabs>
          <w:tab w:val="left" w:pos="540"/>
        </w:tabs>
        <w:ind w:hanging="285"/>
        <w:jc w:val="center"/>
        <w:rPr>
          <w:b/>
          <w:szCs w:val="28"/>
        </w:rPr>
      </w:pPr>
      <w:r>
        <w:rPr>
          <w:b/>
          <w:szCs w:val="28"/>
          <w:lang w:val="en-US"/>
        </w:rPr>
        <w:t>AC</w:t>
      </w:r>
      <w:r>
        <w:rPr>
          <w:b/>
          <w:szCs w:val="28"/>
        </w:rPr>
        <w:t xml:space="preserve"> + </w:t>
      </w:r>
      <w:r>
        <w:rPr>
          <w:b/>
          <w:szCs w:val="28"/>
          <w:lang w:val="en-US"/>
        </w:rPr>
        <w:t>TC</w:t>
      </w:r>
      <w:r>
        <w:rPr>
          <w:b/>
          <w:szCs w:val="28"/>
        </w:rPr>
        <w:t xml:space="preserve"> / </w:t>
      </w:r>
      <w:r>
        <w:rPr>
          <w:b/>
          <w:szCs w:val="28"/>
          <w:lang w:val="en-US"/>
        </w:rPr>
        <w:t>Q</w:t>
      </w:r>
    </w:p>
    <w:p w:rsidR="000534DD" w:rsidRDefault="000534DD" w:rsidP="000534DD">
      <w:pPr>
        <w:tabs>
          <w:tab w:val="left" w:pos="540"/>
        </w:tabs>
        <w:ind w:hanging="285"/>
        <w:jc w:val="center"/>
        <w:rPr>
          <w:szCs w:val="28"/>
        </w:rPr>
      </w:pPr>
      <w:r>
        <w:rPr>
          <w:szCs w:val="28"/>
        </w:rPr>
        <w:t>Средние постоянные (</w:t>
      </w:r>
      <w:r>
        <w:rPr>
          <w:szCs w:val="28"/>
          <w:lang w:val="en-US"/>
        </w:rPr>
        <w:t>AFC</w:t>
      </w:r>
      <w:r>
        <w:rPr>
          <w:szCs w:val="28"/>
        </w:rPr>
        <w:t xml:space="preserve"> = </w:t>
      </w:r>
      <w:r>
        <w:rPr>
          <w:szCs w:val="28"/>
          <w:lang w:val="en-US"/>
        </w:rPr>
        <w:t>FC</w:t>
      </w:r>
      <w:r>
        <w:rPr>
          <w:szCs w:val="28"/>
        </w:rPr>
        <w:t>/</w:t>
      </w:r>
      <w:r>
        <w:rPr>
          <w:szCs w:val="28"/>
          <w:lang w:val="en-US"/>
        </w:rPr>
        <w:t>Q</w:t>
      </w:r>
      <w:r>
        <w:rPr>
          <w:szCs w:val="28"/>
        </w:rPr>
        <w:t>)</w:t>
      </w:r>
    </w:p>
    <w:p w:rsidR="000534DD" w:rsidRDefault="000534DD" w:rsidP="000534DD">
      <w:pPr>
        <w:tabs>
          <w:tab w:val="left" w:pos="540"/>
        </w:tabs>
        <w:ind w:hanging="285"/>
        <w:jc w:val="center"/>
        <w:rPr>
          <w:szCs w:val="28"/>
        </w:rPr>
      </w:pPr>
      <w:r>
        <w:rPr>
          <w:szCs w:val="28"/>
        </w:rPr>
        <w:t>Средние переменные (</w:t>
      </w:r>
      <w:r>
        <w:rPr>
          <w:szCs w:val="28"/>
          <w:lang w:val="en-US"/>
        </w:rPr>
        <w:t>AVC</w:t>
      </w:r>
      <w:r>
        <w:rPr>
          <w:szCs w:val="28"/>
        </w:rPr>
        <w:t xml:space="preserve"> = </w:t>
      </w:r>
      <w:r>
        <w:rPr>
          <w:szCs w:val="28"/>
          <w:lang w:val="en-US"/>
        </w:rPr>
        <w:t>VC</w:t>
      </w:r>
      <w:r>
        <w:rPr>
          <w:szCs w:val="28"/>
        </w:rPr>
        <w:t>/</w:t>
      </w:r>
      <w:r>
        <w:rPr>
          <w:szCs w:val="28"/>
          <w:lang w:val="en-US"/>
        </w:rPr>
        <w:t>Q</w:t>
      </w:r>
      <w:r>
        <w:rPr>
          <w:szCs w:val="28"/>
        </w:rPr>
        <w:t>)</w:t>
      </w:r>
    </w:p>
    <w:p w:rsidR="000534DD" w:rsidRDefault="000534DD" w:rsidP="000534DD">
      <w:pPr>
        <w:jc w:val="both"/>
        <w:rPr>
          <w:szCs w:val="28"/>
        </w:rPr>
      </w:pPr>
      <w:r>
        <w:rPr>
          <w:szCs w:val="28"/>
        </w:rPr>
        <w:tab/>
        <w:t>б) предельные или маржинальные – это дополнительные расходы, которые необходимо понести на производство и реализацию дополнительной единицы продукции. предельные издержки (МС) – это изменение издержек в ответ на изменение выпуска продукции, т.е.</w:t>
      </w:r>
    </w:p>
    <w:p w:rsidR="000534DD" w:rsidRDefault="000534DD" w:rsidP="000534DD">
      <w:pPr>
        <w:jc w:val="center"/>
        <w:rPr>
          <w:szCs w:val="28"/>
        </w:rPr>
      </w:pPr>
    </w:p>
    <w:p w:rsidR="000534DD" w:rsidRDefault="000534DD" w:rsidP="000534DD">
      <w:pPr>
        <w:ind w:left="531"/>
        <w:jc w:val="center"/>
        <w:rPr>
          <w:szCs w:val="28"/>
        </w:rPr>
      </w:pPr>
      <w:r>
        <w:rPr>
          <w:szCs w:val="28"/>
          <w:lang w:val="en-US"/>
        </w:rPr>
        <w:t>MC</w:t>
      </w:r>
      <w:r>
        <w:rPr>
          <w:szCs w:val="28"/>
        </w:rPr>
        <w:t xml:space="preserve"> =   ∆</w:t>
      </w:r>
      <w:r>
        <w:rPr>
          <w:szCs w:val="28"/>
          <w:lang w:val="en-US"/>
        </w:rPr>
        <w:t>VC</w:t>
      </w:r>
      <w:r>
        <w:rPr>
          <w:szCs w:val="28"/>
        </w:rPr>
        <w:t>\ ∆</w:t>
      </w:r>
      <w:r>
        <w:rPr>
          <w:szCs w:val="28"/>
          <w:lang w:val="en-US"/>
        </w:rPr>
        <w:t>Q</w:t>
      </w:r>
    </w:p>
    <w:p w:rsidR="000534DD" w:rsidRDefault="000534DD" w:rsidP="000534DD">
      <w:pPr>
        <w:ind w:left="531"/>
        <w:jc w:val="both"/>
        <w:rPr>
          <w:szCs w:val="28"/>
        </w:rPr>
      </w:pPr>
      <w:r>
        <w:rPr>
          <w:szCs w:val="28"/>
        </w:rPr>
        <w:t xml:space="preserve">                          </w:t>
      </w:r>
    </w:p>
    <w:p w:rsidR="000534DD" w:rsidRDefault="000534DD" w:rsidP="000534DD">
      <w:pPr>
        <w:ind w:firstLine="171"/>
        <w:jc w:val="both"/>
        <w:rPr>
          <w:b/>
          <w:szCs w:val="28"/>
          <w:u w:val="single"/>
        </w:rPr>
      </w:pPr>
    </w:p>
    <w:p w:rsidR="000534DD" w:rsidRDefault="000534DD" w:rsidP="000534DD">
      <w:pPr>
        <w:ind w:firstLine="171"/>
        <w:jc w:val="both"/>
        <w:rPr>
          <w:szCs w:val="28"/>
        </w:rPr>
      </w:pPr>
      <w:r>
        <w:rPr>
          <w:szCs w:val="28"/>
        </w:rPr>
        <w:t>При росте объемов производства издержки могут изменяться:</w:t>
      </w:r>
    </w:p>
    <w:p w:rsidR="000534DD" w:rsidRDefault="000534DD" w:rsidP="000534DD">
      <w:pPr>
        <w:ind w:firstLine="171"/>
        <w:jc w:val="both"/>
        <w:rPr>
          <w:szCs w:val="28"/>
        </w:rPr>
      </w:pPr>
      <w:r>
        <w:rPr>
          <w:szCs w:val="28"/>
        </w:rPr>
        <w:t>а) Равномерно. В этом случае предельные издержки являются постоянной величиной и равны переменным издержкам на ед. товара.</w:t>
      </w:r>
    </w:p>
    <w:p w:rsidR="000534DD" w:rsidRDefault="000534DD" w:rsidP="000534DD">
      <w:pPr>
        <w:ind w:firstLine="171"/>
        <w:jc w:val="both"/>
        <w:rPr>
          <w:szCs w:val="28"/>
        </w:rPr>
      </w:pPr>
      <w:r>
        <w:rPr>
          <w:szCs w:val="28"/>
        </w:rPr>
        <w:t>б) С замедлением. Если расходы предприятия на закупаемое сырье снижается при росте объемов выпуска.</w:t>
      </w:r>
    </w:p>
    <w:p w:rsidR="000534DD" w:rsidRDefault="000534DD" w:rsidP="000534DD">
      <w:pPr>
        <w:ind w:firstLine="171"/>
        <w:jc w:val="both"/>
        <w:rPr>
          <w:szCs w:val="28"/>
        </w:rPr>
      </w:pPr>
      <w:r>
        <w:rPr>
          <w:szCs w:val="28"/>
        </w:rPr>
        <w:t xml:space="preserve">в) С ускорением. В этом случае предельные издержки растут с увеличением объема производства. Эта ситуация объясняется либо действием убывающей отдачи, либо удорожанием сырья и материалов и пр. факторов производства. </w:t>
      </w:r>
    </w:p>
    <w:p w:rsidR="000534DD" w:rsidRDefault="00AD506F" w:rsidP="000534DD">
      <w:pPr>
        <w:tabs>
          <w:tab w:val="left" w:pos="3825"/>
          <w:tab w:val="left" w:pos="6675"/>
        </w:tabs>
        <w:ind w:firstLine="171"/>
        <w:jc w:val="both"/>
        <w:rPr>
          <w:szCs w:val="28"/>
        </w:rPr>
      </w:pPr>
      <w:r>
        <w:pict>
          <v:line id="_x0000_s1046" style="position:absolute;left:0;text-align:left;flip:y;z-index:251652096" from="342pt,6.6pt" to="342pt,105.6pt">
            <v:stroke endarrow="block"/>
          </v:line>
        </w:pict>
      </w:r>
      <w:r>
        <w:pict>
          <v:line id="_x0000_s1045" style="position:absolute;left:0;text-align:left;flip:y;z-index:251651072" from="198pt,6.6pt" to="198pt,105.6pt">
            <v:stroke endarrow="block"/>
          </v:line>
        </w:pict>
      </w:r>
      <w:r>
        <w:pict>
          <v:line id="_x0000_s1042" style="position:absolute;left:0;text-align:left;flip:y;z-index:251648000" from="36pt,6.6pt" to="36pt,105.6pt">
            <v:stroke endarrow="block"/>
          </v:line>
        </w:pict>
      </w:r>
      <w:r w:rsidR="000534DD" w:rsidRPr="00870537">
        <w:rPr>
          <w:szCs w:val="28"/>
        </w:rPr>
        <w:t xml:space="preserve">     </w:t>
      </w:r>
      <w:r w:rsidR="000534DD">
        <w:rPr>
          <w:szCs w:val="28"/>
        </w:rPr>
        <w:t>Р</w:t>
      </w:r>
      <w:r w:rsidR="000534DD" w:rsidRPr="00AB4400">
        <w:rPr>
          <w:szCs w:val="28"/>
        </w:rPr>
        <w:t xml:space="preserve"> </w:t>
      </w:r>
      <w:r w:rsidR="000534DD">
        <w:rPr>
          <w:szCs w:val="28"/>
        </w:rPr>
        <w:tab/>
        <w:t>Р</w:t>
      </w:r>
      <w:r w:rsidR="000534DD">
        <w:rPr>
          <w:szCs w:val="28"/>
        </w:rPr>
        <w:tab/>
        <w:t>Р</w:t>
      </w:r>
    </w:p>
    <w:p w:rsidR="000534DD" w:rsidRDefault="000534DD" w:rsidP="000534DD">
      <w:pPr>
        <w:ind w:firstLine="171"/>
        <w:jc w:val="both"/>
        <w:rPr>
          <w:szCs w:val="28"/>
        </w:rPr>
      </w:pPr>
    </w:p>
    <w:p w:rsidR="000534DD" w:rsidRDefault="00AD506F" w:rsidP="000534DD">
      <w:pPr>
        <w:tabs>
          <w:tab w:val="left" w:pos="5895"/>
        </w:tabs>
        <w:ind w:firstLine="171"/>
        <w:jc w:val="both"/>
        <w:rPr>
          <w:szCs w:val="28"/>
        </w:rPr>
      </w:pPr>
      <w:r>
        <w:pict>
          <v:line id="_x0000_s1049" style="position:absolute;left:0;text-align:left;flip:y;z-index:251655168" from="198pt,6pt" to="4in,33pt" strokeweight="2.25pt"/>
        </w:pict>
      </w:r>
      <w:r w:rsidR="000534DD">
        <w:rPr>
          <w:szCs w:val="28"/>
        </w:rPr>
        <w:tab/>
      </w:r>
      <w:r w:rsidR="000534DD">
        <w:rPr>
          <w:szCs w:val="28"/>
          <w:lang w:val="en-US"/>
        </w:rPr>
        <w:t>MC</w:t>
      </w:r>
    </w:p>
    <w:p w:rsidR="000534DD" w:rsidRDefault="00AD506F" w:rsidP="000534DD">
      <w:pPr>
        <w:ind w:firstLine="171"/>
        <w:jc w:val="both"/>
        <w:rPr>
          <w:szCs w:val="28"/>
        </w:rPr>
      </w:pPr>
      <w:r>
        <w:pict>
          <v:line id="_x0000_s1050" style="position:absolute;left:0;text-align:left;z-index:251656192" from="342pt,6pt" to="6in,42pt" strokeweight="2.25pt"/>
        </w:pict>
      </w:r>
    </w:p>
    <w:p w:rsidR="000534DD" w:rsidRDefault="00AD506F" w:rsidP="000534DD">
      <w:pPr>
        <w:tabs>
          <w:tab w:val="left" w:pos="2715"/>
        </w:tabs>
        <w:ind w:firstLine="171"/>
        <w:jc w:val="both"/>
        <w:rPr>
          <w:szCs w:val="28"/>
        </w:rPr>
      </w:pPr>
      <w:r>
        <w:pict>
          <v:line id="_x0000_s1044" style="position:absolute;left:0;text-align:left;z-index:251650048" from="36pt,5.4pt" to="126pt,5.4pt" strokeweight="2.25pt"/>
        </w:pict>
      </w:r>
      <w:r w:rsidR="000534DD">
        <w:rPr>
          <w:szCs w:val="28"/>
        </w:rPr>
        <w:tab/>
      </w:r>
      <w:r w:rsidR="000534DD">
        <w:rPr>
          <w:szCs w:val="28"/>
          <w:lang w:val="en-US"/>
        </w:rPr>
        <w:t>MC</w:t>
      </w:r>
    </w:p>
    <w:p w:rsidR="000534DD" w:rsidRDefault="000534DD" w:rsidP="000534DD">
      <w:pPr>
        <w:ind w:firstLine="171"/>
        <w:jc w:val="both"/>
        <w:rPr>
          <w:szCs w:val="28"/>
        </w:rPr>
      </w:pPr>
    </w:p>
    <w:p w:rsidR="000534DD" w:rsidRDefault="000534DD" w:rsidP="000534DD">
      <w:pPr>
        <w:tabs>
          <w:tab w:val="left" w:pos="8955"/>
        </w:tabs>
        <w:ind w:firstLine="171"/>
        <w:jc w:val="both"/>
        <w:rPr>
          <w:szCs w:val="28"/>
        </w:rPr>
      </w:pPr>
      <w:r>
        <w:rPr>
          <w:szCs w:val="28"/>
        </w:rPr>
        <w:tab/>
      </w:r>
      <w:r>
        <w:rPr>
          <w:szCs w:val="28"/>
          <w:lang w:val="en-US"/>
        </w:rPr>
        <w:t>MC</w:t>
      </w:r>
    </w:p>
    <w:p w:rsidR="000534DD" w:rsidRDefault="00AD506F" w:rsidP="000534DD">
      <w:pPr>
        <w:ind w:firstLine="171"/>
        <w:jc w:val="both"/>
        <w:rPr>
          <w:szCs w:val="28"/>
        </w:rPr>
      </w:pPr>
      <w:r>
        <w:pict>
          <v:line id="_x0000_s1043" style="position:absolute;left:0;text-align:left;z-index:251649024" from="36pt,9pt" to="2in,9pt">
            <v:stroke endarrow="block"/>
          </v:line>
        </w:pict>
      </w:r>
      <w:r>
        <w:pict>
          <v:line id="_x0000_s1048" style="position:absolute;left:0;text-align:left;z-index:251654144" from="342pt,9pt" to="450pt,9pt">
            <v:stroke endarrow="block"/>
          </v:line>
        </w:pict>
      </w:r>
      <w:r>
        <w:pict>
          <v:line id="_x0000_s1047" style="position:absolute;left:0;text-align:left;z-index:251653120" from="198pt,9pt" to="306pt,9pt">
            <v:stroke endarrow="block"/>
          </v:line>
        </w:pict>
      </w:r>
    </w:p>
    <w:p w:rsidR="000534DD" w:rsidRDefault="000534DD" w:rsidP="000534DD">
      <w:pPr>
        <w:tabs>
          <w:tab w:val="left" w:pos="2985"/>
          <w:tab w:val="left" w:pos="6225"/>
          <w:tab w:val="left" w:pos="9300"/>
        </w:tabs>
        <w:ind w:firstLine="171"/>
        <w:jc w:val="both"/>
        <w:rPr>
          <w:szCs w:val="28"/>
        </w:rPr>
      </w:pPr>
      <w:r>
        <w:rPr>
          <w:szCs w:val="28"/>
        </w:rPr>
        <w:t xml:space="preserve">     </w:t>
      </w:r>
      <w:r>
        <w:rPr>
          <w:szCs w:val="28"/>
        </w:rPr>
        <w:tab/>
      </w:r>
      <w:r>
        <w:rPr>
          <w:szCs w:val="28"/>
          <w:lang w:val="en-US"/>
        </w:rPr>
        <w:t>Q</w:t>
      </w:r>
      <w:r>
        <w:rPr>
          <w:szCs w:val="28"/>
        </w:rPr>
        <w:tab/>
      </w:r>
      <w:r>
        <w:rPr>
          <w:szCs w:val="28"/>
          <w:lang w:val="en-US"/>
        </w:rPr>
        <w:t>Q</w:t>
      </w:r>
      <w:r>
        <w:rPr>
          <w:szCs w:val="28"/>
        </w:rPr>
        <w:tab/>
      </w:r>
      <w:r>
        <w:rPr>
          <w:szCs w:val="28"/>
          <w:lang w:val="en-US"/>
        </w:rPr>
        <w:t>Q</w:t>
      </w:r>
    </w:p>
    <w:p w:rsidR="000534DD" w:rsidRDefault="000534DD" w:rsidP="000534DD">
      <w:pPr>
        <w:ind w:firstLine="900"/>
        <w:jc w:val="both"/>
        <w:rPr>
          <w:szCs w:val="28"/>
        </w:rPr>
      </w:pPr>
    </w:p>
    <w:p w:rsidR="000534DD" w:rsidRDefault="000534DD" w:rsidP="000534DD">
      <w:pPr>
        <w:ind w:firstLine="900"/>
        <w:jc w:val="both"/>
        <w:rPr>
          <w:szCs w:val="28"/>
        </w:rPr>
      </w:pPr>
    </w:p>
    <w:p w:rsidR="000534DD" w:rsidRDefault="000534DD" w:rsidP="000534DD">
      <w:pPr>
        <w:ind w:firstLine="900"/>
        <w:jc w:val="both"/>
        <w:rPr>
          <w:szCs w:val="28"/>
        </w:rPr>
      </w:pPr>
    </w:p>
    <w:p w:rsidR="000534DD" w:rsidRDefault="000534DD" w:rsidP="000534DD">
      <w:pPr>
        <w:ind w:firstLine="171"/>
        <w:jc w:val="both"/>
        <w:rPr>
          <w:b/>
          <w:szCs w:val="28"/>
          <w:u w:val="single"/>
        </w:rPr>
      </w:pPr>
      <w:r>
        <w:rPr>
          <w:b/>
          <w:szCs w:val="28"/>
          <w:u w:val="single"/>
        </w:rPr>
        <w:t>2-ой вопрос.</w:t>
      </w:r>
    </w:p>
    <w:p w:rsidR="000534DD" w:rsidRDefault="000534DD" w:rsidP="000534DD">
      <w:pPr>
        <w:jc w:val="both"/>
        <w:rPr>
          <w:szCs w:val="28"/>
        </w:rPr>
      </w:pPr>
      <w:r>
        <w:rPr>
          <w:szCs w:val="28"/>
        </w:rPr>
        <w:tab/>
      </w:r>
      <w:r>
        <w:rPr>
          <w:szCs w:val="28"/>
          <w:u w:val="single"/>
        </w:rPr>
        <w:t>Себестоимость</w:t>
      </w:r>
      <w:r>
        <w:rPr>
          <w:szCs w:val="28"/>
        </w:rPr>
        <w:t xml:space="preserve"> продукции – это совокупность затрат предприятия на производство и реализацию продукции.</w:t>
      </w:r>
    </w:p>
    <w:p w:rsidR="000534DD" w:rsidRDefault="000534DD" w:rsidP="000534DD">
      <w:pPr>
        <w:jc w:val="both"/>
        <w:rPr>
          <w:szCs w:val="28"/>
        </w:rPr>
      </w:pPr>
      <w:r>
        <w:rPr>
          <w:szCs w:val="28"/>
        </w:rPr>
        <w:tab/>
        <w:t xml:space="preserve">В себестоимости находят отражение все произведенные предприятием затраты живого и овеществленного труда в виде расходов *сырьевых, *материальных, *топливно-энергетических ресурсов, *амортизации основных фондов и *оплаты труда. </w:t>
      </w:r>
    </w:p>
    <w:p w:rsidR="000534DD" w:rsidRDefault="000534DD" w:rsidP="000534DD">
      <w:pPr>
        <w:jc w:val="both"/>
        <w:rPr>
          <w:szCs w:val="28"/>
        </w:rPr>
      </w:pPr>
      <w:r>
        <w:rPr>
          <w:i/>
          <w:szCs w:val="28"/>
        </w:rPr>
        <w:tab/>
        <w:t>Себестоимость включает прямые материальные и трудовые затраты, а также накладные расходы на управление и обслуживание производства</w:t>
      </w:r>
      <w:r>
        <w:rPr>
          <w:szCs w:val="28"/>
        </w:rPr>
        <w:t xml:space="preserve">. </w:t>
      </w:r>
    </w:p>
    <w:p w:rsidR="000534DD" w:rsidRDefault="000534DD" w:rsidP="000534DD">
      <w:pPr>
        <w:jc w:val="both"/>
        <w:rPr>
          <w:szCs w:val="28"/>
        </w:rPr>
      </w:pPr>
      <w:r>
        <w:rPr>
          <w:szCs w:val="28"/>
        </w:rPr>
        <w:tab/>
        <w:t xml:space="preserve">Себестоимость это самостоятельная экономическая категория. Она количественно и качественно отличается от стоимости. Стоимость и ее денежное выражение – цена, количественно выше себестоимости, по крайне мере на величину прибыли. Лишь в дотационных отраслях может быть наоборот. </w:t>
      </w:r>
    </w:p>
    <w:p w:rsidR="000534DD" w:rsidRDefault="000534DD" w:rsidP="000534DD">
      <w:pPr>
        <w:jc w:val="both"/>
        <w:rPr>
          <w:szCs w:val="28"/>
        </w:rPr>
      </w:pPr>
      <w:r>
        <w:rPr>
          <w:szCs w:val="28"/>
        </w:rPr>
        <w:tab/>
        <w:t xml:space="preserve">Разница между выручкой и себестоимостью продукции даёт показатель валовой прибыли. Существует несколько способов формирования себестоимости продукции, работ и услуг. С позиции бухучета и налогового учёта составные элементы себестоимости различаются. Так существуют затраты относимые на себестоимость продукции, непосредственно (сырьё, материалы, зарплата, расходы на содержание и эксплуатацию оборудования с линейной амортизацией.). В то же время существует ряд издержек, включение которых в себестоимость продукции нормируется государством (проценты за кредит, сверх ставки рефинансирования, нормальные представительские расходы, на рекламу и др.). Издержки инвестиционного характера полностью финансируются из прибыли после налогообложения, и не включается в себестоимость продукции, работ и услуг. </w:t>
      </w:r>
    </w:p>
    <w:p w:rsidR="000534DD" w:rsidRDefault="000534DD" w:rsidP="000534DD">
      <w:pPr>
        <w:jc w:val="both"/>
        <w:rPr>
          <w:szCs w:val="28"/>
        </w:rPr>
      </w:pPr>
      <w:r>
        <w:rPr>
          <w:szCs w:val="28"/>
        </w:rPr>
        <w:tab/>
        <w:t xml:space="preserve">В настоящее время регламентирующим документом является 25 гл. НК РФ. Положение о составе затрат по производству и реализации продукции, включаемых в себестоимость продукции утратило силу. </w:t>
      </w:r>
    </w:p>
    <w:p w:rsidR="000534DD" w:rsidRDefault="000534DD" w:rsidP="000534DD">
      <w:pPr>
        <w:jc w:val="center"/>
        <w:rPr>
          <w:szCs w:val="28"/>
        </w:rPr>
      </w:pPr>
    </w:p>
    <w:p w:rsidR="000534DD" w:rsidRDefault="000534DD" w:rsidP="000534DD">
      <w:pPr>
        <w:rPr>
          <w:szCs w:val="28"/>
        </w:rPr>
      </w:pPr>
      <w:r>
        <w:rPr>
          <w:szCs w:val="28"/>
        </w:rPr>
        <w:tab/>
        <w:t>Многочисленные затраты формирующие себестоимость продукции группирую по следующим признакам:</w:t>
      </w:r>
    </w:p>
    <w:p w:rsidR="000534DD" w:rsidRDefault="000534DD" w:rsidP="000534DD">
      <w:pPr>
        <w:jc w:val="both"/>
        <w:rPr>
          <w:szCs w:val="28"/>
        </w:rPr>
      </w:pPr>
      <w:r>
        <w:rPr>
          <w:szCs w:val="28"/>
        </w:rPr>
        <w:tab/>
        <w:t xml:space="preserve">1. </w:t>
      </w:r>
      <w:r>
        <w:rPr>
          <w:szCs w:val="28"/>
          <w:u w:val="single"/>
        </w:rPr>
        <w:t>Группировка затрат по экономическим элементам</w:t>
      </w:r>
      <w:r>
        <w:rPr>
          <w:szCs w:val="28"/>
        </w:rPr>
        <w:t>, т.е.  по первичным и экономически – неделимым видам издержек, данный вид калькулирования суммирует следующие виды издержек: Сырьё, материалы, заработная плата, амортизация, налоги, прочие затраты. Этот тип калькулирования себестоимости формирует смету затрат на продукцию или проект (в том числе и на совокупную продукцию предприятия.).</w:t>
      </w:r>
    </w:p>
    <w:p w:rsidR="000534DD" w:rsidRDefault="000534DD" w:rsidP="000534DD">
      <w:pPr>
        <w:jc w:val="both"/>
        <w:rPr>
          <w:szCs w:val="28"/>
        </w:rPr>
      </w:pPr>
      <w:r>
        <w:rPr>
          <w:szCs w:val="28"/>
        </w:rPr>
        <w:t>1. Материальные затраты (за вычетом стоимости возвратных отходов).</w:t>
      </w:r>
    </w:p>
    <w:p w:rsidR="000534DD" w:rsidRDefault="000534DD" w:rsidP="000534DD">
      <w:pPr>
        <w:jc w:val="both"/>
        <w:rPr>
          <w:szCs w:val="28"/>
        </w:rPr>
      </w:pPr>
      <w:r>
        <w:rPr>
          <w:szCs w:val="28"/>
        </w:rPr>
        <w:t>2. Затраты на оплату труда.</w:t>
      </w:r>
    </w:p>
    <w:p w:rsidR="000534DD" w:rsidRDefault="000534DD" w:rsidP="000534DD">
      <w:pPr>
        <w:jc w:val="both"/>
        <w:rPr>
          <w:szCs w:val="28"/>
        </w:rPr>
      </w:pPr>
      <w:r>
        <w:rPr>
          <w:szCs w:val="28"/>
        </w:rPr>
        <w:t>3. Отчисления на социальные нужды.</w:t>
      </w:r>
    </w:p>
    <w:p w:rsidR="000534DD" w:rsidRDefault="000534DD" w:rsidP="000534DD">
      <w:pPr>
        <w:jc w:val="both"/>
        <w:rPr>
          <w:szCs w:val="28"/>
        </w:rPr>
      </w:pPr>
      <w:r>
        <w:rPr>
          <w:szCs w:val="28"/>
        </w:rPr>
        <w:t>4. Амортизация основных фондов.</w:t>
      </w:r>
    </w:p>
    <w:p w:rsidR="000534DD" w:rsidRDefault="000534DD" w:rsidP="000534DD">
      <w:pPr>
        <w:rPr>
          <w:szCs w:val="28"/>
        </w:rPr>
      </w:pPr>
      <w:r>
        <w:rPr>
          <w:szCs w:val="28"/>
        </w:rPr>
        <w:t>5. Прочие затраты</w:t>
      </w:r>
    </w:p>
    <w:p w:rsidR="000534DD" w:rsidRDefault="000534DD" w:rsidP="000534DD">
      <w:pPr>
        <w:rPr>
          <w:szCs w:val="28"/>
        </w:rPr>
      </w:pPr>
    </w:p>
    <w:p w:rsidR="000534DD" w:rsidRDefault="000534DD" w:rsidP="000534DD">
      <w:pPr>
        <w:jc w:val="both"/>
        <w:rPr>
          <w:szCs w:val="28"/>
        </w:rPr>
      </w:pPr>
      <w:r>
        <w:rPr>
          <w:szCs w:val="28"/>
        </w:rPr>
        <w:tab/>
        <w:t>2.  Группировка затрат по статьям калькуляции, т.е. носителем затрат сгруппированным по местам их возникновения. В отличие от экономических элементов затрат, статьи калькуляции носят комплексный характер, т.е. в одном месте возникновения затрат, могут присутствовать несколько  экономических элементов затрат:</w:t>
      </w:r>
    </w:p>
    <w:p w:rsidR="000534DD" w:rsidRDefault="000534DD" w:rsidP="000534DD">
      <w:pPr>
        <w:jc w:val="both"/>
        <w:rPr>
          <w:szCs w:val="28"/>
        </w:rPr>
      </w:pPr>
      <w:r>
        <w:rPr>
          <w:szCs w:val="28"/>
        </w:rPr>
        <w:t>1. Сырьё и основные материалы на технологические нужды (возвратных отходов).</w:t>
      </w:r>
    </w:p>
    <w:p w:rsidR="000534DD" w:rsidRDefault="000534DD" w:rsidP="000534DD">
      <w:pPr>
        <w:jc w:val="both"/>
        <w:rPr>
          <w:szCs w:val="28"/>
        </w:rPr>
      </w:pPr>
      <w:r>
        <w:rPr>
          <w:szCs w:val="28"/>
        </w:rPr>
        <w:t>2. Вспомогательные материалы на технологические нужды.</w:t>
      </w:r>
    </w:p>
    <w:p w:rsidR="000534DD" w:rsidRDefault="000534DD" w:rsidP="000534DD">
      <w:pPr>
        <w:jc w:val="both"/>
        <w:rPr>
          <w:szCs w:val="28"/>
        </w:rPr>
      </w:pPr>
      <w:r>
        <w:rPr>
          <w:szCs w:val="28"/>
        </w:rPr>
        <w:t>3. Топливо и энергия на технологические нужды.</w:t>
      </w:r>
    </w:p>
    <w:p w:rsidR="000534DD" w:rsidRDefault="000534DD" w:rsidP="000534DD">
      <w:pPr>
        <w:jc w:val="both"/>
        <w:rPr>
          <w:szCs w:val="28"/>
        </w:rPr>
      </w:pPr>
      <w:r>
        <w:rPr>
          <w:szCs w:val="28"/>
        </w:rPr>
        <w:t>4. Расходы на содержание и эксплуатацию оборудования</w:t>
      </w:r>
    </w:p>
    <w:p w:rsidR="000534DD" w:rsidRDefault="000534DD" w:rsidP="000534DD">
      <w:pPr>
        <w:jc w:val="both"/>
        <w:rPr>
          <w:szCs w:val="28"/>
        </w:rPr>
      </w:pPr>
      <w:r>
        <w:rPr>
          <w:szCs w:val="28"/>
        </w:rPr>
        <w:t>5. Зарплата с ЕСН основных производственных работников.</w:t>
      </w:r>
    </w:p>
    <w:p w:rsidR="000534DD" w:rsidRDefault="000534DD" w:rsidP="000534DD">
      <w:pPr>
        <w:jc w:val="both"/>
        <w:rPr>
          <w:szCs w:val="28"/>
        </w:rPr>
      </w:pPr>
    </w:p>
    <w:p w:rsidR="000534DD" w:rsidRDefault="000534DD" w:rsidP="000534DD">
      <w:pPr>
        <w:jc w:val="both"/>
        <w:rPr>
          <w:szCs w:val="28"/>
        </w:rPr>
      </w:pPr>
      <w:r>
        <w:rPr>
          <w:szCs w:val="28"/>
        </w:rPr>
        <w:t>Цеховая себестоимость.</w:t>
      </w:r>
    </w:p>
    <w:p w:rsidR="000534DD" w:rsidRDefault="000534DD" w:rsidP="000534DD">
      <w:pPr>
        <w:jc w:val="both"/>
        <w:rPr>
          <w:szCs w:val="28"/>
        </w:rPr>
      </w:pPr>
      <w:r>
        <w:rPr>
          <w:szCs w:val="28"/>
        </w:rPr>
        <w:t>+</w:t>
      </w:r>
    </w:p>
    <w:p w:rsidR="000534DD" w:rsidRDefault="000534DD" w:rsidP="000534DD">
      <w:pPr>
        <w:jc w:val="both"/>
        <w:rPr>
          <w:szCs w:val="28"/>
        </w:rPr>
      </w:pPr>
      <w:r>
        <w:rPr>
          <w:szCs w:val="28"/>
        </w:rPr>
        <w:t xml:space="preserve">6) Общецеховые расходы. </w:t>
      </w:r>
    </w:p>
    <w:p w:rsidR="000534DD" w:rsidRDefault="000534DD" w:rsidP="000534DD">
      <w:pPr>
        <w:jc w:val="both"/>
        <w:rPr>
          <w:szCs w:val="28"/>
        </w:rPr>
      </w:pPr>
      <w:r>
        <w:rPr>
          <w:szCs w:val="28"/>
        </w:rPr>
        <w:t>Производственная себестоимость.</w:t>
      </w:r>
    </w:p>
    <w:p w:rsidR="000534DD" w:rsidRDefault="000534DD" w:rsidP="000534DD">
      <w:pPr>
        <w:jc w:val="both"/>
        <w:rPr>
          <w:szCs w:val="28"/>
        </w:rPr>
      </w:pPr>
      <w:r>
        <w:rPr>
          <w:szCs w:val="28"/>
        </w:rPr>
        <w:t xml:space="preserve"> +</w:t>
      </w:r>
    </w:p>
    <w:p w:rsidR="000534DD" w:rsidRDefault="000534DD" w:rsidP="000534DD">
      <w:pPr>
        <w:tabs>
          <w:tab w:val="left" w:pos="900"/>
        </w:tabs>
        <w:jc w:val="both"/>
        <w:rPr>
          <w:szCs w:val="28"/>
        </w:rPr>
      </w:pPr>
      <w:r>
        <w:rPr>
          <w:szCs w:val="28"/>
        </w:rPr>
        <w:t xml:space="preserve">7) Общепроизводственные расходы. </w:t>
      </w:r>
    </w:p>
    <w:p w:rsidR="000534DD" w:rsidRDefault="000534DD" w:rsidP="000534DD">
      <w:pPr>
        <w:jc w:val="both"/>
        <w:rPr>
          <w:szCs w:val="28"/>
        </w:rPr>
      </w:pPr>
      <w:r>
        <w:rPr>
          <w:szCs w:val="28"/>
        </w:rPr>
        <w:t xml:space="preserve">  </w:t>
      </w:r>
    </w:p>
    <w:p w:rsidR="000534DD" w:rsidRDefault="000534DD" w:rsidP="000534DD">
      <w:pPr>
        <w:jc w:val="both"/>
        <w:rPr>
          <w:szCs w:val="28"/>
        </w:rPr>
      </w:pPr>
      <w:r>
        <w:rPr>
          <w:szCs w:val="28"/>
        </w:rPr>
        <w:t>Полная себестоимость продукции.</w:t>
      </w:r>
    </w:p>
    <w:p w:rsidR="000534DD" w:rsidRDefault="000534DD" w:rsidP="000534DD">
      <w:pPr>
        <w:rPr>
          <w:szCs w:val="28"/>
        </w:rPr>
      </w:pPr>
    </w:p>
    <w:p w:rsidR="000534DD" w:rsidRDefault="000534DD" w:rsidP="000534DD"/>
    <w:p w:rsidR="000534DD" w:rsidRPr="005749F7" w:rsidRDefault="000534DD" w:rsidP="000534DD">
      <w:pPr>
        <w:jc w:val="center"/>
        <w:rPr>
          <w:rFonts w:ascii="Arial Narrow" w:hAnsi="Arial Narrow"/>
          <w:b/>
          <w:u w:val="single"/>
        </w:rPr>
      </w:pPr>
      <w:r w:rsidRPr="005749F7">
        <w:rPr>
          <w:rFonts w:ascii="Arial Narrow" w:hAnsi="Arial Narrow"/>
          <w:b/>
          <w:u w:val="single"/>
        </w:rPr>
        <w:t>Доход и прибыль: сущность, виды.</w:t>
      </w:r>
    </w:p>
    <w:p w:rsidR="000534DD" w:rsidRPr="0012352D" w:rsidRDefault="000534DD" w:rsidP="000534DD">
      <w:pPr>
        <w:rPr>
          <w:rFonts w:ascii="Arial Narrow" w:hAnsi="Arial Narrow"/>
        </w:rPr>
      </w:pPr>
    </w:p>
    <w:p w:rsidR="000534DD" w:rsidRPr="0012352D" w:rsidRDefault="000534DD" w:rsidP="000534DD">
      <w:pPr>
        <w:ind w:firstLine="709"/>
        <w:jc w:val="both"/>
        <w:rPr>
          <w:rFonts w:ascii="Arial Narrow" w:hAnsi="Arial Narrow"/>
        </w:rPr>
      </w:pPr>
      <w:r w:rsidRPr="0012352D">
        <w:rPr>
          <w:rFonts w:ascii="Arial Narrow" w:hAnsi="Arial Narrow"/>
        </w:rPr>
        <w:t xml:space="preserve">Доход и прибыль – это результирующий показатель производственно-финансовой деятельности предприятия. Прибыль представляет собой разницу между доходами  и издержками производства.  Для определения прибыли предприятия, понятие дохода является базовым. Длительное время понятие доход не имело однозначного толкования. В одной экономической литературе доход трактовался  как разница между стоимостью реализованной продукции и всеми фактически произведенными затратами,  в другой – как сумма прибыли и фонда  оплаты труда, в третьей – как  выручка от реализации. </w:t>
      </w:r>
    </w:p>
    <w:p w:rsidR="000534DD" w:rsidRDefault="000534DD" w:rsidP="000534DD">
      <w:pPr>
        <w:ind w:firstLine="708"/>
        <w:jc w:val="both"/>
        <w:rPr>
          <w:rFonts w:ascii="Arial Narrow" w:hAnsi="Arial Narrow"/>
          <w:b/>
        </w:rPr>
      </w:pPr>
      <w:r w:rsidRPr="0012352D">
        <w:rPr>
          <w:rFonts w:ascii="Arial Narrow" w:hAnsi="Arial Narrow"/>
        </w:rPr>
        <w:t xml:space="preserve">Официальное определение понятия дохода появилось в  1999г. в связи  с вступлением в силу ПБУ 9/99, где обозначалось, что </w:t>
      </w:r>
      <w:r w:rsidRPr="0012352D">
        <w:rPr>
          <w:rFonts w:ascii="Arial Narrow" w:hAnsi="Arial Narrow"/>
          <w:b/>
        </w:rPr>
        <w:t>доход – это увеличение экономической выгоды в результате поступления активов, и/или погашения обязательств приводящее к увеличению капитала предприятия</w:t>
      </w:r>
    </w:p>
    <w:p w:rsidR="000534DD" w:rsidRPr="002822BF" w:rsidRDefault="000534DD" w:rsidP="000534DD">
      <w:pPr>
        <w:ind w:firstLine="709"/>
        <w:jc w:val="both"/>
        <w:rPr>
          <w:rFonts w:ascii="Arial Narrow" w:hAnsi="Arial Narrow"/>
        </w:rPr>
      </w:pPr>
      <w:r w:rsidRPr="002822BF">
        <w:rPr>
          <w:rFonts w:ascii="Arial Narrow" w:hAnsi="Arial Narrow"/>
        </w:rPr>
        <w:t>Терминологически в экономике используется 2 понятия экономического результата:</w:t>
      </w:r>
    </w:p>
    <w:p w:rsidR="000534DD" w:rsidRPr="002822BF" w:rsidRDefault="000534DD" w:rsidP="000534DD">
      <w:pPr>
        <w:ind w:firstLine="709"/>
        <w:jc w:val="both"/>
        <w:rPr>
          <w:rFonts w:ascii="Arial Narrow" w:hAnsi="Arial Narrow"/>
        </w:rPr>
      </w:pPr>
      <w:r w:rsidRPr="002822BF">
        <w:rPr>
          <w:rFonts w:ascii="Arial Narrow" w:hAnsi="Arial Narrow"/>
          <w:b/>
        </w:rPr>
        <w:t>Доход</w:t>
      </w:r>
      <w:r w:rsidRPr="002822BF">
        <w:rPr>
          <w:rFonts w:ascii="Arial Narrow" w:hAnsi="Arial Narrow"/>
        </w:rPr>
        <w:t xml:space="preserve"> – это экономический результат, в составе которого присутствуют отдельные экономические затраты, имеющие отношение к финансированию деятельности предприятия.</w:t>
      </w:r>
    </w:p>
    <w:p w:rsidR="000534DD" w:rsidRPr="002822BF" w:rsidRDefault="000534DD" w:rsidP="000534DD">
      <w:pPr>
        <w:ind w:firstLine="709"/>
        <w:jc w:val="both"/>
        <w:rPr>
          <w:rFonts w:ascii="Arial Narrow" w:hAnsi="Arial Narrow"/>
        </w:rPr>
      </w:pPr>
      <w:r w:rsidRPr="002822BF">
        <w:rPr>
          <w:rFonts w:ascii="Arial Narrow" w:hAnsi="Arial Narrow"/>
          <w:b/>
        </w:rPr>
        <w:t>Прибыль</w:t>
      </w:r>
      <w:r w:rsidRPr="002822BF">
        <w:rPr>
          <w:rFonts w:ascii="Arial Narrow" w:hAnsi="Arial Narrow"/>
        </w:rPr>
        <w:t xml:space="preserve"> – это показатель экономического результата, из котор</w:t>
      </w:r>
      <w:r>
        <w:rPr>
          <w:rFonts w:ascii="Arial Narrow" w:hAnsi="Arial Narrow"/>
        </w:rPr>
        <w:t>ого полностью исключены затраты</w:t>
      </w:r>
      <w:r w:rsidRPr="002822BF">
        <w:rPr>
          <w:rFonts w:ascii="Arial Narrow" w:hAnsi="Arial Narrow"/>
        </w:rPr>
        <w:t>, имеющие отношение к финансированию деятельности предприятия, но могут содержаться налоги и другие подобные платежи.</w:t>
      </w:r>
    </w:p>
    <w:p w:rsidR="000534DD" w:rsidRDefault="000534DD" w:rsidP="000534DD"/>
    <w:p w:rsidR="000534DD" w:rsidRPr="00FF4C5C" w:rsidRDefault="000534DD" w:rsidP="000534DD">
      <w:pPr>
        <w:ind w:firstLine="855"/>
        <w:rPr>
          <w:rFonts w:ascii="Arial Narrow" w:hAnsi="Arial Narrow"/>
        </w:rPr>
      </w:pPr>
      <w:r w:rsidRPr="00FF4C5C">
        <w:rPr>
          <w:rFonts w:ascii="Arial Narrow" w:hAnsi="Arial Narrow"/>
        </w:rPr>
        <w:t>В российской системе бухгалтерской отчётности (форма 2 бухгалтерского отчёта – отчёт о прибыли и убытках), формирование финансовых результатов производится по видам деятельности:</w:t>
      </w:r>
    </w:p>
    <w:p w:rsidR="000534DD" w:rsidRPr="00FF4C5C" w:rsidRDefault="000534DD" w:rsidP="000534DD">
      <w:pPr>
        <w:rPr>
          <w:rFonts w:ascii="Arial Narrow" w:hAnsi="Arial Narrow"/>
        </w:rPr>
      </w:pPr>
    </w:p>
    <w:p w:rsidR="000534DD" w:rsidRPr="00FF4C5C" w:rsidRDefault="000534DD" w:rsidP="000534DD">
      <w:pPr>
        <w:ind w:firstLine="855"/>
        <w:rPr>
          <w:rFonts w:ascii="Arial Narrow" w:hAnsi="Arial Narrow"/>
        </w:rPr>
      </w:pPr>
      <w:r w:rsidRPr="00FF4C5C">
        <w:rPr>
          <w:rFonts w:ascii="Arial Narrow" w:hAnsi="Arial Narrow"/>
        </w:rPr>
        <w:t xml:space="preserve">1) </w:t>
      </w:r>
      <w:r w:rsidRPr="00FF4C5C">
        <w:rPr>
          <w:rFonts w:ascii="Arial Narrow" w:hAnsi="Arial Narrow"/>
          <w:u w:val="single"/>
        </w:rPr>
        <w:t>Доходы и расходы по обычным видам деятельности</w:t>
      </w:r>
      <w:r w:rsidRPr="00FF4C5C">
        <w:rPr>
          <w:rFonts w:ascii="Arial Narrow" w:hAnsi="Arial Narrow"/>
        </w:rPr>
        <w:t>.</w:t>
      </w:r>
    </w:p>
    <w:p w:rsidR="000534DD" w:rsidRPr="00FF4C5C" w:rsidRDefault="000534DD" w:rsidP="000534DD">
      <w:pPr>
        <w:ind w:firstLine="855"/>
        <w:rPr>
          <w:rFonts w:ascii="Arial Narrow" w:hAnsi="Arial Narrow"/>
        </w:rPr>
      </w:pPr>
      <w:r w:rsidRPr="00FF4C5C">
        <w:rPr>
          <w:rFonts w:ascii="Arial Narrow" w:hAnsi="Arial Narrow"/>
        </w:rPr>
        <w:t>- связанны с выпуском и реализацией продукции и услуг.</w:t>
      </w:r>
    </w:p>
    <w:p w:rsidR="000534DD" w:rsidRPr="00FF4C5C" w:rsidRDefault="000534DD" w:rsidP="000534DD">
      <w:pPr>
        <w:ind w:firstLine="855"/>
        <w:rPr>
          <w:rFonts w:ascii="Arial Narrow" w:hAnsi="Arial Narrow"/>
        </w:rPr>
      </w:pPr>
      <w:r w:rsidRPr="00FF4C5C">
        <w:rPr>
          <w:rFonts w:ascii="Arial Narrow" w:hAnsi="Arial Narrow"/>
        </w:rPr>
        <w:t xml:space="preserve">2) </w:t>
      </w:r>
      <w:r w:rsidRPr="00FF4C5C">
        <w:rPr>
          <w:rFonts w:ascii="Arial Narrow" w:hAnsi="Arial Narrow"/>
          <w:u w:val="single"/>
        </w:rPr>
        <w:t>Доходы и расходы от операционной деятельности</w:t>
      </w:r>
      <w:r w:rsidRPr="00FF4C5C">
        <w:rPr>
          <w:rFonts w:ascii="Arial Narrow" w:hAnsi="Arial Narrow"/>
        </w:rPr>
        <w:t>.</w:t>
      </w:r>
    </w:p>
    <w:p w:rsidR="000534DD" w:rsidRPr="00FF4C5C" w:rsidRDefault="000534DD" w:rsidP="000534DD">
      <w:pPr>
        <w:ind w:left="855"/>
        <w:rPr>
          <w:rFonts w:ascii="Arial Narrow" w:hAnsi="Arial Narrow"/>
        </w:rPr>
      </w:pPr>
      <w:r w:rsidRPr="00FF4C5C">
        <w:rPr>
          <w:rFonts w:ascii="Arial Narrow" w:hAnsi="Arial Narrow"/>
        </w:rPr>
        <w:t>- связанные с доходными вложениями в финансовые инструменты, кредиты и депозиты, и другие предприятия, валюту и тому подобное.</w:t>
      </w:r>
    </w:p>
    <w:p w:rsidR="000534DD" w:rsidRPr="00FF4C5C" w:rsidRDefault="000534DD" w:rsidP="000534DD">
      <w:pPr>
        <w:numPr>
          <w:ilvl w:val="0"/>
          <w:numId w:val="9"/>
        </w:numPr>
        <w:rPr>
          <w:rFonts w:ascii="Arial Narrow" w:hAnsi="Arial Narrow"/>
        </w:rPr>
      </w:pPr>
      <w:r w:rsidRPr="00FF4C5C">
        <w:rPr>
          <w:rFonts w:ascii="Arial Narrow" w:hAnsi="Arial Narrow"/>
          <w:u w:val="single"/>
        </w:rPr>
        <w:t>Внереализационные доходы и расходы</w:t>
      </w:r>
      <w:r w:rsidRPr="00FF4C5C">
        <w:rPr>
          <w:rFonts w:ascii="Arial Narrow" w:hAnsi="Arial Narrow"/>
        </w:rPr>
        <w:t xml:space="preserve"> (от сдачи в аренду и получения имущества в аренду, от продажи имущества и т.п.)</w:t>
      </w:r>
    </w:p>
    <w:p w:rsidR="000534DD" w:rsidRPr="00FF4C5C" w:rsidRDefault="000534DD" w:rsidP="000534DD">
      <w:pPr>
        <w:rPr>
          <w:rFonts w:ascii="Arial Narrow" w:hAnsi="Arial Narrow"/>
        </w:rPr>
      </w:pPr>
    </w:p>
    <w:p w:rsidR="000534DD" w:rsidRPr="00FF4C5C" w:rsidRDefault="000534DD" w:rsidP="000534DD">
      <w:pPr>
        <w:rPr>
          <w:rFonts w:ascii="Arial Narrow" w:hAnsi="Arial Narrow"/>
          <w:b/>
        </w:rPr>
      </w:pPr>
      <w:r>
        <w:tab/>
      </w:r>
      <w:r w:rsidRPr="00FF4C5C">
        <w:rPr>
          <w:rFonts w:ascii="Arial Narrow" w:hAnsi="Arial Narrow"/>
        </w:rPr>
        <w:t xml:space="preserve">Прибыль рассчитывается как разница между дохода и расходами по соответствующим видам деятельности </w:t>
      </w:r>
      <w:r w:rsidRPr="00FF4C5C">
        <w:rPr>
          <w:rFonts w:ascii="Arial Narrow" w:hAnsi="Arial Narrow"/>
          <w:b/>
        </w:rPr>
        <w:t>П = Д</w:t>
      </w:r>
      <w:r>
        <w:rPr>
          <w:rFonts w:ascii="Arial Narrow" w:hAnsi="Arial Narrow"/>
          <w:b/>
        </w:rPr>
        <w:t xml:space="preserve">оходы </w:t>
      </w:r>
      <w:r w:rsidRPr="00FF4C5C">
        <w:rPr>
          <w:rFonts w:ascii="Arial Narrow" w:hAnsi="Arial Narrow"/>
          <w:b/>
        </w:rPr>
        <w:t>-Р</w:t>
      </w:r>
      <w:r>
        <w:rPr>
          <w:rFonts w:ascii="Arial Narrow" w:hAnsi="Arial Narrow"/>
          <w:b/>
        </w:rPr>
        <w:t>асходы</w:t>
      </w:r>
    </w:p>
    <w:p w:rsidR="000534DD" w:rsidRDefault="000534DD" w:rsidP="000534DD">
      <w:pPr>
        <w:ind w:left="855" w:hanging="684"/>
        <w:rPr>
          <w:rFonts w:ascii="Arial CYR" w:hAnsi="Arial CYR"/>
        </w:rPr>
      </w:pPr>
    </w:p>
    <w:p w:rsidR="000534DD" w:rsidRPr="002822BF" w:rsidRDefault="000534DD" w:rsidP="000534DD">
      <w:pPr>
        <w:ind w:left="855" w:hanging="684"/>
        <w:jc w:val="center"/>
        <w:rPr>
          <w:rFonts w:ascii="Arial CYR" w:hAnsi="Arial CYR"/>
          <w:sz w:val="22"/>
          <w:szCs w:val="22"/>
        </w:rPr>
      </w:pPr>
      <w:r w:rsidRPr="002822BF">
        <w:rPr>
          <w:rFonts w:ascii="Arial CYR" w:hAnsi="Arial CYR"/>
          <w:i/>
          <w:sz w:val="22"/>
          <w:szCs w:val="22"/>
          <w:bdr w:val="single" w:sz="4" w:space="0" w:color="auto" w:frame="1"/>
        </w:rPr>
        <w:t>1)+2)+3)</w:t>
      </w:r>
      <w:r w:rsidRPr="002822BF">
        <w:rPr>
          <w:rFonts w:ascii="Arial CYR" w:hAnsi="Arial CYR"/>
          <w:sz w:val="22"/>
          <w:szCs w:val="22"/>
          <w:bdr w:val="single" w:sz="4" w:space="0" w:color="auto" w:frame="1"/>
        </w:rPr>
        <w:t>=Прибыль от финансово-хозяйственной деятельности.</w:t>
      </w:r>
    </w:p>
    <w:p w:rsidR="000534DD" w:rsidRDefault="000534DD" w:rsidP="000534DD">
      <w:pPr>
        <w:ind w:firstLine="708"/>
      </w:pPr>
    </w:p>
    <w:p w:rsidR="000534DD" w:rsidRDefault="000534DD" w:rsidP="000534DD"/>
    <w:p w:rsidR="000534DD" w:rsidRDefault="000534DD" w:rsidP="000534DD">
      <w:pPr>
        <w:ind w:left="855"/>
        <w:jc w:val="center"/>
        <w:rPr>
          <w:rFonts w:ascii="Arial CYR" w:hAnsi="Arial CYR"/>
          <w:u w:val="single"/>
        </w:rPr>
      </w:pPr>
      <w:r>
        <w:tab/>
      </w:r>
      <w:r w:rsidRPr="002A3833">
        <w:rPr>
          <w:rFonts w:ascii="Arial CYR" w:hAnsi="Arial CYR"/>
          <w:u w:val="single"/>
        </w:rPr>
        <w:t>Механизм формирования прибыли</w:t>
      </w:r>
      <w:r>
        <w:rPr>
          <w:rFonts w:ascii="Arial CYR" w:hAnsi="Arial CYR"/>
          <w:u w:val="single"/>
        </w:rPr>
        <w:t xml:space="preserve"> </w:t>
      </w:r>
    </w:p>
    <w:p w:rsidR="000534DD" w:rsidRDefault="000534DD" w:rsidP="000534DD">
      <w:pPr>
        <w:ind w:left="855"/>
        <w:jc w:val="center"/>
        <w:rPr>
          <w:rFonts w:ascii="Arial CYR" w:hAnsi="Arial CYR"/>
          <w:u w:val="single"/>
        </w:rPr>
      </w:pPr>
    </w:p>
    <w:p w:rsidR="000534DD" w:rsidRPr="00FF4C5C" w:rsidRDefault="000534DD" w:rsidP="000534DD">
      <w:pPr>
        <w:spacing w:line="360" w:lineRule="auto"/>
        <w:ind w:firstLine="855"/>
        <w:jc w:val="center"/>
        <w:rPr>
          <w:rFonts w:ascii="Arial Narrow" w:hAnsi="Arial Narrow"/>
        </w:rPr>
      </w:pPr>
      <w:r w:rsidRPr="00FF4C5C">
        <w:rPr>
          <w:rFonts w:ascii="Arial Narrow" w:hAnsi="Arial Narrow"/>
        </w:rPr>
        <w:t xml:space="preserve">Выручка (нетто)  от продаж  - НДС -Себестоимость продаж = ВАЛОВАЯ ПРИБЫЛЬ - Коммерческие расходы - Управленческие расходы = ПРИБЫЛЬ ОТ ПРОДАЖ + </w:t>
      </w:r>
      <w:r>
        <w:rPr>
          <w:rFonts w:ascii="Arial Narrow" w:hAnsi="Arial Narrow"/>
        </w:rPr>
        <w:t>Прочие доходы - Прочие расходы</w:t>
      </w:r>
      <w:r w:rsidRPr="00FF4C5C">
        <w:rPr>
          <w:rFonts w:ascii="Arial Narrow" w:hAnsi="Arial Narrow"/>
        </w:rPr>
        <w:t xml:space="preserve"> = ПРИБЫЛЬ ДО НАЛОГООБЛОЖЕНИЯ – Налоговые платежи = ЧИСТАЯ ПРИБЫЛЬ ПРЕДПРИЯТИЯ – дивиденды = ПРИБЫЛЬ В РАСПОРЯЖЕНИИ ПРЕДПРИЯТИЯ. </w:t>
      </w:r>
    </w:p>
    <w:p w:rsidR="000534DD" w:rsidRDefault="000534DD" w:rsidP="000534DD">
      <w:pPr>
        <w:tabs>
          <w:tab w:val="left" w:pos="1125"/>
        </w:tabs>
      </w:pPr>
    </w:p>
    <w:p w:rsidR="000534DD" w:rsidRDefault="000534DD" w:rsidP="000534DD"/>
    <w:p w:rsidR="000534DD" w:rsidRPr="00FF4C5C" w:rsidRDefault="000534DD" w:rsidP="000534DD">
      <w:pPr>
        <w:ind w:firstLine="855"/>
        <w:jc w:val="both"/>
        <w:rPr>
          <w:rFonts w:ascii="Arial Narrow" w:hAnsi="Arial Narrow"/>
        </w:rPr>
      </w:pPr>
      <w:r>
        <w:tab/>
      </w:r>
      <w:r w:rsidRPr="00FF4C5C">
        <w:rPr>
          <w:rFonts w:ascii="Arial Narrow" w:hAnsi="Arial Narrow"/>
        </w:rPr>
        <w:t xml:space="preserve">Для целей налогообложения прибыль, подлежащая налогообложению, определяется  полученным доходом предприятия, уменьшенным на величину производственных расходов. </w:t>
      </w:r>
    </w:p>
    <w:p w:rsidR="000534DD" w:rsidRPr="00FF4C5C" w:rsidRDefault="000534DD" w:rsidP="000534DD">
      <w:pPr>
        <w:ind w:firstLine="709"/>
        <w:jc w:val="both"/>
        <w:rPr>
          <w:rFonts w:ascii="Arial Narrow" w:hAnsi="Arial Narrow"/>
        </w:rPr>
      </w:pPr>
      <w:r w:rsidRPr="00FF4C5C">
        <w:rPr>
          <w:rFonts w:ascii="Arial Narrow" w:hAnsi="Arial Narrow"/>
        </w:rPr>
        <w:t>В соответствии с 25 главой налогового кодекса РФ по способу получения доходы подразделяются:</w:t>
      </w:r>
    </w:p>
    <w:p w:rsidR="000534DD" w:rsidRPr="00FF4C5C" w:rsidRDefault="000534DD" w:rsidP="000534DD">
      <w:pPr>
        <w:ind w:firstLine="709"/>
        <w:jc w:val="both"/>
        <w:rPr>
          <w:rFonts w:ascii="Arial Narrow" w:hAnsi="Arial Narrow"/>
        </w:rPr>
      </w:pPr>
      <w:r w:rsidRPr="00FF4C5C">
        <w:rPr>
          <w:rFonts w:ascii="Arial Narrow" w:hAnsi="Arial Narrow"/>
        </w:rPr>
        <w:t xml:space="preserve">1. Доходы от реализации имеется ввиду выручка от </w:t>
      </w:r>
      <w:r>
        <w:rPr>
          <w:rFonts w:ascii="Arial Narrow" w:hAnsi="Arial Narrow"/>
        </w:rPr>
        <w:t>продаж</w:t>
      </w:r>
      <w:r w:rsidRPr="00FF4C5C">
        <w:rPr>
          <w:rFonts w:ascii="Arial Narrow" w:hAnsi="Arial Narrow"/>
        </w:rPr>
        <w:t xml:space="preserve"> товаров, как собственного производства, так и ранее приобретенных, выручка от реализации имущества (включая ценные бумаги) и имущественных прав.</w:t>
      </w:r>
    </w:p>
    <w:p w:rsidR="000534DD" w:rsidRPr="00FF4C5C" w:rsidRDefault="000534DD" w:rsidP="000534DD">
      <w:pPr>
        <w:ind w:firstLine="709"/>
        <w:jc w:val="both"/>
        <w:rPr>
          <w:rFonts w:ascii="Arial Narrow" w:hAnsi="Arial Narrow"/>
        </w:rPr>
      </w:pPr>
      <w:r w:rsidRPr="00FF4C5C">
        <w:rPr>
          <w:rFonts w:ascii="Arial Narrow" w:hAnsi="Arial Narrow"/>
        </w:rPr>
        <w:t>2. Внереализационные доходы в том числе :</w:t>
      </w:r>
    </w:p>
    <w:p w:rsidR="000534DD" w:rsidRPr="00FF4C5C" w:rsidRDefault="000534DD" w:rsidP="000534DD">
      <w:pPr>
        <w:ind w:firstLine="709"/>
        <w:jc w:val="both"/>
        <w:rPr>
          <w:rFonts w:ascii="Arial Narrow" w:hAnsi="Arial Narrow"/>
        </w:rPr>
      </w:pPr>
      <w:r w:rsidRPr="00FF4C5C">
        <w:rPr>
          <w:rFonts w:ascii="Arial Narrow" w:hAnsi="Arial Narrow"/>
        </w:rPr>
        <w:t>-от долевого участия в других предприятиях;</w:t>
      </w:r>
    </w:p>
    <w:p w:rsidR="000534DD" w:rsidRPr="00FF4C5C" w:rsidRDefault="000534DD" w:rsidP="000534DD">
      <w:pPr>
        <w:ind w:firstLine="709"/>
        <w:jc w:val="both"/>
        <w:rPr>
          <w:rFonts w:ascii="Arial Narrow" w:hAnsi="Arial Narrow"/>
        </w:rPr>
      </w:pPr>
      <w:r w:rsidRPr="00FF4C5C">
        <w:rPr>
          <w:rFonts w:ascii="Arial Narrow" w:hAnsi="Arial Narrow"/>
        </w:rPr>
        <w:t>-от операций купли-продажи  иностранной валюты;</w:t>
      </w:r>
    </w:p>
    <w:p w:rsidR="000534DD" w:rsidRPr="00FF4C5C" w:rsidRDefault="000534DD" w:rsidP="000534DD">
      <w:pPr>
        <w:ind w:firstLine="709"/>
        <w:jc w:val="both"/>
        <w:rPr>
          <w:rFonts w:ascii="Arial Narrow" w:hAnsi="Arial Narrow"/>
        </w:rPr>
      </w:pPr>
      <w:r w:rsidRPr="00FF4C5C">
        <w:rPr>
          <w:rFonts w:ascii="Arial Narrow" w:hAnsi="Arial Narrow"/>
        </w:rPr>
        <w:t>-от сдачи имущества в аренду;</w:t>
      </w:r>
    </w:p>
    <w:p w:rsidR="000534DD" w:rsidRPr="00FF4C5C" w:rsidRDefault="000534DD" w:rsidP="000534DD">
      <w:pPr>
        <w:ind w:firstLine="709"/>
        <w:jc w:val="both"/>
        <w:rPr>
          <w:rFonts w:ascii="Arial Narrow" w:hAnsi="Arial Narrow"/>
        </w:rPr>
      </w:pPr>
      <w:r w:rsidRPr="00FF4C5C">
        <w:rPr>
          <w:rFonts w:ascii="Arial Narrow" w:hAnsi="Arial Narrow"/>
        </w:rPr>
        <w:t>-от предоставления в пользование прав на результаты интеллектуальной деятельности (в частности, от предоставления в пользование прав, возникающих из патенты на изобретения, промышленные образцы и пр.);</w:t>
      </w:r>
    </w:p>
    <w:p w:rsidR="000534DD" w:rsidRPr="00FF4C5C" w:rsidRDefault="000534DD" w:rsidP="000534DD">
      <w:pPr>
        <w:ind w:firstLine="709"/>
        <w:jc w:val="both"/>
        <w:rPr>
          <w:rFonts w:ascii="Arial Narrow" w:hAnsi="Arial Narrow"/>
        </w:rPr>
      </w:pPr>
      <w:r w:rsidRPr="00FF4C5C">
        <w:rPr>
          <w:rFonts w:ascii="Arial Narrow" w:hAnsi="Arial Narrow"/>
        </w:rPr>
        <w:t>-в виде процентов, полученных по договорам займа, кредита, а также по ценным бумагам и другим долговым обязательствам;</w:t>
      </w:r>
    </w:p>
    <w:p w:rsidR="000534DD" w:rsidRPr="00FF4C5C" w:rsidRDefault="000534DD" w:rsidP="000534DD">
      <w:pPr>
        <w:ind w:firstLine="709"/>
        <w:jc w:val="both"/>
        <w:rPr>
          <w:rFonts w:ascii="Arial Narrow" w:hAnsi="Arial Narrow"/>
        </w:rPr>
      </w:pPr>
      <w:r w:rsidRPr="00FF4C5C">
        <w:rPr>
          <w:rFonts w:ascii="Arial Narrow" w:hAnsi="Arial Narrow"/>
        </w:rPr>
        <w:t>-штрафы, пени, неустойки в пользу предприятия;</w:t>
      </w:r>
    </w:p>
    <w:p w:rsidR="000534DD" w:rsidRPr="00FF4C5C" w:rsidRDefault="000534DD" w:rsidP="000534DD">
      <w:pPr>
        <w:ind w:firstLine="709"/>
        <w:jc w:val="both"/>
        <w:rPr>
          <w:rFonts w:ascii="Arial Narrow" w:hAnsi="Arial Narrow"/>
        </w:rPr>
      </w:pPr>
      <w:r w:rsidRPr="00FF4C5C">
        <w:rPr>
          <w:rFonts w:ascii="Arial Narrow" w:hAnsi="Arial Narrow"/>
        </w:rPr>
        <w:t>-суммы дооценки имущества и т.д.</w:t>
      </w:r>
    </w:p>
    <w:p w:rsidR="000534DD" w:rsidRPr="00FF4C5C" w:rsidRDefault="000534DD" w:rsidP="000534DD">
      <w:pPr>
        <w:ind w:firstLine="709"/>
        <w:jc w:val="both"/>
        <w:rPr>
          <w:rFonts w:ascii="Arial Narrow" w:hAnsi="Arial Narrow"/>
        </w:rPr>
      </w:pPr>
      <w:r w:rsidRPr="00FF4C5C">
        <w:rPr>
          <w:rFonts w:ascii="Arial Narrow" w:hAnsi="Arial Narrow"/>
        </w:rPr>
        <w:t xml:space="preserve">Представленная классификация доходов является в настоящее время основной и используется в бухгалтерском учете и отчетности предприятия для выявления общей суммы доходов, налогообложения и выявления финансовых результатов. </w:t>
      </w:r>
    </w:p>
    <w:p w:rsidR="000534DD" w:rsidRPr="002A3833" w:rsidRDefault="000534DD" w:rsidP="000534DD">
      <w:pPr>
        <w:pStyle w:val="2"/>
        <w:jc w:val="center"/>
        <w:rPr>
          <w:b w:val="0"/>
          <w:i w:val="0"/>
          <w:iCs w:val="0"/>
          <w:sz w:val="24"/>
          <w:szCs w:val="24"/>
        </w:rPr>
      </w:pPr>
    </w:p>
    <w:p w:rsidR="000534DD" w:rsidRPr="005749F7" w:rsidRDefault="000534DD" w:rsidP="000534DD">
      <w:pPr>
        <w:ind w:firstLine="709"/>
        <w:jc w:val="both"/>
        <w:rPr>
          <w:rFonts w:ascii="Arial Narrow" w:hAnsi="Arial Narrow"/>
        </w:rPr>
      </w:pPr>
      <w:r w:rsidRPr="005749F7">
        <w:rPr>
          <w:rFonts w:ascii="Arial Narrow" w:hAnsi="Arial Narrow"/>
        </w:rPr>
        <w:t xml:space="preserve">Под распределением прибыли понимают процесс направления прибыли в бюджет виде налога и по статьям использования на предприятии и по фондам. </w:t>
      </w:r>
    </w:p>
    <w:p w:rsidR="000534DD" w:rsidRPr="005749F7" w:rsidRDefault="000534DD" w:rsidP="000534DD">
      <w:pPr>
        <w:ind w:firstLine="709"/>
        <w:jc w:val="both"/>
        <w:rPr>
          <w:rFonts w:ascii="Arial Narrow" w:hAnsi="Arial Narrow"/>
        </w:rPr>
      </w:pPr>
      <w:r w:rsidRPr="005749F7">
        <w:rPr>
          <w:rFonts w:ascii="Arial Narrow" w:hAnsi="Arial Narrow"/>
        </w:rPr>
        <w:t>Прежде всего, прибыль направляют на * уплату налогов,  и на *формирование различных фондов на предприятии.</w:t>
      </w:r>
    </w:p>
    <w:p w:rsidR="000534DD" w:rsidRPr="00FF4C5C" w:rsidRDefault="000534DD" w:rsidP="000534DD">
      <w:pPr>
        <w:ind w:firstLine="709"/>
        <w:jc w:val="both"/>
        <w:rPr>
          <w:rFonts w:ascii="Arial Narrow" w:hAnsi="Arial Narrow"/>
        </w:rPr>
      </w:pPr>
      <w:r w:rsidRPr="00FF4C5C">
        <w:rPr>
          <w:rFonts w:ascii="Arial Narrow" w:hAnsi="Arial Narrow"/>
        </w:rPr>
        <w:t>Общий подход в распределении чистой прибыли предполагает  образование резервного фонда, фонда выплаты дивидендов привилегированным акционерам, фонда выплаты обыкновенным акционерам, фонда накопления (источник финансирования прироста основных и оборотных средств), фонда потребления и фонда социальной сферы.</w:t>
      </w:r>
    </w:p>
    <w:p w:rsidR="000534DD" w:rsidRPr="00FF4C5C" w:rsidRDefault="000534DD" w:rsidP="000534DD">
      <w:pPr>
        <w:ind w:firstLine="709"/>
        <w:jc w:val="both"/>
        <w:rPr>
          <w:rFonts w:ascii="Arial Narrow" w:hAnsi="Arial Narrow"/>
        </w:rPr>
      </w:pPr>
      <w:r w:rsidRPr="00FF4C5C">
        <w:rPr>
          <w:rFonts w:ascii="Arial Narrow" w:hAnsi="Arial Narrow"/>
        </w:rPr>
        <w:t>Следует отметить, что проценты по облигациям и дивиденды по привилегированным акциям выплачиваются в первую очередь. В случае недостаточности чистой прибыли, для этих целей используется резервный фонд.</w:t>
      </w:r>
    </w:p>
    <w:p w:rsidR="000534DD" w:rsidRPr="00FF4C5C" w:rsidRDefault="000534DD" w:rsidP="000534DD">
      <w:pPr>
        <w:ind w:firstLine="709"/>
        <w:jc w:val="both"/>
        <w:rPr>
          <w:rFonts w:ascii="Arial Narrow" w:hAnsi="Arial Narrow"/>
        </w:rPr>
      </w:pPr>
      <w:r w:rsidRPr="00FF4C5C">
        <w:rPr>
          <w:rFonts w:ascii="Arial Narrow" w:hAnsi="Arial Narrow"/>
        </w:rPr>
        <w:t>Главной проблемой при распределении чистой прибыли является проблема максимального удовлетворения требований собственников по получению дохода на вложенный капитал и одновременного обеспечения финансовыми ресурсами потребностей расширенного воспроизводства, т.е. распределение прибыли между реинвестированием и дивидендами.</w:t>
      </w:r>
    </w:p>
    <w:p w:rsidR="000534DD" w:rsidRPr="00FF4C5C" w:rsidRDefault="000534DD" w:rsidP="000534DD">
      <w:pPr>
        <w:ind w:firstLine="709"/>
        <w:jc w:val="both"/>
        <w:rPr>
          <w:rFonts w:ascii="Arial Narrow" w:hAnsi="Arial Narrow"/>
        </w:rPr>
      </w:pPr>
      <w:r w:rsidRPr="00FF4C5C">
        <w:rPr>
          <w:rFonts w:ascii="Arial Narrow" w:hAnsi="Arial Narrow"/>
        </w:rPr>
        <w:t>С этой точки зрения главный вопрос дивидендной политики: как примирить интересы акционеров с необходимостью финансирования предприятия. Понятно, что чем большая часть прибыли выплачивается в виде дивидендов, тем меньше ее остается на самофинансирование предприятия. Но если акционеры не получают достаточной прибыли на свои вложения, они продают такие ценные бумаги, при этом курс акций падает, цена предприятия уменьшается.</w:t>
      </w:r>
    </w:p>
    <w:p w:rsidR="000534DD" w:rsidRPr="00FF4C5C" w:rsidRDefault="000534DD" w:rsidP="000534DD">
      <w:pPr>
        <w:ind w:firstLine="709"/>
        <w:jc w:val="both"/>
        <w:rPr>
          <w:rFonts w:ascii="Arial Narrow" w:hAnsi="Arial Narrow"/>
        </w:rPr>
      </w:pPr>
      <w:r w:rsidRPr="00FF4C5C">
        <w:rPr>
          <w:rFonts w:ascii="Arial Narrow" w:hAnsi="Arial Narrow"/>
        </w:rPr>
        <w:t>Известны несколько моделей дивидендной политики предприятия. Рассмотрим некоторые из них.</w:t>
      </w:r>
    </w:p>
    <w:p w:rsidR="000534DD" w:rsidRPr="00FF4C5C" w:rsidRDefault="000534DD" w:rsidP="000534DD">
      <w:pPr>
        <w:ind w:firstLine="709"/>
        <w:jc w:val="both"/>
        <w:rPr>
          <w:rFonts w:ascii="Arial Narrow" w:hAnsi="Arial Narrow"/>
        </w:rPr>
      </w:pPr>
      <w:r w:rsidRPr="00FF4C5C">
        <w:rPr>
          <w:rFonts w:ascii="Arial Narrow" w:hAnsi="Arial Narrow"/>
        </w:rPr>
        <w:t>1. Простейшая модель – независимая теория дивидендов. В этом случае дивиденды рассчитываются как остаток. Приоритетным для фирмы является реинвестирование, поэтому если всю прибыль целесообразно реинвестировать, то дивиденды не выплачиваются вовсе. Если у предприятия нет приемлемых инвестиционных проектов, то прибыль направляется на выплату дивидендов. Основная идея этой модели заключается в том. что любой другой подход ведет к снижению эффективности в будущем.</w:t>
      </w:r>
    </w:p>
    <w:p w:rsidR="000534DD" w:rsidRPr="00FF4C5C" w:rsidRDefault="000534DD" w:rsidP="000534DD">
      <w:pPr>
        <w:ind w:firstLine="709"/>
        <w:jc w:val="both"/>
        <w:rPr>
          <w:rFonts w:ascii="Arial Narrow" w:hAnsi="Arial Narrow"/>
        </w:rPr>
      </w:pPr>
      <w:r w:rsidRPr="00FF4C5C">
        <w:rPr>
          <w:rFonts w:ascii="Arial Narrow" w:hAnsi="Arial Narrow"/>
        </w:rPr>
        <w:t>2. Противоположная модель получила название – синицы в руках. Ее основная идея состоит в том, что инвесторы всегда предпочитают текущие дивиденды,  доходам, лишь потенциально возможным в будущем. По этой теории дивиденды имеют приоритетное значение: увеличивая долю прибыли направляемую на выплату дивидендов, можно способствовать повышению рыночной стоимости фирмы (выгодно для ОАО, приток инвесторов).</w:t>
      </w:r>
    </w:p>
    <w:p w:rsidR="000534DD" w:rsidRPr="00FF4C5C" w:rsidRDefault="000534DD" w:rsidP="000534DD">
      <w:pPr>
        <w:ind w:firstLine="709"/>
        <w:jc w:val="both"/>
        <w:rPr>
          <w:rFonts w:ascii="Arial Narrow" w:hAnsi="Arial Narrow"/>
        </w:rPr>
      </w:pPr>
      <w:r w:rsidRPr="00FF4C5C">
        <w:rPr>
          <w:rFonts w:ascii="Arial Narrow" w:hAnsi="Arial Narrow"/>
        </w:rPr>
        <w:t>3. Другая модель – политика постоянного коэффициента выплат дивидендов. Дивиденды выплачиваются как  фиксированный процент от чистой прибыли. Эта модель не получила широкого распространения, поскольку при уменьшении прибыли, уменьшается и величина дивидендов.</w:t>
      </w:r>
    </w:p>
    <w:p w:rsidR="000534DD" w:rsidRPr="00FF4C5C" w:rsidRDefault="000534DD" w:rsidP="000534DD">
      <w:pPr>
        <w:ind w:firstLine="709"/>
        <w:jc w:val="both"/>
        <w:rPr>
          <w:rFonts w:ascii="Arial Narrow" w:hAnsi="Arial Narrow"/>
        </w:rPr>
      </w:pPr>
      <w:r w:rsidRPr="00FF4C5C">
        <w:rPr>
          <w:rFonts w:ascii="Arial Narrow" w:hAnsi="Arial Narrow"/>
        </w:rPr>
        <w:t>4. Наибольший интерес представляет модель постоянного роста дохода на одну акцию. Такая дивидендная политика получила наибольшее распространение. Ее девиз: «никогда не уменьшай ежегодный дивиденд». Основной подход – если доход на одну акцию фирмы растет, то растет и дивиденд на акцию, однако несколько медленнее, чем доход. Если доход на акцию падает, то дивиденд на акцию остается на том же уровне или несколько падает.</w:t>
      </w:r>
    </w:p>
    <w:p w:rsidR="000534DD" w:rsidRDefault="000534DD" w:rsidP="000534DD">
      <w:pPr>
        <w:jc w:val="center"/>
        <w:rPr>
          <w:rFonts w:ascii="Arial Narrow" w:hAnsi="Arial Narrow"/>
          <w:b/>
        </w:rPr>
      </w:pPr>
      <w:bookmarkStart w:id="11" w:name="_Toc111606570"/>
      <w:bookmarkStart w:id="12" w:name="_Toc111221240"/>
      <w:bookmarkStart w:id="13" w:name="_Toc111221226"/>
      <w:bookmarkStart w:id="14" w:name="_Toc111606550"/>
      <w:r>
        <w:rPr>
          <w:rFonts w:ascii="Arial Narrow" w:hAnsi="Arial Narrow"/>
          <w:b/>
        </w:rPr>
        <w:t>Экономическая эффективность функционирования предприятия</w:t>
      </w:r>
      <w:bookmarkEnd w:id="11"/>
      <w:bookmarkEnd w:id="12"/>
    </w:p>
    <w:p w:rsidR="000534DD" w:rsidRDefault="000534DD" w:rsidP="000534DD">
      <w:pPr>
        <w:jc w:val="center"/>
        <w:rPr>
          <w:rFonts w:ascii="Arial Narrow" w:hAnsi="Arial Narrow"/>
        </w:rPr>
      </w:pPr>
      <w:bookmarkStart w:id="15" w:name="_Toc111606571"/>
      <w:bookmarkStart w:id="16" w:name="_Toc111221241"/>
    </w:p>
    <w:p w:rsidR="000534DD" w:rsidRDefault="000534DD" w:rsidP="000534DD">
      <w:pPr>
        <w:jc w:val="center"/>
        <w:rPr>
          <w:rFonts w:ascii="Arial Narrow" w:hAnsi="Arial Narrow"/>
        </w:rPr>
      </w:pPr>
      <w:r>
        <w:rPr>
          <w:rFonts w:ascii="Arial Narrow" w:hAnsi="Arial Narrow"/>
        </w:rPr>
        <w:t>Сущность экономического эффекта и экономической эффективности</w:t>
      </w:r>
      <w:bookmarkEnd w:id="15"/>
      <w:bookmarkEnd w:id="16"/>
    </w:p>
    <w:p w:rsidR="000534DD" w:rsidRDefault="000534DD" w:rsidP="000534DD">
      <w:pPr>
        <w:rPr>
          <w:rFonts w:ascii="Arial Narrow" w:hAnsi="Arial Narrow"/>
        </w:rPr>
      </w:pPr>
    </w:p>
    <w:p w:rsidR="000534DD" w:rsidRDefault="000534DD" w:rsidP="000534DD">
      <w:pPr>
        <w:ind w:firstLine="709"/>
        <w:jc w:val="both"/>
        <w:rPr>
          <w:rFonts w:ascii="Arial Narrow" w:hAnsi="Arial Narrow"/>
        </w:rPr>
      </w:pPr>
      <w:r>
        <w:rPr>
          <w:rFonts w:ascii="Arial Narrow" w:hAnsi="Arial Narrow"/>
        </w:rPr>
        <w:t>Как известно, слово «эффект» происходит от латинского «</w:t>
      </w:r>
      <w:r>
        <w:rPr>
          <w:rFonts w:ascii="Arial Narrow" w:hAnsi="Arial Narrow"/>
          <w:lang w:val="en-US"/>
        </w:rPr>
        <w:t>effectus</w:t>
      </w:r>
      <w:r>
        <w:rPr>
          <w:rFonts w:ascii="Arial Narrow" w:hAnsi="Arial Narrow"/>
        </w:rPr>
        <w:t xml:space="preserve">», что означает исполнение, действие. В экономической литературе под этим термином понимают результат какого-либо процесса, действия. Таким результатом может быть *объем произведенной продукции, *объем реализованной продукции, *величина прибыли, т.е. все, что получено в результате труда. </w:t>
      </w:r>
    </w:p>
    <w:p w:rsidR="000534DD" w:rsidRDefault="000534DD" w:rsidP="000534DD">
      <w:pPr>
        <w:ind w:firstLine="709"/>
        <w:jc w:val="both"/>
        <w:rPr>
          <w:rFonts w:ascii="Arial Narrow" w:hAnsi="Arial Narrow"/>
        </w:rPr>
      </w:pPr>
      <w:r>
        <w:rPr>
          <w:rFonts w:ascii="Arial Narrow" w:hAnsi="Arial Narrow"/>
        </w:rPr>
        <w:t xml:space="preserve">Но как бы ни был важен результат, т.е. эффект  он не дает  полной характеристики деятельности предприятия (ведь можно получить прибыль используя заемные средства, или получение прибыли сегодня не гарантирует от банкротства завтра). Сам по себе экономический эффект  ничего не говорит об уровне использования ресурсов предприятия. Прибыль не показывает, какой ценой она была достигнутая, какая величина средств была вложена в предприятия для получения такой величины прибыли.  </w:t>
      </w:r>
    </w:p>
    <w:p w:rsidR="000534DD" w:rsidRDefault="000534DD" w:rsidP="000534DD">
      <w:pPr>
        <w:ind w:firstLine="709"/>
        <w:jc w:val="both"/>
        <w:rPr>
          <w:rFonts w:ascii="Arial Narrow" w:hAnsi="Arial Narrow"/>
        </w:rPr>
      </w:pPr>
      <w:r>
        <w:rPr>
          <w:rFonts w:ascii="Arial Narrow" w:hAnsi="Arial Narrow"/>
        </w:rPr>
        <w:t xml:space="preserve">Для правильной оценки уровня эффективности нужно сопоставить величину полученного результата (эффекта) с затратами или ресурсами. Экономическая эффективность это относительный показатель соизмеряющий полученный эффект с затратами или ресурсами, использованными для получения этого эффекта. </w:t>
      </w:r>
    </w:p>
    <w:p w:rsidR="000534DD" w:rsidRDefault="000534DD" w:rsidP="000534DD">
      <w:pPr>
        <w:ind w:firstLine="709"/>
        <w:jc w:val="both"/>
        <w:rPr>
          <w:rFonts w:ascii="Arial Narrow" w:hAnsi="Arial Narrow"/>
        </w:rPr>
      </w:pPr>
    </w:p>
    <w:tbl>
      <w:tblPr>
        <w:tblW w:w="0" w:type="auto"/>
        <w:jc w:val="center"/>
        <w:tblLook w:val="01E0" w:firstRow="1" w:lastRow="1" w:firstColumn="1" w:lastColumn="1" w:noHBand="0" w:noVBand="0"/>
      </w:tblPr>
      <w:tblGrid>
        <w:gridCol w:w="4785"/>
        <w:gridCol w:w="4786"/>
      </w:tblGrid>
      <w:tr w:rsidR="000534DD" w:rsidRPr="00E05431" w:rsidTr="00E05431">
        <w:trPr>
          <w:jc w:val="center"/>
        </w:trPr>
        <w:tc>
          <w:tcPr>
            <w:tcW w:w="4785" w:type="dxa"/>
          </w:tcPr>
          <w:p w:rsidR="000534DD" w:rsidRPr="00E05431" w:rsidRDefault="000534DD" w:rsidP="00E05431">
            <w:pPr>
              <w:jc w:val="center"/>
              <w:rPr>
                <w:rFonts w:ascii="Arial Narrow" w:hAnsi="Arial Narrow"/>
                <w:b/>
              </w:rPr>
            </w:pPr>
            <w:r w:rsidRPr="00E05431">
              <w:rPr>
                <w:rFonts w:ascii="Arial Narrow" w:hAnsi="Arial Narrow"/>
                <w:b/>
              </w:rPr>
              <w:t>Эффект</w:t>
            </w:r>
          </w:p>
          <w:p w:rsidR="000534DD" w:rsidRPr="00E05431" w:rsidRDefault="000534DD" w:rsidP="00E05431">
            <w:pPr>
              <w:jc w:val="both"/>
              <w:rPr>
                <w:rFonts w:ascii="Arial Narrow" w:hAnsi="Arial Narrow"/>
                <w:i/>
              </w:rPr>
            </w:pPr>
            <w:r w:rsidRPr="00E05431">
              <w:rPr>
                <w:rFonts w:ascii="Arial Narrow" w:hAnsi="Arial Narrow"/>
                <w:i/>
              </w:rPr>
              <w:t>абсолютный показатель</w:t>
            </w:r>
          </w:p>
          <w:p w:rsidR="000534DD" w:rsidRPr="00E05431" w:rsidRDefault="000534DD" w:rsidP="00E05431">
            <w:pPr>
              <w:jc w:val="both"/>
              <w:rPr>
                <w:rFonts w:ascii="Arial Narrow" w:hAnsi="Arial Narrow"/>
              </w:rPr>
            </w:pPr>
            <w:r w:rsidRPr="00E05431">
              <w:rPr>
                <w:rFonts w:ascii="Arial Narrow" w:hAnsi="Arial Narrow"/>
              </w:rPr>
              <w:t>*прибыль</w:t>
            </w:r>
          </w:p>
          <w:p w:rsidR="000534DD" w:rsidRPr="00E05431" w:rsidRDefault="000534DD" w:rsidP="00E05431">
            <w:pPr>
              <w:jc w:val="both"/>
              <w:rPr>
                <w:rFonts w:ascii="Arial Narrow" w:hAnsi="Arial Narrow"/>
              </w:rPr>
            </w:pPr>
            <w:r w:rsidRPr="00E05431">
              <w:rPr>
                <w:rFonts w:ascii="Arial Narrow" w:hAnsi="Arial Narrow"/>
              </w:rPr>
              <w:t>*выручка от продаж</w:t>
            </w:r>
          </w:p>
          <w:p w:rsidR="000534DD" w:rsidRPr="00E05431" w:rsidRDefault="000534DD" w:rsidP="00E05431">
            <w:pPr>
              <w:jc w:val="both"/>
              <w:rPr>
                <w:rFonts w:ascii="Arial Narrow" w:hAnsi="Arial Narrow"/>
              </w:rPr>
            </w:pPr>
            <w:r w:rsidRPr="00E05431">
              <w:rPr>
                <w:rFonts w:ascii="Arial Narrow" w:hAnsi="Arial Narrow"/>
              </w:rPr>
              <w:t>*объем производства</w:t>
            </w:r>
          </w:p>
          <w:p w:rsidR="000534DD" w:rsidRPr="00E05431" w:rsidRDefault="000534DD" w:rsidP="00E05431">
            <w:pPr>
              <w:jc w:val="both"/>
              <w:rPr>
                <w:rFonts w:ascii="Arial Narrow" w:hAnsi="Arial Narrow"/>
              </w:rPr>
            </w:pPr>
            <w:r w:rsidRPr="00E05431">
              <w:rPr>
                <w:rFonts w:ascii="Arial Narrow" w:hAnsi="Arial Narrow"/>
              </w:rPr>
              <w:t>*объем реализации</w:t>
            </w:r>
          </w:p>
        </w:tc>
        <w:tc>
          <w:tcPr>
            <w:tcW w:w="4786" w:type="dxa"/>
          </w:tcPr>
          <w:p w:rsidR="000534DD" w:rsidRPr="00E05431" w:rsidRDefault="000534DD" w:rsidP="00E05431">
            <w:pPr>
              <w:jc w:val="center"/>
              <w:rPr>
                <w:rFonts w:ascii="Arial Narrow" w:hAnsi="Arial Narrow"/>
                <w:b/>
              </w:rPr>
            </w:pPr>
            <w:r w:rsidRPr="00E05431">
              <w:rPr>
                <w:rFonts w:ascii="Arial Narrow" w:hAnsi="Arial Narrow"/>
                <w:b/>
              </w:rPr>
              <w:t>Эффективность</w:t>
            </w:r>
          </w:p>
          <w:p w:rsidR="000534DD" w:rsidRPr="00E05431" w:rsidRDefault="000534DD" w:rsidP="00E05431">
            <w:pPr>
              <w:jc w:val="both"/>
              <w:rPr>
                <w:rFonts w:ascii="Arial Narrow" w:hAnsi="Arial Narrow"/>
                <w:i/>
              </w:rPr>
            </w:pPr>
            <w:r w:rsidRPr="00E05431">
              <w:rPr>
                <w:rFonts w:ascii="Arial Narrow" w:hAnsi="Arial Narrow"/>
                <w:i/>
              </w:rPr>
              <w:t>относительный показатель</w:t>
            </w:r>
          </w:p>
          <w:p w:rsidR="000534DD" w:rsidRPr="00E05431" w:rsidRDefault="000534DD" w:rsidP="00E05431">
            <w:pPr>
              <w:jc w:val="both"/>
              <w:rPr>
                <w:rFonts w:ascii="Arial Narrow" w:hAnsi="Arial Narrow"/>
              </w:rPr>
            </w:pPr>
            <w:r w:rsidRPr="00E05431">
              <w:rPr>
                <w:rFonts w:ascii="Arial Narrow" w:hAnsi="Arial Narrow"/>
              </w:rPr>
              <w:t>соотношение эффекта с ресурсами, затраченными на получение данной величины эффекта</w:t>
            </w:r>
          </w:p>
        </w:tc>
      </w:tr>
    </w:tbl>
    <w:p w:rsidR="000534DD" w:rsidRDefault="000534DD" w:rsidP="000534DD">
      <w:pPr>
        <w:ind w:firstLine="709"/>
        <w:jc w:val="both"/>
      </w:pPr>
    </w:p>
    <w:p w:rsidR="000534DD" w:rsidRDefault="000534DD" w:rsidP="000534DD">
      <w:pPr>
        <w:ind w:firstLine="709"/>
        <w:jc w:val="both"/>
      </w:pPr>
    </w:p>
    <w:p w:rsidR="000534DD" w:rsidRDefault="000534DD" w:rsidP="000534DD">
      <w:pPr>
        <w:ind w:firstLine="709"/>
        <w:jc w:val="both"/>
        <w:rPr>
          <w:rFonts w:ascii="Arial Narrow" w:hAnsi="Arial Narrow"/>
        </w:rPr>
      </w:pPr>
      <w:r>
        <w:rPr>
          <w:rFonts w:ascii="Arial Narrow" w:hAnsi="Arial Narrow"/>
        </w:rPr>
        <w:t xml:space="preserve">Количественная оценка эффективности производства наиболее разработана именно в отечественной литературе. </w:t>
      </w:r>
    </w:p>
    <w:p w:rsidR="000534DD" w:rsidRDefault="000534DD" w:rsidP="000534DD">
      <w:pPr>
        <w:ind w:firstLine="709"/>
        <w:jc w:val="both"/>
        <w:rPr>
          <w:rFonts w:ascii="Arial Narrow" w:hAnsi="Arial Narrow"/>
        </w:rPr>
      </w:pPr>
      <w:r>
        <w:rPr>
          <w:rFonts w:ascii="Arial Narrow" w:hAnsi="Arial Narrow"/>
        </w:rPr>
        <w:t xml:space="preserve"> Вся дискуссия по поводу оценки уровня экономической эффективности производства разворачивается вокруг двух вопросов:</w:t>
      </w:r>
    </w:p>
    <w:p w:rsidR="000534DD" w:rsidRDefault="000534DD" w:rsidP="000534DD">
      <w:pPr>
        <w:ind w:firstLine="709"/>
        <w:jc w:val="both"/>
        <w:rPr>
          <w:rFonts w:ascii="Arial Narrow" w:hAnsi="Arial Narrow"/>
        </w:rPr>
      </w:pPr>
      <w:r>
        <w:rPr>
          <w:rFonts w:ascii="Arial Narrow" w:hAnsi="Arial Narrow"/>
        </w:rPr>
        <w:t xml:space="preserve">1. что принять в качестве экономического результата (эффекта) </w:t>
      </w:r>
    </w:p>
    <w:p w:rsidR="000534DD" w:rsidRDefault="000534DD" w:rsidP="000534DD">
      <w:pPr>
        <w:ind w:firstLine="709"/>
        <w:jc w:val="both"/>
        <w:rPr>
          <w:rFonts w:ascii="Arial Narrow" w:hAnsi="Arial Narrow"/>
        </w:rPr>
      </w:pPr>
      <w:r>
        <w:rPr>
          <w:rFonts w:ascii="Arial Narrow" w:hAnsi="Arial Narrow"/>
        </w:rPr>
        <w:t>2. с какими именно затратами его сопоставить</w:t>
      </w:r>
    </w:p>
    <w:p w:rsidR="000534DD" w:rsidRDefault="000534DD" w:rsidP="000534DD">
      <w:pPr>
        <w:ind w:firstLine="709"/>
        <w:jc w:val="both"/>
        <w:rPr>
          <w:rFonts w:ascii="Arial Narrow" w:hAnsi="Arial Narrow"/>
        </w:rPr>
      </w:pPr>
      <w:r>
        <w:rPr>
          <w:rFonts w:ascii="Arial Narrow" w:hAnsi="Arial Narrow"/>
        </w:rPr>
        <w:t>Из многочисленных предложений, связанных с оценкой уровня эффективности производства, можно выделить три принципиально отличных подхода:</w:t>
      </w:r>
    </w:p>
    <w:p w:rsidR="000534DD" w:rsidRDefault="000534DD" w:rsidP="000534DD">
      <w:pPr>
        <w:ind w:firstLine="709"/>
        <w:jc w:val="both"/>
        <w:rPr>
          <w:rFonts w:ascii="Arial Narrow" w:hAnsi="Arial Narrow"/>
        </w:rPr>
      </w:pPr>
      <w:r>
        <w:rPr>
          <w:rFonts w:ascii="Arial Narrow" w:hAnsi="Arial Narrow"/>
          <w:b/>
        </w:rPr>
        <w:t>Первый – ресурсный</w:t>
      </w:r>
      <w:r>
        <w:rPr>
          <w:rFonts w:ascii="Arial Narrow" w:hAnsi="Arial Narrow"/>
        </w:rPr>
        <w:t>, когда экономический  результат (эффект) соотносят со стоимостью введенных факторов производства.</w:t>
      </w:r>
    </w:p>
    <w:p w:rsidR="000534DD" w:rsidRDefault="000534DD" w:rsidP="000534DD">
      <w:pPr>
        <w:ind w:firstLine="709"/>
        <w:jc w:val="both"/>
        <w:rPr>
          <w:rFonts w:ascii="Arial Narrow" w:hAnsi="Arial Narrow"/>
        </w:rPr>
      </w:pPr>
      <w:r>
        <w:rPr>
          <w:rFonts w:ascii="Arial Narrow" w:hAnsi="Arial Narrow"/>
          <w:b/>
        </w:rPr>
        <w:t>Второй – затратный</w:t>
      </w:r>
      <w:r>
        <w:rPr>
          <w:rFonts w:ascii="Arial Narrow" w:hAnsi="Arial Narrow"/>
        </w:rPr>
        <w:t>, когда экономический  результат (эффект) соотносят с текущими производственными затратами.</w:t>
      </w:r>
    </w:p>
    <w:p w:rsidR="000534DD" w:rsidRDefault="000534DD" w:rsidP="000534DD">
      <w:pPr>
        <w:ind w:firstLine="709"/>
        <w:jc w:val="both"/>
        <w:rPr>
          <w:rFonts w:ascii="Arial Narrow" w:hAnsi="Arial Narrow"/>
        </w:rPr>
      </w:pPr>
      <w:r>
        <w:rPr>
          <w:rFonts w:ascii="Arial Narrow" w:hAnsi="Arial Narrow"/>
          <w:b/>
        </w:rPr>
        <w:t>Третий – ресурсно-затратный</w:t>
      </w:r>
      <w:r>
        <w:rPr>
          <w:rFonts w:ascii="Arial Narrow" w:hAnsi="Arial Narrow"/>
        </w:rPr>
        <w:t>, когда экономический результат соотносят со стоимостью производственных ресурсов и текущими производственными затратами.</w:t>
      </w:r>
    </w:p>
    <w:p w:rsidR="000534DD" w:rsidRDefault="000534DD" w:rsidP="000534DD">
      <w:pPr>
        <w:jc w:val="both"/>
      </w:pPr>
    </w:p>
    <w:p w:rsidR="000534DD" w:rsidRDefault="000534DD" w:rsidP="000534DD">
      <w:pPr>
        <w:jc w:val="both"/>
      </w:pPr>
    </w:p>
    <w:p w:rsidR="000534DD" w:rsidRDefault="000534DD" w:rsidP="000534DD">
      <w:pPr>
        <w:jc w:val="both"/>
      </w:pPr>
    </w:p>
    <w:p w:rsidR="000534DD" w:rsidRDefault="000534DD" w:rsidP="000534DD">
      <w:pPr>
        <w:jc w:val="both"/>
      </w:pPr>
    </w:p>
    <w:p w:rsidR="000534DD" w:rsidRDefault="000534DD" w:rsidP="000534DD">
      <w:pPr>
        <w:ind w:firstLine="709"/>
        <w:jc w:val="both"/>
        <w:rPr>
          <w:rFonts w:ascii="Arial Narrow" w:hAnsi="Arial Narrow"/>
        </w:rPr>
      </w:pPr>
      <w:r>
        <w:rPr>
          <w:rFonts w:ascii="Arial Narrow" w:hAnsi="Arial Narrow"/>
        </w:rPr>
        <w:t xml:space="preserve">Проблема количественной оценки экономической эффективности  производства обсуждается в экономической литературе давно. </w:t>
      </w:r>
    </w:p>
    <w:p w:rsidR="000534DD" w:rsidRDefault="000534DD" w:rsidP="000534DD">
      <w:pPr>
        <w:ind w:firstLine="709"/>
        <w:jc w:val="both"/>
        <w:rPr>
          <w:rFonts w:ascii="Arial Narrow" w:hAnsi="Arial Narrow"/>
        </w:rPr>
      </w:pPr>
      <w:r>
        <w:rPr>
          <w:rFonts w:ascii="Arial Narrow" w:hAnsi="Arial Narrow"/>
        </w:rPr>
        <w:t>Безусловно, самым лучшим и идеальным решением проблемы оценки экономической эффективности  было бы наличие одного интегрального показателя, значение которого однозначно характеризовало бы со всех сторон деятельность анализируемого предприятия.  Но, по крайней мере, на сегодняшний день такого показателя нет, и для комплексной оценки эффективности функционирования предприятия необходимо пользоваться целой системой отдельных показателей.</w:t>
      </w:r>
    </w:p>
    <w:p w:rsidR="000534DD" w:rsidRDefault="000534DD" w:rsidP="000534DD">
      <w:pPr>
        <w:ind w:firstLine="709"/>
        <w:jc w:val="both"/>
        <w:rPr>
          <w:rFonts w:ascii="Arial Narrow" w:hAnsi="Arial Narrow"/>
        </w:rPr>
      </w:pPr>
      <w:r>
        <w:rPr>
          <w:rFonts w:ascii="Arial Narrow" w:hAnsi="Arial Narrow"/>
        </w:rPr>
        <w:t>При оценки экономической эффективность различают:</w:t>
      </w:r>
    </w:p>
    <w:p w:rsidR="000534DD" w:rsidRDefault="000534DD" w:rsidP="000534DD">
      <w:pPr>
        <w:ind w:firstLine="709"/>
        <w:jc w:val="both"/>
      </w:pPr>
      <w:r>
        <w:rPr>
          <w:rFonts w:ascii="Arial Narrow" w:hAnsi="Arial Narrow"/>
        </w:rPr>
        <w:t>понятий</w:t>
      </w:r>
      <w:r>
        <w:t xml:space="preserve"> </w:t>
      </w:r>
      <w:r>
        <w:rPr>
          <w:u w:val="single"/>
        </w:rPr>
        <w:t>эффект</w:t>
      </w:r>
      <w:r>
        <w:t xml:space="preserve"> и </w:t>
      </w:r>
      <w:r>
        <w:rPr>
          <w:u w:val="single"/>
        </w:rPr>
        <w:t>эффективности</w:t>
      </w:r>
      <w:r>
        <w:t xml:space="preserve"> </w:t>
      </w:r>
    </w:p>
    <w:p w:rsidR="000534DD" w:rsidRDefault="000534DD" w:rsidP="000534DD">
      <w:pPr>
        <w:ind w:firstLine="709"/>
        <w:jc w:val="both"/>
      </w:pPr>
      <w:r>
        <w:rPr>
          <w:rFonts w:ascii="Arial Narrow" w:hAnsi="Arial Narrow"/>
        </w:rPr>
        <w:t>и понятий</w:t>
      </w:r>
      <w:r>
        <w:t xml:space="preserve"> </w:t>
      </w:r>
      <w:r>
        <w:rPr>
          <w:u w:val="single"/>
        </w:rPr>
        <w:t>эффективность производства</w:t>
      </w:r>
      <w:r>
        <w:t xml:space="preserve"> и </w:t>
      </w:r>
      <w:r>
        <w:rPr>
          <w:u w:val="single"/>
        </w:rPr>
        <w:t>эффективность предприятия</w:t>
      </w:r>
      <w:r>
        <w:t xml:space="preserve">. </w:t>
      </w:r>
    </w:p>
    <w:p w:rsidR="000534DD" w:rsidRDefault="000534DD" w:rsidP="000534DD">
      <w:pPr>
        <w:ind w:firstLine="709"/>
        <w:jc w:val="both"/>
      </w:pPr>
      <w:r>
        <w:rPr>
          <w:rFonts w:ascii="Arial Narrow" w:hAnsi="Arial Narrow"/>
        </w:rPr>
        <w:t>Эффективность функционирования предприятия – понятие более широкое, чем эффективность производства, хотя при этом эффективность производства является одним из важнейших составляющих эффективности функционирования хозяйствующего субъекта</w:t>
      </w:r>
      <w:r>
        <w:t xml:space="preserve">. </w:t>
      </w:r>
    </w:p>
    <w:p w:rsidR="000534DD" w:rsidRDefault="000534DD" w:rsidP="000534DD">
      <w:pPr>
        <w:ind w:firstLine="709"/>
        <w:jc w:val="both"/>
      </w:pPr>
    </w:p>
    <w:p w:rsidR="000534DD" w:rsidRDefault="00AD506F" w:rsidP="000534DD">
      <w:pPr>
        <w:ind w:firstLine="709"/>
        <w:jc w:val="both"/>
      </w:pPr>
      <w:r>
        <w:pict>
          <v:rect id="_x0000_s1051" style="position:absolute;left:0;text-align:left;margin-left:2in;margin-top:2.3pt;width:4in;height:32.85pt;z-index:251657216">
            <v:textbox style="mso-next-textbox:#_x0000_s1051">
              <w:txbxContent>
                <w:p w:rsidR="000534DD" w:rsidRDefault="000534DD" w:rsidP="000534DD">
                  <w:pPr>
                    <w:jc w:val="center"/>
                    <w:rPr>
                      <w:rFonts w:ascii="Arial Narrow" w:hAnsi="Arial Narrow"/>
                    </w:rPr>
                  </w:pPr>
                  <w:r>
                    <w:rPr>
                      <w:rFonts w:ascii="Arial Narrow" w:hAnsi="Arial Narrow"/>
                    </w:rPr>
                    <w:t>Показатели экономической эффективности</w:t>
                  </w:r>
                </w:p>
              </w:txbxContent>
            </v:textbox>
          </v:rect>
        </w:pict>
      </w:r>
    </w:p>
    <w:p w:rsidR="000534DD" w:rsidRDefault="000534DD" w:rsidP="000534DD">
      <w:pPr>
        <w:ind w:firstLine="709"/>
        <w:jc w:val="both"/>
      </w:pPr>
    </w:p>
    <w:p w:rsidR="000534DD" w:rsidRDefault="000534DD" w:rsidP="000534DD">
      <w:pPr>
        <w:ind w:firstLine="709"/>
        <w:jc w:val="both"/>
      </w:pPr>
    </w:p>
    <w:p w:rsidR="000534DD" w:rsidRDefault="00AD506F" w:rsidP="000534DD">
      <w:pPr>
        <w:ind w:firstLine="709"/>
        <w:jc w:val="both"/>
      </w:pPr>
      <w:r>
        <w:pict>
          <v:rect id="_x0000_s1052" style="position:absolute;left:0;text-align:left;margin-left:18pt;margin-top:15.4pt;width:171pt;height:36pt;z-index:251658240">
            <v:textbox style="mso-next-textbox:#_x0000_s1052">
              <w:txbxContent>
                <w:p w:rsidR="000534DD" w:rsidRDefault="000534DD" w:rsidP="000534DD">
                  <w:pPr>
                    <w:jc w:val="center"/>
                    <w:rPr>
                      <w:rFonts w:ascii="Arial Narrow" w:hAnsi="Arial Narrow"/>
                    </w:rPr>
                  </w:pPr>
                  <w:r>
                    <w:rPr>
                      <w:rFonts w:ascii="Arial Narrow" w:hAnsi="Arial Narrow"/>
                    </w:rPr>
                    <w:t>Эффективность производства</w:t>
                  </w:r>
                </w:p>
              </w:txbxContent>
            </v:textbox>
          </v:rect>
        </w:pict>
      </w:r>
      <w:r>
        <w:pict>
          <v:rect id="_x0000_s1054" style="position:absolute;left:0;text-align:left;margin-left:45pt;margin-top:68.35pt;width:171pt;height:79.1pt;z-index:251660288">
            <v:textbox style="mso-next-textbox:#_x0000_s1054">
              <w:txbxContent>
                <w:p w:rsidR="000534DD" w:rsidRDefault="000534DD" w:rsidP="000534DD">
                  <w:pPr>
                    <w:jc w:val="center"/>
                    <w:rPr>
                      <w:rFonts w:ascii="Arial Narrow" w:hAnsi="Arial Narrow"/>
                    </w:rPr>
                  </w:pPr>
                  <w:r>
                    <w:rPr>
                      <w:rFonts w:ascii="Arial Narrow" w:hAnsi="Arial Narrow"/>
                    </w:rPr>
                    <w:t xml:space="preserve">Эффективность использования ресурсов </w:t>
                  </w:r>
                </w:p>
                <w:p w:rsidR="000534DD" w:rsidRDefault="000534DD" w:rsidP="000534DD">
                  <w:pPr>
                    <w:jc w:val="center"/>
                    <w:rPr>
                      <w:rFonts w:ascii="Arial Narrow" w:hAnsi="Arial Narrow"/>
                    </w:rPr>
                  </w:pPr>
                  <w:r>
                    <w:rPr>
                      <w:rFonts w:ascii="Arial Narrow" w:hAnsi="Arial Narrow"/>
                    </w:rPr>
                    <w:t xml:space="preserve">ФО,ФЕ,ФР,ФВ; </w:t>
                  </w:r>
                </w:p>
                <w:p w:rsidR="000534DD" w:rsidRDefault="000534DD" w:rsidP="000534DD">
                  <w:pPr>
                    <w:jc w:val="center"/>
                    <w:rPr>
                      <w:rFonts w:ascii="Arial Narrow" w:hAnsi="Arial Narrow"/>
                    </w:rPr>
                  </w:pPr>
                  <w:r>
                    <w:rPr>
                      <w:rFonts w:ascii="Arial Narrow" w:hAnsi="Arial Narrow"/>
                    </w:rPr>
                    <w:t>Ко,То,Кз;</w:t>
                  </w:r>
                </w:p>
                <w:p w:rsidR="000534DD" w:rsidRDefault="000534DD" w:rsidP="000534DD">
                  <w:pPr>
                    <w:jc w:val="center"/>
                    <w:rPr>
                      <w:rFonts w:ascii="Arial Narrow" w:hAnsi="Arial Narrow"/>
                    </w:rPr>
                  </w:pPr>
                  <w:r>
                    <w:rPr>
                      <w:rFonts w:ascii="Arial Narrow" w:hAnsi="Arial Narrow"/>
                    </w:rPr>
                    <w:t>МЕ,МО; ПТ</w:t>
                  </w:r>
                </w:p>
                <w:p w:rsidR="000534DD" w:rsidRDefault="000534DD" w:rsidP="000534DD"/>
                <w:p w:rsidR="000534DD" w:rsidRDefault="000534DD" w:rsidP="000534DD"/>
              </w:txbxContent>
            </v:textbox>
          </v:rect>
        </w:pict>
      </w:r>
      <w:r>
        <w:pict>
          <v:rect id="_x0000_s1055" style="position:absolute;left:0;text-align:left;margin-left:45pt;margin-top:154.7pt;width:171pt;height:63pt;z-index:251661312">
            <v:textbox style="mso-next-textbox:#_x0000_s1055">
              <w:txbxContent>
                <w:p w:rsidR="000534DD" w:rsidRDefault="000534DD" w:rsidP="000534DD">
                  <w:pPr>
                    <w:jc w:val="center"/>
                    <w:rPr>
                      <w:rFonts w:ascii="Arial Narrow" w:hAnsi="Arial Narrow"/>
                    </w:rPr>
                  </w:pPr>
                  <w:r>
                    <w:rPr>
                      <w:rFonts w:ascii="Arial Narrow" w:hAnsi="Arial Narrow"/>
                    </w:rPr>
                    <w:t>Показатели эффективности по затратам</w:t>
                  </w:r>
                </w:p>
                <w:p w:rsidR="000534DD" w:rsidRDefault="000534DD" w:rsidP="000534DD">
                  <w:pPr>
                    <w:jc w:val="center"/>
                    <w:rPr>
                      <w:rFonts w:ascii="Arial Narrow" w:hAnsi="Arial Narrow"/>
                    </w:rPr>
                  </w:pPr>
                  <w:r>
                    <w:rPr>
                      <w:rFonts w:ascii="Arial Narrow" w:hAnsi="Arial Narrow"/>
                    </w:rPr>
                    <w:t>(Себестоимость; Затраты на 1 руб.ТП; Рентабельность)</w:t>
                  </w:r>
                </w:p>
                <w:p w:rsidR="000534DD" w:rsidRDefault="000534DD" w:rsidP="000534DD"/>
              </w:txbxContent>
            </v:textbox>
          </v:rect>
        </w:pict>
      </w:r>
      <w:r>
        <w:pict>
          <v:line id="_x0000_s1056" style="position:absolute;left:0;text-align:left;z-index:251662336" from="18pt,50.7pt" to="18pt,185.7pt"/>
        </w:pict>
      </w:r>
      <w:r>
        <w:pict>
          <v:line id="_x0000_s1057" style="position:absolute;left:0;text-align:left;z-index:251663360" from="18pt,101.75pt" to="45pt,101.75pt"/>
        </w:pict>
      </w:r>
      <w:r>
        <w:pict>
          <v:line id="_x0000_s1058" style="position:absolute;left:0;text-align:left;z-index:251664384" from="18pt,181pt" to="45pt,181pt"/>
        </w:pict>
      </w:r>
      <w:r>
        <w:pict>
          <v:rect id="_x0000_s1053" style="position:absolute;left:0;text-align:left;margin-left:342pt;margin-top:13.85pt;width:153pt;height:36pt;z-index:251659264">
            <v:textbox style="mso-next-textbox:#_x0000_s1053">
              <w:txbxContent>
                <w:p w:rsidR="000534DD" w:rsidRDefault="000534DD" w:rsidP="000534DD">
                  <w:pPr>
                    <w:jc w:val="center"/>
                    <w:rPr>
                      <w:rFonts w:ascii="Arial Narrow" w:hAnsi="Arial Narrow"/>
                    </w:rPr>
                  </w:pPr>
                  <w:r>
                    <w:rPr>
                      <w:rFonts w:ascii="Arial Narrow" w:hAnsi="Arial Narrow"/>
                    </w:rPr>
                    <w:t>Эффективность предприятия</w:t>
                  </w:r>
                </w:p>
              </w:txbxContent>
            </v:textbox>
          </v:rect>
        </w:pict>
      </w:r>
      <w:r>
        <w:pict>
          <v:rect id="_x0000_s1059" style="position:absolute;left:0;text-align:left;margin-left:5in;margin-top:66.45pt;width:2in;height:45pt;z-index:251665408">
            <v:textbox style="mso-next-textbox:#_x0000_s1059">
              <w:txbxContent>
                <w:p w:rsidR="000534DD" w:rsidRDefault="000534DD" w:rsidP="000534DD">
                  <w:pPr>
                    <w:jc w:val="center"/>
                    <w:rPr>
                      <w:rFonts w:ascii="Arial Narrow" w:hAnsi="Arial Narrow"/>
                    </w:rPr>
                  </w:pPr>
                  <w:r>
                    <w:rPr>
                      <w:rFonts w:ascii="Arial Narrow" w:hAnsi="Arial Narrow"/>
                    </w:rPr>
                    <w:t>Показатели деловой активности</w:t>
                  </w:r>
                </w:p>
              </w:txbxContent>
            </v:textbox>
          </v:rect>
        </w:pict>
      </w:r>
      <w:r>
        <w:pict>
          <v:rect id="_x0000_s1060" style="position:absolute;left:0;text-align:left;margin-left:5in;margin-top:129.95pt;width:117pt;height:43.1pt;z-index:251666432">
            <v:textbox style="mso-next-textbox:#_x0000_s1060">
              <w:txbxContent>
                <w:p w:rsidR="000534DD" w:rsidRDefault="000534DD" w:rsidP="000534DD">
                  <w:pPr>
                    <w:jc w:val="center"/>
                    <w:rPr>
                      <w:rFonts w:ascii="Arial Narrow" w:hAnsi="Arial Narrow"/>
                    </w:rPr>
                  </w:pPr>
                  <w:r>
                    <w:rPr>
                      <w:rFonts w:ascii="Arial Narrow" w:hAnsi="Arial Narrow"/>
                    </w:rPr>
                    <w:t>Показатели рыночной активности (для АО)</w:t>
                  </w:r>
                </w:p>
              </w:txbxContent>
            </v:textbox>
          </v:rect>
        </w:pict>
      </w:r>
      <w:r>
        <w:pict>
          <v:line id="_x0000_s1061" style="position:absolute;left:0;text-align:left;z-index:251667456" from="342pt,48.8pt" to="342pt,183.8pt"/>
        </w:pict>
      </w:r>
      <w:r>
        <w:pict>
          <v:line id="_x0000_s1062" style="position:absolute;left:0;text-align:left;z-index:251668480" from="342pt,84.1pt" to="5in,84.1pt"/>
        </w:pict>
      </w:r>
      <w:r>
        <w:pict>
          <v:line id="_x0000_s1063" style="position:absolute;left:0;text-align:left;z-index:251669504" from="342pt,154.7pt" to="5in,154.7pt"/>
        </w:pict>
      </w:r>
    </w:p>
    <w:p w:rsidR="000534DD" w:rsidRDefault="000534DD" w:rsidP="000534DD">
      <w:pPr>
        <w:ind w:firstLine="709"/>
        <w:jc w:val="both"/>
      </w:pPr>
    </w:p>
    <w:p w:rsidR="000534DD" w:rsidRDefault="000534DD" w:rsidP="000534DD">
      <w:pPr>
        <w:ind w:firstLine="709"/>
        <w:jc w:val="both"/>
      </w:pPr>
    </w:p>
    <w:p w:rsidR="000534DD" w:rsidRDefault="000534DD" w:rsidP="000534DD">
      <w:pPr>
        <w:ind w:firstLine="709"/>
        <w:jc w:val="both"/>
      </w:pPr>
    </w:p>
    <w:p w:rsidR="000534DD" w:rsidRDefault="000534DD" w:rsidP="000534DD">
      <w:pPr>
        <w:ind w:firstLine="709"/>
        <w:jc w:val="both"/>
      </w:pPr>
    </w:p>
    <w:p w:rsidR="000534DD" w:rsidRDefault="000534DD" w:rsidP="000534DD">
      <w:pPr>
        <w:ind w:firstLine="709"/>
        <w:jc w:val="both"/>
      </w:pPr>
    </w:p>
    <w:p w:rsidR="000534DD" w:rsidRDefault="000534DD" w:rsidP="000534DD">
      <w:pPr>
        <w:ind w:firstLine="709"/>
        <w:jc w:val="both"/>
      </w:pPr>
    </w:p>
    <w:p w:rsidR="000534DD" w:rsidRDefault="000534DD" w:rsidP="000534DD">
      <w:pPr>
        <w:ind w:firstLine="709"/>
        <w:jc w:val="both"/>
      </w:pPr>
    </w:p>
    <w:p w:rsidR="000534DD" w:rsidRDefault="000534DD" w:rsidP="000534DD">
      <w:pPr>
        <w:ind w:firstLine="709"/>
        <w:jc w:val="both"/>
      </w:pPr>
    </w:p>
    <w:p w:rsidR="000534DD" w:rsidRDefault="000534DD" w:rsidP="000534DD">
      <w:pPr>
        <w:ind w:firstLine="709"/>
        <w:jc w:val="both"/>
      </w:pPr>
    </w:p>
    <w:p w:rsidR="000534DD" w:rsidRDefault="000534DD" w:rsidP="000534DD">
      <w:pPr>
        <w:ind w:firstLine="709"/>
        <w:jc w:val="both"/>
      </w:pPr>
    </w:p>
    <w:p w:rsidR="000534DD" w:rsidRDefault="000534DD" w:rsidP="000534DD">
      <w:pPr>
        <w:ind w:firstLine="709"/>
        <w:jc w:val="both"/>
      </w:pPr>
    </w:p>
    <w:p w:rsidR="000534DD" w:rsidRDefault="000534DD" w:rsidP="000534DD">
      <w:pPr>
        <w:ind w:firstLine="709"/>
        <w:jc w:val="both"/>
      </w:pPr>
    </w:p>
    <w:p w:rsidR="000534DD" w:rsidRDefault="000534DD" w:rsidP="000534DD">
      <w:pPr>
        <w:ind w:firstLine="709"/>
        <w:jc w:val="both"/>
      </w:pPr>
    </w:p>
    <w:p w:rsidR="000534DD" w:rsidRDefault="000534DD" w:rsidP="000534DD">
      <w:pPr>
        <w:ind w:firstLine="709"/>
        <w:jc w:val="both"/>
      </w:pPr>
    </w:p>
    <w:p w:rsidR="000534DD" w:rsidRDefault="000534DD" w:rsidP="000534DD">
      <w:pPr>
        <w:ind w:firstLine="709"/>
        <w:jc w:val="both"/>
      </w:pPr>
    </w:p>
    <w:p w:rsidR="000534DD" w:rsidRDefault="000534DD" w:rsidP="000534DD">
      <w:pPr>
        <w:ind w:firstLine="709"/>
        <w:jc w:val="both"/>
        <w:rPr>
          <w:rFonts w:ascii="Arial Narrow" w:hAnsi="Arial Narrow"/>
        </w:rPr>
      </w:pPr>
      <w:r>
        <w:rPr>
          <w:rFonts w:ascii="Arial Narrow" w:hAnsi="Arial Narrow"/>
          <w:b/>
        </w:rPr>
        <w:t>Показатели деловой активности</w:t>
      </w:r>
      <w:r>
        <w:rPr>
          <w:rFonts w:ascii="Arial Narrow" w:hAnsi="Arial Narrow"/>
        </w:rPr>
        <w:t xml:space="preserve"> – отражают эффективность использования денежных средств, вложенные в те или иные  ресурсы предприятия. Здесь можно выделить следующие показатели:</w:t>
      </w:r>
    </w:p>
    <w:p w:rsidR="000534DD" w:rsidRDefault="000534DD" w:rsidP="000534DD">
      <w:pPr>
        <w:ind w:firstLine="709"/>
        <w:jc w:val="both"/>
        <w:rPr>
          <w:rFonts w:ascii="Arial Narrow" w:hAnsi="Arial Narrow"/>
        </w:rPr>
      </w:pPr>
      <w:r>
        <w:rPr>
          <w:rFonts w:ascii="Arial Narrow" w:hAnsi="Arial Narrow"/>
        </w:rPr>
        <w:t>- оборачиваемость собственного капитала, равная отношению выручки от реализации и средней величины собственного капитала;</w:t>
      </w:r>
    </w:p>
    <w:p w:rsidR="000534DD" w:rsidRDefault="000534DD" w:rsidP="000534DD">
      <w:pPr>
        <w:ind w:firstLine="709"/>
        <w:jc w:val="both"/>
        <w:rPr>
          <w:rFonts w:ascii="Arial Narrow" w:hAnsi="Arial Narrow"/>
        </w:rPr>
      </w:pPr>
      <w:r>
        <w:rPr>
          <w:rFonts w:ascii="Arial Narrow" w:hAnsi="Arial Narrow"/>
        </w:rPr>
        <w:t>- оборачиваемость основного капитала, равная отношению выручки от реализации к общей величине вложений в его активы.</w:t>
      </w:r>
    </w:p>
    <w:p w:rsidR="000534DD" w:rsidRDefault="000534DD" w:rsidP="000534DD">
      <w:pPr>
        <w:ind w:firstLine="709"/>
        <w:jc w:val="both"/>
        <w:rPr>
          <w:rFonts w:ascii="Arial Narrow" w:hAnsi="Arial Narrow"/>
        </w:rPr>
      </w:pPr>
      <w:r>
        <w:rPr>
          <w:rFonts w:ascii="Arial Narrow" w:hAnsi="Arial Narrow"/>
          <w:b/>
        </w:rPr>
        <w:t>Показателей рыночной активности</w:t>
      </w:r>
      <w:r>
        <w:rPr>
          <w:rFonts w:ascii="Arial Narrow" w:hAnsi="Arial Narrow"/>
        </w:rPr>
        <w:t>, характеризующих доходность, ценность, рентабельность акции, что позволяет в целом оценить дивидендную политику предприятия.</w:t>
      </w:r>
    </w:p>
    <w:p w:rsidR="000534DD" w:rsidRDefault="000534DD" w:rsidP="000534DD">
      <w:pPr>
        <w:ind w:firstLine="709"/>
        <w:jc w:val="both"/>
      </w:pPr>
    </w:p>
    <w:p w:rsidR="000534DD" w:rsidRDefault="000534DD" w:rsidP="000534DD">
      <w:pPr>
        <w:ind w:firstLine="709"/>
        <w:jc w:val="both"/>
        <w:rPr>
          <w:rFonts w:ascii="Arial Narrow" w:hAnsi="Arial Narrow"/>
        </w:rPr>
      </w:pPr>
    </w:p>
    <w:p w:rsidR="000534DD" w:rsidRDefault="000534DD" w:rsidP="000534DD">
      <w:pPr>
        <w:ind w:firstLine="709"/>
        <w:jc w:val="both"/>
        <w:rPr>
          <w:rFonts w:ascii="Arial Narrow" w:hAnsi="Arial Narrow"/>
        </w:rPr>
      </w:pPr>
      <w:r>
        <w:rPr>
          <w:rFonts w:ascii="Arial Narrow" w:hAnsi="Arial Narrow"/>
        </w:rPr>
        <w:t xml:space="preserve">Доход на  акцию = </w:t>
      </w:r>
      <w:r>
        <w:rPr>
          <w:rFonts w:ascii="Arial Narrow" w:hAnsi="Arial Narrow"/>
          <w:u w:val="single"/>
        </w:rPr>
        <w:t>Чистая прибыль – дивиденды по прив. акциям</w:t>
      </w:r>
    </w:p>
    <w:p w:rsidR="000534DD" w:rsidRDefault="000534DD" w:rsidP="000534DD">
      <w:pPr>
        <w:tabs>
          <w:tab w:val="left" w:pos="3495"/>
        </w:tabs>
        <w:ind w:firstLine="709"/>
        <w:jc w:val="both"/>
        <w:rPr>
          <w:rFonts w:ascii="Arial Narrow" w:hAnsi="Arial Narrow"/>
        </w:rPr>
      </w:pPr>
      <w:r>
        <w:rPr>
          <w:rFonts w:ascii="Arial Narrow" w:hAnsi="Arial Narrow"/>
        </w:rPr>
        <w:t xml:space="preserve">  </w:t>
      </w:r>
      <w:r>
        <w:rPr>
          <w:rFonts w:ascii="Arial Narrow" w:hAnsi="Arial Narrow"/>
        </w:rPr>
        <w:tab/>
        <w:t>Общее число акций</w:t>
      </w:r>
    </w:p>
    <w:p w:rsidR="000534DD" w:rsidRDefault="000534DD" w:rsidP="000534DD">
      <w:pPr>
        <w:tabs>
          <w:tab w:val="left" w:pos="3495"/>
        </w:tabs>
        <w:ind w:firstLine="709"/>
        <w:jc w:val="both"/>
      </w:pPr>
    </w:p>
    <w:p w:rsidR="000534DD" w:rsidRDefault="000534DD" w:rsidP="000534DD">
      <w:pPr>
        <w:tabs>
          <w:tab w:val="left" w:pos="3495"/>
        </w:tabs>
        <w:ind w:firstLine="709"/>
        <w:jc w:val="both"/>
        <w:rPr>
          <w:rFonts w:ascii="Arial Narrow" w:hAnsi="Arial Narrow"/>
          <w:u w:val="single"/>
        </w:rPr>
      </w:pPr>
      <w:r>
        <w:rPr>
          <w:rFonts w:ascii="Arial Narrow" w:hAnsi="Arial Narrow"/>
        </w:rPr>
        <w:t xml:space="preserve">Рентабельность акции = </w:t>
      </w:r>
      <w:r>
        <w:rPr>
          <w:rFonts w:ascii="Arial Narrow" w:hAnsi="Arial Narrow"/>
          <w:u w:val="single"/>
        </w:rPr>
        <w:t>Дивиденд на одну акцию</w:t>
      </w:r>
    </w:p>
    <w:p w:rsidR="000534DD" w:rsidRDefault="000534DD" w:rsidP="000534DD">
      <w:pPr>
        <w:tabs>
          <w:tab w:val="left" w:pos="3495"/>
        </w:tabs>
        <w:ind w:firstLine="709"/>
        <w:jc w:val="both"/>
        <w:rPr>
          <w:rFonts w:ascii="Arial Narrow" w:hAnsi="Arial Narrow"/>
        </w:rPr>
      </w:pPr>
      <w:r>
        <w:rPr>
          <w:rFonts w:ascii="Arial Narrow" w:hAnsi="Arial Narrow"/>
        </w:rPr>
        <w:t xml:space="preserve">                                            Рыночная цена акции</w:t>
      </w:r>
    </w:p>
    <w:p w:rsidR="000534DD" w:rsidRDefault="000534DD" w:rsidP="000534DD">
      <w:pPr>
        <w:tabs>
          <w:tab w:val="left" w:pos="3495"/>
        </w:tabs>
        <w:ind w:firstLine="709"/>
        <w:jc w:val="both"/>
      </w:pPr>
    </w:p>
    <w:bookmarkEnd w:id="13"/>
    <w:bookmarkEnd w:id="14"/>
    <w:p w:rsidR="000534DD" w:rsidRDefault="000534DD" w:rsidP="000534DD">
      <w:pPr>
        <w:ind w:firstLine="709"/>
        <w:jc w:val="both"/>
        <w:rPr>
          <w:rFonts w:ascii="Arial Narrow" w:hAnsi="Arial Narrow"/>
        </w:rPr>
      </w:pPr>
      <w:r>
        <w:rPr>
          <w:rFonts w:ascii="Arial Narrow" w:hAnsi="Arial Narrow"/>
        </w:rPr>
        <w:t xml:space="preserve">В РФ для оценки эффективности используются средние величины. Действительно,  в отечественной практике анализа и учета используются средние затраты ресурса на единицу результата. Мировая практика оценки эффективности ресурсов имеет отличительные особенности. Она основана на таких понятиях как </w:t>
      </w:r>
      <w:r>
        <w:rPr>
          <w:rFonts w:ascii="Arial Narrow" w:hAnsi="Arial Narrow"/>
          <w:i/>
          <w:u w:val="single"/>
        </w:rPr>
        <w:t>предельный физический продукт</w:t>
      </w:r>
      <w:r>
        <w:rPr>
          <w:rFonts w:ascii="Arial Narrow" w:hAnsi="Arial Narrow"/>
        </w:rPr>
        <w:t xml:space="preserve"> и </w:t>
      </w:r>
      <w:r>
        <w:rPr>
          <w:rFonts w:ascii="Arial Narrow" w:hAnsi="Arial Narrow"/>
          <w:i/>
          <w:u w:val="single"/>
        </w:rPr>
        <w:t>предельная доходность ресурса</w:t>
      </w:r>
      <w:r>
        <w:rPr>
          <w:rFonts w:ascii="Arial Narrow" w:hAnsi="Arial Narrow"/>
        </w:rPr>
        <w:t>. Не останавливаясь на деталях, рассмотрим принципиальную особенность  этого дохода.</w:t>
      </w:r>
    </w:p>
    <w:p w:rsidR="000534DD" w:rsidRDefault="000534DD" w:rsidP="000534DD">
      <w:pPr>
        <w:tabs>
          <w:tab w:val="left" w:pos="1140"/>
        </w:tabs>
        <w:jc w:val="both"/>
        <w:rPr>
          <w:rFonts w:ascii="Arial Narrow" w:hAnsi="Arial Narrow"/>
        </w:rPr>
      </w:pPr>
    </w:p>
    <w:p w:rsidR="000534DD" w:rsidRDefault="000534DD" w:rsidP="000534DD">
      <w:pPr>
        <w:tabs>
          <w:tab w:val="left" w:pos="1140"/>
        </w:tabs>
        <w:ind w:firstLine="709"/>
        <w:jc w:val="both"/>
        <w:rPr>
          <w:rFonts w:ascii="Arial Narrow" w:hAnsi="Arial Narrow"/>
        </w:rPr>
      </w:pPr>
      <w:r>
        <w:rPr>
          <w:rFonts w:ascii="Arial Narrow" w:hAnsi="Arial Narrow"/>
          <w:b/>
        </w:rPr>
        <w:t>Предельный физический продукт</w:t>
      </w:r>
      <w:r>
        <w:rPr>
          <w:rFonts w:ascii="Arial Narrow" w:hAnsi="Arial Narrow"/>
        </w:rPr>
        <w:t xml:space="preserve"> определяется как увеличение продукции в результате увеличения применения какого-либо одного  ресурса, в то время как количество всех прочих ресурсов остается неизменным. </w:t>
      </w:r>
    </w:p>
    <w:p w:rsidR="000534DD" w:rsidRDefault="000534DD" w:rsidP="000534DD">
      <w:pPr>
        <w:tabs>
          <w:tab w:val="left" w:pos="1140"/>
        </w:tabs>
        <w:ind w:firstLine="709"/>
        <w:jc w:val="both"/>
        <w:rPr>
          <w:rFonts w:ascii="Arial Narrow" w:hAnsi="Arial Narrow"/>
        </w:rPr>
      </w:pPr>
      <w:r>
        <w:rPr>
          <w:rFonts w:ascii="Arial Narrow" w:hAnsi="Arial Narrow"/>
        </w:rPr>
        <w:t>При этом действует «закон убывающей доходности», смысл которого заключается в том, что если количество какого-нибудь ресурса возрастает, тогда, как количество остальных ресурсов остается неизменным, то, может быть, достигнут такой уровень, при котором предельный физический объем продукта будет падать. То есть речь идет о пределе, за которым дополнительное использование ресурса не может повлечь за собой увеличения выпуска без увеличения выпуска количества других применяемых ресурсов. (Действительно, если переменным ресурсом является труд, то использование более 20 человек рабочих, не может привести к увеличению выпуска продукции, до тех пор, пока количество станков тоже не возрастет.)</w:t>
      </w:r>
    </w:p>
    <w:p w:rsidR="000534DD" w:rsidRDefault="000534DD" w:rsidP="000534DD">
      <w:pPr>
        <w:pStyle w:val="a5"/>
        <w:ind w:firstLine="708"/>
        <w:rPr>
          <w:b/>
          <w:sz w:val="28"/>
          <w:szCs w:val="28"/>
        </w:rPr>
      </w:pPr>
      <w:r>
        <w:rPr>
          <w:b/>
          <w:sz w:val="28"/>
          <w:szCs w:val="28"/>
        </w:rPr>
        <w:t>Закон убывающей доходности:</w:t>
      </w:r>
    </w:p>
    <w:p w:rsidR="000534DD" w:rsidRDefault="000534DD" w:rsidP="000534DD">
      <w:pPr>
        <w:pStyle w:val="a5"/>
        <w:ind w:firstLine="708"/>
        <w:jc w:val="both"/>
        <w:rPr>
          <w:sz w:val="22"/>
          <w:szCs w:val="22"/>
        </w:rPr>
      </w:pPr>
      <w:r>
        <w:rPr>
          <w:sz w:val="22"/>
          <w:szCs w:val="22"/>
        </w:rPr>
        <w:t xml:space="preserve">Закон устанавливает соотношение, между затратами ресурсов и выпуском продукции. При этом рассматривается, прежде всего, каким образом увеличение одного из ресурса влияет на производство выпуска продукции при прочих неизменных факторах. Т.е решается задача: на производства товара затрачиваются факторы производства (рабочая сила, капитал, знания) в количестве Ф1,Ф2, Ф3. Каковы будут приращения выпуска продукта за счет изменения Ф1, если Ф2 и Ф3 остаются неизменными.. </w:t>
      </w:r>
    </w:p>
    <w:p w:rsidR="000534DD" w:rsidRDefault="000534DD" w:rsidP="000534DD">
      <w:pPr>
        <w:pStyle w:val="1"/>
        <w:ind w:firstLine="708"/>
        <w:jc w:val="both"/>
        <w:rPr>
          <w:rFonts w:ascii="Times New Roman" w:hAnsi="Times New Roman" w:cs="Times New Roman"/>
          <w:sz w:val="22"/>
          <w:szCs w:val="22"/>
        </w:rPr>
      </w:pPr>
      <w:r>
        <w:rPr>
          <w:rFonts w:ascii="Times New Roman" w:hAnsi="Times New Roman" w:cs="Times New Roman"/>
          <w:sz w:val="22"/>
          <w:szCs w:val="22"/>
        </w:rPr>
        <w:t xml:space="preserve">При увеличении одного из ресурсов выпуск продукции растет не пропорционально увеличению этого ресурса, а более низкими темпами, т.е. имеет место убывания выпуска. Причина эффекта убывающей отдачи  в следующем. </w:t>
      </w:r>
      <w:r>
        <w:rPr>
          <w:rFonts w:ascii="Times New Roman" w:hAnsi="Times New Roman" w:cs="Times New Roman"/>
          <w:sz w:val="22"/>
          <w:szCs w:val="22"/>
          <w:u w:val="single"/>
        </w:rPr>
        <w:t>Все ресурсы работают в комплексе</w:t>
      </w:r>
      <w:r>
        <w:rPr>
          <w:rFonts w:ascii="Times New Roman" w:hAnsi="Times New Roman" w:cs="Times New Roman"/>
          <w:sz w:val="22"/>
          <w:szCs w:val="22"/>
        </w:rPr>
        <w:t xml:space="preserve">, поэтому надо </w:t>
      </w:r>
      <w:r>
        <w:rPr>
          <w:rFonts w:ascii="Times New Roman" w:hAnsi="Times New Roman" w:cs="Times New Roman"/>
          <w:sz w:val="22"/>
          <w:szCs w:val="22"/>
          <w:u w:val="single"/>
        </w:rPr>
        <w:t xml:space="preserve">соблюдать </w:t>
      </w:r>
      <w:r>
        <w:rPr>
          <w:rFonts w:ascii="Times New Roman" w:hAnsi="Times New Roman" w:cs="Times New Roman"/>
          <w:sz w:val="22"/>
          <w:szCs w:val="22"/>
        </w:rPr>
        <w:t xml:space="preserve">определенное </w:t>
      </w:r>
      <w:r>
        <w:rPr>
          <w:rFonts w:ascii="Times New Roman" w:hAnsi="Times New Roman" w:cs="Times New Roman"/>
          <w:sz w:val="22"/>
          <w:szCs w:val="22"/>
          <w:u w:val="single"/>
        </w:rPr>
        <w:t>соотношение между ними</w:t>
      </w:r>
      <w:r>
        <w:rPr>
          <w:rFonts w:ascii="Times New Roman" w:hAnsi="Times New Roman" w:cs="Times New Roman"/>
          <w:sz w:val="22"/>
          <w:szCs w:val="22"/>
        </w:rPr>
        <w:t xml:space="preserve">. Увеличение одного фактор, при фиксированных других </w:t>
      </w:r>
      <w:r>
        <w:rPr>
          <w:rFonts w:ascii="Times New Roman" w:hAnsi="Times New Roman" w:cs="Times New Roman"/>
          <w:sz w:val="22"/>
          <w:szCs w:val="22"/>
          <w:u w:val="single"/>
        </w:rPr>
        <w:t>порождает диспропорцию</w:t>
      </w:r>
      <w:r>
        <w:rPr>
          <w:rFonts w:ascii="Times New Roman" w:hAnsi="Times New Roman" w:cs="Times New Roman"/>
          <w:sz w:val="22"/>
          <w:szCs w:val="22"/>
        </w:rPr>
        <w:t xml:space="preserve">. </w:t>
      </w:r>
      <w:r>
        <w:rPr>
          <w:rFonts w:ascii="Times New Roman" w:hAnsi="Times New Roman" w:cs="Times New Roman"/>
          <w:i/>
          <w:sz w:val="22"/>
          <w:szCs w:val="22"/>
        </w:rPr>
        <w:t>Количество работников не соответствует количеству оборудования, количество оборудования – производственным мощностям.</w:t>
      </w:r>
      <w:r>
        <w:rPr>
          <w:rFonts w:ascii="Times New Roman" w:hAnsi="Times New Roman" w:cs="Times New Roman"/>
          <w:sz w:val="22"/>
          <w:szCs w:val="22"/>
        </w:rPr>
        <w:t xml:space="preserve"> В этих условиях величина одного вида ресурса не вызывает адекватного увеличения  результата, дохода. Отдача ресурса уменьшается</w:t>
      </w:r>
    </w:p>
    <w:p w:rsidR="000534DD" w:rsidRDefault="000534DD" w:rsidP="000534DD"/>
    <w:p w:rsidR="000534DD" w:rsidRDefault="000534DD" w:rsidP="000534DD">
      <w:pPr>
        <w:tabs>
          <w:tab w:val="left" w:pos="1140"/>
        </w:tabs>
        <w:ind w:firstLine="709"/>
        <w:jc w:val="both"/>
      </w:pPr>
    </w:p>
    <w:p w:rsidR="000534DD" w:rsidRDefault="000534DD" w:rsidP="000534DD">
      <w:pPr>
        <w:tabs>
          <w:tab w:val="left" w:pos="1140"/>
        </w:tabs>
        <w:ind w:firstLine="709"/>
        <w:jc w:val="both"/>
      </w:pPr>
      <w:r>
        <w:t xml:space="preserve">Изменение дохода, полученного в результате продажи дополнительной продукции, произведенной в результате  потребления одной  дополнительной единицы ресурса, называется </w:t>
      </w:r>
      <w:r>
        <w:rPr>
          <w:b/>
        </w:rPr>
        <w:t>предельной доходностью этого ресурса</w:t>
      </w:r>
      <w:r>
        <w:t xml:space="preserve">. Использование понятия  предельной доходности ресурса связана с проблемой максимизации прибыли, чтобы максимизировать прибыль, предприятие должно использовать </w:t>
      </w:r>
      <w:r>
        <w:rPr>
          <w:u w:val="single"/>
        </w:rPr>
        <w:t>достаточное</w:t>
      </w:r>
      <w:r>
        <w:t xml:space="preserve"> количество каждого ресурса. </w:t>
      </w:r>
    </w:p>
    <w:p w:rsidR="000534DD" w:rsidRDefault="000534DD" w:rsidP="000534DD">
      <w:pPr>
        <w:pStyle w:val="a5"/>
        <w:rPr>
          <w:sz w:val="40"/>
          <w:szCs w:val="40"/>
        </w:rPr>
      </w:pPr>
      <w:r>
        <w:rPr>
          <w:sz w:val="28"/>
          <w:szCs w:val="28"/>
        </w:rPr>
        <w:t xml:space="preserve"> </w:t>
      </w:r>
    </w:p>
    <w:p w:rsidR="000534DD" w:rsidRDefault="000534DD" w:rsidP="000534DD">
      <w:pPr>
        <w:ind w:firstLine="540"/>
        <w:jc w:val="center"/>
        <w:rPr>
          <w:rFonts w:ascii="Arial Narrow" w:hAnsi="Arial Narrow"/>
          <w:b/>
        </w:rPr>
      </w:pPr>
      <w:r>
        <w:rPr>
          <w:rFonts w:ascii="Arial Narrow" w:hAnsi="Arial Narrow"/>
          <w:b/>
        </w:rPr>
        <w:t>Система показателей рентабельности</w:t>
      </w:r>
    </w:p>
    <w:p w:rsidR="000534DD" w:rsidRDefault="000534DD" w:rsidP="000534DD">
      <w:pPr>
        <w:ind w:firstLine="540"/>
        <w:jc w:val="center"/>
        <w:rPr>
          <w:rFonts w:ascii="Arial Narrow" w:hAnsi="Arial Narrow"/>
        </w:rPr>
      </w:pPr>
    </w:p>
    <w:p w:rsidR="000534DD" w:rsidRDefault="000534DD" w:rsidP="000534DD">
      <w:pPr>
        <w:spacing w:line="360" w:lineRule="auto"/>
        <w:ind w:firstLine="540"/>
        <w:jc w:val="both"/>
        <w:rPr>
          <w:rFonts w:ascii="Arial Narrow" w:hAnsi="Arial Narrow"/>
        </w:rPr>
      </w:pPr>
      <w:r>
        <w:rPr>
          <w:rFonts w:ascii="Arial Narrow" w:hAnsi="Arial Narrow"/>
        </w:rPr>
        <w:t>Показатели рентабельности измеряют прибыльность организации с различных позиций в соответствии с интересами участников функционирования бизнеса. В зарубежной и отечественной литературе рассматривается широкий спектр показателей рентабельности, способ расчета которых различается в зависимости от поставленных аналитических и управленческих задач.</w:t>
      </w:r>
    </w:p>
    <w:p w:rsidR="000534DD" w:rsidRDefault="000534DD" w:rsidP="000534DD">
      <w:pPr>
        <w:spacing w:line="360" w:lineRule="auto"/>
        <w:ind w:firstLine="540"/>
        <w:jc w:val="both"/>
        <w:rPr>
          <w:rFonts w:ascii="Arial Narrow" w:hAnsi="Arial Narrow"/>
        </w:rPr>
      </w:pPr>
      <w:r>
        <w:rPr>
          <w:rFonts w:ascii="Arial Narrow" w:hAnsi="Arial Narrow"/>
        </w:rPr>
        <w:t xml:space="preserve">Показатели рентабельности измеряют прибыльность с разных позиций. Общая формула расчета рентабельности: </w:t>
      </w:r>
    </w:p>
    <w:p w:rsidR="000534DD" w:rsidRDefault="000534DD" w:rsidP="000534DD">
      <w:pPr>
        <w:spacing w:line="360" w:lineRule="auto"/>
        <w:ind w:firstLine="540"/>
        <w:jc w:val="center"/>
        <w:rPr>
          <w:rFonts w:ascii="Arial Narrow" w:hAnsi="Arial Narrow"/>
        </w:rPr>
      </w:pPr>
      <w:r>
        <w:rPr>
          <w:rFonts w:ascii="Arial Narrow" w:hAnsi="Arial Narrow"/>
        </w:rPr>
        <w:t>Rij = Пi / Vj,</w:t>
      </w:r>
    </w:p>
    <w:p w:rsidR="000534DD" w:rsidRDefault="000534DD" w:rsidP="000534DD">
      <w:pPr>
        <w:spacing w:line="360" w:lineRule="auto"/>
        <w:ind w:firstLine="540"/>
        <w:jc w:val="both"/>
        <w:rPr>
          <w:rFonts w:ascii="Arial Narrow" w:hAnsi="Arial Narrow"/>
        </w:rPr>
      </w:pPr>
      <w:r>
        <w:rPr>
          <w:rFonts w:ascii="Arial Narrow" w:hAnsi="Arial Narrow"/>
        </w:rPr>
        <w:t>В качестве числителя может выступать:</w:t>
      </w:r>
    </w:p>
    <w:p w:rsidR="000534DD" w:rsidRDefault="000534DD" w:rsidP="000534DD">
      <w:pPr>
        <w:spacing w:line="360" w:lineRule="auto"/>
        <w:ind w:firstLine="540"/>
        <w:jc w:val="both"/>
        <w:rPr>
          <w:rFonts w:ascii="Arial Narrow" w:hAnsi="Arial Narrow"/>
        </w:rPr>
      </w:pPr>
      <w:r>
        <w:rPr>
          <w:rFonts w:ascii="Arial Narrow" w:hAnsi="Arial Narrow"/>
        </w:rPr>
        <w:t>прибыль от продажи продукции;</w:t>
      </w:r>
    </w:p>
    <w:p w:rsidR="000534DD" w:rsidRDefault="000534DD" w:rsidP="000534DD">
      <w:pPr>
        <w:spacing w:line="360" w:lineRule="auto"/>
        <w:ind w:firstLine="540"/>
        <w:jc w:val="both"/>
        <w:rPr>
          <w:rFonts w:ascii="Arial Narrow" w:hAnsi="Arial Narrow"/>
        </w:rPr>
      </w:pPr>
      <w:r>
        <w:rPr>
          <w:rFonts w:ascii="Arial Narrow" w:hAnsi="Arial Narrow"/>
        </w:rPr>
        <w:t>прибыль до налогообложения;</w:t>
      </w:r>
    </w:p>
    <w:p w:rsidR="000534DD" w:rsidRDefault="000534DD" w:rsidP="000534DD">
      <w:pPr>
        <w:spacing w:line="360" w:lineRule="auto"/>
        <w:ind w:firstLine="540"/>
        <w:jc w:val="both"/>
        <w:rPr>
          <w:rFonts w:ascii="Arial Narrow" w:hAnsi="Arial Narrow"/>
        </w:rPr>
      </w:pPr>
      <w:r>
        <w:rPr>
          <w:rFonts w:ascii="Arial Narrow" w:hAnsi="Arial Narrow"/>
        </w:rPr>
        <w:t>прибыль до уплаты процентов и налогов (экономическая прибыль);</w:t>
      </w:r>
    </w:p>
    <w:p w:rsidR="000534DD" w:rsidRDefault="000534DD" w:rsidP="000534DD">
      <w:pPr>
        <w:spacing w:line="360" w:lineRule="auto"/>
        <w:ind w:firstLine="540"/>
        <w:jc w:val="both"/>
        <w:rPr>
          <w:rFonts w:ascii="Arial Narrow" w:hAnsi="Arial Narrow"/>
        </w:rPr>
      </w:pPr>
      <w:r>
        <w:rPr>
          <w:rFonts w:ascii="Arial Narrow" w:hAnsi="Arial Narrow"/>
        </w:rPr>
        <w:t>чистая прибыль.</w:t>
      </w:r>
    </w:p>
    <w:p w:rsidR="000534DD" w:rsidRDefault="000534DD" w:rsidP="000534DD">
      <w:pPr>
        <w:spacing w:line="360" w:lineRule="auto"/>
        <w:ind w:firstLine="540"/>
        <w:jc w:val="both"/>
        <w:rPr>
          <w:rFonts w:ascii="Arial Narrow" w:hAnsi="Arial Narrow"/>
        </w:rPr>
      </w:pPr>
      <w:r>
        <w:rPr>
          <w:rFonts w:ascii="Arial Narrow" w:hAnsi="Arial Narrow"/>
        </w:rPr>
        <w:t>В качестве знаменателя могут выступать:</w:t>
      </w:r>
    </w:p>
    <w:p w:rsidR="000534DD" w:rsidRDefault="000534DD" w:rsidP="000534DD">
      <w:pPr>
        <w:spacing w:line="360" w:lineRule="auto"/>
        <w:ind w:firstLine="540"/>
        <w:jc w:val="both"/>
        <w:rPr>
          <w:rFonts w:ascii="Arial Narrow" w:hAnsi="Arial Narrow"/>
        </w:rPr>
      </w:pPr>
      <w:r>
        <w:rPr>
          <w:rFonts w:ascii="Arial Narrow" w:hAnsi="Arial Narrow"/>
        </w:rPr>
        <w:t>активы (или капитал) организации;</w:t>
      </w:r>
    </w:p>
    <w:p w:rsidR="000534DD" w:rsidRDefault="000534DD" w:rsidP="000534DD">
      <w:pPr>
        <w:spacing w:line="360" w:lineRule="auto"/>
        <w:ind w:firstLine="540"/>
        <w:jc w:val="both"/>
        <w:rPr>
          <w:rFonts w:ascii="Arial Narrow" w:hAnsi="Arial Narrow"/>
        </w:rPr>
      </w:pPr>
      <w:r>
        <w:rPr>
          <w:rFonts w:ascii="Arial Narrow" w:hAnsi="Arial Narrow"/>
        </w:rPr>
        <w:t>собственный капитал;</w:t>
      </w:r>
    </w:p>
    <w:p w:rsidR="000534DD" w:rsidRDefault="000534DD" w:rsidP="000534DD">
      <w:pPr>
        <w:spacing w:line="360" w:lineRule="auto"/>
        <w:ind w:firstLine="540"/>
        <w:jc w:val="both"/>
        <w:rPr>
          <w:rFonts w:ascii="Arial Narrow" w:hAnsi="Arial Narrow"/>
        </w:rPr>
      </w:pPr>
      <w:r>
        <w:rPr>
          <w:rFonts w:ascii="Arial Narrow" w:hAnsi="Arial Narrow"/>
        </w:rPr>
        <w:t>перманентный капитал (сумма собственного капитала и долгосрочных заемных средств);</w:t>
      </w:r>
    </w:p>
    <w:p w:rsidR="000534DD" w:rsidRDefault="000534DD" w:rsidP="000534DD">
      <w:pPr>
        <w:spacing w:line="360" w:lineRule="auto"/>
        <w:ind w:firstLine="540"/>
        <w:jc w:val="both"/>
        <w:rPr>
          <w:rFonts w:ascii="Arial Narrow" w:hAnsi="Arial Narrow"/>
        </w:rPr>
      </w:pPr>
      <w:r>
        <w:rPr>
          <w:rFonts w:ascii="Arial Narrow" w:hAnsi="Arial Narrow"/>
        </w:rPr>
        <w:t>текущие активы:</w:t>
      </w:r>
    </w:p>
    <w:p w:rsidR="000534DD" w:rsidRDefault="000534DD" w:rsidP="000534DD">
      <w:pPr>
        <w:spacing w:line="360" w:lineRule="auto"/>
        <w:ind w:firstLine="540"/>
        <w:jc w:val="both"/>
        <w:rPr>
          <w:rFonts w:ascii="Arial Narrow" w:hAnsi="Arial Narrow"/>
        </w:rPr>
      </w:pPr>
      <w:r>
        <w:rPr>
          <w:rFonts w:ascii="Arial Narrow" w:hAnsi="Arial Narrow"/>
        </w:rPr>
        <w:t>основные производственные средства;</w:t>
      </w:r>
    </w:p>
    <w:p w:rsidR="000534DD" w:rsidRDefault="000534DD" w:rsidP="000534DD">
      <w:pPr>
        <w:spacing w:line="360" w:lineRule="auto"/>
        <w:ind w:firstLine="540"/>
        <w:jc w:val="both"/>
        <w:rPr>
          <w:rFonts w:ascii="Arial Narrow" w:hAnsi="Arial Narrow"/>
        </w:rPr>
      </w:pPr>
      <w:r>
        <w:rPr>
          <w:rFonts w:ascii="Arial Narrow" w:hAnsi="Arial Narrow"/>
        </w:rPr>
        <w:t>производственные средства (сумма основных производственных средств и производственных оборотных фондов);</w:t>
      </w:r>
    </w:p>
    <w:p w:rsidR="000534DD" w:rsidRDefault="000534DD" w:rsidP="000534DD">
      <w:pPr>
        <w:spacing w:line="360" w:lineRule="auto"/>
        <w:ind w:firstLine="540"/>
        <w:jc w:val="both"/>
        <w:rPr>
          <w:rFonts w:ascii="Arial Narrow" w:hAnsi="Arial Narrow"/>
        </w:rPr>
      </w:pPr>
      <w:r>
        <w:rPr>
          <w:rFonts w:ascii="Arial Narrow" w:hAnsi="Arial Narrow"/>
        </w:rPr>
        <w:t>выручка от реализации продукции;</w:t>
      </w:r>
    </w:p>
    <w:p w:rsidR="000534DD" w:rsidRDefault="000534DD" w:rsidP="000534DD">
      <w:pPr>
        <w:spacing w:line="360" w:lineRule="auto"/>
        <w:ind w:firstLine="540"/>
        <w:jc w:val="both"/>
        <w:rPr>
          <w:rFonts w:ascii="Arial Narrow" w:hAnsi="Arial Narrow"/>
        </w:rPr>
      </w:pPr>
      <w:r>
        <w:rPr>
          <w:rFonts w:ascii="Arial Narrow" w:hAnsi="Arial Narrow"/>
        </w:rPr>
        <w:t>себестоимость проданной продукции.</w:t>
      </w:r>
    </w:p>
    <w:p w:rsidR="000534DD" w:rsidRDefault="000534DD" w:rsidP="000534DD">
      <w:pPr>
        <w:spacing w:line="360" w:lineRule="auto"/>
        <w:ind w:firstLine="540"/>
        <w:jc w:val="both"/>
        <w:rPr>
          <w:rFonts w:ascii="Arial Narrow" w:hAnsi="Arial Narrow"/>
        </w:rPr>
      </w:pPr>
      <w:r>
        <w:rPr>
          <w:rFonts w:ascii="Arial Narrow" w:hAnsi="Arial Narrow"/>
        </w:rPr>
        <w:t>Использование такого обширного состава показателей и их сочетаний для расчета рентабельности в практической и аналитической работе является, с одной стороны следствием сложности финансово-хозяйственной деятельности, а с другой стороны, затрудняет интерпретацию полученных результатов.</w:t>
      </w:r>
    </w:p>
    <w:p w:rsidR="000534DD" w:rsidRDefault="000534DD" w:rsidP="000534DD">
      <w:pPr>
        <w:spacing w:line="360" w:lineRule="auto"/>
        <w:ind w:firstLine="540"/>
        <w:jc w:val="both"/>
        <w:rPr>
          <w:rFonts w:ascii="Arial Narrow" w:hAnsi="Arial Narrow"/>
        </w:rPr>
      </w:pPr>
      <w:r>
        <w:rPr>
          <w:rFonts w:ascii="Arial Narrow" w:hAnsi="Arial Narrow"/>
        </w:rPr>
        <w:t>На практике выделилась следующая группа показателей рентабельности, рассчитываемых на базе финансовой отчетности:</w:t>
      </w:r>
    </w:p>
    <w:p w:rsidR="000534DD" w:rsidRDefault="000534DD" w:rsidP="000534DD">
      <w:pPr>
        <w:spacing w:line="360" w:lineRule="auto"/>
        <w:ind w:firstLine="540"/>
        <w:jc w:val="both"/>
        <w:rPr>
          <w:rFonts w:ascii="Arial Narrow" w:hAnsi="Arial Narrow"/>
        </w:rPr>
      </w:pPr>
      <w:r>
        <w:rPr>
          <w:rFonts w:ascii="Arial Narrow" w:hAnsi="Arial Narrow"/>
        </w:rPr>
        <w:t>- Рентабельность всего капитала ( совокупных активов) по бухгалтерской прибыли ( прибыли до налогообложения) – равна отношению прибыли до налогообложения к среднегодовой стоимости активов;</w:t>
      </w:r>
    </w:p>
    <w:p w:rsidR="000534DD" w:rsidRDefault="000534DD" w:rsidP="000534DD">
      <w:pPr>
        <w:spacing w:line="360" w:lineRule="auto"/>
        <w:ind w:firstLine="540"/>
        <w:jc w:val="both"/>
        <w:rPr>
          <w:rFonts w:ascii="Arial Narrow" w:hAnsi="Arial Narrow"/>
        </w:rPr>
      </w:pPr>
      <w:r>
        <w:rPr>
          <w:rFonts w:ascii="Arial Narrow" w:hAnsi="Arial Narrow"/>
        </w:rPr>
        <w:t>- Общая рентабельность собственного капитала по бухгалтерской прибыли (прибыли до налогообложения) – равна отношению прибыли до налогообложения к среднегодовой стоимости собственного капитала;</w:t>
      </w:r>
    </w:p>
    <w:p w:rsidR="000534DD" w:rsidRDefault="000534DD" w:rsidP="000534DD">
      <w:pPr>
        <w:spacing w:line="360" w:lineRule="auto"/>
        <w:ind w:firstLine="540"/>
        <w:jc w:val="both"/>
        <w:rPr>
          <w:rFonts w:ascii="Arial Narrow" w:hAnsi="Arial Narrow"/>
        </w:rPr>
      </w:pPr>
      <w:r>
        <w:rPr>
          <w:rFonts w:ascii="Arial Narrow" w:hAnsi="Arial Narrow"/>
        </w:rPr>
        <w:t>- Рентабельность продаж по чистой прибыли – равна отношению чистой прибыли к выручке от реализации продукции;</w:t>
      </w:r>
    </w:p>
    <w:p w:rsidR="000534DD" w:rsidRDefault="000534DD" w:rsidP="000534DD">
      <w:pPr>
        <w:spacing w:line="360" w:lineRule="auto"/>
        <w:ind w:firstLine="540"/>
        <w:jc w:val="both"/>
        <w:rPr>
          <w:rFonts w:ascii="Arial Narrow" w:hAnsi="Arial Narrow"/>
        </w:rPr>
      </w:pPr>
      <w:r>
        <w:rPr>
          <w:rFonts w:ascii="Arial Narrow" w:hAnsi="Arial Narrow"/>
        </w:rPr>
        <w:t>- Рентабельность продаж по прибыли от реализации – равна отношению прибыли от реализации к выручке от реализации продукции;</w:t>
      </w:r>
    </w:p>
    <w:p w:rsidR="000534DD" w:rsidRDefault="000534DD" w:rsidP="000534DD">
      <w:pPr>
        <w:spacing w:line="360" w:lineRule="auto"/>
        <w:ind w:firstLine="540"/>
        <w:jc w:val="both"/>
        <w:rPr>
          <w:rFonts w:ascii="Arial Narrow" w:hAnsi="Arial Narrow"/>
        </w:rPr>
      </w:pPr>
      <w:r>
        <w:rPr>
          <w:rFonts w:ascii="Arial Narrow" w:hAnsi="Arial Narrow"/>
        </w:rPr>
        <w:t>- Рентабельность собственного капитала по чистой прибыли – равна отношению чистой прибыли к среднегодовой стоимости собственного капитала.</w:t>
      </w:r>
    </w:p>
    <w:p w:rsidR="000534DD" w:rsidRDefault="000534DD" w:rsidP="000534DD">
      <w:pPr>
        <w:spacing w:line="360" w:lineRule="auto"/>
        <w:ind w:firstLine="540"/>
        <w:jc w:val="both"/>
        <w:rPr>
          <w:rFonts w:ascii="Arial Narrow" w:hAnsi="Arial Narrow"/>
        </w:rPr>
      </w:pPr>
      <w:r>
        <w:rPr>
          <w:rFonts w:ascii="Arial Narrow" w:hAnsi="Arial Narrow"/>
        </w:rPr>
        <w:t>Рассмотренные показатели рентабельности при необходимости могут быть рассчитаны на начало или конец отчетного периода. В таких случаях в знаменателе дроби показываются показатели соответственно на начало или конец периода.</w:t>
      </w:r>
    </w:p>
    <w:p w:rsidR="000534DD" w:rsidRDefault="000534DD" w:rsidP="000534DD">
      <w:pPr>
        <w:jc w:val="center"/>
        <w:rPr>
          <w:rFonts w:ascii="Arial Narrow" w:hAnsi="Arial Narrow"/>
        </w:rPr>
      </w:pPr>
      <w:r>
        <w:rPr>
          <w:rFonts w:ascii="Arial Narrow" w:hAnsi="Arial Narrow"/>
        </w:rPr>
        <w:t>Алгоритмы расчета показателей рентабельности</w:t>
      </w:r>
    </w:p>
    <w:p w:rsidR="000534DD" w:rsidRDefault="000534DD" w:rsidP="000534DD">
      <w:pPr>
        <w:jc w:val="cente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700"/>
        <w:gridCol w:w="2880"/>
        <w:gridCol w:w="2365"/>
      </w:tblGrid>
      <w:tr w:rsidR="000534DD" w:rsidRPr="00E05431" w:rsidTr="00E05431">
        <w:tc>
          <w:tcPr>
            <w:tcW w:w="1908" w:type="dxa"/>
            <w:tcBorders>
              <w:top w:val="single" w:sz="4" w:space="0" w:color="auto"/>
              <w:left w:val="single" w:sz="4" w:space="0" w:color="auto"/>
              <w:bottom w:val="single" w:sz="4" w:space="0" w:color="auto"/>
              <w:right w:val="single" w:sz="4" w:space="0" w:color="auto"/>
            </w:tcBorders>
            <w:vAlign w:val="center"/>
          </w:tcPr>
          <w:p w:rsidR="000534DD" w:rsidRPr="00E05431" w:rsidRDefault="000534DD" w:rsidP="00E05431">
            <w:pPr>
              <w:jc w:val="center"/>
              <w:rPr>
                <w:rFonts w:ascii="Arial Narrow" w:hAnsi="Arial Narrow"/>
              </w:rPr>
            </w:pPr>
            <w:r w:rsidRPr="00E05431">
              <w:rPr>
                <w:rFonts w:ascii="Arial Narrow" w:hAnsi="Arial Narrow"/>
              </w:rPr>
              <w:t>Показатель</w:t>
            </w:r>
          </w:p>
        </w:tc>
        <w:tc>
          <w:tcPr>
            <w:tcW w:w="2700" w:type="dxa"/>
            <w:tcBorders>
              <w:top w:val="single" w:sz="4" w:space="0" w:color="auto"/>
              <w:left w:val="single" w:sz="4" w:space="0" w:color="auto"/>
              <w:bottom w:val="single" w:sz="4" w:space="0" w:color="auto"/>
              <w:right w:val="single" w:sz="4" w:space="0" w:color="auto"/>
            </w:tcBorders>
            <w:vAlign w:val="center"/>
          </w:tcPr>
          <w:p w:rsidR="000534DD" w:rsidRPr="00E05431" w:rsidRDefault="000534DD" w:rsidP="00E05431">
            <w:pPr>
              <w:jc w:val="center"/>
              <w:rPr>
                <w:rFonts w:ascii="Arial Narrow" w:hAnsi="Arial Narrow"/>
              </w:rPr>
            </w:pPr>
            <w:r w:rsidRPr="00E05431">
              <w:rPr>
                <w:rFonts w:ascii="Arial Narrow" w:hAnsi="Arial Narrow"/>
              </w:rPr>
              <w:t>Экономическое содержание</w:t>
            </w:r>
          </w:p>
        </w:tc>
        <w:tc>
          <w:tcPr>
            <w:tcW w:w="2880" w:type="dxa"/>
            <w:tcBorders>
              <w:top w:val="single" w:sz="4" w:space="0" w:color="auto"/>
              <w:left w:val="single" w:sz="4" w:space="0" w:color="auto"/>
              <w:bottom w:val="single" w:sz="4" w:space="0" w:color="auto"/>
              <w:right w:val="single" w:sz="4" w:space="0" w:color="auto"/>
            </w:tcBorders>
            <w:vAlign w:val="center"/>
          </w:tcPr>
          <w:p w:rsidR="000534DD" w:rsidRPr="00E05431" w:rsidRDefault="000534DD" w:rsidP="00E05431">
            <w:pPr>
              <w:jc w:val="center"/>
              <w:rPr>
                <w:rFonts w:ascii="Arial Narrow" w:hAnsi="Arial Narrow"/>
              </w:rPr>
            </w:pPr>
            <w:r w:rsidRPr="00E05431">
              <w:rPr>
                <w:rFonts w:ascii="Arial Narrow" w:hAnsi="Arial Narrow"/>
              </w:rPr>
              <w:t>Формула расчета</w:t>
            </w:r>
          </w:p>
        </w:tc>
        <w:tc>
          <w:tcPr>
            <w:tcW w:w="2365" w:type="dxa"/>
            <w:tcBorders>
              <w:top w:val="single" w:sz="4" w:space="0" w:color="auto"/>
              <w:left w:val="single" w:sz="4" w:space="0" w:color="auto"/>
              <w:bottom w:val="single" w:sz="4" w:space="0" w:color="auto"/>
              <w:right w:val="single" w:sz="4" w:space="0" w:color="auto"/>
            </w:tcBorders>
            <w:vAlign w:val="center"/>
          </w:tcPr>
          <w:p w:rsidR="000534DD" w:rsidRPr="00E05431" w:rsidRDefault="000534DD" w:rsidP="00E05431">
            <w:pPr>
              <w:jc w:val="center"/>
              <w:rPr>
                <w:rFonts w:ascii="Arial Narrow" w:hAnsi="Arial Narrow"/>
              </w:rPr>
            </w:pPr>
            <w:r w:rsidRPr="00E05431">
              <w:rPr>
                <w:rFonts w:ascii="Arial Narrow" w:hAnsi="Arial Narrow"/>
              </w:rPr>
              <w:t>Алгоритм расчета по данным финансовой отчетности</w:t>
            </w:r>
          </w:p>
        </w:tc>
      </w:tr>
      <w:tr w:rsidR="000534DD" w:rsidRPr="00E05431" w:rsidTr="00E05431">
        <w:tc>
          <w:tcPr>
            <w:tcW w:w="1908" w:type="dxa"/>
            <w:tcBorders>
              <w:top w:val="single" w:sz="4" w:space="0" w:color="auto"/>
              <w:left w:val="single" w:sz="4" w:space="0" w:color="auto"/>
              <w:bottom w:val="single" w:sz="4" w:space="0" w:color="auto"/>
              <w:right w:val="single" w:sz="4" w:space="0" w:color="auto"/>
            </w:tcBorders>
          </w:tcPr>
          <w:p w:rsidR="000534DD" w:rsidRPr="00E05431" w:rsidRDefault="000534DD" w:rsidP="000534DD">
            <w:pPr>
              <w:rPr>
                <w:rFonts w:ascii="Arial Narrow" w:hAnsi="Arial Narrow"/>
              </w:rPr>
            </w:pPr>
            <w:r w:rsidRPr="00E05431">
              <w:rPr>
                <w:rFonts w:ascii="Arial Narrow" w:hAnsi="Arial Narrow"/>
              </w:rPr>
              <w:t>1. Рентабельность производства</w:t>
            </w:r>
          </w:p>
        </w:tc>
        <w:tc>
          <w:tcPr>
            <w:tcW w:w="2700" w:type="dxa"/>
            <w:tcBorders>
              <w:top w:val="single" w:sz="4" w:space="0" w:color="auto"/>
              <w:left w:val="single" w:sz="4" w:space="0" w:color="auto"/>
              <w:bottom w:val="single" w:sz="4" w:space="0" w:color="auto"/>
              <w:right w:val="single" w:sz="4" w:space="0" w:color="auto"/>
            </w:tcBorders>
          </w:tcPr>
          <w:p w:rsidR="000534DD" w:rsidRPr="00E05431" w:rsidRDefault="000534DD" w:rsidP="00E05431">
            <w:pPr>
              <w:jc w:val="both"/>
              <w:rPr>
                <w:rFonts w:ascii="Arial Narrow" w:hAnsi="Arial Narrow"/>
              </w:rPr>
            </w:pPr>
            <w:r w:rsidRPr="00E05431">
              <w:rPr>
                <w:rFonts w:ascii="Arial Narrow" w:hAnsi="Arial Narrow"/>
              </w:rPr>
              <w:t>Отражает способность организации контролировать уровень затрат, а также эффективность политики ценообразования</w:t>
            </w:r>
          </w:p>
        </w:tc>
        <w:tc>
          <w:tcPr>
            <w:tcW w:w="2880" w:type="dxa"/>
            <w:tcBorders>
              <w:top w:val="single" w:sz="4" w:space="0" w:color="auto"/>
              <w:left w:val="single" w:sz="4" w:space="0" w:color="auto"/>
              <w:bottom w:val="single" w:sz="4" w:space="0" w:color="auto"/>
              <w:right w:val="single" w:sz="4" w:space="0" w:color="auto"/>
            </w:tcBorders>
          </w:tcPr>
          <w:p w:rsidR="000534DD" w:rsidRPr="00E05431" w:rsidRDefault="000534DD" w:rsidP="000534DD">
            <w:pPr>
              <w:rPr>
                <w:rFonts w:ascii="Arial Narrow" w:hAnsi="Arial Narrow"/>
              </w:rPr>
            </w:pPr>
            <w:r w:rsidRPr="00E05431">
              <w:rPr>
                <w:rFonts w:ascii="Arial Narrow" w:hAnsi="Arial Narrow"/>
              </w:rPr>
              <w:t xml:space="preserve">Прибыль от продаж / Себестоимость проданных товаров * 100 % </w:t>
            </w:r>
          </w:p>
        </w:tc>
        <w:tc>
          <w:tcPr>
            <w:tcW w:w="2365" w:type="dxa"/>
            <w:tcBorders>
              <w:top w:val="single" w:sz="4" w:space="0" w:color="auto"/>
              <w:left w:val="single" w:sz="4" w:space="0" w:color="auto"/>
              <w:bottom w:val="single" w:sz="4" w:space="0" w:color="auto"/>
              <w:right w:val="single" w:sz="4" w:space="0" w:color="auto"/>
            </w:tcBorders>
          </w:tcPr>
          <w:p w:rsidR="000534DD" w:rsidRPr="00E05431" w:rsidRDefault="000534DD" w:rsidP="000534DD">
            <w:pPr>
              <w:rPr>
                <w:rFonts w:ascii="Arial Narrow" w:hAnsi="Arial Narrow"/>
              </w:rPr>
            </w:pPr>
            <w:r w:rsidRPr="00E05431">
              <w:rPr>
                <w:rFonts w:ascii="Arial Narrow" w:hAnsi="Arial Narrow"/>
              </w:rPr>
              <w:t>(Стр. 050 ф. № 2 / Стр. 020 ф. № 2) * 100 %</w:t>
            </w:r>
          </w:p>
        </w:tc>
      </w:tr>
      <w:tr w:rsidR="000534DD" w:rsidRPr="00E05431" w:rsidTr="00E05431">
        <w:tc>
          <w:tcPr>
            <w:tcW w:w="1908" w:type="dxa"/>
            <w:tcBorders>
              <w:top w:val="single" w:sz="4" w:space="0" w:color="auto"/>
              <w:left w:val="single" w:sz="4" w:space="0" w:color="auto"/>
              <w:bottom w:val="single" w:sz="4" w:space="0" w:color="auto"/>
              <w:right w:val="single" w:sz="4" w:space="0" w:color="auto"/>
            </w:tcBorders>
          </w:tcPr>
          <w:p w:rsidR="000534DD" w:rsidRPr="00E05431" w:rsidRDefault="000534DD" w:rsidP="000534DD">
            <w:pPr>
              <w:rPr>
                <w:rFonts w:ascii="Arial Narrow" w:hAnsi="Arial Narrow"/>
              </w:rPr>
            </w:pPr>
            <w:r w:rsidRPr="00E05431">
              <w:rPr>
                <w:rFonts w:ascii="Arial Narrow" w:hAnsi="Arial Narrow"/>
              </w:rPr>
              <w:t>2. Рентабельность продаж</w:t>
            </w:r>
          </w:p>
        </w:tc>
        <w:tc>
          <w:tcPr>
            <w:tcW w:w="2700" w:type="dxa"/>
            <w:tcBorders>
              <w:top w:val="single" w:sz="4" w:space="0" w:color="auto"/>
              <w:left w:val="single" w:sz="4" w:space="0" w:color="auto"/>
              <w:bottom w:val="single" w:sz="4" w:space="0" w:color="auto"/>
              <w:right w:val="single" w:sz="4" w:space="0" w:color="auto"/>
            </w:tcBorders>
          </w:tcPr>
          <w:p w:rsidR="000534DD" w:rsidRPr="00E05431" w:rsidRDefault="000534DD" w:rsidP="000534DD">
            <w:pPr>
              <w:rPr>
                <w:rFonts w:ascii="Arial Narrow" w:hAnsi="Arial Narrow"/>
              </w:rPr>
            </w:pPr>
            <w:r w:rsidRPr="00E05431">
              <w:rPr>
                <w:rFonts w:ascii="Arial Narrow" w:hAnsi="Arial Narrow"/>
              </w:rPr>
              <w:t>Характеризует процесс окупаемости затрат</w:t>
            </w:r>
          </w:p>
        </w:tc>
        <w:tc>
          <w:tcPr>
            <w:tcW w:w="2880" w:type="dxa"/>
            <w:tcBorders>
              <w:top w:val="single" w:sz="4" w:space="0" w:color="auto"/>
              <w:left w:val="single" w:sz="4" w:space="0" w:color="auto"/>
              <w:bottom w:val="single" w:sz="4" w:space="0" w:color="auto"/>
              <w:right w:val="single" w:sz="4" w:space="0" w:color="auto"/>
            </w:tcBorders>
          </w:tcPr>
          <w:p w:rsidR="000534DD" w:rsidRPr="00E05431" w:rsidRDefault="000534DD" w:rsidP="000534DD">
            <w:pPr>
              <w:rPr>
                <w:rFonts w:ascii="Arial Narrow" w:hAnsi="Arial Narrow"/>
              </w:rPr>
            </w:pPr>
            <w:r w:rsidRPr="00E05431">
              <w:rPr>
                <w:rFonts w:ascii="Arial Narrow" w:hAnsi="Arial Narrow"/>
              </w:rPr>
              <w:t>Прибыль от продаж / Выручка (нетто) от реализации продукции *100 %</w:t>
            </w:r>
          </w:p>
        </w:tc>
        <w:tc>
          <w:tcPr>
            <w:tcW w:w="2365" w:type="dxa"/>
            <w:tcBorders>
              <w:top w:val="single" w:sz="4" w:space="0" w:color="auto"/>
              <w:left w:val="single" w:sz="4" w:space="0" w:color="auto"/>
              <w:bottom w:val="single" w:sz="4" w:space="0" w:color="auto"/>
              <w:right w:val="single" w:sz="4" w:space="0" w:color="auto"/>
            </w:tcBorders>
          </w:tcPr>
          <w:p w:rsidR="000534DD" w:rsidRPr="00E05431" w:rsidRDefault="000534DD" w:rsidP="000534DD">
            <w:pPr>
              <w:rPr>
                <w:rFonts w:ascii="Arial Narrow" w:hAnsi="Arial Narrow"/>
              </w:rPr>
            </w:pPr>
            <w:r w:rsidRPr="00E05431">
              <w:rPr>
                <w:rFonts w:ascii="Arial Narrow" w:hAnsi="Arial Narrow"/>
              </w:rPr>
              <w:t xml:space="preserve">(Стр. 050 ф. № 2 / Стр. 010 ф. № 2) * 100 % </w:t>
            </w:r>
          </w:p>
        </w:tc>
      </w:tr>
      <w:tr w:rsidR="000534DD" w:rsidRPr="00E05431" w:rsidTr="00E05431">
        <w:tc>
          <w:tcPr>
            <w:tcW w:w="1908" w:type="dxa"/>
            <w:tcBorders>
              <w:top w:val="single" w:sz="4" w:space="0" w:color="auto"/>
              <w:left w:val="single" w:sz="4" w:space="0" w:color="auto"/>
              <w:bottom w:val="single" w:sz="4" w:space="0" w:color="auto"/>
              <w:right w:val="single" w:sz="4" w:space="0" w:color="auto"/>
            </w:tcBorders>
          </w:tcPr>
          <w:p w:rsidR="000534DD" w:rsidRPr="00E05431" w:rsidRDefault="000534DD" w:rsidP="000534DD">
            <w:pPr>
              <w:rPr>
                <w:rFonts w:ascii="Arial Narrow" w:hAnsi="Arial Narrow"/>
              </w:rPr>
            </w:pPr>
            <w:r w:rsidRPr="00E05431">
              <w:rPr>
                <w:rFonts w:ascii="Arial Narrow" w:hAnsi="Arial Narrow"/>
              </w:rPr>
              <w:t>3. Рентабельность активов</w:t>
            </w:r>
          </w:p>
        </w:tc>
        <w:tc>
          <w:tcPr>
            <w:tcW w:w="2700" w:type="dxa"/>
            <w:tcBorders>
              <w:top w:val="single" w:sz="4" w:space="0" w:color="auto"/>
              <w:left w:val="single" w:sz="4" w:space="0" w:color="auto"/>
              <w:bottom w:val="single" w:sz="4" w:space="0" w:color="auto"/>
              <w:right w:val="single" w:sz="4" w:space="0" w:color="auto"/>
            </w:tcBorders>
          </w:tcPr>
          <w:p w:rsidR="000534DD" w:rsidRPr="00E05431" w:rsidRDefault="000534DD" w:rsidP="00E05431">
            <w:pPr>
              <w:jc w:val="both"/>
              <w:rPr>
                <w:rFonts w:ascii="Arial Narrow" w:hAnsi="Arial Narrow"/>
              </w:rPr>
            </w:pPr>
            <w:r w:rsidRPr="00E05431">
              <w:rPr>
                <w:rFonts w:ascii="Arial Narrow" w:hAnsi="Arial Narrow"/>
              </w:rPr>
              <w:t>Характеризует величину прибыли, которая получает компания на единицу стоимости капитала (всех ресурсов организации в денежном выражении, независимо от источников их финансирования)</w:t>
            </w:r>
          </w:p>
        </w:tc>
        <w:tc>
          <w:tcPr>
            <w:tcW w:w="2880" w:type="dxa"/>
            <w:tcBorders>
              <w:top w:val="single" w:sz="4" w:space="0" w:color="auto"/>
              <w:left w:val="single" w:sz="4" w:space="0" w:color="auto"/>
              <w:bottom w:val="single" w:sz="4" w:space="0" w:color="auto"/>
              <w:right w:val="single" w:sz="4" w:space="0" w:color="auto"/>
            </w:tcBorders>
          </w:tcPr>
          <w:p w:rsidR="000534DD" w:rsidRPr="00E05431" w:rsidRDefault="000534DD" w:rsidP="000534DD">
            <w:pPr>
              <w:rPr>
                <w:rFonts w:ascii="Arial Narrow" w:hAnsi="Arial Narrow"/>
              </w:rPr>
            </w:pPr>
            <w:r w:rsidRPr="00E05431">
              <w:rPr>
                <w:rFonts w:ascii="Arial Narrow" w:hAnsi="Arial Narrow"/>
              </w:rPr>
              <w:t>Прибыль до налогообложения / Средняя величина активов * 100 %</w:t>
            </w:r>
          </w:p>
        </w:tc>
        <w:tc>
          <w:tcPr>
            <w:tcW w:w="2365" w:type="dxa"/>
            <w:tcBorders>
              <w:top w:val="single" w:sz="4" w:space="0" w:color="auto"/>
              <w:left w:val="single" w:sz="4" w:space="0" w:color="auto"/>
              <w:bottom w:val="single" w:sz="4" w:space="0" w:color="auto"/>
              <w:right w:val="single" w:sz="4" w:space="0" w:color="auto"/>
            </w:tcBorders>
          </w:tcPr>
          <w:p w:rsidR="000534DD" w:rsidRPr="00E05431" w:rsidRDefault="000534DD" w:rsidP="000534DD">
            <w:pPr>
              <w:rPr>
                <w:rFonts w:ascii="Arial Narrow" w:hAnsi="Arial Narrow"/>
              </w:rPr>
            </w:pPr>
            <w:r w:rsidRPr="00E05431">
              <w:rPr>
                <w:rFonts w:ascii="Arial Narrow" w:hAnsi="Arial Narrow"/>
              </w:rPr>
              <w:t xml:space="preserve">(Стр. 140 ф. № 2 / 0,5 * (Стр. 300 ф. № 1 на н. г. + Стр. 300 ф. № 1 на к. г.) * 100 %  </w:t>
            </w:r>
          </w:p>
        </w:tc>
      </w:tr>
      <w:tr w:rsidR="000534DD" w:rsidRPr="00E05431" w:rsidTr="00E05431">
        <w:trPr>
          <w:trHeight w:val="1483"/>
        </w:trPr>
        <w:tc>
          <w:tcPr>
            <w:tcW w:w="1908" w:type="dxa"/>
            <w:tcBorders>
              <w:top w:val="single" w:sz="4" w:space="0" w:color="auto"/>
              <w:left w:val="single" w:sz="4" w:space="0" w:color="auto"/>
              <w:bottom w:val="single" w:sz="4" w:space="0" w:color="auto"/>
              <w:right w:val="single" w:sz="4" w:space="0" w:color="auto"/>
            </w:tcBorders>
          </w:tcPr>
          <w:p w:rsidR="000534DD" w:rsidRPr="00E05431" w:rsidRDefault="000534DD" w:rsidP="000534DD">
            <w:pPr>
              <w:rPr>
                <w:rFonts w:ascii="Arial Narrow" w:hAnsi="Arial Narrow"/>
              </w:rPr>
            </w:pPr>
            <w:r w:rsidRPr="00E05431">
              <w:rPr>
                <w:rFonts w:ascii="Arial Narrow" w:hAnsi="Arial Narrow"/>
              </w:rPr>
              <w:t>4. Рентабельность собственного капитала</w:t>
            </w:r>
          </w:p>
        </w:tc>
        <w:tc>
          <w:tcPr>
            <w:tcW w:w="2700" w:type="dxa"/>
            <w:tcBorders>
              <w:top w:val="single" w:sz="4" w:space="0" w:color="auto"/>
              <w:left w:val="single" w:sz="4" w:space="0" w:color="auto"/>
              <w:bottom w:val="single" w:sz="4" w:space="0" w:color="auto"/>
              <w:right w:val="single" w:sz="4" w:space="0" w:color="auto"/>
            </w:tcBorders>
          </w:tcPr>
          <w:p w:rsidR="000534DD" w:rsidRPr="00E05431" w:rsidRDefault="000534DD" w:rsidP="00E05431">
            <w:pPr>
              <w:jc w:val="both"/>
              <w:rPr>
                <w:rFonts w:ascii="Arial Narrow" w:hAnsi="Arial Narrow"/>
              </w:rPr>
            </w:pPr>
            <w:r w:rsidRPr="00E05431">
              <w:rPr>
                <w:rFonts w:ascii="Arial Narrow" w:hAnsi="Arial Narrow"/>
              </w:rPr>
              <w:t xml:space="preserve">Самый важный показатель для собственников компании, который во многом определяет стоимость компании на рынке и характеризует величину прибыли, которую получает фирма на единицу стоимости собственного капитала </w:t>
            </w:r>
          </w:p>
        </w:tc>
        <w:tc>
          <w:tcPr>
            <w:tcW w:w="2880" w:type="dxa"/>
            <w:tcBorders>
              <w:top w:val="single" w:sz="4" w:space="0" w:color="auto"/>
              <w:left w:val="single" w:sz="4" w:space="0" w:color="auto"/>
              <w:bottom w:val="single" w:sz="4" w:space="0" w:color="auto"/>
              <w:right w:val="single" w:sz="4" w:space="0" w:color="auto"/>
            </w:tcBorders>
          </w:tcPr>
          <w:p w:rsidR="000534DD" w:rsidRPr="00E05431" w:rsidRDefault="000534DD" w:rsidP="000534DD">
            <w:pPr>
              <w:rPr>
                <w:rFonts w:ascii="Arial Narrow" w:hAnsi="Arial Narrow"/>
              </w:rPr>
            </w:pPr>
            <w:r w:rsidRPr="00E05431">
              <w:rPr>
                <w:rFonts w:ascii="Arial Narrow" w:hAnsi="Arial Narrow"/>
              </w:rPr>
              <w:t>Чистая прибыль отчетного периода / Средняя величина собственного капитала * 100 %</w:t>
            </w:r>
          </w:p>
        </w:tc>
        <w:tc>
          <w:tcPr>
            <w:tcW w:w="2365" w:type="dxa"/>
            <w:tcBorders>
              <w:top w:val="single" w:sz="4" w:space="0" w:color="auto"/>
              <w:left w:val="single" w:sz="4" w:space="0" w:color="auto"/>
              <w:bottom w:val="single" w:sz="4" w:space="0" w:color="auto"/>
              <w:right w:val="single" w:sz="4" w:space="0" w:color="auto"/>
            </w:tcBorders>
          </w:tcPr>
          <w:p w:rsidR="000534DD" w:rsidRPr="00E05431" w:rsidRDefault="000534DD" w:rsidP="000534DD">
            <w:pPr>
              <w:rPr>
                <w:rFonts w:ascii="Arial Narrow" w:hAnsi="Arial Narrow"/>
              </w:rPr>
            </w:pPr>
            <w:r w:rsidRPr="00E05431">
              <w:rPr>
                <w:rFonts w:ascii="Arial Narrow" w:hAnsi="Arial Narrow"/>
              </w:rPr>
              <w:t xml:space="preserve">Стр. 190 ф. № 2 / 0,5 * (Стр. (490 + 640 + 650) ф. № 1 на н. г. + Стр. (490 + 640 + 650) ф. № 1 на к. г.) * 100 %    </w:t>
            </w:r>
          </w:p>
        </w:tc>
      </w:tr>
    </w:tbl>
    <w:p w:rsidR="000534DD" w:rsidRDefault="000534DD" w:rsidP="000534DD">
      <w:pPr>
        <w:jc w:val="both"/>
        <w:rPr>
          <w:rFonts w:ascii="Arial Narrow" w:hAnsi="Arial Narrow"/>
        </w:rPr>
      </w:pPr>
    </w:p>
    <w:p w:rsidR="000534DD" w:rsidRDefault="000534DD" w:rsidP="000534DD">
      <w:pPr>
        <w:spacing w:line="360" w:lineRule="auto"/>
        <w:ind w:left="540"/>
        <w:jc w:val="both"/>
        <w:rPr>
          <w:rFonts w:ascii="Arial Narrow" w:hAnsi="Arial Narrow"/>
        </w:rPr>
      </w:pPr>
    </w:p>
    <w:p w:rsidR="000534DD" w:rsidRDefault="000534DD" w:rsidP="000534DD">
      <w:pPr>
        <w:ind w:left="540"/>
        <w:jc w:val="both"/>
        <w:rPr>
          <w:rFonts w:ascii="Arial Narrow" w:hAnsi="Arial Narrow"/>
        </w:rPr>
      </w:pPr>
    </w:p>
    <w:p w:rsidR="006845D2" w:rsidRDefault="006845D2" w:rsidP="009A3C66">
      <w:pPr>
        <w:pStyle w:val="ConsPlusNormal"/>
        <w:widowControl/>
        <w:spacing w:line="360" w:lineRule="auto"/>
        <w:ind w:firstLine="540"/>
        <w:jc w:val="both"/>
        <w:rPr>
          <w:rFonts w:ascii="Arial Narrow" w:hAnsi="Arial Narrow"/>
          <w:b/>
          <w:sz w:val="28"/>
          <w:szCs w:val="28"/>
          <w:u w:val="single"/>
        </w:rPr>
      </w:pPr>
      <w:bookmarkStart w:id="17" w:name="_GoBack"/>
      <w:bookmarkEnd w:id="17"/>
    </w:p>
    <w:sectPr w:rsidR="006845D2" w:rsidSect="00E35FC8">
      <w:headerReference w:type="default" r:id="rId29"/>
      <w:footerReference w:type="even" r:id="rId30"/>
      <w:footerReference w:type="default" r:id="rId31"/>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E7E" w:rsidRDefault="00EF0E7E">
      <w:r>
        <w:separator/>
      </w:r>
    </w:p>
  </w:endnote>
  <w:endnote w:type="continuationSeparator" w:id="0">
    <w:p w:rsidR="00EF0E7E" w:rsidRDefault="00EF0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601" w:rsidRDefault="00970601" w:rsidP="00B03DE7">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970601" w:rsidRDefault="0097060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601" w:rsidRDefault="00970601" w:rsidP="00B03DE7">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AD506F">
      <w:rPr>
        <w:rStyle w:val="a9"/>
        <w:noProof/>
      </w:rPr>
      <w:t>1</w:t>
    </w:r>
    <w:r>
      <w:rPr>
        <w:rStyle w:val="a9"/>
      </w:rPr>
      <w:fldChar w:fldCharType="end"/>
    </w:r>
  </w:p>
  <w:p w:rsidR="00970601" w:rsidRDefault="0097060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E7E" w:rsidRDefault="00EF0E7E">
      <w:r>
        <w:separator/>
      </w:r>
    </w:p>
  </w:footnote>
  <w:footnote w:type="continuationSeparator" w:id="0">
    <w:p w:rsidR="00EF0E7E" w:rsidRDefault="00EF0E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285" w:rsidRDefault="00693285" w:rsidP="00693285">
    <w:pPr>
      <w:pStyle w:val="aa"/>
      <w:jc w:val="right"/>
    </w:pPr>
    <w:r>
      <w:t xml:space="preserve">ЭП. </w:t>
    </w:r>
    <w:r w:rsidR="0066421E">
      <w:t>080</w:t>
    </w:r>
    <w:r w:rsidR="00EB1CD9">
      <w:t>109 и 080105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112A9"/>
    <w:multiLevelType w:val="hybridMultilevel"/>
    <w:tmpl w:val="448E4BA8"/>
    <w:lvl w:ilvl="0" w:tplc="04190005">
      <w:start w:val="1"/>
      <w:numFmt w:val="bullet"/>
      <w:lvlText w:val=""/>
      <w:lvlJc w:val="left"/>
      <w:pPr>
        <w:tabs>
          <w:tab w:val="num" w:pos="360"/>
        </w:tabs>
        <w:ind w:left="360" w:hanging="360"/>
      </w:pPr>
      <w:rPr>
        <w:rFonts w:ascii="Wingdings" w:hAnsi="Wingdings" w:hint="default"/>
        <w:color w:val="auto"/>
      </w:rPr>
    </w:lvl>
    <w:lvl w:ilvl="1" w:tplc="04190003" w:tentative="1">
      <w:start w:val="1"/>
      <w:numFmt w:val="bullet"/>
      <w:lvlText w:val="o"/>
      <w:lvlJc w:val="left"/>
      <w:pPr>
        <w:tabs>
          <w:tab w:val="num" w:pos="731"/>
        </w:tabs>
        <w:ind w:left="731" w:hanging="360"/>
      </w:pPr>
      <w:rPr>
        <w:rFonts w:ascii="Courier New" w:hAnsi="Courier New" w:cs="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cs="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cs="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1">
    <w:nsid w:val="0F247C82"/>
    <w:multiLevelType w:val="multilevel"/>
    <w:tmpl w:val="572826FC"/>
    <w:lvl w:ilvl="0">
      <w:start w:val="1"/>
      <w:numFmt w:val="decimal"/>
      <w:lvlText w:val="%1)"/>
      <w:lvlJc w:val="left"/>
      <w:pPr>
        <w:tabs>
          <w:tab w:val="num" w:pos="531"/>
        </w:tabs>
        <w:ind w:left="531" w:hanging="360"/>
      </w:pPr>
    </w:lvl>
    <w:lvl w:ilvl="1">
      <w:start w:val="1"/>
      <w:numFmt w:val="lowerLetter"/>
      <w:lvlText w:val="%2."/>
      <w:lvlJc w:val="left"/>
      <w:pPr>
        <w:tabs>
          <w:tab w:val="num" w:pos="1251"/>
        </w:tabs>
        <w:ind w:left="1251" w:hanging="360"/>
      </w:pPr>
    </w:lvl>
    <w:lvl w:ilvl="2">
      <w:start w:val="1"/>
      <w:numFmt w:val="lowerRoman"/>
      <w:lvlText w:val="%3."/>
      <w:lvlJc w:val="right"/>
      <w:pPr>
        <w:tabs>
          <w:tab w:val="num" w:pos="1971"/>
        </w:tabs>
        <w:ind w:left="1971" w:hanging="180"/>
      </w:pPr>
    </w:lvl>
    <w:lvl w:ilvl="3">
      <w:start w:val="1"/>
      <w:numFmt w:val="decimal"/>
      <w:lvlText w:val="%4."/>
      <w:lvlJc w:val="left"/>
      <w:pPr>
        <w:tabs>
          <w:tab w:val="num" w:pos="2691"/>
        </w:tabs>
        <w:ind w:left="2691" w:hanging="360"/>
      </w:pPr>
    </w:lvl>
    <w:lvl w:ilvl="4">
      <w:start w:val="1"/>
      <w:numFmt w:val="lowerLetter"/>
      <w:lvlText w:val="%5."/>
      <w:lvlJc w:val="left"/>
      <w:pPr>
        <w:tabs>
          <w:tab w:val="num" w:pos="3411"/>
        </w:tabs>
        <w:ind w:left="3411" w:hanging="360"/>
      </w:pPr>
    </w:lvl>
    <w:lvl w:ilvl="5">
      <w:start w:val="1"/>
      <w:numFmt w:val="lowerRoman"/>
      <w:lvlText w:val="%6."/>
      <w:lvlJc w:val="right"/>
      <w:pPr>
        <w:tabs>
          <w:tab w:val="num" w:pos="4131"/>
        </w:tabs>
        <w:ind w:left="4131" w:hanging="180"/>
      </w:pPr>
    </w:lvl>
    <w:lvl w:ilvl="6">
      <w:start w:val="1"/>
      <w:numFmt w:val="decimal"/>
      <w:lvlText w:val="%7."/>
      <w:lvlJc w:val="left"/>
      <w:pPr>
        <w:tabs>
          <w:tab w:val="num" w:pos="4851"/>
        </w:tabs>
        <w:ind w:left="4851" w:hanging="360"/>
      </w:pPr>
    </w:lvl>
    <w:lvl w:ilvl="7">
      <w:start w:val="1"/>
      <w:numFmt w:val="lowerLetter"/>
      <w:lvlText w:val="%8."/>
      <w:lvlJc w:val="left"/>
      <w:pPr>
        <w:tabs>
          <w:tab w:val="num" w:pos="5571"/>
        </w:tabs>
        <w:ind w:left="5571" w:hanging="360"/>
      </w:pPr>
    </w:lvl>
    <w:lvl w:ilvl="8">
      <w:start w:val="1"/>
      <w:numFmt w:val="lowerRoman"/>
      <w:lvlText w:val="%9."/>
      <w:lvlJc w:val="right"/>
      <w:pPr>
        <w:tabs>
          <w:tab w:val="num" w:pos="6291"/>
        </w:tabs>
        <w:ind w:left="6291" w:hanging="180"/>
      </w:pPr>
    </w:lvl>
  </w:abstractNum>
  <w:abstractNum w:abstractNumId="2">
    <w:nsid w:val="124B0BC7"/>
    <w:multiLevelType w:val="hybridMultilevel"/>
    <w:tmpl w:val="83E21242"/>
    <w:lvl w:ilvl="0" w:tplc="C908CB1C">
      <w:start w:val="3"/>
      <w:numFmt w:val="decimal"/>
      <w:lvlText w:val="%1)"/>
      <w:lvlJc w:val="left"/>
      <w:pPr>
        <w:tabs>
          <w:tab w:val="num" w:pos="1215"/>
        </w:tabs>
        <w:ind w:left="1215" w:hanging="360"/>
      </w:pPr>
      <w:rPr>
        <w:rFonts w:hint="default"/>
      </w:rPr>
    </w:lvl>
    <w:lvl w:ilvl="1" w:tplc="04190019" w:tentative="1">
      <w:start w:val="1"/>
      <w:numFmt w:val="lowerLetter"/>
      <w:lvlText w:val="%2."/>
      <w:lvlJc w:val="left"/>
      <w:pPr>
        <w:tabs>
          <w:tab w:val="num" w:pos="1935"/>
        </w:tabs>
        <w:ind w:left="1935" w:hanging="360"/>
      </w:pPr>
    </w:lvl>
    <w:lvl w:ilvl="2" w:tplc="0419001B" w:tentative="1">
      <w:start w:val="1"/>
      <w:numFmt w:val="lowerRoman"/>
      <w:lvlText w:val="%3."/>
      <w:lvlJc w:val="right"/>
      <w:pPr>
        <w:tabs>
          <w:tab w:val="num" w:pos="2655"/>
        </w:tabs>
        <w:ind w:left="2655" w:hanging="180"/>
      </w:pPr>
    </w:lvl>
    <w:lvl w:ilvl="3" w:tplc="0419000F" w:tentative="1">
      <w:start w:val="1"/>
      <w:numFmt w:val="decimal"/>
      <w:lvlText w:val="%4."/>
      <w:lvlJc w:val="left"/>
      <w:pPr>
        <w:tabs>
          <w:tab w:val="num" w:pos="3375"/>
        </w:tabs>
        <w:ind w:left="3375" w:hanging="360"/>
      </w:pPr>
    </w:lvl>
    <w:lvl w:ilvl="4" w:tplc="04190019" w:tentative="1">
      <w:start w:val="1"/>
      <w:numFmt w:val="lowerLetter"/>
      <w:lvlText w:val="%5."/>
      <w:lvlJc w:val="left"/>
      <w:pPr>
        <w:tabs>
          <w:tab w:val="num" w:pos="4095"/>
        </w:tabs>
        <w:ind w:left="4095" w:hanging="360"/>
      </w:pPr>
    </w:lvl>
    <w:lvl w:ilvl="5" w:tplc="0419001B" w:tentative="1">
      <w:start w:val="1"/>
      <w:numFmt w:val="lowerRoman"/>
      <w:lvlText w:val="%6."/>
      <w:lvlJc w:val="right"/>
      <w:pPr>
        <w:tabs>
          <w:tab w:val="num" w:pos="4815"/>
        </w:tabs>
        <w:ind w:left="4815" w:hanging="180"/>
      </w:pPr>
    </w:lvl>
    <w:lvl w:ilvl="6" w:tplc="0419000F" w:tentative="1">
      <w:start w:val="1"/>
      <w:numFmt w:val="decimal"/>
      <w:lvlText w:val="%7."/>
      <w:lvlJc w:val="left"/>
      <w:pPr>
        <w:tabs>
          <w:tab w:val="num" w:pos="5535"/>
        </w:tabs>
        <w:ind w:left="5535" w:hanging="360"/>
      </w:pPr>
    </w:lvl>
    <w:lvl w:ilvl="7" w:tplc="04190019" w:tentative="1">
      <w:start w:val="1"/>
      <w:numFmt w:val="lowerLetter"/>
      <w:lvlText w:val="%8."/>
      <w:lvlJc w:val="left"/>
      <w:pPr>
        <w:tabs>
          <w:tab w:val="num" w:pos="6255"/>
        </w:tabs>
        <w:ind w:left="6255" w:hanging="360"/>
      </w:pPr>
    </w:lvl>
    <w:lvl w:ilvl="8" w:tplc="0419001B" w:tentative="1">
      <w:start w:val="1"/>
      <w:numFmt w:val="lowerRoman"/>
      <w:lvlText w:val="%9."/>
      <w:lvlJc w:val="right"/>
      <w:pPr>
        <w:tabs>
          <w:tab w:val="num" w:pos="6975"/>
        </w:tabs>
        <w:ind w:left="6975" w:hanging="180"/>
      </w:pPr>
    </w:lvl>
  </w:abstractNum>
  <w:abstractNum w:abstractNumId="3">
    <w:nsid w:val="2072786F"/>
    <w:multiLevelType w:val="hybridMultilevel"/>
    <w:tmpl w:val="444C7FB6"/>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46C7CC6"/>
    <w:multiLevelType w:val="hybridMultilevel"/>
    <w:tmpl w:val="11DC93D0"/>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5">
    <w:nsid w:val="57F52816"/>
    <w:multiLevelType w:val="hybridMultilevel"/>
    <w:tmpl w:val="28C45478"/>
    <w:lvl w:ilvl="0" w:tplc="0419000F">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B9F22A0"/>
    <w:multiLevelType w:val="hybridMultilevel"/>
    <w:tmpl w:val="5C3E177C"/>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5DF66871"/>
    <w:multiLevelType w:val="hybridMultilevel"/>
    <w:tmpl w:val="EFF2AA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679701B"/>
    <w:multiLevelType w:val="hybridMultilevel"/>
    <w:tmpl w:val="13284616"/>
    <w:lvl w:ilvl="0" w:tplc="0419000B">
      <w:start w:val="1"/>
      <w:numFmt w:val="bullet"/>
      <w:lvlText w:val=""/>
      <w:lvlJc w:val="left"/>
      <w:pPr>
        <w:tabs>
          <w:tab w:val="num" w:pos="1778"/>
        </w:tabs>
        <w:ind w:left="1778"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78B920CA"/>
    <w:multiLevelType w:val="hybridMultilevel"/>
    <w:tmpl w:val="54325B84"/>
    <w:lvl w:ilvl="0" w:tplc="589E349A">
      <w:numFmt w:val="bullet"/>
      <w:lvlText w:val=""/>
      <w:lvlJc w:val="left"/>
      <w:pPr>
        <w:tabs>
          <w:tab w:val="num" w:pos="720"/>
        </w:tabs>
        <w:ind w:left="720" w:hanging="360"/>
      </w:pPr>
      <w:rPr>
        <w:rFonts w:ascii="Symbol" w:eastAsia="Times New Roman" w:hAnsi="Symbol" w:cs="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9"/>
  </w:num>
  <w:num w:numId="5">
    <w:abstractNumId w:val="0"/>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2C9F"/>
    <w:rsid w:val="000118ED"/>
    <w:rsid w:val="000534DD"/>
    <w:rsid w:val="000C0024"/>
    <w:rsid w:val="000E13C3"/>
    <w:rsid w:val="000F4BC4"/>
    <w:rsid w:val="00100B79"/>
    <w:rsid w:val="001254C0"/>
    <w:rsid w:val="001806BC"/>
    <w:rsid w:val="0018378D"/>
    <w:rsid w:val="001D457B"/>
    <w:rsid w:val="001E58B1"/>
    <w:rsid w:val="0025764B"/>
    <w:rsid w:val="00275EF8"/>
    <w:rsid w:val="00293E11"/>
    <w:rsid w:val="002A3BB0"/>
    <w:rsid w:val="00311547"/>
    <w:rsid w:val="00312502"/>
    <w:rsid w:val="00336E90"/>
    <w:rsid w:val="00374326"/>
    <w:rsid w:val="003813C4"/>
    <w:rsid w:val="00395E0A"/>
    <w:rsid w:val="003A3B62"/>
    <w:rsid w:val="003C5D6D"/>
    <w:rsid w:val="003F1F46"/>
    <w:rsid w:val="00423BA6"/>
    <w:rsid w:val="00426385"/>
    <w:rsid w:val="00440377"/>
    <w:rsid w:val="00454BE0"/>
    <w:rsid w:val="0046216D"/>
    <w:rsid w:val="00463021"/>
    <w:rsid w:val="004A118B"/>
    <w:rsid w:val="004A3324"/>
    <w:rsid w:val="004B52E3"/>
    <w:rsid w:val="004F6BEE"/>
    <w:rsid w:val="004F6F5F"/>
    <w:rsid w:val="00515CDB"/>
    <w:rsid w:val="00524B9C"/>
    <w:rsid w:val="005410ED"/>
    <w:rsid w:val="00542936"/>
    <w:rsid w:val="00557F6D"/>
    <w:rsid w:val="005675CA"/>
    <w:rsid w:val="005731B0"/>
    <w:rsid w:val="005811EB"/>
    <w:rsid w:val="005A20A8"/>
    <w:rsid w:val="005E1911"/>
    <w:rsid w:val="006027B8"/>
    <w:rsid w:val="00623744"/>
    <w:rsid w:val="0066421E"/>
    <w:rsid w:val="006845D2"/>
    <w:rsid w:val="00693285"/>
    <w:rsid w:val="006A1498"/>
    <w:rsid w:val="006C1D10"/>
    <w:rsid w:val="006C2669"/>
    <w:rsid w:val="006D300C"/>
    <w:rsid w:val="006E3B3F"/>
    <w:rsid w:val="006F2F88"/>
    <w:rsid w:val="00787C89"/>
    <w:rsid w:val="007957D2"/>
    <w:rsid w:val="007A383C"/>
    <w:rsid w:val="007B2275"/>
    <w:rsid w:val="007B47FE"/>
    <w:rsid w:val="007D15EF"/>
    <w:rsid w:val="007F0180"/>
    <w:rsid w:val="00802CF7"/>
    <w:rsid w:val="00803A13"/>
    <w:rsid w:val="008113AA"/>
    <w:rsid w:val="00824CC2"/>
    <w:rsid w:val="00864DE4"/>
    <w:rsid w:val="008748F7"/>
    <w:rsid w:val="008D593E"/>
    <w:rsid w:val="00924415"/>
    <w:rsid w:val="00963345"/>
    <w:rsid w:val="00970601"/>
    <w:rsid w:val="0097328E"/>
    <w:rsid w:val="00994020"/>
    <w:rsid w:val="009A3C66"/>
    <w:rsid w:val="009A4908"/>
    <w:rsid w:val="009D1409"/>
    <w:rsid w:val="009D1B2F"/>
    <w:rsid w:val="009D6859"/>
    <w:rsid w:val="00A140B3"/>
    <w:rsid w:val="00A42658"/>
    <w:rsid w:val="00A50AFA"/>
    <w:rsid w:val="00A57FCD"/>
    <w:rsid w:val="00A64899"/>
    <w:rsid w:val="00A70074"/>
    <w:rsid w:val="00A71AB0"/>
    <w:rsid w:val="00A7529D"/>
    <w:rsid w:val="00A86663"/>
    <w:rsid w:val="00AA5656"/>
    <w:rsid w:val="00AB4400"/>
    <w:rsid w:val="00AB72CA"/>
    <w:rsid w:val="00AC5E4A"/>
    <w:rsid w:val="00AD4D20"/>
    <w:rsid w:val="00AD506F"/>
    <w:rsid w:val="00AF2C9F"/>
    <w:rsid w:val="00AF51C9"/>
    <w:rsid w:val="00B03DE7"/>
    <w:rsid w:val="00B811E6"/>
    <w:rsid w:val="00B92307"/>
    <w:rsid w:val="00BC3434"/>
    <w:rsid w:val="00BD0A55"/>
    <w:rsid w:val="00BF4266"/>
    <w:rsid w:val="00C06F62"/>
    <w:rsid w:val="00C12676"/>
    <w:rsid w:val="00C23957"/>
    <w:rsid w:val="00C26B4F"/>
    <w:rsid w:val="00C81012"/>
    <w:rsid w:val="00C82593"/>
    <w:rsid w:val="00CB54C0"/>
    <w:rsid w:val="00CB654D"/>
    <w:rsid w:val="00CC2990"/>
    <w:rsid w:val="00CD16E0"/>
    <w:rsid w:val="00CD2543"/>
    <w:rsid w:val="00CF68FE"/>
    <w:rsid w:val="00CF76E7"/>
    <w:rsid w:val="00D0103F"/>
    <w:rsid w:val="00D13A89"/>
    <w:rsid w:val="00D2696C"/>
    <w:rsid w:val="00D35FE3"/>
    <w:rsid w:val="00D4082A"/>
    <w:rsid w:val="00D41B27"/>
    <w:rsid w:val="00D44ED1"/>
    <w:rsid w:val="00D61ACC"/>
    <w:rsid w:val="00DD2E7E"/>
    <w:rsid w:val="00E05431"/>
    <w:rsid w:val="00E2313F"/>
    <w:rsid w:val="00E35FC8"/>
    <w:rsid w:val="00E3649E"/>
    <w:rsid w:val="00E83337"/>
    <w:rsid w:val="00EA74A6"/>
    <w:rsid w:val="00EB1CD9"/>
    <w:rsid w:val="00ED2DC4"/>
    <w:rsid w:val="00EF0E7E"/>
    <w:rsid w:val="00F045D4"/>
    <w:rsid w:val="00F2286A"/>
    <w:rsid w:val="00F5243E"/>
    <w:rsid w:val="00F639AE"/>
    <w:rsid w:val="00F66261"/>
    <w:rsid w:val="00F96FF5"/>
    <w:rsid w:val="00FA0D90"/>
    <w:rsid w:val="00FA448A"/>
    <w:rsid w:val="00FA761C"/>
    <w:rsid w:val="00FE551A"/>
    <w:rsid w:val="00FF10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76"/>
    <o:shapelayout v:ext="edit">
      <o:idmap v:ext="edit" data="1"/>
    </o:shapelayout>
  </w:shapeDefaults>
  <w:decimalSymbol w:val=","/>
  <w:listSeparator w:val=";"/>
  <w15:chartTrackingRefBased/>
  <w15:docId w15:val="{D8BDB661-026A-449B-BF47-033897785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2C9F"/>
    <w:rPr>
      <w:sz w:val="24"/>
      <w:szCs w:val="24"/>
    </w:rPr>
  </w:style>
  <w:style w:type="paragraph" w:styleId="1">
    <w:name w:val="heading 1"/>
    <w:basedOn w:val="a"/>
    <w:next w:val="a"/>
    <w:qFormat/>
    <w:rsid w:val="00AF2C9F"/>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24415"/>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52E3"/>
    <w:pPr>
      <w:widowControl w:val="0"/>
      <w:autoSpaceDE w:val="0"/>
      <w:autoSpaceDN w:val="0"/>
      <w:adjustRightInd w:val="0"/>
      <w:ind w:firstLine="720"/>
    </w:pPr>
    <w:rPr>
      <w:rFonts w:ascii="Arial" w:hAnsi="Arial" w:cs="Arial"/>
    </w:rPr>
  </w:style>
  <w:style w:type="paragraph" w:customStyle="1" w:styleId="ConsPlusNonformat">
    <w:name w:val="ConsPlusNonformat"/>
    <w:rsid w:val="004B52E3"/>
    <w:pPr>
      <w:widowControl w:val="0"/>
      <w:autoSpaceDE w:val="0"/>
      <w:autoSpaceDN w:val="0"/>
      <w:adjustRightInd w:val="0"/>
    </w:pPr>
    <w:rPr>
      <w:rFonts w:ascii="Courier New" w:hAnsi="Courier New" w:cs="Courier New"/>
    </w:rPr>
  </w:style>
  <w:style w:type="paragraph" w:customStyle="1" w:styleId="j">
    <w:name w:val="j"/>
    <w:basedOn w:val="a"/>
    <w:rsid w:val="00F045D4"/>
    <w:pPr>
      <w:spacing w:before="100" w:beforeAutospacing="1" w:after="100" w:afterAutospacing="1"/>
      <w:jc w:val="both"/>
    </w:pPr>
    <w:rPr>
      <w:rFonts w:ascii="Arial" w:hAnsi="Arial" w:cs="Arial"/>
      <w:sz w:val="20"/>
      <w:szCs w:val="20"/>
    </w:rPr>
  </w:style>
  <w:style w:type="paragraph" w:styleId="a3">
    <w:name w:val="Body Text Indent"/>
    <w:basedOn w:val="a"/>
    <w:rsid w:val="00924415"/>
    <w:pPr>
      <w:spacing w:line="360" w:lineRule="auto"/>
      <w:ind w:firstLine="720"/>
      <w:jc w:val="both"/>
    </w:pPr>
    <w:rPr>
      <w:sz w:val="28"/>
      <w:szCs w:val="20"/>
    </w:rPr>
  </w:style>
  <w:style w:type="character" w:customStyle="1" w:styleId="20">
    <w:name w:val="Заголовок 2 Знак"/>
    <w:basedOn w:val="a0"/>
    <w:link w:val="2"/>
    <w:rsid w:val="00924415"/>
    <w:rPr>
      <w:rFonts w:ascii="Arial" w:hAnsi="Arial" w:cs="Arial"/>
      <w:b/>
      <w:bCs/>
      <w:i/>
      <w:iCs/>
      <w:sz w:val="28"/>
      <w:szCs w:val="28"/>
      <w:lang w:val="ru-RU" w:eastAsia="ru-RU" w:bidi="ar-SA"/>
    </w:rPr>
  </w:style>
  <w:style w:type="character" w:styleId="a4">
    <w:name w:val="annotation reference"/>
    <w:basedOn w:val="a0"/>
    <w:semiHidden/>
    <w:rsid w:val="006E3B3F"/>
    <w:rPr>
      <w:sz w:val="16"/>
      <w:szCs w:val="16"/>
    </w:rPr>
  </w:style>
  <w:style w:type="paragraph" w:styleId="a5">
    <w:name w:val="annotation text"/>
    <w:basedOn w:val="a"/>
    <w:semiHidden/>
    <w:rsid w:val="006E3B3F"/>
    <w:rPr>
      <w:sz w:val="20"/>
      <w:szCs w:val="20"/>
    </w:rPr>
  </w:style>
  <w:style w:type="paragraph" w:styleId="a6">
    <w:name w:val="annotation subject"/>
    <w:basedOn w:val="a5"/>
    <w:next w:val="a5"/>
    <w:semiHidden/>
    <w:rsid w:val="006E3B3F"/>
    <w:rPr>
      <w:b/>
      <w:bCs/>
    </w:rPr>
  </w:style>
  <w:style w:type="paragraph" w:styleId="a7">
    <w:name w:val="Balloon Text"/>
    <w:basedOn w:val="a"/>
    <w:semiHidden/>
    <w:rsid w:val="006E3B3F"/>
    <w:rPr>
      <w:rFonts w:ascii="Tahoma" w:hAnsi="Tahoma" w:cs="Tahoma"/>
      <w:sz w:val="16"/>
      <w:szCs w:val="16"/>
    </w:rPr>
  </w:style>
  <w:style w:type="paragraph" w:styleId="a8">
    <w:name w:val="footer"/>
    <w:basedOn w:val="a"/>
    <w:rsid w:val="005731B0"/>
    <w:pPr>
      <w:tabs>
        <w:tab w:val="center" w:pos="4677"/>
        <w:tab w:val="right" w:pos="9355"/>
      </w:tabs>
    </w:pPr>
  </w:style>
  <w:style w:type="character" w:styleId="a9">
    <w:name w:val="page number"/>
    <w:basedOn w:val="a0"/>
    <w:rsid w:val="005731B0"/>
  </w:style>
  <w:style w:type="paragraph" w:styleId="aa">
    <w:name w:val="header"/>
    <w:basedOn w:val="a"/>
    <w:rsid w:val="005731B0"/>
    <w:pPr>
      <w:tabs>
        <w:tab w:val="center" w:pos="4677"/>
        <w:tab w:val="right" w:pos="9355"/>
      </w:tabs>
    </w:pPr>
  </w:style>
  <w:style w:type="paragraph" w:styleId="ab">
    <w:name w:val="Document Map"/>
    <w:basedOn w:val="a"/>
    <w:semiHidden/>
    <w:rsid w:val="009A4908"/>
    <w:pPr>
      <w:shd w:val="clear" w:color="auto" w:fill="000080"/>
    </w:pPr>
    <w:rPr>
      <w:rFonts w:ascii="Tahoma" w:hAnsi="Tahoma" w:cs="Tahoma"/>
      <w:sz w:val="20"/>
      <w:szCs w:val="20"/>
    </w:rPr>
  </w:style>
  <w:style w:type="paragraph" w:styleId="ac">
    <w:name w:val="footnote text"/>
    <w:basedOn w:val="a"/>
    <w:semiHidden/>
    <w:rsid w:val="00970601"/>
    <w:rPr>
      <w:snapToGrid w:val="0"/>
      <w:sz w:val="20"/>
      <w:szCs w:val="20"/>
    </w:rPr>
  </w:style>
  <w:style w:type="character" w:styleId="ad">
    <w:name w:val="footnote reference"/>
    <w:basedOn w:val="a0"/>
    <w:semiHidden/>
    <w:rsid w:val="00970601"/>
    <w:rPr>
      <w:vertAlign w:val="superscript"/>
    </w:rPr>
  </w:style>
  <w:style w:type="character" w:customStyle="1" w:styleId="ae">
    <w:name w:val="Знак Знак"/>
    <w:basedOn w:val="a0"/>
    <w:locked/>
    <w:rsid w:val="000534DD"/>
    <w:rPr>
      <w:rFonts w:ascii="Arial" w:hAnsi="Arial" w:cs="Arial"/>
      <w:b/>
      <w:bCs/>
      <w:i/>
      <w:iCs/>
      <w:sz w:val="28"/>
      <w:szCs w:val="28"/>
      <w:lang w:val="ru-RU" w:eastAsia="ru-RU" w:bidi="ar-SA"/>
    </w:rPr>
  </w:style>
  <w:style w:type="table" w:styleId="af">
    <w:name w:val="Table Grid"/>
    <w:basedOn w:val="a1"/>
    <w:rsid w:val="000534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ody Text"/>
    <w:basedOn w:val="a"/>
    <w:rsid w:val="00AB4400"/>
    <w:pPr>
      <w:spacing w:after="120"/>
    </w:pPr>
  </w:style>
  <w:style w:type="paragraph" w:customStyle="1" w:styleId="af1">
    <w:name w:val="эпп"/>
    <w:basedOn w:val="a"/>
    <w:rsid w:val="00AB4400"/>
    <w:pPr>
      <w:ind w:firstLine="284"/>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901378">
      <w:bodyDiv w:val="1"/>
      <w:marLeft w:val="0"/>
      <w:marRight w:val="0"/>
      <w:marTop w:val="0"/>
      <w:marBottom w:val="0"/>
      <w:divBdr>
        <w:top w:val="none" w:sz="0" w:space="0" w:color="auto"/>
        <w:left w:val="none" w:sz="0" w:space="0" w:color="auto"/>
        <w:bottom w:val="none" w:sz="0" w:space="0" w:color="auto"/>
        <w:right w:val="none" w:sz="0" w:space="0" w:color="auto"/>
      </w:divBdr>
    </w:div>
    <w:div w:id="210295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10192</Words>
  <Characters>58097</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Классификация предприятий по организационно-правовым формам</vt:lpstr>
    </vt:vector>
  </TitlesOfParts>
  <Company>Б</Company>
  <LinksUpToDate>false</LinksUpToDate>
  <CharactersWithSpaces>68153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Классификация предприятий по организационно-правовым формам</dc:title>
  <dc:subject/>
  <dc:creator>А</dc:creator>
  <cp:keywords/>
  <dc:description/>
  <cp:lastModifiedBy>admin</cp:lastModifiedBy>
  <cp:revision>2</cp:revision>
  <cp:lastPrinted>2008-02-11T13:10:00Z</cp:lastPrinted>
  <dcterms:created xsi:type="dcterms:W3CDTF">2014-04-22T23:41:00Z</dcterms:created>
  <dcterms:modified xsi:type="dcterms:W3CDTF">2014-04-22T23:41:00Z</dcterms:modified>
</cp:coreProperties>
</file>