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615" w:rsidRDefault="001D3615">
      <w:pPr>
        <w:shd w:val="clear" w:color="auto" w:fill="FFFFFF"/>
        <w:ind w:firstLine="6237"/>
        <w:jc w:val="both"/>
        <w:rPr>
          <w:b w:val="0"/>
          <w:bCs w:val="0"/>
          <w:sz w:val="28"/>
          <w:szCs w:val="28"/>
        </w:rPr>
      </w:pPr>
    </w:p>
    <w:p w:rsidR="001D3615" w:rsidRDefault="001D3615">
      <w:pPr>
        <w:shd w:val="clear" w:color="auto" w:fill="FFFFFF"/>
        <w:ind w:firstLine="567"/>
        <w:jc w:val="both"/>
        <w:rPr>
          <w:b w:val="0"/>
          <w:bCs w:val="0"/>
          <w:sz w:val="28"/>
          <w:szCs w:val="28"/>
        </w:rPr>
      </w:pPr>
    </w:p>
    <w:p w:rsidR="001D3615" w:rsidRDefault="001D3615">
      <w:pPr>
        <w:shd w:val="clear" w:color="auto" w:fill="FFFFFF"/>
        <w:ind w:firstLine="567"/>
        <w:jc w:val="both"/>
        <w:rPr>
          <w:b w:val="0"/>
          <w:bCs w:val="0"/>
          <w:sz w:val="28"/>
          <w:szCs w:val="28"/>
        </w:rPr>
      </w:pPr>
    </w:p>
    <w:p w:rsidR="001D3615" w:rsidRDefault="001D3615">
      <w:pPr>
        <w:shd w:val="clear" w:color="auto" w:fill="FFFFFF"/>
        <w:ind w:firstLine="567"/>
        <w:jc w:val="both"/>
        <w:rPr>
          <w:b w:val="0"/>
          <w:bCs w:val="0"/>
          <w:sz w:val="28"/>
          <w:szCs w:val="28"/>
        </w:rPr>
      </w:pPr>
    </w:p>
    <w:p w:rsidR="001D3615" w:rsidRDefault="001D3615">
      <w:pPr>
        <w:shd w:val="clear" w:color="auto" w:fill="FFFFFF"/>
        <w:ind w:firstLine="567"/>
        <w:jc w:val="both"/>
        <w:rPr>
          <w:b w:val="0"/>
          <w:bCs w:val="0"/>
          <w:sz w:val="28"/>
          <w:szCs w:val="28"/>
        </w:rPr>
      </w:pPr>
    </w:p>
    <w:p w:rsidR="001D3615" w:rsidRDefault="001D3615">
      <w:pPr>
        <w:shd w:val="clear" w:color="auto" w:fill="FFFFFF"/>
        <w:ind w:firstLine="567"/>
        <w:jc w:val="both"/>
        <w:rPr>
          <w:b w:val="0"/>
          <w:bCs w:val="0"/>
          <w:sz w:val="28"/>
          <w:szCs w:val="28"/>
        </w:rPr>
      </w:pPr>
    </w:p>
    <w:p w:rsidR="001D3615" w:rsidRDefault="00196C7D">
      <w:pPr>
        <w:shd w:val="clear" w:color="auto" w:fill="FFFFFF"/>
        <w:ind w:firstLine="567"/>
        <w:jc w:val="center"/>
        <w:rPr>
          <w:b w:val="0"/>
          <w:bCs w:val="0"/>
          <w:caps/>
          <w:sz w:val="36"/>
          <w:szCs w:val="28"/>
        </w:rPr>
      </w:pPr>
      <w:r>
        <w:rPr>
          <w:b w:val="0"/>
          <w:bCs w:val="0"/>
          <w:caps/>
          <w:sz w:val="36"/>
          <w:szCs w:val="28"/>
        </w:rPr>
        <w:t xml:space="preserve">реферат </w:t>
      </w:r>
    </w:p>
    <w:p w:rsidR="001D3615" w:rsidRDefault="00196C7D">
      <w:pPr>
        <w:shd w:val="clear" w:color="auto" w:fill="FFFFFF"/>
        <w:ind w:firstLine="567"/>
        <w:jc w:val="center"/>
        <w:rPr>
          <w:b w:val="0"/>
          <w:bCs w:val="0"/>
          <w:sz w:val="36"/>
          <w:szCs w:val="28"/>
        </w:rPr>
      </w:pPr>
      <w:r>
        <w:rPr>
          <w:b w:val="0"/>
          <w:bCs w:val="0"/>
          <w:sz w:val="36"/>
          <w:szCs w:val="28"/>
        </w:rPr>
        <w:t>на тему:</w:t>
      </w:r>
    </w:p>
    <w:p w:rsidR="001D3615" w:rsidRDefault="001D3615">
      <w:pPr>
        <w:shd w:val="clear" w:color="auto" w:fill="FFFFFF"/>
        <w:ind w:firstLine="567"/>
        <w:jc w:val="center"/>
        <w:rPr>
          <w:b w:val="0"/>
          <w:bCs w:val="0"/>
          <w:sz w:val="36"/>
          <w:szCs w:val="28"/>
        </w:rPr>
      </w:pPr>
    </w:p>
    <w:p w:rsidR="001D3615" w:rsidRDefault="00196C7D">
      <w:pPr>
        <w:numPr>
          <w:ilvl w:val="0"/>
          <w:numId w:val="1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Ластоногі і щитовидні ссавці.</w:t>
      </w:r>
    </w:p>
    <w:p w:rsidR="001D3615" w:rsidRDefault="00196C7D">
      <w:pPr>
        <w:numPr>
          <w:ilvl w:val="0"/>
          <w:numId w:val="1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Мавпи. Як вищий клас ссавців.</w:t>
      </w:r>
    </w:p>
    <w:p w:rsidR="001D3615" w:rsidRDefault="00196C7D">
      <w:pPr>
        <w:numPr>
          <w:ilvl w:val="0"/>
          <w:numId w:val="1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Ссавці і екологія навколишнього середовища.</w:t>
      </w:r>
    </w:p>
    <w:p w:rsidR="001D3615" w:rsidRDefault="00196C7D">
      <w:pPr>
        <w:numPr>
          <w:ilvl w:val="0"/>
          <w:numId w:val="1"/>
        </w:numPr>
        <w:shd w:val="clear" w:color="auto" w:fill="FFFFFF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Тваринний світ і екологія навколишнього середовища.</w:t>
      </w:r>
    </w:p>
    <w:p w:rsidR="001D3615" w:rsidRDefault="00196C7D">
      <w:pPr>
        <w:shd w:val="clear" w:color="auto" w:fill="FFFFFF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br w:type="page"/>
        <w:t>Ссавці, що мешкають у водоймах, переважно морських, передні кінцівки перетворені на ласти, задніх немає, є рудимент тазового поясу. Хвіст складається з товстої шкіри, м'язів і жиру, в ньому немає хребців і розташований він горизонтально. Вушної раковини немає. Товстий підшкірний шар жиру захищає тварину від переохо</w:t>
      </w:r>
      <w:r>
        <w:rPr>
          <w:b w:val="0"/>
          <w:bCs w:val="0"/>
          <w:color w:val="000000"/>
          <w:sz w:val="28"/>
          <w:szCs w:val="28"/>
        </w:rPr>
        <w:softHyphen/>
        <w:t>лодження. Шерстяний покрив повністю редукований. Кити здатні створювати звуки високої частоти (ультразвуки), які, відбиваючись від підводних предметів, потрапляють до органів слуху і дають змогу тваринам орієнтуватись у повній темряві глибоко під водою, а також спілкуватись між собою.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Зубасті кити (дельфіни, кашалоти) мають багато зубів однакової форми; живляться рибою, великими головоногими молюсками то</w:t>
      </w:r>
      <w:r>
        <w:rPr>
          <w:b w:val="0"/>
          <w:bCs w:val="0"/>
          <w:color w:val="000000"/>
          <w:sz w:val="28"/>
          <w:szCs w:val="28"/>
        </w:rPr>
        <w:softHyphen/>
        <w:t>що. Беззубі кити (синій кит, гренландський та ін.) не мають зубів. З верхньої щелепи в них звисають рогові пластинки — китовий вус. Кит набирає воду до ротової порожнини і випорскує її через ці «вуса». При цьому затримується їжа (переважно планктонні рако</w:t>
      </w:r>
      <w:r>
        <w:rPr>
          <w:b w:val="0"/>
          <w:bCs w:val="0"/>
          <w:color w:val="000000"/>
          <w:sz w:val="28"/>
          <w:szCs w:val="28"/>
        </w:rPr>
        <w:softHyphen/>
        <w:t>подібні), яку кит язиком спрямовує в глотку. Китоподібних нещо</w:t>
      </w:r>
      <w:r>
        <w:rPr>
          <w:b w:val="0"/>
          <w:bCs w:val="0"/>
          <w:color w:val="000000"/>
          <w:sz w:val="28"/>
          <w:szCs w:val="28"/>
        </w:rPr>
        <w:softHyphen/>
        <w:t>давно добували заради жиру та інших цінних речовин; зараз їх про</w:t>
      </w:r>
      <w:r>
        <w:rPr>
          <w:b w:val="0"/>
          <w:bCs w:val="0"/>
          <w:color w:val="000000"/>
          <w:sz w:val="28"/>
          <w:szCs w:val="28"/>
        </w:rPr>
        <w:softHyphen/>
        <w:t xml:space="preserve">мисел заборонений, а більшість видів занесено до Міжнародної та регіональних Червоних книг. </w:t>
      </w:r>
    </w:p>
    <w:p w:rsidR="001D3615" w:rsidRDefault="001D3615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color w:val="000000"/>
          <w:sz w:val="28"/>
          <w:szCs w:val="28"/>
        </w:rPr>
      </w:pP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Ряд ластоногі: характеристика, представники.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Виключно морські тварини; більшу частину життя вони проводять у воді, на сушу виходять лише в період розмноження. Кінцівки перетворились на ласти, хвіст короткий; зуби погано диференці</w:t>
      </w:r>
      <w:r>
        <w:rPr>
          <w:b w:val="0"/>
          <w:bCs w:val="0"/>
          <w:color w:val="000000"/>
          <w:sz w:val="28"/>
          <w:szCs w:val="28"/>
        </w:rPr>
        <w:softHyphen/>
        <w:t>йовані. Є товстий шар підшкірного жиру; вушні раковини відсутні або погано розвинені. Живляться рибою, молюсками та іншими морськими тваринами. Серед них є цінні хутрові звірі (морський котик); у різних морях широко розповсюджені тюлені. Поблизу чорноморських берегів мешкає занесений до «Червоної книги Ук</w:t>
      </w:r>
      <w:r>
        <w:rPr>
          <w:b w:val="0"/>
          <w:bCs w:val="0"/>
          <w:color w:val="000000"/>
          <w:sz w:val="28"/>
          <w:szCs w:val="28"/>
        </w:rPr>
        <w:softHyphen/>
        <w:t>раїни» тюлень-монах. Найбільші з ластоногих — арктичні моржі, що досягають 4 м завдовжки і маси 1,5 т.</w:t>
      </w:r>
    </w:p>
    <w:p w:rsidR="001D3615" w:rsidRDefault="001D3615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color w:val="000000"/>
          <w:sz w:val="28"/>
          <w:szCs w:val="28"/>
        </w:rPr>
      </w:pP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Ряд примати: характеристика, представники.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У приматів дуже розвинені великі півкулі головного мозку з числен</w:t>
      </w:r>
      <w:r>
        <w:rPr>
          <w:b w:val="0"/>
          <w:bCs w:val="0"/>
          <w:color w:val="000000"/>
          <w:sz w:val="28"/>
          <w:szCs w:val="28"/>
        </w:rPr>
        <w:softHyphen/>
        <w:t>ними звивинами. Пальці замість кігтів несуть плескаті нігті. Лицьо</w:t>
      </w:r>
      <w:r>
        <w:rPr>
          <w:b w:val="0"/>
          <w:bCs w:val="0"/>
          <w:color w:val="000000"/>
          <w:sz w:val="28"/>
          <w:szCs w:val="28"/>
        </w:rPr>
        <w:softHyphen/>
        <w:t>ва частина черепа збудована так, що очі спрямовані вперед для визначення відстані до предметів. Це наслідок первинного способу життя на деревах і необхідно для стрибків з гілки на гілку. Грудних сосків одна пара; великий палець кінцівок протиставлений іншим (пристосування для хапання).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Широконосі мавпи водяться в Південній Америці. У них є широка перетинка між носовими отворами, хвіст завжди довгий і здатний чіплятися за гілки. Представники: мавпа-павук, ігрунки.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Вузьконосі мавпи поширені в Африці й тропічній Азії. Носова пере</w:t>
      </w:r>
      <w:r>
        <w:rPr>
          <w:b w:val="0"/>
          <w:bCs w:val="0"/>
          <w:color w:val="000000"/>
          <w:sz w:val="28"/>
          <w:szCs w:val="28"/>
        </w:rPr>
        <w:softHyphen/>
        <w:t>тинка в них вузька, хвіст не чіпкий або його зовсім немає. Поділя</w:t>
      </w:r>
      <w:r>
        <w:rPr>
          <w:b w:val="0"/>
          <w:bCs w:val="0"/>
          <w:color w:val="000000"/>
          <w:sz w:val="28"/>
          <w:szCs w:val="28"/>
        </w:rPr>
        <w:softHyphen/>
        <w:t>ються на мартишкових та людиноподібних.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Мартишкові мають сідничні мозолі (рогові потовщення сідничних півкуль) та защічні мішки, де зберігають їжу — горіхи тощо. Це мартишки, макаки павіани, мандрили.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Людиноподібні мавпи мають дуже розвинену кору великих півкуль. Сідничні мозолі, защічні мішки і хвіст у них відсутні. Шимпанзе та горили водяться в Африці, гібони та орангутани — в Азії. </w:t>
      </w:r>
    </w:p>
    <w:p w:rsidR="001D3615" w:rsidRDefault="001D3615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color w:val="000000"/>
          <w:sz w:val="28"/>
          <w:szCs w:val="28"/>
        </w:rPr>
      </w:pPr>
    </w:p>
    <w:p w:rsidR="001D3615" w:rsidRDefault="00196C7D">
      <w:pPr>
        <w:shd w:val="clear" w:color="auto" w:fill="FFFFFF"/>
        <w:spacing w:line="360" w:lineRule="auto"/>
        <w:ind w:firstLine="567"/>
        <w:jc w:val="center"/>
        <w:rPr>
          <w:b w:val="0"/>
          <w:bCs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ОХОРОНА ФАУНИ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Вирішення проблеми покращення екологічного стану біосфери вимагає нового підходу до тваринного світу — фауни. Нині налічується близько 2 млн видів тварин.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Руйнування людиною місць мешкання тварин (біотопів), як і рослин, стає надто небезпечним. Сьогодні під загрозою знищення знаходиться вже близько 600 видів птахів і 120 видів ссавців, багато риб, земноводних, молюсків, комах. А за останні тисячі років, на Землі зникло понад 100 видів звірів, 140 видів птахів. У всіх куточках Землі на всіх континентах нині загострюється проблема знищення місць існування, тварин. Найактуальнішою вона є для, волого- тропічних лісів, але вже відомо багато районів в інших зонах, які за станом тваринного світу можна назвати районами екологічного лиха.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Нині вони — тисячами гинуть у каналах зрошення, на колючих дротах огорож, трубах нафтопроводів, що тягнуться за сотні кілометрів.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Скорочуються ареали слонів і носорогів в Африці. Великої шкоди тваринам завдають не лише антропогенні забруднення та пожежі, але й бурхлива активність, браконьєрів (за останні роки ціна на слонові бивні зросла в десять разів, на ріг носорога — в 21 раз), які за рік вбивають від 65 до 75 тис. слонів (Танзанія, Кенія, Замбія, Заїр, Конго, Судан). 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Є великі регіони Світового океану, де останнім, часом через деградацію середовища й хижацький вилов риб майже повністю зникли 25 видів найбільш цінних промислових риб, де щорічно знищують до 250 тис. особин фінів, сотні тисяч акул, а кити давно знаходяться під загрозою вимирання.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Річки й річечки Тюмені за</w:t>
      </w:r>
      <w:r>
        <w:rPr>
          <w:b w:val="0"/>
          <w:bCs w:val="0"/>
          <w:color w:val="000000"/>
          <w:sz w:val="28"/>
          <w:szCs w:val="28"/>
        </w:rPr>
        <w:softHyphen/>
        <w:t>бруднені нафтою так, що вся ри</w:t>
      </w:r>
      <w:r>
        <w:rPr>
          <w:b w:val="0"/>
          <w:bCs w:val="0"/>
          <w:color w:val="000000"/>
          <w:sz w:val="28"/>
          <w:szCs w:val="28"/>
        </w:rPr>
        <w:softHyphen/>
        <w:t>ба давно вимерла . Азовське море, колись найбагатше в світі ри</w:t>
      </w:r>
      <w:r>
        <w:rPr>
          <w:b w:val="0"/>
          <w:bCs w:val="0"/>
          <w:color w:val="000000"/>
          <w:sz w:val="28"/>
          <w:szCs w:val="28"/>
        </w:rPr>
        <w:softHyphen/>
        <w:t>бою, нині перезабруднене, його екосистема на грані повної деградації.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У 1988 р. через забруднення нафтопродуктами в Північному морі загинуло близько 3 тис. тюленів (усього їх там 75 тис.). А скільки тисяч птахів, риби загинуло після аварій танкерів-нафтовозів у океанах! Все скрутніше диким тваринам і в наших краях.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Тому останні десятиріччя під тиском передових науковців та громадськості питанням охорони тварин і рослин почали приділяти більше уваги.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Дуже важливу роль у охороні диких тварин могли б відіграти мисливські господарства, якби сотні тисяч їх членів-мисливців суворо дотримуватися правил.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Але, на жаль, у всьому світі ще процвітає браконьєрство.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Таке ж становище характерне й для України. через велику щільність населення тут ще в Х</w:t>
      </w:r>
      <w:r>
        <w:rPr>
          <w:b w:val="0"/>
          <w:bCs w:val="0"/>
          <w:color w:val="000000"/>
          <w:sz w:val="28"/>
          <w:szCs w:val="28"/>
          <w:lang w:val="en-US"/>
        </w:rPr>
        <w:t>V</w:t>
      </w:r>
      <w:r>
        <w:rPr>
          <w:b w:val="0"/>
          <w:bCs w:val="0"/>
          <w:color w:val="000000"/>
          <w:sz w:val="28"/>
          <w:szCs w:val="28"/>
        </w:rPr>
        <w:t>І ст. були винищені кулани, в Х</w:t>
      </w:r>
      <w:r>
        <w:rPr>
          <w:b w:val="0"/>
          <w:bCs w:val="0"/>
          <w:color w:val="000000"/>
          <w:sz w:val="28"/>
          <w:szCs w:val="28"/>
          <w:lang w:val="en-US"/>
        </w:rPr>
        <w:t>V</w:t>
      </w:r>
      <w:r>
        <w:rPr>
          <w:b w:val="0"/>
          <w:bCs w:val="0"/>
          <w:color w:val="000000"/>
          <w:sz w:val="28"/>
          <w:szCs w:val="28"/>
        </w:rPr>
        <w:t>ІІІ-ХІХ ст. - сайгаки, тури, тарпани, степові орли, дрофи, олені. Дуже рідкими стали лебеді, летючі миші, корсаки, соколи, деякі види раків і риб.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1981 р. в Україні було прийнято Закон «Про охорону й використання тваринного світу», який передбачає збереження середовища мешкання тварин, умов розмноження й шляхів міграції під час виконання різних робіт. Над питанням охорони тварин нині активно працюють фахівці в кількох науково-дослідних установах АН України, галузевих інститутах, вузах. В Україну були завезені зубр, лань, муфлон, кеклик, деякі види риб і птахів, переселенні зайці, косулі, олені (в райони, де дичини не було), взяті під охорону мурашники, бджоли-опилювачі.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З метою контролю за рідкісними й вимираючими видами тварин, як уже згадувалося, в нас як і в усьому світі, видається Червона книга.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У Міжнародну Червону книгу включено 292 види й підвиди савці, 341- птахів, 36 – земноводних, 119 видів плазунів.</w:t>
      </w:r>
    </w:p>
    <w:p w:rsidR="001D3615" w:rsidRDefault="00196C7D">
      <w:pPr>
        <w:shd w:val="clear" w:color="auto" w:fill="FFFFFF"/>
        <w:spacing w:line="360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Серед найважливіших заходів, щодо охорони тварин слід назвати такі: по-перше, виховання природоохоронної свідомості у людей з дитинства до похилого віку всіма можливими сучасними засобами; по-друге - найсуворіша боротьба з браконьєрством, посилення інспекторського контролю в лісах, степах, на водоймах і річках; по-третє — допомога звірям: підгодівля їх у скрутні періоди, охорона від епідемій і антропогенних забруднень, розселення в зручних для існування місцях, контроль за кількістю хижаків. </w:t>
      </w:r>
      <w:r>
        <w:rPr>
          <w:b w:val="0"/>
          <w:bCs w:val="0"/>
          <w:color w:val="000000"/>
          <w:sz w:val="28"/>
          <w:szCs w:val="28"/>
        </w:rPr>
        <w:br/>
      </w:r>
      <w:bookmarkStart w:id="0" w:name="_GoBack"/>
      <w:bookmarkEnd w:id="0"/>
    </w:p>
    <w:sectPr w:rsidR="001D3615">
      <w:type w:val="continuous"/>
      <w:pgSz w:w="11909" w:h="16834"/>
      <w:pgMar w:top="1134" w:right="1134" w:bottom="1134" w:left="1134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73FA1"/>
    <w:multiLevelType w:val="hybridMultilevel"/>
    <w:tmpl w:val="8C8EA828"/>
    <w:lvl w:ilvl="0" w:tplc="FE42BE5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C7D"/>
    <w:rsid w:val="00196C7D"/>
    <w:rsid w:val="001D3615"/>
    <w:rsid w:val="0092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4FA6D-7BEB-4122-A3AD-846D5D14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7015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cp:lastPrinted>1899-12-31T21:00:00Z</cp:lastPrinted>
  <dcterms:created xsi:type="dcterms:W3CDTF">2014-04-12T01:20:00Z</dcterms:created>
  <dcterms:modified xsi:type="dcterms:W3CDTF">2014-04-12T01:20:00Z</dcterms:modified>
  <cp:category>Природничі науки</cp:category>
</cp:coreProperties>
</file>