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241" w:rsidRDefault="00AE5241" w:rsidP="004605BF">
      <w:pPr>
        <w:spacing w:line="360" w:lineRule="auto"/>
        <w:jc w:val="both"/>
        <w:rPr>
          <w:sz w:val="28"/>
          <w:szCs w:val="28"/>
        </w:rPr>
      </w:pPr>
    </w:p>
    <w:p w:rsidR="00771A59" w:rsidRPr="004605BF" w:rsidRDefault="00771A59" w:rsidP="004605BF">
      <w:pPr>
        <w:spacing w:line="360" w:lineRule="auto"/>
        <w:jc w:val="both"/>
        <w:rPr>
          <w:sz w:val="28"/>
          <w:szCs w:val="28"/>
        </w:rPr>
      </w:pPr>
      <w:r w:rsidRPr="004605BF">
        <w:rPr>
          <w:sz w:val="28"/>
          <w:szCs w:val="28"/>
        </w:rPr>
        <w:t>РОССИЙСКАЯ ТАМОЖЕННАЯ АКАДЕМИЯ</w:t>
      </w:r>
    </w:p>
    <w:p w:rsidR="00771A59" w:rsidRPr="004605BF" w:rsidRDefault="00771A59" w:rsidP="004605BF">
      <w:pPr>
        <w:spacing w:line="360" w:lineRule="auto"/>
        <w:jc w:val="both"/>
        <w:rPr>
          <w:sz w:val="28"/>
          <w:szCs w:val="28"/>
        </w:rPr>
      </w:pPr>
    </w:p>
    <w:p w:rsidR="00771A59" w:rsidRPr="004605BF" w:rsidRDefault="00771A59" w:rsidP="004605BF">
      <w:pPr>
        <w:spacing w:line="360" w:lineRule="auto"/>
        <w:jc w:val="both"/>
        <w:rPr>
          <w:sz w:val="28"/>
          <w:szCs w:val="28"/>
        </w:rPr>
      </w:pPr>
      <w:r w:rsidRPr="004605BF">
        <w:rPr>
          <w:sz w:val="28"/>
          <w:szCs w:val="28"/>
        </w:rPr>
        <w:t>ИНСТИТУТ ДИСТАНЦИОННОГО ОБУЧЕНИЯ,</w:t>
      </w:r>
    </w:p>
    <w:p w:rsidR="00771A59" w:rsidRPr="004605BF" w:rsidRDefault="00771A59" w:rsidP="004605BF">
      <w:pPr>
        <w:spacing w:line="360" w:lineRule="auto"/>
        <w:jc w:val="both"/>
        <w:rPr>
          <w:sz w:val="28"/>
          <w:szCs w:val="28"/>
        </w:rPr>
      </w:pPr>
      <w:r w:rsidRPr="004605BF">
        <w:rPr>
          <w:sz w:val="28"/>
          <w:szCs w:val="28"/>
        </w:rPr>
        <w:t>ПЕРЕПОДГОТОВКИ И ПОВЫШЕНИЯ КВАЛИФИКАЦИИ</w:t>
      </w:r>
    </w:p>
    <w:p w:rsidR="00771A59" w:rsidRPr="004605BF" w:rsidRDefault="00771A59" w:rsidP="004605BF">
      <w:pPr>
        <w:spacing w:line="360" w:lineRule="auto"/>
        <w:jc w:val="both"/>
        <w:rPr>
          <w:sz w:val="28"/>
          <w:szCs w:val="28"/>
        </w:rPr>
      </w:pPr>
    </w:p>
    <w:p w:rsidR="00771A59" w:rsidRPr="004605BF" w:rsidRDefault="00771A59" w:rsidP="004605BF">
      <w:pPr>
        <w:spacing w:line="360" w:lineRule="auto"/>
        <w:jc w:val="both"/>
        <w:rPr>
          <w:sz w:val="28"/>
          <w:szCs w:val="28"/>
        </w:rPr>
      </w:pPr>
    </w:p>
    <w:p w:rsidR="00771A59" w:rsidRPr="004605BF" w:rsidRDefault="00771A59" w:rsidP="004605BF">
      <w:pPr>
        <w:spacing w:line="360" w:lineRule="auto"/>
        <w:jc w:val="both"/>
        <w:rPr>
          <w:sz w:val="28"/>
          <w:szCs w:val="28"/>
        </w:rPr>
      </w:pPr>
      <w:r w:rsidRPr="004605BF">
        <w:rPr>
          <w:sz w:val="28"/>
          <w:szCs w:val="28"/>
        </w:rPr>
        <w:t>РЕФЕРАТ</w:t>
      </w:r>
    </w:p>
    <w:p w:rsidR="00771A59" w:rsidRPr="004605BF" w:rsidRDefault="00771A59" w:rsidP="004605BF">
      <w:pPr>
        <w:spacing w:line="360" w:lineRule="auto"/>
        <w:jc w:val="both"/>
        <w:rPr>
          <w:sz w:val="28"/>
          <w:szCs w:val="28"/>
        </w:rPr>
      </w:pPr>
      <w:r w:rsidRPr="004605BF">
        <w:rPr>
          <w:sz w:val="28"/>
          <w:szCs w:val="28"/>
        </w:rPr>
        <w:t>по дополнительной профессиональной образовательной программе</w:t>
      </w:r>
    </w:p>
    <w:p w:rsidR="00771A59" w:rsidRPr="004605BF" w:rsidRDefault="006505A9" w:rsidP="004605BF">
      <w:pPr>
        <w:spacing w:line="360" w:lineRule="auto"/>
        <w:jc w:val="both"/>
        <w:rPr>
          <w:sz w:val="28"/>
          <w:szCs w:val="28"/>
        </w:rPr>
      </w:pPr>
      <w:r w:rsidRPr="004605BF">
        <w:rPr>
          <w:sz w:val="28"/>
          <w:szCs w:val="28"/>
        </w:rPr>
        <w:t>«Особенности управления процессом организации таможенного контроля товаров»</w:t>
      </w:r>
    </w:p>
    <w:p w:rsidR="006505A9" w:rsidRPr="004605BF" w:rsidRDefault="006505A9" w:rsidP="004605BF">
      <w:pPr>
        <w:spacing w:line="360" w:lineRule="auto"/>
        <w:jc w:val="both"/>
        <w:rPr>
          <w:sz w:val="28"/>
          <w:szCs w:val="28"/>
        </w:rPr>
      </w:pPr>
    </w:p>
    <w:p w:rsidR="006505A9" w:rsidRPr="004605BF" w:rsidRDefault="006505A9" w:rsidP="004605BF">
      <w:pPr>
        <w:spacing w:line="360" w:lineRule="auto"/>
        <w:jc w:val="both"/>
        <w:rPr>
          <w:sz w:val="28"/>
          <w:szCs w:val="28"/>
        </w:rPr>
      </w:pPr>
    </w:p>
    <w:p w:rsidR="006505A9" w:rsidRPr="004605BF" w:rsidRDefault="006505A9" w:rsidP="004605BF">
      <w:pPr>
        <w:spacing w:line="360" w:lineRule="auto"/>
        <w:jc w:val="both"/>
        <w:rPr>
          <w:sz w:val="28"/>
          <w:szCs w:val="28"/>
        </w:rPr>
      </w:pPr>
      <w:r w:rsidRPr="004605BF">
        <w:rPr>
          <w:sz w:val="28"/>
          <w:szCs w:val="28"/>
        </w:rPr>
        <w:t>Для категории: начальники таможенных постов, заместители начальников таможенных постов</w:t>
      </w:r>
    </w:p>
    <w:p w:rsidR="006505A9" w:rsidRPr="004605BF" w:rsidRDefault="006505A9" w:rsidP="004605BF">
      <w:pPr>
        <w:spacing w:line="360" w:lineRule="auto"/>
        <w:jc w:val="both"/>
        <w:rPr>
          <w:sz w:val="28"/>
          <w:szCs w:val="28"/>
        </w:rPr>
      </w:pPr>
    </w:p>
    <w:p w:rsidR="006505A9" w:rsidRPr="004605BF" w:rsidRDefault="006505A9" w:rsidP="004605BF">
      <w:pPr>
        <w:spacing w:line="360" w:lineRule="auto"/>
        <w:jc w:val="both"/>
        <w:rPr>
          <w:sz w:val="28"/>
          <w:szCs w:val="28"/>
        </w:rPr>
      </w:pPr>
      <w:r w:rsidRPr="004605BF">
        <w:rPr>
          <w:sz w:val="28"/>
          <w:szCs w:val="28"/>
        </w:rPr>
        <w:t>Тема: «Особенности таможенного оформления и контроля товаров, перемещаемых физическими лицами»</w:t>
      </w:r>
    </w:p>
    <w:p w:rsidR="006505A9" w:rsidRPr="004605BF" w:rsidRDefault="006505A9" w:rsidP="004605BF">
      <w:pPr>
        <w:spacing w:line="360" w:lineRule="auto"/>
        <w:jc w:val="both"/>
        <w:rPr>
          <w:sz w:val="28"/>
          <w:szCs w:val="28"/>
        </w:rPr>
      </w:pPr>
    </w:p>
    <w:p w:rsidR="006505A9" w:rsidRPr="004605BF" w:rsidRDefault="006505A9" w:rsidP="004605BF">
      <w:pPr>
        <w:spacing w:line="360" w:lineRule="auto"/>
        <w:jc w:val="both"/>
        <w:rPr>
          <w:sz w:val="28"/>
          <w:szCs w:val="28"/>
        </w:rPr>
      </w:pPr>
    </w:p>
    <w:p w:rsidR="006505A9" w:rsidRPr="004605BF" w:rsidRDefault="006505A9" w:rsidP="0063320C">
      <w:pPr>
        <w:spacing w:line="360" w:lineRule="auto"/>
        <w:ind w:left="3540" w:firstLine="708"/>
        <w:jc w:val="both"/>
        <w:rPr>
          <w:sz w:val="28"/>
          <w:szCs w:val="28"/>
        </w:rPr>
      </w:pPr>
      <w:r w:rsidRPr="004605BF">
        <w:rPr>
          <w:sz w:val="28"/>
          <w:szCs w:val="28"/>
        </w:rPr>
        <w:t xml:space="preserve">Выполнил: </w:t>
      </w:r>
    </w:p>
    <w:p w:rsidR="006505A9" w:rsidRPr="004605BF" w:rsidRDefault="006505A9" w:rsidP="004605BF">
      <w:pPr>
        <w:spacing w:line="360" w:lineRule="auto"/>
        <w:jc w:val="both"/>
        <w:rPr>
          <w:sz w:val="28"/>
          <w:szCs w:val="28"/>
        </w:rPr>
      </w:pPr>
    </w:p>
    <w:p w:rsidR="006505A9" w:rsidRPr="004605BF" w:rsidRDefault="006505A9" w:rsidP="004605BF">
      <w:pPr>
        <w:spacing w:line="360" w:lineRule="auto"/>
        <w:ind w:left="3540" w:firstLine="708"/>
        <w:jc w:val="both"/>
        <w:rPr>
          <w:sz w:val="28"/>
          <w:szCs w:val="28"/>
        </w:rPr>
      </w:pPr>
      <w:r w:rsidRPr="004605BF">
        <w:rPr>
          <w:sz w:val="28"/>
          <w:szCs w:val="28"/>
        </w:rPr>
        <w:t>Рецензент: ____________________________</w:t>
      </w:r>
    </w:p>
    <w:p w:rsidR="006505A9" w:rsidRPr="004605BF" w:rsidRDefault="006505A9" w:rsidP="004605BF">
      <w:pPr>
        <w:spacing w:line="360" w:lineRule="auto"/>
        <w:ind w:left="3540" w:firstLine="708"/>
        <w:jc w:val="both"/>
        <w:rPr>
          <w:sz w:val="28"/>
          <w:szCs w:val="28"/>
        </w:rPr>
      </w:pPr>
      <w:r w:rsidRPr="004605BF">
        <w:rPr>
          <w:sz w:val="28"/>
          <w:szCs w:val="28"/>
        </w:rPr>
        <w:t>_____________________________________</w:t>
      </w:r>
    </w:p>
    <w:p w:rsidR="006505A9" w:rsidRPr="004605BF" w:rsidRDefault="006505A9" w:rsidP="004605BF">
      <w:pPr>
        <w:spacing w:line="360" w:lineRule="auto"/>
        <w:ind w:left="3540" w:firstLine="708"/>
        <w:jc w:val="both"/>
        <w:rPr>
          <w:sz w:val="28"/>
          <w:szCs w:val="28"/>
        </w:rPr>
      </w:pPr>
      <w:r w:rsidRPr="004605BF">
        <w:rPr>
          <w:sz w:val="28"/>
          <w:szCs w:val="28"/>
        </w:rPr>
        <w:t>_____________________________________</w:t>
      </w:r>
    </w:p>
    <w:p w:rsidR="006505A9" w:rsidRPr="004605BF" w:rsidRDefault="006505A9" w:rsidP="004605BF">
      <w:pPr>
        <w:spacing w:line="360" w:lineRule="auto"/>
        <w:ind w:left="3540" w:firstLine="708"/>
        <w:jc w:val="both"/>
        <w:rPr>
          <w:sz w:val="28"/>
          <w:szCs w:val="28"/>
        </w:rPr>
      </w:pPr>
      <w:r w:rsidRPr="004605BF">
        <w:rPr>
          <w:sz w:val="28"/>
          <w:szCs w:val="28"/>
        </w:rPr>
        <w:t>_____________________________________</w:t>
      </w:r>
    </w:p>
    <w:p w:rsidR="006505A9" w:rsidRPr="004605BF" w:rsidRDefault="006505A9" w:rsidP="004605BF">
      <w:pPr>
        <w:spacing w:line="360" w:lineRule="auto"/>
        <w:jc w:val="both"/>
        <w:rPr>
          <w:sz w:val="28"/>
          <w:szCs w:val="28"/>
        </w:rPr>
      </w:pPr>
    </w:p>
    <w:p w:rsidR="006505A9" w:rsidRPr="004605BF" w:rsidRDefault="006505A9" w:rsidP="004605BF">
      <w:pPr>
        <w:spacing w:line="360" w:lineRule="auto"/>
        <w:jc w:val="both"/>
        <w:rPr>
          <w:sz w:val="28"/>
          <w:szCs w:val="28"/>
        </w:rPr>
      </w:pPr>
    </w:p>
    <w:p w:rsidR="006505A9" w:rsidRPr="004605BF" w:rsidRDefault="006505A9" w:rsidP="004605BF">
      <w:pPr>
        <w:spacing w:line="360" w:lineRule="auto"/>
        <w:jc w:val="both"/>
        <w:rPr>
          <w:sz w:val="28"/>
          <w:szCs w:val="28"/>
        </w:rPr>
      </w:pPr>
      <w:r w:rsidRPr="004605BF">
        <w:rPr>
          <w:sz w:val="28"/>
          <w:szCs w:val="28"/>
        </w:rPr>
        <w:t>Люберцы</w:t>
      </w:r>
    </w:p>
    <w:p w:rsidR="006505A9" w:rsidRPr="004605BF" w:rsidRDefault="006505A9" w:rsidP="004605BF">
      <w:pPr>
        <w:spacing w:line="360" w:lineRule="auto"/>
        <w:jc w:val="both"/>
        <w:rPr>
          <w:sz w:val="28"/>
          <w:szCs w:val="28"/>
        </w:rPr>
      </w:pPr>
      <w:r w:rsidRPr="004605BF">
        <w:rPr>
          <w:sz w:val="28"/>
          <w:szCs w:val="28"/>
        </w:rPr>
        <w:t>2009</w:t>
      </w:r>
    </w:p>
    <w:p w:rsidR="006505A9" w:rsidRPr="004605BF" w:rsidRDefault="006505A9" w:rsidP="004605BF">
      <w:pPr>
        <w:spacing w:line="360" w:lineRule="auto"/>
        <w:jc w:val="both"/>
        <w:rPr>
          <w:sz w:val="28"/>
          <w:szCs w:val="28"/>
        </w:rPr>
      </w:pPr>
      <w:r w:rsidRPr="004605BF">
        <w:rPr>
          <w:sz w:val="28"/>
          <w:szCs w:val="28"/>
        </w:rPr>
        <w:br w:type="page"/>
        <w:t>Содержание:</w:t>
      </w:r>
    </w:p>
    <w:p w:rsidR="006505A9" w:rsidRPr="004605BF" w:rsidRDefault="006505A9" w:rsidP="004605BF">
      <w:pPr>
        <w:spacing w:line="360" w:lineRule="auto"/>
        <w:jc w:val="both"/>
        <w:rPr>
          <w:sz w:val="28"/>
          <w:szCs w:val="28"/>
        </w:rPr>
      </w:pPr>
    </w:p>
    <w:p w:rsidR="006505A9" w:rsidRPr="004605BF" w:rsidRDefault="00CB1974" w:rsidP="004605BF">
      <w:pPr>
        <w:spacing w:line="360" w:lineRule="auto"/>
        <w:jc w:val="both"/>
        <w:rPr>
          <w:sz w:val="28"/>
          <w:szCs w:val="28"/>
        </w:rPr>
      </w:pPr>
      <w:smartTag w:uri="urn:schemas-microsoft-com:office:smarttags" w:element="place">
        <w:r w:rsidRPr="004605BF">
          <w:rPr>
            <w:sz w:val="28"/>
            <w:szCs w:val="28"/>
            <w:lang w:val="en-US"/>
          </w:rPr>
          <w:t>I</w:t>
        </w:r>
        <w:r w:rsidRPr="004605BF">
          <w:rPr>
            <w:sz w:val="28"/>
            <w:szCs w:val="28"/>
          </w:rPr>
          <w:t>.</w:t>
        </w:r>
      </w:smartTag>
      <w:r w:rsidRPr="004605BF">
        <w:rPr>
          <w:sz w:val="28"/>
          <w:szCs w:val="28"/>
        </w:rPr>
        <w:t xml:space="preserve"> Введение</w:t>
      </w:r>
    </w:p>
    <w:p w:rsidR="00CB1974" w:rsidRPr="004605BF" w:rsidRDefault="00CB1974" w:rsidP="004605BF">
      <w:pPr>
        <w:spacing w:line="360" w:lineRule="auto"/>
        <w:jc w:val="both"/>
        <w:rPr>
          <w:sz w:val="28"/>
          <w:szCs w:val="28"/>
        </w:rPr>
      </w:pPr>
      <w:r w:rsidRPr="004605BF">
        <w:rPr>
          <w:sz w:val="28"/>
          <w:szCs w:val="28"/>
          <w:lang w:val="en-US"/>
        </w:rPr>
        <w:t>II</w:t>
      </w:r>
      <w:r w:rsidRPr="004605BF">
        <w:rPr>
          <w:sz w:val="28"/>
          <w:szCs w:val="28"/>
        </w:rPr>
        <w:t xml:space="preserve">. </w:t>
      </w:r>
      <w:r w:rsidR="00A237E4" w:rsidRPr="004605BF">
        <w:rPr>
          <w:sz w:val="28"/>
          <w:szCs w:val="28"/>
        </w:rPr>
        <w:t>Особенности таможенного оформления и контроля товаров, перемещаемых физическими лицами</w:t>
      </w:r>
    </w:p>
    <w:p w:rsidR="00A237E4" w:rsidRPr="004605BF" w:rsidRDefault="00CB1974" w:rsidP="004605BF">
      <w:pPr>
        <w:spacing w:line="360" w:lineRule="auto"/>
        <w:ind w:firstLine="708"/>
        <w:jc w:val="both"/>
        <w:rPr>
          <w:sz w:val="28"/>
          <w:szCs w:val="28"/>
        </w:rPr>
      </w:pPr>
      <w:r w:rsidRPr="004605BF">
        <w:rPr>
          <w:sz w:val="28"/>
          <w:szCs w:val="28"/>
        </w:rPr>
        <w:t>1.</w:t>
      </w:r>
      <w:r w:rsidR="00B20099" w:rsidRPr="004605BF">
        <w:rPr>
          <w:sz w:val="28"/>
          <w:szCs w:val="28"/>
        </w:rPr>
        <w:t xml:space="preserve"> </w:t>
      </w:r>
      <w:r w:rsidR="0030631D" w:rsidRPr="004605BF">
        <w:rPr>
          <w:sz w:val="28"/>
          <w:szCs w:val="28"/>
        </w:rPr>
        <w:t>Перемещение товаров физическими лицами</w:t>
      </w:r>
    </w:p>
    <w:p w:rsidR="00A237E4" w:rsidRPr="004605BF" w:rsidRDefault="00A237E4" w:rsidP="004605BF">
      <w:pPr>
        <w:spacing w:line="360" w:lineRule="auto"/>
        <w:ind w:firstLine="708"/>
        <w:jc w:val="both"/>
        <w:rPr>
          <w:sz w:val="28"/>
          <w:szCs w:val="28"/>
        </w:rPr>
      </w:pPr>
      <w:r w:rsidRPr="004605BF">
        <w:rPr>
          <w:sz w:val="28"/>
          <w:szCs w:val="28"/>
        </w:rPr>
        <w:t>2.</w:t>
      </w:r>
      <w:r w:rsidR="0030631D" w:rsidRPr="004605BF">
        <w:rPr>
          <w:sz w:val="28"/>
          <w:szCs w:val="28"/>
        </w:rPr>
        <w:t xml:space="preserve"> Таможенное оформление товаров, перемещаемых физическими лицами для личного пользования</w:t>
      </w:r>
    </w:p>
    <w:p w:rsidR="00CB1974" w:rsidRDefault="00A237E4" w:rsidP="004605BF">
      <w:pPr>
        <w:spacing w:line="360" w:lineRule="auto"/>
        <w:ind w:firstLine="708"/>
        <w:jc w:val="both"/>
        <w:rPr>
          <w:sz w:val="28"/>
          <w:szCs w:val="28"/>
        </w:rPr>
      </w:pPr>
      <w:r w:rsidRPr="004605BF">
        <w:rPr>
          <w:sz w:val="28"/>
          <w:szCs w:val="28"/>
        </w:rPr>
        <w:t>3.</w:t>
      </w:r>
      <w:r w:rsidR="00CB1974" w:rsidRPr="004605BF">
        <w:rPr>
          <w:sz w:val="28"/>
          <w:szCs w:val="28"/>
        </w:rPr>
        <w:t xml:space="preserve"> </w:t>
      </w:r>
      <w:r w:rsidR="0030631D" w:rsidRPr="004605BF">
        <w:rPr>
          <w:sz w:val="28"/>
          <w:szCs w:val="28"/>
        </w:rPr>
        <w:t>Декларирование товаров физическими лицами</w:t>
      </w:r>
    </w:p>
    <w:p w:rsidR="004605BF" w:rsidRDefault="004605BF" w:rsidP="004605BF">
      <w:pPr>
        <w:spacing w:line="360" w:lineRule="auto"/>
        <w:ind w:left="708" w:firstLine="708"/>
        <w:jc w:val="both"/>
        <w:rPr>
          <w:sz w:val="28"/>
          <w:szCs w:val="28"/>
        </w:rPr>
      </w:pPr>
      <w:r>
        <w:rPr>
          <w:sz w:val="28"/>
          <w:szCs w:val="28"/>
        </w:rPr>
        <w:t>3.1. Основные положения, относящиеся к декларированию товаров физическими лицами</w:t>
      </w:r>
    </w:p>
    <w:p w:rsidR="004605BF" w:rsidRDefault="004605BF" w:rsidP="004605BF">
      <w:pPr>
        <w:spacing w:line="360" w:lineRule="auto"/>
        <w:ind w:left="708" w:firstLine="708"/>
        <w:jc w:val="both"/>
        <w:rPr>
          <w:sz w:val="28"/>
          <w:szCs w:val="28"/>
        </w:rPr>
      </w:pPr>
      <w:r>
        <w:rPr>
          <w:sz w:val="28"/>
          <w:szCs w:val="28"/>
        </w:rPr>
        <w:t xml:space="preserve">3.2. </w:t>
      </w:r>
      <w:r w:rsidRPr="004605BF">
        <w:rPr>
          <w:sz w:val="28"/>
          <w:szCs w:val="28"/>
        </w:rPr>
        <w:t>Декларирование товаров физическими лицами</w:t>
      </w:r>
      <w:r>
        <w:rPr>
          <w:sz w:val="28"/>
          <w:szCs w:val="28"/>
        </w:rPr>
        <w:t xml:space="preserve"> в устной и письменной форме</w:t>
      </w:r>
    </w:p>
    <w:p w:rsidR="004605BF" w:rsidRPr="004605BF" w:rsidRDefault="004605BF" w:rsidP="004605BF">
      <w:pPr>
        <w:spacing w:line="360" w:lineRule="auto"/>
        <w:ind w:left="708" w:firstLine="708"/>
        <w:jc w:val="both"/>
        <w:rPr>
          <w:sz w:val="28"/>
          <w:szCs w:val="28"/>
        </w:rPr>
      </w:pPr>
      <w:r>
        <w:rPr>
          <w:sz w:val="28"/>
          <w:szCs w:val="28"/>
        </w:rPr>
        <w:t xml:space="preserve">3.3. </w:t>
      </w:r>
      <w:r w:rsidRPr="004605BF">
        <w:rPr>
          <w:sz w:val="28"/>
          <w:szCs w:val="28"/>
        </w:rPr>
        <w:t>Декларирование товаров физическими лицами</w:t>
      </w:r>
      <w:r>
        <w:rPr>
          <w:sz w:val="28"/>
          <w:szCs w:val="28"/>
        </w:rPr>
        <w:t xml:space="preserve"> в конклюдентной форме</w:t>
      </w:r>
    </w:p>
    <w:p w:rsidR="00CB1974" w:rsidRPr="004605BF" w:rsidRDefault="00CB1974" w:rsidP="004605BF">
      <w:pPr>
        <w:spacing w:line="360" w:lineRule="auto"/>
        <w:jc w:val="both"/>
        <w:rPr>
          <w:sz w:val="28"/>
          <w:szCs w:val="28"/>
        </w:rPr>
      </w:pPr>
      <w:r w:rsidRPr="004605BF">
        <w:rPr>
          <w:sz w:val="28"/>
          <w:szCs w:val="28"/>
          <w:lang w:val="en-US"/>
        </w:rPr>
        <w:t>III</w:t>
      </w:r>
      <w:r w:rsidRPr="004605BF">
        <w:rPr>
          <w:sz w:val="28"/>
          <w:szCs w:val="28"/>
        </w:rPr>
        <w:t>. Заключение</w:t>
      </w:r>
    </w:p>
    <w:p w:rsidR="009D78B8" w:rsidRPr="004605BF" w:rsidRDefault="00CB1974" w:rsidP="004605BF">
      <w:pPr>
        <w:spacing w:line="360" w:lineRule="auto"/>
        <w:jc w:val="both"/>
        <w:rPr>
          <w:sz w:val="28"/>
          <w:szCs w:val="28"/>
        </w:rPr>
      </w:pPr>
      <w:r w:rsidRPr="004605BF">
        <w:rPr>
          <w:sz w:val="28"/>
          <w:szCs w:val="28"/>
        </w:rPr>
        <w:t>Список использованной литературы</w:t>
      </w:r>
    </w:p>
    <w:p w:rsidR="009D78B8" w:rsidRPr="004605BF" w:rsidRDefault="009D78B8" w:rsidP="004605BF">
      <w:pPr>
        <w:spacing w:line="360" w:lineRule="auto"/>
        <w:jc w:val="both"/>
        <w:rPr>
          <w:sz w:val="28"/>
          <w:szCs w:val="28"/>
        </w:rPr>
      </w:pPr>
      <w:r w:rsidRPr="004605BF">
        <w:rPr>
          <w:sz w:val="28"/>
          <w:szCs w:val="28"/>
        </w:rPr>
        <w:br w:type="page"/>
      </w:r>
      <w:smartTag w:uri="urn:schemas-microsoft-com:office:smarttags" w:element="place">
        <w:r w:rsidRPr="004605BF">
          <w:rPr>
            <w:sz w:val="28"/>
            <w:szCs w:val="28"/>
            <w:lang w:val="en-US"/>
          </w:rPr>
          <w:t>I</w:t>
        </w:r>
        <w:r w:rsidRPr="004605BF">
          <w:rPr>
            <w:sz w:val="28"/>
            <w:szCs w:val="28"/>
          </w:rPr>
          <w:t>.</w:t>
        </w:r>
      </w:smartTag>
      <w:r w:rsidRPr="004605BF">
        <w:rPr>
          <w:sz w:val="28"/>
          <w:szCs w:val="28"/>
        </w:rPr>
        <w:t xml:space="preserve"> Введение</w:t>
      </w:r>
    </w:p>
    <w:p w:rsidR="00C865F2" w:rsidRPr="004605BF" w:rsidRDefault="00C865F2" w:rsidP="004605BF">
      <w:pPr>
        <w:spacing w:line="360" w:lineRule="auto"/>
        <w:jc w:val="both"/>
        <w:rPr>
          <w:sz w:val="28"/>
          <w:szCs w:val="28"/>
        </w:rPr>
      </w:pPr>
    </w:p>
    <w:p w:rsidR="00B20099" w:rsidRPr="004605BF" w:rsidRDefault="00B20099"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В соответствии с Конституцией Российской Федерации таможенное регулирование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 При этом под перемещением товаров и (или) транспортных средств подразумевается совершение действий по ввозу на таможенную территорию Российской Федерации или вывозу с этой территории товаров и (или) транспортных средств любым способом.</w:t>
      </w:r>
    </w:p>
    <w:p w:rsidR="00C865F2" w:rsidRPr="004605BF" w:rsidRDefault="00B20099"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Юридические и физические лица реализуют это, предоставленное Конституцией, право по-разному.</w:t>
      </w:r>
      <w:r w:rsidR="00C865F2" w:rsidRPr="004605BF">
        <w:rPr>
          <w:rFonts w:ascii="Times New Roman" w:hAnsi="Times New Roman" w:cs="Times New Roman"/>
          <w:sz w:val="28"/>
          <w:szCs w:val="28"/>
        </w:rPr>
        <w:t xml:space="preserve"> Таможенный кодекс Российской Федерации определяет перемещение товаров физическими лицами, как специальную таможенную процедуру. </w:t>
      </w:r>
      <w:r w:rsidR="0030631D" w:rsidRPr="004605BF">
        <w:rPr>
          <w:rFonts w:ascii="Times New Roman" w:hAnsi="Times New Roman" w:cs="Times New Roman"/>
          <w:sz w:val="28"/>
          <w:szCs w:val="28"/>
        </w:rPr>
        <w:t>Данная процедура регулируется</w:t>
      </w:r>
      <w:r w:rsidR="00C865F2" w:rsidRPr="004605BF">
        <w:rPr>
          <w:rFonts w:ascii="Times New Roman" w:hAnsi="Times New Roman" w:cs="Times New Roman"/>
          <w:sz w:val="28"/>
          <w:szCs w:val="28"/>
        </w:rPr>
        <w:t xml:space="preserve"> глав</w:t>
      </w:r>
      <w:r w:rsidR="0030631D" w:rsidRPr="004605BF">
        <w:rPr>
          <w:rFonts w:ascii="Times New Roman" w:hAnsi="Times New Roman" w:cs="Times New Roman"/>
          <w:sz w:val="28"/>
          <w:szCs w:val="28"/>
        </w:rPr>
        <w:t>ой</w:t>
      </w:r>
      <w:r w:rsidR="00C865F2" w:rsidRPr="004605BF">
        <w:rPr>
          <w:rFonts w:ascii="Times New Roman" w:hAnsi="Times New Roman" w:cs="Times New Roman"/>
          <w:sz w:val="28"/>
          <w:szCs w:val="28"/>
        </w:rPr>
        <w:t xml:space="preserve"> 23 Кодекса. Законодательные основы перемещения товаров физическими лицами определяются также федеральными законами и законами Российской Федерации, указами Президента Российской Федерации, постановлениями Правительства Российской Федерации, нормативными правовыми актами ГТК и ФТС России. Особенности таможенного оформления и контроля товаров, перемещаемых физическими лицами, будут рассмотрены в данной работе.</w:t>
      </w:r>
    </w:p>
    <w:p w:rsidR="00C865F2" w:rsidRPr="004605BF" w:rsidRDefault="00C865F2" w:rsidP="004605BF">
      <w:pPr>
        <w:spacing w:line="360" w:lineRule="auto"/>
        <w:jc w:val="both"/>
        <w:rPr>
          <w:sz w:val="28"/>
          <w:szCs w:val="28"/>
        </w:rPr>
      </w:pPr>
      <w:r w:rsidRPr="004605BF">
        <w:rPr>
          <w:sz w:val="28"/>
          <w:szCs w:val="28"/>
        </w:rPr>
        <w:br w:type="page"/>
      </w:r>
      <w:r w:rsidRPr="004605BF">
        <w:rPr>
          <w:sz w:val="28"/>
          <w:szCs w:val="28"/>
          <w:lang w:val="en-US"/>
        </w:rPr>
        <w:t>II</w:t>
      </w:r>
      <w:r w:rsidRPr="004605BF">
        <w:rPr>
          <w:sz w:val="28"/>
          <w:szCs w:val="28"/>
        </w:rPr>
        <w:t>. Особенности таможенного оформления и контроля товаров, перемещаемых физическими лицами</w:t>
      </w:r>
    </w:p>
    <w:p w:rsidR="00C865F2" w:rsidRPr="004605BF" w:rsidRDefault="00C865F2" w:rsidP="004605BF">
      <w:pPr>
        <w:pStyle w:val="ConsPlusNormal"/>
        <w:widowControl/>
        <w:spacing w:line="360" w:lineRule="auto"/>
        <w:ind w:firstLine="540"/>
        <w:jc w:val="both"/>
        <w:rPr>
          <w:rFonts w:ascii="Times New Roman" w:hAnsi="Times New Roman" w:cs="Times New Roman"/>
          <w:sz w:val="28"/>
          <w:szCs w:val="28"/>
        </w:rPr>
      </w:pPr>
    </w:p>
    <w:p w:rsidR="0030631D" w:rsidRPr="004605BF" w:rsidRDefault="0030631D" w:rsidP="004605BF">
      <w:pPr>
        <w:spacing w:line="360" w:lineRule="auto"/>
        <w:jc w:val="both"/>
        <w:rPr>
          <w:sz w:val="28"/>
          <w:szCs w:val="28"/>
        </w:rPr>
      </w:pPr>
      <w:r w:rsidRPr="004605BF">
        <w:rPr>
          <w:sz w:val="28"/>
          <w:szCs w:val="28"/>
        </w:rPr>
        <w:t>1. Перемещение товаров физическими лицами</w:t>
      </w:r>
    </w:p>
    <w:p w:rsidR="0030631D" w:rsidRPr="004605BF" w:rsidRDefault="0030631D" w:rsidP="004605BF">
      <w:pPr>
        <w:pStyle w:val="ConsPlusNormal"/>
        <w:widowControl/>
        <w:spacing w:line="360" w:lineRule="auto"/>
        <w:ind w:firstLine="540"/>
        <w:jc w:val="both"/>
        <w:rPr>
          <w:rFonts w:ascii="Times New Roman" w:hAnsi="Times New Roman" w:cs="Times New Roman"/>
          <w:sz w:val="28"/>
          <w:szCs w:val="28"/>
        </w:rPr>
      </w:pPr>
    </w:p>
    <w:p w:rsidR="00C865F2" w:rsidRPr="004605BF" w:rsidRDefault="004A367B"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Законодатель определил перемещение товаров физическими лицами, как специальную таможенную процедуру. Главой 23 Таможенного кодекса Российской Федерации (далее – Кодекса) определены законодательные основы перемещения физическими лицами товаров для личных, семейных, домашних и иных не связанных с осуществлением предпринимательской деятельности нужд</w:t>
      </w:r>
      <w:r w:rsidR="00A219E1" w:rsidRPr="004605BF">
        <w:rPr>
          <w:rFonts w:ascii="Times New Roman" w:hAnsi="Times New Roman" w:cs="Times New Roman"/>
          <w:sz w:val="28"/>
          <w:szCs w:val="28"/>
        </w:rPr>
        <w:t xml:space="preserve"> (далее – для личного пользования)</w:t>
      </w:r>
      <w:r w:rsidRPr="004605BF">
        <w:rPr>
          <w:rFonts w:ascii="Times New Roman" w:hAnsi="Times New Roman" w:cs="Times New Roman"/>
          <w:sz w:val="28"/>
          <w:szCs w:val="28"/>
        </w:rPr>
        <w:t>. В части же, не урегулированной настоящей главой, физические лица реализуют свое право на перемещение товаров в соответствии с общим порядком, установленным Кодексом.</w:t>
      </w:r>
    </w:p>
    <w:p w:rsidR="00C50D07" w:rsidRPr="004605BF" w:rsidRDefault="004A367B"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Таким образом, ключевым вопросом таможенного оформления и таможенного контроля товаров, перемещаемых физическими лицами, является вопрос предназначения товаров. Пунктом 2 статьи 281 Кодекса определено, что предназначение товаров определяется таможенным органом</w:t>
      </w:r>
      <w:r w:rsidR="00A219E1" w:rsidRPr="004605BF">
        <w:rPr>
          <w:rFonts w:ascii="Times New Roman" w:hAnsi="Times New Roman" w:cs="Times New Roman"/>
          <w:sz w:val="28"/>
          <w:szCs w:val="28"/>
        </w:rPr>
        <w:t>,</w:t>
      </w:r>
      <w:r w:rsidRPr="004605BF">
        <w:rPr>
          <w:rFonts w:ascii="Times New Roman" w:hAnsi="Times New Roman" w:cs="Times New Roman"/>
          <w:sz w:val="28"/>
          <w:szCs w:val="28"/>
        </w:rPr>
        <w:t xml:space="preserve"> исходя из заявления физического лица о товарах, перемещаемых через таможенную границу, характера товаров и их количества, а также из частоты перемещения товаров через таможенную границу.</w:t>
      </w:r>
      <w:r w:rsidR="00124FE5" w:rsidRPr="004605BF">
        <w:rPr>
          <w:rFonts w:ascii="Times New Roman" w:hAnsi="Times New Roman" w:cs="Times New Roman"/>
          <w:sz w:val="28"/>
          <w:szCs w:val="28"/>
        </w:rPr>
        <w:t xml:space="preserve"> Это же положение содержится в пункте 3 «</w:t>
      </w:r>
      <w:r w:rsidRPr="004605BF">
        <w:rPr>
          <w:rFonts w:ascii="Times New Roman" w:hAnsi="Times New Roman" w:cs="Times New Roman"/>
          <w:bCs/>
          <w:sz w:val="28"/>
          <w:szCs w:val="28"/>
        </w:rPr>
        <w:t>Положени</w:t>
      </w:r>
      <w:r w:rsidR="00124FE5" w:rsidRPr="004605BF">
        <w:rPr>
          <w:rFonts w:ascii="Times New Roman" w:hAnsi="Times New Roman" w:cs="Times New Roman"/>
          <w:bCs/>
          <w:sz w:val="28"/>
          <w:szCs w:val="28"/>
        </w:rPr>
        <w:t>я</w:t>
      </w:r>
      <w:r w:rsidRPr="004605BF">
        <w:rPr>
          <w:rFonts w:ascii="Times New Roman" w:hAnsi="Times New Roman" w:cs="Times New Roman"/>
          <w:bCs/>
          <w:sz w:val="28"/>
          <w:szCs w:val="28"/>
        </w:rPr>
        <w:t xml:space="preserve"> о порядке таможенного оформления товаров, перемещаемых через таможенную границу Российской Федерации физическими лицами для личного пользования</w:t>
      </w:r>
      <w:r w:rsidR="00124FE5" w:rsidRPr="004605BF">
        <w:rPr>
          <w:rFonts w:ascii="Times New Roman" w:hAnsi="Times New Roman" w:cs="Times New Roman"/>
          <w:bCs/>
          <w:sz w:val="28"/>
          <w:szCs w:val="28"/>
        </w:rPr>
        <w:t xml:space="preserve">», утвержденного постановлением Правительства Российской Федерации от 27.11.2003 № 715. </w:t>
      </w:r>
      <w:r w:rsidR="00C50D07" w:rsidRPr="004605BF">
        <w:rPr>
          <w:rFonts w:ascii="Times New Roman" w:hAnsi="Times New Roman" w:cs="Times New Roman"/>
          <w:bCs/>
          <w:sz w:val="28"/>
          <w:szCs w:val="28"/>
        </w:rPr>
        <w:t xml:space="preserve"> В данном документе содержится его расширенное толкование: «</w:t>
      </w:r>
      <w:r w:rsidRPr="004605BF">
        <w:rPr>
          <w:rFonts w:ascii="Times New Roman" w:hAnsi="Times New Roman" w:cs="Times New Roman"/>
          <w:sz w:val="28"/>
          <w:szCs w:val="28"/>
        </w:rPr>
        <w:t xml:space="preserve">Предназначение товаров, перемещаемых через таможенную границу Российской Федерации физическими лицами, устанавливает должностное лицо таможенного органа в соответствии со статьей 281 Таможенного кодекса Российской Федерации </w:t>
      </w:r>
      <w:r w:rsidRPr="004605BF">
        <w:rPr>
          <w:rFonts w:ascii="Times New Roman" w:hAnsi="Times New Roman" w:cs="Times New Roman"/>
          <w:i/>
          <w:sz w:val="28"/>
          <w:szCs w:val="28"/>
        </w:rPr>
        <w:t>с учетом общепринятых международных норм и практики, а также всех обстоятельств поездки этих лиц</w:t>
      </w:r>
      <w:r w:rsidR="00C50D07" w:rsidRPr="004605BF">
        <w:rPr>
          <w:rFonts w:ascii="Times New Roman" w:hAnsi="Times New Roman" w:cs="Times New Roman"/>
          <w:i/>
          <w:sz w:val="28"/>
          <w:szCs w:val="28"/>
        </w:rPr>
        <w:t>»</w:t>
      </w:r>
      <w:r w:rsidRPr="004605BF">
        <w:rPr>
          <w:rFonts w:ascii="Times New Roman" w:hAnsi="Times New Roman" w:cs="Times New Roman"/>
          <w:i/>
          <w:sz w:val="28"/>
          <w:szCs w:val="28"/>
        </w:rPr>
        <w:t>.</w:t>
      </w:r>
      <w:r w:rsidR="00A219E1" w:rsidRPr="004605BF">
        <w:rPr>
          <w:rFonts w:ascii="Times New Roman" w:hAnsi="Times New Roman" w:cs="Times New Roman"/>
          <w:i/>
          <w:sz w:val="28"/>
          <w:szCs w:val="28"/>
        </w:rPr>
        <w:t xml:space="preserve"> </w:t>
      </w:r>
      <w:r w:rsidR="00C50D07" w:rsidRPr="004605BF">
        <w:rPr>
          <w:rFonts w:ascii="Times New Roman" w:hAnsi="Times New Roman" w:cs="Times New Roman"/>
          <w:sz w:val="28"/>
          <w:szCs w:val="28"/>
        </w:rPr>
        <w:t xml:space="preserve">Таким образом, мы видим, что таможенным органам в лице их должностных лиц предоставлено право определять предназначение товаров, перемещаемых физическими лицами. </w:t>
      </w:r>
    </w:p>
    <w:p w:rsidR="00A219E1" w:rsidRPr="004605BF" w:rsidRDefault="00A219E1"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Порядок перемещения через таможенную границу физическими лицами товаров для личного пользования включает в себя полное освобождение от уплаты таможенных пошлин, налогов, применение единых ставок таможенных пошлин, налогов, взимание таможенных платежей в виде совокупного таможенного платежа, а также неприменение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обязательного подтверждения соответствия товаров и упрощенный порядок таможенного оформления.</w:t>
      </w:r>
    </w:p>
    <w:p w:rsidR="0030631D" w:rsidRPr="004605BF" w:rsidRDefault="0030631D"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Полное освобождение от уплаты таможенных пошлин, налогов предоставляется, если стоимость товаров, ввозимых физическими лицами на таможенную территорию Российской Федерации, за исключением транспортных средств, не превышает 65 тысяч рублей.</w:t>
      </w:r>
    </w:p>
    <w:p w:rsidR="0030631D" w:rsidRPr="004605BF" w:rsidRDefault="0030631D"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В отношении транспортных средств, а также товаров, стоимость которых превышает 65 тысяч рублей, но не более 650 тысяч рублей, в части такого превышения применяются единые ставки таможенных пошлин, налогов. Порядок применения единых ставок таможенных пошлин, налогов определяется Правительством Российской Федерации исходя из среднего размера установленных ставок таможенных пошлин, налогов, применяемых к товарам и транспортным средствам, категории которых в наибольшем количестве перемещаются через таможенную границу физическими лицами.</w:t>
      </w:r>
    </w:p>
    <w:p w:rsidR="00817A20" w:rsidRPr="004605BF" w:rsidRDefault="0030631D"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Полное освобождение от уплаты таможенных пошлин, налогов или единые ставки таможенных пошлин, налогов применяются в количественных пределах, устанавливаемых Правительством Российской Федерации.</w:t>
      </w:r>
    </w:p>
    <w:p w:rsidR="00817A20" w:rsidRPr="004605BF" w:rsidRDefault="0030631D"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 xml:space="preserve">В соответствии с пунктом 4 «Положения о применении единых ставок таможенных пошлин, налогов в отношении товаров, перемещаемых через таможенную границу РФ физическими лицами для личного пользования», утвержденного постановлением Правительства Российской Федерации от 29.11.2003 № 718 </w:t>
      </w:r>
      <w:r w:rsidR="00817A20" w:rsidRPr="004605BF">
        <w:rPr>
          <w:rFonts w:ascii="Times New Roman" w:hAnsi="Times New Roman" w:cs="Times New Roman"/>
          <w:sz w:val="28"/>
          <w:szCs w:val="28"/>
        </w:rPr>
        <w:t>б</w:t>
      </w:r>
      <w:r w:rsidRPr="004605BF">
        <w:rPr>
          <w:rFonts w:ascii="Times New Roman" w:hAnsi="Times New Roman" w:cs="Times New Roman"/>
          <w:sz w:val="28"/>
          <w:szCs w:val="28"/>
        </w:rPr>
        <w:t xml:space="preserve">ез уплаты таможенных пошлин, налогов физические лица могут ввозить в сопровождаемом и несопровождаемом багаже товары (за исключением транспортных средств), общая стоимость которых не превышает 65 тыс.рублей и общий вес которых не превышает </w:t>
      </w:r>
      <w:smartTag w:uri="urn:schemas-microsoft-com:office:smarttags" w:element="metricconverter">
        <w:smartTagPr>
          <w:attr w:name="ProductID" w:val="35 килограммов"/>
        </w:smartTagPr>
        <w:r w:rsidRPr="004605BF">
          <w:rPr>
            <w:rFonts w:ascii="Times New Roman" w:hAnsi="Times New Roman" w:cs="Times New Roman"/>
            <w:sz w:val="28"/>
            <w:szCs w:val="28"/>
          </w:rPr>
          <w:t>35 килограммов</w:t>
        </w:r>
      </w:smartTag>
      <w:r w:rsidRPr="004605BF">
        <w:rPr>
          <w:rFonts w:ascii="Times New Roman" w:hAnsi="Times New Roman" w:cs="Times New Roman"/>
          <w:sz w:val="28"/>
          <w:szCs w:val="28"/>
        </w:rPr>
        <w:t>.</w:t>
      </w:r>
    </w:p>
    <w:p w:rsidR="00817A20" w:rsidRPr="004605BF" w:rsidRDefault="00817A20"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 xml:space="preserve">Пунктом 5 данного Положения регулируются случаи ввоза физическими лицами в сопровождаемом и несопровождаемом багаже товаров (за исключением транспортных средств), общая стоимость и/или общий вес которых превышает вышеуказанные размеры, В отношении таких товаров, стоимостью не более 650 тыс.рублей и весом не более </w:t>
      </w:r>
      <w:smartTag w:uri="urn:schemas-microsoft-com:office:smarttags" w:element="metricconverter">
        <w:smartTagPr>
          <w:attr w:name="ProductID" w:val="200 килограммов"/>
        </w:smartTagPr>
        <w:r w:rsidRPr="004605BF">
          <w:rPr>
            <w:rFonts w:ascii="Times New Roman" w:hAnsi="Times New Roman" w:cs="Times New Roman"/>
            <w:sz w:val="28"/>
            <w:szCs w:val="28"/>
          </w:rPr>
          <w:t>200 килограммов</w:t>
        </w:r>
      </w:smartTag>
      <w:r w:rsidRPr="004605BF">
        <w:rPr>
          <w:rFonts w:ascii="Times New Roman" w:hAnsi="Times New Roman" w:cs="Times New Roman"/>
          <w:sz w:val="28"/>
          <w:szCs w:val="28"/>
        </w:rPr>
        <w:t xml:space="preserve">, в части такого превышения применяется единая ставка таможенных пошлин, налогов в размере 30 процентов таможенной стоимости указанных товаров, но не менее 4 евро за </w:t>
      </w:r>
      <w:smartTag w:uri="urn:schemas-microsoft-com:office:smarttags" w:element="metricconverter">
        <w:smartTagPr>
          <w:attr w:name="ProductID" w:val="1 килограмм"/>
        </w:smartTagPr>
        <w:r w:rsidRPr="004605BF">
          <w:rPr>
            <w:rFonts w:ascii="Times New Roman" w:hAnsi="Times New Roman" w:cs="Times New Roman"/>
            <w:sz w:val="28"/>
            <w:szCs w:val="28"/>
          </w:rPr>
          <w:t>1 килограмм</w:t>
        </w:r>
      </w:smartTag>
      <w:r w:rsidRPr="004605BF">
        <w:rPr>
          <w:rFonts w:ascii="Times New Roman" w:hAnsi="Times New Roman" w:cs="Times New Roman"/>
          <w:sz w:val="28"/>
          <w:szCs w:val="28"/>
        </w:rPr>
        <w:t>.</w:t>
      </w:r>
    </w:p>
    <w:p w:rsidR="00817A20" w:rsidRPr="004605BF" w:rsidRDefault="00817A20"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Кодексом определено, что Правительство Российской Федерации вправе устанавливать количественные или стоимостные ограничения на ввоз физическими лицами товаров с полным освобождением от уплаты таможенных пошлин, налогов или с применением единых ставок таможенных пошлин, налогов в отношении подакцизных товаров, товаров, в отношении которых установлены количественные ограничения на ввоз в Российскую Федерацию в соответствии с законодательством Российской Федерации о мерах по защите экономических интересов Российской Федерации при осуществлении внешней торговли товарами.</w:t>
      </w:r>
    </w:p>
    <w:p w:rsidR="00A0301D" w:rsidRPr="004605BF" w:rsidRDefault="00817A20"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 xml:space="preserve">Пунктом 9 «Положения о применении единых ставок таможенных пошлин, налогов в отношении товаров, перемещаемых через таможенную границу РФ физическими лицами для личного пользования», утвержденного постановлением Правительства Российской Федерации от 29.11.2003 № 718 установлено, что физические лица могут ввозить на таможенную территорию Российской Федерации и получать пересылаемые в международных почтовых отправлениях подакцизные товары в ограниченном количестве, установленном в </w:t>
      </w:r>
      <w:r w:rsidR="00A0301D" w:rsidRPr="004605BF">
        <w:rPr>
          <w:rFonts w:ascii="Times New Roman" w:hAnsi="Times New Roman" w:cs="Times New Roman"/>
          <w:sz w:val="28"/>
          <w:szCs w:val="28"/>
        </w:rPr>
        <w:t>П</w:t>
      </w:r>
      <w:r w:rsidRPr="004605BF">
        <w:rPr>
          <w:rFonts w:ascii="Times New Roman" w:hAnsi="Times New Roman" w:cs="Times New Roman"/>
          <w:sz w:val="28"/>
          <w:szCs w:val="28"/>
        </w:rPr>
        <w:t>риложении к настоящему Положению, без уплаты таможенных пошлин, налогов.</w:t>
      </w:r>
    </w:p>
    <w:p w:rsidR="00817A20" w:rsidRPr="004605BF" w:rsidRDefault="00817A20" w:rsidP="004605BF">
      <w:pPr>
        <w:pStyle w:val="ConsPlusNormal"/>
        <w:widowControl/>
        <w:spacing w:line="360" w:lineRule="auto"/>
        <w:ind w:firstLine="540"/>
        <w:jc w:val="both"/>
        <w:rPr>
          <w:rFonts w:ascii="Times New Roman" w:hAnsi="Times New Roman" w:cs="Times New Roman"/>
          <w:bCs/>
          <w:sz w:val="28"/>
          <w:szCs w:val="28"/>
        </w:rPr>
      </w:pPr>
      <w:r w:rsidRPr="004605BF">
        <w:rPr>
          <w:rFonts w:ascii="Times New Roman" w:hAnsi="Times New Roman" w:cs="Times New Roman"/>
          <w:bCs/>
          <w:sz w:val="28"/>
          <w:szCs w:val="28"/>
        </w:rPr>
        <w:t>В данном Приложении приведен Перечень</w:t>
      </w:r>
      <w:r w:rsidRPr="004605BF">
        <w:rPr>
          <w:rFonts w:ascii="Times New Roman" w:hAnsi="Times New Roman" w:cs="Times New Roman"/>
          <w:sz w:val="28"/>
          <w:szCs w:val="28"/>
        </w:rPr>
        <w:t xml:space="preserve"> </w:t>
      </w:r>
      <w:r w:rsidRPr="004605BF">
        <w:rPr>
          <w:rFonts w:ascii="Times New Roman" w:hAnsi="Times New Roman" w:cs="Times New Roman"/>
          <w:bCs/>
          <w:sz w:val="28"/>
          <w:szCs w:val="28"/>
        </w:rPr>
        <w:t>товаров, которые могут быть ввезены в Российскую Федерацию в ограниченном количестве физическими лицами не моложе 17 лет без уплаты таможенных пошлин, налогов.</w:t>
      </w:r>
    </w:p>
    <w:tbl>
      <w:tblPr>
        <w:tblW w:w="10300" w:type="dxa"/>
        <w:tblInd w:w="5" w:type="dxa"/>
        <w:tblLayout w:type="fixed"/>
        <w:tblCellMar>
          <w:left w:w="0" w:type="dxa"/>
          <w:right w:w="0" w:type="dxa"/>
        </w:tblCellMar>
        <w:tblLook w:val="0000" w:firstRow="0" w:lastRow="0" w:firstColumn="0" w:lastColumn="0" w:noHBand="0" w:noVBand="0"/>
      </w:tblPr>
      <w:tblGrid>
        <w:gridCol w:w="5580"/>
        <w:gridCol w:w="2700"/>
        <w:gridCol w:w="2020"/>
      </w:tblGrid>
      <w:tr w:rsidR="00A0301D" w:rsidRPr="004605BF">
        <w:tc>
          <w:tcPr>
            <w:tcW w:w="5580" w:type="dxa"/>
            <w:tcBorders>
              <w:top w:val="single" w:sz="4" w:space="0" w:color="auto"/>
              <w:left w:val="single" w:sz="4" w:space="0" w:color="auto"/>
              <w:bottom w:val="single" w:sz="4" w:space="0" w:color="auto"/>
              <w:right w:val="single" w:sz="4" w:space="0" w:color="auto"/>
            </w:tcBorders>
          </w:tcPr>
          <w:p w:rsidR="00A0301D" w:rsidRPr="004605BF" w:rsidRDefault="00A0301D" w:rsidP="004605BF">
            <w:pPr>
              <w:autoSpaceDE w:val="0"/>
              <w:autoSpaceDN w:val="0"/>
              <w:adjustRightInd w:val="0"/>
              <w:spacing w:line="360" w:lineRule="auto"/>
              <w:jc w:val="both"/>
              <w:rPr>
                <w:sz w:val="28"/>
                <w:szCs w:val="28"/>
              </w:rPr>
            </w:pPr>
            <w:r w:rsidRPr="004605BF">
              <w:rPr>
                <w:bCs/>
                <w:sz w:val="28"/>
                <w:szCs w:val="28"/>
              </w:rPr>
              <w:t>Наименование товара</w:t>
            </w:r>
          </w:p>
        </w:tc>
        <w:tc>
          <w:tcPr>
            <w:tcW w:w="2700" w:type="dxa"/>
            <w:tcBorders>
              <w:top w:val="single" w:sz="4" w:space="0" w:color="auto"/>
              <w:left w:val="single" w:sz="4" w:space="0" w:color="auto"/>
              <w:bottom w:val="single" w:sz="4" w:space="0" w:color="auto"/>
              <w:right w:val="single" w:sz="4" w:space="0" w:color="auto"/>
            </w:tcBorders>
          </w:tcPr>
          <w:p w:rsidR="00A0301D" w:rsidRPr="004605BF" w:rsidRDefault="00A0301D" w:rsidP="004605BF">
            <w:pPr>
              <w:autoSpaceDE w:val="0"/>
              <w:autoSpaceDN w:val="0"/>
              <w:adjustRightInd w:val="0"/>
              <w:spacing w:line="360" w:lineRule="auto"/>
              <w:jc w:val="both"/>
              <w:rPr>
                <w:bCs/>
                <w:sz w:val="28"/>
                <w:szCs w:val="28"/>
              </w:rPr>
            </w:pPr>
            <w:r w:rsidRPr="004605BF">
              <w:rPr>
                <w:bCs/>
                <w:sz w:val="28"/>
                <w:szCs w:val="28"/>
              </w:rPr>
              <w:t>Код товара</w:t>
            </w:r>
          </w:p>
          <w:p w:rsidR="00A0301D" w:rsidRPr="004605BF" w:rsidRDefault="00A0301D" w:rsidP="004605BF">
            <w:pPr>
              <w:autoSpaceDE w:val="0"/>
              <w:autoSpaceDN w:val="0"/>
              <w:adjustRightInd w:val="0"/>
              <w:spacing w:line="360" w:lineRule="auto"/>
              <w:jc w:val="both"/>
              <w:rPr>
                <w:sz w:val="28"/>
                <w:szCs w:val="28"/>
              </w:rPr>
            </w:pPr>
            <w:r w:rsidRPr="004605BF">
              <w:rPr>
                <w:bCs/>
                <w:sz w:val="28"/>
                <w:szCs w:val="28"/>
              </w:rPr>
              <w:t>по ТН ВЭД России</w:t>
            </w:r>
          </w:p>
        </w:tc>
        <w:tc>
          <w:tcPr>
            <w:tcW w:w="2020" w:type="dxa"/>
            <w:tcBorders>
              <w:top w:val="single" w:sz="4" w:space="0" w:color="auto"/>
              <w:left w:val="single" w:sz="4" w:space="0" w:color="auto"/>
              <w:bottom w:val="single" w:sz="4" w:space="0" w:color="auto"/>
              <w:right w:val="single" w:sz="4" w:space="0" w:color="auto"/>
            </w:tcBorders>
          </w:tcPr>
          <w:p w:rsidR="00A0301D" w:rsidRPr="004605BF" w:rsidRDefault="00A0301D" w:rsidP="004605BF">
            <w:pPr>
              <w:autoSpaceDE w:val="0"/>
              <w:autoSpaceDN w:val="0"/>
              <w:adjustRightInd w:val="0"/>
              <w:spacing w:line="360" w:lineRule="auto"/>
              <w:jc w:val="both"/>
              <w:rPr>
                <w:bCs/>
                <w:sz w:val="28"/>
                <w:szCs w:val="28"/>
              </w:rPr>
            </w:pPr>
            <w:r w:rsidRPr="004605BF">
              <w:rPr>
                <w:bCs/>
                <w:sz w:val="28"/>
                <w:szCs w:val="28"/>
              </w:rPr>
              <w:t>Количество</w:t>
            </w:r>
          </w:p>
          <w:p w:rsidR="00A0301D" w:rsidRPr="004605BF" w:rsidRDefault="00A0301D" w:rsidP="004605BF">
            <w:pPr>
              <w:autoSpaceDE w:val="0"/>
              <w:autoSpaceDN w:val="0"/>
              <w:adjustRightInd w:val="0"/>
              <w:spacing w:line="360" w:lineRule="auto"/>
              <w:jc w:val="both"/>
              <w:rPr>
                <w:sz w:val="28"/>
                <w:szCs w:val="28"/>
              </w:rPr>
            </w:pPr>
            <w:r w:rsidRPr="004605BF">
              <w:rPr>
                <w:bCs/>
                <w:sz w:val="28"/>
                <w:szCs w:val="28"/>
              </w:rPr>
              <w:t>(на лицо)</w:t>
            </w:r>
          </w:p>
        </w:tc>
      </w:tr>
      <w:tr w:rsidR="00A0301D" w:rsidRPr="004605BF">
        <w:tc>
          <w:tcPr>
            <w:tcW w:w="5580" w:type="dxa"/>
            <w:tcBorders>
              <w:top w:val="single" w:sz="4" w:space="0" w:color="auto"/>
              <w:left w:val="single" w:sz="4" w:space="0" w:color="auto"/>
              <w:bottom w:val="single" w:sz="4" w:space="0" w:color="auto"/>
              <w:right w:val="single" w:sz="4" w:space="0" w:color="auto"/>
            </w:tcBorders>
          </w:tcPr>
          <w:p w:rsidR="00A0301D" w:rsidRPr="004605BF" w:rsidRDefault="00A0301D" w:rsidP="004605BF">
            <w:pPr>
              <w:autoSpaceDE w:val="0"/>
              <w:autoSpaceDN w:val="0"/>
              <w:adjustRightInd w:val="0"/>
              <w:spacing w:line="360" w:lineRule="auto"/>
              <w:jc w:val="both"/>
              <w:rPr>
                <w:sz w:val="28"/>
                <w:szCs w:val="28"/>
              </w:rPr>
            </w:pPr>
            <w:r w:rsidRPr="004605BF">
              <w:rPr>
                <w:sz w:val="28"/>
                <w:szCs w:val="28"/>
              </w:rPr>
              <w:t>1. Алкогольные напитки</w:t>
            </w:r>
          </w:p>
        </w:tc>
        <w:tc>
          <w:tcPr>
            <w:tcW w:w="2700" w:type="dxa"/>
            <w:tcBorders>
              <w:top w:val="single" w:sz="4" w:space="0" w:color="auto"/>
              <w:left w:val="single" w:sz="4" w:space="0" w:color="auto"/>
              <w:bottom w:val="single" w:sz="4" w:space="0" w:color="auto"/>
              <w:right w:val="single" w:sz="4" w:space="0" w:color="auto"/>
            </w:tcBorders>
          </w:tcPr>
          <w:p w:rsidR="00A0301D" w:rsidRPr="004605BF" w:rsidRDefault="00A0301D" w:rsidP="004605BF">
            <w:pPr>
              <w:autoSpaceDE w:val="0"/>
              <w:autoSpaceDN w:val="0"/>
              <w:adjustRightInd w:val="0"/>
              <w:spacing w:line="360" w:lineRule="auto"/>
              <w:jc w:val="both"/>
              <w:rPr>
                <w:sz w:val="28"/>
                <w:szCs w:val="28"/>
              </w:rPr>
            </w:pPr>
            <w:r w:rsidRPr="004605BF">
              <w:rPr>
                <w:sz w:val="28"/>
                <w:szCs w:val="28"/>
              </w:rPr>
              <w:t>2203 00; 2204; 2205;</w:t>
            </w:r>
          </w:p>
          <w:p w:rsidR="00A0301D" w:rsidRPr="004605BF" w:rsidRDefault="00A0301D" w:rsidP="004605BF">
            <w:pPr>
              <w:autoSpaceDE w:val="0"/>
              <w:autoSpaceDN w:val="0"/>
              <w:adjustRightInd w:val="0"/>
              <w:spacing w:line="360" w:lineRule="auto"/>
              <w:jc w:val="both"/>
              <w:rPr>
                <w:sz w:val="28"/>
                <w:szCs w:val="28"/>
              </w:rPr>
            </w:pPr>
            <w:r w:rsidRPr="004605BF">
              <w:rPr>
                <w:sz w:val="28"/>
                <w:szCs w:val="28"/>
              </w:rPr>
              <w:t xml:space="preserve">2206 00; 2208 </w:t>
            </w:r>
            <w:r w:rsidRPr="004605BF">
              <w:rPr>
                <w:sz w:val="28"/>
                <w:szCs w:val="28"/>
              </w:rPr>
              <w:br/>
              <w:t>(кроме 2208909100,</w:t>
            </w:r>
            <w:r w:rsidRPr="004605BF">
              <w:rPr>
                <w:sz w:val="28"/>
                <w:szCs w:val="28"/>
              </w:rPr>
              <w:br/>
              <w:t>2208 90 990 0)</w:t>
            </w:r>
          </w:p>
        </w:tc>
        <w:tc>
          <w:tcPr>
            <w:tcW w:w="2020" w:type="dxa"/>
            <w:tcBorders>
              <w:top w:val="single" w:sz="4" w:space="0" w:color="auto"/>
              <w:left w:val="single" w:sz="4" w:space="0" w:color="auto"/>
              <w:bottom w:val="single" w:sz="4" w:space="0" w:color="auto"/>
              <w:right w:val="single" w:sz="4" w:space="0" w:color="auto"/>
            </w:tcBorders>
          </w:tcPr>
          <w:p w:rsidR="00A0301D" w:rsidRPr="004605BF" w:rsidRDefault="00A0301D" w:rsidP="004605BF">
            <w:pPr>
              <w:autoSpaceDE w:val="0"/>
              <w:autoSpaceDN w:val="0"/>
              <w:adjustRightInd w:val="0"/>
              <w:spacing w:line="360" w:lineRule="auto"/>
              <w:jc w:val="both"/>
              <w:rPr>
                <w:sz w:val="28"/>
                <w:szCs w:val="28"/>
              </w:rPr>
            </w:pPr>
            <w:r w:rsidRPr="004605BF">
              <w:rPr>
                <w:sz w:val="28"/>
                <w:szCs w:val="28"/>
              </w:rPr>
              <w:t>2 литра</w:t>
            </w:r>
          </w:p>
        </w:tc>
      </w:tr>
      <w:tr w:rsidR="00A0301D" w:rsidRPr="004605BF">
        <w:tc>
          <w:tcPr>
            <w:tcW w:w="5580" w:type="dxa"/>
            <w:tcBorders>
              <w:top w:val="single" w:sz="4" w:space="0" w:color="auto"/>
              <w:left w:val="single" w:sz="4" w:space="0" w:color="auto"/>
              <w:bottom w:val="single" w:sz="4" w:space="0" w:color="auto"/>
              <w:right w:val="single" w:sz="4" w:space="0" w:color="auto"/>
            </w:tcBorders>
          </w:tcPr>
          <w:p w:rsidR="00A0301D" w:rsidRPr="004605BF" w:rsidRDefault="00A0301D" w:rsidP="004605BF">
            <w:pPr>
              <w:autoSpaceDE w:val="0"/>
              <w:autoSpaceDN w:val="0"/>
              <w:adjustRightInd w:val="0"/>
              <w:spacing w:line="360" w:lineRule="auto"/>
              <w:jc w:val="both"/>
              <w:rPr>
                <w:sz w:val="28"/>
                <w:szCs w:val="28"/>
              </w:rPr>
            </w:pPr>
            <w:r w:rsidRPr="004605BF">
              <w:rPr>
                <w:sz w:val="28"/>
                <w:szCs w:val="28"/>
              </w:rPr>
              <w:t>2.Табачные изделия: сигары, сигары с обрезанными концами, сигариллы (тонкие сигары), сигареты, содержащие табак; курительный табак, содержащий или не содержащий заменителей табака в любой пропорции</w:t>
            </w:r>
          </w:p>
        </w:tc>
        <w:tc>
          <w:tcPr>
            <w:tcW w:w="2700" w:type="dxa"/>
            <w:tcBorders>
              <w:top w:val="single" w:sz="4" w:space="0" w:color="auto"/>
              <w:left w:val="single" w:sz="4" w:space="0" w:color="auto"/>
              <w:bottom w:val="single" w:sz="4" w:space="0" w:color="auto"/>
              <w:right w:val="single" w:sz="4" w:space="0" w:color="auto"/>
            </w:tcBorders>
          </w:tcPr>
          <w:p w:rsidR="00A0301D" w:rsidRPr="004605BF" w:rsidRDefault="00A0301D" w:rsidP="004605BF">
            <w:pPr>
              <w:autoSpaceDE w:val="0"/>
              <w:autoSpaceDN w:val="0"/>
              <w:adjustRightInd w:val="0"/>
              <w:spacing w:line="360" w:lineRule="auto"/>
              <w:jc w:val="both"/>
              <w:rPr>
                <w:sz w:val="28"/>
                <w:szCs w:val="28"/>
              </w:rPr>
            </w:pPr>
            <w:r w:rsidRPr="004605BF">
              <w:rPr>
                <w:sz w:val="28"/>
                <w:szCs w:val="28"/>
              </w:rPr>
              <w:t>2402 2403</w:t>
            </w:r>
          </w:p>
        </w:tc>
        <w:tc>
          <w:tcPr>
            <w:tcW w:w="2020" w:type="dxa"/>
            <w:tcBorders>
              <w:top w:val="single" w:sz="4" w:space="0" w:color="auto"/>
              <w:left w:val="single" w:sz="4" w:space="0" w:color="auto"/>
              <w:bottom w:val="single" w:sz="4" w:space="0" w:color="auto"/>
              <w:right w:val="single" w:sz="4" w:space="0" w:color="auto"/>
            </w:tcBorders>
          </w:tcPr>
          <w:p w:rsidR="00A0301D" w:rsidRPr="004605BF" w:rsidRDefault="00A0301D" w:rsidP="004605BF">
            <w:pPr>
              <w:autoSpaceDE w:val="0"/>
              <w:autoSpaceDN w:val="0"/>
              <w:adjustRightInd w:val="0"/>
              <w:spacing w:line="360" w:lineRule="auto"/>
              <w:jc w:val="both"/>
              <w:rPr>
                <w:sz w:val="28"/>
                <w:szCs w:val="28"/>
              </w:rPr>
            </w:pPr>
            <w:r w:rsidRPr="004605BF">
              <w:rPr>
                <w:sz w:val="28"/>
                <w:szCs w:val="28"/>
              </w:rPr>
              <w:t xml:space="preserve">50 сигар, </w:t>
            </w:r>
            <w:r w:rsidRPr="004605BF">
              <w:rPr>
                <w:sz w:val="28"/>
                <w:szCs w:val="28"/>
              </w:rPr>
              <w:br/>
              <w:t xml:space="preserve">100 сигарилл, </w:t>
            </w:r>
            <w:r w:rsidRPr="004605BF">
              <w:rPr>
                <w:sz w:val="28"/>
                <w:szCs w:val="28"/>
              </w:rPr>
              <w:br/>
              <w:t xml:space="preserve">200 сигарет, </w:t>
            </w:r>
            <w:r w:rsidRPr="004605BF">
              <w:rPr>
                <w:sz w:val="28"/>
                <w:szCs w:val="28"/>
              </w:rPr>
              <w:br/>
              <w:t>0,25 кг табака*</w:t>
            </w:r>
          </w:p>
        </w:tc>
      </w:tr>
    </w:tbl>
    <w:p w:rsidR="00A0301D" w:rsidRPr="004605BF" w:rsidRDefault="00A0301D" w:rsidP="004605BF">
      <w:pPr>
        <w:autoSpaceDE w:val="0"/>
        <w:autoSpaceDN w:val="0"/>
        <w:adjustRightInd w:val="0"/>
        <w:spacing w:line="360" w:lineRule="auto"/>
        <w:jc w:val="both"/>
        <w:rPr>
          <w:sz w:val="28"/>
          <w:szCs w:val="28"/>
        </w:rPr>
      </w:pPr>
    </w:p>
    <w:p w:rsidR="00A0301D" w:rsidRPr="004605BF" w:rsidRDefault="00A0301D" w:rsidP="004605BF">
      <w:pPr>
        <w:autoSpaceDE w:val="0"/>
        <w:autoSpaceDN w:val="0"/>
        <w:adjustRightInd w:val="0"/>
        <w:spacing w:line="360" w:lineRule="auto"/>
        <w:ind w:firstLine="540"/>
        <w:jc w:val="both"/>
        <w:rPr>
          <w:sz w:val="28"/>
          <w:szCs w:val="28"/>
        </w:rPr>
      </w:pPr>
      <w:r w:rsidRPr="004605BF">
        <w:rPr>
          <w:sz w:val="28"/>
          <w:szCs w:val="28"/>
        </w:rPr>
        <w:t xml:space="preserve">При этом в случае ввоза табачных изделий только одного вида допускается ввоз 100 сигар, 200 сигарилл, 400 сигарет и </w:t>
      </w:r>
      <w:smartTag w:uri="urn:schemas-microsoft-com:office:smarttags" w:element="metricconverter">
        <w:smartTagPr>
          <w:attr w:name="ProductID" w:val="0,5 кг"/>
        </w:smartTagPr>
        <w:r w:rsidRPr="004605BF">
          <w:rPr>
            <w:sz w:val="28"/>
            <w:szCs w:val="28"/>
          </w:rPr>
          <w:t>0,5 кг</w:t>
        </w:r>
      </w:smartTag>
      <w:r w:rsidRPr="004605BF">
        <w:rPr>
          <w:sz w:val="28"/>
          <w:szCs w:val="28"/>
        </w:rPr>
        <w:t xml:space="preserve"> табака.</w:t>
      </w:r>
    </w:p>
    <w:p w:rsidR="00A0301D" w:rsidRPr="004605BF" w:rsidRDefault="00A0301D" w:rsidP="004605BF">
      <w:pPr>
        <w:autoSpaceDE w:val="0"/>
        <w:autoSpaceDN w:val="0"/>
        <w:adjustRightInd w:val="0"/>
        <w:spacing w:line="360" w:lineRule="auto"/>
        <w:ind w:firstLine="540"/>
        <w:jc w:val="both"/>
        <w:rPr>
          <w:sz w:val="28"/>
          <w:szCs w:val="28"/>
        </w:rPr>
      </w:pPr>
      <w:r w:rsidRPr="004605BF">
        <w:rPr>
          <w:bCs/>
          <w:sz w:val="28"/>
          <w:szCs w:val="28"/>
        </w:rPr>
        <w:t xml:space="preserve">Подпунктом з) пункта 3 постановления Правительства Российской Федерации от 26.09.2005 № 584 «О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w:t>
      </w:r>
      <w:smartTag w:uri="urn:schemas-microsoft-com:office:smarttags" w:element="metricconverter">
        <w:smartTagPr>
          <w:attr w:name="ProductID" w:val="1973 г"/>
        </w:smartTagPr>
        <w:r w:rsidRPr="004605BF">
          <w:rPr>
            <w:bCs/>
            <w:sz w:val="28"/>
            <w:szCs w:val="28"/>
          </w:rPr>
          <w:t>1973 г</w:t>
        </w:r>
      </w:smartTag>
      <w:r w:rsidRPr="004605BF">
        <w:rPr>
          <w:bCs/>
          <w:sz w:val="28"/>
          <w:szCs w:val="28"/>
        </w:rPr>
        <w:t xml:space="preserve">., в отношении осетровых видов рыб» установлено, что </w:t>
      </w:r>
      <w:r w:rsidRPr="004605BF">
        <w:rPr>
          <w:sz w:val="28"/>
          <w:szCs w:val="28"/>
        </w:rPr>
        <w:t xml:space="preserve">вывоз с территории Российской Федерации и ввоз на территорию Российской Федерации физическими лицами икры осетровых видов рыб в количестве не более </w:t>
      </w:r>
      <w:smartTag w:uri="urn:schemas-microsoft-com:office:smarttags" w:element="metricconverter">
        <w:smartTagPr>
          <w:attr w:name="ProductID" w:val="250 граммов"/>
        </w:smartTagPr>
        <w:r w:rsidRPr="004605BF">
          <w:rPr>
            <w:sz w:val="28"/>
            <w:szCs w:val="28"/>
          </w:rPr>
          <w:t>250 граммов</w:t>
        </w:r>
      </w:smartTag>
      <w:r w:rsidRPr="004605BF">
        <w:rPr>
          <w:sz w:val="28"/>
          <w:szCs w:val="28"/>
        </w:rPr>
        <w:t xml:space="preserve"> на одного человека независимо от возраста осуществляются без разрешения на экспорт и разрешения на импорт, выдаваемых административным органом, а также лицензии Министерства экономического развития и торговли Российской Федерации.</w:t>
      </w:r>
    </w:p>
    <w:p w:rsidR="00A0301D" w:rsidRPr="004605BF" w:rsidRDefault="00A0301D"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Кодексом установлено, что Правительство Российской Федерации вправе определять случаи, когда полное освобождение от уплаты таможенных пошлин, налогов не предоставляется либо предоставляется в уменьшенных пределах в отношении товаров, ввозимых на таможенную территорию Российской Федерации физическими лицами, не достигшими определенного возраста, а также физическими лицами, которые часто пересекают таможенную границу.</w:t>
      </w:r>
    </w:p>
    <w:p w:rsidR="00A0301D" w:rsidRPr="004605BF" w:rsidRDefault="00A0301D"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Случай ввоза товаров физическими лицами, не достигшими определенного возраста, регулируется</w:t>
      </w:r>
      <w:r w:rsidR="00AC21E3" w:rsidRPr="004605BF">
        <w:rPr>
          <w:rFonts w:ascii="Times New Roman" w:hAnsi="Times New Roman" w:cs="Times New Roman"/>
          <w:sz w:val="28"/>
          <w:szCs w:val="28"/>
        </w:rPr>
        <w:t xml:space="preserve"> пунктом 9 Положения, утвержденного постановлением Правительства Российской Федерации от 29.11.2003 № 718.</w:t>
      </w:r>
    </w:p>
    <w:p w:rsidR="00AC21E3" w:rsidRPr="004605BF" w:rsidRDefault="00AC21E3"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Случай ввоза товаров физическими лицами, которые часто пересекают таможенную границу, регулируется пунктом 6 вышеуказанного Положения, утвержденного постановлением Правительства Российской Федерации от 29.11.2003 № 718. В соответствии с подпунктом в) пункта 6, если физическое лицо более одного раза в месяц пересекает таможенную границу Российской Федерации, ввозимые товары облагаются совокупным таможенным платежом.</w:t>
      </w:r>
    </w:p>
    <w:p w:rsidR="00AC21E3" w:rsidRPr="004605BF" w:rsidRDefault="00AC21E3"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Кодексом определено, что Правительство Российской Федерации вправе определять случаи, когда полное освобождение от уплаты таможенных пошлин, налогов или единые ставки таможенных пошлин, налогов применяются в размерах, превышающих пределы, установленные пунктом 1 статьи 282, в отношении товаров, ввозимых физическими лицами при переселении их на постоянное место жительства, товаров, ввозимых беженцами и вынужденными переселенцами, а также в отношении наследуемого имущества.</w:t>
      </w:r>
    </w:p>
    <w:p w:rsidR="00AC21E3" w:rsidRPr="004605BF" w:rsidRDefault="00AC21E3"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В соответствии с пунктом 7 Положения, утвержденного постановлением Правительства Российской Федерации от 29.11.2003 № 718, физические лица, признанные в установленном порядке беженцами или вынужденными переселенцами, а также переселяющиеся из иностранных государств в Российскую Федерацию на постоянное место жительства, могут ввозить без уплаты таможенных пошлин, налогов товары (за исключением транспортных средств), бывшие в употреблении и приобретенные ими до въезда на территорию Российской Федерации.</w:t>
      </w:r>
    </w:p>
    <w:p w:rsidR="00EC7AB9" w:rsidRPr="004605BF" w:rsidRDefault="00435FA7"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t>В соответствии с пунктом 5 статьи 282 Кодекса в отношении культурных ценностей, ввозимых физическими лицами, предоставляется полное освобождение от уплаты таможенных пошлин, налогов при условии их письменного декларирования, а также специальной регистрации, предусмотренной законодательством Российской Федерации о вывозе и ввозе культурных ценностей.</w:t>
      </w:r>
      <w:r w:rsidR="00EC7AB9" w:rsidRPr="004605BF">
        <w:rPr>
          <w:rFonts w:ascii="Times New Roman" w:hAnsi="Times New Roman" w:cs="Times New Roman"/>
          <w:sz w:val="28"/>
          <w:szCs w:val="28"/>
        </w:rPr>
        <w:t xml:space="preserve"> Порядок такой специальной регистрации до настоящего времени не разработан.</w:t>
      </w:r>
    </w:p>
    <w:p w:rsidR="00EC7AB9" w:rsidRPr="004605BF" w:rsidRDefault="00EC7AB9" w:rsidP="004605BF">
      <w:pPr>
        <w:spacing w:line="360" w:lineRule="auto"/>
        <w:jc w:val="both"/>
        <w:rPr>
          <w:sz w:val="28"/>
          <w:szCs w:val="28"/>
        </w:rPr>
      </w:pPr>
      <w:r w:rsidRPr="004605BF">
        <w:rPr>
          <w:sz w:val="28"/>
          <w:szCs w:val="28"/>
        </w:rPr>
        <w:br w:type="page"/>
        <w:t>2. Таможенное оформление товаров, перемещаемых физическими лицами для личного пользования</w:t>
      </w:r>
    </w:p>
    <w:p w:rsidR="0030631D" w:rsidRPr="004605BF" w:rsidRDefault="0030631D" w:rsidP="004605BF">
      <w:pPr>
        <w:pStyle w:val="ConsPlusNormal"/>
        <w:widowControl/>
        <w:spacing w:line="360" w:lineRule="auto"/>
        <w:ind w:firstLine="540"/>
        <w:jc w:val="both"/>
        <w:rPr>
          <w:rFonts w:ascii="Times New Roman" w:hAnsi="Times New Roman" w:cs="Times New Roman"/>
          <w:sz w:val="28"/>
          <w:szCs w:val="28"/>
        </w:rPr>
      </w:pPr>
    </w:p>
    <w:p w:rsidR="00EC7AB9" w:rsidRPr="004605BF" w:rsidRDefault="00A219E1" w:rsidP="004605BF">
      <w:pPr>
        <w:pStyle w:val="ConsPlusNormal"/>
        <w:widowControl/>
        <w:spacing w:line="360" w:lineRule="auto"/>
        <w:ind w:firstLine="540"/>
        <w:jc w:val="both"/>
        <w:rPr>
          <w:rFonts w:ascii="Times New Roman" w:hAnsi="Times New Roman" w:cs="Times New Roman"/>
          <w:bCs/>
          <w:sz w:val="28"/>
          <w:szCs w:val="28"/>
        </w:rPr>
      </w:pPr>
      <w:r w:rsidRPr="004605BF">
        <w:rPr>
          <w:rFonts w:ascii="Times New Roman" w:hAnsi="Times New Roman" w:cs="Times New Roman"/>
          <w:sz w:val="28"/>
          <w:szCs w:val="28"/>
        </w:rPr>
        <w:t xml:space="preserve">В соответствии с пунктом 1 статьи 285 Кодекса таможенное оформление товаров, перемещаемых физическими лицами для личного пользования, производится в порядке, определяемом Правительством Российской Федерации. Во исполнение данного положения Кодекса издано постановление Правительства </w:t>
      </w:r>
      <w:r w:rsidRPr="004605BF">
        <w:rPr>
          <w:rFonts w:ascii="Times New Roman" w:hAnsi="Times New Roman" w:cs="Times New Roman"/>
          <w:bCs/>
          <w:sz w:val="28"/>
          <w:szCs w:val="28"/>
        </w:rPr>
        <w:t>Российской Федерации от 27.11.2003 № 715 «Об утверждении Положения о порядке таможенного оформления товаров, перемещаемых через таможенную границу Российской Федерации физическими лицами для личного пользования».</w:t>
      </w:r>
    </w:p>
    <w:p w:rsidR="00EC6AF5" w:rsidRPr="004605BF" w:rsidRDefault="00A219E1"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bCs/>
          <w:sz w:val="28"/>
          <w:szCs w:val="28"/>
        </w:rPr>
        <w:t xml:space="preserve">Данное </w:t>
      </w:r>
      <w:r w:rsidRPr="004605BF">
        <w:rPr>
          <w:rFonts w:ascii="Times New Roman" w:hAnsi="Times New Roman" w:cs="Times New Roman"/>
          <w:sz w:val="28"/>
          <w:szCs w:val="28"/>
        </w:rPr>
        <w:t>Положение определяет порядок осуществления таможенных процедур и операций при таможенном оформлении товаров, перемещаемых через таможенную границу Российской Федерации физическими лицами для личных, семейных, домашних и иных не связанных с осуществлением предпринимательской деятельности нужд (для личного пользования).</w:t>
      </w:r>
      <w:r w:rsidR="00EC6AF5" w:rsidRPr="004605BF">
        <w:rPr>
          <w:rFonts w:ascii="Times New Roman" w:hAnsi="Times New Roman" w:cs="Times New Roman"/>
          <w:sz w:val="28"/>
          <w:szCs w:val="28"/>
        </w:rPr>
        <w:t xml:space="preserve"> Отдельными главами </w:t>
      </w:r>
      <w:r w:rsidR="001C57C5" w:rsidRPr="004605BF">
        <w:rPr>
          <w:rFonts w:ascii="Times New Roman" w:hAnsi="Times New Roman" w:cs="Times New Roman"/>
          <w:sz w:val="28"/>
          <w:szCs w:val="28"/>
        </w:rPr>
        <w:t>регулируются</w:t>
      </w:r>
      <w:r w:rsidR="00EC6AF5" w:rsidRPr="004605BF">
        <w:rPr>
          <w:rFonts w:ascii="Times New Roman" w:hAnsi="Times New Roman" w:cs="Times New Roman"/>
          <w:sz w:val="28"/>
          <w:szCs w:val="28"/>
        </w:rPr>
        <w:t>:</w:t>
      </w:r>
    </w:p>
    <w:p w:rsidR="00EC6AF5" w:rsidRPr="004605BF" w:rsidRDefault="00EC6AF5" w:rsidP="004605BF">
      <w:pPr>
        <w:numPr>
          <w:ilvl w:val="0"/>
          <w:numId w:val="2"/>
        </w:numPr>
        <w:autoSpaceDE w:val="0"/>
        <w:autoSpaceDN w:val="0"/>
        <w:adjustRightInd w:val="0"/>
        <w:spacing w:line="360" w:lineRule="auto"/>
        <w:jc w:val="both"/>
        <w:rPr>
          <w:bCs/>
          <w:sz w:val="28"/>
          <w:szCs w:val="28"/>
        </w:rPr>
      </w:pPr>
      <w:r w:rsidRPr="004605BF">
        <w:rPr>
          <w:bCs/>
          <w:sz w:val="28"/>
          <w:szCs w:val="28"/>
        </w:rPr>
        <w:t>таможенное оформление товаров, перемещаемых через таможенную границу Российской Федерации физическими лицами в сопровождаемом багаже,</w:t>
      </w:r>
    </w:p>
    <w:p w:rsidR="00EC6AF5" w:rsidRPr="004605BF" w:rsidRDefault="00EC6AF5" w:rsidP="004605BF">
      <w:pPr>
        <w:numPr>
          <w:ilvl w:val="0"/>
          <w:numId w:val="2"/>
        </w:numPr>
        <w:autoSpaceDE w:val="0"/>
        <w:autoSpaceDN w:val="0"/>
        <w:adjustRightInd w:val="0"/>
        <w:spacing w:line="360" w:lineRule="auto"/>
        <w:jc w:val="both"/>
        <w:rPr>
          <w:sz w:val="28"/>
          <w:szCs w:val="28"/>
        </w:rPr>
      </w:pPr>
      <w:r w:rsidRPr="004605BF">
        <w:rPr>
          <w:bCs/>
          <w:sz w:val="28"/>
          <w:szCs w:val="28"/>
        </w:rPr>
        <w:t>таможенное оформление товаров (за исключением автомобилей), перемещаемых через таможенную границу Российской Федерации физическими лицами в несопровождаемом багаже,</w:t>
      </w:r>
    </w:p>
    <w:p w:rsidR="00EC6AF5" w:rsidRPr="004605BF" w:rsidRDefault="00EC6AF5" w:rsidP="004605BF">
      <w:pPr>
        <w:numPr>
          <w:ilvl w:val="0"/>
          <w:numId w:val="2"/>
        </w:numPr>
        <w:autoSpaceDE w:val="0"/>
        <w:autoSpaceDN w:val="0"/>
        <w:adjustRightInd w:val="0"/>
        <w:spacing w:line="360" w:lineRule="auto"/>
        <w:jc w:val="both"/>
        <w:rPr>
          <w:sz w:val="28"/>
          <w:szCs w:val="28"/>
        </w:rPr>
      </w:pPr>
      <w:r w:rsidRPr="004605BF">
        <w:rPr>
          <w:bCs/>
          <w:sz w:val="28"/>
          <w:szCs w:val="28"/>
        </w:rPr>
        <w:t>таможенное оформление товаров (за исключением автомобилей), временно ввозимых (вывозимых) физическими лицами для личного пользования,</w:t>
      </w:r>
    </w:p>
    <w:p w:rsidR="00A219E1" w:rsidRPr="004605BF" w:rsidRDefault="00EC6AF5" w:rsidP="004605BF">
      <w:pPr>
        <w:numPr>
          <w:ilvl w:val="0"/>
          <w:numId w:val="2"/>
        </w:numPr>
        <w:autoSpaceDE w:val="0"/>
        <w:autoSpaceDN w:val="0"/>
        <w:adjustRightInd w:val="0"/>
        <w:spacing w:line="360" w:lineRule="auto"/>
        <w:jc w:val="both"/>
        <w:rPr>
          <w:sz w:val="28"/>
          <w:szCs w:val="28"/>
        </w:rPr>
      </w:pPr>
      <w:r w:rsidRPr="004605BF">
        <w:rPr>
          <w:bCs/>
          <w:sz w:val="28"/>
          <w:szCs w:val="28"/>
        </w:rPr>
        <w:t>таможенное оформление автомобилей, перемещаемых физическими лицами через таможенную границу Российской Федерации для личного пользования</w:t>
      </w:r>
      <w:r w:rsidR="0030631D" w:rsidRPr="004605BF">
        <w:rPr>
          <w:bCs/>
          <w:sz w:val="28"/>
          <w:szCs w:val="28"/>
        </w:rPr>
        <w:t>.</w:t>
      </w:r>
    </w:p>
    <w:p w:rsidR="00EC7AB9" w:rsidRPr="004605BF" w:rsidRDefault="00EC7AB9" w:rsidP="004605BF">
      <w:pPr>
        <w:autoSpaceDE w:val="0"/>
        <w:autoSpaceDN w:val="0"/>
        <w:adjustRightInd w:val="0"/>
        <w:spacing w:line="360" w:lineRule="auto"/>
        <w:ind w:firstLine="360"/>
        <w:jc w:val="both"/>
        <w:rPr>
          <w:sz w:val="28"/>
          <w:szCs w:val="28"/>
        </w:rPr>
      </w:pPr>
      <w:r w:rsidRPr="004605BF">
        <w:rPr>
          <w:sz w:val="28"/>
          <w:szCs w:val="28"/>
        </w:rPr>
        <w:t>При этом под «товарами, перемещаемыми физическими лицами в сопровождаемом багаже» понимаются товары (за исключением автомобилей), предназначенные для личного пользования физическими лицами, следующими через государственную границу Российской Федерации, и предъявляемые таможенному органу физическим лицом или перевозчиком непосредственно при въезде этого физического лица на таможенную территорию Российской Федерации или его выезде с этой территории (в том числе в ручной клади). Под «товарами, перемещаемыми физическими лицами в несопровождаемом багаже» понимаются товары, предназначенные для личного пользования физическими лицами, следующими через государственную границу Российской Федерации, перемещаемые через таможенную границу Российской Федерации перевозчиками по договорам перевозки (по багажной квитанции, накладной, коносаменту), заключенным с физическими лицами, и предъявляемые таможенному органу перевозчиками (т.е. место и (или) время прибытия указанных товаров на таможенную территорию Российской Федерации либо убытия с этой территории не совпадают с местом и (или) временем фактического пересечения физическими лицами государственной границы Российской Федерации)</w:t>
      </w:r>
      <w:r w:rsidR="001C57C5" w:rsidRPr="004605BF">
        <w:rPr>
          <w:sz w:val="28"/>
          <w:szCs w:val="28"/>
        </w:rPr>
        <w:t>.</w:t>
      </w:r>
    </w:p>
    <w:p w:rsidR="001C57C5" w:rsidRPr="004605BF" w:rsidRDefault="001C57C5" w:rsidP="004605BF">
      <w:pPr>
        <w:autoSpaceDE w:val="0"/>
        <w:autoSpaceDN w:val="0"/>
        <w:adjustRightInd w:val="0"/>
        <w:spacing w:line="360" w:lineRule="auto"/>
        <w:ind w:firstLine="360"/>
        <w:jc w:val="both"/>
        <w:rPr>
          <w:sz w:val="28"/>
          <w:szCs w:val="28"/>
        </w:rPr>
      </w:pPr>
      <w:r w:rsidRPr="004605BF">
        <w:rPr>
          <w:sz w:val="28"/>
          <w:szCs w:val="28"/>
        </w:rPr>
        <w:t>В соответствии с пунктом 5 Положения, утвержденного постановлением Правительства Российской Федерации от 27.11.2003 № 715, таможенное оформление товаров, перемещаемых через таможенную границу Российской Федерации физическими лицами в сопровождаемом багаже, производят таможенные органы, в регионе деятельности которых расположены пункты пропуска через государственную границу Российской Федерации (далее – пункты пропуска). Таможенное оформление производится в специально установленных таможенными органами местах, расположение которых согласовывается с администрацией аэропортов, аэродромов, морских, речных портов, железнодорожных вокзалов и станций, других транспортных предприятий, а также с подразделениями федеральных органов исполнительной власти, осуществляющими государственный контроль в пунктах пропуска.</w:t>
      </w:r>
    </w:p>
    <w:p w:rsidR="004605BF" w:rsidRPr="004605BF" w:rsidRDefault="001C57C5" w:rsidP="004605BF">
      <w:pPr>
        <w:autoSpaceDE w:val="0"/>
        <w:autoSpaceDN w:val="0"/>
        <w:adjustRightInd w:val="0"/>
        <w:spacing w:line="360" w:lineRule="auto"/>
        <w:ind w:firstLine="360"/>
        <w:jc w:val="both"/>
        <w:rPr>
          <w:sz w:val="28"/>
          <w:szCs w:val="28"/>
        </w:rPr>
      </w:pPr>
      <w:r w:rsidRPr="004605BF">
        <w:rPr>
          <w:sz w:val="28"/>
          <w:szCs w:val="28"/>
        </w:rPr>
        <w:t>Местами таможенного оформления товаров, перемещаемых физическими лицами в сопровождаемом багаже, при пересечении государственной границы Российской Федерации железнодорожным, автомобильным или водным транспортом в международном пассажирском сообщении являются, как правило, конструктивно выделенные и обособленные помещения, используемые для перевозки пассажиров (купе, каюта, вагон, пассажирский салон транспортного средства).</w:t>
      </w:r>
    </w:p>
    <w:p w:rsidR="004605BF" w:rsidRPr="004605BF" w:rsidRDefault="004605BF" w:rsidP="004605BF">
      <w:pPr>
        <w:autoSpaceDE w:val="0"/>
        <w:autoSpaceDN w:val="0"/>
        <w:adjustRightInd w:val="0"/>
        <w:spacing w:line="360" w:lineRule="auto"/>
        <w:ind w:firstLine="360"/>
        <w:jc w:val="both"/>
        <w:rPr>
          <w:sz w:val="28"/>
          <w:szCs w:val="28"/>
        </w:rPr>
      </w:pPr>
      <w:r w:rsidRPr="004605BF">
        <w:rPr>
          <w:sz w:val="28"/>
          <w:szCs w:val="28"/>
        </w:rPr>
        <w:t xml:space="preserve">Во исполнение требований статьи 66 Кодекса пунктом 4 данного Положения установлено, что таможенное оформление товаров, перемещаемых через таможенную границу Российской Федерации физическими лицами для личного пользования, в случаях, предусмотренных законодательством Российской Федерации (за исключением обязательного подтверждения соответствия), может быть завершено только после осуществления ветеринарного, фитосанитарного, экологического и других видов государственного контроля. </w:t>
      </w:r>
    </w:p>
    <w:p w:rsidR="004605BF" w:rsidRDefault="004605BF" w:rsidP="004605BF">
      <w:pPr>
        <w:spacing w:line="360" w:lineRule="auto"/>
        <w:jc w:val="both"/>
        <w:rPr>
          <w:sz w:val="28"/>
          <w:szCs w:val="28"/>
        </w:rPr>
      </w:pPr>
      <w:r w:rsidRPr="004605BF">
        <w:rPr>
          <w:sz w:val="28"/>
          <w:szCs w:val="28"/>
        </w:rPr>
        <w:br w:type="page"/>
        <w:t>3. Декларирование товаров физическими лицами</w:t>
      </w:r>
    </w:p>
    <w:p w:rsidR="005A263E" w:rsidRDefault="005A263E" w:rsidP="005A263E">
      <w:pPr>
        <w:spacing w:line="360" w:lineRule="auto"/>
        <w:ind w:firstLine="540"/>
        <w:jc w:val="both"/>
        <w:rPr>
          <w:sz w:val="28"/>
          <w:szCs w:val="28"/>
        </w:rPr>
      </w:pPr>
      <w:r>
        <w:rPr>
          <w:sz w:val="28"/>
          <w:szCs w:val="28"/>
        </w:rPr>
        <w:t>3.1. Основные положения, относящиеся к декларированию товаров физическими лицами</w:t>
      </w:r>
    </w:p>
    <w:p w:rsidR="004605BF" w:rsidRDefault="004605BF" w:rsidP="004605BF">
      <w:pPr>
        <w:autoSpaceDE w:val="0"/>
        <w:autoSpaceDN w:val="0"/>
        <w:adjustRightInd w:val="0"/>
        <w:spacing w:line="360" w:lineRule="auto"/>
        <w:jc w:val="both"/>
        <w:rPr>
          <w:sz w:val="28"/>
          <w:szCs w:val="28"/>
        </w:rPr>
      </w:pPr>
    </w:p>
    <w:p w:rsidR="00FD7E6D" w:rsidRDefault="00FD7E6D" w:rsidP="00FD7E6D">
      <w:pPr>
        <w:pStyle w:val="ConsPlusNormal"/>
        <w:widowControl/>
        <w:ind w:firstLine="540"/>
        <w:jc w:val="both"/>
        <w:outlineLvl w:val="3"/>
      </w:pPr>
      <w:r>
        <w:t>Пунктом 1 статьи 286 Кодекса установлено, что декларирование товаров, перемещаемых физическими лицами в ручной клади и сопровождаемом багаже, производится ими при следовании через Государственную границу Российской Федерации.</w:t>
      </w:r>
    </w:p>
    <w:p w:rsidR="00FD7E6D" w:rsidRPr="00FD7E6D" w:rsidRDefault="00FD7E6D" w:rsidP="00FD7E6D">
      <w:pPr>
        <w:autoSpaceDE w:val="0"/>
        <w:autoSpaceDN w:val="0"/>
        <w:adjustRightInd w:val="0"/>
        <w:spacing w:line="360" w:lineRule="auto"/>
        <w:ind w:firstLine="360"/>
        <w:jc w:val="both"/>
        <w:rPr>
          <w:sz w:val="22"/>
          <w:szCs w:val="22"/>
        </w:rPr>
      </w:pPr>
      <w:r w:rsidRPr="00FD7E6D">
        <w:rPr>
          <w:sz w:val="22"/>
          <w:szCs w:val="22"/>
        </w:rPr>
        <w:t>Во исполнение пункта 2 статьи 126 Кодекса пунктом 6</w:t>
      </w:r>
      <w:r>
        <w:rPr>
          <w:sz w:val="22"/>
          <w:szCs w:val="22"/>
        </w:rPr>
        <w:t xml:space="preserve"> «Положения </w:t>
      </w:r>
      <w:r w:rsidRPr="004605BF">
        <w:rPr>
          <w:bCs/>
          <w:sz w:val="28"/>
          <w:szCs w:val="28"/>
        </w:rPr>
        <w:t>о порядке таможенного оформления товаров, перемещаемых через таможенную границу Российской Федерации физическими лицами для личного пользования»</w:t>
      </w:r>
      <w:r>
        <w:rPr>
          <w:sz w:val="22"/>
          <w:szCs w:val="22"/>
        </w:rPr>
        <w:t>, утвержденного</w:t>
      </w:r>
      <w:r w:rsidRPr="00FD7E6D">
        <w:rPr>
          <w:sz w:val="22"/>
          <w:szCs w:val="22"/>
        </w:rPr>
        <w:t xml:space="preserve"> </w:t>
      </w:r>
      <w:r w:rsidRPr="004605BF">
        <w:rPr>
          <w:sz w:val="28"/>
          <w:szCs w:val="28"/>
        </w:rPr>
        <w:t>постановление</w:t>
      </w:r>
      <w:r>
        <w:rPr>
          <w:sz w:val="28"/>
          <w:szCs w:val="28"/>
        </w:rPr>
        <w:t>м</w:t>
      </w:r>
      <w:r w:rsidRPr="004605BF">
        <w:rPr>
          <w:sz w:val="28"/>
          <w:szCs w:val="28"/>
        </w:rPr>
        <w:t xml:space="preserve"> Правительства </w:t>
      </w:r>
      <w:r w:rsidRPr="004605BF">
        <w:rPr>
          <w:bCs/>
          <w:sz w:val="28"/>
          <w:szCs w:val="28"/>
        </w:rPr>
        <w:t>Российской Федерации от 27.11.2003 № 715</w:t>
      </w:r>
      <w:r>
        <w:rPr>
          <w:bCs/>
          <w:sz w:val="28"/>
          <w:szCs w:val="28"/>
        </w:rPr>
        <w:t>,</w:t>
      </w:r>
      <w:r w:rsidRPr="00FD7E6D">
        <w:rPr>
          <w:sz w:val="22"/>
          <w:szCs w:val="22"/>
        </w:rPr>
        <w:t xml:space="preserve"> установлено, что декларантом товаров, перемещаемых в сопровождаемом багаже, может быть как российское, так и иностранное лицо, их перемещающее.</w:t>
      </w:r>
    </w:p>
    <w:p w:rsidR="00FD7E6D" w:rsidRDefault="00FD7E6D" w:rsidP="00FD7E6D">
      <w:pPr>
        <w:autoSpaceDE w:val="0"/>
        <w:autoSpaceDN w:val="0"/>
        <w:adjustRightInd w:val="0"/>
        <w:spacing w:line="360" w:lineRule="auto"/>
        <w:ind w:firstLine="360"/>
        <w:jc w:val="both"/>
        <w:rPr>
          <w:sz w:val="22"/>
          <w:szCs w:val="22"/>
        </w:rPr>
      </w:pPr>
      <w:r w:rsidRPr="00FD7E6D">
        <w:rPr>
          <w:sz w:val="22"/>
          <w:szCs w:val="22"/>
        </w:rPr>
        <w:t>Декларантом товаров, перемещаемых в сопровождаемом багаже несовершеннолетним лицом в возрасте до 16 лет, может быть сопровождающий его один из родителей, усыновитель, опекун или попечитель указанного лица, а при организованном выезде (въезде) группы несовершеннолетних лиц без сопровождения родителей, усыновителей, опекунов или попечителей - руководитель группы.</w:t>
      </w:r>
    </w:p>
    <w:p w:rsidR="00FD7E6D" w:rsidRPr="00FD7E6D" w:rsidRDefault="00FD7E6D" w:rsidP="00FD7E6D">
      <w:pPr>
        <w:autoSpaceDE w:val="0"/>
        <w:autoSpaceDN w:val="0"/>
        <w:adjustRightInd w:val="0"/>
        <w:spacing w:line="360" w:lineRule="auto"/>
        <w:ind w:firstLine="360"/>
        <w:jc w:val="both"/>
        <w:rPr>
          <w:sz w:val="22"/>
          <w:szCs w:val="22"/>
        </w:rPr>
      </w:pPr>
      <w:r w:rsidRPr="00FD7E6D">
        <w:t xml:space="preserve">Обязанности </w:t>
      </w:r>
      <w:r>
        <w:t xml:space="preserve">физического лица, выступающего в роли </w:t>
      </w:r>
      <w:r w:rsidRPr="00FD7E6D">
        <w:t>декларанта</w:t>
      </w:r>
      <w:r>
        <w:t>,</w:t>
      </w:r>
      <w:r w:rsidRPr="00FD7E6D">
        <w:t xml:space="preserve"> </w:t>
      </w:r>
      <w:r>
        <w:t xml:space="preserve">определены пунктом 2статьи 127 Кодекса и уточнены пунктом 7 вышеуказанного Положения. </w:t>
      </w:r>
      <w:r w:rsidRPr="00FD7E6D">
        <w:rPr>
          <w:sz w:val="22"/>
          <w:szCs w:val="22"/>
        </w:rPr>
        <w:t>При таможенном оформлении товаров декларант обязан:</w:t>
      </w:r>
    </w:p>
    <w:p w:rsidR="00FD7E6D" w:rsidRPr="00FD7E6D" w:rsidRDefault="00FD7E6D" w:rsidP="00FD7E6D">
      <w:pPr>
        <w:autoSpaceDE w:val="0"/>
        <w:autoSpaceDN w:val="0"/>
        <w:adjustRightInd w:val="0"/>
        <w:spacing w:line="360" w:lineRule="auto"/>
        <w:jc w:val="both"/>
        <w:rPr>
          <w:sz w:val="22"/>
          <w:szCs w:val="22"/>
        </w:rPr>
      </w:pPr>
      <w:r w:rsidRPr="00FD7E6D">
        <w:rPr>
          <w:sz w:val="22"/>
          <w:szCs w:val="22"/>
        </w:rPr>
        <w:t>а) произвести декларирование товаров в соответствии с таможенным законодательством Российской Федерации и настоящим Положением;</w:t>
      </w:r>
    </w:p>
    <w:p w:rsidR="00FD7E6D" w:rsidRPr="00FD7E6D" w:rsidRDefault="00FD7E6D" w:rsidP="00FD7E6D">
      <w:pPr>
        <w:autoSpaceDE w:val="0"/>
        <w:autoSpaceDN w:val="0"/>
        <w:adjustRightInd w:val="0"/>
        <w:spacing w:line="360" w:lineRule="auto"/>
        <w:jc w:val="both"/>
        <w:rPr>
          <w:sz w:val="22"/>
          <w:szCs w:val="22"/>
        </w:rPr>
      </w:pPr>
      <w:r w:rsidRPr="00FD7E6D">
        <w:rPr>
          <w:sz w:val="22"/>
          <w:szCs w:val="22"/>
        </w:rPr>
        <w:t>б) предъявить по требованию должностного лица таможенного органа декларируемые товары;</w:t>
      </w:r>
    </w:p>
    <w:p w:rsidR="00FD7E6D" w:rsidRPr="00FD7E6D" w:rsidRDefault="00FD7E6D" w:rsidP="00FD7E6D">
      <w:pPr>
        <w:autoSpaceDE w:val="0"/>
        <w:autoSpaceDN w:val="0"/>
        <w:adjustRightInd w:val="0"/>
        <w:spacing w:line="360" w:lineRule="auto"/>
        <w:jc w:val="both"/>
        <w:rPr>
          <w:sz w:val="22"/>
          <w:szCs w:val="22"/>
        </w:rPr>
      </w:pPr>
      <w:r w:rsidRPr="00FD7E6D">
        <w:rPr>
          <w:sz w:val="22"/>
          <w:szCs w:val="22"/>
        </w:rPr>
        <w:t>в) уплатить причитающиеся таможенные пошлины, налоги;</w:t>
      </w:r>
    </w:p>
    <w:p w:rsidR="00FD7E6D" w:rsidRPr="00FD7E6D" w:rsidRDefault="00FD7E6D" w:rsidP="00FD7E6D">
      <w:pPr>
        <w:autoSpaceDE w:val="0"/>
        <w:autoSpaceDN w:val="0"/>
        <w:adjustRightInd w:val="0"/>
        <w:spacing w:line="360" w:lineRule="auto"/>
        <w:jc w:val="both"/>
        <w:rPr>
          <w:sz w:val="22"/>
          <w:szCs w:val="22"/>
        </w:rPr>
      </w:pPr>
      <w:r w:rsidRPr="00FD7E6D">
        <w:rPr>
          <w:sz w:val="22"/>
          <w:szCs w:val="22"/>
        </w:rPr>
        <w:t>г) представить документы и сведения, подтверждающие достоверность заявленных в таможенной декларации сведений. При декларировании в устной форме указанные документы и сведения представляются по требованию уполномоченного должностного лица таможенного органа;</w:t>
      </w:r>
    </w:p>
    <w:p w:rsidR="00FD7E6D" w:rsidRPr="00FD7E6D" w:rsidRDefault="00FD7E6D" w:rsidP="00FD7E6D">
      <w:pPr>
        <w:autoSpaceDE w:val="0"/>
        <w:autoSpaceDN w:val="0"/>
        <w:adjustRightInd w:val="0"/>
        <w:spacing w:line="360" w:lineRule="auto"/>
        <w:jc w:val="both"/>
        <w:rPr>
          <w:sz w:val="22"/>
          <w:szCs w:val="22"/>
        </w:rPr>
      </w:pPr>
      <w:r w:rsidRPr="00FD7E6D">
        <w:rPr>
          <w:sz w:val="22"/>
          <w:szCs w:val="22"/>
        </w:rPr>
        <w:t>д) представить документы, свидетельствующие об уплате таможенных пошлин, налогов;</w:t>
      </w:r>
    </w:p>
    <w:p w:rsidR="00FD7E6D" w:rsidRPr="00FD7E6D" w:rsidRDefault="00FD7E6D" w:rsidP="00FD7E6D">
      <w:pPr>
        <w:autoSpaceDE w:val="0"/>
        <w:autoSpaceDN w:val="0"/>
        <w:adjustRightInd w:val="0"/>
        <w:spacing w:line="360" w:lineRule="auto"/>
        <w:jc w:val="both"/>
        <w:rPr>
          <w:sz w:val="22"/>
          <w:szCs w:val="22"/>
        </w:rPr>
      </w:pPr>
      <w:r w:rsidRPr="00FD7E6D">
        <w:rPr>
          <w:sz w:val="22"/>
          <w:szCs w:val="22"/>
        </w:rPr>
        <w:t>е) представить документы и сведения, необходимые для предоставления таможенных льгот в соответствии с законодательством Российской Федерации;</w:t>
      </w:r>
    </w:p>
    <w:p w:rsidR="00FD7E6D" w:rsidRPr="00FD7E6D" w:rsidRDefault="00FD7E6D" w:rsidP="00FD7E6D">
      <w:pPr>
        <w:autoSpaceDE w:val="0"/>
        <w:autoSpaceDN w:val="0"/>
        <w:adjustRightInd w:val="0"/>
        <w:spacing w:line="360" w:lineRule="auto"/>
        <w:jc w:val="both"/>
        <w:rPr>
          <w:sz w:val="22"/>
          <w:szCs w:val="22"/>
        </w:rPr>
      </w:pPr>
      <w:r w:rsidRPr="00FD7E6D">
        <w:rPr>
          <w:sz w:val="22"/>
          <w:szCs w:val="22"/>
        </w:rPr>
        <w:t>ж) представить документы, подтверждающие осуществление других видов государственного контроля перемещаемых товаров, если товары подлежат такому контролю;</w:t>
      </w:r>
    </w:p>
    <w:p w:rsidR="00FD7E6D" w:rsidRPr="00FD7E6D" w:rsidRDefault="00FD7E6D" w:rsidP="00FD7E6D">
      <w:pPr>
        <w:autoSpaceDE w:val="0"/>
        <w:autoSpaceDN w:val="0"/>
        <w:adjustRightInd w:val="0"/>
        <w:spacing w:line="360" w:lineRule="auto"/>
        <w:jc w:val="both"/>
        <w:rPr>
          <w:sz w:val="22"/>
          <w:szCs w:val="22"/>
        </w:rPr>
      </w:pPr>
      <w:r w:rsidRPr="00FD7E6D">
        <w:rPr>
          <w:sz w:val="22"/>
          <w:szCs w:val="22"/>
        </w:rPr>
        <w:t>з) оказывать таможенным органам содействие при таможенном оформлении товаров.</w:t>
      </w:r>
    </w:p>
    <w:p w:rsidR="0033710A" w:rsidRPr="004605BF" w:rsidRDefault="0033710A" w:rsidP="0033710A">
      <w:pPr>
        <w:autoSpaceDE w:val="0"/>
        <w:autoSpaceDN w:val="0"/>
        <w:adjustRightInd w:val="0"/>
        <w:spacing w:line="360" w:lineRule="auto"/>
        <w:ind w:firstLine="708"/>
        <w:jc w:val="both"/>
        <w:rPr>
          <w:sz w:val="28"/>
          <w:szCs w:val="28"/>
        </w:rPr>
      </w:pPr>
      <w:r>
        <w:rPr>
          <w:sz w:val="28"/>
          <w:szCs w:val="28"/>
        </w:rPr>
        <w:t xml:space="preserve">В соответствие с пунктом </w:t>
      </w:r>
      <w:r w:rsidRPr="004605BF">
        <w:rPr>
          <w:sz w:val="28"/>
          <w:szCs w:val="28"/>
        </w:rPr>
        <w:t>8</w:t>
      </w:r>
      <w:r>
        <w:rPr>
          <w:sz w:val="28"/>
          <w:szCs w:val="28"/>
        </w:rPr>
        <w:t xml:space="preserve"> данного Положения, д</w:t>
      </w:r>
      <w:r w:rsidRPr="004605BF">
        <w:rPr>
          <w:sz w:val="28"/>
          <w:szCs w:val="28"/>
        </w:rPr>
        <w:t>екларирование товаров, перемещаемых физическими лицами в сопровождаемом багаже, производится в устной форме, за исключением товаров, подлежащих в соответствии с законодательством Российской Федерации декларированию в письменной форме.</w:t>
      </w:r>
    </w:p>
    <w:p w:rsidR="0033710A" w:rsidRDefault="0033710A" w:rsidP="0033710A">
      <w:pPr>
        <w:autoSpaceDE w:val="0"/>
        <w:autoSpaceDN w:val="0"/>
        <w:adjustRightInd w:val="0"/>
        <w:spacing w:line="360" w:lineRule="auto"/>
        <w:jc w:val="both"/>
        <w:rPr>
          <w:sz w:val="28"/>
          <w:szCs w:val="28"/>
        </w:rPr>
      </w:pPr>
      <w:r w:rsidRPr="004605BF">
        <w:rPr>
          <w:sz w:val="28"/>
          <w:szCs w:val="28"/>
        </w:rPr>
        <w:t>Таможенные органы осуществляют информирование заинтересованных лиц о товарах, подлежащих в соответствии с законодательством Российской Федерации декларированию в письменной форме.</w:t>
      </w:r>
    </w:p>
    <w:p w:rsidR="0033710A" w:rsidRDefault="0033710A" w:rsidP="0033710A">
      <w:pPr>
        <w:autoSpaceDE w:val="0"/>
        <w:autoSpaceDN w:val="0"/>
        <w:adjustRightInd w:val="0"/>
        <w:spacing w:line="360" w:lineRule="auto"/>
        <w:ind w:firstLine="708"/>
        <w:jc w:val="both"/>
        <w:rPr>
          <w:sz w:val="28"/>
          <w:szCs w:val="28"/>
        </w:rPr>
      </w:pPr>
      <w:r w:rsidRPr="004605BF">
        <w:rPr>
          <w:sz w:val="28"/>
          <w:szCs w:val="28"/>
        </w:rPr>
        <w:t>Физические лица вправе по своему желанию декларировать в письменной форме товары, перемещаемые ими через таможенную границу Российской Федерации в сопровождаемом багаже и не подлежащие обязательному декларированию в письменной форме.</w:t>
      </w:r>
    </w:p>
    <w:p w:rsidR="0033710A" w:rsidRDefault="0033710A" w:rsidP="0033710A">
      <w:pPr>
        <w:autoSpaceDE w:val="0"/>
        <w:autoSpaceDN w:val="0"/>
        <w:adjustRightInd w:val="0"/>
        <w:spacing w:line="360" w:lineRule="auto"/>
        <w:ind w:firstLine="708"/>
        <w:jc w:val="both"/>
        <w:rPr>
          <w:sz w:val="28"/>
          <w:szCs w:val="28"/>
        </w:rPr>
      </w:pPr>
      <w:r w:rsidRPr="004605BF">
        <w:rPr>
          <w:sz w:val="28"/>
          <w:szCs w:val="28"/>
        </w:rPr>
        <w:t>При декларировании товаров в устной форме физическое лицо заявляет уполномоченному должностному лицу таможенного органа об отсутствии в сопровождаемом багаже товаров, подлежащих обязательному декларированию в письменной форме.</w:t>
      </w:r>
    </w:p>
    <w:p w:rsidR="0033710A" w:rsidRPr="004605BF" w:rsidRDefault="0033710A" w:rsidP="0033710A">
      <w:pPr>
        <w:autoSpaceDE w:val="0"/>
        <w:autoSpaceDN w:val="0"/>
        <w:adjustRightInd w:val="0"/>
        <w:spacing w:line="360" w:lineRule="auto"/>
        <w:ind w:firstLine="708"/>
        <w:jc w:val="both"/>
        <w:rPr>
          <w:sz w:val="28"/>
          <w:szCs w:val="28"/>
        </w:rPr>
      </w:pPr>
      <w:r w:rsidRPr="004605BF">
        <w:rPr>
          <w:sz w:val="28"/>
          <w:szCs w:val="28"/>
        </w:rPr>
        <w:t>Все товары, перемещаемые через таможенную границу Российской Федерации, подлежат таможенному оформлению в соответствии с таможенным законодательством Российской Федерации и настоящим Положением независимо от формы декларирования товаров.</w:t>
      </w:r>
    </w:p>
    <w:p w:rsidR="0033710A" w:rsidRDefault="0033710A" w:rsidP="0033710A">
      <w:pPr>
        <w:pStyle w:val="ConsPlusNormal"/>
        <w:widowControl/>
        <w:ind w:firstLine="540"/>
        <w:jc w:val="both"/>
        <w:outlineLvl w:val="3"/>
      </w:pPr>
      <w:r>
        <w:t>В соответствие с пунктом 9 данного Положения</w:t>
      </w:r>
      <w:r w:rsidRPr="004605BF">
        <w:t xml:space="preserve"> </w:t>
      </w:r>
      <w:r>
        <w:t>д</w:t>
      </w:r>
      <w:r w:rsidRPr="004605BF">
        <w:t>екларирование в письменной форме осуществляется на бланках таможенной декларации, форму и порядок заполнения которой устанавливает Федеральная таможенная служба</w:t>
      </w:r>
      <w:r>
        <w:t xml:space="preserve"> (далее – пассажирская таможенная декларация)</w:t>
      </w:r>
      <w:r w:rsidRPr="004605BF">
        <w:t>.</w:t>
      </w:r>
    </w:p>
    <w:p w:rsidR="0033710A" w:rsidRDefault="0033710A" w:rsidP="0033710A">
      <w:pPr>
        <w:pStyle w:val="ConsPlusNormal"/>
        <w:widowControl/>
        <w:ind w:firstLine="540"/>
        <w:jc w:val="both"/>
        <w:outlineLvl w:val="3"/>
        <w:rPr>
          <w:b/>
          <w:bCs/>
        </w:rPr>
      </w:pPr>
      <w:r>
        <w:t xml:space="preserve">Во исполнение данного требования ФТС России разработан «Административный регламент Федеральной таможенной службы по исполнению государственной функции принятия таможенным органом пассажирской таможенной декларации, поданной физическим лицом», утвержденный приказом </w:t>
      </w:r>
      <w:r>
        <w:rPr>
          <w:b/>
          <w:bCs/>
        </w:rPr>
        <w:t>ФТС России от 19.09.2008 № 1150. Форма пассажирской таможенной декларации приведена в Приложении 1 к настоящему приказу.</w:t>
      </w:r>
    </w:p>
    <w:p w:rsidR="0033710A" w:rsidRDefault="0033710A" w:rsidP="0033710A">
      <w:pPr>
        <w:pStyle w:val="ConsPlusNormal"/>
        <w:widowControl/>
        <w:ind w:firstLine="540"/>
        <w:jc w:val="both"/>
        <w:outlineLvl w:val="3"/>
      </w:pPr>
      <w:r>
        <w:t>В соответствие с пунктом 10 вышеуказанного Положения</w:t>
      </w:r>
      <w:r w:rsidRPr="004605BF">
        <w:t xml:space="preserve"> </w:t>
      </w:r>
      <w:r>
        <w:t>т</w:t>
      </w:r>
      <w:r w:rsidRPr="004605BF">
        <w:t>аможенное оформление товаров, ввозимых физическими лицами на таможенную территорию Российской Федерации в сопровождаемом багаже, начинается:</w:t>
      </w:r>
    </w:p>
    <w:p w:rsidR="0033710A" w:rsidRDefault="0033710A" w:rsidP="0033710A">
      <w:pPr>
        <w:pStyle w:val="ConsPlusNormal"/>
        <w:widowControl/>
        <w:ind w:firstLine="540"/>
        <w:jc w:val="both"/>
        <w:outlineLvl w:val="3"/>
      </w:pPr>
      <w:r>
        <w:t xml:space="preserve">- </w:t>
      </w:r>
      <w:r w:rsidRPr="004605BF">
        <w:t xml:space="preserve">при декларировании товаров в письменной форме </w:t>
      </w:r>
      <w:r>
        <w:t>–</w:t>
      </w:r>
      <w:r w:rsidRPr="004605BF">
        <w:t xml:space="preserve"> с момента представления уполномоченному должностному лицу таможенного органа таможенной декларации, подписанной декларантом;</w:t>
      </w:r>
    </w:p>
    <w:p w:rsidR="0033710A" w:rsidRDefault="0033710A" w:rsidP="0033710A">
      <w:pPr>
        <w:pStyle w:val="ConsPlusNormal"/>
        <w:widowControl/>
        <w:ind w:firstLine="540"/>
        <w:jc w:val="both"/>
        <w:outlineLvl w:val="3"/>
        <w:rPr>
          <w:sz w:val="28"/>
          <w:szCs w:val="28"/>
        </w:rPr>
      </w:pPr>
      <w:r>
        <w:t xml:space="preserve">- </w:t>
      </w:r>
      <w:r w:rsidRPr="004605BF">
        <w:rPr>
          <w:sz w:val="28"/>
          <w:szCs w:val="28"/>
        </w:rPr>
        <w:t xml:space="preserve">при декларировании товаров в устной форме </w:t>
      </w:r>
      <w:r>
        <w:rPr>
          <w:sz w:val="28"/>
          <w:szCs w:val="28"/>
        </w:rPr>
        <w:t>–</w:t>
      </w:r>
      <w:r w:rsidRPr="004605BF">
        <w:rPr>
          <w:sz w:val="28"/>
          <w:szCs w:val="28"/>
        </w:rPr>
        <w:t xml:space="preserve"> с</w:t>
      </w:r>
      <w:r>
        <w:rPr>
          <w:sz w:val="28"/>
          <w:szCs w:val="28"/>
        </w:rPr>
        <w:t xml:space="preserve"> </w:t>
      </w:r>
      <w:r w:rsidRPr="004605BF">
        <w:rPr>
          <w:sz w:val="28"/>
          <w:szCs w:val="28"/>
        </w:rPr>
        <w:t>момента заявления физического лица уполномоченному должностному лицу таможенного органа об отсутствии в перемещаемом им сопровождаемом багаже товаров, подлежащих обязательному декларированию в письменной форме.</w:t>
      </w:r>
    </w:p>
    <w:p w:rsidR="0033710A" w:rsidRDefault="0033710A" w:rsidP="0033710A">
      <w:pPr>
        <w:autoSpaceDE w:val="0"/>
        <w:autoSpaceDN w:val="0"/>
        <w:adjustRightInd w:val="0"/>
        <w:spacing w:line="360" w:lineRule="auto"/>
        <w:ind w:firstLine="540"/>
        <w:jc w:val="both"/>
        <w:rPr>
          <w:sz w:val="28"/>
          <w:szCs w:val="28"/>
        </w:rPr>
      </w:pPr>
      <w:r>
        <w:rPr>
          <w:sz w:val="28"/>
          <w:szCs w:val="28"/>
        </w:rPr>
        <w:t xml:space="preserve">Пунктом </w:t>
      </w:r>
      <w:r w:rsidRPr="004605BF">
        <w:rPr>
          <w:sz w:val="28"/>
          <w:szCs w:val="28"/>
        </w:rPr>
        <w:t>11</w:t>
      </w:r>
      <w:r>
        <w:rPr>
          <w:sz w:val="28"/>
          <w:szCs w:val="28"/>
        </w:rPr>
        <w:t xml:space="preserve"> Положения определено, что </w:t>
      </w:r>
      <w:r w:rsidRPr="004605BF">
        <w:rPr>
          <w:sz w:val="28"/>
          <w:szCs w:val="28"/>
        </w:rPr>
        <w:t>физическое лицо после заявления уполномоченного должностного лица таможенного органа о готовности проведения таможенного оформления декларирует перемещаемые товары:</w:t>
      </w:r>
    </w:p>
    <w:p w:rsidR="0033710A" w:rsidRDefault="0033710A" w:rsidP="0033710A">
      <w:pPr>
        <w:autoSpaceDE w:val="0"/>
        <w:autoSpaceDN w:val="0"/>
        <w:adjustRightInd w:val="0"/>
        <w:spacing w:line="360" w:lineRule="auto"/>
        <w:ind w:firstLine="540"/>
        <w:jc w:val="both"/>
        <w:rPr>
          <w:sz w:val="28"/>
          <w:szCs w:val="28"/>
        </w:rPr>
      </w:pPr>
      <w:r>
        <w:rPr>
          <w:sz w:val="28"/>
          <w:szCs w:val="28"/>
        </w:rPr>
        <w:t xml:space="preserve">- </w:t>
      </w:r>
      <w:r w:rsidRPr="004605BF">
        <w:rPr>
          <w:sz w:val="28"/>
          <w:szCs w:val="28"/>
        </w:rPr>
        <w:t xml:space="preserve">в письменной форме </w:t>
      </w:r>
      <w:r>
        <w:rPr>
          <w:sz w:val="28"/>
          <w:szCs w:val="28"/>
        </w:rPr>
        <w:t>–</w:t>
      </w:r>
      <w:r w:rsidRPr="004605BF">
        <w:rPr>
          <w:sz w:val="28"/>
          <w:szCs w:val="28"/>
        </w:rPr>
        <w:t xml:space="preserve"> при наличии товаров, подлежащих обязательному декларированию в письменной форме, либо по желанию физического лица при отсутствии таких товаров;</w:t>
      </w:r>
    </w:p>
    <w:p w:rsidR="0033710A" w:rsidRDefault="0033710A" w:rsidP="0033710A">
      <w:pPr>
        <w:autoSpaceDE w:val="0"/>
        <w:autoSpaceDN w:val="0"/>
        <w:adjustRightInd w:val="0"/>
        <w:spacing w:line="360" w:lineRule="auto"/>
        <w:ind w:firstLine="540"/>
        <w:jc w:val="both"/>
        <w:rPr>
          <w:sz w:val="28"/>
          <w:szCs w:val="28"/>
        </w:rPr>
      </w:pPr>
      <w:r>
        <w:rPr>
          <w:sz w:val="28"/>
          <w:szCs w:val="28"/>
        </w:rPr>
        <w:t xml:space="preserve">- </w:t>
      </w:r>
      <w:r w:rsidRPr="004605BF">
        <w:rPr>
          <w:sz w:val="28"/>
          <w:szCs w:val="28"/>
        </w:rPr>
        <w:t xml:space="preserve">в устной форме </w:t>
      </w:r>
      <w:r>
        <w:rPr>
          <w:sz w:val="28"/>
          <w:szCs w:val="28"/>
        </w:rPr>
        <w:t>–</w:t>
      </w:r>
      <w:r w:rsidRPr="004605BF">
        <w:rPr>
          <w:sz w:val="28"/>
          <w:szCs w:val="28"/>
        </w:rPr>
        <w:t xml:space="preserve"> при отсутствии товаров, подлежащих обязательному декларированию в письменной форме.</w:t>
      </w:r>
    </w:p>
    <w:p w:rsidR="0033710A" w:rsidRDefault="0033710A" w:rsidP="0033710A">
      <w:pPr>
        <w:autoSpaceDE w:val="0"/>
        <w:autoSpaceDN w:val="0"/>
        <w:adjustRightInd w:val="0"/>
        <w:spacing w:line="360" w:lineRule="auto"/>
        <w:ind w:firstLine="540"/>
        <w:jc w:val="both"/>
        <w:rPr>
          <w:sz w:val="22"/>
          <w:szCs w:val="22"/>
        </w:rPr>
      </w:pPr>
      <w:r>
        <w:rPr>
          <w:sz w:val="28"/>
          <w:szCs w:val="28"/>
        </w:rPr>
        <w:t xml:space="preserve">В соответствии с пунктом </w:t>
      </w:r>
      <w:r w:rsidRPr="0033710A">
        <w:rPr>
          <w:sz w:val="22"/>
          <w:szCs w:val="22"/>
        </w:rPr>
        <w:t>12 П</w:t>
      </w:r>
      <w:r>
        <w:rPr>
          <w:sz w:val="22"/>
          <w:szCs w:val="22"/>
        </w:rPr>
        <w:t>оложения п</w:t>
      </w:r>
      <w:r w:rsidRPr="0033710A">
        <w:rPr>
          <w:sz w:val="22"/>
          <w:szCs w:val="22"/>
        </w:rPr>
        <w:t>ри декларировании товаров, перемещаемых физическими лицами в сопровождаемом багаже, декларант в зависимости от обстоятельств и целей перемещения товаров через таможенную границу Российской Федерации представляет одновременно с пассажирской таможенной декларацией для подтверждения заявленных в ней сведений:</w:t>
      </w:r>
    </w:p>
    <w:p w:rsidR="0033710A" w:rsidRDefault="0033710A" w:rsidP="0033710A">
      <w:pPr>
        <w:autoSpaceDE w:val="0"/>
        <w:autoSpaceDN w:val="0"/>
        <w:adjustRightInd w:val="0"/>
        <w:spacing w:line="360" w:lineRule="auto"/>
        <w:ind w:firstLine="540"/>
        <w:jc w:val="both"/>
        <w:rPr>
          <w:sz w:val="22"/>
          <w:szCs w:val="22"/>
        </w:rPr>
      </w:pPr>
      <w:r>
        <w:rPr>
          <w:sz w:val="22"/>
          <w:szCs w:val="22"/>
        </w:rPr>
        <w:t xml:space="preserve">- </w:t>
      </w:r>
      <w:r w:rsidRPr="0033710A">
        <w:rPr>
          <w:sz w:val="22"/>
          <w:szCs w:val="22"/>
        </w:rPr>
        <w:t>документ, удостоверяющий личность (в том числе несовершеннолетнего лица);</w:t>
      </w:r>
    </w:p>
    <w:p w:rsidR="0033710A" w:rsidRDefault="0033710A" w:rsidP="0033710A">
      <w:pPr>
        <w:autoSpaceDE w:val="0"/>
        <w:autoSpaceDN w:val="0"/>
        <w:adjustRightInd w:val="0"/>
        <w:spacing w:line="360" w:lineRule="auto"/>
        <w:ind w:firstLine="540"/>
        <w:jc w:val="both"/>
        <w:rPr>
          <w:sz w:val="22"/>
          <w:szCs w:val="22"/>
        </w:rPr>
      </w:pPr>
      <w:r>
        <w:rPr>
          <w:sz w:val="22"/>
          <w:szCs w:val="22"/>
        </w:rPr>
        <w:t xml:space="preserve">- </w:t>
      </w:r>
      <w:r w:rsidRPr="0033710A">
        <w:rPr>
          <w:sz w:val="22"/>
          <w:szCs w:val="22"/>
        </w:rPr>
        <w:t>документ, подтверждающий усыновление, опекунство, попечительство несовершеннолетнего лица;</w:t>
      </w:r>
    </w:p>
    <w:p w:rsidR="0033710A" w:rsidRDefault="0033710A" w:rsidP="0033710A">
      <w:pPr>
        <w:autoSpaceDE w:val="0"/>
        <w:autoSpaceDN w:val="0"/>
        <w:adjustRightInd w:val="0"/>
        <w:spacing w:line="360" w:lineRule="auto"/>
        <w:ind w:firstLine="540"/>
        <w:jc w:val="both"/>
        <w:rPr>
          <w:sz w:val="22"/>
          <w:szCs w:val="22"/>
        </w:rPr>
      </w:pPr>
      <w:r>
        <w:rPr>
          <w:sz w:val="22"/>
          <w:szCs w:val="22"/>
        </w:rPr>
        <w:t xml:space="preserve">- </w:t>
      </w:r>
      <w:r w:rsidRPr="0033710A">
        <w:rPr>
          <w:sz w:val="22"/>
          <w:szCs w:val="22"/>
        </w:rPr>
        <w:t>документы, подтверждающие факт приобретения и стоимость декларируемых товаров;</w:t>
      </w:r>
    </w:p>
    <w:p w:rsidR="0033710A" w:rsidRDefault="0033710A" w:rsidP="0033710A">
      <w:pPr>
        <w:autoSpaceDE w:val="0"/>
        <w:autoSpaceDN w:val="0"/>
        <w:adjustRightInd w:val="0"/>
        <w:spacing w:line="360" w:lineRule="auto"/>
        <w:ind w:firstLine="540"/>
        <w:jc w:val="both"/>
        <w:rPr>
          <w:sz w:val="22"/>
          <w:szCs w:val="22"/>
        </w:rPr>
      </w:pPr>
      <w:r>
        <w:rPr>
          <w:sz w:val="22"/>
          <w:szCs w:val="22"/>
        </w:rPr>
        <w:t xml:space="preserve">- </w:t>
      </w:r>
      <w:r w:rsidRPr="0033710A">
        <w:rPr>
          <w:sz w:val="22"/>
          <w:szCs w:val="22"/>
        </w:rPr>
        <w:t>транспортные (перевозочные) документы;</w:t>
      </w:r>
    </w:p>
    <w:p w:rsidR="0033710A" w:rsidRDefault="0033710A" w:rsidP="0033710A">
      <w:pPr>
        <w:autoSpaceDE w:val="0"/>
        <w:autoSpaceDN w:val="0"/>
        <w:adjustRightInd w:val="0"/>
        <w:spacing w:line="360" w:lineRule="auto"/>
        <w:ind w:firstLine="540"/>
        <w:jc w:val="both"/>
        <w:rPr>
          <w:sz w:val="22"/>
          <w:szCs w:val="22"/>
        </w:rPr>
      </w:pPr>
      <w:r>
        <w:rPr>
          <w:sz w:val="22"/>
          <w:szCs w:val="22"/>
        </w:rPr>
        <w:t xml:space="preserve">- </w:t>
      </w:r>
      <w:r w:rsidRPr="0033710A">
        <w:rPr>
          <w:sz w:val="22"/>
          <w:szCs w:val="22"/>
        </w:rPr>
        <w:t>документы, подтверждающие право на предусмотренные законодательством Российской Федерации льготы по уплате таможенных пошлин, налогов, в том числе подтверждающие временный ввоз (вывоз) товаров физическим лицом, а также подтверждающие признание в установленном порядке физического лица беженцем, вынужденным переселенцем либо переселяющимся на постоянное место жительства;</w:t>
      </w:r>
    </w:p>
    <w:p w:rsidR="0033710A" w:rsidRDefault="0033710A" w:rsidP="0033710A">
      <w:pPr>
        <w:autoSpaceDE w:val="0"/>
        <w:autoSpaceDN w:val="0"/>
        <w:adjustRightInd w:val="0"/>
        <w:spacing w:line="360" w:lineRule="auto"/>
        <w:ind w:firstLine="540"/>
        <w:jc w:val="both"/>
        <w:rPr>
          <w:sz w:val="22"/>
          <w:szCs w:val="22"/>
        </w:rPr>
      </w:pPr>
      <w:r>
        <w:rPr>
          <w:sz w:val="22"/>
          <w:szCs w:val="22"/>
        </w:rPr>
        <w:t xml:space="preserve">- </w:t>
      </w:r>
      <w:r w:rsidRPr="0033710A">
        <w:rPr>
          <w:sz w:val="22"/>
          <w:szCs w:val="22"/>
        </w:rPr>
        <w:t>документы, подтверждающие соблюдение ограничений, установленных законодательством Российской Федерации;</w:t>
      </w:r>
    </w:p>
    <w:p w:rsidR="0033710A" w:rsidRDefault="0033710A" w:rsidP="0033710A">
      <w:pPr>
        <w:autoSpaceDE w:val="0"/>
        <w:autoSpaceDN w:val="0"/>
        <w:adjustRightInd w:val="0"/>
        <w:spacing w:line="360" w:lineRule="auto"/>
        <w:ind w:firstLine="540"/>
        <w:jc w:val="both"/>
        <w:rPr>
          <w:sz w:val="22"/>
          <w:szCs w:val="22"/>
        </w:rPr>
      </w:pPr>
      <w:r>
        <w:rPr>
          <w:sz w:val="22"/>
          <w:szCs w:val="22"/>
        </w:rPr>
        <w:t xml:space="preserve">- </w:t>
      </w:r>
      <w:r w:rsidRPr="0033710A">
        <w:rPr>
          <w:sz w:val="22"/>
          <w:szCs w:val="22"/>
        </w:rPr>
        <w:t>другие документы и сведения, представление которых в соответствии с законодательством Российской Федерации необходимо при перемещении через таможенную границу Российской Федерации товаров физическим лицом для личного пользования, в том числе подтверждающие предназначение товаров.</w:t>
      </w:r>
    </w:p>
    <w:p w:rsidR="0033710A" w:rsidRPr="0033710A" w:rsidRDefault="0033710A" w:rsidP="0033710A">
      <w:pPr>
        <w:autoSpaceDE w:val="0"/>
        <w:autoSpaceDN w:val="0"/>
        <w:adjustRightInd w:val="0"/>
        <w:spacing w:line="360" w:lineRule="auto"/>
        <w:ind w:firstLine="540"/>
        <w:jc w:val="both"/>
        <w:rPr>
          <w:sz w:val="22"/>
          <w:szCs w:val="22"/>
        </w:rPr>
      </w:pPr>
      <w:r w:rsidRPr="0033710A">
        <w:rPr>
          <w:sz w:val="22"/>
          <w:szCs w:val="22"/>
        </w:rPr>
        <w:t>При декларировании товаров в устной форме указанные документы и сведения декларант представляет по требованию уполномоченного должностного лица таможенного органа.</w:t>
      </w:r>
    </w:p>
    <w:p w:rsidR="00DF7D6B" w:rsidRDefault="00DF7D6B" w:rsidP="00DF7D6B">
      <w:pPr>
        <w:pStyle w:val="ConsPlusNormal"/>
        <w:widowControl/>
        <w:ind w:firstLine="540"/>
        <w:jc w:val="both"/>
      </w:pPr>
      <w:r>
        <w:t>Пунктом 3 статья 285 Кодекса установлено, что товары, включая транспортные средства, перемещаемые физическими лицами для личного пользования, подлежат помещению на склад временного хранения в следующих случаях:</w:t>
      </w:r>
    </w:p>
    <w:p w:rsidR="00DF7D6B" w:rsidRDefault="00DF7D6B" w:rsidP="00DF7D6B">
      <w:pPr>
        <w:pStyle w:val="ConsPlusNormal"/>
        <w:widowControl/>
        <w:ind w:firstLine="540"/>
        <w:jc w:val="both"/>
      </w:pPr>
      <w:r>
        <w:t>1) по просьбе указанных лиц;</w:t>
      </w:r>
    </w:p>
    <w:p w:rsidR="00DF7D6B" w:rsidRDefault="00DF7D6B" w:rsidP="00DF7D6B">
      <w:pPr>
        <w:pStyle w:val="ConsPlusNormal"/>
        <w:widowControl/>
        <w:ind w:firstLine="540"/>
        <w:jc w:val="both"/>
      </w:pPr>
      <w:r>
        <w:t>2) если немедленное таможенное оформление товаров и (или) уплата таможенных пошлин, налогов не представляются возможными по причинам, не зависящим от таможенных органов.</w:t>
      </w:r>
    </w:p>
    <w:p w:rsidR="00DF7D6B" w:rsidRDefault="00DF7D6B" w:rsidP="00DF7D6B">
      <w:pPr>
        <w:pStyle w:val="ConsPlusNormal"/>
        <w:widowControl/>
        <w:ind w:firstLine="540"/>
        <w:jc w:val="both"/>
      </w:pPr>
      <w:r>
        <w:t>Пунктом 13 вышеуказанного Положения определено, что в</w:t>
      </w:r>
      <w:r w:rsidRPr="004605BF">
        <w:t>возимые в сопровождаемом багаже товары, на которые по причинам, не зависящим от таможенных органов, не представлены одновременно с пассажирской таможенной декларацией документы и сведения, необходимые для завершения таможенного оформления, и (или) в отношении которых не подтверждена уплата таможенных пошлин, налогов, подлежат помещению на склад временного хранения.</w:t>
      </w:r>
    </w:p>
    <w:p w:rsidR="00DF7D6B" w:rsidRDefault="00DF7D6B" w:rsidP="00DF7D6B">
      <w:pPr>
        <w:pStyle w:val="ConsPlusNormal"/>
        <w:widowControl/>
        <w:ind w:firstLine="540"/>
        <w:jc w:val="both"/>
      </w:pPr>
      <w:r w:rsidRPr="004605BF">
        <w:t>До окончания срока временного хранения лицо, ввозящее товары, должно принять меры по обеспечению их таможенного оформления либо вывоза с таможенной территории Российской Федерации.</w:t>
      </w:r>
    </w:p>
    <w:p w:rsidR="00DF7D6B" w:rsidRPr="004605BF" w:rsidRDefault="00DF7D6B" w:rsidP="00DF7D6B">
      <w:pPr>
        <w:pStyle w:val="ConsPlusNormal"/>
        <w:widowControl/>
        <w:ind w:firstLine="540"/>
        <w:jc w:val="both"/>
      </w:pPr>
      <w:r>
        <w:t xml:space="preserve">В соответствие с пунктом </w:t>
      </w:r>
      <w:r w:rsidRPr="004605BF">
        <w:t>14 П</w:t>
      </w:r>
      <w:r>
        <w:t>оложения п</w:t>
      </w:r>
      <w:r w:rsidRPr="004605BF">
        <w:t>ассажирская таможенная декларация считается поданной с момента ее принятия уполномоченным должностным лицом таможенного органа путем проставления указанным лицом оттиска личной номерной печати на указанной декларантом дате заполнения декларации.</w:t>
      </w:r>
    </w:p>
    <w:p w:rsidR="00DF7D6B" w:rsidRDefault="00DF7D6B" w:rsidP="00DF7D6B">
      <w:pPr>
        <w:pStyle w:val="ConsPlusNormal"/>
        <w:widowControl/>
        <w:ind w:firstLine="540"/>
        <w:jc w:val="both"/>
      </w:pPr>
      <w:r>
        <w:t>Статьей 287 Кодекса установлено, таможенные пошлины, налоги уплачиваются физическими лицами при декларировании в письменной форме товаров на основании таможенного приходного ордера, форма которого определяется федеральным органом исполнительной власти, уполномоченным в области таможенного дела. Один экземпляр таможенного приходного ордера вручается лицу, уплатившему таможенные платежи.</w:t>
      </w:r>
    </w:p>
    <w:p w:rsidR="00DF7D6B" w:rsidRPr="004605BF" w:rsidRDefault="00DF7D6B" w:rsidP="00DF7D6B">
      <w:pPr>
        <w:pStyle w:val="ConsPlusNormal"/>
        <w:widowControl/>
        <w:ind w:firstLine="540"/>
        <w:jc w:val="both"/>
      </w:pPr>
      <w:r>
        <w:t>Форма таможенного приходного ордера утверждена п</w:t>
      </w:r>
      <w:r w:rsidRPr="004605BF">
        <w:t>риказ</w:t>
      </w:r>
      <w:r>
        <w:t>ом</w:t>
      </w:r>
      <w:r w:rsidRPr="004605BF">
        <w:t xml:space="preserve"> ГТК России от 14.05.1997 № 265 «Об утверждении Инструкции о порядке заполнения таможенного приходного ордера и уплаты платежей с его применением»</w:t>
      </w:r>
    </w:p>
    <w:p w:rsidR="00DF7D6B" w:rsidRDefault="00DF7D6B" w:rsidP="00DF7D6B">
      <w:pPr>
        <w:pStyle w:val="ConsPlusNormal"/>
        <w:widowControl/>
        <w:ind w:firstLine="540"/>
        <w:jc w:val="both"/>
      </w:pPr>
    </w:p>
    <w:p w:rsidR="005A263E" w:rsidRDefault="00DF7D6B" w:rsidP="005A263E">
      <w:pPr>
        <w:pStyle w:val="ConsPlusNormal"/>
        <w:widowControl/>
        <w:ind w:firstLine="540"/>
        <w:jc w:val="both"/>
      </w:pPr>
      <w:r>
        <w:t xml:space="preserve"> Таможенные пошлины, налоги в отношении товаров, перемещаемых через таможенную границу для личного пользования, уплачиваются физическими лицами в виде совокупного таможенного платежа (уплата в виде общей суммы таможенных пошлин, налогов без разделения на составляющие таможенные пошлины, налоги) или по единым ставкам таможенных пошлин, налогов.</w:t>
      </w:r>
    </w:p>
    <w:p w:rsidR="005A263E" w:rsidRDefault="005A263E" w:rsidP="005A263E">
      <w:pPr>
        <w:pStyle w:val="ConsPlusNormal"/>
        <w:widowControl/>
        <w:ind w:firstLine="540"/>
        <w:jc w:val="both"/>
      </w:pPr>
      <w:r>
        <w:t xml:space="preserve">В соответствии с пунктом </w:t>
      </w:r>
      <w:r w:rsidRPr="004605BF">
        <w:t xml:space="preserve">16 </w:t>
      </w:r>
      <w:r>
        <w:t xml:space="preserve">вышеуказанного </w:t>
      </w:r>
      <w:r w:rsidRPr="004605BF">
        <w:t>П</w:t>
      </w:r>
      <w:r>
        <w:t>оложения п</w:t>
      </w:r>
      <w:r w:rsidRPr="004605BF">
        <w:t>ри декларировании товаров в устной форме решение о выпуске товаров доводится уполномоченным должностным лицом таможенного органа до сведения физического лица, перемещающего товары, в устной форме.</w:t>
      </w:r>
    </w:p>
    <w:p w:rsidR="005A263E" w:rsidRPr="004605BF" w:rsidRDefault="005A263E" w:rsidP="005A263E">
      <w:pPr>
        <w:pStyle w:val="ConsPlusNormal"/>
        <w:widowControl/>
        <w:ind w:firstLine="540"/>
        <w:jc w:val="both"/>
      </w:pPr>
      <w:r w:rsidRPr="004605BF">
        <w:t xml:space="preserve">При декларировании товаров в письменной форме уполномоченное должностное лицо таможенного органа делает запись о решении о выпуске товаров в графе </w:t>
      </w:r>
      <w:r>
        <w:t>«</w:t>
      </w:r>
      <w:r w:rsidRPr="004605BF">
        <w:t>Для служебных отметок</w:t>
      </w:r>
      <w:r>
        <w:t>»</w:t>
      </w:r>
      <w:r w:rsidRPr="004605BF">
        <w:t xml:space="preserve"> на двух экземплярах пассажирской таможенной декларации, заверяет запись оттиском личной номерной печати и вручает один экземпляр физическому лицу, перемещающему товары.</w:t>
      </w:r>
    </w:p>
    <w:p w:rsidR="005A263E" w:rsidRDefault="005A263E" w:rsidP="005A263E">
      <w:pPr>
        <w:spacing w:line="360" w:lineRule="auto"/>
        <w:jc w:val="both"/>
        <w:rPr>
          <w:sz w:val="28"/>
          <w:szCs w:val="28"/>
        </w:rPr>
      </w:pPr>
    </w:p>
    <w:p w:rsidR="005A263E" w:rsidRDefault="005A263E" w:rsidP="005A263E">
      <w:pPr>
        <w:spacing w:line="360" w:lineRule="auto"/>
        <w:ind w:firstLine="540"/>
        <w:jc w:val="both"/>
        <w:rPr>
          <w:sz w:val="28"/>
          <w:szCs w:val="28"/>
        </w:rPr>
      </w:pPr>
      <w:r>
        <w:rPr>
          <w:sz w:val="28"/>
          <w:szCs w:val="28"/>
        </w:rPr>
        <w:t xml:space="preserve">3.2. </w:t>
      </w:r>
      <w:r w:rsidRPr="004605BF">
        <w:rPr>
          <w:sz w:val="28"/>
          <w:szCs w:val="28"/>
        </w:rPr>
        <w:t>Декларирование товаров физическими лицами</w:t>
      </w:r>
      <w:r>
        <w:rPr>
          <w:sz w:val="28"/>
          <w:szCs w:val="28"/>
        </w:rPr>
        <w:t xml:space="preserve"> в устной и письменной форме</w:t>
      </w:r>
    </w:p>
    <w:p w:rsidR="00FD7E6D" w:rsidRDefault="00FD7E6D" w:rsidP="00FD7E6D">
      <w:pPr>
        <w:pStyle w:val="ConsPlusNormal"/>
        <w:widowControl/>
        <w:ind w:firstLine="540"/>
        <w:jc w:val="both"/>
        <w:outlineLvl w:val="3"/>
      </w:pPr>
    </w:p>
    <w:p w:rsidR="00FD7E6D" w:rsidRDefault="005A263E" w:rsidP="00FD7E6D">
      <w:pPr>
        <w:pStyle w:val="ConsPlusNormal"/>
        <w:widowControl/>
        <w:ind w:firstLine="540"/>
        <w:jc w:val="both"/>
      </w:pPr>
      <w:r>
        <w:t xml:space="preserve">В соответствии с пунктом </w:t>
      </w:r>
      <w:r w:rsidR="00FD7E6D">
        <w:t>2</w:t>
      </w:r>
      <w:r>
        <w:t xml:space="preserve"> статьи 286 Кодекса</w:t>
      </w:r>
      <w:r w:rsidR="00FD7E6D">
        <w:t xml:space="preserve"> </w:t>
      </w:r>
      <w:r>
        <w:t>д</w:t>
      </w:r>
      <w:r w:rsidR="00FD7E6D">
        <w:t>екларированию в письменной форме подлежат товары, включая транспортные средства:</w:t>
      </w:r>
    </w:p>
    <w:p w:rsidR="00FD7E6D" w:rsidRDefault="00FD7E6D" w:rsidP="00FD7E6D">
      <w:pPr>
        <w:pStyle w:val="ConsPlusNormal"/>
        <w:widowControl/>
        <w:ind w:firstLine="540"/>
        <w:jc w:val="both"/>
      </w:pPr>
      <w:r>
        <w:t>1) перемещаемые физическими лицами в несопровождаемом багаже;</w:t>
      </w:r>
    </w:p>
    <w:p w:rsidR="00FD7E6D" w:rsidRDefault="00FD7E6D" w:rsidP="00FD7E6D">
      <w:pPr>
        <w:pStyle w:val="ConsPlusNormal"/>
        <w:widowControl/>
        <w:ind w:firstLine="540"/>
        <w:jc w:val="both"/>
      </w:pPr>
      <w:r>
        <w:t>2) пересылаемые в адрес физических лиц для личного пользования, за исключением товаров, пересылаемых в международных почтовых отправлениях;</w:t>
      </w:r>
    </w:p>
    <w:p w:rsidR="00FD7E6D" w:rsidRDefault="00FD7E6D" w:rsidP="00FD7E6D">
      <w:pPr>
        <w:pStyle w:val="ConsPlusNormal"/>
        <w:widowControl/>
        <w:ind w:firstLine="540"/>
        <w:jc w:val="both"/>
      </w:pPr>
      <w:r>
        <w:t>3) ввоз которых ограничен в соответствии с законодательством Российской Федерации либо стоимость и (или) количество которых превышают ограничения, устанавливаемые для перемещения через таможенную границу Российской Федерации с полным освобождением от уплаты таможенных пошлин, налогов (статья 282);</w:t>
      </w:r>
    </w:p>
    <w:p w:rsidR="00FD7E6D" w:rsidRDefault="00FD7E6D" w:rsidP="00FD7E6D">
      <w:pPr>
        <w:pStyle w:val="ConsPlusNormal"/>
        <w:widowControl/>
        <w:ind w:firstLine="540"/>
        <w:jc w:val="both"/>
      </w:pPr>
      <w:r>
        <w:t>4) вывоз которых ограничен в соответствии с законодательством Российской Федерации;</w:t>
      </w:r>
    </w:p>
    <w:p w:rsidR="00FD7E6D" w:rsidRDefault="00FD7E6D" w:rsidP="00FD7E6D">
      <w:pPr>
        <w:pStyle w:val="ConsPlusNormal"/>
        <w:widowControl/>
        <w:ind w:firstLine="540"/>
        <w:jc w:val="both"/>
      </w:pPr>
      <w:r>
        <w:t>5) обязательное декларирование в письменной форме которых при вывозе предусмотрено законодательством Российской Федерации;</w:t>
      </w:r>
    </w:p>
    <w:p w:rsidR="00FD7E6D" w:rsidRDefault="00FD7E6D" w:rsidP="00FD7E6D">
      <w:pPr>
        <w:pStyle w:val="ConsPlusNormal"/>
        <w:widowControl/>
        <w:ind w:firstLine="540"/>
        <w:jc w:val="both"/>
      </w:pPr>
      <w:r>
        <w:t>6) транспортные средства.</w:t>
      </w:r>
    </w:p>
    <w:p w:rsidR="005A263E" w:rsidRDefault="005A263E" w:rsidP="00FD7E6D">
      <w:pPr>
        <w:pStyle w:val="ConsPlusNormal"/>
        <w:widowControl/>
        <w:ind w:firstLine="540"/>
        <w:jc w:val="both"/>
      </w:pPr>
    </w:p>
    <w:p w:rsidR="005A263E" w:rsidRDefault="00F25E86" w:rsidP="00FD7E6D">
      <w:pPr>
        <w:pStyle w:val="ConsPlusNormal"/>
        <w:widowControl/>
        <w:ind w:firstLine="540"/>
        <w:jc w:val="both"/>
      </w:pPr>
      <w:r>
        <w:t>К законодательству Российской Федерации, указанному в подпунктах 3) 4) 5) пункта 2 данной статьи относятся федеральные законы Российской Федерации, законы Российской Федерации, указы Президента Российской Федерации, постановления Правительства Российской Федерации, перечень которых приведен в Списке использованной литературы данной работы.</w:t>
      </w:r>
    </w:p>
    <w:p w:rsidR="005A263E" w:rsidRDefault="005A263E" w:rsidP="00FD7E6D">
      <w:pPr>
        <w:pStyle w:val="ConsPlusNormal"/>
        <w:widowControl/>
        <w:ind w:firstLine="540"/>
        <w:jc w:val="both"/>
      </w:pPr>
    </w:p>
    <w:p w:rsidR="00FD7E6D" w:rsidRDefault="00FD7E6D" w:rsidP="00FD7E6D">
      <w:pPr>
        <w:pStyle w:val="ConsPlusNormal"/>
        <w:widowControl/>
        <w:ind w:firstLine="540"/>
        <w:jc w:val="both"/>
      </w:pPr>
      <w:r>
        <w:t xml:space="preserve">В случаях, не указанных в пункте 2 </w:t>
      </w:r>
      <w:r w:rsidR="00F25E86">
        <w:t xml:space="preserve">данной </w:t>
      </w:r>
      <w:r>
        <w:t xml:space="preserve">статьи, товары декларируются </w:t>
      </w:r>
      <w:r w:rsidR="00F25E86">
        <w:t>физическими лицами в</w:t>
      </w:r>
      <w:r>
        <w:t xml:space="preserve"> устной форме.</w:t>
      </w:r>
    </w:p>
    <w:p w:rsidR="00FD7E6D" w:rsidRDefault="00FD7E6D" w:rsidP="00FD7E6D">
      <w:pPr>
        <w:pStyle w:val="ConsPlusNormal"/>
        <w:widowControl/>
        <w:ind w:firstLine="540"/>
        <w:jc w:val="both"/>
      </w:pPr>
      <w:r>
        <w:t>Физическое лицо вправе по своему желанию декларировать в письменной форме товары, перемещаемые им через таможенную границу и не подлежащие обязательному декларированию в письменной форме.</w:t>
      </w:r>
    </w:p>
    <w:p w:rsidR="00F25E86" w:rsidRDefault="00F25E86" w:rsidP="00FD7E6D">
      <w:pPr>
        <w:pStyle w:val="ConsPlusNormal"/>
        <w:widowControl/>
        <w:ind w:firstLine="540"/>
        <w:jc w:val="both"/>
      </w:pPr>
    </w:p>
    <w:p w:rsidR="00F25E86" w:rsidRPr="004605BF" w:rsidRDefault="00F25E86" w:rsidP="00F25E86">
      <w:pPr>
        <w:spacing w:line="360" w:lineRule="auto"/>
        <w:ind w:firstLine="540"/>
        <w:jc w:val="both"/>
        <w:rPr>
          <w:sz w:val="28"/>
          <w:szCs w:val="28"/>
        </w:rPr>
      </w:pPr>
      <w:r>
        <w:rPr>
          <w:sz w:val="28"/>
          <w:szCs w:val="28"/>
        </w:rPr>
        <w:t xml:space="preserve">3.3. </w:t>
      </w:r>
      <w:r w:rsidRPr="004605BF">
        <w:rPr>
          <w:sz w:val="28"/>
          <w:szCs w:val="28"/>
        </w:rPr>
        <w:t>Декларирование товаров физическими лицами</w:t>
      </w:r>
      <w:r>
        <w:rPr>
          <w:sz w:val="28"/>
          <w:szCs w:val="28"/>
        </w:rPr>
        <w:t xml:space="preserve"> в конклюдентной форме</w:t>
      </w:r>
    </w:p>
    <w:p w:rsidR="00F25E86" w:rsidRDefault="00F25E86" w:rsidP="00FD7E6D">
      <w:pPr>
        <w:pStyle w:val="ConsPlusNormal"/>
        <w:widowControl/>
        <w:ind w:firstLine="540"/>
        <w:jc w:val="both"/>
      </w:pPr>
    </w:p>
    <w:p w:rsidR="00F25E86" w:rsidRDefault="00F25E86" w:rsidP="00F25E86">
      <w:pPr>
        <w:pStyle w:val="ConsPlusNormal"/>
        <w:widowControl/>
        <w:ind w:firstLine="540"/>
        <w:jc w:val="both"/>
      </w:pPr>
      <w:r>
        <w:t>В соответствии с пунктом 4 статьи 286 Кодекса в</w:t>
      </w:r>
      <w:r w:rsidR="00FD7E6D">
        <w:t xml:space="preserve"> случаях и порядке, которые определяются федеральным </w:t>
      </w:r>
      <w:r>
        <w:t>органом исполнительной власти</w:t>
      </w:r>
      <w:r w:rsidR="00FD7E6D">
        <w:t>, уполномоченным в области таможенного дела, декларирование товаров, подлежащих декларированию в устной форме, производится путем совершения действий, свидетельствующих о том, что в ручной клади и сопровождаемом багаже физического лица не содержится товаров, подлежащих декларированию в письменной форме (декларирование в конклюдентной форме). С этой целью в пунктах пропуска обустраиваются места для прохода физических лиц, специально обозначенные таким образом, чтобы лицо могло сделать выбор формы декларирования товаров. Проход физического лица через специально обозначенное место для прохода лиц, не имеющих в ручной клади или сопровождаемом багаже товаров, подлежащих декларированию в письменной форме, рассматривается как заявление таможенному органу об отсутствии у указанного лица товаров, подлежащих декларированию в письменной форме.</w:t>
      </w:r>
    </w:p>
    <w:p w:rsidR="00F25E86" w:rsidRDefault="00F25E86" w:rsidP="00F25E86">
      <w:pPr>
        <w:pStyle w:val="ConsPlusNormal"/>
        <w:widowControl/>
        <w:ind w:firstLine="540"/>
        <w:jc w:val="both"/>
        <w:rPr>
          <w:bCs/>
          <w:sz w:val="28"/>
          <w:szCs w:val="28"/>
        </w:rPr>
      </w:pPr>
      <w:r w:rsidRPr="004605BF">
        <w:rPr>
          <w:bCs/>
          <w:sz w:val="28"/>
          <w:szCs w:val="28"/>
        </w:rPr>
        <w:t>П</w:t>
      </w:r>
      <w:r>
        <w:rPr>
          <w:bCs/>
          <w:sz w:val="28"/>
          <w:szCs w:val="28"/>
        </w:rPr>
        <w:t xml:space="preserve">орядок декларирования </w:t>
      </w:r>
      <w:r w:rsidRPr="004605BF">
        <w:rPr>
          <w:bCs/>
          <w:sz w:val="28"/>
          <w:szCs w:val="28"/>
        </w:rPr>
        <w:t xml:space="preserve">физическими лицами товаров в конклюдентной форме </w:t>
      </w:r>
      <w:r>
        <w:rPr>
          <w:bCs/>
          <w:sz w:val="28"/>
          <w:szCs w:val="28"/>
        </w:rPr>
        <w:t>утвержден п</w:t>
      </w:r>
      <w:r w:rsidRPr="004605BF">
        <w:rPr>
          <w:bCs/>
          <w:sz w:val="28"/>
          <w:szCs w:val="28"/>
        </w:rPr>
        <w:t>риказ</w:t>
      </w:r>
      <w:r>
        <w:rPr>
          <w:bCs/>
          <w:sz w:val="28"/>
          <w:szCs w:val="28"/>
        </w:rPr>
        <w:t>ом</w:t>
      </w:r>
      <w:r w:rsidRPr="004605BF">
        <w:rPr>
          <w:bCs/>
          <w:sz w:val="28"/>
          <w:szCs w:val="28"/>
        </w:rPr>
        <w:t xml:space="preserve"> ФТС России от 22.11.2006 № 1208</w:t>
      </w:r>
      <w:r>
        <w:rPr>
          <w:bCs/>
          <w:sz w:val="28"/>
          <w:szCs w:val="28"/>
        </w:rPr>
        <w:t xml:space="preserve">. </w:t>
      </w:r>
    </w:p>
    <w:p w:rsidR="00F25E86" w:rsidRDefault="00F25E86" w:rsidP="00F25E86">
      <w:pPr>
        <w:autoSpaceDE w:val="0"/>
        <w:autoSpaceDN w:val="0"/>
        <w:adjustRightInd w:val="0"/>
        <w:ind w:firstLine="540"/>
        <w:rPr>
          <w:rFonts w:ascii="Arial" w:hAnsi="Arial" w:cs="Arial"/>
          <w:sz w:val="20"/>
          <w:szCs w:val="20"/>
        </w:rPr>
      </w:pPr>
      <w:r>
        <w:rPr>
          <w:rFonts w:ascii="Arial" w:hAnsi="Arial" w:cs="Arial"/>
          <w:sz w:val="20"/>
          <w:szCs w:val="20"/>
        </w:rPr>
        <w:t>Данный Порядок устанавливает особенности декларирования товаров, подлежащих декларированию в устной форме, путем совершения действий, свидетельствующих о том, что в ручной клади и сопровождаемом багаже физического лица не содержится товаров, подлежащих декларированию в письменной форме, а также не имеется товаров, перемещаемых несопровождаемым багажом.</w:t>
      </w:r>
    </w:p>
    <w:p w:rsidR="00F25E86" w:rsidRDefault="00F25E86" w:rsidP="00F25E86">
      <w:pPr>
        <w:autoSpaceDE w:val="0"/>
        <w:autoSpaceDN w:val="0"/>
        <w:adjustRightInd w:val="0"/>
        <w:ind w:firstLine="540"/>
        <w:rPr>
          <w:rFonts w:ascii="Arial" w:hAnsi="Arial" w:cs="Arial"/>
        </w:rPr>
      </w:pPr>
      <w:r>
        <w:rPr>
          <w:rFonts w:ascii="Arial" w:hAnsi="Arial" w:cs="Arial"/>
          <w:sz w:val="20"/>
          <w:szCs w:val="20"/>
        </w:rPr>
        <w:t>Порядок также устанавливает особенности обустройства и обозначения специальных мест для прохода физических лиц, выбравших конклюдентную форму декларирования перемещаемых ими товаров.</w:t>
      </w:r>
    </w:p>
    <w:p w:rsidR="00F25E86" w:rsidRDefault="00F25E86" w:rsidP="00F25E86">
      <w:pPr>
        <w:autoSpaceDE w:val="0"/>
        <w:autoSpaceDN w:val="0"/>
        <w:adjustRightInd w:val="0"/>
        <w:rPr>
          <w:rFonts w:ascii="Arial" w:hAnsi="Arial" w:cs="Arial"/>
          <w:sz w:val="20"/>
          <w:szCs w:val="20"/>
        </w:rPr>
      </w:pPr>
    </w:p>
    <w:p w:rsidR="00C072DB" w:rsidRDefault="00F25E86" w:rsidP="00F25E86">
      <w:pPr>
        <w:autoSpaceDE w:val="0"/>
        <w:autoSpaceDN w:val="0"/>
        <w:adjustRightInd w:val="0"/>
        <w:rPr>
          <w:rFonts w:ascii="Arial" w:hAnsi="Arial" w:cs="Arial"/>
          <w:sz w:val="20"/>
          <w:szCs w:val="20"/>
        </w:rPr>
      </w:pPr>
      <w:r>
        <w:rPr>
          <w:bCs/>
          <w:sz w:val="28"/>
          <w:szCs w:val="28"/>
        </w:rPr>
        <w:t>В соответствие с данным Порядком</w:t>
      </w:r>
      <w:r>
        <w:rPr>
          <w:rFonts w:ascii="Arial" w:hAnsi="Arial" w:cs="Arial"/>
          <w:sz w:val="20"/>
          <w:szCs w:val="20"/>
        </w:rPr>
        <w:t xml:space="preserve"> для использования конклюдентной формы декларирования товаров, перемещаемых физическим лицом через таможенную границу Российской Федерации, в пунктах пропуска через государственную границу Российской Федерации, морских (речных) портах, открытых для захода иностранных судов, портах, открытых для международных сообщений, аэропортах, открытых для международных полетов (далее - пункты пропуска, морские (речные) порты, аэропорты) обустраиваются места для прохода физических лиц </w:t>
      </w:r>
      <w:r w:rsidR="00C072DB">
        <w:rPr>
          <w:rFonts w:ascii="Arial" w:hAnsi="Arial" w:cs="Arial"/>
          <w:sz w:val="20"/>
          <w:szCs w:val="20"/>
        </w:rPr>
        <w:t>–</w:t>
      </w:r>
      <w:r>
        <w:rPr>
          <w:rFonts w:ascii="Arial" w:hAnsi="Arial" w:cs="Arial"/>
          <w:sz w:val="20"/>
          <w:szCs w:val="20"/>
        </w:rPr>
        <w:t xml:space="preserve"> </w:t>
      </w:r>
      <w:r w:rsidR="00C072DB">
        <w:rPr>
          <w:rFonts w:ascii="Arial" w:hAnsi="Arial" w:cs="Arial"/>
          <w:sz w:val="20"/>
          <w:szCs w:val="20"/>
        </w:rPr>
        <w:t>«</w:t>
      </w:r>
      <w:r>
        <w:rPr>
          <w:rFonts w:ascii="Arial" w:hAnsi="Arial" w:cs="Arial"/>
          <w:sz w:val="20"/>
          <w:szCs w:val="20"/>
        </w:rPr>
        <w:t>красный</w:t>
      </w:r>
      <w:r w:rsidR="00C072DB">
        <w:rPr>
          <w:rFonts w:ascii="Arial" w:hAnsi="Arial" w:cs="Arial"/>
          <w:sz w:val="20"/>
          <w:szCs w:val="20"/>
        </w:rPr>
        <w:t>»</w:t>
      </w:r>
      <w:r>
        <w:rPr>
          <w:rFonts w:ascii="Arial" w:hAnsi="Arial" w:cs="Arial"/>
          <w:sz w:val="20"/>
          <w:szCs w:val="20"/>
        </w:rPr>
        <w:t xml:space="preserve"> и </w:t>
      </w:r>
      <w:r w:rsidR="00C072DB">
        <w:rPr>
          <w:rFonts w:ascii="Arial" w:hAnsi="Arial" w:cs="Arial"/>
          <w:sz w:val="20"/>
          <w:szCs w:val="20"/>
        </w:rPr>
        <w:t>«</w:t>
      </w:r>
      <w:r>
        <w:rPr>
          <w:rFonts w:ascii="Arial" w:hAnsi="Arial" w:cs="Arial"/>
          <w:sz w:val="20"/>
          <w:szCs w:val="20"/>
        </w:rPr>
        <w:t>зеленый</w:t>
      </w:r>
      <w:r w:rsidR="00C072DB">
        <w:rPr>
          <w:rFonts w:ascii="Arial" w:hAnsi="Arial" w:cs="Arial"/>
          <w:sz w:val="20"/>
          <w:szCs w:val="20"/>
        </w:rPr>
        <w:t>»</w:t>
      </w:r>
      <w:r>
        <w:rPr>
          <w:rFonts w:ascii="Arial" w:hAnsi="Arial" w:cs="Arial"/>
          <w:sz w:val="20"/>
          <w:szCs w:val="20"/>
        </w:rPr>
        <w:t xml:space="preserve"> каналы (двухканальная система), специально обозначенные таким образом, чтобы физическое лицо, следующее через таможенную границу Российской Федерации, могло самостоятельно выбрать форму декларирования и соответствующий ей канал для таможенного оформления и таможенного контроля перемещаемых им товаров.</w:t>
      </w:r>
    </w:p>
    <w:p w:rsidR="00C072DB" w:rsidRDefault="00F25E86" w:rsidP="00C072DB">
      <w:pPr>
        <w:autoSpaceDE w:val="0"/>
        <w:autoSpaceDN w:val="0"/>
        <w:adjustRightInd w:val="0"/>
        <w:ind w:firstLine="708"/>
        <w:rPr>
          <w:rFonts w:ascii="Arial" w:hAnsi="Arial" w:cs="Arial"/>
          <w:sz w:val="20"/>
          <w:szCs w:val="20"/>
        </w:rPr>
      </w:pPr>
      <w:r>
        <w:rPr>
          <w:rFonts w:ascii="Arial" w:hAnsi="Arial" w:cs="Arial"/>
          <w:sz w:val="20"/>
          <w:szCs w:val="20"/>
        </w:rPr>
        <w:t>Для применения двухканальной системы в пункте пропуска, морском (речном) порту, аэропорту следует выделить не менее одного прохода для декларирования товаров в конклюдентной форме (</w:t>
      </w:r>
      <w:r w:rsidR="00C072DB">
        <w:rPr>
          <w:rFonts w:ascii="Arial" w:hAnsi="Arial" w:cs="Arial"/>
          <w:sz w:val="20"/>
          <w:szCs w:val="20"/>
        </w:rPr>
        <w:t>«</w:t>
      </w:r>
      <w:r>
        <w:rPr>
          <w:rFonts w:ascii="Arial" w:hAnsi="Arial" w:cs="Arial"/>
          <w:sz w:val="20"/>
          <w:szCs w:val="20"/>
        </w:rPr>
        <w:t>зеленый</w:t>
      </w:r>
      <w:r w:rsidR="00C072DB">
        <w:rPr>
          <w:rFonts w:ascii="Arial" w:hAnsi="Arial" w:cs="Arial"/>
          <w:sz w:val="20"/>
          <w:szCs w:val="20"/>
        </w:rPr>
        <w:t>»</w:t>
      </w:r>
      <w:r>
        <w:rPr>
          <w:rFonts w:ascii="Arial" w:hAnsi="Arial" w:cs="Arial"/>
          <w:sz w:val="20"/>
          <w:szCs w:val="20"/>
        </w:rPr>
        <w:t xml:space="preserve"> канал) и не менее одного прохода для декларирования товаров в письменной форме (</w:t>
      </w:r>
      <w:r w:rsidR="00C072DB">
        <w:rPr>
          <w:rFonts w:ascii="Arial" w:hAnsi="Arial" w:cs="Arial"/>
          <w:sz w:val="20"/>
          <w:szCs w:val="20"/>
        </w:rPr>
        <w:t>«</w:t>
      </w:r>
      <w:r>
        <w:rPr>
          <w:rFonts w:ascii="Arial" w:hAnsi="Arial" w:cs="Arial"/>
          <w:sz w:val="20"/>
          <w:szCs w:val="20"/>
        </w:rPr>
        <w:t>красный</w:t>
      </w:r>
      <w:r w:rsidR="00C072DB">
        <w:rPr>
          <w:rFonts w:ascii="Arial" w:hAnsi="Arial" w:cs="Arial"/>
          <w:sz w:val="20"/>
          <w:szCs w:val="20"/>
        </w:rPr>
        <w:t>»</w:t>
      </w:r>
      <w:r>
        <w:rPr>
          <w:rFonts w:ascii="Arial" w:hAnsi="Arial" w:cs="Arial"/>
          <w:sz w:val="20"/>
          <w:szCs w:val="20"/>
        </w:rPr>
        <w:t xml:space="preserve"> канал). Общее количество проходов таможенный орган определяет самостоятельно с учетом объемов пассажиропотока и имеющихся возможностей.</w:t>
      </w:r>
    </w:p>
    <w:p w:rsidR="00C072DB" w:rsidRDefault="00F25E86" w:rsidP="00C072DB">
      <w:pPr>
        <w:autoSpaceDE w:val="0"/>
        <w:autoSpaceDN w:val="0"/>
        <w:adjustRightInd w:val="0"/>
        <w:ind w:firstLine="708"/>
        <w:rPr>
          <w:rFonts w:ascii="Arial" w:hAnsi="Arial" w:cs="Arial"/>
          <w:sz w:val="20"/>
          <w:szCs w:val="20"/>
        </w:rPr>
      </w:pPr>
      <w:r>
        <w:rPr>
          <w:rFonts w:ascii="Arial" w:hAnsi="Arial" w:cs="Arial"/>
          <w:sz w:val="20"/>
          <w:szCs w:val="20"/>
        </w:rPr>
        <w:t xml:space="preserve">В исключительных случаях </w:t>
      </w:r>
      <w:r w:rsidR="00C072DB">
        <w:rPr>
          <w:rFonts w:ascii="Arial" w:hAnsi="Arial" w:cs="Arial"/>
          <w:sz w:val="20"/>
          <w:szCs w:val="20"/>
        </w:rPr>
        <w:t>«</w:t>
      </w:r>
      <w:r>
        <w:rPr>
          <w:rFonts w:ascii="Arial" w:hAnsi="Arial" w:cs="Arial"/>
          <w:sz w:val="20"/>
          <w:szCs w:val="20"/>
        </w:rPr>
        <w:t>зеленый</w:t>
      </w:r>
      <w:r w:rsidR="00C072DB">
        <w:rPr>
          <w:rFonts w:ascii="Arial" w:hAnsi="Arial" w:cs="Arial"/>
          <w:sz w:val="20"/>
          <w:szCs w:val="20"/>
        </w:rPr>
        <w:t>»</w:t>
      </w:r>
      <w:r>
        <w:rPr>
          <w:rFonts w:ascii="Arial" w:hAnsi="Arial" w:cs="Arial"/>
          <w:sz w:val="20"/>
          <w:szCs w:val="20"/>
        </w:rPr>
        <w:t xml:space="preserve"> канал может быть временно закрыт для следования физических лиц, перемещающих товары через таможенную границу Российской Федерации, по решению ФТС России либо по мотивированному решению начальника таможни, либо лица, его замещающего. Такое решение может быть принято с учетом оперативной обстановки, сложившейся в пункте пропуска, морском (речном) порту, аэропорту. При этом независимо от того, на какой срок закрыт </w:t>
      </w:r>
      <w:r w:rsidR="00C072DB">
        <w:rPr>
          <w:rFonts w:ascii="Arial" w:hAnsi="Arial" w:cs="Arial"/>
          <w:sz w:val="20"/>
          <w:szCs w:val="20"/>
        </w:rPr>
        <w:t>«</w:t>
      </w:r>
      <w:r>
        <w:rPr>
          <w:rFonts w:ascii="Arial" w:hAnsi="Arial" w:cs="Arial"/>
          <w:sz w:val="20"/>
          <w:szCs w:val="20"/>
        </w:rPr>
        <w:t>зеленый</w:t>
      </w:r>
      <w:r w:rsidR="00C072DB">
        <w:rPr>
          <w:rFonts w:ascii="Arial" w:hAnsi="Arial" w:cs="Arial"/>
          <w:sz w:val="20"/>
          <w:szCs w:val="20"/>
        </w:rPr>
        <w:t>»</w:t>
      </w:r>
      <w:r>
        <w:rPr>
          <w:rFonts w:ascii="Arial" w:hAnsi="Arial" w:cs="Arial"/>
          <w:sz w:val="20"/>
          <w:szCs w:val="20"/>
        </w:rPr>
        <w:t xml:space="preserve"> канал для следования физических лиц, должностное лицо, принявшее решение, обязано обеспечить немедленное информирование об этом вышестоящего таможенного органа, а в течение 3-х дней - направление подробной информации о причинах и результатах такого решения в вышестоящий таможенный орган и ФТС России.</w:t>
      </w:r>
    </w:p>
    <w:p w:rsidR="00C072DB" w:rsidRDefault="00F25E86" w:rsidP="00C072DB">
      <w:pPr>
        <w:autoSpaceDE w:val="0"/>
        <w:autoSpaceDN w:val="0"/>
        <w:adjustRightInd w:val="0"/>
        <w:ind w:firstLine="708"/>
        <w:rPr>
          <w:rFonts w:ascii="Arial" w:hAnsi="Arial" w:cs="Arial"/>
          <w:sz w:val="20"/>
          <w:szCs w:val="20"/>
        </w:rPr>
      </w:pPr>
      <w:r>
        <w:rPr>
          <w:rFonts w:ascii="Arial" w:hAnsi="Arial" w:cs="Arial"/>
          <w:sz w:val="20"/>
          <w:szCs w:val="20"/>
        </w:rPr>
        <w:t xml:space="preserve">Каналы </w:t>
      </w:r>
      <w:r w:rsidR="00C072DB">
        <w:rPr>
          <w:rFonts w:ascii="Arial" w:hAnsi="Arial" w:cs="Arial"/>
          <w:sz w:val="20"/>
          <w:szCs w:val="20"/>
        </w:rPr>
        <w:t>«</w:t>
      </w:r>
      <w:r>
        <w:rPr>
          <w:rFonts w:ascii="Arial" w:hAnsi="Arial" w:cs="Arial"/>
          <w:sz w:val="20"/>
          <w:szCs w:val="20"/>
        </w:rPr>
        <w:t>красный</w:t>
      </w:r>
      <w:r w:rsidR="00C072DB">
        <w:rPr>
          <w:rFonts w:ascii="Arial" w:hAnsi="Arial" w:cs="Arial"/>
          <w:sz w:val="20"/>
          <w:szCs w:val="20"/>
        </w:rPr>
        <w:t>»</w:t>
      </w:r>
      <w:r>
        <w:rPr>
          <w:rFonts w:ascii="Arial" w:hAnsi="Arial" w:cs="Arial"/>
          <w:sz w:val="20"/>
          <w:szCs w:val="20"/>
        </w:rPr>
        <w:t xml:space="preserve"> и </w:t>
      </w:r>
      <w:r w:rsidR="00C072DB">
        <w:rPr>
          <w:rFonts w:ascii="Arial" w:hAnsi="Arial" w:cs="Arial"/>
          <w:sz w:val="20"/>
          <w:szCs w:val="20"/>
        </w:rPr>
        <w:t>«</w:t>
      </w:r>
      <w:r>
        <w:rPr>
          <w:rFonts w:ascii="Arial" w:hAnsi="Arial" w:cs="Arial"/>
          <w:sz w:val="20"/>
          <w:szCs w:val="20"/>
        </w:rPr>
        <w:t>зеленый</w:t>
      </w:r>
      <w:r w:rsidR="00C072DB">
        <w:rPr>
          <w:rFonts w:ascii="Arial" w:hAnsi="Arial" w:cs="Arial"/>
          <w:sz w:val="20"/>
          <w:szCs w:val="20"/>
        </w:rPr>
        <w:t>»</w:t>
      </w:r>
      <w:r>
        <w:rPr>
          <w:rFonts w:ascii="Arial" w:hAnsi="Arial" w:cs="Arial"/>
          <w:sz w:val="20"/>
          <w:szCs w:val="20"/>
        </w:rPr>
        <w:t xml:space="preserve"> должны располагаться за пределами места сдачи или выдачи багажа так, чтобы при выборе канала физическое лицо имело при себе сопровождаемый багаж. Расположение каналов должно по возможности обеспечивать прямое движение потока физических лиц от места сдачи или выдачи багажа и до выхода из каналов после прохождения таможенного оформления и таможенного контроля. Расстояние между местом сдачи или выдачи багажа и входами в каналы (зона накопления) должно позволить физическому лицу выбрать соответствующий канал и войти в него, не испытывая затруднений.</w:t>
      </w:r>
    </w:p>
    <w:p w:rsidR="00C072DB" w:rsidRDefault="00F25E86" w:rsidP="00C072DB">
      <w:pPr>
        <w:autoSpaceDE w:val="0"/>
        <w:autoSpaceDN w:val="0"/>
        <w:adjustRightInd w:val="0"/>
        <w:ind w:firstLine="708"/>
        <w:rPr>
          <w:rFonts w:ascii="Arial" w:hAnsi="Arial" w:cs="Arial"/>
          <w:sz w:val="20"/>
          <w:szCs w:val="20"/>
        </w:rPr>
      </w:pPr>
      <w:r>
        <w:rPr>
          <w:rFonts w:ascii="Arial" w:hAnsi="Arial" w:cs="Arial"/>
          <w:sz w:val="20"/>
          <w:szCs w:val="20"/>
        </w:rPr>
        <w:t>Направление движения к каждому каналу и вход в каждый канал должны быть четко обозначены и различимы.</w:t>
      </w:r>
    </w:p>
    <w:p w:rsidR="00C072DB" w:rsidRDefault="00F25E86" w:rsidP="00C072DB">
      <w:pPr>
        <w:autoSpaceDE w:val="0"/>
        <w:autoSpaceDN w:val="0"/>
        <w:adjustRightInd w:val="0"/>
        <w:ind w:firstLine="708"/>
        <w:rPr>
          <w:rFonts w:ascii="Arial" w:hAnsi="Arial" w:cs="Arial"/>
          <w:sz w:val="20"/>
          <w:szCs w:val="20"/>
        </w:rPr>
      </w:pPr>
      <w:r>
        <w:rPr>
          <w:rFonts w:ascii="Arial" w:hAnsi="Arial" w:cs="Arial"/>
          <w:sz w:val="20"/>
          <w:szCs w:val="20"/>
        </w:rPr>
        <w:t xml:space="preserve">Вход в </w:t>
      </w:r>
      <w:r w:rsidR="00C072DB">
        <w:rPr>
          <w:rFonts w:ascii="Arial" w:hAnsi="Arial" w:cs="Arial"/>
          <w:sz w:val="20"/>
          <w:szCs w:val="20"/>
        </w:rPr>
        <w:t>«</w:t>
      </w:r>
      <w:r>
        <w:rPr>
          <w:rFonts w:ascii="Arial" w:hAnsi="Arial" w:cs="Arial"/>
          <w:sz w:val="20"/>
          <w:szCs w:val="20"/>
        </w:rPr>
        <w:t>красный</w:t>
      </w:r>
      <w:r w:rsidR="00C072DB">
        <w:rPr>
          <w:rFonts w:ascii="Arial" w:hAnsi="Arial" w:cs="Arial"/>
          <w:sz w:val="20"/>
          <w:szCs w:val="20"/>
        </w:rPr>
        <w:t>»</w:t>
      </w:r>
      <w:r>
        <w:rPr>
          <w:rFonts w:ascii="Arial" w:hAnsi="Arial" w:cs="Arial"/>
          <w:sz w:val="20"/>
          <w:szCs w:val="20"/>
        </w:rPr>
        <w:t xml:space="preserve"> канал обозначается специальным графическим символом в виде квадрата красного цвета на белом фоне, а также выполненными красным цветом на русском и английском языках надписями </w:t>
      </w:r>
      <w:r w:rsidR="00C072DB">
        <w:rPr>
          <w:rFonts w:ascii="Arial" w:hAnsi="Arial" w:cs="Arial"/>
          <w:sz w:val="20"/>
          <w:szCs w:val="20"/>
        </w:rPr>
        <w:t>«</w:t>
      </w:r>
      <w:r>
        <w:rPr>
          <w:rFonts w:ascii="Arial" w:hAnsi="Arial" w:cs="Arial"/>
          <w:sz w:val="20"/>
          <w:szCs w:val="20"/>
        </w:rPr>
        <w:t>Красный канал</w:t>
      </w:r>
      <w:r w:rsidR="00C072DB">
        <w:rPr>
          <w:rFonts w:ascii="Arial" w:hAnsi="Arial" w:cs="Arial"/>
          <w:sz w:val="20"/>
          <w:szCs w:val="20"/>
        </w:rPr>
        <w:t>»</w:t>
      </w:r>
      <w:r>
        <w:rPr>
          <w:rFonts w:ascii="Arial" w:hAnsi="Arial" w:cs="Arial"/>
          <w:sz w:val="20"/>
          <w:szCs w:val="20"/>
        </w:rPr>
        <w:t xml:space="preserve"> и </w:t>
      </w:r>
      <w:r w:rsidR="00C072DB">
        <w:rPr>
          <w:rFonts w:ascii="Arial" w:hAnsi="Arial" w:cs="Arial"/>
          <w:sz w:val="20"/>
          <w:szCs w:val="20"/>
        </w:rPr>
        <w:t>«</w:t>
      </w:r>
      <w:r>
        <w:rPr>
          <w:rFonts w:ascii="Arial" w:hAnsi="Arial" w:cs="Arial"/>
          <w:sz w:val="20"/>
          <w:szCs w:val="20"/>
        </w:rPr>
        <w:t>Red channel</w:t>
      </w:r>
      <w:r w:rsidR="00C072DB">
        <w:rPr>
          <w:rFonts w:ascii="Arial" w:hAnsi="Arial" w:cs="Arial"/>
          <w:sz w:val="20"/>
          <w:szCs w:val="20"/>
        </w:rPr>
        <w:t>»</w:t>
      </w:r>
      <w:r>
        <w:rPr>
          <w:rFonts w:ascii="Arial" w:hAnsi="Arial" w:cs="Arial"/>
          <w:sz w:val="20"/>
          <w:szCs w:val="20"/>
        </w:rPr>
        <w:t xml:space="preserve">, </w:t>
      </w:r>
      <w:r w:rsidR="00C072DB">
        <w:rPr>
          <w:rFonts w:ascii="Arial" w:hAnsi="Arial" w:cs="Arial"/>
          <w:sz w:val="20"/>
          <w:szCs w:val="20"/>
        </w:rPr>
        <w:t>«</w:t>
      </w:r>
      <w:r>
        <w:rPr>
          <w:rFonts w:ascii="Arial" w:hAnsi="Arial" w:cs="Arial"/>
          <w:sz w:val="20"/>
          <w:szCs w:val="20"/>
        </w:rPr>
        <w:t>Товары, подлежащие письменному декларированию</w:t>
      </w:r>
      <w:r w:rsidR="00C072DB">
        <w:rPr>
          <w:rFonts w:ascii="Arial" w:hAnsi="Arial" w:cs="Arial"/>
          <w:sz w:val="20"/>
          <w:szCs w:val="20"/>
        </w:rPr>
        <w:t>»</w:t>
      </w:r>
      <w:r>
        <w:rPr>
          <w:rFonts w:ascii="Arial" w:hAnsi="Arial" w:cs="Arial"/>
          <w:sz w:val="20"/>
          <w:szCs w:val="20"/>
        </w:rPr>
        <w:t xml:space="preserve"> и </w:t>
      </w:r>
      <w:r w:rsidR="00C072DB">
        <w:rPr>
          <w:rFonts w:ascii="Arial" w:hAnsi="Arial" w:cs="Arial"/>
          <w:sz w:val="20"/>
          <w:szCs w:val="20"/>
        </w:rPr>
        <w:t>«</w:t>
      </w:r>
      <w:r>
        <w:rPr>
          <w:rFonts w:ascii="Arial" w:hAnsi="Arial" w:cs="Arial"/>
          <w:sz w:val="20"/>
          <w:szCs w:val="20"/>
        </w:rPr>
        <w:t>Goods to declare</w:t>
      </w:r>
      <w:r w:rsidR="00C072DB">
        <w:rPr>
          <w:rFonts w:ascii="Arial" w:hAnsi="Arial" w:cs="Arial"/>
          <w:sz w:val="20"/>
          <w:szCs w:val="20"/>
        </w:rPr>
        <w:t>»</w:t>
      </w:r>
      <w:r>
        <w:rPr>
          <w:rFonts w:ascii="Arial" w:hAnsi="Arial" w:cs="Arial"/>
          <w:sz w:val="20"/>
          <w:szCs w:val="20"/>
        </w:rPr>
        <w:t>.</w:t>
      </w:r>
    </w:p>
    <w:p w:rsidR="00C072DB" w:rsidRDefault="00F25E86" w:rsidP="00C072DB">
      <w:pPr>
        <w:autoSpaceDE w:val="0"/>
        <w:autoSpaceDN w:val="0"/>
        <w:adjustRightInd w:val="0"/>
        <w:ind w:firstLine="708"/>
        <w:rPr>
          <w:rFonts w:ascii="Arial" w:hAnsi="Arial" w:cs="Arial"/>
          <w:sz w:val="20"/>
          <w:szCs w:val="20"/>
        </w:rPr>
      </w:pPr>
      <w:r>
        <w:rPr>
          <w:rFonts w:ascii="Arial" w:hAnsi="Arial" w:cs="Arial"/>
          <w:sz w:val="20"/>
          <w:szCs w:val="20"/>
        </w:rPr>
        <w:t xml:space="preserve">Место входа в </w:t>
      </w:r>
      <w:r w:rsidR="00C072DB">
        <w:rPr>
          <w:rFonts w:ascii="Arial" w:hAnsi="Arial" w:cs="Arial"/>
          <w:sz w:val="20"/>
          <w:szCs w:val="20"/>
        </w:rPr>
        <w:t>«</w:t>
      </w:r>
      <w:r>
        <w:rPr>
          <w:rFonts w:ascii="Arial" w:hAnsi="Arial" w:cs="Arial"/>
          <w:sz w:val="20"/>
          <w:szCs w:val="20"/>
        </w:rPr>
        <w:t>красный</w:t>
      </w:r>
      <w:r w:rsidR="00C072DB">
        <w:rPr>
          <w:rFonts w:ascii="Arial" w:hAnsi="Arial" w:cs="Arial"/>
          <w:sz w:val="20"/>
          <w:szCs w:val="20"/>
        </w:rPr>
        <w:t>»</w:t>
      </w:r>
      <w:r>
        <w:rPr>
          <w:rFonts w:ascii="Arial" w:hAnsi="Arial" w:cs="Arial"/>
          <w:sz w:val="20"/>
          <w:szCs w:val="20"/>
        </w:rPr>
        <w:t xml:space="preserve"> канал и место выхода из </w:t>
      </w:r>
      <w:r w:rsidR="00C072DB">
        <w:rPr>
          <w:rFonts w:ascii="Arial" w:hAnsi="Arial" w:cs="Arial"/>
          <w:sz w:val="20"/>
          <w:szCs w:val="20"/>
        </w:rPr>
        <w:t>«</w:t>
      </w:r>
      <w:r>
        <w:rPr>
          <w:rFonts w:ascii="Arial" w:hAnsi="Arial" w:cs="Arial"/>
          <w:sz w:val="20"/>
          <w:szCs w:val="20"/>
        </w:rPr>
        <w:t>красного</w:t>
      </w:r>
      <w:r w:rsidR="00C072DB">
        <w:rPr>
          <w:rFonts w:ascii="Arial" w:hAnsi="Arial" w:cs="Arial"/>
          <w:sz w:val="20"/>
          <w:szCs w:val="20"/>
        </w:rPr>
        <w:t>»</w:t>
      </w:r>
      <w:r>
        <w:rPr>
          <w:rFonts w:ascii="Arial" w:hAnsi="Arial" w:cs="Arial"/>
          <w:sz w:val="20"/>
          <w:szCs w:val="20"/>
        </w:rPr>
        <w:t xml:space="preserve"> канала обозначаются зелеными (белыми) линиями шириной до </w:t>
      </w:r>
      <w:smartTag w:uri="urn:schemas-microsoft-com:office:smarttags" w:element="metricconverter">
        <w:smartTagPr>
          <w:attr w:name="ProductID" w:val="50 сантиметров"/>
        </w:smartTagPr>
        <w:r>
          <w:rPr>
            <w:rFonts w:ascii="Arial" w:hAnsi="Arial" w:cs="Arial"/>
            <w:sz w:val="20"/>
            <w:szCs w:val="20"/>
          </w:rPr>
          <w:t>50 сантиметров</w:t>
        </w:r>
      </w:smartTag>
      <w:r>
        <w:rPr>
          <w:rFonts w:ascii="Arial" w:hAnsi="Arial" w:cs="Arial"/>
          <w:sz w:val="20"/>
          <w:szCs w:val="20"/>
        </w:rPr>
        <w:t>.</w:t>
      </w:r>
    </w:p>
    <w:p w:rsidR="00C072DB" w:rsidRDefault="00F25E86" w:rsidP="00C072DB">
      <w:pPr>
        <w:autoSpaceDE w:val="0"/>
        <w:autoSpaceDN w:val="0"/>
        <w:adjustRightInd w:val="0"/>
        <w:ind w:firstLine="708"/>
        <w:rPr>
          <w:rFonts w:ascii="Arial" w:hAnsi="Arial" w:cs="Arial"/>
          <w:sz w:val="20"/>
          <w:szCs w:val="20"/>
        </w:rPr>
      </w:pPr>
      <w:r>
        <w:rPr>
          <w:rFonts w:ascii="Arial" w:hAnsi="Arial" w:cs="Arial"/>
          <w:sz w:val="20"/>
          <w:szCs w:val="20"/>
        </w:rPr>
        <w:t xml:space="preserve">Расстояние между линиями, обозначающими место входа в </w:t>
      </w:r>
      <w:r w:rsidR="00C072DB">
        <w:rPr>
          <w:rFonts w:ascii="Arial" w:hAnsi="Arial" w:cs="Arial"/>
          <w:sz w:val="20"/>
          <w:szCs w:val="20"/>
        </w:rPr>
        <w:t>«</w:t>
      </w:r>
      <w:r>
        <w:rPr>
          <w:rFonts w:ascii="Arial" w:hAnsi="Arial" w:cs="Arial"/>
          <w:sz w:val="20"/>
          <w:szCs w:val="20"/>
        </w:rPr>
        <w:t>красный</w:t>
      </w:r>
      <w:r w:rsidR="00C072DB">
        <w:rPr>
          <w:rFonts w:ascii="Arial" w:hAnsi="Arial" w:cs="Arial"/>
          <w:sz w:val="20"/>
          <w:szCs w:val="20"/>
        </w:rPr>
        <w:t>»</w:t>
      </w:r>
      <w:r>
        <w:rPr>
          <w:rFonts w:ascii="Arial" w:hAnsi="Arial" w:cs="Arial"/>
          <w:sz w:val="20"/>
          <w:szCs w:val="20"/>
        </w:rPr>
        <w:t xml:space="preserve"> канал и место выхода из </w:t>
      </w:r>
      <w:r w:rsidR="00C072DB">
        <w:rPr>
          <w:rFonts w:ascii="Arial" w:hAnsi="Arial" w:cs="Arial"/>
          <w:sz w:val="20"/>
          <w:szCs w:val="20"/>
        </w:rPr>
        <w:t>«</w:t>
      </w:r>
      <w:r>
        <w:rPr>
          <w:rFonts w:ascii="Arial" w:hAnsi="Arial" w:cs="Arial"/>
          <w:sz w:val="20"/>
          <w:szCs w:val="20"/>
        </w:rPr>
        <w:t>красного</w:t>
      </w:r>
      <w:r w:rsidR="00C072DB">
        <w:rPr>
          <w:rFonts w:ascii="Arial" w:hAnsi="Arial" w:cs="Arial"/>
          <w:sz w:val="20"/>
          <w:szCs w:val="20"/>
        </w:rPr>
        <w:t>»</w:t>
      </w:r>
      <w:r>
        <w:rPr>
          <w:rFonts w:ascii="Arial" w:hAnsi="Arial" w:cs="Arial"/>
          <w:sz w:val="20"/>
          <w:szCs w:val="20"/>
        </w:rPr>
        <w:t xml:space="preserve"> канала, должно быть не менее 2-х метров.</w:t>
      </w:r>
    </w:p>
    <w:p w:rsidR="00F25E86" w:rsidRDefault="00F25E86" w:rsidP="00C072DB">
      <w:pPr>
        <w:autoSpaceDE w:val="0"/>
        <w:autoSpaceDN w:val="0"/>
        <w:adjustRightInd w:val="0"/>
        <w:ind w:firstLine="708"/>
        <w:rPr>
          <w:rFonts w:ascii="Arial" w:hAnsi="Arial" w:cs="Arial"/>
        </w:rPr>
      </w:pPr>
      <w:r>
        <w:rPr>
          <w:rFonts w:ascii="Arial" w:hAnsi="Arial" w:cs="Arial"/>
          <w:sz w:val="20"/>
          <w:szCs w:val="20"/>
        </w:rPr>
        <w:t xml:space="preserve">Вход в </w:t>
      </w:r>
      <w:r w:rsidR="00C072DB">
        <w:rPr>
          <w:rFonts w:ascii="Arial" w:hAnsi="Arial" w:cs="Arial"/>
          <w:sz w:val="20"/>
          <w:szCs w:val="20"/>
        </w:rPr>
        <w:t>«</w:t>
      </w:r>
      <w:r>
        <w:rPr>
          <w:rFonts w:ascii="Arial" w:hAnsi="Arial" w:cs="Arial"/>
          <w:sz w:val="20"/>
          <w:szCs w:val="20"/>
        </w:rPr>
        <w:t>зеленый</w:t>
      </w:r>
      <w:r w:rsidR="00C072DB">
        <w:rPr>
          <w:rFonts w:ascii="Arial" w:hAnsi="Arial" w:cs="Arial"/>
          <w:sz w:val="20"/>
          <w:szCs w:val="20"/>
        </w:rPr>
        <w:t>»</w:t>
      </w:r>
      <w:r>
        <w:rPr>
          <w:rFonts w:ascii="Arial" w:hAnsi="Arial" w:cs="Arial"/>
          <w:sz w:val="20"/>
          <w:szCs w:val="20"/>
        </w:rPr>
        <w:t xml:space="preserve"> канал обозначается специальным графическим символом в виде восьмиугольника зеленого цвета на белом фоне, а также выполненными зеленым цветом на русском и английском языках надписями </w:t>
      </w:r>
      <w:r w:rsidR="00C072DB">
        <w:rPr>
          <w:rFonts w:ascii="Arial" w:hAnsi="Arial" w:cs="Arial"/>
          <w:sz w:val="20"/>
          <w:szCs w:val="20"/>
        </w:rPr>
        <w:t>«</w:t>
      </w:r>
      <w:r>
        <w:rPr>
          <w:rFonts w:ascii="Arial" w:hAnsi="Arial" w:cs="Arial"/>
          <w:sz w:val="20"/>
          <w:szCs w:val="20"/>
        </w:rPr>
        <w:t>Зеленый канал</w:t>
      </w:r>
      <w:r w:rsidR="00C072DB">
        <w:rPr>
          <w:rFonts w:ascii="Arial" w:hAnsi="Arial" w:cs="Arial"/>
          <w:sz w:val="20"/>
          <w:szCs w:val="20"/>
        </w:rPr>
        <w:t>»</w:t>
      </w:r>
      <w:r>
        <w:rPr>
          <w:rFonts w:ascii="Arial" w:hAnsi="Arial" w:cs="Arial"/>
          <w:sz w:val="20"/>
          <w:szCs w:val="20"/>
        </w:rPr>
        <w:t xml:space="preserve"> и </w:t>
      </w:r>
      <w:r w:rsidR="00C072DB">
        <w:rPr>
          <w:rFonts w:ascii="Arial" w:hAnsi="Arial" w:cs="Arial"/>
          <w:sz w:val="20"/>
          <w:szCs w:val="20"/>
        </w:rPr>
        <w:t>«</w:t>
      </w:r>
      <w:r>
        <w:rPr>
          <w:rFonts w:ascii="Arial" w:hAnsi="Arial" w:cs="Arial"/>
          <w:sz w:val="20"/>
          <w:szCs w:val="20"/>
        </w:rPr>
        <w:t>Green channel</w:t>
      </w:r>
      <w:r w:rsidR="00C072DB">
        <w:rPr>
          <w:rFonts w:ascii="Arial" w:hAnsi="Arial" w:cs="Arial"/>
          <w:sz w:val="20"/>
          <w:szCs w:val="20"/>
        </w:rPr>
        <w:t>»</w:t>
      </w:r>
      <w:r>
        <w:rPr>
          <w:rFonts w:ascii="Arial" w:hAnsi="Arial" w:cs="Arial"/>
          <w:sz w:val="20"/>
          <w:szCs w:val="20"/>
        </w:rPr>
        <w:t xml:space="preserve">, </w:t>
      </w:r>
      <w:r w:rsidR="00C072DB">
        <w:rPr>
          <w:rFonts w:ascii="Arial" w:hAnsi="Arial" w:cs="Arial"/>
          <w:sz w:val="20"/>
          <w:szCs w:val="20"/>
        </w:rPr>
        <w:t>«</w:t>
      </w:r>
      <w:r>
        <w:rPr>
          <w:rFonts w:ascii="Arial" w:hAnsi="Arial" w:cs="Arial"/>
          <w:sz w:val="20"/>
          <w:szCs w:val="20"/>
        </w:rPr>
        <w:t>Товаров, подлежащих письменному декларированию, нет" и "Nothing to declare".</w:t>
      </w:r>
    </w:p>
    <w:p w:rsidR="00F25E86" w:rsidRDefault="00F25E86" w:rsidP="00F25E86">
      <w:pPr>
        <w:autoSpaceDE w:val="0"/>
        <w:autoSpaceDN w:val="0"/>
        <w:adjustRightInd w:val="0"/>
        <w:rPr>
          <w:rFonts w:ascii="Arial" w:hAnsi="Arial" w:cs="Arial"/>
        </w:rPr>
      </w:pPr>
      <w:r>
        <w:rPr>
          <w:rFonts w:ascii="Arial" w:hAnsi="Arial" w:cs="Arial"/>
          <w:sz w:val="20"/>
          <w:szCs w:val="20"/>
        </w:rPr>
        <w:t xml:space="preserve">Место входа в "зеленый" канал и место выхода из "зеленого" канала обозначаются зелеными (белыми) линиями шириной до </w:t>
      </w:r>
      <w:smartTag w:uri="urn:schemas-microsoft-com:office:smarttags" w:element="metricconverter">
        <w:smartTagPr>
          <w:attr w:name="ProductID" w:val="50 сантиметров"/>
        </w:smartTagPr>
        <w:r>
          <w:rPr>
            <w:rFonts w:ascii="Arial" w:hAnsi="Arial" w:cs="Arial"/>
            <w:sz w:val="20"/>
            <w:szCs w:val="20"/>
          </w:rPr>
          <w:t>50 сантиметров</w:t>
        </w:r>
      </w:smartTag>
      <w:r>
        <w:rPr>
          <w:rFonts w:ascii="Arial" w:hAnsi="Arial" w:cs="Arial"/>
          <w:sz w:val="20"/>
          <w:szCs w:val="20"/>
        </w:rPr>
        <w:t xml:space="preserve">. </w:t>
      </w:r>
      <w:r>
        <w:rPr>
          <w:rFonts w:ascii="Arial" w:hAnsi="Arial" w:cs="Arial"/>
          <w:color w:val="FF0000"/>
          <w:sz w:val="20"/>
          <w:szCs w:val="20"/>
        </w:rPr>
        <w:t xml:space="preserve">- абзац в редакции </w:t>
      </w:r>
      <w:r>
        <w:rPr>
          <w:rFonts w:ascii="Arial" w:hAnsi="Arial" w:cs="Arial"/>
          <w:color w:val="008000"/>
          <w:sz w:val="20"/>
          <w:szCs w:val="20"/>
          <w:u w:val="single"/>
        </w:rPr>
        <w:t>приказа ФТС РФ № 1524 от 11.12.2007</w:t>
      </w:r>
    </w:p>
    <w:p w:rsidR="00F25E86" w:rsidRDefault="00F25E86" w:rsidP="00F25E86">
      <w:pPr>
        <w:autoSpaceDE w:val="0"/>
        <w:autoSpaceDN w:val="0"/>
        <w:adjustRightInd w:val="0"/>
        <w:rPr>
          <w:rFonts w:ascii="Arial" w:hAnsi="Arial" w:cs="Arial"/>
        </w:rPr>
      </w:pPr>
      <w:r>
        <w:rPr>
          <w:rFonts w:ascii="Arial" w:hAnsi="Arial" w:cs="Arial"/>
          <w:sz w:val="20"/>
          <w:szCs w:val="20"/>
        </w:rPr>
        <w:t>Расстояние между линиями, обозначающими место входа в "зеленый" канал и место выхода из "зеленого" канала, должно быть не менее 2-х метров.</w:t>
      </w:r>
    </w:p>
    <w:p w:rsidR="00F25E86" w:rsidRDefault="00F25E86" w:rsidP="00F25E86">
      <w:pPr>
        <w:autoSpaceDE w:val="0"/>
        <w:autoSpaceDN w:val="0"/>
        <w:adjustRightInd w:val="0"/>
        <w:rPr>
          <w:rFonts w:ascii="Arial" w:hAnsi="Arial" w:cs="Arial"/>
        </w:rPr>
      </w:pPr>
      <w:r>
        <w:rPr>
          <w:rFonts w:ascii="Arial" w:hAnsi="Arial" w:cs="Arial"/>
          <w:sz w:val="20"/>
          <w:szCs w:val="20"/>
        </w:rPr>
        <w:t>Кроме того, "красный" и "зеленый" каналы следует обозначать на русском и английском языках надписями "Таможня" и "Customs".</w:t>
      </w:r>
    </w:p>
    <w:p w:rsidR="00F25E86" w:rsidRDefault="00F25E86" w:rsidP="00F25E86">
      <w:pPr>
        <w:autoSpaceDE w:val="0"/>
        <w:autoSpaceDN w:val="0"/>
        <w:adjustRightInd w:val="0"/>
        <w:rPr>
          <w:rFonts w:ascii="Arial" w:hAnsi="Arial" w:cs="Arial"/>
        </w:rPr>
      </w:pPr>
      <w:r>
        <w:rPr>
          <w:rFonts w:ascii="Arial" w:hAnsi="Arial" w:cs="Arial"/>
          <w:sz w:val="20"/>
          <w:szCs w:val="20"/>
        </w:rPr>
        <w:t xml:space="preserve">Допускается использование для надписей помимо русского и английского любого другого языка, применение которого признает целесообразным таможенный орган, в регионе деятельности которого расположен пункт пропуска, морской (речной) порт, аэропорт. </w:t>
      </w:r>
      <w:r>
        <w:rPr>
          <w:rFonts w:ascii="Arial" w:hAnsi="Arial" w:cs="Arial"/>
          <w:color w:val="FF0000"/>
          <w:sz w:val="20"/>
          <w:szCs w:val="20"/>
        </w:rPr>
        <w:t xml:space="preserve">- абзац в редакции </w:t>
      </w:r>
      <w:r>
        <w:rPr>
          <w:rFonts w:ascii="Arial" w:hAnsi="Arial" w:cs="Arial"/>
          <w:color w:val="008000"/>
          <w:sz w:val="20"/>
          <w:szCs w:val="20"/>
          <w:u w:val="single"/>
        </w:rPr>
        <w:t>приказа ФТС РФ № 1524 от 11.12.2007</w:t>
      </w:r>
    </w:p>
    <w:p w:rsidR="00F25E86" w:rsidRDefault="00F25E86" w:rsidP="00F25E86">
      <w:pPr>
        <w:autoSpaceDE w:val="0"/>
        <w:autoSpaceDN w:val="0"/>
        <w:adjustRightInd w:val="0"/>
        <w:rPr>
          <w:rFonts w:ascii="Arial" w:hAnsi="Arial" w:cs="Arial"/>
        </w:rPr>
      </w:pPr>
      <w:r>
        <w:rPr>
          <w:rFonts w:ascii="Arial" w:hAnsi="Arial" w:cs="Arial"/>
          <w:sz w:val="20"/>
          <w:szCs w:val="20"/>
        </w:rPr>
        <w:t>6. "Красный" канал предназначен для декларирования физическим лицом перемещаемых им через таможенную границу Российской Федерации товаров, подлежащих в соответствии с законодательством Российской Федерации декларированию в письменной форме, а также для декларирования по желанию физического лица товаров, не подлежащих декларированию в письменной форме.</w:t>
      </w:r>
    </w:p>
    <w:p w:rsidR="00F25E86" w:rsidRDefault="00F25E86" w:rsidP="00F25E86">
      <w:pPr>
        <w:autoSpaceDE w:val="0"/>
        <w:autoSpaceDN w:val="0"/>
        <w:adjustRightInd w:val="0"/>
        <w:rPr>
          <w:rFonts w:ascii="Arial" w:hAnsi="Arial" w:cs="Arial"/>
        </w:rPr>
      </w:pPr>
      <w:r>
        <w:rPr>
          <w:rFonts w:ascii="Arial" w:hAnsi="Arial" w:cs="Arial"/>
          <w:sz w:val="20"/>
          <w:szCs w:val="20"/>
        </w:rPr>
        <w:t>Декларирование в "красном" канале производится путем заполнения таможенной декларации, форма которой установлена для декларирования в письменной форме товаров, перемещаемых физическими лицами в сопровождаемом багаже, несопровождаемом багаже и ручной клади при следовании через государственную границу Российской Федерации, и представления ее должностному лицу таможенного органа вместе с другими документами и сведениями, необходимыми для таможенных целей.</w:t>
      </w:r>
    </w:p>
    <w:p w:rsidR="00F25E86" w:rsidRDefault="00F25E86" w:rsidP="00F25E86">
      <w:pPr>
        <w:autoSpaceDE w:val="0"/>
        <w:autoSpaceDN w:val="0"/>
        <w:adjustRightInd w:val="0"/>
        <w:rPr>
          <w:rFonts w:ascii="Arial" w:hAnsi="Arial" w:cs="Arial"/>
        </w:rPr>
      </w:pPr>
      <w:r>
        <w:rPr>
          <w:rFonts w:ascii="Arial" w:hAnsi="Arial" w:cs="Arial"/>
          <w:sz w:val="20"/>
          <w:szCs w:val="20"/>
        </w:rPr>
        <w:t>7. "Зеленый" канал предназначен для декларирования физическим лицом перемещаемых им через таможенную границу Российской Федерации товаров, не подлежащих декларированию в письменной форме. При этом пассажирская таможенная декларация не заполняется и не подается должностному лицу таможенного органа. Пересечение физическим лицом зеленой (белой) линии, на входе в "зеленый" канал рассматривается как его заявление о том, что перемещаемые им через таможенную границу Российской Федерации товары не подлежат декларированию в письменной форме, и свидетельствует о фактах, имеющих юридическое значение.</w:t>
      </w:r>
      <w:r>
        <w:rPr>
          <w:rFonts w:ascii="Arial" w:hAnsi="Arial" w:cs="Arial"/>
          <w:color w:val="FF0000"/>
          <w:sz w:val="20"/>
          <w:szCs w:val="20"/>
        </w:rPr>
        <w:t xml:space="preserve"> - абзац в редакции </w:t>
      </w:r>
      <w:r>
        <w:rPr>
          <w:rFonts w:ascii="Arial" w:hAnsi="Arial" w:cs="Arial"/>
          <w:color w:val="008000"/>
          <w:sz w:val="20"/>
          <w:szCs w:val="20"/>
          <w:u w:val="single"/>
        </w:rPr>
        <w:t>приказа ФТС РФ № 1524 от 11.12.2007</w:t>
      </w:r>
    </w:p>
    <w:p w:rsidR="00F25E86" w:rsidRDefault="00F25E86" w:rsidP="00F25E86">
      <w:pPr>
        <w:autoSpaceDE w:val="0"/>
        <w:autoSpaceDN w:val="0"/>
        <w:adjustRightInd w:val="0"/>
        <w:rPr>
          <w:rFonts w:ascii="Arial" w:hAnsi="Arial" w:cs="Arial"/>
        </w:rPr>
      </w:pPr>
      <w:r>
        <w:rPr>
          <w:rFonts w:ascii="Arial" w:hAnsi="Arial" w:cs="Arial"/>
          <w:sz w:val="20"/>
          <w:szCs w:val="20"/>
        </w:rPr>
        <w:t>Выход физического лица из "зеленого" канала означает завершение таможенного оформления товаров, не подлежащих декларированию в письменной форме при перемещении через таможенную границу Российской Федерации.</w:t>
      </w:r>
    </w:p>
    <w:p w:rsidR="00F25E86" w:rsidRDefault="00F25E86" w:rsidP="00F25E86">
      <w:pPr>
        <w:autoSpaceDE w:val="0"/>
        <w:autoSpaceDN w:val="0"/>
        <w:adjustRightInd w:val="0"/>
        <w:rPr>
          <w:rFonts w:ascii="Arial" w:hAnsi="Arial" w:cs="Arial"/>
        </w:rPr>
      </w:pPr>
      <w:r>
        <w:rPr>
          <w:rFonts w:ascii="Arial" w:hAnsi="Arial" w:cs="Arial"/>
          <w:sz w:val="20"/>
          <w:szCs w:val="20"/>
        </w:rPr>
        <w:t xml:space="preserve">8. Таможенный орган производит таможенное оформление и таможенный контроль товаров в специально установленных в пределах пункта пропуска, морского (речного) порта, аэропорта местах, обозначенных табличками с надписями "Таможня. Место таможенного оформления", выполненными белым цветом на зеленом фоне. </w:t>
      </w:r>
      <w:r>
        <w:rPr>
          <w:rFonts w:ascii="Arial" w:hAnsi="Arial" w:cs="Arial"/>
          <w:color w:val="FF0000"/>
          <w:sz w:val="20"/>
          <w:szCs w:val="20"/>
        </w:rPr>
        <w:t xml:space="preserve">- пункт в редакции </w:t>
      </w:r>
      <w:r>
        <w:rPr>
          <w:rFonts w:ascii="Arial" w:hAnsi="Arial" w:cs="Arial"/>
          <w:color w:val="008000"/>
          <w:sz w:val="20"/>
          <w:szCs w:val="20"/>
          <w:u w:val="single"/>
        </w:rPr>
        <w:t>приказа ФТС РФ № 1524 от 11.12.2007</w:t>
      </w:r>
    </w:p>
    <w:p w:rsidR="00F25E86" w:rsidRDefault="00F25E86" w:rsidP="00F25E86">
      <w:pPr>
        <w:autoSpaceDE w:val="0"/>
        <w:autoSpaceDN w:val="0"/>
        <w:adjustRightInd w:val="0"/>
        <w:rPr>
          <w:rFonts w:ascii="Arial" w:hAnsi="Arial" w:cs="Arial"/>
        </w:rPr>
      </w:pPr>
      <w:r>
        <w:rPr>
          <w:rFonts w:ascii="Arial" w:hAnsi="Arial" w:cs="Arial"/>
          <w:sz w:val="20"/>
          <w:szCs w:val="20"/>
        </w:rPr>
        <w:t>9. При проведении в "зеленом" канале таможенного контроля таможенные органы исходят из принципа выборочности. Проведение таможенного контроля с использованием в "зеленом" канале выбранных таможенным органом форм таможенного контроля не означает, что лицо освобождается от обязанности соблюдать таможенное законодательство Российской Федерации.</w:t>
      </w:r>
    </w:p>
    <w:p w:rsidR="00F25E86" w:rsidRDefault="00F25E86" w:rsidP="00F25E86">
      <w:pPr>
        <w:autoSpaceDE w:val="0"/>
        <w:autoSpaceDN w:val="0"/>
        <w:adjustRightInd w:val="0"/>
        <w:rPr>
          <w:rFonts w:ascii="Arial" w:hAnsi="Arial" w:cs="Arial"/>
        </w:rPr>
      </w:pPr>
      <w:r>
        <w:rPr>
          <w:rFonts w:ascii="Arial" w:hAnsi="Arial" w:cs="Arial"/>
          <w:sz w:val="20"/>
          <w:szCs w:val="20"/>
        </w:rPr>
        <w:t>10. Таможенный орган, производящий таможенное оформление и таможенный контроль товаров, перемещаемых через таможенную границу Российской Федерации физическими лицами, должен организовать непосредственно перед двухканальной системой информационную зону, позволяющую физическому лицу сделать осознанный выбор формы декларирования товаров и соответствующего ей канала.</w:t>
      </w:r>
    </w:p>
    <w:p w:rsidR="00F25E86" w:rsidRDefault="00F25E86" w:rsidP="00F25E86">
      <w:pPr>
        <w:autoSpaceDE w:val="0"/>
        <w:autoSpaceDN w:val="0"/>
        <w:adjustRightInd w:val="0"/>
        <w:rPr>
          <w:rFonts w:ascii="Arial" w:hAnsi="Arial" w:cs="Arial"/>
        </w:rPr>
      </w:pPr>
      <w:r>
        <w:rPr>
          <w:rFonts w:ascii="Arial" w:hAnsi="Arial" w:cs="Arial"/>
          <w:sz w:val="20"/>
          <w:szCs w:val="20"/>
        </w:rPr>
        <w:t>В информационной зоне должны находиться краткие справки об основных положениях таможенного законодательства Российской Федерации по вопросам перемещения товаров физическими лицами через таможенную границу Российской Федерации и иного законодательства Российской Федерации, контроль за исполнением которого возложен на таможенные органы, о порядке применения двухканальной системы, а также предупреждение об ответственности за нарушение таможенных правил.</w:t>
      </w:r>
    </w:p>
    <w:p w:rsidR="00F25E86" w:rsidRDefault="00F25E86" w:rsidP="00F25E86">
      <w:pPr>
        <w:autoSpaceDE w:val="0"/>
        <w:autoSpaceDN w:val="0"/>
        <w:adjustRightInd w:val="0"/>
        <w:rPr>
          <w:rFonts w:ascii="Arial" w:hAnsi="Arial" w:cs="Arial"/>
        </w:rPr>
      </w:pPr>
      <w:r>
        <w:rPr>
          <w:rFonts w:ascii="Arial" w:hAnsi="Arial" w:cs="Arial"/>
          <w:sz w:val="20"/>
          <w:szCs w:val="20"/>
        </w:rPr>
        <w:t xml:space="preserve">Информационную зону оборудуют стендами, щитами, табло и другими устройствами с информационными материалами на русском и английском языках, а также на любом другом языке, использование которого признает целесообразным таможенный орган, в регионе деятельности которого расположен пункт пропуска, морской (речной) порт, аэропорт. </w:t>
      </w:r>
      <w:r>
        <w:rPr>
          <w:rFonts w:ascii="Arial" w:hAnsi="Arial" w:cs="Arial"/>
          <w:color w:val="FF0000"/>
          <w:sz w:val="20"/>
          <w:szCs w:val="20"/>
        </w:rPr>
        <w:t xml:space="preserve">- абзац в редакции </w:t>
      </w:r>
      <w:r>
        <w:rPr>
          <w:rFonts w:ascii="Arial" w:hAnsi="Arial" w:cs="Arial"/>
          <w:color w:val="008000"/>
          <w:sz w:val="20"/>
          <w:szCs w:val="20"/>
          <w:u w:val="single"/>
        </w:rPr>
        <w:t>приказа ФТС РФ № 1524 от 11.12.2007</w:t>
      </w:r>
    </w:p>
    <w:p w:rsidR="00F25E86" w:rsidRDefault="00F25E86" w:rsidP="00F25E86">
      <w:pPr>
        <w:autoSpaceDE w:val="0"/>
        <w:autoSpaceDN w:val="0"/>
        <w:adjustRightInd w:val="0"/>
        <w:rPr>
          <w:rFonts w:ascii="Arial" w:hAnsi="Arial" w:cs="Arial"/>
        </w:rPr>
      </w:pPr>
      <w:r>
        <w:rPr>
          <w:rFonts w:ascii="Arial" w:hAnsi="Arial" w:cs="Arial"/>
          <w:sz w:val="20"/>
          <w:szCs w:val="20"/>
        </w:rPr>
        <w:t>Таможенный орган обязан своевременно актуализировать информацию, находящуюся в информационной зоне.</w:t>
      </w:r>
    </w:p>
    <w:p w:rsidR="00F25E86" w:rsidRDefault="00F25E86" w:rsidP="00F25E86">
      <w:pPr>
        <w:autoSpaceDE w:val="0"/>
        <w:autoSpaceDN w:val="0"/>
        <w:adjustRightInd w:val="0"/>
        <w:rPr>
          <w:rFonts w:ascii="Arial" w:hAnsi="Arial" w:cs="Arial"/>
        </w:rPr>
      </w:pPr>
      <w:r>
        <w:rPr>
          <w:rFonts w:ascii="Arial" w:hAnsi="Arial" w:cs="Arial"/>
          <w:sz w:val="20"/>
          <w:szCs w:val="20"/>
        </w:rPr>
        <w:t>В информационной зоне должны быть оборудованы места для заполнения бланков пассажирских таможенных деклараций с запасом чистых бланков и образцами их заполнения.</w:t>
      </w:r>
    </w:p>
    <w:p w:rsidR="00F25E86" w:rsidRDefault="00F25E86" w:rsidP="00F25E86">
      <w:pPr>
        <w:autoSpaceDE w:val="0"/>
        <w:autoSpaceDN w:val="0"/>
        <w:adjustRightInd w:val="0"/>
        <w:rPr>
          <w:rFonts w:ascii="Arial" w:hAnsi="Arial" w:cs="Arial"/>
        </w:rPr>
      </w:pPr>
      <w:r>
        <w:rPr>
          <w:rFonts w:ascii="Arial" w:hAnsi="Arial" w:cs="Arial"/>
          <w:sz w:val="20"/>
          <w:szCs w:val="20"/>
        </w:rPr>
        <w:t>11. При использовании двухканальной системы должны быть исключены специальные проходы для физических лиц, пользующихся таможенными льготами в соответствии с международными договорами Российской Федерации, и в случаях, предусмотренных Кодексом. Такие физические лица могут проследовать как по "зеленому", так и по "красному" каналу в зависимости от того, какие товары они перемещают через таможенную границу Российской Федерации.</w:t>
      </w:r>
    </w:p>
    <w:p w:rsidR="00F25E86" w:rsidRDefault="00F25E86" w:rsidP="00F25E86">
      <w:pPr>
        <w:autoSpaceDE w:val="0"/>
        <w:autoSpaceDN w:val="0"/>
        <w:adjustRightInd w:val="0"/>
        <w:rPr>
          <w:rFonts w:ascii="Arial" w:hAnsi="Arial" w:cs="Arial"/>
        </w:rPr>
      </w:pPr>
      <w:r>
        <w:rPr>
          <w:rFonts w:ascii="Arial" w:hAnsi="Arial" w:cs="Arial"/>
          <w:sz w:val="20"/>
          <w:szCs w:val="20"/>
        </w:rPr>
        <w:t xml:space="preserve">12. В воздушных пунктах пропуска и в аэропортах, открытых для международных полетов, где применяется технологическая схема, предусматривающая проведение регистрации вылетающих с таможенной территории Российской Федерации пассажиров и прием сопровождаемого багажа до проведения таможенного контроля, сдача физическим лицом сопровождаемого багажа перевозчику при регистрации пассажиров и дальнейшее перемещение этого лица через зеленую (белую) линию на входе в "зеленый" канал без предъявления таможенному органу пассажирской таможенной декларации рассматриваются как заявление этого лица о том, что вывозимые из Российской Федерации товары не относятся к товарам, подлежащим декларированию в письменной форме, и свидетельствуют о фактах, имеющих юридическое значение. </w:t>
      </w:r>
      <w:r>
        <w:rPr>
          <w:rFonts w:ascii="Arial" w:hAnsi="Arial" w:cs="Arial"/>
          <w:color w:val="FF0000"/>
          <w:sz w:val="20"/>
          <w:szCs w:val="20"/>
        </w:rPr>
        <w:t xml:space="preserve">- пункт в редакции </w:t>
      </w:r>
      <w:r>
        <w:rPr>
          <w:rFonts w:ascii="Arial" w:hAnsi="Arial" w:cs="Arial"/>
          <w:color w:val="008000"/>
          <w:sz w:val="20"/>
          <w:szCs w:val="20"/>
          <w:u w:val="single"/>
        </w:rPr>
        <w:t>приказа ФТС РФ № 1524 от 11.12.2007</w:t>
      </w:r>
    </w:p>
    <w:p w:rsidR="00F25E86" w:rsidRDefault="00F25E86" w:rsidP="00F25E86">
      <w:pPr>
        <w:autoSpaceDE w:val="0"/>
        <w:autoSpaceDN w:val="0"/>
        <w:adjustRightInd w:val="0"/>
        <w:rPr>
          <w:rFonts w:ascii="Arial" w:hAnsi="Arial" w:cs="Arial"/>
        </w:rPr>
      </w:pPr>
    </w:p>
    <w:p w:rsidR="00F25E86" w:rsidRPr="004605BF" w:rsidRDefault="00F25E86" w:rsidP="00F25E86">
      <w:pPr>
        <w:pStyle w:val="ConsPlusNormal"/>
        <w:widowControl/>
        <w:ind w:firstLine="540"/>
        <w:jc w:val="both"/>
        <w:rPr>
          <w:bCs/>
          <w:sz w:val="28"/>
          <w:szCs w:val="28"/>
        </w:rPr>
      </w:pPr>
    </w:p>
    <w:p w:rsidR="00F25E86" w:rsidRDefault="00F25E86" w:rsidP="00FD7E6D">
      <w:pPr>
        <w:pStyle w:val="ConsPlusNormal"/>
        <w:widowControl/>
        <w:ind w:firstLine="540"/>
        <w:jc w:val="both"/>
      </w:pPr>
    </w:p>
    <w:p w:rsidR="00FD7E6D" w:rsidRPr="004605BF" w:rsidRDefault="00FD7E6D" w:rsidP="004605BF">
      <w:pPr>
        <w:autoSpaceDE w:val="0"/>
        <w:autoSpaceDN w:val="0"/>
        <w:adjustRightInd w:val="0"/>
        <w:spacing w:line="360" w:lineRule="auto"/>
        <w:jc w:val="both"/>
        <w:rPr>
          <w:sz w:val="28"/>
          <w:szCs w:val="28"/>
        </w:rPr>
      </w:pPr>
    </w:p>
    <w:p w:rsidR="00EC7AB9" w:rsidRPr="004605BF" w:rsidRDefault="00EC7AB9" w:rsidP="004605BF">
      <w:pPr>
        <w:autoSpaceDE w:val="0"/>
        <w:autoSpaceDN w:val="0"/>
        <w:adjustRightInd w:val="0"/>
        <w:spacing w:line="360" w:lineRule="auto"/>
        <w:jc w:val="both"/>
        <w:rPr>
          <w:sz w:val="28"/>
          <w:szCs w:val="28"/>
        </w:rPr>
      </w:pPr>
    </w:p>
    <w:p w:rsidR="00EC7AB9" w:rsidRPr="004605BF" w:rsidRDefault="00EC7AB9" w:rsidP="004605BF">
      <w:pPr>
        <w:autoSpaceDE w:val="0"/>
        <w:autoSpaceDN w:val="0"/>
        <w:adjustRightInd w:val="0"/>
        <w:spacing w:line="360" w:lineRule="auto"/>
        <w:jc w:val="both"/>
        <w:rPr>
          <w:sz w:val="28"/>
          <w:szCs w:val="28"/>
        </w:rPr>
      </w:pPr>
    </w:p>
    <w:p w:rsidR="0030631D" w:rsidRPr="004605BF" w:rsidRDefault="0030631D" w:rsidP="004605BF">
      <w:pPr>
        <w:autoSpaceDE w:val="0"/>
        <w:autoSpaceDN w:val="0"/>
        <w:adjustRightInd w:val="0"/>
        <w:spacing w:line="360" w:lineRule="auto"/>
        <w:jc w:val="both"/>
        <w:rPr>
          <w:sz w:val="28"/>
          <w:szCs w:val="28"/>
        </w:rPr>
      </w:pPr>
    </w:p>
    <w:p w:rsidR="00EC6AF5" w:rsidRPr="004605BF" w:rsidRDefault="00EC6AF5" w:rsidP="004605BF">
      <w:pPr>
        <w:autoSpaceDE w:val="0"/>
        <w:autoSpaceDN w:val="0"/>
        <w:adjustRightInd w:val="0"/>
        <w:spacing w:line="360" w:lineRule="auto"/>
        <w:jc w:val="both"/>
        <w:rPr>
          <w:sz w:val="28"/>
          <w:szCs w:val="28"/>
        </w:rPr>
      </w:pPr>
    </w:p>
    <w:p w:rsidR="00EC6AF5" w:rsidRPr="004605BF" w:rsidRDefault="00EC6AF5" w:rsidP="004605BF">
      <w:pPr>
        <w:autoSpaceDE w:val="0"/>
        <w:autoSpaceDN w:val="0"/>
        <w:adjustRightInd w:val="0"/>
        <w:spacing w:line="360" w:lineRule="auto"/>
        <w:jc w:val="both"/>
        <w:rPr>
          <w:sz w:val="28"/>
          <w:szCs w:val="28"/>
        </w:rPr>
      </w:pPr>
    </w:p>
    <w:p w:rsidR="00A219E1" w:rsidRPr="004605BF" w:rsidRDefault="00A219E1" w:rsidP="004605BF">
      <w:pPr>
        <w:pStyle w:val="ConsPlusNormal"/>
        <w:widowControl/>
        <w:spacing w:line="360" w:lineRule="auto"/>
        <w:ind w:firstLine="540"/>
        <w:jc w:val="both"/>
        <w:rPr>
          <w:rFonts w:ascii="Times New Roman" w:hAnsi="Times New Roman" w:cs="Times New Roman"/>
          <w:sz w:val="28"/>
          <w:szCs w:val="28"/>
        </w:rPr>
      </w:pPr>
    </w:p>
    <w:p w:rsidR="004A367B" w:rsidRPr="004605BF" w:rsidRDefault="004A367B" w:rsidP="004605BF">
      <w:pPr>
        <w:pStyle w:val="ConsPlusNormal"/>
        <w:widowControl/>
        <w:spacing w:line="360" w:lineRule="auto"/>
        <w:ind w:firstLine="540"/>
        <w:jc w:val="both"/>
        <w:rPr>
          <w:rFonts w:ascii="Times New Roman" w:hAnsi="Times New Roman" w:cs="Times New Roman"/>
          <w:sz w:val="28"/>
          <w:szCs w:val="28"/>
        </w:rPr>
      </w:pPr>
    </w:p>
    <w:p w:rsidR="004A367B" w:rsidRPr="004605BF" w:rsidRDefault="004A367B" w:rsidP="004605BF">
      <w:pPr>
        <w:pStyle w:val="ConsPlusNormal"/>
        <w:widowControl/>
        <w:spacing w:line="360" w:lineRule="auto"/>
        <w:ind w:firstLine="540"/>
        <w:jc w:val="both"/>
        <w:rPr>
          <w:rFonts w:ascii="Times New Roman" w:hAnsi="Times New Roman" w:cs="Times New Roman"/>
          <w:sz w:val="28"/>
          <w:szCs w:val="28"/>
        </w:rPr>
      </w:pPr>
    </w:p>
    <w:p w:rsidR="009D78B8" w:rsidRPr="004605BF" w:rsidRDefault="009D78B8" w:rsidP="004605BF">
      <w:pPr>
        <w:pStyle w:val="ConsPlusNormal"/>
        <w:widowControl/>
        <w:spacing w:line="360" w:lineRule="auto"/>
        <w:ind w:firstLine="540"/>
        <w:jc w:val="both"/>
        <w:rPr>
          <w:rFonts w:ascii="Times New Roman" w:hAnsi="Times New Roman" w:cs="Times New Roman"/>
          <w:sz w:val="28"/>
          <w:szCs w:val="28"/>
        </w:rPr>
      </w:pPr>
      <w:r w:rsidRPr="004605BF">
        <w:rPr>
          <w:rFonts w:ascii="Times New Roman" w:hAnsi="Times New Roman" w:cs="Times New Roman"/>
          <w:sz w:val="28"/>
          <w:szCs w:val="28"/>
        </w:rPr>
        <w:br w:type="page"/>
        <w:t>Список использованной литературы</w:t>
      </w:r>
    </w:p>
    <w:p w:rsidR="009D78B8" w:rsidRPr="004605BF" w:rsidRDefault="009D78B8" w:rsidP="004605BF">
      <w:pPr>
        <w:spacing w:line="360" w:lineRule="auto"/>
        <w:jc w:val="both"/>
        <w:rPr>
          <w:sz w:val="28"/>
          <w:szCs w:val="28"/>
        </w:rPr>
      </w:pPr>
    </w:p>
    <w:p w:rsidR="004A367B" w:rsidRPr="004605BF" w:rsidRDefault="004A367B" w:rsidP="004605BF">
      <w:pPr>
        <w:pStyle w:val="ConsPlusNormal"/>
        <w:widowControl/>
        <w:numPr>
          <w:ilvl w:val="0"/>
          <w:numId w:val="1"/>
        </w:numPr>
        <w:spacing w:line="360" w:lineRule="auto"/>
        <w:jc w:val="both"/>
        <w:rPr>
          <w:rFonts w:ascii="Times New Roman" w:hAnsi="Times New Roman" w:cs="Times New Roman"/>
          <w:sz w:val="28"/>
          <w:szCs w:val="28"/>
        </w:rPr>
      </w:pPr>
      <w:r w:rsidRPr="004605BF">
        <w:rPr>
          <w:rFonts w:ascii="Times New Roman" w:hAnsi="Times New Roman" w:cs="Times New Roman"/>
          <w:sz w:val="28"/>
          <w:szCs w:val="28"/>
        </w:rPr>
        <w:t>Конституция Российской Федерации</w:t>
      </w:r>
    </w:p>
    <w:p w:rsidR="009D78B8" w:rsidRPr="004605BF" w:rsidRDefault="009D78B8" w:rsidP="004605BF">
      <w:pPr>
        <w:pStyle w:val="ConsPlusNormal"/>
        <w:widowControl/>
        <w:numPr>
          <w:ilvl w:val="0"/>
          <w:numId w:val="1"/>
        </w:numPr>
        <w:spacing w:line="360" w:lineRule="auto"/>
        <w:jc w:val="both"/>
        <w:rPr>
          <w:rFonts w:ascii="Times New Roman" w:hAnsi="Times New Roman" w:cs="Times New Roman"/>
          <w:sz w:val="28"/>
          <w:szCs w:val="28"/>
        </w:rPr>
      </w:pPr>
      <w:r w:rsidRPr="004605BF">
        <w:rPr>
          <w:rFonts w:ascii="Times New Roman" w:hAnsi="Times New Roman" w:cs="Times New Roman"/>
          <w:sz w:val="28"/>
          <w:szCs w:val="28"/>
        </w:rPr>
        <w:t>Таможенный кодекс РФ от 28.05.2003 №  61-ФЗ</w:t>
      </w:r>
    </w:p>
    <w:p w:rsidR="003E02FA" w:rsidRPr="004605BF" w:rsidRDefault="003E02FA" w:rsidP="004605BF">
      <w:pPr>
        <w:numPr>
          <w:ilvl w:val="0"/>
          <w:numId w:val="1"/>
        </w:numPr>
        <w:autoSpaceDE w:val="0"/>
        <w:autoSpaceDN w:val="0"/>
        <w:adjustRightInd w:val="0"/>
        <w:spacing w:line="360" w:lineRule="auto"/>
        <w:jc w:val="both"/>
        <w:rPr>
          <w:sz w:val="28"/>
          <w:szCs w:val="28"/>
        </w:rPr>
      </w:pPr>
      <w:r w:rsidRPr="004605BF">
        <w:rPr>
          <w:sz w:val="28"/>
          <w:szCs w:val="28"/>
        </w:rPr>
        <w:t>Федеральный закон РФ от 13.12.1996 № 150-ФЗ «Об оружии»</w:t>
      </w:r>
    </w:p>
    <w:p w:rsidR="003E02FA" w:rsidRPr="004605BF" w:rsidRDefault="003E02FA" w:rsidP="004605BF">
      <w:pPr>
        <w:numPr>
          <w:ilvl w:val="0"/>
          <w:numId w:val="1"/>
        </w:numPr>
        <w:autoSpaceDE w:val="0"/>
        <w:autoSpaceDN w:val="0"/>
        <w:adjustRightInd w:val="0"/>
        <w:spacing w:line="360" w:lineRule="auto"/>
        <w:jc w:val="both"/>
        <w:rPr>
          <w:bCs/>
          <w:sz w:val="28"/>
          <w:szCs w:val="28"/>
        </w:rPr>
      </w:pPr>
      <w:r w:rsidRPr="004605BF">
        <w:rPr>
          <w:bCs/>
          <w:sz w:val="28"/>
          <w:szCs w:val="28"/>
        </w:rPr>
        <w:t>Федеральный закон РФ от 15.07.2000 № 99-ФЗ «О карантине растений»</w:t>
      </w:r>
    </w:p>
    <w:p w:rsidR="006443DD" w:rsidRPr="004605BF" w:rsidRDefault="006443DD" w:rsidP="004605BF">
      <w:pPr>
        <w:numPr>
          <w:ilvl w:val="0"/>
          <w:numId w:val="1"/>
        </w:numPr>
        <w:autoSpaceDE w:val="0"/>
        <w:autoSpaceDN w:val="0"/>
        <w:adjustRightInd w:val="0"/>
        <w:spacing w:line="360" w:lineRule="auto"/>
        <w:jc w:val="both"/>
        <w:rPr>
          <w:bCs/>
          <w:sz w:val="28"/>
          <w:szCs w:val="28"/>
        </w:rPr>
      </w:pPr>
      <w:r w:rsidRPr="004605BF">
        <w:rPr>
          <w:sz w:val="28"/>
          <w:szCs w:val="28"/>
        </w:rPr>
        <w:t>Федеральный закон РФ от 07.07.2003 № 126-ФЗ «О связи»</w:t>
      </w:r>
    </w:p>
    <w:p w:rsidR="003E02FA" w:rsidRPr="004605BF" w:rsidRDefault="003E02FA" w:rsidP="004605BF">
      <w:pPr>
        <w:numPr>
          <w:ilvl w:val="0"/>
          <w:numId w:val="1"/>
        </w:numPr>
        <w:autoSpaceDE w:val="0"/>
        <w:autoSpaceDN w:val="0"/>
        <w:adjustRightInd w:val="0"/>
        <w:spacing w:line="360" w:lineRule="auto"/>
        <w:jc w:val="both"/>
        <w:rPr>
          <w:sz w:val="28"/>
          <w:szCs w:val="28"/>
        </w:rPr>
      </w:pPr>
      <w:r w:rsidRPr="004605BF">
        <w:rPr>
          <w:bCs/>
          <w:sz w:val="28"/>
          <w:szCs w:val="28"/>
        </w:rPr>
        <w:t>Федеральный закон РФ от 10.12.2003 № 173-ФЗ «О валютном регулировании и валютном контроле»</w:t>
      </w:r>
    </w:p>
    <w:p w:rsidR="003E02FA" w:rsidRPr="004605BF" w:rsidRDefault="003E02FA" w:rsidP="004605BF">
      <w:pPr>
        <w:numPr>
          <w:ilvl w:val="0"/>
          <w:numId w:val="1"/>
        </w:numPr>
        <w:autoSpaceDE w:val="0"/>
        <w:autoSpaceDN w:val="0"/>
        <w:adjustRightInd w:val="0"/>
        <w:spacing w:line="360" w:lineRule="auto"/>
        <w:jc w:val="both"/>
        <w:rPr>
          <w:bCs/>
          <w:sz w:val="28"/>
          <w:szCs w:val="28"/>
        </w:rPr>
      </w:pPr>
      <w:r w:rsidRPr="004605BF">
        <w:rPr>
          <w:bCs/>
          <w:sz w:val="28"/>
          <w:szCs w:val="28"/>
        </w:rPr>
        <w:t>Закон РФ от 15.04.1993 № 4804-1 «О вывозе и ввозе культурных ценностей»</w:t>
      </w:r>
    </w:p>
    <w:p w:rsidR="003E02FA" w:rsidRPr="004605BF" w:rsidRDefault="003E02FA" w:rsidP="004605BF">
      <w:pPr>
        <w:numPr>
          <w:ilvl w:val="0"/>
          <w:numId w:val="1"/>
        </w:numPr>
        <w:autoSpaceDE w:val="0"/>
        <w:autoSpaceDN w:val="0"/>
        <w:adjustRightInd w:val="0"/>
        <w:spacing w:line="360" w:lineRule="auto"/>
        <w:jc w:val="both"/>
        <w:rPr>
          <w:sz w:val="28"/>
          <w:szCs w:val="28"/>
        </w:rPr>
      </w:pPr>
      <w:r w:rsidRPr="004605BF">
        <w:rPr>
          <w:sz w:val="28"/>
          <w:szCs w:val="28"/>
        </w:rPr>
        <w:t>Закон РФ от 14.05.1993 № 4979-1 «О ветеринарии»</w:t>
      </w:r>
    </w:p>
    <w:p w:rsidR="00DD31DA" w:rsidRPr="004605BF" w:rsidRDefault="00DD31DA" w:rsidP="004605BF">
      <w:pPr>
        <w:numPr>
          <w:ilvl w:val="0"/>
          <w:numId w:val="1"/>
        </w:numPr>
        <w:autoSpaceDE w:val="0"/>
        <w:autoSpaceDN w:val="0"/>
        <w:adjustRightInd w:val="0"/>
        <w:spacing w:line="360" w:lineRule="auto"/>
        <w:jc w:val="both"/>
        <w:rPr>
          <w:bCs/>
          <w:sz w:val="28"/>
          <w:szCs w:val="28"/>
        </w:rPr>
      </w:pPr>
      <w:r w:rsidRPr="004605BF">
        <w:rPr>
          <w:bCs/>
          <w:sz w:val="28"/>
          <w:szCs w:val="28"/>
        </w:rPr>
        <w:t>Указ Президента РФ от 21.06.2001  № 742 «О порядке ввоза в РФ и вывоза из РФ драгоценных металлов и драгоценных камней»</w:t>
      </w:r>
    </w:p>
    <w:p w:rsidR="006443DD" w:rsidRPr="004605BF" w:rsidRDefault="006443DD" w:rsidP="004605BF">
      <w:pPr>
        <w:numPr>
          <w:ilvl w:val="0"/>
          <w:numId w:val="1"/>
        </w:numPr>
        <w:autoSpaceDE w:val="0"/>
        <w:autoSpaceDN w:val="0"/>
        <w:adjustRightInd w:val="0"/>
        <w:spacing w:line="360" w:lineRule="auto"/>
        <w:jc w:val="both"/>
        <w:rPr>
          <w:sz w:val="28"/>
          <w:szCs w:val="28"/>
        </w:rPr>
      </w:pPr>
      <w:r w:rsidRPr="004605BF">
        <w:rPr>
          <w:bCs/>
          <w:sz w:val="28"/>
          <w:szCs w:val="28"/>
        </w:rPr>
        <w:t>Указ Президента РФ от 30.11.2002 № 1373 «Об утверждении Положения о ввозе в РФ и вывозе из РФ природных алмазов и бриллиантов»</w:t>
      </w:r>
    </w:p>
    <w:p w:rsidR="006443DD" w:rsidRPr="004605BF" w:rsidRDefault="0031549C" w:rsidP="004605BF">
      <w:pPr>
        <w:numPr>
          <w:ilvl w:val="0"/>
          <w:numId w:val="1"/>
        </w:numPr>
        <w:autoSpaceDE w:val="0"/>
        <w:autoSpaceDN w:val="0"/>
        <w:adjustRightInd w:val="0"/>
        <w:spacing w:line="360" w:lineRule="auto"/>
        <w:jc w:val="both"/>
        <w:rPr>
          <w:sz w:val="28"/>
          <w:szCs w:val="28"/>
        </w:rPr>
      </w:pPr>
      <w:r w:rsidRPr="004605BF">
        <w:rPr>
          <w:bCs/>
          <w:sz w:val="28"/>
          <w:szCs w:val="28"/>
        </w:rPr>
        <w:t>Постановление Правительства РФ от 05.06.1994 № 643 «О порядке изготовления, приобретения, ввоза в РФ и использования на территории РФ радиоэлектронных средств (высокочастотных устройств)»</w:t>
      </w:r>
    </w:p>
    <w:p w:rsidR="00DD31DA" w:rsidRPr="004605BF" w:rsidRDefault="006443DD" w:rsidP="004605BF">
      <w:pPr>
        <w:numPr>
          <w:ilvl w:val="0"/>
          <w:numId w:val="1"/>
        </w:numPr>
        <w:autoSpaceDE w:val="0"/>
        <w:autoSpaceDN w:val="0"/>
        <w:adjustRightInd w:val="0"/>
        <w:spacing w:line="360" w:lineRule="auto"/>
        <w:jc w:val="both"/>
        <w:rPr>
          <w:bCs/>
          <w:sz w:val="28"/>
          <w:szCs w:val="28"/>
        </w:rPr>
      </w:pPr>
      <w:r w:rsidRPr="004605BF">
        <w:rPr>
          <w:bCs/>
          <w:sz w:val="28"/>
          <w:szCs w:val="28"/>
        </w:rPr>
        <w:t>Постановление Правительства РФ от 15.10.1997  № 1314 «Об утверждении Правил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w:t>
      </w:r>
    </w:p>
    <w:p w:rsidR="0031549C" w:rsidRPr="004605BF" w:rsidRDefault="0031549C" w:rsidP="004605BF">
      <w:pPr>
        <w:numPr>
          <w:ilvl w:val="0"/>
          <w:numId w:val="1"/>
        </w:numPr>
        <w:autoSpaceDE w:val="0"/>
        <w:autoSpaceDN w:val="0"/>
        <w:adjustRightInd w:val="0"/>
        <w:spacing w:line="360" w:lineRule="auto"/>
        <w:jc w:val="both"/>
        <w:rPr>
          <w:bCs/>
          <w:sz w:val="28"/>
          <w:szCs w:val="28"/>
        </w:rPr>
      </w:pPr>
      <w:r w:rsidRPr="004605BF">
        <w:rPr>
          <w:bCs/>
          <w:sz w:val="28"/>
          <w:szCs w:val="28"/>
        </w:rPr>
        <w:t>Постановление Правительства РФ от 15.06.1998 № 591 «Об утверждении Правил провоза наркотических средств или психотропных веществ в лечебных целях больными, следующими транзитом через территорию РФ»</w:t>
      </w:r>
    </w:p>
    <w:p w:rsidR="0031549C" w:rsidRPr="004605BF" w:rsidRDefault="0031549C" w:rsidP="004605BF">
      <w:pPr>
        <w:numPr>
          <w:ilvl w:val="0"/>
          <w:numId w:val="1"/>
        </w:numPr>
        <w:autoSpaceDE w:val="0"/>
        <w:autoSpaceDN w:val="0"/>
        <w:adjustRightInd w:val="0"/>
        <w:spacing w:line="360" w:lineRule="auto"/>
        <w:jc w:val="both"/>
        <w:rPr>
          <w:bCs/>
          <w:sz w:val="28"/>
          <w:szCs w:val="28"/>
        </w:rPr>
      </w:pPr>
      <w:r w:rsidRPr="004605BF">
        <w:rPr>
          <w:bCs/>
          <w:sz w:val="28"/>
          <w:szCs w:val="28"/>
        </w:rPr>
        <w:t>Постановление Правительства РФ от 30.06.1998 № 681 «Об утверждении перечня наркотических средств, психотропных веществ и их прекурсоров, подлежащих контролю в РФ»</w:t>
      </w:r>
    </w:p>
    <w:p w:rsidR="0031549C" w:rsidRPr="004605BF" w:rsidRDefault="0031549C" w:rsidP="004605BF">
      <w:pPr>
        <w:numPr>
          <w:ilvl w:val="0"/>
          <w:numId w:val="1"/>
        </w:numPr>
        <w:autoSpaceDE w:val="0"/>
        <w:autoSpaceDN w:val="0"/>
        <w:adjustRightInd w:val="0"/>
        <w:spacing w:line="360" w:lineRule="auto"/>
        <w:jc w:val="both"/>
        <w:rPr>
          <w:bCs/>
          <w:sz w:val="28"/>
          <w:szCs w:val="28"/>
        </w:rPr>
      </w:pPr>
      <w:r w:rsidRPr="004605BF">
        <w:rPr>
          <w:bCs/>
          <w:sz w:val="28"/>
          <w:szCs w:val="28"/>
        </w:rPr>
        <w:t xml:space="preserve">Постановление Правительства РФ от 21.07.1998 № 814 </w:t>
      </w:r>
      <w:r w:rsidR="00B20099" w:rsidRPr="004605BF">
        <w:rPr>
          <w:bCs/>
          <w:sz w:val="28"/>
          <w:szCs w:val="28"/>
        </w:rPr>
        <w:t>«</w:t>
      </w:r>
      <w:r w:rsidRPr="004605BF">
        <w:rPr>
          <w:bCs/>
          <w:sz w:val="28"/>
          <w:szCs w:val="28"/>
        </w:rPr>
        <w:t>О мерах по регулированию оборота гражданского и служебного оружия и патронов к нему на территории РФ»</w:t>
      </w:r>
    </w:p>
    <w:p w:rsidR="0031549C" w:rsidRPr="004605BF" w:rsidRDefault="0031549C" w:rsidP="004605BF">
      <w:pPr>
        <w:numPr>
          <w:ilvl w:val="0"/>
          <w:numId w:val="1"/>
        </w:numPr>
        <w:autoSpaceDE w:val="0"/>
        <w:autoSpaceDN w:val="0"/>
        <w:adjustRightInd w:val="0"/>
        <w:spacing w:line="360" w:lineRule="auto"/>
        <w:jc w:val="both"/>
        <w:rPr>
          <w:sz w:val="28"/>
          <w:szCs w:val="28"/>
        </w:rPr>
      </w:pPr>
      <w:r w:rsidRPr="004605BF">
        <w:rPr>
          <w:bCs/>
          <w:sz w:val="28"/>
          <w:szCs w:val="28"/>
        </w:rPr>
        <w:t>Постановление Правительства РФ от 27.04.2001 № 322 «Об утверждении Положения о проведении экспертизы и контроля за вывозом культурных ценностей»</w:t>
      </w:r>
    </w:p>
    <w:p w:rsidR="00881CBB" w:rsidRPr="004605BF" w:rsidRDefault="00881CBB" w:rsidP="004605BF">
      <w:pPr>
        <w:numPr>
          <w:ilvl w:val="0"/>
          <w:numId w:val="1"/>
        </w:numPr>
        <w:autoSpaceDE w:val="0"/>
        <w:autoSpaceDN w:val="0"/>
        <w:adjustRightInd w:val="0"/>
        <w:spacing w:line="360" w:lineRule="auto"/>
        <w:jc w:val="both"/>
        <w:rPr>
          <w:bCs/>
          <w:sz w:val="28"/>
          <w:szCs w:val="28"/>
        </w:rPr>
      </w:pPr>
      <w:r w:rsidRPr="004605BF">
        <w:rPr>
          <w:bCs/>
          <w:sz w:val="28"/>
          <w:szCs w:val="28"/>
        </w:rPr>
        <w:t>Постановление Правительства РФ от 27.11.2003 № 715 «Об утверждении Положения о порядке таможенного оформления товаров, перемещаемых через таможенную границу РФ физическими лицами для личного пользования»</w:t>
      </w:r>
    </w:p>
    <w:p w:rsidR="00881CBB" w:rsidRPr="004605BF" w:rsidRDefault="00881CBB" w:rsidP="004605BF">
      <w:pPr>
        <w:numPr>
          <w:ilvl w:val="0"/>
          <w:numId w:val="1"/>
        </w:numPr>
        <w:autoSpaceDE w:val="0"/>
        <w:autoSpaceDN w:val="0"/>
        <w:adjustRightInd w:val="0"/>
        <w:spacing w:line="360" w:lineRule="auto"/>
        <w:jc w:val="both"/>
        <w:rPr>
          <w:bCs/>
          <w:sz w:val="28"/>
          <w:szCs w:val="28"/>
        </w:rPr>
      </w:pPr>
      <w:r w:rsidRPr="004605BF">
        <w:rPr>
          <w:bCs/>
          <w:sz w:val="28"/>
          <w:szCs w:val="28"/>
        </w:rPr>
        <w:t>Постановление Правительства РФ от 29.11.2003 № 718 «Об утверждении Положения о применении единых ставок таможенных пошлин, налогов в отношении товаров, перемещаемых через таможенную границу РФ физическими лицами для личного пользования»</w:t>
      </w:r>
    </w:p>
    <w:p w:rsidR="0031549C" w:rsidRPr="004605BF" w:rsidRDefault="0031549C" w:rsidP="004605BF">
      <w:pPr>
        <w:numPr>
          <w:ilvl w:val="0"/>
          <w:numId w:val="1"/>
        </w:numPr>
        <w:autoSpaceDE w:val="0"/>
        <w:autoSpaceDN w:val="0"/>
        <w:adjustRightInd w:val="0"/>
        <w:spacing w:line="360" w:lineRule="auto"/>
        <w:jc w:val="both"/>
        <w:rPr>
          <w:bCs/>
          <w:sz w:val="28"/>
          <w:szCs w:val="28"/>
        </w:rPr>
      </w:pPr>
      <w:r w:rsidRPr="004605BF">
        <w:rPr>
          <w:bCs/>
          <w:sz w:val="28"/>
          <w:szCs w:val="28"/>
        </w:rPr>
        <w:t>Постановление Правительства РФ от 05.01.2005 № 5 «Об утверждении перечня оконечного оборудования, перемещение которого через таможенную границу РФ осуществляется без получения специального разрешения на ввоз, и Правил использования оконечного оборудования, ввезенного на таможенную территорию РФ»</w:t>
      </w:r>
    </w:p>
    <w:p w:rsidR="00564CBD" w:rsidRPr="004605BF" w:rsidRDefault="00564CBD" w:rsidP="004605BF">
      <w:pPr>
        <w:numPr>
          <w:ilvl w:val="0"/>
          <w:numId w:val="1"/>
        </w:numPr>
        <w:autoSpaceDE w:val="0"/>
        <w:autoSpaceDN w:val="0"/>
        <w:adjustRightInd w:val="0"/>
        <w:spacing w:line="360" w:lineRule="auto"/>
        <w:jc w:val="both"/>
        <w:rPr>
          <w:bCs/>
          <w:sz w:val="28"/>
          <w:szCs w:val="28"/>
        </w:rPr>
      </w:pPr>
      <w:r w:rsidRPr="004605BF">
        <w:rPr>
          <w:bCs/>
          <w:sz w:val="28"/>
          <w:szCs w:val="28"/>
        </w:rPr>
        <w:t xml:space="preserve">Постановление Правительства РФ от 26.09.2005 № 584 «О мерах по обеспечению выполнения обязательств РФ, вытекающих из Конвенции о международной торговле видами дикой фауны и флоры, находящимися под угрозой исчезновения, от 3 марта </w:t>
      </w:r>
      <w:smartTag w:uri="urn:schemas-microsoft-com:office:smarttags" w:element="metricconverter">
        <w:smartTagPr>
          <w:attr w:name="ProductID" w:val="1973 г"/>
        </w:smartTagPr>
        <w:r w:rsidRPr="004605BF">
          <w:rPr>
            <w:bCs/>
            <w:sz w:val="28"/>
            <w:szCs w:val="28"/>
          </w:rPr>
          <w:t>1973 г</w:t>
        </w:r>
      </w:smartTag>
      <w:r w:rsidRPr="004605BF">
        <w:rPr>
          <w:bCs/>
          <w:sz w:val="28"/>
          <w:szCs w:val="28"/>
        </w:rPr>
        <w:t>., в отношении осетровых видов рыб»</w:t>
      </w:r>
    </w:p>
    <w:p w:rsidR="0031549C" w:rsidRPr="004605BF" w:rsidRDefault="0031549C" w:rsidP="004605BF">
      <w:pPr>
        <w:numPr>
          <w:ilvl w:val="0"/>
          <w:numId w:val="1"/>
        </w:numPr>
        <w:autoSpaceDE w:val="0"/>
        <w:autoSpaceDN w:val="0"/>
        <w:adjustRightInd w:val="0"/>
        <w:spacing w:line="360" w:lineRule="auto"/>
        <w:jc w:val="both"/>
        <w:rPr>
          <w:bCs/>
          <w:sz w:val="28"/>
          <w:szCs w:val="28"/>
        </w:rPr>
      </w:pPr>
      <w:r w:rsidRPr="004605BF">
        <w:rPr>
          <w:bCs/>
          <w:sz w:val="28"/>
          <w:szCs w:val="28"/>
        </w:rPr>
        <w:t xml:space="preserve">Постановление Правительства РФ от 04.05.2008 № 337 «О мерах по обеспечению выполнения обязательств РФ, вытекающих из Конвенции о международной торговле видами дикой фауны и флоры, находящимися под угрозой исчезновения, от 3 марта </w:t>
      </w:r>
      <w:smartTag w:uri="urn:schemas-microsoft-com:office:smarttags" w:element="metricconverter">
        <w:smartTagPr>
          <w:attr w:name="ProductID" w:val="1973 г"/>
        </w:smartTagPr>
        <w:r w:rsidRPr="004605BF">
          <w:rPr>
            <w:bCs/>
            <w:sz w:val="28"/>
            <w:szCs w:val="28"/>
          </w:rPr>
          <w:t>1973 г</w:t>
        </w:r>
      </w:smartTag>
      <w:r w:rsidRPr="004605BF">
        <w:rPr>
          <w:bCs/>
          <w:sz w:val="28"/>
          <w:szCs w:val="28"/>
        </w:rPr>
        <w:t>., в отношении видов дикой фауны и флоры, находящихся под угрозой исчезновения, кроме осетровых видов рыб»</w:t>
      </w:r>
    </w:p>
    <w:p w:rsidR="006443DD" w:rsidRPr="004605BF" w:rsidRDefault="006443DD" w:rsidP="004605BF">
      <w:pPr>
        <w:numPr>
          <w:ilvl w:val="0"/>
          <w:numId w:val="1"/>
        </w:numPr>
        <w:autoSpaceDE w:val="0"/>
        <w:autoSpaceDN w:val="0"/>
        <w:adjustRightInd w:val="0"/>
        <w:spacing w:line="360" w:lineRule="auto"/>
        <w:jc w:val="both"/>
        <w:rPr>
          <w:bCs/>
          <w:sz w:val="28"/>
          <w:szCs w:val="28"/>
        </w:rPr>
      </w:pPr>
      <w:r w:rsidRPr="004605BF">
        <w:rPr>
          <w:bCs/>
          <w:sz w:val="28"/>
          <w:szCs w:val="28"/>
        </w:rPr>
        <w:t>Постановление Правительства РФ от 20.11.2008 № 872 «Об утверждении Правил осуществления контроля в пунктах пропуска через государственную границу РФ»</w:t>
      </w:r>
    </w:p>
    <w:p w:rsidR="003E02FA" w:rsidRPr="004605BF" w:rsidRDefault="003E02FA" w:rsidP="004605BF">
      <w:pPr>
        <w:numPr>
          <w:ilvl w:val="0"/>
          <w:numId w:val="1"/>
        </w:numPr>
        <w:autoSpaceDE w:val="0"/>
        <w:autoSpaceDN w:val="0"/>
        <w:adjustRightInd w:val="0"/>
        <w:spacing w:line="360" w:lineRule="auto"/>
        <w:jc w:val="both"/>
        <w:rPr>
          <w:bCs/>
          <w:sz w:val="28"/>
          <w:szCs w:val="28"/>
        </w:rPr>
      </w:pPr>
      <w:r w:rsidRPr="004605BF">
        <w:rPr>
          <w:bCs/>
          <w:sz w:val="28"/>
          <w:szCs w:val="28"/>
        </w:rPr>
        <w:t>Приказ ГТК России от 14.05.1997 № 265 «Об утверждении Инструкции о порядке заполнения таможенного приходного ордера и уплаты платежей с его применением»</w:t>
      </w:r>
    </w:p>
    <w:p w:rsidR="003E02FA" w:rsidRPr="004605BF" w:rsidRDefault="003E02FA" w:rsidP="004605BF">
      <w:pPr>
        <w:numPr>
          <w:ilvl w:val="0"/>
          <w:numId w:val="1"/>
        </w:numPr>
        <w:autoSpaceDE w:val="0"/>
        <w:autoSpaceDN w:val="0"/>
        <w:adjustRightInd w:val="0"/>
        <w:spacing w:line="360" w:lineRule="auto"/>
        <w:jc w:val="both"/>
        <w:rPr>
          <w:bCs/>
          <w:sz w:val="28"/>
          <w:szCs w:val="28"/>
        </w:rPr>
      </w:pPr>
      <w:r w:rsidRPr="004605BF">
        <w:rPr>
          <w:bCs/>
          <w:sz w:val="28"/>
          <w:szCs w:val="28"/>
        </w:rPr>
        <w:t>Приказ ГТК России № 803 от 22.11.1999 «Об утверждении Типовой инструкции об организации и проведении сотрудниками таможенных органов РФ таможенного контроля за товарами, перемещаемыми физическими лицами»</w:t>
      </w:r>
    </w:p>
    <w:p w:rsidR="003E02FA" w:rsidRPr="004605BF" w:rsidRDefault="003E02FA" w:rsidP="004605BF">
      <w:pPr>
        <w:numPr>
          <w:ilvl w:val="0"/>
          <w:numId w:val="1"/>
        </w:numPr>
        <w:autoSpaceDE w:val="0"/>
        <w:autoSpaceDN w:val="0"/>
        <w:adjustRightInd w:val="0"/>
        <w:spacing w:line="360" w:lineRule="auto"/>
        <w:jc w:val="both"/>
        <w:rPr>
          <w:bCs/>
          <w:sz w:val="28"/>
          <w:szCs w:val="28"/>
        </w:rPr>
      </w:pPr>
      <w:r w:rsidRPr="004605BF">
        <w:rPr>
          <w:bCs/>
          <w:sz w:val="28"/>
          <w:szCs w:val="28"/>
        </w:rPr>
        <w:t>Приказ ГТК России от 03.03.2003 № 203 «О декларировании товаров»</w:t>
      </w:r>
    </w:p>
    <w:p w:rsidR="006443DD" w:rsidRPr="004605BF" w:rsidRDefault="006443DD" w:rsidP="004605BF">
      <w:pPr>
        <w:numPr>
          <w:ilvl w:val="0"/>
          <w:numId w:val="1"/>
        </w:numPr>
        <w:autoSpaceDE w:val="0"/>
        <w:autoSpaceDN w:val="0"/>
        <w:adjustRightInd w:val="0"/>
        <w:spacing w:line="360" w:lineRule="auto"/>
        <w:jc w:val="both"/>
        <w:rPr>
          <w:bCs/>
          <w:sz w:val="28"/>
          <w:szCs w:val="28"/>
        </w:rPr>
      </w:pPr>
      <w:r w:rsidRPr="004605BF">
        <w:rPr>
          <w:bCs/>
          <w:sz w:val="28"/>
          <w:szCs w:val="28"/>
        </w:rPr>
        <w:t>Приказ ГТК России от 20.10.2003 № 1165 «Об утверждении формы акта проведения личного досмотра»</w:t>
      </w:r>
    </w:p>
    <w:p w:rsidR="00881CBB" w:rsidRPr="004605BF" w:rsidRDefault="00881CBB" w:rsidP="004605BF">
      <w:pPr>
        <w:numPr>
          <w:ilvl w:val="0"/>
          <w:numId w:val="1"/>
        </w:numPr>
        <w:autoSpaceDE w:val="0"/>
        <w:autoSpaceDN w:val="0"/>
        <w:adjustRightInd w:val="0"/>
        <w:spacing w:line="360" w:lineRule="auto"/>
        <w:jc w:val="both"/>
        <w:rPr>
          <w:bCs/>
          <w:sz w:val="28"/>
          <w:szCs w:val="28"/>
        </w:rPr>
      </w:pPr>
      <w:r w:rsidRPr="004605BF">
        <w:rPr>
          <w:bCs/>
          <w:sz w:val="28"/>
          <w:szCs w:val="28"/>
        </w:rPr>
        <w:t>Приказ ФТС России от 22.11.2006 № 1208 «Об утверждении порядка декларирования физическими лицами товаров в конклюдентной форме»</w:t>
      </w:r>
    </w:p>
    <w:p w:rsidR="006443DD" w:rsidRPr="004605BF" w:rsidRDefault="006443DD" w:rsidP="004605BF">
      <w:pPr>
        <w:numPr>
          <w:ilvl w:val="0"/>
          <w:numId w:val="1"/>
        </w:numPr>
        <w:autoSpaceDE w:val="0"/>
        <w:autoSpaceDN w:val="0"/>
        <w:adjustRightInd w:val="0"/>
        <w:spacing w:line="360" w:lineRule="auto"/>
        <w:jc w:val="both"/>
        <w:rPr>
          <w:bCs/>
          <w:sz w:val="28"/>
          <w:szCs w:val="28"/>
        </w:rPr>
      </w:pPr>
      <w:r w:rsidRPr="004605BF">
        <w:rPr>
          <w:bCs/>
          <w:sz w:val="28"/>
          <w:szCs w:val="28"/>
        </w:rPr>
        <w:t>Приказ ФТС России от 29.12.2006 № 1386 «Об утверждении Инструкции о порядке оформления квитанции формы ТС-21, бланков квитанции формы ТС-21 и заявления о принятии на временное хранение валюты, драгоценных металлов и драгоценных камней»</w:t>
      </w:r>
    </w:p>
    <w:p w:rsidR="00881CBB" w:rsidRPr="004605BF" w:rsidRDefault="00881CBB" w:rsidP="004605BF">
      <w:pPr>
        <w:numPr>
          <w:ilvl w:val="0"/>
          <w:numId w:val="1"/>
        </w:numPr>
        <w:autoSpaceDE w:val="0"/>
        <w:autoSpaceDN w:val="0"/>
        <w:adjustRightInd w:val="0"/>
        <w:spacing w:line="360" w:lineRule="auto"/>
        <w:jc w:val="both"/>
        <w:rPr>
          <w:bCs/>
          <w:sz w:val="28"/>
          <w:szCs w:val="28"/>
        </w:rPr>
      </w:pPr>
      <w:r w:rsidRPr="004605BF">
        <w:rPr>
          <w:bCs/>
          <w:sz w:val="28"/>
          <w:szCs w:val="28"/>
        </w:rPr>
        <w:t>Приказ ФТС России от 04.05.2008 № 528 «Об утверждении формы заявления физического лица и порядка его заполнения»</w:t>
      </w:r>
    </w:p>
    <w:p w:rsidR="00881CBB" w:rsidRPr="004605BF" w:rsidRDefault="00881CBB" w:rsidP="004605BF">
      <w:pPr>
        <w:numPr>
          <w:ilvl w:val="0"/>
          <w:numId w:val="1"/>
        </w:numPr>
        <w:autoSpaceDE w:val="0"/>
        <w:autoSpaceDN w:val="0"/>
        <w:adjustRightInd w:val="0"/>
        <w:spacing w:line="360" w:lineRule="auto"/>
        <w:jc w:val="both"/>
        <w:rPr>
          <w:bCs/>
          <w:sz w:val="28"/>
          <w:szCs w:val="28"/>
        </w:rPr>
      </w:pPr>
      <w:r w:rsidRPr="004605BF">
        <w:rPr>
          <w:bCs/>
          <w:sz w:val="28"/>
          <w:szCs w:val="28"/>
        </w:rPr>
        <w:t>Приказ ФТС России от 19.09.2008 № 1150 «Об утверждении Административного регламента Федеральной таможенной службы по исполнению государственной функции принятия таможенным органом пассажирской таможенной декларации, поданной физическим лицом»</w:t>
      </w:r>
    </w:p>
    <w:p w:rsidR="0031549C" w:rsidRPr="004605BF" w:rsidRDefault="0031549C" w:rsidP="004605BF">
      <w:pPr>
        <w:numPr>
          <w:ilvl w:val="0"/>
          <w:numId w:val="1"/>
        </w:numPr>
        <w:autoSpaceDE w:val="0"/>
        <w:autoSpaceDN w:val="0"/>
        <w:adjustRightInd w:val="0"/>
        <w:spacing w:line="360" w:lineRule="auto"/>
        <w:jc w:val="both"/>
        <w:rPr>
          <w:bCs/>
          <w:sz w:val="28"/>
          <w:szCs w:val="28"/>
        </w:rPr>
      </w:pPr>
      <w:r w:rsidRPr="004605BF">
        <w:rPr>
          <w:bCs/>
          <w:sz w:val="28"/>
          <w:szCs w:val="28"/>
        </w:rPr>
        <w:t>Письмо ФТС России от 11.04.2005 № 06-59/11044 «О резолюции 13.7 СИТЕС»</w:t>
      </w:r>
    </w:p>
    <w:p w:rsidR="003E02FA" w:rsidRPr="004605BF" w:rsidRDefault="003E02FA" w:rsidP="004605BF">
      <w:pPr>
        <w:numPr>
          <w:ilvl w:val="0"/>
          <w:numId w:val="1"/>
        </w:numPr>
        <w:autoSpaceDE w:val="0"/>
        <w:autoSpaceDN w:val="0"/>
        <w:adjustRightInd w:val="0"/>
        <w:spacing w:line="360" w:lineRule="auto"/>
        <w:jc w:val="both"/>
        <w:rPr>
          <w:sz w:val="28"/>
          <w:szCs w:val="28"/>
        </w:rPr>
      </w:pPr>
      <w:r w:rsidRPr="004605BF">
        <w:rPr>
          <w:bCs/>
          <w:sz w:val="28"/>
          <w:szCs w:val="28"/>
        </w:rPr>
        <w:t>Письмо ФТС России от 03.05.2006 № 01-06/15085 «О перечне товаров, подлежащих в соответствии с законодательством Российской Федерации декларированию в письменной форме»</w:t>
      </w:r>
      <w:bookmarkStart w:id="0" w:name="_GoBack"/>
      <w:bookmarkEnd w:id="0"/>
    </w:p>
    <w:sectPr w:rsidR="003E02FA" w:rsidRPr="004605BF" w:rsidSect="00771A5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7F00"/>
    <w:multiLevelType w:val="hybridMultilevel"/>
    <w:tmpl w:val="81563762"/>
    <w:lvl w:ilvl="0" w:tplc="EFA63DA6">
      <w:start w:val="1"/>
      <w:numFmt w:val="decimal"/>
      <w:lvlText w:val="%1)"/>
      <w:lvlJc w:val="left"/>
      <w:pPr>
        <w:tabs>
          <w:tab w:val="num" w:pos="720"/>
        </w:tabs>
        <w:ind w:left="720" w:hanging="360"/>
      </w:pPr>
      <w:rPr>
        <w:rFonts w:ascii="Times New Roman" w:hAnsi="Times New Roman" w:cs="Times New Roman"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BE4677"/>
    <w:multiLevelType w:val="hybridMultilevel"/>
    <w:tmpl w:val="28640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A59"/>
    <w:rsid w:val="000115F9"/>
    <w:rsid w:val="00124FE5"/>
    <w:rsid w:val="001C57C5"/>
    <w:rsid w:val="0030631D"/>
    <w:rsid w:val="0031549C"/>
    <w:rsid w:val="0033710A"/>
    <w:rsid w:val="003E02FA"/>
    <w:rsid w:val="00435FA7"/>
    <w:rsid w:val="004605BF"/>
    <w:rsid w:val="004922F5"/>
    <w:rsid w:val="004A367B"/>
    <w:rsid w:val="00564CBD"/>
    <w:rsid w:val="005A263E"/>
    <w:rsid w:val="0063320C"/>
    <w:rsid w:val="006443DD"/>
    <w:rsid w:val="006505A9"/>
    <w:rsid w:val="00747D6D"/>
    <w:rsid w:val="00771A59"/>
    <w:rsid w:val="00817A20"/>
    <w:rsid w:val="00881CBB"/>
    <w:rsid w:val="009B5F91"/>
    <w:rsid w:val="009D78B8"/>
    <w:rsid w:val="00A0301D"/>
    <w:rsid w:val="00A219E1"/>
    <w:rsid w:val="00A237E4"/>
    <w:rsid w:val="00AC21E3"/>
    <w:rsid w:val="00AE5241"/>
    <w:rsid w:val="00B20099"/>
    <w:rsid w:val="00B549E9"/>
    <w:rsid w:val="00C072DB"/>
    <w:rsid w:val="00C50D07"/>
    <w:rsid w:val="00C865F2"/>
    <w:rsid w:val="00CB1974"/>
    <w:rsid w:val="00DD31DA"/>
    <w:rsid w:val="00DF7D6B"/>
    <w:rsid w:val="00EC6AF5"/>
    <w:rsid w:val="00EC7AB9"/>
    <w:rsid w:val="00F25E86"/>
    <w:rsid w:val="00FD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418A151-A225-4A3B-8D95-3B667B45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8B8"/>
    <w:pPr>
      <w:widowControl w:val="0"/>
      <w:autoSpaceDE w:val="0"/>
      <w:autoSpaceDN w:val="0"/>
      <w:adjustRightInd w:val="0"/>
      <w:ind w:firstLine="720"/>
    </w:pPr>
    <w:rPr>
      <w:rFonts w:ascii="Arial" w:hAnsi="Arial" w:cs="Arial"/>
    </w:rPr>
  </w:style>
  <w:style w:type="paragraph" w:customStyle="1" w:styleId="ConsPlusNonformat">
    <w:name w:val="ConsPlusNonformat"/>
    <w:rsid w:val="009D78B8"/>
    <w:pPr>
      <w:widowControl w:val="0"/>
      <w:autoSpaceDE w:val="0"/>
      <w:autoSpaceDN w:val="0"/>
      <w:adjustRightInd w:val="0"/>
    </w:pPr>
    <w:rPr>
      <w:rFonts w:ascii="Courier New" w:hAnsi="Courier New" w:cs="Courier New"/>
    </w:rPr>
  </w:style>
  <w:style w:type="paragraph" w:customStyle="1" w:styleId="ConsPlusTitle">
    <w:name w:val="ConsPlusTitle"/>
    <w:rsid w:val="009D78B8"/>
    <w:pPr>
      <w:widowControl w:val="0"/>
      <w:autoSpaceDE w:val="0"/>
      <w:autoSpaceDN w:val="0"/>
      <w:adjustRightInd w:val="0"/>
    </w:pPr>
    <w:rPr>
      <w:rFonts w:ascii="Arial" w:hAnsi="Arial" w:cs="Arial"/>
      <w:b/>
      <w:bCs/>
    </w:rPr>
  </w:style>
  <w:style w:type="paragraph" w:styleId="a3">
    <w:name w:val="header"/>
    <w:basedOn w:val="a"/>
    <w:rsid w:val="00EC6AF5"/>
    <w:pPr>
      <w:tabs>
        <w:tab w:val="center" w:pos="4677"/>
        <w:tab w:val="right" w:pos="9355"/>
      </w:tab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6510</Words>
  <Characters>37107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РОССИЙСКАЯ ТАМОЖЕННАЯ АКАДЕМИЯ</vt:lpstr>
    </vt:vector>
  </TitlesOfParts>
  <Company/>
  <LinksUpToDate>false</LinksUpToDate>
  <CharactersWithSpaces>43530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ТАМОЖЕННАЯ АКАДЕМИЯ</dc:title>
  <dc:subject/>
  <dc:creator>User</dc:creator>
  <cp:keywords/>
  <dc:description/>
  <cp:lastModifiedBy>admin</cp:lastModifiedBy>
  <cp:revision>2</cp:revision>
  <dcterms:created xsi:type="dcterms:W3CDTF">2014-04-11T21:18:00Z</dcterms:created>
  <dcterms:modified xsi:type="dcterms:W3CDTF">2014-04-11T21:18:00Z</dcterms:modified>
</cp:coreProperties>
</file>