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97E" w:rsidRPr="00537BC8" w:rsidRDefault="0012497E" w:rsidP="0012497E">
      <w:pPr>
        <w:spacing w:before="120"/>
        <w:jc w:val="center"/>
        <w:rPr>
          <w:b/>
          <w:sz w:val="32"/>
        </w:rPr>
      </w:pPr>
      <w:r w:rsidRPr="00537BC8">
        <w:rPr>
          <w:b/>
          <w:sz w:val="32"/>
        </w:rPr>
        <w:t>История возникновения посуды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Приступая к завтраку</w:t>
      </w:r>
      <w:r>
        <w:t xml:space="preserve">, </w:t>
      </w:r>
      <w:r w:rsidRPr="00537BC8">
        <w:t>обеду или ужину</w:t>
      </w:r>
      <w:r>
        <w:t xml:space="preserve">, </w:t>
      </w:r>
      <w:r w:rsidRPr="00537BC8">
        <w:t>мы неизменно пользуемся ложкой</w:t>
      </w:r>
      <w:r>
        <w:t xml:space="preserve">, </w:t>
      </w:r>
      <w:r w:rsidRPr="00537BC8">
        <w:t>ножом</w:t>
      </w:r>
      <w:r>
        <w:t xml:space="preserve">, </w:t>
      </w:r>
      <w:r w:rsidRPr="00537BC8">
        <w:t>вилкой</w:t>
      </w:r>
      <w:r>
        <w:t xml:space="preserve">, </w:t>
      </w:r>
      <w:r w:rsidRPr="00537BC8">
        <w:t>пищу кладем в тарелки</w:t>
      </w:r>
      <w:r>
        <w:t xml:space="preserve">, </w:t>
      </w:r>
      <w:r w:rsidRPr="00537BC8">
        <w:t>а напитки разливаем в чашки</w:t>
      </w:r>
      <w:r>
        <w:t xml:space="preserve">, </w:t>
      </w:r>
      <w:r w:rsidRPr="00537BC8">
        <w:t>стаканы</w:t>
      </w:r>
      <w:r>
        <w:t xml:space="preserve">, </w:t>
      </w:r>
      <w:r w:rsidRPr="00537BC8">
        <w:t>фужеры</w:t>
      </w:r>
      <w:r>
        <w:t xml:space="preserve">, </w:t>
      </w:r>
      <w:r w:rsidRPr="00537BC8">
        <w:t>рюмки. Да мало ли предметов сопровождает нашу жизнь. Обращаем же мы на них внимание</w:t>
      </w:r>
      <w:r>
        <w:t xml:space="preserve">, </w:t>
      </w:r>
      <w:r w:rsidRPr="00537BC8">
        <w:t xml:space="preserve">разве что когда предстоит перемыть гору посуды после приема гостей. А между тем эти "помощники" человека могли бы рассказать много интересного из своей богатой родословной.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Обыкновенный столовый нож. Наши далекие предки не делали различия между боевым</w:t>
      </w:r>
      <w:r>
        <w:t xml:space="preserve">, </w:t>
      </w:r>
      <w:r w:rsidRPr="00537BC8">
        <w:t>охотничьим</w:t>
      </w:r>
      <w:r>
        <w:t xml:space="preserve">, </w:t>
      </w:r>
      <w:r w:rsidRPr="00537BC8">
        <w:t>хозяйственным или столовым ножами. Каждый носил свой нож за поясом и использовал его для разных целей. Специальные столовые ножи вошли в обиход только в XVI веке</w:t>
      </w:r>
      <w:r>
        <w:t xml:space="preserve">, </w:t>
      </w:r>
      <w:r w:rsidRPr="00537BC8">
        <w:t>но и они имели острый</w:t>
      </w:r>
      <w:r>
        <w:t xml:space="preserve">, </w:t>
      </w:r>
      <w:r w:rsidRPr="00537BC8">
        <w:t>как у кинжала</w:t>
      </w:r>
      <w:r>
        <w:t xml:space="preserve">, </w:t>
      </w:r>
      <w:r w:rsidRPr="00537BC8">
        <w:t>конец. Говорят</w:t>
      </w:r>
      <w:r>
        <w:t xml:space="preserve">, </w:t>
      </w:r>
      <w:r w:rsidRPr="00537BC8">
        <w:t>что закруглить концы ножей</w:t>
      </w:r>
      <w:r>
        <w:t xml:space="preserve">, </w:t>
      </w:r>
      <w:r w:rsidRPr="00537BC8">
        <w:t>дабы их не пускали в ход во время обеденных ссор</w:t>
      </w:r>
      <w:r>
        <w:t xml:space="preserve">, </w:t>
      </w:r>
      <w:r w:rsidRPr="00537BC8">
        <w:t xml:space="preserve">будто бы велел Наполеон.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Довольно почтенный возраст имеет и столовая ложка. Уже в "Повести временных лет" она упоминается как привычный и совершенно необходимый во время еды предмет. Летописец рассказывает</w:t>
      </w:r>
      <w:r>
        <w:t xml:space="preserve">, </w:t>
      </w:r>
      <w:r w:rsidRPr="00537BC8">
        <w:t>как дружинники князя Владимира сетовали</w:t>
      </w:r>
      <w:r>
        <w:t xml:space="preserve">, </w:t>
      </w:r>
      <w:r w:rsidRPr="00537BC8">
        <w:t>что едят деревянными</w:t>
      </w:r>
      <w:r>
        <w:t xml:space="preserve">, </w:t>
      </w:r>
      <w:r w:rsidRPr="00537BC8">
        <w:t>а не серебряными ложками. Мудрый князь велел "исковать" для них серебряные ложки и промолвил</w:t>
      </w:r>
      <w:r>
        <w:t xml:space="preserve">, </w:t>
      </w:r>
      <w:r w:rsidRPr="00537BC8">
        <w:t>что серебром и золотом не добудешь дружины</w:t>
      </w:r>
      <w:r>
        <w:t xml:space="preserve">, </w:t>
      </w:r>
      <w:r w:rsidRPr="00537BC8">
        <w:t>а с дружиной добудешь и золото</w:t>
      </w:r>
      <w:r>
        <w:t xml:space="preserve">, </w:t>
      </w:r>
      <w:r w:rsidRPr="00537BC8">
        <w:t>и серебро. Ложки</w:t>
      </w:r>
      <w:r>
        <w:t xml:space="preserve">, </w:t>
      </w:r>
      <w:r w:rsidRPr="00537BC8">
        <w:t>как и ножи</w:t>
      </w:r>
      <w:r>
        <w:t xml:space="preserve">, </w:t>
      </w:r>
      <w:r w:rsidRPr="00537BC8">
        <w:t>часто носили при себе в особых футлярах либо просто за поясом или голенищем сапога. По этому поводу народ создал много присказок и поговорок: "Запасливый гость без ложки не ходит" или "Со своей ложкой по чужим обедам" и т. п. В зависимости от величины</w:t>
      </w:r>
      <w:r>
        <w:t xml:space="preserve">, </w:t>
      </w:r>
      <w:r w:rsidRPr="00537BC8">
        <w:t>формы</w:t>
      </w:r>
      <w:r>
        <w:t xml:space="preserve">, </w:t>
      </w:r>
      <w:r w:rsidRPr="00537BC8">
        <w:t>назначения</w:t>
      </w:r>
      <w:r>
        <w:t xml:space="preserve">, </w:t>
      </w:r>
      <w:r w:rsidRPr="00537BC8">
        <w:t>вида отделки ложки имели самые разные названия. В словаре Даля упомянуты</w:t>
      </w:r>
      <w:r>
        <w:t xml:space="preserve">, </w:t>
      </w:r>
      <w:r w:rsidRPr="00537BC8">
        <w:t>например: разливная ложка; межеумок</w:t>
      </w:r>
      <w:r>
        <w:t xml:space="preserve"> - </w:t>
      </w:r>
      <w:r w:rsidRPr="00537BC8">
        <w:t>простая русская широкая ложка; бутырка</w:t>
      </w:r>
      <w:r>
        <w:t xml:space="preserve">, </w:t>
      </w:r>
      <w:r w:rsidRPr="00537BC8">
        <w:t>бурлацкая</w:t>
      </w:r>
      <w:r>
        <w:t xml:space="preserve"> - </w:t>
      </w:r>
      <w:r w:rsidRPr="00537BC8">
        <w:t>ложка</w:t>
      </w:r>
      <w:r>
        <w:t xml:space="preserve">, </w:t>
      </w:r>
      <w:r w:rsidRPr="00537BC8">
        <w:t>которой ели бурлаки (она грубее и толще обычной); босная</w:t>
      </w:r>
      <w:r>
        <w:t xml:space="preserve"> - </w:t>
      </w:r>
      <w:r w:rsidRPr="00537BC8">
        <w:t>продолговатая</w:t>
      </w:r>
      <w:r>
        <w:t xml:space="preserve">, </w:t>
      </w:r>
      <w:r w:rsidRPr="00537BC8">
        <w:t>тупоносая; полубоская</w:t>
      </w:r>
      <w:r>
        <w:t xml:space="preserve">, </w:t>
      </w:r>
      <w:r w:rsidRPr="00537BC8">
        <w:t>носатая</w:t>
      </w:r>
      <w:r>
        <w:t xml:space="preserve">, </w:t>
      </w:r>
      <w:r w:rsidRPr="00537BC8">
        <w:t>тонкая</w:t>
      </w:r>
      <w:r>
        <w:t xml:space="preserve">, </w:t>
      </w:r>
      <w:r w:rsidRPr="00537BC8">
        <w:t xml:space="preserve">белая и т. д.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Вилка</w:t>
      </w:r>
      <w:r>
        <w:t xml:space="preserve"> - </w:t>
      </w:r>
      <w:r w:rsidRPr="00537BC8">
        <w:t>самый молодой из столовых приборов. Даже за царским столом в XVII веке пользовались только ножом и ложкой. Отрезанные куски брали либо рукой</w:t>
      </w:r>
      <w:r>
        <w:t xml:space="preserve">, </w:t>
      </w:r>
      <w:r w:rsidRPr="00537BC8">
        <w:t>либо "чем было способнее". Российская аристократия узнала вилку в XVIII веке не без помощи Петра 1. В издании "Русская старина" за 1824 год есть такая запись: "У прибора его (Петра 1.-В.К.</w:t>
      </w:r>
      <w:r>
        <w:t xml:space="preserve">, </w:t>
      </w:r>
      <w:r w:rsidRPr="00537BC8">
        <w:t>Н.М.) клались всегда деревянная ложка</w:t>
      </w:r>
      <w:r>
        <w:t xml:space="preserve">, </w:t>
      </w:r>
      <w:r w:rsidRPr="00537BC8">
        <w:t>приправленная слоновой костью</w:t>
      </w:r>
      <w:r>
        <w:t xml:space="preserve">, </w:t>
      </w:r>
      <w:r w:rsidRPr="00537BC8">
        <w:t>ножик и вилка с зелеными костными черенками</w:t>
      </w:r>
      <w:r>
        <w:t xml:space="preserve">, </w:t>
      </w:r>
      <w:r w:rsidRPr="00537BC8">
        <w:t>и дежурному денщику вменялось в обязанность носить их с собою и класть перед царем</w:t>
      </w:r>
      <w:r>
        <w:t xml:space="preserve">, </w:t>
      </w:r>
      <w:r w:rsidRPr="00537BC8">
        <w:t>если даже ему случалось обедать в гостях". Видимо</w:t>
      </w:r>
      <w:r>
        <w:t xml:space="preserve">, </w:t>
      </w:r>
      <w:r w:rsidRPr="00537BC8">
        <w:t>Петр не был уверен</w:t>
      </w:r>
      <w:r>
        <w:t xml:space="preserve">, </w:t>
      </w:r>
      <w:r w:rsidRPr="00537BC8">
        <w:t xml:space="preserve">что даже в лучших домах своих соотечественников ему подадут весь комплект столовых приборов. Первые вилки были с двумя зубцами и имелись только у очень состоятельных людей. Народ начал пользоваться вилкой лишь в XIX веке.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Роль тарелок издавна выполняли миски. Кроме горшка и миски в доме русского крестьянина практически не было другой посуды. Делали миски из глины</w:t>
      </w:r>
      <w:r>
        <w:t xml:space="preserve">, </w:t>
      </w:r>
      <w:r w:rsidRPr="00537BC8">
        <w:t>дерева</w:t>
      </w:r>
      <w:r>
        <w:t xml:space="preserve">, </w:t>
      </w:r>
      <w:r w:rsidRPr="00537BC8">
        <w:t>а позднее и металла. Размеры некоторых из них были довольно большие</w:t>
      </w:r>
      <w:r>
        <w:t xml:space="preserve">, </w:t>
      </w:r>
      <w:r w:rsidRPr="00537BC8">
        <w:t>из одной миски ела порой вся семья. Такие огромные "мисы"</w:t>
      </w:r>
      <w:r>
        <w:t xml:space="preserve">, </w:t>
      </w:r>
      <w:r w:rsidRPr="00537BC8">
        <w:t>которыми пользовались в XII веке</w:t>
      </w:r>
      <w:r>
        <w:t xml:space="preserve">, </w:t>
      </w:r>
      <w:r w:rsidRPr="00537BC8">
        <w:t>летописец Даниил Заточник называет солилами. Интересно</w:t>
      </w:r>
      <w:r>
        <w:t xml:space="preserve">, </w:t>
      </w:r>
      <w:r w:rsidRPr="00537BC8">
        <w:t>что в старинных руководствах по этикету давались специальные советы</w:t>
      </w:r>
      <w:r>
        <w:t xml:space="preserve">, </w:t>
      </w:r>
      <w:r w:rsidRPr="00537BC8">
        <w:t>как культурно есть из общей миски. Например</w:t>
      </w:r>
      <w:r>
        <w:t xml:space="preserve">, </w:t>
      </w:r>
      <w:r w:rsidRPr="00537BC8">
        <w:t>рекомендовалось хорошо вытирать ложку</w:t>
      </w:r>
      <w:r>
        <w:t xml:space="preserve">, </w:t>
      </w:r>
      <w:r w:rsidRPr="00537BC8">
        <w:t>прежде чем снова зачерпывать ею суп: ведь деликатные люди могут не захотеть супа</w:t>
      </w:r>
      <w:r>
        <w:t xml:space="preserve">, </w:t>
      </w:r>
      <w:r w:rsidRPr="00537BC8">
        <w:t>в который обмакнули ложку</w:t>
      </w:r>
      <w:r>
        <w:t xml:space="preserve">, </w:t>
      </w:r>
      <w:r w:rsidRPr="00537BC8">
        <w:t>вынув ее изо рта. И все же</w:t>
      </w:r>
      <w:r>
        <w:t xml:space="preserve">, </w:t>
      </w:r>
      <w:r w:rsidRPr="00537BC8">
        <w:t>согласитесь</w:t>
      </w:r>
      <w:r>
        <w:t xml:space="preserve">, </w:t>
      </w:r>
      <w:r w:rsidRPr="00537BC8">
        <w:t>миска</w:t>
      </w:r>
      <w:r>
        <w:t xml:space="preserve"> - </w:t>
      </w:r>
      <w:r w:rsidRPr="00537BC8">
        <w:t>это не тарелка. Последняя предназначена в основном для индивидуального пользования</w:t>
      </w:r>
      <w:r>
        <w:t xml:space="preserve">, </w:t>
      </w:r>
      <w:r w:rsidRPr="00537BC8">
        <w:t>имеет гораздо меньшие размеры и более плоская по форме. Сначала (и довольно длительное время) заменой тарелки служили большие ломти хлеба</w:t>
      </w:r>
      <w:r>
        <w:t xml:space="preserve"> - </w:t>
      </w:r>
      <w:r w:rsidRPr="00537BC8">
        <w:t>обедающий клал на них густую пищу</w:t>
      </w:r>
      <w:r>
        <w:t xml:space="preserve">, </w:t>
      </w:r>
      <w:r w:rsidRPr="00537BC8">
        <w:t>куски мяса</w:t>
      </w:r>
      <w:r>
        <w:t xml:space="preserve">, </w:t>
      </w:r>
      <w:r w:rsidRPr="00537BC8">
        <w:t>рыбы и т. д. Затем эти "хлебные тарелки" обычно съедались</w:t>
      </w:r>
      <w:r>
        <w:t xml:space="preserve">, </w:t>
      </w:r>
      <w:r w:rsidRPr="00537BC8">
        <w:t xml:space="preserve">а в богатых домах раздавались нищим или выбрасывались собакам.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Настоящие</w:t>
      </w:r>
      <w:r>
        <w:t xml:space="preserve">, </w:t>
      </w:r>
      <w:r w:rsidRPr="00537BC8">
        <w:t>в современном понимании</w:t>
      </w:r>
      <w:r>
        <w:t xml:space="preserve">, </w:t>
      </w:r>
      <w:r w:rsidRPr="00537BC8">
        <w:t>тарелки</w:t>
      </w:r>
      <w:r>
        <w:t xml:space="preserve">, </w:t>
      </w:r>
      <w:r w:rsidRPr="00537BC8">
        <w:t>или</w:t>
      </w:r>
      <w:r>
        <w:t xml:space="preserve">, </w:t>
      </w:r>
      <w:r w:rsidRPr="00537BC8">
        <w:t>как их когда-то называли</w:t>
      </w:r>
      <w:r>
        <w:t xml:space="preserve"> - </w:t>
      </w:r>
      <w:r w:rsidRPr="00537BC8">
        <w:t>тарелы</w:t>
      </w:r>
      <w:r>
        <w:t xml:space="preserve">, </w:t>
      </w:r>
      <w:r w:rsidRPr="00537BC8">
        <w:t>появились на Руси не раньше XVI века. Во всяком случае</w:t>
      </w:r>
      <w:r>
        <w:t xml:space="preserve">, </w:t>
      </w:r>
      <w:r w:rsidRPr="00537BC8">
        <w:t>Лжедмитрий 1</w:t>
      </w:r>
      <w:r>
        <w:t xml:space="preserve">, </w:t>
      </w:r>
      <w:r w:rsidRPr="00537BC8">
        <w:t>ублажая в Москве Мнишека с сыном</w:t>
      </w:r>
      <w:r>
        <w:t xml:space="preserve">, </w:t>
      </w:r>
      <w:r w:rsidRPr="00537BC8">
        <w:t>в знак особого к ним уважения</w:t>
      </w:r>
      <w:r>
        <w:t xml:space="preserve">, </w:t>
      </w:r>
      <w:r w:rsidRPr="00537BC8">
        <w:t>распорядился подать именитым гостям тарелки. Этот факт свидетельствует о том</w:t>
      </w:r>
      <w:r>
        <w:t xml:space="preserve">, </w:t>
      </w:r>
      <w:r w:rsidRPr="00537BC8">
        <w:t>что еще в начале XVII века они не имели широкого распространения и только</w:t>
      </w:r>
      <w:r>
        <w:t xml:space="preserve"> - </w:t>
      </w:r>
      <w:r w:rsidRPr="00537BC8">
        <w:t>только входили в быт наиболее состоятельной части населения. Главным кухонным и сервировочным сосудом длительное время был керамический горшок</w:t>
      </w:r>
      <w:r>
        <w:t xml:space="preserve"> - </w:t>
      </w:r>
      <w:r w:rsidRPr="00537BC8">
        <w:t>прямой предшественник современной кастрюли</w:t>
      </w:r>
      <w:r>
        <w:t xml:space="preserve">, </w:t>
      </w:r>
      <w:r w:rsidRPr="00537BC8">
        <w:t>супницы</w:t>
      </w:r>
      <w:r>
        <w:t xml:space="preserve">, </w:t>
      </w:r>
      <w:r w:rsidRPr="00537BC8">
        <w:t>баночки для специй</w:t>
      </w:r>
      <w:r>
        <w:t xml:space="preserve">, </w:t>
      </w:r>
      <w:r w:rsidRPr="00537BC8">
        <w:t>контейнера для хранения сыпучих и жидких продуктов и т. д. В горшках варили супы и каши</w:t>
      </w:r>
      <w:r>
        <w:t xml:space="preserve">, </w:t>
      </w:r>
      <w:r w:rsidRPr="00537BC8">
        <w:t>кипятили воду</w:t>
      </w:r>
      <w:r>
        <w:t xml:space="preserve">, </w:t>
      </w:r>
      <w:r w:rsidRPr="00537BC8">
        <w:t>тушили мясо</w:t>
      </w:r>
      <w:r>
        <w:t xml:space="preserve">, </w:t>
      </w:r>
      <w:r w:rsidRPr="00537BC8">
        <w:t>рыбу</w:t>
      </w:r>
      <w:r>
        <w:t xml:space="preserve">, </w:t>
      </w:r>
      <w:r w:rsidRPr="00537BC8">
        <w:t>овощи</w:t>
      </w:r>
      <w:r>
        <w:t xml:space="preserve">, </w:t>
      </w:r>
      <w:r w:rsidRPr="00537BC8">
        <w:t>запекали разнообразные продукты</w:t>
      </w:r>
      <w:r>
        <w:t xml:space="preserve">, </w:t>
      </w:r>
      <w:r w:rsidRPr="00537BC8">
        <w:t>хранили крупы</w:t>
      </w:r>
      <w:r>
        <w:t xml:space="preserve">, </w:t>
      </w:r>
      <w:r w:rsidRPr="00537BC8">
        <w:t>муку</w:t>
      </w:r>
      <w:r>
        <w:t xml:space="preserve">, </w:t>
      </w:r>
      <w:r w:rsidRPr="00537BC8">
        <w:t>масло. В силу такой универсальности размеры и вместимость горшков были самые разные</w:t>
      </w:r>
      <w:r>
        <w:t xml:space="preserve"> - </w:t>
      </w:r>
      <w:r w:rsidRPr="00537BC8">
        <w:t>от огромной многоведерной корчаги до маленького горшочка на 200</w:t>
      </w:r>
      <w:r>
        <w:t xml:space="preserve"> - </w:t>
      </w:r>
      <w:smartTag w:uri="urn:schemas-microsoft-com:office:smarttags" w:element="metricconverter">
        <w:smartTagPr>
          <w:attr w:name="ProductID" w:val="300 граммов"/>
        </w:smartTagPr>
        <w:r w:rsidRPr="00537BC8">
          <w:t>300 граммов</w:t>
        </w:r>
      </w:smartTag>
      <w:r w:rsidRPr="00537BC8">
        <w:t>. Различались горшки и по внешней отделке. Более нарядными были те из них</w:t>
      </w:r>
      <w:r>
        <w:t xml:space="preserve">, </w:t>
      </w:r>
      <w:r w:rsidRPr="00537BC8">
        <w:t>в которых пища подавалась на стол. Печные же чаще всего никакого орнамента не имели. Интересно</w:t>
      </w:r>
      <w:r>
        <w:t xml:space="preserve">, </w:t>
      </w:r>
      <w:r w:rsidRPr="00537BC8">
        <w:t>что чем выше становился в городах и деревнях уровень гончарного мастерства</w:t>
      </w:r>
      <w:r>
        <w:t xml:space="preserve">, </w:t>
      </w:r>
      <w:r w:rsidRPr="00537BC8">
        <w:t>тем меньше внимания уделялось внешней отделке горшков. Так</w:t>
      </w:r>
      <w:r>
        <w:t xml:space="preserve">, </w:t>
      </w:r>
      <w:r w:rsidRPr="00537BC8">
        <w:t>горшки</w:t>
      </w:r>
      <w:r>
        <w:t xml:space="preserve">, </w:t>
      </w:r>
      <w:r w:rsidRPr="00537BC8">
        <w:t>созданные мастерами на ранних этапах развития русских городов</w:t>
      </w:r>
      <w:r>
        <w:t xml:space="preserve">, </w:t>
      </w:r>
      <w:r w:rsidRPr="00537BC8">
        <w:t>имели более богатый орнамент</w:t>
      </w:r>
      <w:r>
        <w:t xml:space="preserve">, </w:t>
      </w:r>
      <w:r w:rsidRPr="00537BC8">
        <w:t>чем их поздние собратья.Главным достоинством керамического горшка всегда считалась его прочность. И надо сказать</w:t>
      </w:r>
      <w:r>
        <w:t xml:space="preserve">, </w:t>
      </w:r>
      <w:r w:rsidRPr="00537BC8">
        <w:t>что тут русские мастера всегда были на высоте</w:t>
      </w:r>
      <w:r>
        <w:t xml:space="preserve">, </w:t>
      </w:r>
      <w:r w:rsidRPr="00537BC8">
        <w:t>качество их продукции</w:t>
      </w:r>
      <w:r>
        <w:t xml:space="preserve">, </w:t>
      </w:r>
      <w:r w:rsidRPr="00537BC8">
        <w:t>как правило</w:t>
      </w:r>
      <w:r>
        <w:t xml:space="preserve">, </w:t>
      </w:r>
      <w:r w:rsidRPr="00537BC8">
        <w:t>не вызывало нареканий. В хозяйстве дорожили горшками и берегли их. Ну а уж если случалось</w:t>
      </w:r>
      <w:r>
        <w:t xml:space="preserve">, </w:t>
      </w:r>
      <w:r w:rsidRPr="00537BC8">
        <w:t>что горшок треснул</w:t>
      </w:r>
      <w:r>
        <w:t xml:space="preserve">, </w:t>
      </w:r>
      <w:r w:rsidRPr="00537BC8">
        <w:t>то его не выбрасывали</w:t>
      </w:r>
      <w:r>
        <w:t xml:space="preserve">, </w:t>
      </w:r>
      <w:r w:rsidRPr="00537BC8">
        <w:t>а тщательно оплетали берестяными лентами и использовали для хранения продуктов. О таком горшке народ даже сложил загадку: "Был ребенок</w:t>
      </w:r>
      <w:r>
        <w:t xml:space="preserve">, </w:t>
      </w:r>
      <w:r w:rsidRPr="00537BC8">
        <w:t>не знал пеленок</w:t>
      </w:r>
      <w:r>
        <w:t xml:space="preserve">, </w:t>
      </w:r>
      <w:r w:rsidRPr="00537BC8">
        <w:t>стар стал</w:t>
      </w:r>
      <w:r>
        <w:t xml:space="preserve"> - </w:t>
      </w:r>
      <w:r w:rsidRPr="00537BC8">
        <w:t>пеленаться стал". Однако</w:t>
      </w:r>
      <w:r>
        <w:t xml:space="preserve">, </w:t>
      </w:r>
      <w:r w:rsidRPr="00537BC8">
        <w:t>несмотря на свою универсальность</w:t>
      </w:r>
      <w:r>
        <w:t xml:space="preserve">, </w:t>
      </w:r>
      <w:r w:rsidRPr="00537BC8">
        <w:t>горшку трудно было удовлетворить многочисленные кулинарные запросы. Тогда и пришли к нему на помощь всевозможные кастрюли</w:t>
      </w:r>
      <w:r>
        <w:t xml:space="preserve">, </w:t>
      </w:r>
      <w:r w:rsidRPr="00537BC8">
        <w:t>противни</w:t>
      </w:r>
      <w:r>
        <w:t xml:space="preserve">, </w:t>
      </w:r>
      <w:r w:rsidRPr="00537BC8">
        <w:t>сковороды.Вначале сковороды</w:t>
      </w:r>
      <w:r>
        <w:t xml:space="preserve">, </w:t>
      </w:r>
      <w:r w:rsidRPr="00537BC8">
        <w:t>как и горшки</w:t>
      </w:r>
      <w:r>
        <w:t xml:space="preserve">, </w:t>
      </w:r>
      <w:r w:rsidRPr="00537BC8">
        <w:t>изготовляли из огнеупорной глины</w:t>
      </w:r>
      <w:r>
        <w:t xml:space="preserve">, </w:t>
      </w:r>
      <w:r w:rsidRPr="00537BC8">
        <w:t>да и для печи такой материал был наиболее пригоден. По форме первые сковороды напоминали кастрюлю</w:t>
      </w:r>
      <w:r>
        <w:t xml:space="preserve">, </w:t>
      </w:r>
      <w:r w:rsidRPr="00537BC8">
        <w:t>края которой расширялись вверху. Называли их лАтками. Сбоку лАтки имелась полая ручка</w:t>
      </w:r>
      <w:r>
        <w:t xml:space="preserve">, </w:t>
      </w:r>
      <w:r w:rsidRPr="00537BC8">
        <w:t xml:space="preserve">в отверстие которой вставляли деревянную рукоять. Со временем сковороды стали делать из чугуна. Для выпечки блинов существовали специальные блинные сковороды.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Немало дальних родственников насчитывается у современных фужеров и рюмок: кубки</w:t>
      </w:r>
      <w:r>
        <w:t xml:space="preserve">, </w:t>
      </w:r>
      <w:r w:rsidRPr="00537BC8">
        <w:t>рога</w:t>
      </w:r>
      <w:r>
        <w:t xml:space="preserve">, </w:t>
      </w:r>
      <w:r w:rsidRPr="00537BC8">
        <w:t>чары и чарки</w:t>
      </w:r>
      <w:r>
        <w:t xml:space="preserve">, </w:t>
      </w:r>
      <w:r w:rsidRPr="00537BC8">
        <w:t>братины</w:t>
      </w:r>
      <w:r>
        <w:t xml:space="preserve">, </w:t>
      </w:r>
      <w:r w:rsidRPr="00537BC8">
        <w:t>чаши</w:t>
      </w:r>
      <w:r>
        <w:t xml:space="preserve">, </w:t>
      </w:r>
      <w:r w:rsidRPr="00537BC8">
        <w:t>ковши</w:t>
      </w:r>
      <w:r>
        <w:t xml:space="preserve">, </w:t>
      </w:r>
      <w:r w:rsidRPr="00537BC8">
        <w:t>стопки и стакан</w:t>
      </w:r>
      <w:r>
        <w:t xml:space="preserve"> - </w:t>
      </w:r>
      <w:r w:rsidRPr="00537BC8">
        <w:t>вот далеко не полный перечень посуды</w:t>
      </w:r>
      <w:r>
        <w:t xml:space="preserve">, </w:t>
      </w:r>
      <w:r w:rsidRPr="00537BC8">
        <w:t>из которой пили наши предки. Предназначалась она в основном для хмельных напитков. В быту же</w:t>
      </w:r>
      <w:r>
        <w:t xml:space="preserve">, </w:t>
      </w:r>
      <w:r w:rsidRPr="00537BC8">
        <w:t>как правило</w:t>
      </w:r>
      <w:r>
        <w:t xml:space="preserve">, </w:t>
      </w:r>
      <w:r w:rsidRPr="00537BC8">
        <w:t>обходились деревянным или металлическим ковшом. В зависимости от назначения</w:t>
      </w:r>
      <w:r>
        <w:t xml:space="preserve">, </w:t>
      </w:r>
      <w:r w:rsidRPr="00537BC8">
        <w:t>выделывались самые разные ковши и ковшики: черпаки</w:t>
      </w:r>
      <w:r>
        <w:t xml:space="preserve">, </w:t>
      </w:r>
      <w:r w:rsidRPr="00537BC8">
        <w:t>скобкари (с двумя ручками)</w:t>
      </w:r>
      <w:r>
        <w:t xml:space="preserve">, </w:t>
      </w:r>
      <w:r w:rsidRPr="00537BC8">
        <w:t>ополовники (разливательные ложки)</w:t>
      </w:r>
      <w:r>
        <w:t xml:space="preserve">, </w:t>
      </w:r>
      <w:r w:rsidRPr="00537BC8">
        <w:t>маленькие ковшики</w:t>
      </w:r>
      <w:r>
        <w:t xml:space="preserve"> - </w:t>
      </w:r>
      <w:r w:rsidRPr="00537BC8">
        <w:t>наливки и другие. Ковши служили и для украшения стола</w:t>
      </w:r>
      <w:r>
        <w:t xml:space="preserve">, </w:t>
      </w:r>
      <w:r w:rsidRPr="00537BC8">
        <w:t>многие из них являются шедеврами народного творчества. Устойчивость и прочность</w:t>
      </w:r>
      <w:r>
        <w:t xml:space="preserve"> - </w:t>
      </w:r>
      <w:r w:rsidRPr="00537BC8">
        <w:t>отличительные черты одного из старейших русских сосудов</w:t>
      </w:r>
      <w:r>
        <w:t xml:space="preserve"> - </w:t>
      </w:r>
      <w:r w:rsidRPr="00537BC8">
        <w:t>братины. Эти качества как нельзя лучше отвечают ее названию и назначению. Ведь пили из братины вкруговую</w:t>
      </w:r>
      <w:r>
        <w:t xml:space="preserve">, </w:t>
      </w:r>
      <w:r w:rsidRPr="00537BC8">
        <w:t>и она служила своеобразным символом прочности и устойчивости дружеских отношений всех участников "братчинного" пира. По форме братина напоминает небольшой горшок с шаровидным туловом</w:t>
      </w:r>
      <w:r>
        <w:t xml:space="preserve">, </w:t>
      </w:r>
      <w:r w:rsidRPr="00537BC8">
        <w:t>часто снабженный высокой конической крышкой. В таком сосуде мед долго оставался холодным</w:t>
      </w:r>
      <w:r>
        <w:t xml:space="preserve">, </w:t>
      </w:r>
      <w:r w:rsidRPr="00537BC8">
        <w:t>а сбитень</w:t>
      </w:r>
      <w:r>
        <w:t xml:space="preserve"> - </w:t>
      </w:r>
      <w:r w:rsidRPr="00537BC8">
        <w:t>горячим. Как и ковши</w:t>
      </w:r>
      <w:r>
        <w:t xml:space="preserve">, </w:t>
      </w:r>
      <w:r w:rsidRPr="00537BC8">
        <w:t>братины изготовлялись из самых разных материалов: дерева</w:t>
      </w:r>
      <w:r>
        <w:t xml:space="preserve">, </w:t>
      </w:r>
      <w:r w:rsidRPr="00537BC8">
        <w:t>меди</w:t>
      </w:r>
      <w:r>
        <w:t xml:space="preserve">, </w:t>
      </w:r>
      <w:r w:rsidRPr="00537BC8">
        <w:t>серебра и даже золота. Серебряные и золотые братины с элементами чеканки и затейливой резьбы составляли предмет гордости самих царей. Очень часто на таких сосудах делались назидательные надписи вроде той</w:t>
      </w:r>
      <w:r>
        <w:t xml:space="preserve">, </w:t>
      </w:r>
      <w:r w:rsidRPr="00537BC8">
        <w:t>что обнаружена на братине XVIII века: "Господа гостите</w:t>
      </w:r>
      <w:r>
        <w:t xml:space="preserve">, </w:t>
      </w:r>
      <w:r w:rsidRPr="00537BC8">
        <w:t>пьяны не напивайтесь</w:t>
      </w:r>
      <w:r>
        <w:t xml:space="preserve">, </w:t>
      </w:r>
      <w:r w:rsidRPr="00537BC8">
        <w:t>вечера не дожидайтес". Для кругового заздравного питая использовались также чаши и рога. Видимо</w:t>
      </w:r>
      <w:r>
        <w:t xml:space="preserve">, </w:t>
      </w:r>
      <w:r w:rsidRPr="00537BC8">
        <w:t>даже дружеские пиршества того времени не всегда оканчивались мирно</w:t>
      </w:r>
      <w:r>
        <w:t xml:space="preserve">, </w:t>
      </w:r>
      <w:r w:rsidRPr="00537BC8">
        <w:t>не случайно поэтому уже "Русская Правда" предупреждает об ответственности</w:t>
      </w:r>
      <w:r>
        <w:t xml:space="preserve">, </w:t>
      </w:r>
      <w:r w:rsidRPr="00537BC8">
        <w:t>если муж ударит мужа чашей или рогом. Вместе с большими чашами в ходу были и маленькие чарки</w:t>
      </w:r>
      <w:r>
        <w:t xml:space="preserve">, </w:t>
      </w:r>
      <w:r w:rsidRPr="00537BC8">
        <w:t>заменявшие нынешние рюмки. Форму они имели самую разнообразную и предназначались для крепких алкогольных напитков. Чарка вошла в историю не только как сосуд для питья</w:t>
      </w:r>
      <w:r>
        <w:t xml:space="preserve">, </w:t>
      </w:r>
      <w:r w:rsidRPr="00537BC8">
        <w:t>но и как сравнительная мера объема</w:t>
      </w:r>
      <w:r>
        <w:t xml:space="preserve">, </w:t>
      </w:r>
      <w:r w:rsidRPr="00537BC8">
        <w:t>соответствовавшая примерно 120 мл. Из всех предметов для винопития</w:t>
      </w:r>
      <w:r>
        <w:t xml:space="preserve">, </w:t>
      </w:r>
      <w:r w:rsidRPr="00537BC8">
        <w:t>пожалуй</w:t>
      </w:r>
      <w:r>
        <w:t xml:space="preserve">, </w:t>
      </w:r>
      <w:r w:rsidRPr="00537BC8">
        <w:t>самым праздничным и торжественным являлся кубок. Упоминания о нем дошли до нас из глубокой древности. Особую роль кубка на пиршественном столе подчеркивает его форма. Довольно высокая</w:t>
      </w:r>
      <w:r>
        <w:t xml:space="preserve">, </w:t>
      </w:r>
      <w:r w:rsidRPr="00537BC8">
        <w:t>но широкая и устойчивая ножка поддерживает огромную широкую чашу</w:t>
      </w:r>
      <w:r>
        <w:t xml:space="preserve"> - </w:t>
      </w:r>
      <w:r w:rsidRPr="00537BC8">
        <w:t>этот грациозный сосуд уже сам по себе создает соответствующий праздничный настрой. Изготовлялись кубки из дерева</w:t>
      </w:r>
      <w:r>
        <w:t xml:space="preserve">, </w:t>
      </w:r>
      <w:r w:rsidRPr="00537BC8">
        <w:t>керамики</w:t>
      </w:r>
      <w:r>
        <w:t xml:space="preserve">, </w:t>
      </w:r>
      <w:r w:rsidRPr="00537BC8">
        <w:t>серебра</w:t>
      </w:r>
      <w:r>
        <w:t xml:space="preserve">, </w:t>
      </w:r>
      <w:r w:rsidRPr="00537BC8">
        <w:t>золота</w:t>
      </w:r>
      <w:r>
        <w:t xml:space="preserve">, </w:t>
      </w:r>
      <w:r w:rsidRPr="00537BC8">
        <w:t>а начиная с XVII века</w:t>
      </w:r>
      <w:r>
        <w:t xml:space="preserve"> - </w:t>
      </w:r>
      <w:r w:rsidRPr="00537BC8">
        <w:t>также</w:t>
      </w:r>
      <w:r>
        <w:t xml:space="preserve"> - </w:t>
      </w:r>
      <w:r w:rsidRPr="00537BC8">
        <w:t>из стекла. Постепенно из необходимого предмета сервировки стола кубок превратился в дорогой подарок</w:t>
      </w:r>
      <w:r>
        <w:t xml:space="preserve">, </w:t>
      </w:r>
      <w:r w:rsidRPr="00537BC8">
        <w:t xml:space="preserve">сувенир. </w:t>
      </w:r>
    </w:p>
    <w:p w:rsidR="0012497E" w:rsidRDefault="0012497E" w:rsidP="0012497E">
      <w:pPr>
        <w:spacing w:before="120"/>
        <w:ind w:firstLine="567"/>
        <w:jc w:val="both"/>
      </w:pPr>
      <w:r w:rsidRPr="00537BC8">
        <w:t>Интересная родословная и у современного графина. В Древней Руси его место на столе занимала ендова Сегодняшний "хранитель напитков" ничуть не похож на свою приземистую прародительницу. По форме ендова скорее напоминает широкую миску с открытым узким и длинным сливным носиком. Первые ендовы делали из дерева и керамики</w:t>
      </w:r>
      <w:r>
        <w:t xml:space="preserve">, </w:t>
      </w:r>
      <w:r w:rsidRPr="00537BC8">
        <w:t>а затем</w:t>
      </w:r>
      <w:r>
        <w:t xml:space="preserve"> - </w:t>
      </w:r>
      <w:r w:rsidRPr="00537BC8">
        <w:t>из металла и стекла. Для подачи на стол напитков служили также керамические кувшины. Форма их дошла до наших дней практически без особых изменений. С развитием стекольного производства в России большое распространение получили различные бутылки и бутыли. Наиболее частыми гостями на столах были штофы из мутно</w:t>
      </w:r>
      <w:r>
        <w:t xml:space="preserve"> - </w:t>
      </w:r>
      <w:r w:rsidRPr="00537BC8">
        <w:t>зеленого стекла</w:t>
      </w:r>
      <w:r>
        <w:t xml:space="preserve">, </w:t>
      </w:r>
      <w:r w:rsidRPr="00537BC8">
        <w:t>в них разливалась водка. Штоф</w:t>
      </w:r>
      <w:r>
        <w:t xml:space="preserve">, </w:t>
      </w:r>
      <w:r w:rsidRPr="00537BC8">
        <w:t>кроме того</w:t>
      </w:r>
      <w:r>
        <w:t xml:space="preserve">, </w:t>
      </w:r>
      <w:r w:rsidRPr="00537BC8">
        <w:t>использовался как мера емкости и равнялся примерно 1</w:t>
      </w:r>
      <w:r>
        <w:t xml:space="preserve">, </w:t>
      </w:r>
      <w:smartTag w:uri="urn:schemas-microsoft-com:office:smarttags" w:element="metricconverter">
        <w:smartTagPr>
          <w:attr w:name="ProductID" w:val="23 л"/>
        </w:smartTagPr>
        <w:r w:rsidRPr="00537BC8">
          <w:t>23 л</w:t>
        </w:r>
      </w:smartTag>
      <w:r>
        <w:t xml:space="preserve">, </w:t>
      </w:r>
      <w:r w:rsidRPr="00537BC8">
        <w:t>что соответствовало 10 чаркам. Наряду с упомянутыми сосудами в большом ходу у наших предков были разные кубышки</w:t>
      </w:r>
      <w:r>
        <w:t xml:space="preserve">, </w:t>
      </w:r>
      <w:r w:rsidRPr="00537BC8">
        <w:t>фляги</w:t>
      </w:r>
      <w:r>
        <w:t xml:space="preserve">, </w:t>
      </w:r>
      <w:r w:rsidRPr="00537BC8">
        <w:t>кумганы</w:t>
      </w:r>
      <w:r>
        <w:t xml:space="preserve">, </w:t>
      </w:r>
      <w:r w:rsidRPr="00537BC8">
        <w:t>похожие на кувшины</w:t>
      </w:r>
      <w:r>
        <w:t xml:space="preserve">, </w:t>
      </w:r>
      <w:r w:rsidRPr="00537BC8">
        <w:t xml:space="preserve">но с более высоким носиком. </w:t>
      </w:r>
    </w:p>
    <w:p w:rsidR="0012497E" w:rsidRPr="00537BC8" w:rsidRDefault="0012497E" w:rsidP="0012497E">
      <w:pPr>
        <w:spacing w:before="120"/>
        <w:ind w:firstLine="567"/>
        <w:jc w:val="both"/>
      </w:pPr>
      <w:r w:rsidRPr="00537BC8">
        <w:t>Самый известный и в прошлом и в настоящем атрибут русского чайного стола</w:t>
      </w:r>
      <w:r>
        <w:t xml:space="preserve">, </w:t>
      </w:r>
      <w:r w:rsidRPr="00537BC8">
        <w:t>конечно же</w:t>
      </w:r>
      <w:r>
        <w:t xml:space="preserve">, </w:t>
      </w:r>
      <w:r w:rsidRPr="00537BC8">
        <w:t>самовар. Этот "водогрейный для чаю сосуд с медной трубой" свое победное шествие по России начал с Тулы. Именно здесь в 1778 году некий слесарь Лисицын открыл первую в стране самоварную мастерскую. Правда</w:t>
      </w:r>
      <w:r>
        <w:t xml:space="preserve">, </w:t>
      </w:r>
      <w:r w:rsidRPr="00537BC8">
        <w:t>недавно появились сведения о том</w:t>
      </w:r>
      <w:r>
        <w:t xml:space="preserve">, </w:t>
      </w:r>
      <w:r w:rsidRPr="00537BC8">
        <w:t>что первый русский самовар был изготовлен гораздо. раньше</w:t>
      </w:r>
      <w:r>
        <w:t xml:space="preserve"> - </w:t>
      </w:r>
      <w:r w:rsidRPr="00537BC8">
        <w:t>в 1740 году</w:t>
      </w:r>
      <w:r>
        <w:t xml:space="preserve"> - </w:t>
      </w:r>
      <w:r w:rsidRPr="00537BC8">
        <w:t>и не в Туле</w:t>
      </w:r>
      <w:r>
        <w:t xml:space="preserve">, </w:t>
      </w:r>
      <w:r w:rsidRPr="00537BC8">
        <w:t>а на Урале. Так что звание "самоварной родины" Тула делит с Уралом. Первые самовары по форме тяготели к западноевропейским. Их делали</w:t>
      </w:r>
      <w:r>
        <w:t xml:space="preserve">, </w:t>
      </w:r>
      <w:r w:rsidRPr="00537BC8">
        <w:t>например</w:t>
      </w:r>
      <w:r>
        <w:t xml:space="preserve">, </w:t>
      </w:r>
      <w:r w:rsidRPr="00537BC8">
        <w:t>в стиле классицизма</w:t>
      </w:r>
      <w:r>
        <w:t xml:space="preserve">, </w:t>
      </w:r>
      <w:r w:rsidRPr="00537BC8">
        <w:t>похожими на античную урну. Однако чем шире становилось производство самоваров</w:t>
      </w:r>
      <w:r>
        <w:t xml:space="preserve">, </w:t>
      </w:r>
      <w:r w:rsidRPr="00537BC8">
        <w:t>тем больше их форма утрачивала былой аристократизм</w:t>
      </w:r>
      <w:r>
        <w:t xml:space="preserve">, </w:t>
      </w:r>
      <w:r w:rsidRPr="00537BC8">
        <w:t>в ней постепенно стали преобладать чисто русские мотивы. Уже в 1850 году в стране выпускалось примерно 120 тысяч самоваров</w:t>
      </w:r>
      <w:r>
        <w:t xml:space="preserve">, </w:t>
      </w:r>
      <w:r w:rsidRPr="00537BC8">
        <w:t>а занимались этим ремеслом 28 мастерских. Какие только самовары не делали: большие</w:t>
      </w:r>
      <w:r>
        <w:t xml:space="preserve"> - </w:t>
      </w:r>
      <w:r w:rsidRPr="00537BC8">
        <w:t>на несколько ведер и маленькие</w:t>
      </w:r>
      <w:r>
        <w:t xml:space="preserve"> - </w:t>
      </w:r>
      <w:r w:rsidRPr="00537BC8">
        <w:t>на 1-2 стакана. Медные самовары постепенно уступили место своим собратьям из сплавов меди и цинка. Кто побогаче</w:t>
      </w:r>
      <w:r>
        <w:t xml:space="preserve">, </w:t>
      </w:r>
      <w:r w:rsidRPr="00537BC8">
        <w:t>покупал серебряный или никелированный самовар. "Благодетельным снарядом" называл самовар писатель В. Г. Короленко. Вообще в разных местах России у самовара были свои названия: по-ярославски он "самогар"</w:t>
      </w:r>
      <w:r>
        <w:t xml:space="preserve">, </w:t>
      </w:r>
      <w:r w:rsidRPr="00537BC8">
        <w:t>по-курски</w:t>
      </w:r>
      <w:r>
        <w:t xml:space="preserve"> - </w:t>
      </w:r>
      <w:r w:rsidRPr="00537BC8">
        <w:t>"самокипец"</w:t>
      </w:r>
      <w:r>
        <w:t xml:space="preserve">, </w:t>
      </w:r>
      <w:r w:rsidRPr="00537BC8">
        <w:t>а по-вятски</w:t>
      </w:r>
      <w:r>
        <w:t xml:space="preserve"> - </w:t>
      </w:r>
      <w:r w:rsidRPr="00537BC8">
        <w:t>"самогрей". Блестящий</w:t>
      </w:r>
      <w:r>
        <w:t xml:space="preserve">, </w:t>
      </w:r>
      <w:r w:rsidRPr="00537BC8">
        <w:t>пышащий</w:t>
      </w:r>
      <w:r>
        <w:t xml:space="preserve">, </w:t>
      </w:r>
      <w:r w:rsidRPr="00537BC8">
        <w:t>он вносил в чаепитие праздничность</w:t>
      </w:r>
      <w:r>
        <w:t xml:space="preserve">, </w:t>
      </w:r>
      <w:r w:rsidRPr="00537BC8">
        <w:t>располагал к неспешной застольной беседе. Пузатые</w:t>
      </w:r>
      <w:r>
        <w:t xml:space="preserve">, </w:t>
      </w:r>
      <w:r w:rsidRPr="00537BC8">
        <w:t>крутобокие самовары господствовали в прошлом веке на столах представителей всех сословий</w:t>
      </w:r>
      <w:r>
        <w:t xml:space="preserve">, </w:t>
      </w:r>
      <w:r w:rsidRPr="00537BC8">
        <w:t>от простолюдина до царедворца. Для чаевника они были вещью просто необходимой: не надо топить печь</w:t>
      </w:r>
      <w:r>
        <w:t xml:space="preserve">, </w:t>
      </w:r>
      <w:r w:rsidRPr="00537BC8">
        <w:t>чтобы вскипятить воду для чая</w:t>
      </w:r>
      <w:r>
        <w:t xml:space="preserve">, </w:t>
      </w:r>
      <w:r w:rsidRPr="00537BC8">
        <w:t>самовар это делал за несколько минут; вода в нем долго оставалась горячей; хорошо распаривалась заварка в чайнике</w:t>
      </w:r>
      <w:r>
        <w:t xml:space="preserve">, </w:t>
      </w:r>
      <w:r w:rsidRPr="00537BC8">
        <w:t>установленном на самоваре. Наконец</w:t>
      </w:r>
      <w:r>
        <w:t xml:space="preserve">, </w:t>
      </w:r>
      <w:r w:rsidRPr="00537BC8">
        <w:t>чай</w:t>
      </w:r>
      <w:r>
        <w:t xml:space="preserve">, </w:t>
      </w:r>
      <w:r w:rsidRPr="00537BC8">
        <w:t>заваренный кипятком из самовара</w:t>
      </w:r>
      <w:r>
        <w:t xml:space="preserve">, </w:t>
      </w:r>
      <w:r w:rsidRPr="00537BC8">
        <w:t>всегда вкуснее. Обязательным дополнением самовара был также поднос. Непременно лакировананные</w:t>
      </w:r>
      <w:r>
        <w:t xml:space="preserve">, </w:t>
      </w:r>
      <w:r w:rsidRPr="00537BC8">
        <w:t>с цветной росписью</w:t>
      </w:r>
      <w:r>
        <w:t xml:space="preserve">, </w:t>
      </w:r>
      <w:r w:rsidRPr="00537BC8">
        <w:t>российские подносы имели самые разные размеры и форму. Овальные</w:t>
      </w:r>
      <w:r>
        <w:t xml:space="preserve">, </w:t>
      </w:r>
      <w:r w:rsidRPr="00537BC8">
        <w:t>круглые</w:t>
      </w:r>
      <w:r>
        <w:t xml:space="preserve">, </w:t>
      </w:r>
      <w:r w:rsidRPr="00537BC8">
        <w:t>квадратные</w:t>
      </w:r>
      <w:r>
        <w:t xml:space="preserve">, </w:t>
      </w:r>
      <w:r w:rsidRPr="00537BC8">
        <w:t>прямоугольные</w:t>
      </w:r>
      <w:r>
        <w:t xml:space="preserve">, </w:t>
      </w:r>
      <w:r w:rsidRPr="00537BC8">
        <w:t>фигурные</w:t>
      </w:r>
      <w:r>
        <w:t xml:space="preserve">, </w:t>
      </w:r>
      <w:r w:rsidRPr="00537BC8">
        <w:t>они прекрасно дополняли сервировку чайного стола</w:t>
      </w:r>
      <w:r>
        <w:t xml:space="preserve">, </w:t>
      </w:r>
      <w:r w:rsidRPr="00537BC8">
        <w:t>использовались и в качестве самостоятельного украшения жилища.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97E"/>
    <w:rsid w:val="0012497E"/>
    <w:rsid w:val="001A35F6"/>
    <w:rsid w:val="003247E5"/>
    <w:rsid w:val="003E2348"/>
    <w:rsid w:val="004A43B0"/>
    <w:rsid w:val="00537BC8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3F5344B-0966-4115-B391-50DD64C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249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возникновения посуды</vt:lpstr>
    </vt:vector>
  </TitlesOfParts>
  <Company>Home</Company>
  <LinksUpToDate>false</LinksUpToDate>
  <CharactersWithSpaces>11939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возникновения посуды</dc:title>
  <dc:subject/>
  <dc:creator>User</dc:creator>
  <cp:keywords/>
  <dc:description/>
  <cp:lastModifiedBy>admin</cp:lastModifiedBy>
  <cp:revision>2</cp:revision>
  <dcterms:created xsi:type="dcterms:W3CDTF">2014-03-28T13:56:00Z</dcterms:created>
  <dcterms:modified xsi:type="dcterms:W3CDTF">2014-03-28T13:56:00Z</dcterms:modified>
</cp:coreProperties>
</file>