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08" w:rsidRPr="00115CDF" w:rsidRDefault="00A36508" w:rsidP="00FC67EB">
      <w:pPr>
        <w:spacing w:line="360" w:lineRule="auto"/>
        <w:jc w:val="center"/>
        <w:rPr>
          <w:b/>
        </w:rPr>
      </w:pPr>
      <w:r w:rsidRPr="00115CDF">
        <w:rPr>
          <w:b/>
        </w:rPr>
        <w:t xml:space="preserve">ПУБЛИЧНЫЙ  </w:t>
      </w:r>
      <w:r w:rsidR="00CB0F7B" w:rsidRPr="00115CDF">
        <w:rPr>
          <w:b/>
        </w:rPr>
        <w:t>ОТЧЕТ</w:t>
      </w:r>
      <w:r w:rsidRPr="00115CDF">
        <w:rPr>
          <w:b/>
        </w:rPr>
        <w:t xml:space="preserve"> </w:t>
      </w:r>
    </w:p>
    <w:p w:rsidR="00A36508" w:rsidRPr="00115CDF" w:rsidRDefault="00115CDF" w:rsidP="00FC67EB">
      <w:pPr>
        <w:spacing w:line="360" w:lineRule="auto"/>
        <w:jc w:val="center"/>
        <w:rPr>
          <w:b/>
        </w:rPr>
      </w:pPr>
      <w:r w:rsidRPr="00115CDF">
        <w:rPr>
          <w:b/>
        </w:rPr>
        <w:t>Г</w:t>
      </w:r>
      <w:r w:rsidR="00800D49" w:rsidRPr="00115CDF">
        <w:rPr>
          <w:b/>
        </w:rPr>
        <w:t>СК</w:t>
      </w:r>
      <w:r w:rsidR="00A36508" w:rsidRPr="00115CDF">
        <w:rPr>
          <w:b/>
        </w:rPr>
        <w:t xml:space="preserve">ОУ </w:t>
      </w:r>
      <w:r w:rsidR="00800D49" w:rsidRPr="00115CDF">
        <w:rPr>
          <w:b/>
        </w:rPr>
        <w:t>школы-интерната «Перспектива»</w:t>
      </w:r>
      <w:r w:rsidR="00A36508" w:rsidRPr="00115CDF">
        <w:rPr>
          <w:b/>
        </w:rPr>
        <w:t xml:space="preserve"> </w:t>
      </w:r>
    </w:p>
    <w:p w:rsidR="00A36508" w:rsidRPr="00115CDF" w:rsidRDefault="00A36508" w:rsidP="00FC67EB">
      <w:pPr>
        <w:spacing w:line="360" w:lineRule="auto"/>
        <w:jc w:val="center"/>
        <w:rPr>
          <w:b/>
        </w:rPr>
      </w:pPr>
      <w:r w:rsidRPr="00115CDF">
        <w:rPr>
          <w:b/>
        </w:rPr>
        <w:t>г.о.</w:t>
      </w:r>
      <w:r w:rsidR="00063F3E" w:rsidRPr="00115CDF">
        <w:rPr>
          <w:b/>
        </w:rPr>
        <w:t xml:space="preserve"> </w:t>
      </w:r>
      <w:r w:rsidRPr="00115CDF">
        <w:rPr>
          <w:b/>
        </w:rPr>
        <w:t>Новокуйбышевск Самарской области</w:t>
      </w:r>
    </w:p>
    <w:p w:rsidR="00FC67EB" w:rsidRPr="00115CDF" w:rsidRDefault="00115CDF" w:rsidP="00FC67EB">
      <w:pPr>
        <w:spacing w:line="360" w:lineRule="auto"/>
        <w:jc w:val="center"/>
        <w:rPr>
          <w:b/>
        </w:rPr>
      </w:pPr>
      <w:r w:rsidRPr="00115CDF">
        <w:rPr>
          <w:b/>
        </w:rPr>
        <w:t>за 2009-2010</w:t>
      </w:r>
      <w:r w:rsidR="005F7032" w:rsidRPr="00115CDF">
        <w:rPr>
          <w:b/>
        </w:rPr>
        <w:t xml:space="preserve"> учебный год</w:t>
      </w:r>
    </w:p>
    <w:p w:rsidR="00A36508" w:rsidRPr="00B97451" w:rsidRDefault="00A36508" w:rsidP="00FC67EB">
      <w:pPr>
        <w:spacing w:line="360" w:lineRule="auto"/>
        <w:jc w:val="center"/>
        <w:rPr>
          <w:b/>
          <w:sz w:val="26"/>
          <w:szCs w:val="26"/>
        </w:rPr>
      </w:pPr>
    </w:p>
    <w:p w:rsidR="00A36508" w:rsidRPr="00B97451" w:rsidRDefault="00115CDF" w:rsidP="00FC67EB">
      <w:pPr>
        <w:spacing w:line="360" w:lineRule="auto"/>
        <w:jc w:val="both"/>
        <w:rPr>
          <w:sz w:val="26"/>
          <w:szCs w:val="26"/>
        </w:rPr>
      </w:pPr>
      <w:r w:rsidRPr="00B97451">
        <w:rPr>
          <w:sz w:val="26"/>
          <w:szCs w:val="26"/>
        </w:rPr>
        <w:tab/>
        <w:t>Публичный отчет Г</w:t>
      </w:r>
      <w:r w:rsidR="00800D49" w:rsidRPr="00B97451">
        <w:rPr>
          <w:sz w:val="26"/>
          <w:szCs w:val="26"/>
        </w:rPr>
        <w:t>СК</w:t>
      </w:r>
      <w:r w:rsidR="00A36508" w:rsidRPr="00B97451">
        <w:rPr>
          <w:sz w:val="26"/>
          <w:szCs w:val="26"/>
        </w:rPr>
        <w:t xml:space="preserve">ОУ </w:t>
      </w:r>
      <w:r w:rsidR="00800D49" w:rsidRPr="00B97451">
        <w:rPr>
          <w:sz w:val="26"/>
          <w:szCs w:val="26"/>
        </w:rPr>
        <w:t>школы-интерната «Перспектива»</w:t>
      </w:r>
      <w:r w:rsidR="00A36508" w:rsidRPr="00B97451">
        <w:rPr>
          <w:sz w:val="26"/>
          <w:szCs w:val="26"/>
        </w:rPr>
        <w:t xml:space="preserve"> является важным средством обеспечения информационной открытости и прозрачности учреждения, широкого информирования общественности об образовательной деятельности </w:t>
      </w:r>
      <w:r w:rsidR="00800D49" w:rsidRPr="00B97451">
        <w:rPr>
          <w:sz w:val="26"/>
          <w:szCs w:val="26"/>
        </w:rPr>
        <w:t>школы-интерната</w:t>
      </w:r>
      <w:r w:rsidR="00A36508" w:rsidRPr="00B97451">
        <w:rPr>
          <w:sz w:val="26"/>
          <w:szCs w:val="26"/>
        </w:rPr>
        <w:t>, об основных результатах и проблемах ее функционирования и развития.</w:t>
      </w:r>
    </w:p>
    <w:p w:rsidR="008A4821" w:rsidRPr="00B97451" w:rsidRDefault="00800D49" w:rsidP="00FC67EB">
      <w:pPr>
        <w:shd w:val="clear" w:color="auto" w:fill="FFFFFF"/>
        <w:spacing w:line="360" w:lineRule="auto"/>
        <w:ind w:left="36" w:firstLine="691"/>
        <w:jc w:val="both"/>
        <w:rPr>
          <w:sz w:val="26"/>
          <w:szCs w:val="26"/>
        </w:rPr>
      </w:pPr>
      <w:r w:rsidRPr="00B97451">
        <w:rPr>
          <w:sz w:val="26"/>
          <w:szCs w:val="26"/>
        </w:rPr>
        <w:t xml:space="preserve">Школа-интернат была построена в апреле 1960 года и с 1 сентября </w:t>
      </w:r>
      <w:r w:rsidR="00916798" w:rsidRPr="00B97451">
        <w:rPr>
          <w:sz w:val="26"/>
          <w:szCs w:val="26"/>
        </w:rPr>
        <w:t>того же</w:t>
      </w:r>
      <w:r w:rsidRPr="00B97451">
        <w:rPr>
          <w:sz w:val="26"/>
          <w:szCs w:val="26"/>
        </w:rPr>
        <w:t xml:space="preserve"> год</w:t>
      </w:r>
      <w:r w:rsidR="0010712A" w:rsidRPr="00B97451">
        <w:rPr>
          <w:sz w:val="26"/>
          <w:szCs w:val="26"/>
        </w:rPr>
        <w:t>а</w:t>
      </w:r>
      <w:r w:rsidRPr="00B97451">
        <w:rPr>
          <w:sz w:val="26"/>
          <w:szCs w:val="26"/>
        </w:rPr>
        <w:t xml:space="preserve"> приняла своих воспитанников. Основным контингентом были дети из сел, ко</w:t>
      </w:r>
      <w:r w:rsidR="008A4821" w:rsidRPr="00B97451">
        <w:rPr>
          <w:sz w:val="26"/>
          <w:szCs w:val="26"/>
        </w:rPr>
        <w:t>торые учились и жили в интернате</w:t>
      </w:r>
      <w:r w:rsidRPr="00B97451">
        <w:rPr>
          <w:sz w:val="26"/>
          <w:szCs w:val="26"/>
        </w:rPr>
        <w:t xml:space="preserve">, находясь на полном </w:t>
      </w:r>
      <w:r w:rsidR="00916798" w:rsidRPr="00B97451">
        <w:rPr>
          <w:sz w:val="26"/>
          <w:szCs w:val="26"/>
        </w:rPr>
        <w:t>государственном обеспечении</w:t>
      </w:r>
      <w:r w:rsidRPr="00B97451">
        <w:rPr>
          <w:sz w:val="26"/>
          <w:szCs w:val="26"/>
        </w:rPr>
        <w:t>. С 1992 года школа-интернат получила статус специального образовательного учреждения для детей с задержкой психического развития</w:t>
      </w:r>
      <w:r w:rsidR="00210EB5" w:rsidRPr="00B97451">
        <w:rPr>
          <w:sz w:val="26"/>
          <w:szCs w:val="26"/>
        </w:rPr>
        <w:t xml:space="preserve"> (образовательная программа </w:t>
      </w:r>
      <w:r w:rsidR="00210EB5" w:rsidRPr="00B97451">
        <w:rPr>
          <w:sz w:val="26"/>
          <w:szCs w:val="26"/>
          <w:lang w:val="en-US"/>
        </w:rPr>
        <w:t>VII</w:t>
      </w:r>
      <w:r w:rsidR="00210EB5" w:rsidRPr="00B97451">
        <w:rPr>
          <w:sz w:val="26"/>
          <w:szCs w:val="26"/>
        </w:rPr>
        <w:t xml:space="preserve"> вида)</w:t>
      </w:r>
      <w:r w:rsidRPr="00B97451">
        <w:rPr>
          <w:sz w:val="26"/>
          <w:szCs w:val="26"/>
        </w:rPr>
        <w:t>. Школа-интернат размещалась в двух учебных корпусах, отдельно располагалось здание столовой. В июне 2001 года для детей-сирот и детей, оставшихся без попечения родителей</w:t>
      </w:r>
      <w:r w:rsidR="00993143" w:rsidRPr="00B97451">
        <w:rPr>
          <w:sz w:val="26"/>
          <w:szCs w:val="26"/>
        </w:rPr>
        <w:t>,</w:t>
      </w:r>
      <w:r w:rsidRPr="00B97451">
        <w:rPr>
          <w:sz w:val="26"/>
          <w:szCs w:val="26"/>
        </w:rPr>
        <w:t xml:space="preserve"> был открыт третий корпус, расположенный п</w:t>
      </w:r>
      <w:r w:rsidR="00115CDF" w:rsidRPr="00B97451">
        <w:rPr>
          <w:sz w:val="26"/>
          <w:szCs w:val="26"/>
        </w:rPr>
        <w:t>о адресу Миронова 25в</w:t>
      </w:r>
      <w:r w:rsidR="006B601D" w:rsidRPr="00B97451">
        <w:rPr>
          <w:sz w:val="26"/>
          <w:szCs w:val="26"/>
        </w:rPr>
        <w:t xml:space="preserve">, который </w:t>
      </w:r>
      <w:r w:rsidR="00916798" w:rsidRPr="00B97451">
        <w:rPr>
          <w:sz w:val="26"/>
          <w:szCs w:val="26"/>
        </w:rPr>
        <w:t>входил в состав зданий</w:t>
      </w:r>
      <w:r w:rsidR="006B601D" w:rsidRPr="00B97451">
        <w:rPr>
          <w:sz w:val="26"/>
          <w:szCs w:val="26"/>
        </w:rPr>
        <w:t xml:space="preserve"> школы-интерната до 20</w:t>
      </w:r>
      <w:r w:rsidR="00916798" w:rsidRPr="00B97451">
        <w:rPr>
          <w:sz w:val="26"/>
          <w:szCs w:val="26"/>
        </w:rPr>
        <w:t>06</w:t>
      </w:r>
      <w:r w:rsidR="006B601D" w:rsidRPr="00B97451">
        <w:rPr>
          <w:sz w:val="26"/>
          <w:szCs w:val="26"/>
        </w:rPr>
        <w:t xml:space="preserve"> года.</w:t>
      </w:r>
      <w:r w:rsidR="008A4821" w:rsidRPr="00B97451">
        <w:rPr>
          <w:sz w:val="26"/>
          <w:szCs w:val="26"/>
        </w:rPr>
        <w:t xml:space="preserve"> </w:t>
      </w:r>
      <w:r w:rsidR="006B601D" w:rsidRPr="00B97451">
        <w:rPr>
          <w:sz w:val="26"/>
          <w:szCs w:val="26"/>
        </w:rPr>
        <w:t xml:space="preserve">В  результате  реорганизации </w:t>
      </w:r>
      <w:r w:rsidR="00916798" w:rsidRPr="00B97451">
        <w:rPr>
          <w:sz w:val="26"/>
          <w:szCs w:val="26"/>
        </w:rPr>
        <w:t xml:space="preserve">МОУ </w:t>
      </w:r>
      <w:r w:rsidR="006B601D" w:rsidRPr="00B97451">
        <w:rPr>
          <w:sz w:val="26"/>
          <w:szCs w:val="26"/>
        </w:rPr>
        <w:t>детского сада–школы  №36 в</w:t>
      </w:r>
      <w:r w:rsidR="008A4821" w:rsidRPr="00B97451">
        <w:rPr>
          <w:sz w:val="26"/>
          <w:szCs w:val="26"/>
        </w:rPr>
        <w:t xml:space="preserve">  2004 году </w:t>
      </w:r>
      <w:r w:rsidR="006B601D" w:rsidRPr="00B97451">
        <w:rPr>
          <w:sz w:val="26"/>
          <w:szCs w:val="26"/>
        </w:rPr>
        <w:t xml:space="preserve">и </w:t>
      </w:r>
      <w:r w:rsidR="008A4821" w:rsidRPr="00B97451">
        <w:rPr>
          <w:sz w:val="26"/>
          <w:szCs w:val="26"/>
        </w:rPr>
        <w:t xml:space="preserve"> </w:t>
      </w:r>
      <w:r w:rsidR="00916798" w:rsidRPr="00B97451">
        <w:rPr>
          <w:sz w:val="26"/>
          <w:szCs w:val="26"/>
        </w:rPr>
        <w:t xml:space="preserve">МСКОУ </w:t>
      </w:r>
      <w:r w:rsidR="006B601D" w:rsidRPr="00B97451">
        <w:rPr>
          <w:sz w:val="26"/>
          <w:szCs w:val="26"/>
        </w:rPr>
        <w:t xml:space="preserve">школы-интерната  №1 в  2006  году  </w:t>
      </w:r>
      <w:r w:rsidR="008A4821" w:rsidRPr="00B97451">
        <w:rPr>
          <w:sz w:val="26"/>
          <w:szCs w:val="26"/>
        </w:rPr>
        <w:t>произошло</w:t>
      </w:r>
      <w:r w:rsidR="006B601D" w:rsidRPr="00B97451">
        <w:rPr>
          <w:sz w:val="26"/>
          <w:szCs w:val="26"/>
        </w:rPr>
        <w:t xml:space="preserve"> </w:t>
      </w:r>
      <w:r w:rsidR="008A4821" w:rsidRPr="00B97451">
        <w:rPr>
          <w:sz w:val="26"/>
          <w:szCs w:val="26"/>
        </w:rPr>
        <w:t xml:space="preserve">  присоединение  </w:t>
      </w:r>
      <w:r w:rsidR="006B601D" w:rsidRPr="00B97451">
        <w:rPr>
          <w:sz w:val="26"/>
          <w:szCs w:val="26"/>
        </w:rPr>
        <w:t xml:space="preserve">этих  учреждений </w:t>
      </w:r>
      <w:r w:rsidR="008A4821" w:rsidRPr="00B97451">
        <w:rPr>
          <w:sz w:val="26"/>
          <w:szCs w:val="26"/>
        </w:rPr>
        <w:t xml:space="preserve">к  МСКОУ школе-интернату  «Перспектива».  Таким  образом,  </w:t>
      </w:r>
      <w:r w:rsidR="00D510FF">
        <w:rPr>
          <w:sz w:val="26"/>
          <w:szCs w:val="26"/>
        </w:rPr>
        <w:t xml:space="preserve">сейчас </w:t>
      </w:r>
      <w:r w:rsidR="008A4821" w:rsidRPr="00B97451">
        <w:rPr>
          <w:sz w:val="26"/>
          <w:szCs w:val="26"/>
        </w:rPr>
        <w:t>в школе-интернате обучаются  учащиеся  с  нарушением  речи</w:t>
      </w:r>
      <w:r w:rsidR="006B601D" w:rsidRPr="00B97451">
        <w:rPr>
          <w:sz w:val="26"/>
          <w:szCs w:val="26"/>
        </w:rPr>
        <w:t xml:space="preserve"> (</w:t>
      </w:r>
      <w:r w:rsidR="006B601D" w:rsidRPr="00B97451">
        <w:rPr>
          <w:sz w:val="26"/>
          <w:szCs w:val="26"/>
          <w:lang w:val="en-US"/>
        </w:rPr>
        <w:t>V</w:t>
      </w:r>
      <w:r w:rsidR="006B601D" w:rsidRPr="00B97451">
        <w:rPr>
          <w:sz w:val="26"/>
          <w:szCs w:val="26"/>
        </w:rPr>
        <w:t xml:space="preserve"> вид)</w:t>
      </w:r>
      <w:r w:rsidR="008A4821" w:rsidRPr="00B97451">
        <w:rPr>
          <w:sz w:val="26"/>
          <w:szCs w:val="26"/>
        </w:rPr>
        <w:t>,  с  задержкой  психического  развития</w:t>
      </w:r>
      <w:r w:rsidR="006B601D" w:rsidRPr="00B97451">
        <w:rPr>
          <w:sz w:val="26"/>
          <w:szCs w:val="26"/>
        </w:rPr>
        <w:t xml:space="preserve"> (</w:t>
      </w:r>
      <w:r w:rsidR="006B601D" w:rsidRPr="00B97451">
        <w:rPr>
          <w:sz w:val="26"/>
          <w:szCs w:val="26"/>
          <w:lang w:val="en-US"/>
        </w:rPr>
        <w:t>VII</w:t>
      </w:r>
      <w:r w:rsidR="006B601D" w:rsidRPr="00B97451">
        <w:rPr>
          <w:sz w:val="26"/>
          <w:szCs w:val="26"/>
        </w:rPr>
        <w:t xml:space="preserve"> вид)</w:t>
      </w:r>
      <w:r w:rsidR="008A4821" w:rsidRPr="00B97451">
        <w:rPr>
          <w:sz w:val="26"/>
          <w:szCs w:val="26"/>
        </w:rPr>
        <w:t>,  с  нарушениями  в  интеллектуальном  развитии</w:t>
      </w:r>
      <w:r w:rsidR="006B601D" w:rsidRPr="00B97451">
        <w:rPr>
          <w:sz w:val="26"/>
          <w:szCs w:val="26"/>
        </w:rPr>
        <w:t xml:space="preserve"> (</w:t>
      </w:r>
      <w:r w:rsidR="006B601D" w:rsidRPr="00B97451">
        <w:rPr>
          <w:sz w:val="26"/>
          <w:szCs w:val="26"/>
          <w:lang w:val="en-US"/>
        </w:rPr>
        <w:t>VIII</w:t>
      </w:r>
      <w:r w:rsidR="006B601D" w:rsidRPr="00B97451">
        <w:rPr>
          <w:sz w:val="26"/>
          <w:szCs w:val="26"/>
        </w:rPr>
        <w:t xml:space="preserve"> вид)</w:t>
      </w:r>
      <w:r w:rsidR="008A4821" w:rsidRPr="00B97451">
        <w:rPr>
          <w:sz w:val="26"/>
          <w:szCs w:val="26"/>
        </w:rPr>
        <w:t>.</w:t>
      </w:r>
    </w:p>
    <w:p w:rsidR="005455D2" w:rsidRPr="00B97451" w:rsidRDefault="00800D49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 xml:space="preserve">В настоящее время </w:t>
      </w:r>
      <w:r w:rsidR="00210EB5" w:rsidRPr="00B97451">
        <w:rPr>
          <w:sz w:val="26"/>
          <w:szCs w:val="26"/>
        </w:rPr>
        <w:t xml:space="preserve">на территории школы-интерната в </w:t>
      </w:r>
      <w:r w:rsidR="00C36D3D" w:rsidRPr="00B97451">
        <w:rPr>
          <w:sz w:val="26"/>
          <w:szCs w:val="26"/>
        </w:rPr>
        <w:t>2,7</w:t>
      </w:r>
      <w:r w:rsidR="00115CDF" w:rsidRPr="00B97451">
        <w:rPr>
          <w:sz w:val="26"/>
          <w:szCs w:val="26"/>
        </w:rPr>
        <w:t xml:space="preserve"> гектара расположены 2</w:t>
      </w:r>
      <w:r w:rsidR="00210EB5" w:rsidRPr="00B97451">
        <w:rPr>
          <w:sz w:val="26"/>
          <w:szCs w:val="26"/>
        </w:rPr>
        <w:t xml:space="preserve"> учебных и 2 хозяйственных корпуса, в которых обучаются почти 400 детей и подростков по образовательным программам </w:t>
      </w:r>
      <w:r w:rsidR="00210EB5" w:rsidRPr="00B97451">
        <w:rPr>
          <w:sz w:val="26"/>
          <w:szCs w:val="26"/>
          <w:lang w:val="en-US"/>
        </w:rPr>
        <w:t>V</w:t>
      </w:r>
      <w:r w:rsidR="00210EB5" w:rsidRPr="00B97451">
        <w:rPr>
          <w:sz w:val="26"/>
          <w:szCs w:val="26"/>
        </w:rPr>
        <w:t xml:space="preserve">, </w:t>
      </w:r>
      <w:r w:rsidR="00210EB5" w:rsidRPr="00B97451">
        <w:rPr>
          <w:sz w:val="26"/>
          <w:szCs w:val="26"/>
          <w:lang w:val="en-US"/>
        </w:rPr>
        <w:t>VII</w:t>
      </w:r>
      <w:r w:rsidR="00210EB5" w:rsidRPr="00B97451">
        <w:rPr>
          <w:sz w:val="26"/>
          <w:szCs w:val="26"/>
        </w:rPr>
        <w:t xml:space="preserve"> и </w:t>
      </w:r>
      <w:r w:rsidR="00210EB5" w:rsidRPr="00B97451">
        <w:rPr>
          <w:sz w:val="26"/>
          <w:szCs w:val="26"/>
          <w:lang w:val="en-US"/>
        </w:rPr>
        <w:t>VIII</w:t>
      </w:r>
      <w:r w:rsidR="00210EB5" w:rsidRPr="00B97451">
        <w:rPr>
          <w:sz w:val="26"/>
          <w:szCs w:val="26"/>
        </w:rPr>
        <w:t xml:space="preserve"> видов. Сегодняшняя школа-интернат «Перспектива» объединила в себе воспитанников и педколлективы четырех коррекционных образовательных учреждений, раннее существовавших в городе.</w:t>
      </w:r>
      <w:r w:rsidR="003235A9" w:rsidRPr="00B97451">
        <w:rPr>
          <w:sz w:val="26"/>
          <w:szCs w:val="26"/>
        </w:rPr>
        <w:t xml:space="preserve"> </w:t>
      </w:r>
      <w:r w:rsidR="00115CDF" w:rsidRPr="00B97451">
        <w:rPr>
          <w:sz w:val="26"/>
          <w:szCs w:val="26"/>
        </w:rPr>
        <w:t xml:space="preserve">20 апреля </w:t>
      </w:r>
      <w:r w:rsidR="00D510FF">
        <w:rPr>
          <w:sz w:val="26"/>
          <w:szCs w:val="26"/>
        </w:rPr>
        <w:t xml:space="preserve">2010г. </w:t>
      </w:r>
      <w:r w:rsidR="00115CDF" w:rsidRPr="00B97451">
        <w:rPr>
          <w:sz w:val="26"/>
          <w:szCs w:val="26"/>
        </w:rPr>
        <w:t xml:space="preserve">образовательное учреждение передано в государственную собственность и переименовано в </w:t>
      </w:r>
      <w:r w:rsidR="00C139BF" w:rsidRPr="00B97451">
        <w:rPr>
          <w:sz w:val="26"/>
          <w:szCs w:val="26"/>
        </w:rPr>
        <w:t>государственное специальное (коррекционное) образовательное учреждение для обучающих</w:t>
      </w:r>
      <w:r w:rsidR="00D510FF">
        <w:rPr>
          <w:sz w:val="26"/>
          <w:szCs w:val="26"/>
        </w:rPr>
        <w:t>ся</w:t>
      </w:r>
      <w:r w:rsidR="005455D2" w:rsidRPr="00B97451">
        <w:rPr>
          <w:sz w:val="26"/>
          <w:szCs w:val="26"/>
        </w:rPr>
        <w:t>, воспитанников с ограниченными возможностями  здоровья специальную (коррекционную) общеобразовательную школу-интернат «Перспектива»</w:t>
      </w:r>
      <w:r w:rsidR="00C139BF" w:rsidRPr="00B97451">
        <w:rPr>
          <w:sz w:val="26"/>
          <w:szCs w:val="26"/>
        </w:rPr>
        <w:t xml:space="preserve"> </w:t>
      </w:r>
      <w:r w:rsidR="005455D2" w:rsidRPr="00B97451">
        <w:rPr>
          <w:sz w:val="26"/>
          <w:szCs w:val="26"/>
        </w:rPr>
        <w:t>г.о.Новокуйбышевск, Самарской области.</w:t>
      </w:r>
    </w:p>
    <w:p w:rsidR="000F1028" w:rsidRPr="00B97451" w:rsidRDefault="00115CDF" w:rsidP="000F1028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spacing w:val="-1"/>
          <w:sz w:val="26"/>
          <w:szCs w:val="26"/>
        </w:rPr>
      </w:pPr>
      <w:r w:rsidRPr="00B97451">
        <w:rPr>
          <w:sz w:val="26"/>
          <w:szCs w:val="26"/>
        </w:rPr>
        <w:t xml:space="preserve"> </w:t>
      </w:r>
      <w:r w:rsidR="003235A9" w:rsidRPr="00B97451">
        <w:rPr>
          <w:sz w:val="26"/>
          <w:szCs w:val="26"/>
        </w:rPr>
        <w:t>Деятельность школы-интерната регламентируется типовым положени</w:t>
      </w:r>
      <w:r w:rsidR="00CB0F7B" w:rsidRPr="00B97451">
        <w:rPr>
          <w:sz w:val="26"/>
          <w:szCs w:val="26"/>
        </w:rPr>
        <w:t>е</w:t>
      </w:r>
      <w:r w:rsidR="003235A9" w:rsidRPr="00B97451">
        <w:rPr>
          <w:sz w:val="26"/>
          <w:szCs w:val="26"/>
        </w:rPr>
        <w:t>м о коррекционн</w:t>
      </w:r>
      <w:r w:rsidR="00CB0F7B" w:rsidRPr="00B97451">
        <w:rPr>
          <w:sz w:val="26"/>
          <w:szCs w:val="26"/>
        </w:rPr>
        <w:t>ом</w:t>
      </w:r>
      <w:r w:rsidR="003235A9" w:rsidRPr="00B97451">
        <w:rPr>
          <w:sz w:val="26"/>
          <w:szCs w:val="26"/>
        </w:rPr>
        <w:t xml:space="preserve"> образовательн</w:t>
      </w:r>
      <w:r w:rsidR="00CB0F7B" w:rsidRPr="00B97451">
        <w:rPr>
          <w:sz w:val="26"/>
          <w:szCs w:val="26"/>
        </w:rPr>
        <w:t>ом</w:t>
      </w:r>
      <w:r w:rsidR="003235A9" w:rsidRPr="00B97451">
        <w:rPr>
          <w:sz w:val="26"/>
          <w:szCs w:val="26"/>
        </w:rPr>
        <w:t xml:space="preserve"> учреждени</w:t>
      </w:r>
      <w:r w:rsidR="00CB0F7B" w:rsidRPr="00B97451">
        <w:rPr>
          <w:sz w:val="26"/>
          <w:szCs w:val="26"/>
        </w:rPr>
        <w:t>и</w:t>
      </w:r>
      <w:r w:rsidR="003235A9" w:rsidRPr="00B97451">
        <w:rPr>
          <w:sz w:val="26"/>
          <w:szCs w:val="26"/>
        </w:rPr>
        <w:t xml:space="preserve"> и соответствующей нормативно-правовой баз</w:t>
      </w:r>
      <w:r w:rsidR="00CB0F7B" w:rsidRPr="00B97451">
        <w:rPr>
          <w:sz w:val="26"/>
          <w:szCs w:val="26"/>
        </w:rPr>
        <w:t>ой</w:t>
      </w:r>
      <w:r w:rsidR="003235A9" w:rsidRPr="00B97451">
        <w:rPr>
          <w:sz w:val="26"/>
          <w:szCs w:val="26"/>
        </w:rPr>
        <w:t xml:space="preserve">. </w:t>
      </w:r>
      <w:r w:rsidR="000F1028" w:rsidRPr="00B97451">
        <w:rPr>
          <w:spacing w:val="-1"/>
          <w:sz w:val="26"/>
          <w:szCs w:val="26"/>
        </w:rPr>
        <w:t>Основной целью Общеобразовательного учреждения является:</w:t>
      </w:r>
    </w:p>
    <w:p w:rsidR="000F1028" w:rsidRPr="00B97451" w:rsidRDefault="000F1028" w:rsidP="000F1028">
      <w:pPr>
        <w:shd w:val="clear" w:color="auto" w:fill="FFFFFF"/>
        <w:tabs>
          <w:tab w:val="left" w:pos="900"/>
        </w:tabs>
        <w:spacing w:line="360" w:lineRule="auto"/>
        <w:ind w:firstLine="709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- получение образования соответствующего уровня детьми, имеющими ограниченные возможности здоровья;</w:t>
      </w:r>
    </w:p>
    <w:p w:rsidR="000F1028" w:rsidRPr="00B97451" w:rsidRDefault="000F1028" w:rsidP="000F1028">
      <w:pPr>
        <w:shd w:val="clear" w:color="auto" w:fill="FFFFFF"/>
        <w:tabs>
          <w:tab w:val="left" w:pos="828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- коррекция, активизация познавательной деятельности, формирование навыков и умений учебной деятельности у обучающихся, воспитанников;</w:t>
      </w:r>
    </w:p>
    <w:p w:rsidR="000F1028" w:rsidRPr="00B97451" w:rsidRDefault="000F1028" w:rsidP="000F1028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- социальная адаптация и дальнейшая интеграция в общество обучающихся, воспитанников.</w:t>
      </w:r>
    </w:p>
    <w:p w:rsidR="00037C1F" w:rsidRPr="00B97451" w:rsidRDefault="00037C1F" w:rsidP="00037C1F">
      <w:pPr>
        <w:shd w:val="clear" w:color="auto" w:fill="FFFFFF"/>
        <w:tabs>
          <w:tab w:val="left" w:pos="943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Основными задачами Общеобразовательного учреждения являются:</w:t>
      </w:r>
    </w:p>
    <w:p w:rsidR="00037C1F" w:rsidRPr="00B97451" w:rsidRDefault="00037C1F" w:rsidP="00037C1F">
      <w:pPr>
        <w:shd w:val="clear" w:color="auto" w:fill="FFFFFF"/>
        <w:tabs>
          <w:tab w:val="left" w:pos="943"/>
          <w:tab w:val="left" w:pos="1080"/>
        </w:tabs>
        <w:spacing w:line="360" w:lineRule="auto"/>
        <w:ind w:firstLine="709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- коррекция отклонений, имеющихся в развитии детей, компенсация недостатков развития, предшествующего обучения и воспитания;</w:t>
      </w:r>
    </w:p>
    <w:p w:rsidR="00037C1F" w:rsidRPr="00B97451" w:rsidRDefault="00037C1F" w:rsidP="00037C1F">
      <w:pPr>
        <w:widowControl w:val="0"/>
        <w:numPr>
          <w:ilvl w:val="0"/>
          <w:numId w:val="11"/>
        </w:numPr>
        <w:shd w:val="clear" w:color="auto" w:fill="FFFFFF"/>
        <w:tabs>
          <w:tab w:val="left" w:pos="828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охрана и укрепление соматического, нервно-психического здоровья детей;</w:t>
      </w:r>
    </w:p>
    <w:p w:rsidR="00037C1F" w:rsidRPr="00B97451" w:rsidRDefault="00037C1F" w:rsidP="00037C1F">
      <w:pPr>
        <w:widowControl w:val="0"/>
        <w:numPr>
          <w:ilvl w:val="0"/>
          <w:numId w:val="11"/>
        </w:numPr>
        <w:shd w:val="clear" w:color="auto" w:fill="FFFFFF"/>
        <w:tabs>
          <w:tab w:val="left" w:pos="828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создание благоприятных условий, способствующих умственному, эмоциональному и физическому развитию личности;</w:t>
      </w:r>
    </w:p>
    <w:p w:rsidR="00037C1F" w:rsidRPr="00B97451" w:rsidRDefault="00037C1F" w:rsidP="00037C1F">
      <w:pPr>
        <w:widowControl w:val="0"/>
        <w:numPr>
          <w:ilvl w:val="0"/>
          <w:numId w:val="11"/>
        </w:numPr>
        <w:shd w:val="clear" w:color="auto" w:fill="FFFFFF"/>
        <w:tabs>
          <w:tab w:val="left" w:pos="828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обеспечение образования в соответствии с требованиями к уровню обученности детей с ограниченными возможностями здоровья;</w:t>
      </w:r>
    </w:p>
    <w:p w:rsidR="00037C1F" w:rsidRPr="00B97451" w:rsidRDefault="00037C1F" w:rsidP="000F1028">
      <w:pPr>
        <w:widowControl w:val="0"/>
        <w:numPr>
          <w:ilvl w:val="0"/>
          <w:numId w:val="11"/>
        </w:numPr>
        <w:shd w:val="clear" w:color="auto" w:fill="FFFFFF"/>
        <w:tabs>
          <w:tab w:val="left" w:pos="828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подготовка обучающихся, воспитанников к осознанному выбору профессии.</w:t>
      </w:r>
    </w:p>
    <w:p w:rsidR="00A36508" w:rsidRPr="00B97451" w:rsidRDefault="00A36508" w:rsidP="00FC67EB">
      <w:pPr>
        <w:spacing w:line="360" w:lineRule="auto"/>
        <w:jc w:val="both"/>
        <w:rPr>
          <w:sz w:val="26"/>
          <w:szCs w:val="26"/>
        </w:rPr>
      </w:pPr>
      <w:r w:rsidRPr="00B97451">
        <w:rPr>
          <w:color w:val="FF0000"/>
          <w:sz w:val="26"/>
          <w:szCs w:val="26"/>
        </w:rPr>
        <w:tab/>
      </w:r>
      <w:r w:rsidR="00916798" w:rsidRPr="00B97451">
        <w:rPr>
          <w:sz w:val="26"/>
          <w:szCs w:val="26"/>
        </w:rPr>
        <w:t>В</w:t>
      </w:r>
      <w:r w:rsidRPr="00B97451">
        <w:rPr>
          <w:sz w:val="26"/>
          <w:szCs w:val="26"/>
        </w:rPr>
        <w:t xml:space="preserve">ысшим органом  самоуправления </w:t>
      </w:r>
      <w:r w:rsidR="00210EB5" w:rsidRPr="00B97451">
        <w:rPr>
          <w:sz w:val="26"/>
          <w:szCs w:val="26"/>
        </w:rPr>
        <w:t>школы-интерната «Перспектива»</w:t>
      </w:r>
      <w:r w:rsidRPr="00B97451">
        <w:rPr>
          <w:sz w:val="26"/>
          <w:szCs w:val="26"/>
        </w:rPr>
        <w:t xml:space="preserve"> является </w:t>
      </w:r>
      <w:r w:rsidR="005455D2" w:rsidRPr="00B97451">
        <w:rPr>
          <w:sz w:val="26"/>
          <w:szCs w:val="26"/>
        </w:rPr>
        <w:t xml:space="preserve">Управляющий </w:t>
      </w:r>
      <w:r w:rsidRPr="00B97451">
        <w:rPr>
          <w:sz w:val="26"/>
          <w:szCs w:val="26"/>
        </w:rPr>
        <w:t xml:space="preserve">Совет </w:t>
      </w:r>
      <w:r w:rsidR="00210EB5" w:rsidRPr="00B97451">
        <w:rPr>
          <w:sz w:val="26"/>
          <w:szCs w:val="26"/>
        </w:rPr>
        <w:t>школы</w:t>
      </w:r>
      <w:r w:rsidRPr="00B97451">
        <w:rPr>
          <w:sz w:val="26"/>
          <w:szCs w:val="26"/>
        </w:rPr>
        <w:t xml:space="preserve">, решающий  важнейшие вопросы  организации деятельности </w:t>
      </w:r>
      <w:r w:rsidR="00210EB5" w:rsidRPr="00B97451">
        <w:rPr>
          <w:sz w:val="26"/>
          <w:szCs w:val="26"/>
        </w:rPr>
        <w:t>учреждения</w:t>
      </w:r>
      <w:r w:rsidRPr="00B97451">
        <w:rPr>
          <w:sz w:val="26"/>
          <w:szCs w:val="26"/>
        </w:rPr>
        <w:t xml:space="preserve"> и определяющий основные направления и перспективы развития ОУ, поддерживающий  инициативы по совершенствованию образовательного и воспитательного процесса. Он определяет принципы распределения средств на текущий период. В состав </w:t>
      </w:r>
      <w:r w:rsidR="005455D2" w:rsidRPr="00B97451">
        <w:rPr>
          <w:sz w:val="26"/>
          <w:szCs w:val="26"/>
        </w:rPr>
        <w:t xml:space="preserve">Управляющего </w:t>
      </w:r>
      <w:r w:rsidRPr="00B97451">
        <w:rPr>
          <w:sz w:val="26"/>
          <w:szCs w:val="26"/>
        </w:rPr>
        <w:t xml:space="preserve">Совета </w:t>
      </w:r>
      <w:r w:rsidR="00210EB5" w:rsidRPr="00B97451">
        <w:rPr>
          <w:sz w:val="26"/>
          <w:szCs w:val="26"/>
        </w:rPr>
        <w:t>школы</w:t>
      </w:r>
      <w:r w:rsidRPr="00B97451">
        <w:rPr>
          <w:sz w:val="26"/>
          <w:szCs w:val="26"/>
        </w:rPr>
        <w:t xml:space="preserve"> входят представители работников </w:t>
      </w:r>
      <w:r w:rsidR="00210EB5" w:rsidRPr="00B97451">
        <w:rPr>
          <w:sz w:val="26"/>
          <w:szCs w:val="26"/>
        </w:rPr>
        <w:t>школы-интерната</w:t>
      </w:r>
      <w:r w:rsidRPr="00B97451">
        <w:rPr>
          <w:sz w:val="26"/>
          <w:szCs w:val="26"/>
        </w:rPr>
        <w:t>, родителей (зак</w:t>
      </w:r>
      <w:r w:rsidR="00D510FF">
        <w:rPr>
          <w:sz w:val="26"/>
          <w:szCs w:val="26"/>
        </w:rPr>
        <w:t>онных представителей)  учащихся, представителей общественности.</w:t>
      </w:r>
    </w:p>
    <w:p w:rsidR="00A36508" w:rsidRPr="00B97451" w:rsidRDefault="00210EB5" w:rsidP="005455D2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Школа-интернат «Перспектив</w:t>
      </w:r>
      <w:r w:rsidR="005455D2" w:rsidRPr="00B97451">
        <w:rPr>
          <w:sz w:val="26"/>
          <w:szCs w:val="26"/>
        </w:rPr>
        <w:t>а» расположена на окраине г.о.</w:t>
      </w:r>
      <w:r w:rsidRPr="00B97451">
        <w:rPr>
          <w:sz w:val="26"/>
          <w:szCs w:val="26"/>
        </w:rPr>
        <w:t xml:space="preserve"> Новокуйбышевск </w:t>
      </w:r>
      <w:r w:rsidR="00A36508" w:rsidRPr="00B97451">
        <w:rPr>
          <w:sz w:val="26"/>
          <w:szCs w:val="26"/>
        </w:rPr>
        <w:tab/>
        <w:t>в</w:t>
      </w:r>
      <w:r w:rsidR="00063F3E" w:rsidRPr="00B97451">
        <w:rPr>
          <w:sz w:val="26"/>
          <w:szCs w:val="26"/>
        </w:rPr>
        <w:t xml:space="preserve"> </w:t>
      </w:r>
      <w:r w:rsidR="00916798" w:rsidRPr="00B97451">
        <w:rPr>
          <w:sz w:val="26"/>
          <w:szCs w:val="26"/>
        </w:rPr>
        <w:t>м</w:t>
      </w:r>
      <w:r w:rsidR="00A36508" w:rsidRPr="00B97451">
        <w:rPr>
          <w:sz w:val="26"/>
          <w:szCs w:val="26"/>
        </w:rPr>
        <w:t xml:space="preserve">икрорайоне с недостаточно благоустроенным социально-культурным окружением. Потребности в культурном и физическом развитии </w:t>
      </w:r>
      <w:r w:rsidR="00063F3E" w:rsidRPr="00B97451">
        <w:rPr>
          <w:sz w:val="26"/>
          <w:szCs w:val="26"/>
        </w:rPr>
        <w:t xml:space="preserve">учащихся </w:t>
      </w:r>
      <w:r w:rsidR="00A36508" w:rsidRPr="00B97451">
        <w:rPr>
          <w:sz w:val="26"/>
          <w:szCs w:val="26"/>
        </w:rPr>
        <w:t>удовлетворяются с помощью системы дополнительного образования</w:t>
      </w:r>
      <w:r w:rsidR="00063F3E" w:rsidRPr="00B97451">
        <w:rPr>
          <w:sz w:val="26"/>
          <w:szCs w:val="26"/>
        </w:rPr>
        <w:t xml:space="preserve">, </w:t>
      </w:r>
      <w:r w:rsidR="00C00591" w:rsidRPr="00B97451">
        <w:rPr>
          <w:sz w:val="26"/>
          <w:szCs w:val="26"/>
        </w:rPr>
        <w:t>созданной</w:t>
      </w:r>
      <w:r w:rsidR="00063F3E" w:rsidRPr="00B97451">
        <w:rPr>
          <w:sz w:val="26"/>
          <w:szCs w:val="26"/>
        </w:rPr>
        <w:t xml:space="preserve"> </w:t>
      </w:r>
      <w:r w:rsidR="00CB0F7B" w:rsidRPr="00B97451">
        <w:rPr>
          <w:sz w:val="26"/>
          <w:szCs w:val="26"/>
        </w:rPr>
        <w:t xml:space="preserve">в </w:t>
      </w:r>
      <w:r w:rsidR="00063F3E" w:rsidRPr="00B97451">
        <w:rPr>
          <w:sz w:val="26"/>
          <w:szCs w:val="26"/>
        </w:rPr>
        <w:t>учреждени</w:t>
      </w:r>
      <w:r w:rsidR="00CB0F7B" w:rsidRPr="00B97451">
        <w:rPr>
          <w:sz w:val="26"/>
          <w:szCs w:val="26"/>
        </w:rPr>
        <w:t>и</w:t>
      </w:r>
      <w:r w:rsidR="00A36508" w:rsidRPr="00B97451">
        <w:rPr>
          <w:sz w:val="26"/>
          <w:szCs w:val="26"/>
        </w:rPr>
        <w:t>.</w:t>
      </w:r>
    </w:p>
    <w:p w:rsidR="00A36508" w:rsidRPr="00115CDF" w:rsidRDefault="00A36508" w:rsidP="00FC67EB">
      <w:pPr>
        <w:spacing w:line="360" w:lineRule="auto"/>
        <w:jc w:val="center"/>
        <w:rPr>
          <w:b/>
          <w:color w:val="FF0000"/>
        </w:rPr>
      </w:pPr>
    </w:p>
    <w:p w:rsidR="00A36508" w:rsidRPr="005455D2" w:rsidRDefault="00A36508" w:rsidP="00FC67EB">
      <w:pPr>
        <w:spacing w:line="360" w:lineRule="auto"/>
        <w:jc w:val="center"/>
        <w:rPr>
          <w:b/>
        </w:rPr>
      </w:pPr>
      <w:r w:rsidRPr="005455D2">
        <w:rPr>
          <w:b/>
        </w:rPr>
        <w:t xml:space="preserve"> УСЛОВИЯ ОБУЧЕНИЯ</w:t>
      </w:r>
      <w:r w:rsidR="00785D58" w:rsidRPr="005455D2">
        <w:rPr>
          <w:b/>
        </w:rPr>
        <w:t xml:space="preserve"> И</w:t>
      </w:r>
      <w:r w:rsidR="00F23607" w:rsidRPr="005455D2">
        <w:rPr>
          <w:b/>
        </w:rPr>
        <w:t xml:space="preserve"> РАЗВИТИЯ </w:t>
      </w:r>
      <w:r w:rsidRPr="005455D2">
        <w:rPr>
          <w:b/>
        </w:rPr>
        <w:t xml:space="preserve">В </w:t>
      </w:r>
      <w:r w:rsidR="00F653CA" w:rsidRPr="005455D2">
        <w:rPr>
          <w:b/>
        </w:rPr>
        <w:t>ШКОЛЕ-ИНТЕРНАТЕ</w:t>
      </w:r>
    </w:p>
    <w:p w:rsidR="00325F8D" w:rsidRPr="00B97451" w:rsidRDefault="006B601D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 xml:space="preserve">Специальные коррекционные классы формируются в соответствии с законом РФ «Об образовании», Типовым положением о специальном (коррекционном) образовательном учреждении для обучающихся, воспитанников с отклонениями в развитии, утвержденном постановлением Правительства РФ № 288 от 12.03.1997, и письмом Министерства общего и профессионального образования РФ № 48 от 04.09.1997 «О специфике деятельности специальных (коррекционных) образовательных учреждений </w:t>
      </w:r>
      <w:r w:rsidRPr="00B97451">
        <w:rPr>
          <w:sz w:val="26"/>
          <w:szCs w:val="26"/>
          <w:lang w:val="en-US"/>
        </w:rPr>
        <w:t>I</w:t>
      </w:r>
      <w:r w:rsidRPr="00B97451">
        <w:rPr>
          <w:sz w:val="26"/>
          <w:szCs w:val="26"/>
        </w:rPr>
        <w:t>-</w:t>
      </w:r>
      <w:r w:rsidRPr="00B97451">
        <w:rPr>
          <w:sz w:val="26"/>
          <w:szCs w:val="26"/>
          <w:lang w:val="en-US"/>
        </w:rPr>
        <w:t>VIII</w:t>
      </w:r>
      <w:r w:rsidRPr="00B97451">
        <w:rPr>
          <w:sz w:val="26"/>
          <w:szCs w:val="26"/>
        </w:rPr>
        <w:t xml:space="preserve"> видов</w:t>
      </w:r>
      <w:r w:rsidR="00916798" w:rsidRPr="00B97451">
        <w:rPr>
          <w:sz w:val="26"/>
          <w:szCs w:val="26"/>
        </w:rPr>
        <w:t>»</w:t>
      </w:r>
      <w:r w:rsidRPr="00B97451">
        <w:rPr>
          <w:sz w:val="26"/>
          <w:szCs w:val="26"/>
        </w:rPr>
        <w:t xml:space="preserve">.  Зачисление школьников с </w:t>
      </w:r>
      <w:r w:rsidR="005455D2" w:rsidRPr="00B97451">
        <w:rPr>
          <w:sz w:val="26"/>
          <w:szCs w:val="26"/>
        </w:rPr>
        <w:t>ограниченными возможностями здоровья</w:t>
      </w:r>
      <w:r w:rsidRPr="00B97451">
        <w:rPr>
          <w:sz w:val="26"/>
          <w:szCs w:val="26"/>
        </w:rPr>
        <w:t xml:space="preserve"> на обучение в специальные (коррекционные) классы производится с согласия родителей (законных представителей)</w:t>
      </w:r>
      <w:r w:rsidR="00063F3E" w:rsidRPr="00B97451">
        <w:rPr>
          <w:sz w:val="26"/>
          <w:szCs w:val="26"/>
        </w:rPr>
        <w:t xml:space="preserve"> по заключению </w:t>
      </w:r>
      <w:r w:rsidR="00186C48" w:rsidRPr="00B97451">
        <w:rPr>
          <w:sz w:val="26"/>
          <w:szCs w:val="26"/>
        </w:rPr>
        <w:t>психолого-медико-педагогической комиссии (ПМПК)</w:t>
      </w:r>
      <w:r w:rsidR="00063F3E" w:rsidRPr="00B97451">
        <w:rPr>
          <w:sz w:val="26"/>
          <w:szCs w:val="26"/>
        </w:rPr>
        <w:t xml:space="preserve"> и рекомендации для обучения по образовательным программам </w:t>
      </w:r>
      <w:r w:rsidR="00063F3E" w:rsidRPr="00B97451">
        <w:rPr>
          <w:sz w:val="26"/>
          <w:szCs w:val="26"/>
          <w:lang w:val="en-US"/>
        </w:rPr>
        <w:t>V</w:t>
      </w:r>
      <w:r w:rsidR="00063F3E" w:rsidRPr="00B97451">
        <w:rPr>
          <w:sz w:val="26"/>
          <w:szCs w:val="26"/>
        </w:rPr>
        <w:t xml:space="preserve">, </w:t>
      </w:r>
      <w:r w:rsidR="00063F3E" w:rsidRPr="00B97451">
        <w:rPr>
          <w:sz w:val="26"/>
          <w:szCs w:val="26"/>
          <w:lang w:val="en-US"/>
        </w:rPr>
        <w:t>VII</w:t>
      </w:r>
      <w:r w:rsidR="00063F3E" w:rsidRPr="00B97451">
        <w:rPr>
          <w:sz w:val="26"/>
          <w:szCs w:val="26"/>
        </w:rPr>
        <w:t xml:space="preserve">, </w:t>
      </w:r>
      <w:r w:rsidR="00063F3E" w:rsidRPr="00B97451">
        <w:rPr>
          <w:sz w:val="26"/>
          <w:szCs w:val="26"/>
          <w:lang w:val="en-US"/>
        </w:rPr>
        <w:t>VIII</w:t>
      </w:r>
      <w:r w:rsidR="00063F3E" w:rsidRPr="00B97451">
        <w:rPr>
          <w:sz w:val="26"/>
          <w:szCs w:val="26"/>
        </w:rPr>
        <w:t xml:space="preserve"> видов</w:t>
      </w:r>
      <w:r w:rsidR="00A36508" w:rsidRPr="00B97451">
        <w:rPr>
          <w:sz w:val="26"/>
          <w:szCs w:val="26"/>
        </w:rPr>
        <w:t xml:space="preserve"> независимо от места жительства </w:t>
      </w:r>
      <w:r w:rsidR="00063F3E" w:rsidRPr="00B97451">
        <w:rPr>
          <w:sz w:val="26"/>
          <w:szCs w:val="26"/>
        </w:rPr>
        <w:t>и</w:t>
      </w:r>
      <w:r w:rsidR="00A36508" w:rsidRPr="00B97451">
        <w:rPr>
          <w:sz w:val="26"/>
          <w:szCs w:val="26"/>
        </w:rPr>
        <w:t xml:space="preserve"> </w:t>
      </w:r>
      <w:r w:rsidR="00186C48" w:rsidRPr="00B97451">
        <w:rPr>
          <w:sz w:val="26"/>
          <w:szCs w:val="26"/>
        </w:rPr>
        <w:t xml:space="preserve">при </w:t>
      </w:r>
      <w:r w:rsidR="00A36508" w:rsidRPr="00B97451">
        <w:rPr>
          <w:sz w:val="26"/>
          <w:szCs w:val="26"/>
        </w:rPr>
        <w:t>наличии свободны</w:t>
      </w:r>
      <w:r w:rsidR="00186C48" w:rsidRPr="00B97451">
        <w:rPr>
          <w:sz w:val="26"/>
          <w:szCs w:val="26"/>
        </w:rPr>
        <w:t>х мест в соответствующем классе, что соответствует</w:t>
      </w:r>
      <w:r w:rsidR="00186C48" w:rsidRPr="00B97451">
        <w:rPr>
          <w:color w:val="FF0000"/>
          <w:sz w:val="26"/>
          <w:szCs w:val="26"/>
        </w:rPr>
        <w:t xml:space="preserve"> </w:t>
      </w:r>
      <w:r w:rsidR="002F466A" w:rsidRPr="00B97451">
        <w:rPr>
          <w:color w:val="FF0000"/>
          <w:sz w:val="26"/>
          <w:szCs w:val="26"/>
        </w:rPr>
        <w:t xml:space="preserve"> </w:t>
      </w:r>
      <w:r w:rsidR="00186C48" w:rsidRPr="00B97451">
        <w:rPr>
          <w:sz w:val="26"/>
          <w:szCs w:val="26"/>
        </w:rPr>
        <w:t xml:space="preserve">типовому положению о специальном (коррекционном) образовательном учреждении для обучающихся, воспитанников </w:t>
      </w:r>
      <w:r w:rsidR="005455D2" w:rsidRPr="00B97451">
        <w:rPr>
          <w:sz w:val="26"/>
          <w:szCs w:val="26"/>
        </w:rPr>
        <w:t>ограниченными возможностями здоровья</w:t>
      </w:r>
      <w:r w:rsidR="00C36D3D" w:rsidRPr="00B97451">
        <w:rPr>
          <w:sz w:val="26"/>
          <w:szCs w:val="26"/>
        </w:rPr>
        <w:t>, пункту 3.4</w:t>
      </w:r>
      <w:r w:rsidR="00186C48" w:rsidRPr="00B97451">
        <w:rPr>
          <w:sz w:val="26"/>
          <w:szCs w:val="26"/>
        </w:rPr>
        <w:t>.</w:t>
      </w:r>
      <w:r w:rsidR="00186C48" w:rsidRPr="00B97451">
        <w:rPr>
          <w:color w:val="FF0000"/>
          <w:sz w:val="26"/>
          <w:szCs w:val="26"/>
        </w:rPr>
        <w:t xml:space="preserve"> </w:t>
      </w:r>
      <w:r w:rsidR="00186C48" w:rsidRPr="00B97451">
        <w:rPr>
          <w:sz w:val="26"/>
          <w:szCs w:val="26"/>
        </w:rPr>
        <w:t>Устава учреждения.</w:t>
      </w:r>
      <w:r w:rsidR="00BB3438" w:rsidRPr="00B97451">
        <w:rPr>
          <w:sz w:val="26"/>
          <w:szCs w:val="26"/>
        </w:rPr>
        <w:t xml:space="preserve"> Средняя наполняемость классов в соответствии с требованиями нормативных документов составляет 12 человек.</w:t>
      </w:r>
      <w:r w:rsidR="000B315B" w:rsidRPr="00B97451">
        <w:rPr>
          <w:sz w:val="26"/>
          <w:szCs w:val="26"/>
        </w:rPr>
        <w:t xml:space="preserve"> </w:t>
      </w:r>
    </w:p>
    <w:p w:rsidR="000B315B" w:rsidRPr="00B97451" w:rsidRDefault="000B315B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 xml:space="preserve">В </w:t>
      </w:r>
      <w:r w:rsidR="00916798" w:rsidRPr="00B97451">
        <w:rPr>
          <w:sz w:val="26"/>
          <w:szCs w:val="26"/>
        </w:rPr>
        <w:t>200</w:t>
      </w:r>
      <w:r w:rsidR="005455D2" w:rsidRPr="00B97451">
        <w:rPr>
          <w:sz w:val="26"/>
          <w:szCs w:val="26"/>
        </w:rPr>
        <w:t>9-2010</w:t>
      </w:r>
      <w:r w:rsidR="00916798" w:rsidRPr="00B97451">
        <w:rPr>
          <w:sz w:val="26"/>
          <w:szCs w:val="26"/>
        </w:rPr>
        <w:t xml:space="preserve"> учебном году</w:t>
      </w:r>
      <w:r w:rsidRPr="00B97451">
        <w:rPr>
          <w:sz w:val="26"/>
          <w:szCs w:val="26"/>
        </w:rPr>
        <w:t xml:space="preserve"> в школе-интернате  </w:t>
      </w:r>
      <w:r w:rsidR="00916798" w:rsidRPr="00B97451">
        <w:rPr>
          <w:sz w:val="26"/>
          <w:szCs w:val="26"/>
        </w:rPr>
        <w:t>действовало</w:t>
      </w:r>
      <w:r w:rsidRPr="00B97451">
        <w:rPr>
          <w:sz w:val="26"/>
          <w:szCs w:val="26"/>
        </w:rPr>
        <w:t xml:space="preserve">  </w:t>
      </w:r>
      <w:r w:rsidR="009229EA" w:rsidRPr="00B97451">
        <w:rPr>
          <w:sz w:val="26"/>
          <w:szCs w:val="26"/>
        </w:rPr>
        <w:t>2</w:t>
      </w:r>
      <w:r w:rsidR="009D5C89" w:rsidRPr="00B97451">
        <w:rPr>
          <w:sz w:val="26"/>
          <w:szCs w:val="26"/>
        </w:rPr>
        <w:t>5</w:t>
      </w:r>
      <w:r w:rsidRPr="00B97451">
        <w:rPr>
          <w:sz w:val="26"/>
          <w:szCs w:val="26"/>
        </w:rPr>
        <w:t xml:space="preserve"> класс</w:t>
      </w:r>
      <w:r w:rsidR="009229EA" w:rsidRPr="00B97451">
        <w:rPr>
          <w:sz w:val="26"/>
          <w:szCs w:val="26"/>
        </w:rPr>
        <w:t>ов</w:t>
      </w:r>
      <w:r w:rsidRPr="00B97451">
        <w:rPr>
          <w:sz w:val="26"/>
          <w:szCs w:val="26"/>
        </w:rPr>
        <w:t>, в которых обуча</w:t>
      </w:r>
      <w:r w:rsidR="00916798" w:rsidRPr="00B97451">
        <w:rPr>
          <w:sz w:val="26"/>
          <w:szCs w:val="26"/>
        </w:rPr>
        <w:t>лось</w:t>
      </w:r>
      <w:r w:rsidR="009229EA" w:rsidRPr="00B97451">
        <w:rPr>
          <w:sz w:val="26"/>
          <w:szCs w:val="26"/>
        </w:rPr>
        <w:t xml:space="preserve"> 3</w:t>
      </w:r>
      <w:r w:rsidR="005455D2" w:rsidRPr="00B97451">
        <w:rPr>
          <w:sz w:val="26"/>
          <w:szCs w:val="26"/>
        </w:rPr>
        <w:t>58</w:t>
      </w:r>
      <w:r w:rsidRPr="00B97451">
        <w:rPr>
          <w:sz w:val="26"/>
          <w:szCs w:val="26"/>
        </w:rPr>
        <w:t xml:space="preserve"> учащихся. Из них </w:t>
      </w:r>
      <w:r w:rsidR="009D5C89" w:rsidRPr="00B97451">
        <w:rPr>
          <w:sz w:val="26"/>
          <w:szCs w:val="26"/>
        </w:rPr>
        <w:t>18</w:t>
      </w:r>
      <w:r w:rsidRPr="00B97451">
        <w:rPr>
          <w:sz w:val="26"/>
          <w:szCs w:val="26"/>
        </w:rPr>
        <w:t xml:space="preserve"> воспитанник</w:t>
      </w:r>
      <w:r w:rsidR="009D5C89" w:rsidRPr="00B97451">
        <w:rPr>
          <w:sz w:val="26"/>
          <w:szCs w:val="26"/>
        </w:rPr>
        <w:t>ов</w:t>
      </w:r>
      <w:r w:rsidRPr="00B97451">
        <w:rPr>
          <w:sz w:val="26"/>
          <w:szCs w:val="26"/>
        </w:rPr>
        <w:t xml:space="preserve"> – приезжие из районов Поволжского образовательного округа, остальные – жители </w:t>
      </w:r>
      <w:r w:rsidR="00037C1F" w:rsidRPr="00B97451">
        <w:rPr>
          <w:sz w:val="26"/>
          <w:szCs w:val="26"/>
        </w:rPr>
        <w:t>г.о.Новокуйбышевск</w:t>
      </w:r>
      <w:r w:rsidRPr="00B97451">
        <w:rPr>
          <w:sz w:val="26"/>
          <w:szCs w:val="26"/>
        </w:rPr>
        <w:t>. Для проживания сельских учащихся созданы комфортные условия: отремонтированы и оснащены новой мебелью спальни, рассчитанные на 3-4 человека, оборудованы душевые комнаты.</w:t>
      </w:r>
      <w:r w:rsidR="00325F8D" w:rsidRPr="00B97451">
        <w:rPr>
          <w:sz w:val="26"/>
          <w:szCs w:val="26"/>
        </w:rPr>
        <w:t xml:space="preserve"> Для учащихся, проживающих в отдаленных от школы </w:t>
      </w:r>
      <w:r w:rsidR="00916798" w:rsidRPr="00B97451">
        <w:rPr>
          <w:sz w:val="26"/>
          <w:szCs w:val="26"/>
        </w:rPr>
        <w:t xml:space="preserve">районах, </w:t>
      </w:r>
      <w:r w:rsidR="00325F8D" w:rsidRPr="00B97451">
        <w:rPr>
          <w:sz w:val="26"/>
          <w:szCs w:val="26"/>
        </w:rPr>
        <w:t>осуществляется подвоз на транспорте школы (в школе имеется школьный автобус).</w:t>
      </w:r>
    </w:p>
    <w:p w:rsidR="00186C48" w:rsidRPr="00B97451" w:rsidRDefault="00186C48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Преподавание учебных дисциплин обеспечено федеральными программами специальных (коррекционных) образовательных учреждений соответствующего вида. Учебный процесс обеспечен учебниками, утвержденными Министерством образования РФ.</w:t>
      </w:r>
    </w:p>
    <w:p w:rsidR="00A36508" w:rsidRPr="00B97451" w:rsidRDefault="00186C48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В школе-интернате созданы необходимые условия для организации учебно-воспитательного процесса. Занятия проводятся в режиме</w:t>
      </w:r>
      <w:r w:rsidR="00A36508" w:rsidRPr="00B97451">
        <w:rPr>
          <w:sz w:val="26"/>
          <w:szCs w:val="26"/>
        </w:rPr>
        <w:tab/>
      </w:r>
      <w:r w:rsidRPr="00B97451">
        <w:rPr>
          <w:sz w:val="26"/>
          <w:szCs w:val="26"/>
        </w:rPr>
        <w:t>5-дневной недели. В первой половине дня проходят учебные занятия, во второй половине каждый класс работает под руководством воспитателя.</w:t>
      </w:r>
      <w:r w:rsidR="00691582" w:rsidRPr="00B97451">
        <w:rPr>
          <w:sz w:val="26"/>
          <w:szCs w:val="26"/>
        </w:rPr>
        <w:t xml:space="preserve"> </w:t>
      </w:r>
      <w:r w:rsidR="00A36508" w:rsidRPr="00B97451">
        <w:rPr>
          <w:sz w:val="26"/>
          <w:szCs w:val="26"/>
        </w:rPr>
        <w:t xml:space="preserve">Учебный год разбит на учебные </w:t>
      </w:r>
      <w:r w:rsidR="00F653CA" w:rsidRPr="00B97451">
        <w:rPr>
          <w:sz w:val="26"/>
          <w:szCs w:val="26"/>
        </w:rPr>
        <w:t>четверти (по традиционной структуре учебного года)</w:t>
      </w:r>
      <w:r w:rsidR="00A36508" w:rsidRPr="00B97451">
        <w:rPr>
          <w:sz w:val="26"/>
          <w:szCs w:val="26"/>
        </w:rPr>
        <w:t>.</w:t>
      </w:r>
      <w:r w:rsidR="00691582" w:rsidRPr="00B97451">
        <w:rPr>
          <w:sz w:val="26"/>
          <w:szCs w:val="26"/>
        </w:rPr>
        <w:t xml:space="preserve"> </w:t>
      </w:r>
      <w:r w:rsidR="00A36508" w:rsidRPr="00B97451">
        <w:rPr>
          <w:sz w:val="26"/>
          <w:szCs w:val="26"/>
        </w:rPr>
        <w:t>Продолжительность урока в 1-ых классах – 35 минут, в</w:t>
      </w:r>
      <w:r w:rsidR="00F653CA" w:rsidRPr="00B97451">
        <w:rPr>
          <w:sz w:val="26"/>
          <w:szCs w:val="26"/>
        </w:rPr>
        <w:t>о</w:t>
      </w:r>
      <w:r w:rsidR="00A36508" w:rsidRPr="00B97451">
        <w:rPr>
          <w:sz w:val="26"/>
          <w:szCs w:val="26"/>
        </w:rPr>
        <w:t xml:space="preserve"> </w:t>
      </w:r>
      <w:r w:rsidR="00F653CA" w:rsidRPr="00B97451">
        <w:rPr>
          <w:sz w:val="26"/>
          <w:szCs w:val="26"/>
        </w:rPr>
        <w:t>2</w:t>
      </w:r>
      <w:r w:rsidR="00A36508" w:rsidRPr="00B97451">
        <w:rPr>
          <w:sz w:val="26"/>
          <w:szCs w:val="26"/>
        </w:rPr>
        <w:t>-11 классах – 40 минут. После 2-го урок</w:t>
      </w:r>
      <w:r w:rsidR="00F653CA" w:rsidRPr="00B97451">
        <w:rPr>
          <w:sz w:val="26"/>
          <w:szCs w:val="26"/>
        </w:rPr>
        <w:t>а</w:t>
      </w:r>
      <w:r w:rsidR="00A36508" w:rsidRPr="00B97451">
        <w:rPr>
          <w:sz w:val="26"/>
          <w:szCs w:val="26"/>
        </w:rPr>
        <w:t xml:space="preserve"> предусмотрен</w:t>
      </w:r>
      <w:r w:rsidR="00F653CA" w:rsidRPr="00B97451">
        <w:rPr>
          <w:sz w:val="26"/>
          <w:szCs w:val="26"/>
        </w:rPr>
        <w:t>а</w:t>
      </w:r>
      <w:r w:rsidR="00A36508" w:rsidRPr="00B97451">
        <w:rPr>
          <w:sz w:val="26"/>
          <w:szCs w:val="26"/>
        </w:rPr>
        <w:t xml:space="preserve"> 20-минутн</w:t>
      </w:r>
      <w:r w:rsidR="00F653CA" w:rsidRPr="00B97451">
        <w:rPr>
          <w:sz w:val="26"/>
          <w:szCs w:val="26"/>
        </w:rPr>
        <w:t>ая</w:t>
      </w:r>
      <w:r w:rsidR="00A36508" w:rsidRPr="00B97451">
        <w:rPr>
          <w:sz w:val="26"/>
          <w:szCs w:val="26"/>
        </w:rPr>
        <w:t xml:space="preserve"> пере</w:t>
      </w:r>
      <w:r w:rsidR="00F653CA" w:rsidRPr="00B97451">
        <w:rPr>
          <w:sz w:val="26"/>
          <w:szCs w:val="26"/>
        </w:rPr>
        <w:t>мена</w:t>
      </w:r>
      <w:r w:rsidR="00444D62" w:rsidRPr="00B97451">
        <w:rPr>
          <w:sz w:val="26"/>
          <w:szCs w:val="26"/>
        </w:rPr>
        <w:t>,</w:t>
      </w:r>
      <w:r w:rsidR="00A36508" w:rsidRPr="00B97451">
        <w:rPr>
          <w:sz w:val="26"/>
          <w:szCs w:val="26"/>
        </w:rPr>
        <w:t xml:space="preserve"> </w:t>
      </w:r>
      <w:r w:rsidR="00F653CA" w:rsidRPr="00B97451">
        <w:rPr>
          <w:sz w:val="26"/>
          <w:szCs w:val="26"/>
        </w:rPr>
        <w:t>во время которой</w:t>
      </w:r>
      <w:r w:rsidR="00A36508" w:rsidRPr="00B97451">
        <w:rPr>
          <w:sz w:val="26"/>
          <w:szCs w:val="26"/>
        </w:rPr>
        <w:t xml:space="preserve"> </w:t>
      </w:r>
      <w:r w:rsidR="00F653CA" w:rsidRPr="00B97451">
        <w:rPr>
          <w:sz w:val="26"/>
          <w:szCs w:val="26"/>
        </w:rPr>
        <w:t>организовано горячее бесплатное питание</w:t>
      </w:r>
      <w:r w:rsidR="00691582" w:rsidRPr="00B97451">
        <w:rPr>
          <w:sz w:val="26"/>
          <w:szCs w:val="26"/>
        </w:rPr>
        <w:t>.</w:t>
      </w:r>
      <w:r w:rsidR="00F653CA" w:rsidRPr="00B97451">
        <w:rPr>
          <w:sz w:val="26"/>
          <w:szCs w:val="26"/>
        </w:rPr>
        <w:t xml:space="preserve"> </w:t>
      </w:r>
      <w:r w:rsidR="00A36508" w:rsidRPr="00B97451">
        <w:rPr>
          <w:sz w:val="26"/>
          <w:szCs w:val="26"/>
        </w:rPr>
        <w:t>В начальной школе предусмотрены часы для проведения ежедневных подвижных игр и динамических пауз.</w:t>
      </w:r>
      <w:r w:rsidR="00325F8D" w:rsidRPr="00B97451">
        <w:rPr>
          <w:sz w:val="26"/>
          <w:szCs w:val="26"/>
        </w:rPr>
        <w:t xml:space="preserve"> В одном из учебных корпусов в холле оборудован современный игровой комплекс, который пользуется особой популярностью у учащихся начальной школы.</w:t>
      </w:r>
    </w:p>
    <w:p w:rsidR="00FA5888" w:rsidRPr="00B97451" w:rsidRDefault="00691582" w:rsidP="00FC67EB">
      <w:pPr>
        <w:spacing w:line="360" w:lineRule="auto"/>
        <w:ind w:firstLine="567"/>
        <w:jc w:val="both"/>
        <w:rPr>
          <w:color w:val="FF0000"/>
          <w:sz w:val="26"/>
          <w:szCs w:val="26"/>
        </w:rPr>
      </w:pPr>
      <w:r w:rsidRPr="00B97451">
        <w:rPr>
          <w:sz w:val="26"/>
          <w:szCs w:val="26"/>
        </w:rPr>
        <w:t>Для учащихся учреждения организовано разнообразное бесплатное питание (3-х разовое – для всех воспитанников, 5-ти разовое – для проживающих в школе детей). Пищеблок размещен в отдельном типовом здании, рассчитанном на 1</w:t>
      </w:r>
      <w:r w:rsidR="00916798" w:rsidRPr="00B97451">
        <w:rPr>
          <w:sz w:val="26"/>
          <w:szCs w:val="26"/>
        </w:rPr>
        <w:t>5</w:t>
      </w:r>
      <w:r w:rsidRPr="00B97451">
        <w:rPr>
          <w:sz w:val="26"/>
          <w:szCs w:val="26"/>
        </w:rPr>
        <w:t>0 посадочных мест. Ребята получают разнообразное сбалансированное питание. Администрация школы изучает желания школьников и степень сформированности культуры приема пищи, проводя анкетирование среди учащихся. Особое внимание уделяется организации гигиенически полноценного режима дня с учетом индивидуальных особенностей и состояния здоровья</w:t>
      </w:r>
      <w:r w:rsidRPr="00B97451">
        <w:rPr>
          <w:color w:val="FF0000"/>
          <w:sz w:val="26"/>
          <w:szCs w:val="26"/>
        </w:rPr>
        <w:t xml:space="preserve"> </w:t>
      </w:r>
      <w:r w:rsidRPr="00B97451">
        <w:rPr>
          <w:sz w:val="26"/>
          <w:szCs w:val="26"/>
        </w:rPr>
        <w:t xml:space="preserve">воспитанников. Для учащихся начальной школы организован 1,5-часовой дневной сон. Суточный режим соответствует гигиеническим и педагогическим требованиям </w:t>
      </w:r>
      <w:r w:rsidR="00916798" w:rsidRPr="00B97451">
        <w:rPr>
          <w:sz w:val="26"/>
          <w:szCs w:val="26"/>
        </w:rPr>
        <w:t>к</w:t>
      </w:r>
      <w:r w:rsidRPr="00B97451">
        <w:rPr>
          <w:sz w:val="26"/>
          <w:szCs w:val="26"/>
        </w:rPr>
        <w:t xml:space="preserve"> длительности и организации учебных занятий в школе и приготовлени</w:t>
      </w:r>
      <w:r w:rsidR="00916798" w:rsidRPr="00B97451">
        <w:rPr>
          <w:sz w:val="26"/>
          <w:szCs w:val="26"/>
        </w:rPr>
        <w:t>ю</w:t>
      </w:r>
      <w:r w:rsidRPr="00B97451">
        <w:rPr>
          <w:sz w:val="26"/>
          <w:szCs w:val="26"/>
        </w:rPr>
        <w:t xml:space="preserve"> домашнего задания, </w:t>
      </w:r>
      <w:r w:rsidR="00916798" w:rsidRPr="00B97451">
        <w:rPr>
          <w:sz w:val="26"/>
          <w:szCs w:val="26"/>
        </w:rPr>
        <w:t xml:space="preserve">к организации </w:t>
      </w:r>
      <w:r w:rsidRPr="00B97451">
        <w:rPr>
          <w:sz w:val="26"/>
          <w:szCs w:val="26"/>
        </w:rPr>
        <w:t>активного отдыха на открытом воздухе, отдыха по собственному выбору, сна и личной гигиены воспитанников.</w:t>
      </w:r>
      <w:r w:rsidR="00FA5888" w:rsidRPr="00B97451">
        <w:rPr>
          <w:color w:val="FF0000"/>
          <w:sz w:val="26"/>
          <w:szCs w:val="26"/>
        </w:rPr>
        <w:t xml:space="preserve"> </w:t>
      </w:r>
    </w:p>
    <w:p w:rsidR="00691582" w:rsidRPr="00B97451" w:rsidRDefault="00FA5888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 xml:space="preserve">В школе ведется целенаправленная работа по оздоровлению детей, укреплению их здоровья. Для организации бесплатного медицинского обслуживания воспитанников в школе имеется медицинский пункт, состоящий из медицинского кабинета, изолятора на 2 </w:t>
      </w:r>
      <w:r w:rsidR="006968AC" w:rsidRPr="00B97451">
        <w:rPr>
          <w:sz w:val="26"/>
          <w:szCs w:val="26"/>
        </w:rPr>
        <w:t>места</w:t>
      </w:r>
      <w:r w:rsidRPr="00B97451">
        <w:rPr>
          <w:sz w:val="26"/>
          <w:szCs w:val="26"/>
        </w:rPr>
        <w:t>, процедурного кабинета. Лечебно-оздоровительная работа проводится в комплексе с диагности</w:t>
      </w:r>
      <w:r w:rsidR="006968AC" w:rsidRPr="00B97451">
        <w:rPr>
          <w:sz w:val="26"/>
          <w:szCs w:val="26"/>
        </w:rPr>
        <w:t>чес</w:t>
      </w:r>
      <w:r w:rsidRPr="00B97451">
        <w:rPr>
          <w:sz w:val="26"/>
          <w:szCs w:val="26"/>
        </w:rPr>
        <w:t>кой</w:t>
      </w:r>
      <w:r w:rsidR="006968AC" w:rsidRPr="00B97451">
        <w:rPr>
          <w:sz w:val="26"/>
          <w:szCs w:val="26"/>
        </w:rPr>
        <w:t>,</w:t>
      </w:r>
      <w:r w:rsidRPr="00B97451">
        <w:rPr>
          <w:sz w:val="26"/>
          <w:szCs w:val="26"/>
        </w:rPr>
        <w:t xml:space="preserve"> консультативной работой и коррекционно-развивающим учебно-воспитательным процессом. В </w:t>
      </w:r>
      <w:r w:rsidR="000830EB" w:rsidRPr="00B97451">
        <w:rPr>
          <w:sz w:val="26"/>
          <w:szCs w:val="26"/>
        </w:rPr>
        <w:t>апреле-мае 2010</w:t>
      </w:r>
      <w:r w:rsidR="009D5C89" w:rsidRPr="00B97451">
        <w:rPr>
          <w:sz w:val="26"/>
          <w:szCs w:val="26"/>
        </w:rPr>
        <w:t xml:space="preserve"> года </w:t>
      </w:r>
      <w:r w:rsidRPr="00B97451">
        <w:rPr>
          <w:sz w:val="26"/>
          <w:szCs w:val="26"/>
        </w:rPr>
        <w:t xml:space="preserve">учащиеся школы-интерната прошли углубленный осмотр всеми специалистами в рамках национального проекта. Медицинский персонал в целях профилактики простудных заболеваний проводит витаминизацию учащихся. </w:t>
      </w:r>
    </w:p>
    <w:p w:rsidR="00993143" w:rsidRPr="00B97451" w:rsidRDefault="00444D62" w:rsidP="00FC67EB">
      <w:pPr>
        <w:shd w:val="clear" w:color="auto" w:fill="FFFFFF"/>
        <w:tabs>
          <w:tab w:val="left" w:pos="862"/>
        </w:tabs>
        <w:spacing w:line="360" w:lineRule="auto"/>
        <w:ind w:firstLine="567"/>
        <w:jc w:val="both"/>
        <w:rPr>
          <w:spacing w:val="-3"/>
          <w:sz w:val="26"/>
          <w:szCs w:val="26"/>
        </w:rPr>
      </w:pPr>
      <w:r w:rsidRPr="00B97451">
        <w:rPr>
          <w:sz w:val="26"/>
          <w:szCs w:val="26"/>
        </w:rPr>
        <w:t xml:space="preserve">В школе-интернате осуществляется медико-психолого-педагогическое сопровождение учебно-воспитательного процесса. </w:t>
      </w:r>
      <w:r w:rsidR="00993143" w:rsidRPr="00B97451">
        <w:rPr>
          <w:sz w:val="26"/>
          <w:szCs w:val="26"/>
        </w:rPr>
        <w:t>Самостоятельной орга</w:t>
      </w:r>
      <w:r w:rsidR="00993143" w:rsidRPr="00B97451">
        <w:rPr>
          <w:spacing w:val="1"/>
          <w:sz w:val="26"/>
          <w:szCs w:val="26"/>
        </w:rPr>
        <w:t xml:space="preserve">низационной формой методической работы педагогического </w:t>
      </w:r>
      <w:r w:rsidR="00993143" w:rsidRPr="00B97451">
        <w:rPr>
          <w:spacing w:val="-2"/>
          <w:sz w:val="26"/>
          <w:szCs w:val="26"/>
        </w:rPr>
        <w:t xml:space="preserve">коллектива и взаимодействия специалистов, объединяющихся </w:t>
      </w:r>
      <w:r w:rsidR="00993143" w:rsidRPr="00B97451">
        <w:rPr>
          <w:spacing w:val="-1"/>
          <w:sz w:val="26"/>
          <w:szCs w:val="26"/>
        </w:rPr>
        <w:t xml:space="preserve">для психолого-медико-педагогического  сопровождения обучающихся, воспитанников с </w:t>
      </w:r>
      <w:r w:rsidR="000830EB" w:rsidRPr="00B97451">
        <w:rPr>
          <w:spacing w:val="-1"/>
          <w:sz w:val="26"/>
          <w:szCs w:val="26"/>
        </w:rPr>
        <w:t>ограниченными возможностями злоровья</w:t>
      </w:r>
      <w:r w:rsidR="00993143" w:rsidRPr="00B97451">
        <w:rPr>
          <w:spacing w:val="-1"/>
          <w:sz w:val="26"/>
          <w:szCs w:val="26"/>
        </w:rPr>
        <w:t xml:space="preserve"> в усло</w:t>
      </w:r>
      <w:r w:rsidR="00993143" w:rsidRPr="00B97451">
        <w:rPr>
          <w:spacing w:val="-1"/>
          <w:sz w:val="26"/>
          <w:szCs w:val="26"/>
        </w:rPr>
        <w:softHyphen/>
      </w:r>
      <w:r w:rsidR="00993143" w:rsidRPr="00B97451">
        <w:rPr>
          <w:spacing w:val="2"/>
          <w:sz w:val="26"/>
          <w:szCs w:val="26"/>
        </w:rPr>
        <w:t xml:space="preserve">виях школы-интерната «Перспектива», со специфическим </w:t>
      </w:r>
      <w:r w:rsidR="00993143" w:rsidRPr="00B97451">
        <w:rPr>
          <w:spacing w:val="-1"/>
          <w:sz w:val="26"/>
          <w:szCs w:val="26"/>
        </w:rPr>
        <w:t>кругом диагностико - воспитательных задач</w:t>
      </w:r>
      <w:r w:rsidR="00993143" w:rsidRPr="00B97451">
        <w:rPr>
          <w:sz w:val="26"/>
          <w:szCs w:val="26"/>
        </w:rPr>
        <w:t xml:space="preserve"> является консилиум (ПМП</w:t>
      </w:r>
      <w:r w:rsidR="00186C48" w:rsidRPr="00B97451">
        <w:rPr>
          <w:sz w:val="26"/>
          <w:szCs w:val="26"/>
        </w:rPr>
        <w:t>к</w:t>
      </w:r>
      <w:r w:rsidR="00993143" w:rsidRPr="00B97451">
        <w:rPr>
          <w:sz w:val="26"/>
          <w:szCs w:val="26"/>
        </w:rPr>
        <w:t>)</w:t>
      </w:r>
      <w:r w:rsidR="00993143" w:rsidRPr="00B97451">
        <w:rPr>
          <w:spacing w:val="-1"/>
          <w:sz w:val="26"/>
          <w:szCs w:val="26"/>
        </w:rPr>
        <w:t>. Это систематиче</w:t>
      </w:r>
      <w:r w:rsidR="00993143" w:rsidRPr="00B97451">
        <w:rPr>
          <w:spacing w:val="-1"/>
          <w:sz w:val="26"/>
          <w:szCs w:val="26"/>
        </w:rPr>
        <w:softHyphen/>
      </w:r>
      <w:r w:rsidR="00993143" w:rsidRPr="00B97451">
        <w:rPr>
          <w:spacing w:val="1"/>
          <w:sz w:val="26"/>
          <w:szCs w:val="26"/>
        </w:rPr>
        <w:t>ски действующее, с постоянным составом участников, наде</w:t>
      </w:r>
      <w:r w:rsidR="00993143" w:rsidRPr="00B97451">
        <w:rPr>
          <w:spacing w:val="1"/>
          <w:sz w:val="26"/>
          <w:szCs w:val="26"/>
        </w:rPr>
        <w:softHyphen/>
      </w:r>
      <w:r w:rsidR="00993143" w:rsidRPr="00B97451">
        <w:rPr>
          <w:spacing w:val="3"/>
          <w:sz w:val="26"/>
          <w:szCs w:val="26"/>
        </w:rPr>
        <w:t xml:space="preserve">ленное правом рекомендовать и контролировать совещание </w:t>
      </w:r>
      <w:r w:rsidR="00993143" w:rsidRPr="00B97451">
        <w:rPr>
          <w:spacing w:val="-4"/>
          <w:sz w:val="26"/>
          <w:szCs w:val="26"/>
        </w:rPr>
        <w:t>лиц, участвующих в учебно-воспитательной работе.</w:t>
      </w:r>
      <w:r w:rsidR="00993143" w:rsidRPr="00B97451">
        <w:rPr>
          <w:spacing w:val="-16"/>
          <w:sz w:val="26"/>
          <w:szCs w:val="26"/>
        </w:rPr>
        <w:t xml:space="preserve"> </w:t>
      </w:r>
      <w:r w:rsidR="00993143" w:rsidRPr="00B97451">
        <w:rPr>
          <w:spacing w:val="-2"/>
          <w:sz w:val="26"/>
          <w:szCs w:val="26"/>
        </w:rPr>
        <w:t>Целью ПМПк</w:t>
      </w:r>
      <w:r w:rsidR="00993143" w:rsidRPr="00B97451">
        <w:rPr>
          <w:i/>
          <w:spacing w:val="-2"/>
          <w:sz w:val="26"/>
          <w:szCs w:val="26"/>
        </w:rPr>
        <w:t xml:space="preserve"> </w:t>
      </w:r>
      <w:r w:rsidR="00993143" w:rsidRPr="00B97451">
        <w:rPr>
          <w:spacing w:val="-2"/>
          <w:sz w:val="26"/>
          <w:szCs w:val="26"/>
        </w:rPr>
        <w:t>является обеспечение диагностико-</w:t>
      </w:r>
      <w:r w:rsidR="00993143" w:rsidRPr="00B97451">
        <w:rPr>
          <w:spacing w:val="-3"/>
          <w:sz w:val="26"/>
          <w:szCs w:val="26"/>
        </w:rPr>
        <w:t>коррекционного психолого-медико-педагогического сопровождения обучающихся, воспитанников исходя из реальных воз</w:t>
      </w:r>
      <w:r w:rsidR="00993143" w:rsidRPr="00B97451">
        <w:rPr>
          <w:spacing w:val="-3"/>
          <w:sz w:val="26"/>
          <w:szCs w:val="26"/>
        </w:rPr>
        <w:softHyphen/>
      </w:r>
      <w:r w:rsidR="00993143" w:rsidRPr="00B97451">
        <w:rPr>
          <w:spacing w:val="-2"/>
          <w:sz w:val="26"/>
          <w:szCs w:val="26"/>
        </w:rPr>
        <w:t xml:space="preserve">можностей </w:t>
      </w:r>
      <w:r w:rsidR="0093197A" w:rsidRPr="00B97451">
        <w:rPr>
          <w:spacing w:val="2"/>
          <w:sz w:val="26"/>
          <w:szCs w:val="26"/>
        </w:rPr>
        <w:t>Г</w:t>
      </w:r>
      <w:r w:rsidR="00993143" w:rsidRPr="00B97451">
        <w:rPr>
          <w:spacing w:val="2"/>
          <w:sz w:val="26"/>
          <w:szCs w:val="26"/>
        </w:rPr>
        <w:t>СКОУ  школы-интерната «Перспектива»</w:t>
      </w:r>
      <w:r w:rsidR="00993143" w:rsidRPr="00B97451">
        <w:rPr>
          <w:spacing w:val="-2"/>
          <w:sz w:val="26"/>
          <w:szCs w:val="26"/>
        </w:rPr>
        <w:t xml:space="preserve"> и в соответствии со специальными образовательными потребностями, возрастными и индивидуальными </w:t>
      </w:r>
      <w:r w:rsidR="00993143" w:rsidRPr="00B97451">
        <w:rPr>
          <w:spacing w:val="5"/>
          <w:sz w:val="26"/>
          <w:szCs w:val="26"/>
        </w:rPr>
        <w:t>особенностями, состоянием соматического и нервно-</w:t>
      </w:r>
      <w:r w:rsidR="00993143" w:rsidRPr="00B97451">
        <w:rPr>
          <w:spacing w:val="-3"/>
          <w:sz w:val="26"/>
          <w:szCs w:val="26"/>
        </w:rPr>
        <w:t>психического здоровья обучающихся, воспитанников.</w:t>
      </w:r>
    </w:p>
    <w:p w:rsidR="002D41A8" w:rsidRPr="00B97451" w:rsidRDefault="002D41A8" w:rsidP="00FC67EB">
      <w:pPr>
        <w:shd w:val="clear" w:color="auto" w:fill="FFFFFF"/>
        <w:tabs>
          <w:tab w:val="left" w:pos="862"/>
        </w:tabs>
        <w:spacing w:line="360" w:lineRule="auto"/>
        <w:ind w:firstLine="567"/>
        <w:jc w:val="both"/>
        <w:rPr>
          <w:spacing w:val="-3"/>
          <w:sz w:val="26"/>
          <w:szCs w:val="26"/>
        </w:rPr>
      </w:pPr>
      <w:r w:rsidRPr="00B97451">
        <w:rPr>
          <w:spacing w:val="-3"/>
          <w:sz w:val="26"/>
          <w:szCs w:val="26"/>
        </w:rPr>
        <w:t xml:space="preserve">Учителями-логопедами  образовательного учреждения проводится консультативная помощь для </w:t>
      </w:r>
      <w:r w:rsidR="006968AC" w:rsidRPr="00B97451">
        <w:rPr>
          <w:spacing w:val="-3"/>
          <w:sz w:val="26"/>
          <w:szCs w:val="26"/>
        </w:rPr>
        <w:t xml:space="preserve">педколлективов </w:t>
      </w:r>
      <w:r w:rsidRPr="00B97451">
        <w:rPr>
          <w:spacing w:val="-3"/>
          <w:sz w:val="26"/>
          <w:szCs w:val="26"/>
        </w:rPr>
        <w:t>других школ города</w:t>
      </w:r>
      <w:r w:rsidR="006968AC" w:rsidRPr="00B97451">
        <w:rPr>
          <w:spacing w:val="-3"/>
          <w:sz w:val="26"/>
          <w:szCs w:val="26"/>
        </w:rPr>
        <w:t>, обучающих детей с особыми образовательными потребностями.</w:t>
      </w:r>
    </w:p>
    <w:p w:rsidR="009D5C89" w:rsidRPr="00B97451" w:rsidRDefault="009D5C89" w:rsidP="00FC67E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 xml:space="preserve">С января 2009г в систему коррекционной помощи введены занятия лечебно-верховой ездой. </w:t>
      </w:r>
      <w:r w:rsidR="00966AAE" w:rsidRPr="00B97451">
        <w:rPr>
          <w:sz w:val="26"/>
          <w:szCs w:val="26"/>
        </w:rPr>
        <w:t>З</w:t>
      </w:r>
      <w:r w:rsidRPr="00B97451">
        <w:rPr>
          <w:sz w:val="26"/>
          <w:szCs w:val="26"/>
        </w:rPr>
        <w:t>анятия провод</w:t>
      </w:r>
      <w:r w:rsidR="00D510FF">
        <w:rPr>
          <w:sz w:val="26"/>
          <w:szCs w:val="26"/>
        </w:rPr>
        <w:t>ятся</w:t>
      </w:r>
      <w:r w:rsidRPr="00B97451">
        <w:rPr>
          <w:sz w:val="26"/>
          <w:szCs w:val="26"/>
        </w:rPr>
        <w:t xml:space="preserve"> с учащимися, имеющими сложную структуру дефекта, </w:t>
      </w:r>
      <w:r w:rsidR="00D510FF">
        <w:rPr>
          <w:sz w:val="26"/>
          <w:szCs w:val="26"/>
        </w:rPr>
        <w:t>включая</w:t>
      </w:r>
      <w:r w:rsidRPr="00B97451">
        <w:rPr>
          <w:sz w:val="26"/>
          <w:szCs w:val="26"/>
        </w:rPr>
        <w:t xml:space="preserve"> с ДЦП</w:t>
      </w:r>
      <w:r w:rsidR="00D510FF">
        <w:rPr>
          <w:sz w:val="26"/>
          <w:szCs w:val="26"/>
        </w:rPr>
        <w:t>, логоневроз, аутизм.</w:t>
      </w:r>
    </w:p>
    <w:p w:rsidR="00325F8D" w:rsidRPr="00B97451" w:rsidRDefault="00BB3438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С целью создания соответствующих условий для получения образования для учащихся организуется индивидуальное обучение по медицинским и социально-педагогическим показаниям. Основанием для организации индивидуального обучения является комиссионное заключение лечебно-профилактического учреждения или заключение ПМПК. Школа-интернат использует два варианта индивидуального обучения: в образовательном учреждении или на дому. Образовательный процесс для индивидуального обучения осуществляется по учебным планам, разработанным на основе примерного. Обучение ведется по индивидуально-ориентированным коррекционно-развивающим программам с учетом уровня развития, состояния здоровья, структуры дефекта и возможностей ребенка.</w:t>
      </w:r>
    </w:p>
    <w:p w:rsidR="00BB3438" w:rsidRPr="00115CDF" w:rsidRDefault="00BB3438" w:rsidP="00FC67EB">
      <w:pPr>
        <w:spacing w:line="360" w:lineRule="auto"/>
        <w:ind w:firstLine="567"/>
        <w:jc w:val="both"/>
        <w:rPr>
          <w:color w:val="FF0000"/>
        </w:rPr>
      </w:pPr>
    </w:p>
    <w:p w:rsidR="00324EFD" w:rsidRPr="00115CDF" w:rsidRDefault="00324EFD" w:rsidP="00FC67EB">
      <w:pPr>
        <w:spacing w:line="360" w:lineRule="auto"/>
        <w:jc w:val="center"/>
        <w:rPr>
          <w:b/>
          <w:color w:val="FF0000"/>
        </w:rPr>
      </w:pPr>
    </w:p>
    <w:p w:rsidR="00A36508" w:rsidRPr="00C86FC1" w:rsidRDefault="00A36508" w:rsidP="00FC67EB">
      <w:pPr>
        <w:spacing w:line="360" w:lineRule="auto"/>
        <w:jc w:val="center"/>
        <w:rPr>
          <w:b/>
        </w:rPr>
      </w:pPr>
      <w:r w:rsidRPr="00C86FC1">
        <w:rPr>
          <w:b/>
        </w:rPr>
        <w:t>РЕСУРСНОЕ ОБЕСПЕЧЕНИЕ ОБРАЗОВАТЕЛЬНОГО ПРОЦЕССА</w:t>
      </w:r>
    </w:p>
    <w:p w:rsidR="000654D1" w:rsidRPr="00B97451" w:rsidRDefault="000654D1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Коррекционный  учебн</w:t>
      </w:r>
      <w:r w:rsidR="00352991" w:rsidRPr="00B97451">
        <w:rPr>
          <w:sz w:val="26"/>
          <w:szCs w:val="26"/>
        </w:rPr>
        <w:t>о-воспитательный процесс в Г</w:t>
      </w:r>
      <w:r w:rsidRPr="00B97451">
        <w:rPr>
          <w:sz w:val="26"/>
          <w:szCs w:val="26"/>
        </w:rPr>
        <w:t>СКОУ школе-интернат</w:t>
      </w:r>
      <w:r w:rsidR="00352991" w:rsidRPr="00B97451">
        <w:rPr>
          <w:sz w:val="26"/>
          <w:szCs w:val="26"/>
        </w:rPr>
        <w:t>е «Перспектива»  осуществляют 93 педагога</w:t>
      </w:r>
      <w:r w:rsidRPr="00B97451">
        <w:rPr>
          <w:sz w:val="26"/>
          <w:szCs w:val="26"/>
        </w:rPr>
        <w:t>, из них среди которых высшее образование имеют  7</w:t>
      </w:r>
      <w:r w:rsidR="00D778E7" w:rsidRPr="00B97451">
        <w:rPr>
          <w:sz w:val="26"/>
          <w:szCs w:val="26"/>
        </w:rPr>
        <w:t>6</w:t>
      </w:r>
      <w:r w:rsidRPr="00B97451">
        <w:rPr>
          <w:sz w:val="26"/>
          <w:szCs w:val="26"/>
        </w:rPr>
        <w:t xml:space="preserve">%.  </w:t>
      </w:r>
    </w:p>
    <w:p w:rsidR="000654D1" w:rsidRPr="00B97451" w:rsidRDefault="00352991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71</w:t>
      </w:r>
      <w:r w:rsidR="000654D1" w:rsidRPr="00B97451">
        <w:rPr>
          <w:sz w:val="26"/>
          <w:szCs w:val="26"/>
        </w:rPr>
        <w:t>% имеют квалиф</w:t>
      </w:r>
      <w:r w:rsidR="00C86FC1" w:rsidRPr="00B97451">
        <w:rPr>
          <w:sz w:val="26"/>
          <w:szCs w:val="26"/>
        </w:rPr>
        <w:t>икационные категории, из них  высшую - 48,5</w:t>
      </w:r>
      <w:r w:rsidR="000654D1" w:rsidRPr="00B97451">
        <w:rPr>
          <w:sz w:val="26"/>
          <w:szCs w:val="26"/>
        </w:rPr>
        <w:t xml:space="preserve"> %, первую </w:t>
      </w:r>
      <w:r w:rsidR="00C86FC1" w:rsidRPr="00B97451">
        <w:rPr>
          <w:sz w:val="26"/>
          <w:szCs w:val="26"/>
        </w:rPr>
        <w:t>– 42,5%, вторую – 9</w:t>
      </w:r>
      <w:r w:rsidR="000654D1" w:rsidRPr="00B97451">
        <w:rPr>
          <w:sz w:val="26"/>
          <w:szCs w:val="26"/>
        </w:rPr>
        <w:t xml:space="preserve">%. </w:t>
      </w:r>
    </w:p>
    <w:p w:rsidR="00C86FC1" w:rsidRPr="00B97451" w:rsidRDefault="000654D1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 xml:space="preserve">В коллективе  </w:t>
      </w:r>
      <w:r w:rsidR="00C86FC1" w:rsidRPr="00B97451">
        <w:rPr>
          <w:sz w:val="26"/>
          <w:szCs w:val="26"/>
        </w:rPr>
        <w:t>15 человек имеют следующие награды:</w:t>
      </w:r>
    </w:p>
    <w:p w:rsidR="00C86FC1" w:rsidRPr="00B97451" w:rsidRDefault="00C86FC1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Звание «О</w:t>
      </w:r>
      <w:r w:rsidR="000654D1" w:rsidRPr="00B97451">
        <w:rPr>
          <w:sz w:val="26"/>
          <w:szCs w:val="26"/>
        </w:rPr>
        <w:t>тличник</w:t>
      </w:r>
      <w:r w:rsidR="00352991" w:rsidRPr="00B97451">
        <w:rPr>
          <w:sz w:val="26"/>
          <w:szCs w:val="26"/>
        </w:rPr>
        <w:t xml:space="preserve"> народного просвещения</w:t>
      </w:r>
      <w:r w:rsidRPr="00B97451">
        <w:rPr>
          <w:sz w:val="26"/>
          <w:szCs w:val="26"/>
        </w:rPr>
        <w:t xml:space="preserve">  Российской Федерации»  -7 чел.</w:t>
      </w:r>
      <w:r w:rsidR="000654D1" w:rsidRPr="00B97451">
        <w:rPr>
          <w:sz w:val="26"/>
          <w:szCs w:val="26"/>
        </w:rPr>
        <w:t>,</w:t>
      </w:r>
    </w:p>
    <w:p w:rsidR="00C86FC1" w:rsidRPr="00B97451" w:rsidRDefault="00C86FC1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Нагрудный знак «Почетный работник общего образования РФ»- 4 чел.,</w:t>
      </w:r>
    </w:p>
    <w:p w:rsidR="000654D1" w:rsidRPr="00B97451" w:rsidRDefault="00C86FC1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Почетную грамоту Министерства образования и  науки РФ</w:t>
      </w:r>
      <w:r w:rsidR="000654D1" w:rsidRPr="00B97451">
        <w:rPr>
          <w:sz w:val="26"/>
          <w:szCs w:val="26"/>
        </w:rPr>
        <w:t xml:space="preserve"> </w:t>
      </w:r>
      <w:r w:rsidRPr="00B97451">
        <w:rPr>
          <w:sz w:val="26"/>
          <w:szCs w:val="26"/>
        </w:rPr>
        <w:t>- 4 чел</w:t>
      </w:r>
      <w:r w:rsidR="000654D1" w:rsidRPr="00B97451">
        <w:rPr>
          <w:sz w:val="26"/>
          <w:szCs w:val="26"/>
        </w:rPr>
        <w:t xml:space="preserve">. </w:t>
      </w:r>
    </w:p>
    <w:p w:rsidR="00A36508" w:rsidRPr="00B97451" w:rsidRDefault="00A36508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 xml:space="preserve">В </w:t>
      </w:r>
      <w:r w:rsidR="00444D62" w:rsidRPr="00B97451">
        <w:rPr>
          <w:sz w:val="26"/>
          <w:szCs w:val="26"/>
        </w:rPr>
        <w:t>школе-интернате</w:t>
      </w:r>
      <w:r w:rsidRPr="00B97451">
        <w:rPr>
          <w:sz w:val="26"/>
          <w:szCs w:val="26"/>
        </w:rPr>
        <w:t xml:space="preserve"> нет вакансий  на педагогические должности.</w:t>
      </w:r>
    </w:p>
    <w:p w:rsidR="00352991" w:rsidRPr="00B97451" w:rsidRDefault="00352991" w:rsidP="00352991">
      <w:pPr>
        <w:pStyle w:val="a8"/>
        <w:spacing w:line="360" w:lineRule="auto"/>
        <w:ind w:firstLine="709"/>
        <w:jc w:val="both"/>
        <w:rPr>
          <w:sz w:val="26"/>
          <w:szCs w:val="26"/>
        </w:rPr>
      </w:pPr>
      <w:r w:rsidRPr="00B97451">
        <w:rPr>
          <w:sz w:val="26"/>
          <w:szCs w:val="26"/>
        </w:rPr>
        <w:t xml:space="preserve">Финансовое обеспечение деятельности Общеобразовательного учреждения осуществляется министерством образования и науки Самарской области на основе нормативов финансирования образовательных учреждений. </w:t>
      </w:r>
    </w:p>
    <w:p w:rsidR="006968AC" w:rsidRPr="00B97451" w:rsidRDefault="00A36508" w:rsidP="00FC67EB">
      <w:pPr>
        <w:spacing w:line="360" w:lineRule="auto"/>
        <w:jc w:val="both"/>
        <w:rPr>
          <w:sz w:val="26"/>
          <w:szCs w:val="26"/>
          <w:u w:val="single"/>
        </w:rPr>
      </w:pPr>
      <w:r w:rsidRPr="00B97451">
        <w:rPr>
          <w:color w:val="FF0000"/>
          <w:sz w:val="26"/>
          <w:szCs w:val="26"/>
        </w:rPr>
        <w:tab/>
      </w:r>
      <w:r w:rsidRPr="00B97451">
        <w:rPr>
          <w:sz w:val="26"/>
          <w:szCs w:val="26"/>
          <w:u w:val="single"/>
        </w:rPr>
        <w:t xml:space="preserve">В прошедшем финансовом году на одного ученика </w:t>
      </w:r>
      <w:r w:rsidR="00324EFD" w:rsidRPr="00B97451">
        <w:rPr>
          <w:sz w:val="26"/>
          <w:szCs w:val="26"/>
          <w:u w:val="single"/>
        </w:rPr>
        <w:t>школы-интерната</w:t>
      </w:r>
      <w:r w:rsidR="00CB0F7B" w:rsidRPr="00B97451">
        <w:rPr>
          <w:sz w:val="26"/>
          <w:szCs w:val="26"/>
          <w:u w:val="single"/>
        </w:rPr>
        <w:t>, обучающегося в классе</w:t>
      </w:r>
      <w:r w:rsidRPr="00B97451">
        <w:rPr>
          <w:sz w:val="26"/>
          <w:szCs w:val="26"/>
          <w:u w:val="single"/>
        </w:rPr>
        <w:t xml:space="preserve">  приходилось  </w:t>
      </w:r>
      <w:r w:rsidR="00D70FF8" w:rsidRPr="00B97451">
        <w:rPr>
          <w:sz w:val="26"/>
          <w:szCs w:val="26"/>
          <w:u w:val="single"/>
        </w:rPr>
        <w:t>110387</w:t>
      </w:r>
      <w:r w:rsidRPr="00B97451">
        <w:rPr>
          <w:sz w:val="26"/>
          <w:szCs w:val="26"/>
          <w:u w:val="single"/>
        </w:rPr>
        <w:t xml:space="preserve">  руб. п</w:t>
      </w:r>
      <w:r w:rsidR="00CB0F7B" w:rsidRPr="00B97451">
        <w:rPr>
          <w:sz w:val="26"/>
          <w:szCs w:val="26"/>
          <w:u w:val="single"/>
        </w:rPr>
        <w:t>о</w:t>
      </w:r>
      <w:r w:rsidRPr="00B97451">
        <w:rPr>
          <w:sz w:val="26"/>
          <w:szCs w:val="26"/>
          <w:u w:val="single"/>
        </w:rPr>
        <w:t xml:space="preserve">  норматив</w:t>
      </w:r>
      <w:r w:rsidR="00CB0F7B" w:rsidRPr="00B97451">
        <w:rPr>
          <w:sz w:val="26"/>
          <w:szCs w:val="26"/>
          <w:u w:val="single"/>
        </w:rPr>
        <w:t xml:space="preserve">у, на учащегося индивидуального обучения – </w:t>
      </w:r>
      <w:r w:rsidR="00D70FF8" w:rsidRPr="00B97451">
        <w:rPr>
          <w:sz w:val="26"/>
          <w:szCs w:val="26"/>
          <w:u w:val="single"/>
        </w:rPr>
        <w:t>60089</w:t>
      </w:r>
      <w:r w:rsidR="00CB0F7B" w:rsidRPr="00B97451">
        <w:rPr>
          <w:sz w:val="26"/>
          <w:szCs w:val="26"/>
          <w:u w:val="single"/>
        </w:rPr>
        <w:t xml:space="preserve"> руб. </w:t>
      </w:r>
      <w:r w:rsidRPr="00B97451">
        <w:rPr>
          <w:sz w:val="26"/>
          <w:szCs w:val="26"/>
          <w:u w:val="single"/>
        </w:rPr>
        <w:t>Для сравнения   в 200</w:t>
      </w:r>
      <w:r w:rsidR="00D70FF8" w:rsidRPr="00B97451">
        <w:rPr>
          <w:sz w:val="26"/>
          <w:szCs w:val="26"/>
          <w:u w:val="single"/>
        </w:rPr>
        <w:t>8</w:t>
      </w:r>
      <w:r w:rsidRPr="00B97451">
        <w:rPr>
          <w:sz w:val="26"/>
          <w:szCs w:val="26"/>
          <w:u w:val="single"/>
        </w:rPr>
        <w:t xml:space="preserve"> на одного ученика </w:t>
      </w:r>
      <w:r w:rsidR="00CB0F7B" w:rsidRPr="00B97451">
        <w:rPr>
          <w:sz w:val="26"/>
          <w:szCs w:val="26"/>
          <w:u w:val="single"/>
        </w:rPr>
        <w:t xml:space="preserve">в классе приходилось </w:t>
      </w:r>
      <w:r w:rsidR="00D70FF8" w:rsidRPr="00B97451">
        <w:rPr>
          <w:sz w:val="26"/>
          <w:szCs w:val="26"/>
          <w:u w:val="single"/>
        </w:rPr>
        <w:t>79606</w:t>
      </w:r>
      <w:r w:rsidR="00CB0F7B" w:rsidRPr="00B97451">
        <w:rPr>
          <w:sz w:val="26"/>
          <w:szCs w:val="26"/>
          <w:u w:val="single"/>
        </w:rPr>
        <w:t xml:space="preserve"> руб. и на одного учащегося индивидуального обучения - </w:t>
      </w:r>
      <w:r w:rsidR="00D70FF8" w:rsidRPr="00B97451">
        <w:rPr>
          <w:sz w:val="26"/>
          <w:szCs w:val="26"/>
          <w:u w:val="single"/>
        </w:rPr>
        <w:t>32289</w:t>
      </w:r>
      <w:r w:rsidRPr="00B97451">
        <w:rPr>
          <w:sz w:val="26"/>
          <w:szCs w:val="26"/>
          <w:u w:val="single"/>
        </w:rPr>
        <w:t xml:space="preserve"> рубл</w:t>
      </w:r>
      <w:r w:rsidR="00CB0F7B" w:rsidRPr="00B97451">
        <w:rPr>
          <w:sz w:val="26"/>
          <w:szCs w:val="26"/>
          <w:u w:val="single"/>
        </w:rPr>
        <w:t>ей</w:t>
      </w:r>
      <w:r w:rsidRPr="00B97451">
        <w:rPr>
          <w:sz w:val="26"/>
          <w:szCs w:val="26"/>
          <w:u w:val="single"/>
        </w:rPr>
        <w:t>.</w:t>
      </w:r>
    </w:p>
    <w:p w:rsidR="00A36508" w:rsidRPr="00B97451" w:rsidRDefault="00A36508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 xml:space="preserve">За последние два года за счет бюджетных средств </w:t>
      </w:r>
      <w:r w:rsidR="006968AC" w:rsidRPr="00B97451">
        <w:rPr>
          <w:sz w:val="26"/>
          <w:szCs w:val="26"/>
        </w:rPr>
        <w:t xml:space="preserve">и помощи спонсоров </w:t>
      </w:r>
      <w:r w:rsidRPr="00B97451">
        <w:rPr>
          <w:sz w:val="26"/>
          <w:szCs w:val="26"/>
        </w:rPr>
        <w:t xml:space="preserve">в </w:t>
      </w:r>
      <w:r w:rsidR="006968AC" w:rsidRPr="00B97451">
        <w:rPr>
          <w:sz w:val="26"/>
          <w:szCs w:val="26"/>
        </w:rPr>
        <w:t>школе-интернате</w:t>
      </w:r>
      <w:r w:rsidRPr="00B97451">
        <w:rPr>
          <w:sz w:val="26"/>
          <w:szCs w:val="26"/>
        </w:rPr>
        <w:t xml:space="preserve"> была произведена замена </w:t>
      </w:r>
      <w:r w:rsidR="006968AC" w:rsidRPr="00B97451">
        <w:rPr>
          <w:sz w:val="26"/>
          <w:szCs w:val="26"/>
        </w:rPr>
        <w:t>части</w:t>
      </w:r>
      <w:r w:rsidRPr="00B97451">
        <w:rPr>
          <w:sz w:val="26"/>
          <w:szCs w:val="26"/>
        </w:rPr>
        <w:t xml:space="preserve"> дверей учебных кабинетов  и помещений, </w:t>
      </w:r>
      <w:r w:rsidR="006968AC" w:rsidRPr="00B97451">
        <w:rPr>
          <w:sz w:val="26"/>
          <w:szCs w:val="26"/>
        </w:rPr>
        <w:t>установлен спорти</w:t>
      </w:r>
      <w:r w:rsidR="00CB0F7B" w:rsidRPr="00B97451">
        <w:rPr>
          <w:sz w:val="26"/>
          <w:szCs w:val="26"/>
        </w:rPr>
        <w:t>в</w:t>
      </w:r>
      <w:r w:rsidR="006968AC" w:rsidRPr="00B97451">
        <w:rPr>
          <w:sz w:val="26"/>
          <w:szCs w:val="26"/>
        </w:rPr>
        <w:t>но-игровой комплекс, оборудована игровая площадка во дворе, благоустроен центральный вход.</w:t>
      </w:r>
    </w:p>
    <w:p w:rsidR="00A36508" w:rsidRPr="00B97451" w:rsidRDefault="00A36508" w:rsidP="00FC67EB">
      <w:pPr>
        <w:spacing w:line="360" w:lineRule="auto"/>
        <w:jc w:val="both"/>
        <w:rPr>
          <w:sz w:val="26"/>
          <w:szCs w:val="26"/>
        </w:rPr>
      </w:pPr>
      <w:r w:rsidRPr="00B97451">
        <w:rPr>
          <w:color w:val="FF0000"/>
          <w:sz w:val="26"/>
          <w:szCs w:val="26"/>
        </w:rPr>
        <w:tab/>
      </w:r>
      <w:r w:rsidRPr="00B97451">
        <w:rPr>
          <w:sz w:val="26"/>
          <w:szCs w:val="26"/>
        </w:rPr>
        <w:t xml:space="preserve">В </w:t>
      </w:r>
      <w:r w:rsidR="00BB3438" w:rsidRPr="00B97451">
        <w:rPr>
          <w:sz w:val="26"/>
          <w:szCs w:val="26"/>
        </w:rPr>
        <w:t>школе-интернате</w:t>
      </w:r>
      <w:r w:rsidRPr="00B97451">
        <w:rPr>
          <w:sz w:val="26"/>
          <w:szCs w:val="26"/>
        </w:rPr>
        <w:t xml:space="preserve"> имеются </w:t>
      </w:r>
      <w:r w:rsidR="00BB3438" w:rsidRPr="00B97451">
        <w:rPr>
          <w:sz w:val="26"/>
          <w:szCs w:val="26"/>
        </w:rPr>
        <w:t>3</w:t>
      </w:r>
      <w:r w:rsidR="00D510FF">
        <w:rPr>
          <w:sz w:val="26"/>
          <w:szCs w:val="26"/>
        </w:rPr>
        <w:t>2</w:t>
      </w:r>
      <w:r w:rsidRPr="00B97451">
        <w:rPr>
          <w:sz w:val="26"/>
          <w:szCs w:val="26"/>
        </w:rPr>
        <w:t xml:space="preserve"> учебных кабинет</w:t>
      </w:r>
      <w:r w:rsidR="00D510FF">
        <w:rPr>
          <w:sz w:val="26"/>
          <w:szCs w:val="26"/>
        </w:rPr>
        <w:t>а</w:t>
      </w:r>
      <w:r w:rsidRPr="00B97451">
        <w:rPr>
          <w:sz w:val="26"/>
          <w:szCs w:val="26"/>
        </w:rPr>
        <w:t xml:space="preserve">, </w:t>
      </w:r>
      <w:r w:rsidR="00D510FF">
        <w:rPr>
          <w:sz w:val="26"/>
          <w:szCs w:val="26"/>
        </w:rPr>
        <w:t>4</w:t>
      </w:r>
      <w:r w:rsidR="00442885" w:rsidRPr="00B97451">
        <w:rPr>
          <w:sz w:val="26"/>
          <w:szCs w:val="26"/>
        </w:rPr>
        <w:t xml:space="preserve"> учебных мастерских, комната психо-эмоциональной разгрузки, актовый зал,</w:t>
      </w:r>
      <w:r w:rsidRPr="00B97451">
        <w:rPr>
          <w:sz w:val="26"/>
          <w:szCs w:val="26"/>
        </w:rPr>
        <w:t xml:space="preserve"> кабинет </w:t>
      </w:r>
      <w:r w:rsidR="002379CA" w:rsidRPr="00B97451">
        <w:rPr>
          <w:sz w:val="26"/>
          <w:szCs w:val="26"/>
        </w:rPr>
        <w:t>ритмики</w:t>
      </w:r>
      <w:r w:rsidRPr="00B97451">
        <w:rPr>
          <w:sz w:val="26"/>
          <w:szCs w:val="26"/>
        </w:rPr>
        <w:t xml:space="preserve">, большой и малый спортивные залы, </w:t>
      </w:r>
      <w:r w:rsidR="00324EFD" w:rsidRPr="00B97451">
        <w:rPr>
          <w:sz w:val="26"/>
          <w:szCs w:val="26"/>
        </w:rPr>
        <w:t xml:space="preserve">две </w:t>
      </w:r>
      <w:r w:rsidRPr="00B97451">
        <w:rPr>
          <w:sz w:val="26"/>
          <w:szCs w:val="26"/>
        </w:rPr>
        <w:t>столов</w:t>
      </w:r>
      <w:r w:rsidR="00324EFD" w:rsidRPr="00B97451">
        <w:rPr>
          <w:sz w:val="26"/>
          <w:szCs w:val="26"/>
        </w:rPr>
        <w:t>ые</w:t>
      </w:r>
      <w:r w:rsidRPr="00B97451">
        <w:rPr>
          <w:sz w:val="26"/>
          <w:szCs w:val="26"/>
        </w:rPr>
        <w:t xml:space="preserve">, </w:t>
      </w:r>
      <w:r w:rsidR="00324EFD" w:rsidRPr="00B97451">
        <w:rPr>
          <w:sz w:val="26"/>
          <w:szCs w:val="26"/>
        </w:rPr>
        <w:t xml:space="preserve">библиотека, </w:t>
      </w:r>
      <w:r w:rsidRPr="00B97451">
        <w:rPr>
          <w:sz w:val="26"/>
          <w:szCs w:val="26"/>
        </w:rPr>
        <w:t>медиа</w:t>
      </w:r>
      <w:r w:rsidR="00324EFD" w:rsidRPr="00B97451">
        <w:rPr>
          <w:sz w:val="26"/>
          <w:szCs w:val="26"/>
        </w:rPr>
        <w:t>тека</w:t>
      </w:r>
      <w:r w:rsidR="00442885" w:rsidRPr="00B97451">
        <w:rPr>
          <w:sz w:val="26"/>
          <w:szCs w:val="26"/>
        </w:rPr>
        <w:t xml:space="preserve">, лыжная база. </w:t>
      </w:r>
    </w:p>
    <w:p w:rsidR="00A36508" w:rsidRPr="00B97451" w:rsidRDefault="00A36508" w:rsidP="00FC67EB">
      <w:pPr>
        <w:spacing w:line="360" w:lineRule="auto"/>
        <w:jc w:val="both"/>
        <w:rPr>
          <w:sz w:val="26"/>
          <w:szCs w:val="26"/>
        </w:rPr>
      </w:pPr>
      <w:r w:rsidRPr="00B97451">
        <w:rPr>
          <w:color w:val="FF0000"/>
          <w:sz w:val="26"/>
          <w:szCs w:val="26"/>
        </w:rPr>
        <w:tab/>
      </w:r>
      <w:r w:rsidR="0062332B" w:rsidRPr="00B97451">
        <w:rPr>
          <w:sz w:val="26"/>
          <w:szCs w:val="26"/>
        </w:rPr>
        <w:t xml:space="preserve">В школе-интернате имеется компьютерный класс, </w:t>
      </w:r>
      <w:r w:rsidRPr="00B97451">
        <w:rPr>
          <w:sz w:val="26"/>
          <w:szCs w:val="26"/>
        </w:rPr>
        <w:t>снабженны</w:t>
      </w:r>
      <w:r w:rsidR="0062332B" w:rsidRPr="00B97451">
        <w:rPr>
          <w:sz w:val="26"/>
          <w:szCs w:val="26"/>
        </w:rPr>
        <w:t>й</w:t>
      </w:r>
      <w:r w:rsidRPr="00B97451">
        <w:rPr>
          <w:sz w:val="26"/>
          <w:szCs w:val="26"/>
        </w:rPr>
        <w:t xml:space="preserve"> соответствующей компьютерной и оргтехникой, эле</w:t>
      </w:r>
      <w:r w:rsidR="0062332B" w:rsidRPr="00B97451">
        <w:rPr>
          <w:sz w:val="26"/>
          <w:szCs w:val="26"/>
        </w:rPr>
        <w:t xml:space="preserve">ктронными и бумажными ресурсами. </w:t>
      </w:r>
      <w:r w:rsidRPr="00B97451">
        <w:rPr>
          <w:sz w:val="26"/>
          <w:szCs w:val="26"/>
        </w:rPr>
        <w:t xml:space="preserve">Учащиеся и педагоги </w:t>
      </w:r>
      <w:r w:rsidR="0062332B" w:rsidRPr="00B97451">
        <w:rPr>
          <w:sz w:val="26"/>
          <w:szCs w:val="26"/>
        </w:rPr>
        <w:t>школы-интерната</w:t>
      </w:r>
      <w:r w:rsidRPr="00B97451">
        <w:rPr>
          <w:sz w:val="26"/>
          <w:szCs w:val="26"/>
        </w:rPr>
        <w:t xml:space="preserve"> имеют бесплатный доступ к Всемирной сети. </w:t>
      </w:r>
      <w:r w:rsidR="0062332B" w:rsidRPr="00B97451">
        <w:rPr>
          <w:sz w:val="26"/>
          <w:szCs w:val="26"/>
        </w:rPr>
        <w:t xml:space="preserve">В 5-9-х классах ведутся индивидуально-групповые занятия с использованием компьютера, основной целью которых является формирование информационной компетентности в процессе освоения учащимися учебных, игровых, развивающих программ. Кроме того, на этих занятиях идет целенаправленная работа по развитию всех видов памяти, внимания, зрительно-моторной координации, мелкой моторики, что необходимо в классах коррекции. </w:t>
      </w:r>
      <w:r w:rsidRPr="00B97451">
        <w:rPr>
          <w:sz w:val="26"/>
          <w:szCs w:val="26"/>
        </w:rPr>
        <w:tab/>
        <w:t xml:space="preserve"> </w:t>
      </w:r>
    </w:p>
    <w:p w:rsidR="00A36508" w:rsidRPr="00115CDF" w:rsidRDefault="00A36508" w:rsidP="00FC67EB">
      <w:pPr>
        <w:spacing w:line="360" w:lineRule="auto"/>
        <w:jc w:val="center"/>
        <w:rPr>
          <w:color w:val="FF0000"/>
        </w:rPr>
      </w:pPr>
    </w:p>
    <w:p w:rsidR="00FC67EB" w:rsidRPr="00352991" w:rsidRDefault="00FC67EB" w:rsidP="00FC67EB">
      <w:pPr>
        <w:spacing w:line="360" w:lineRule="auto"/>
        <w:jc w:val="center"/>
        <w:rPr>
          <w:b/>
        </w:rPr>
      </w:pPr>
    </w:p>
    <w:p w:rsidR="00A36508" w:rsidRPr="00352991" w:rsidRDefault="00A36508" w:rsidP="00FC67EB">
      <w:pPr>
        <w:spacing w:line="360" w:lineRule="auto"/>
        <w:jc w:val="center"/>
        <w:rPr>
          <w:b/>
        </w:rPr>
      </w:pPr>
      <w:r w:rsidRPr="00352991">
        <w:rPr>
          <w:b/>
        </w:rPr>
        <w:t>УСЛОВИЯ БЕЗОПАСНОСТИ</w:t>
      </w:r>
    </w:p>
    <w:p w:rsidR="00F23607" w:rsidRPr="0013374B" w:rsidRDefault="00A36508" w:rsidP="0013374B">
      <w:pPr>
        <w:spacing w:line="360" w:lineRule="auto"/>
        <w:ind w:firstLine="708"/>
        <w:jc w:val="both"/>
        <w:rPr>
          <w:sz w:val="26"/>
          <w:szCs w:val="26"/>
        </w:rPr>
      </w:pPr>
      <w:r w:rsidRPr="0013374B">
        <w:rPr>
          <w:sz w:val="26"/>
          <w:szCs w:val="26"/>
        </w:rPr>
        <w:t xml:space="preserve">В целях обеспечения условий безопасности в </w:t>
      </w:r>
      <w:r w:rsidR="00F23607" w:rsidRPr="0013374B">
        <w:rPr>
          <w:sz w:val="26"/>
          <w:szCs w:val="26"/>
        </w:rPr>
        <w:t>школе-интернате</w:t>
      </w:r>
      <w:r w:rsidRPr="0013374B">
        <w:rPr>
          <w:sz w:val="26"/>
          <w:szCs w:val="26"/>
        </w:rPr>
        <w:t xml:space="preserve"> установлена автоматическая пожарная сигнализация, </w:t>
      </w:r>
      <w:r w:rsidR="00C86FC1" w:rsidRPr="0013374B">
        <w:rPr>
          <w:sz w:val="26"/>
          <w:szCs w:val="26"/>
        </w:rPr>
        <w:t>прям</w:t>
      </w:r>
      <w:r w:rsidR="00D510FF">
        <w:rPr>
          <w:sz w:val="26"/>
          <w:szCs w:val="26"/>
        </w:rPr>
        <w:t>ая телефонная связь</w:t>
      </w:r>
      <w:r w:rsidR="00C86FC1" w:rsidRPr="0013374B">
        <w:rPr>
          <w:sz w:val="26"/>
          <w:szCs w:val="26"/>
        </w:rPr>
        <w:t xml:space="preserve"> с пожарной частью города, </w:t>
      </w:r>
      <w:r w:rsidRPr="0013374B">
        <w:rPr>
          <w:sz w:val="26"/>
          <w:szCs w:val="26"/>
        </w:rPr>
        <w:t>кнопка «тревожной» сигнализации, организована охра</w:t>
      </w:r>
      <w:r w:rsidR="00C86FC1" w:rsidRPr="0013374B">
        <w:rPr>
          <w:sz w:val="26"/>
          <w:szCs w:val="26"/>
        </w:rPr>
        <w:t>на общественного порядка</w:t>
      </w:r>
      <w:r w:rsidRPr="0013374B">
        <w:rPr>
          <w:sz w:val="26"/>
          <w:szCs w:val="26"/>
        </w:rPr>
        <w:t xml:space="preserve">; осуществляется планирование мероприятий по гражданской обороне и чрезвычайным ситуациям природного и техногенного характера; организовано обучение работающих и учащихся </w:t>
      </w:r>
      <w:r w:rsidR="00F5712E" w:rsidRPr="0013374B">
        <w:rPr>
          <w:sz w:val="26"/>
          <w:szCs w:val="26"/>
        </w:rPr>
        <w:t>школы-интерната</w:t>
      </w:r>
      <w:r w:rsidRPr="0013374B">
        <w:rPr>
          <w:sz w:val="26"/>
          <w:szCs w:val="26"/>
        </w:rPr>
        <w:t xml:space="preserve"> мерам обеспечения пожарной безопасности, правилам поведения в ЧС; проводятся тренировочные мероприятия по эвакуации всего персонала</w:t>
      </w:r>
      <w:r w:rsidR="00993143" w:rsidRPr="0013374B">
        <w:rPr>
          <w:sz w:val="26"/>
          <w:szCs w:val="26"/>
        </w:rPr>
        <w:t xml:space="preserve">, классные часы по противопожарной безопасности с учащимися школы </w:t>
      </w:r>
      <w:r w:rsidRPr="0013374B">
        <w:rPr>
          <w:sz w:val="26"/>
          <w:szCs w:val="26"/>
        </w:rPr>
        <w:t xml:space="preserve"> и информ</w:t>
      </w:r>
      <w:r w:rsidR="00F23607" w:rsidRPr="0013374B">
        <w:rPr>
          <w:sz w:val="26"/>
          <w:szCs w:val="26"/>
        </w:rPr>
        <w:t>ационная работа по охране труда.</w:t>
      </w:r>
      <w:r w:rsidRPr="0013374B">
        <w:rPr>
          <w:sz w:val="26"/>
          <w:szCs w:val="26"/>
        </w:rPr>
        <w:t xml:space="preserve"> </w:t>
      </w:r>
    </w:p>
    <w:p w:rsidR="00A36508" w:rsidRPr="0013374B" w:rsidRDefault="00F23607" w:rsidP="0013374B">
      <w:pPr>
        <w:spacing w:line="360" w:lineRule="auto"/>
        <w:ind w:firstLine="708"/>
        <w:jc w:val="both"/>
        <w:rPr>
          <w:sz w:val="26"/>
          <w:szCs w:val="26"/>
        </w:rPr>
      </w:pPr>
      <w:r w:rsidRPr="0013374B">
        <w:rPr>
          <w:sz w:val="26"/>
          <w:szCs w:val="26"/>
        </w:rPr>
        <w:t xml:space="preserve">Согласно </w:t>
      </w:r>
      <w:r w:rsidR="00A36508" w:rsidRPr="0013374B">
        <w:rPr>
          <w:sz w:val="26"/>
          <w:szCs w:val="26"/>
        </w:rPr>
        <w:t xml:space="preserve"> учебном</w:t>
      </w:r>
      <w:r w:rsidRPr="0013374B">
        <w:rPr>
          <w:sz w:val="26"/>
          <w:szCs w:val="26"/>
        </w:rPr>
        <w:t>у</w:t>
      </w:r>
      <w:r w:rsidR="00A36508" w:rsidRPr="0013374B">
        <w:rPr>
          <w:sz w:val="26"/>
          <w:szCs w:val="26"/>
        </w:rPr>
        <w:t xml:space="preserve"> план</w:t>
      </w:r>
      <w:r w:rsidRPr="0013374B">
        <w:rPr>
          <w:sz w:val="26"/>
          <w:szCs w:val="26"/>
        </w:rPr>
        <w:t>у</w:t>
      </w:r>
      <w:r w:rsidR="00A36508" w:rsidRPr="0013374B">
        <w:rPr>
          <w:sz w:val="26"/>
          <w:szCs w:val="26"/>
        </w:rPr>
        <w:t xml:space="preserve"> </w:t>
      </w:r>
      <w:r w:rsidRPr="0013374B">
        <w:rPr>
          <w:sz w:val="26"/>
          <w:szCs w:val="26"/>
        </w:rPr>
        <w:t>школы-интерната</w:t>
      </w:r>
      <w:r w:rsidR="00A36508" w:rsidRPr="0013374B">
        <w:rPr>
          <w:sz w:val="26"/>
          <w:szCs w:val="26"/>
        </w:rPr>
        <w:t xml:space="preserve"> изуч</w:t>
      </w:r>
      <w:r w:rsidRPr="0013374B">
        <w:rPr>
          <w:sz w:val="26"/>
          <w:szCs w:val="26"/>
        </w:rPr>
        <w:t>ается</w:t>
      </w:r>
      <w:r w:rsidR="00A36508" w:rsidRPr="0013374B">
        <w:rPr>
          <w:sz w:val="26"/>
          <w:szCs w:val="26"/>
        </w:rPr>
        <w:t xml:space="preserve"> предмет «Основы безопасности жизнедеятельности» в </w:t>
      </w:r>
      <w:r w:rsidRPr="0013374B">
        <w:rPr>
          <w:sz w:val="26"/>
          <w:szCs w:val="26"/>
        </w:rPr>
        <w:t>7-</w:t>
      </w:r>
      <w:r w:rsidR="00A36508" w:rsidRPr="0013374B">
        <w:rPr>
          <w:sz w:val="26"/>
          <w:szCs w:val="26"/>
        </w:rPr>
        <w:t>11-ых классах.</w:t>
      </w:r>
    </w:p>
    <w:p w:rsidR="00A36508" w:rsidRPr="00352991" w:rsidRDefault="00A36508" w:rsidP="00FC67EB">
      <w:pPr>
        <w:spacing w:line="360" w:lineRule="auto"/>
        <w:jc w:val="center"/>
        <w:rPr>
          <w:b/>
        </w:rPr>
      </w:pPr>
    </w:p>
    <w:p w:rsidR="00A36508" w:rsidRPr="00352991" w:rsidRDefault="00A36508" w:rsidP="00FC67EB">
      <w:pPr>
        <w:spacing w:line="360" w:lineRule="auto"/>
        <w:jc w:val="center"/>
        <w:rPr>
          <w:b/>
        </w:rPr>
      </w:pPr>
      <w:r w:rsidRPr="00352991">
        <w:rPr>
          <w:b/>
        </w:rPr>
        <w:t>РЕЗУЛЬТАТЫ ОБУЧЕНИЯ</w:t>
      </w:r>
    </w:p>
    <w:p w:rsidR="00325F8D" w:rsidRPr="00B97451" w:rsidRDefault="00325F8D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Эффективность образовательного процесса подтверждается результатами, полученными в ходе экспертизы деятельности учреждения.</w:t>
      </w:r>
    </w:p>
    <w:p w:rsidR="00DE6915" w:rsidRPr="00B97451" w:rsidRDefault="00DE6915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С целью определения соответствия уровня подготовки учащихся требованиям образовательных государственных стандартов в декабре 2007 года Региональным центром мониторинга в образовании по запросу администрации школы-интерната была проведена независимая экспертиза: мониторинговое исследование уровня обученности учащихся начальной и основной школы по основным предметам.</w:t>
      </w:r>
    </w:p>
    <w:p w:rsidR="00DE6915" w:rsidRPr="00B97451" w:rsidRDefault="00DE6915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Оценка уровня обученности учащихся проводилась с учетом норм, утвержденных приказами министерства образования и науки Самарской области от 03.11.06 №58-од и от 21.12.06 №65-од</w:t>
      </w:r>
    </w:p>
    <w:p w:rsidR="00DE6915" w:rsidRPr="00B97451" w:rsidRDefault="00DE6915" w:rsidP="00FC67EB">
      <w:pPr>
        <w:pStyle w:val="a5"/>
        <w:keepLines w:val="0"/>
        <w:spacing w:line="360" w:lineRule="auto"/>
        <w:ind w:firstLine="567"/>
        <w:rPr>
          <w:sz w:val="26"/>
          <w:szCs w:val="26"/>
        </w:rPr>
      </w:pPr>
      <w:r w:rsidRPr="00B97451">
        <w:rPr>
          <w:sz w:val="26"/>
          <w:szCs w:val="26"/>
        </w:rPr>
        <w:t>Региональным центром мониторинга в образовании был сделан вывод</w:t>
      </w:r>
      <w:r w:rsidRPr="00B97451">
        <w:rPr>
          <w:b/>
          <w:i/>
          <w:sz w:val="26"/>
          <w:szCs w:val="26"/>
        </w:rPr>
        <w:t xml:space="preserve"> </w:t>
      </w:r>
      <w:r w:rsidRPr="00B97451">
        <w:rPr>
          <w:sz w:val="26"/>
          <w:szCs w:val="26"/>
        </w:rPr>
        <w:t>о том, что результаты данных мониторинговых исследований могут быть зачтены при проведении экспертизы соответствия качества подготовки выпускников образовательных учреждений требованиями государственных образовательных стандартов на следующих ступенях обучения:</w:t>
      </w:r>
    </w:p>
    <w:p w:rsidR="00DE6915" w:rsidRPr="00B97451" w:rsidRDefault="00DE6915" w:rsidP="00FC67EB">
      <w:pPr>
        <w:pStyle w:val="a5"/>
        <w:keepLines w:val="0"/>
        <w:spacing w:line="360" w:lineRule="auto"/>
        <w:rPr>
          <w:sz w:val="26"/>
          <w:szCs w:val="26"/>
        </w:rPr>
      </w:pPr>
      <w:r w:rsidRPr="00B97451">
        <w:rPr>
          <w:sz w:val="26"/>
          <w:szCs w:val="26"/>
        </w:rPr>
        <w:t>- начальная школа – по русскому языку, математике и чтению;</w:t>
      </w:r>
    </w:p>
    <w:p w:rsidR="00DE6915" w:rsidRPr="00B97451" w:rsidRDefault="00DE6915" w:rsidP="00FC67EB">
      <w:pPr>
        <w:pStyle w:val="a5"/>
        <w:keepLines w:val="0"/>
        <w:spacing w:line="360" w:lineRule="auto"/>
        <w:rPr>
          <w:sz w:val="26"/>
          <w:szCs w:val="26"/>
        </w:rPr>
      </w:pPr>
      <w:r w:rsidRPr="00B97451">
        <w:rPr>
          <w:sz w:val="26"/>
          <w:szCs w:val="26"/>
        </w:rPr>
        <w:t>- основная школа – по русскому языку, математике и биологии.</w:t>
      </w:r>
    </w:p>
    <w:p w:rsidR="00166C52" w:rsidRPr="00B97451" w:rsidRDefault="00A36508" w:rsidP="00FC67EB">
      <w:pPr>
        <w:spacing w:line="360" w:lineRule="auto"/>
        <w:jc w:val="both"/>
        <w:rPr>
          <w:sz w:val="26"/>
          <w:szCs w:val="26"/>
        </w:rPr>
      </w:pPr>
      <w:r w:rsidRPr="00B97451">
        <w:rPr>
          <w:color w:val="FF0000"/>
          <w:sz w:val="26"/>
          <w:szCs w:val="26"/>
        </w:rPr>
        <w:tab/>
      </w:r>
      <w:r w:rsidR="00166C52" w:rsidRPr="00B97451">
        <w:rPr>
          <w:sz w:val="26"/>
          <w:szCs w:val="26"/>
        </w:rPr>
        <w:t xml:space="preserve">Подготовка и организация проведения </w:t>
      </w:r>
      <w:r w:rsidR="00DE6915" w:rsidRPr="00B97451">
        <w:rPr>
          <w:sz w:val="26"/>
          <w:szCs w:val="26"/>
        </w:rPr>
        <w:t>государственной итоговой аттестации (ГИА) в школе-интернате</w:t>
      </w:r>
      <w:r w:rsidR="00166C52" w:rsidRPr="00B97451">
        <w:rPr>
          <w:sz w:val="26"/>
          <w:szCs w:val="26"/>
        </w:rPr>
        <w:t xml:space="preserve"> осуществлялись в соответствии с нормативно-правовыми документами, изданными Министерством образования и науки Российской Федерации, Министерством образования и науки Самарской области, а также локальным</w:t>
      </w:r>
      <w:r w:rsidR="00D510FF">
        <w:rPr>
          <w:sz w:val="26"/>
          <w:szCs w:val="26"/>
        </w:rPr>
        <w:t>и</w:t>
      </w:r>
      <w:r w:rsidR="00166C52" w:rsidRPr="00B97451">
        <w:rPr>
          <w:sz w:val="26"/>
          <w:szCs w:val="26"/>
        </w:rPr>
        <w:t xml:space="preserve"> актам</w:t>
      </w:r>
      <w:r w:rsidR="00D510FF">
        <w:rPr>
          <w:sz w:val="26"/>
          <w:szCs w:val="26"/>
        </w:rPr>
        <w:t>и</w:t>
      </w:r>
      <w:r w:rsidR="00166C52" w:rsidRPr="00B97451">
        <w:rPr>
          <w:sz w:val="26"/>
          <w:szCs w:val="26"/>
        </w:rPr>
        <w:t xml:space="preserve"> </w:t>
      </w:r>
      <w:r w:rsidR="00DE6915" w:rsidRPr="00B97451">
        <w:rPr>
          <w:sz w:val="26"/>
          <w:szCs w:val="26"/>
        </w:rPr>
        <w:t>школы-интерната</w:t>
      </w:r>
      <w:r w:rsidR="00166C52" w:rsidRPr="00B97451">
        <w:rPr>
          <w:sz w:val="26"/>
          <w:szCs w:val="26"/>
        </w:rPr>
        <w:t xml:space="preserve"> и план</w:t>
      </w:r>
      <w:r w:rsidR="00D510FF">
        <w:rPr>
          <w:sz w:val="26"/>
          <w:szCs w:val="26"/>
        </w:rPr>
        <w:t>ом</w:t>
      </w:r>
      <w:r w:rsidR="00166C52" w:rsidRPr="00B97451">
        <w:rPr>
          <w:sz w:val="26"/>
          <w:szCs w:val="26"/>
        </w:rPr>
        <w:t xml:space="preserve"> работы по подготовке и проведению государственной (итоговой) аттестации учащихся</w:t>
      </w:r>
      <w:r w:rsidR="00DE6915" w:rsidRPr="00B97451">
        <w:rPr>
          <w:sz w:val="26"/>
          <w:szCs w:val="26"/>
        </w:rPr>
        <w:t>.</w:t>
      </w:r>
      <w:r w:rsidR="00E871EB" w:rsidRPr="00B97451">
        <w:rPr>
          <w:sz w:val="26"/>
          <w:szCs w:val="26"/>
        </w:rPr>
        <w:t xml:space="preserve"> Учащиеся школы-интерната согласно нормативным документам проходят государственную итоговую аттестацию в щадящей форме: по русскому языку – изложение с элементами сочинения, по алгебре – контрольная работа. Материалы для ГИА предоставляет </w:t>
      </w:r>
      <w:r w:rsidR="002379CA" w:rsidRPr="00B97451">
        <w:rPr>
          <w:sz w:val="26"/>
          <w:szCs w:val="26"/>
        </w:rPr>
        <w:t>Министерство</w:t>
      </w:r>
      <w:r w:rsidR="00E871EB" w:rsidRPr="00B97451">
        <w:rPr>
          <w:sz w:val="26"/>
          <w:szCs w:val="26"/>
        </w:rPr>
        <w:t xml:space="preserve"> образования и науки Самарской области.</w:t>
      </w:r>
    </w:p>
    <w:p w:rsidR="00CB0F7B" w:rsidRPr="00B97451" w:rsidRDefault="00166C52" w:rsidP="00FC67EB">
      <w:pPr>
        <w:spacing w:line="360" w:lineRule="auto"/>
        <w:jc w:val="both"/>
        <w:rPr>
          <w:sz w:val="26"/>
          <w:szCs w:val="26"/>
        </w:rPr>
      </w:pPr>
      <w:r w:rsidRPr="00B97451">
        <w:rPr>
          <w:color w:val="FF0000"/>
          <w:sz w:val="26"/>
          <w:szCs w:val="26"/>
        </w:rPr>
        <w:tab/>
      </w:r>
      <w:r w:rsidRPr="00B97451">
        <w:rPr>
          <w:sz w:val="26"/>
          <w:szCs w:val="26"/>
        </w:rPr>
        <w:t xml:space="preserve">Разъяснительная работа по процедуре </w:t>
      </w:r>
      <w:r w:rsidR="00DE6915" w:rsidRPr="00B97451">
        <w:rPr>
          <w:sz w:val="26"/>
          <w:szCs w:val="26"/>
        </w:rPr>
        <w:t>ГИА</w:t>
      </w:r>
      <w:r w:rsidRPr="00B97451">
        <w:rPr>
          <w:sz w:val="26"/>
          <w:szCs w:val="26"/>
        </w:rPr>
        <w:t xml:space="preserve"> проводилась со всеми участниками образовательного процесса: учащимися, родителями, педагогами. В течение учебного года пров</w:t>
      </w:r>
      <w:r w:rsidR="00DE6915" w:rsidRPr="00B97451">
        <w:rPr>
          <w:sz w:val="26"/>
          <w:szCs w:val="26"/>
        </w:rPr>
        <w:t>одились</w:t>
      </w:r>
      <w:r w:rsidRPr="00B97451">
        <w:rPr>
          <w:sz w:val="26"/>
          <w:szCs w:val="26"/>
        </w:rPr>
        <w:t xml:space="preserve"> родительски</w:t>
      </w:r>
      <w:r w:rsidR="00DE6915" w:rsidRPr="00B97451">
        <w:rPr>
          <w:sz w:val="26"/>
          <w:szCs w:val="26"/>
        </w:rPr>
        <w:t>е</w:t>
      </w:r>
      <w:r w:rsidRPr="00B97451">
        <w:rPr>
          <w:sz w:val="26"/>
          <w:szCs w:val="26"/>
        </w:rPr>
        <w:t xml:space="preserve"> собрания, на которых были </w:t>
      </w:r>
      <w:r w:rsidR="00DE6915" w:rsidRPr="00B97451">
        <w:rPr>
          <w:sz w:val="26"/>
          <w:szCs w:val="26"/>
        </w:rPr>
        <w:t xml:space="preserve">представлены </w:t>
      </w:r>
      <w:r w:rsidRPr="00B97451">
        <w:rPr>
          <w:sz w:val="26"/>
          <w:szCs w:val="26"/>
        </w:rPr>
        <w:t xml:space="preserve"> нормативно-правовые аспекты </w:t>
      </w:r>
      <w:r w:rsidR="00DE6915" w:rsidRPr="00B97451">
        <w:rPr>
          <w:sz w:val="26"/>
          <w:szCs w:val="26"/>
        </w:rPr>
        <w:t>и</w:t>
      </w:r>
      <w:r w:rsidRPr="00B97451">
        <w:rPr>
          <w:sz w:val="26"/>
          <w:szCs w:val="26"/>
        </w:rPr>
        <w:t xml:space="preserve"> процедура проведения </w:t>
      </w:r>
      <w:r w:rsidR="00DE6915" w:rsidRPr="00B97451">
        <w:rPr>
          <w:sz w:val="26"/>
          <w:szCs w:val="26"/>
        </w:rPr>
        <w:t>ГИА</w:t>
      </w:r>
      <w:r w:rsidRPr="00B97451">
        <w:rPr>
          <w:sz w:val="26"/>
          <w:szCs w:val="26"/>
        </w:rPr>
        <w:t>, правила поведения</w:t>
      </w:r>
      <w:r w:rsidR="00DE6915" w:rsidRPr="00B97451">
        <w:rPr>
          <w:sz w:val="26"/>
          <w:szCs w:val="26"/>
        </w:rPr>
        <w:t>, права</w:t>
      </w:r>
      <w:r w:rsidRPr="00B97451">
        <w:rPr>
          <w:sz w:val="26"/>
          <w:szCs w:val="26"/>
        </w:rPr>
        <w:t xml:space="preserve"> и обязанности </w:t>
      </w:r>
      <w:r w:rsidR="00DE6915" w:rsidRPr="00B97451">
        <w:rPr>
          <w:sz w:val="26"/>
          <w:szCs w:val="26"/>
        </w:rPr>
        <w:t>учащихся</w:t>
      </w:r>
      <w:r w:rsidR="009D59AC" w:rsidRPr="00B97451">
        <w:rPr>
          <w:sz w:val="26"/>
          <w:szCs w:val="26"/>
        </w:rPr>
        <w:t>; учащиеся 9-го класса и их родители были ознакомлены с Положением об итоговой государственной аттестации</w:t>
      </w:r>
      <w:r w:rsidR="00DE6915" w:rsidRPr="00B97451">
        <w:rPr>
          <w:sz w:val="26"/>
          <w:szCs w:val="26"/>
        </w:rPr>
        <w:t>.</w:t>
      </w:r>
      <w:r w:rsidRPr="00B97451">
        <w:rPr>
          <w:sz w:val="26"/>
          <w:szCs w:val="26"/>
        </w:rPr>
        <w:t xml:space="preserve"> </w:t>
      </w:r>
    </w:p>
    <w:p w:rsidR="009D59AC" w:rsidRPr="00B97451" w:rsidRDefault="009D59A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B97451">
        <w:rPr>
          <w:sz w:val="26"/>
          <w:szCs w:val="26"/>
        </w:rPr>
        <w:t>Психолого-педагогическая поддержка выпускников осуществлялась  в соответствии с планами работы педагога-психолога и методических объединений учителей школы-интерната, а также через организацию серии классных часов.</w:t>
      </w:r>
    </w:p>
    <w:p w:rsidR="00DE6915" w:rsidRPr="00B97451" w:rsidRDefault="00DE6915" w:rsidP="00FC67EB">
      <w:pPr>
        <w:spacing w:line="360" w:lineRule="auto"/>
        <w:ind w:firstLine="709"/>
        <w:jc w:val="both"/>
        <w:rPr>
          <w:sz w:val="26"/>
          <w:szCs w:val="26"/>
        </w:rPr>
      </w:pPr>
      <w:r w:rsidRPr="00B97451">
        <w:rPr>
          <w:sz w:val="26"/>
          <w:szCs w:val="26"/>
        </w:rPr>
        <w:t xml:space="preserve">Для достижения положительных результатов государственной итоговой аттестации </w:t>
      </w:r>
      <w:r w:rsidR="009D59AC" w:rsidRPr="00B97451">
        <w:rPr>
          <w:sz w:val="26"/>
          <w:szCs w:val="26"/>
        </w:rPr>
        <w:t xml:space="preserve">были проведены </w:t>
      </w:r>
      <w:r w:rsidRPr="00B97451">
        <w:rPr>
          <w:sz w:val="26"/>
          <w:szCs w:val="26"/>
        </w:rPr>
        <w:t>предаттестационные работы по предметам, перед экзаменами организованы групповы</w:t>
      </w:r>
      <w:r w:rsidR="009D59AC" w:rsidRPr="00B97451">
        <w:rPr>
          <w:sz w:val="26"/>
          <w:szCs w:val="26"/>
        </w:rPr>
        <w:t>е и индивидуальные консультации,</w:t>
      </w:r>
      <w:r w:rsidRPr="00B97451">
        <w:rPr>
          <w:sz w:val="26"/>
          <w:szCs w:val="26"/>
        </w:rPr>
        <w:t xml:space="preserve"> проведена индивидуальная работа с отдельными учащимися.</w:t>
      </w:r>
    </w:p>
    <w:p w:rsidR="00DE6915" w:rsidRPr="00015F5F" w:rsidRDefault="009D59AC" w:rsidP="00FC67EB">
      <w:pPr>
        <w:spacing w:line="360" w:lineRule="auto"/>
        <w:ind w:firstLine="567"/>
        <w:jc w:val="both"/>
        <w:rPr>
          <w:sz w:val="26"/>
        </w:rPr>
      </w:pPr>
      <w:r w:rsidRPr="00B97451">
        <w:rPr>
          <w:sz w:val="26"/>
          <w:szCs w:val="26"/>
        </w:rPr>
        <w:t>В итоге у</w:t>
      </w:r>
      <w:r w:rsidR="00DE6915" w:rsidRPr="00B97451">
        <w:rPr>
          <w:sz w:val="26"/>
          <w:szCs w:val="26"/>
        </w:rPr>
        <w:t>спеваемость учащихся по русскому языку составил</w:t>
      </w:r>
      <w:r w:rsidRPr="00B97451">
        <w:rPr>
          <w:sz w:val="26"/>
          <w:szCs w:val="26"/>
        </w:rPr>
        <w:t>а 100%,</w:t>
      </w:r>
      <w:r w:rsidR="00DE6915" w:rsidRPr="00B97451">
        <w:rPr>
          <w:sz w:val="26"/>
          <w:szCs w:val="26"/>
        </w:rPr>
        <w:t xml:space="preserve"> качество знаний– </w:t>
      </w:r>
      <w:r w:rsidR="00015F5F" w:rsidRPr="00B97451">
        <w:rPr>
          <w:sz w:val="26"/>
          <w:szCs w:val="26"/>
        </w:rPr>
        <w:t>13</w:t>
      </w:r>
      <w:r w:rsidR="00E50157" w:rsidRPr="00B97451">
        <w:rPr>
          <w:sz w:val="26"/>
          <w:szCs w:val="26"/>
        </w:rPr>
        <w:t>,</w:t>
      </w:r>
      <w:r w:rsidR="00015F5F" w:rsidRPr="00B97451">
        <w:rPr>
          <w:sz w:val="26"/>
          <w:szCs w:val="26"/>
        </w:rPr>
        <w:t>3</w:t>
      </w:r>
      <w:r w:rsidR="00E50157" w:rsidRPr="00B97451">
        <w:rPr>
          <w:sz w:val="26"/>
          <w:szCs w:val="26"/>
        </w:rPr>
        <w:t>%.</w:t>
      </w:r>
      <w:r w:rsidRPr="00B97451">
        <w:rPr>
          <w:sz w:val="26"/>
          <w:szCs w:val="26"/>
        </w:rPr>
        <w:t xml:space="preserve"> </w:t>
      </w:r>
      <w:r w:rsidR="00DE6915" w:rsidRPr="00B97451">
        <w:rPr>
          <w:bCs/>
          <w:sz w:val="26"/>
          <w:szCs w:val="26"/>
        </w:rPr>
        <w:t xml:space="preserve">Успеваемость учащихся по алгебре составила 100%, качество знаний – </w:t>
      </w:r>
      <w:r w:rsidR="00E50157" w:rsidRPr="00B97451">
        <w:rPr>
          <w:bCs/>
          <w:sz w:val="26"/>
          <w:szCs w:val="26"/>
        </w:rPr>
        <w:t>2</w:t>
      </w:r>
      <w:r w:rsidR="00015F5F" w:rsidRPr="00B97451">
        <w:rPr>
          <w:bCs/>
          <w:sz w:val="26"/>
          <w:szCs w:val="26"/>
        </w:rPr>
        <w:t>0</w:t>
      </w:r>
      <w:r w:rsidR="00DE6915" w:rsidRPr="00B97451">
        <w:rPr>
          <w:bCs/>
          <w:sz w:val="26"/>
          <w:szCs w:val="26"/>
        </w:rPr>
        <w:t>%.</w:t>
      </w:r>
      <w:r w:rsidRPr="00015F5F">
        <w:rPr>
          <w:bCs/>
          <w:sz w:val="26"/>
          <w:szCs w:val="28"/>
        </w:rPr>
        <w:t xml:space="preserve"> </w:t>
      </w:r>
      <w:r w:rsidR="00DE6915" w:rsidRPr="00015F5F">
        <w:rPr>
          <w:sz w:val="26"/>
        </w:rPr>
        <w:t xml:space="preserve">Результаты </w:t>
      </w:r>
      <w:r w:rsidRPr="00015F5F">
        <w:rPr>
          <w:sz w:val="26"/>
        </w:rPr>
        <w:t xml:space="preserve">государственной итоговой </w:t>
      </w:r>
      <w:r w:rsidR="00DE6915" w:rsidRPr="00015F5F">
        <w:rPr>
          <w:sz w:val="26"/>
        </w:rPr>
        <w:t>аттестаци</w:t>
      </w:r>
      <w:r w:rsidRPr="00015F5F">
        <w:rPr>
          <w:sz w:val="26"/>
        </w:rPr>
        <w:t xml:space="preserve">и </w:t>
      </w:r>
      <w:r w:rsidR="00DE6915" w:rsidRPr="00015F5F">
        <w:rPr>
          <w:sz w:val="26"/>
        </w:rPr>
        <w:t>свидетельствуют об удовлетворительном уровне обученности русскому языку</w:t>
      </w:r>
      <w:r w:rsidR="00DE6915" w:rsidRPr="00015F5F">
        <w:rPr>
          <w:b/>
          <w:sz w:val="26"/>
        </w:rPr>
        <w:t xml:space="preserve"> </w:t>
      </w:r>
      <w:r w:rsidR="00DE6915" w:rsidRPr="00015F5F">
        <w:rPr>
          <w:sz w:val="26"/>
        </w:rPr>
        <w:t>и алгебре</w:t>
      </w:r>
      <w:r w:rsidR="00DE6915" w:rsidRPr="00015F5F">
        <w:rPr>
          <w:b/>
          <w:sz w:val="26"/>
        </w:rPr>
        <w:t xml:space="preserve"> </w:t>
      </w:r>
      <w:r w:rsidR="00DE6915" w:rsidRPr="00015F5F">
        <w:rPr>
          <w:sz w:val="26"/>
        </w:rPr>
        <w:t>учащихся школы-интерната на выходе из школы.</w:t>
      </w:r>
    </w:p>
    <w:p w:rsidR="00166C52" w:rsidRPr="00115CDF" w:rsidRDefault="00166C52" w:rsidP="00FC67EB">
      <w:pPr>
        <w:spacing w:line="360" w:lineRule="auto"/>
        <w:jc w:val="both"/>
        <w:rPr>
          <w:color w:val="FF0000"/>
        </w:rPr>
      </w:pPr>
    </w:p>
    <w:p w:rsidR="00A36508" w:rsidRPr="00115CDF" w:rsidRDefault="00A36508" w:rsidP="00FC67EB">
      <w:pPr>
        <w:spacing w:line="360" w:lineRule="auto"/>
        <w:ind w:firstLine="708"/>
        <w:jc w:val="both"/>
        <w:rPr>
          <w:color w:val="FF0000"/>
        </w:rPr>
      </w:pPr>
    </w:p>
    <w:p w:rsidR="00A36508" w:rsidRPr="00214811" w:rsidRDefault="00A36508" w:rsidP="00FC67EB">
      <w:pPr>
        <w:spacing w:line="360" w:lineRule="auto"/>
        <w:jc w:val="center"/>
        <w:rPr>
          <w:b/>
        </w:rPr>
      </w:pPr>
      <w:r w:rsidRPr="00214811">
        <w:rPr>
          <w:b/>
        </w:rPr>
        <w:t xml:space="preserve">ВОСПИТАТЕЛЬНАЯ СИСТЕМА </w:t>
      </w:r>
    </w:p>
    <w:p w:rsidR="00E871EB" w:rsidRPr="00015F5F" w:rsidRDefault="00E871EB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Воспитательная работа школы-интерната осуществляется через систему дополнительного образования и работу воспитателей.</w:t>
      </w:r>
    </w:p>
    <w:p w:rsidR="002D7C8E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 xml:space="preserve">Целью воспитательной системы школы-интерната является </w:t>
      </w:r>
      <w:r w:rsidR="002D7C8E" w:rsidRPr="00015F5F">
        <w:rPr>
          <w:sz w:val="26"/>
          <w:szCs w:val="26"/>
        </w:rPr>
        <w:t>формирование у учащихся потребности в здоровом образе жизни</w:t>
      </w:r>
      <w:r w:rsidRPr="00015F5F">
        <w:rPr>
          <w:sz w:val="26"/>
          <w:szCs w:val="26"/>
        </w:rPr>
        <w:t xml:space="preserve"> и </w:t>
      </w:r>
      <w:r w:rsidR="00E871EB" w:rsidRPr="00015F5F">
        <w:rPr>
          <w:sz w:val="26"/>
          <w:szCs w:val="26"/>
        </w:rPr>
        <w:t xml:space="preserve">социально-значимых </w:t>
      </w:r>
      <w:r w:rsidR="002D7C8E" w:rsidRPr="00015F5F">
        <w:rPr>
          <w:sz w:val="26"/>
          <w:szCs w:val="26"/>
        </w:rPr>
        <w:t xml:space="preserve">компетентностей. </w:t>
      </w:r>
    </w:p>
    <w:p w:rsidR="0010712A" w:rsidRPr="00015F5F" w:rsidRDefault="003860A2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Одним из важнейших звеньев воспитательной системы является деятельность ДОО «Школьная корпорация «Дар», целью которой стала формирование у воспитанников интерната социальных и коммуникативных компетентностей, здоровых и нравственных привычек, активной гражданской позиции. Деятельность органов самоуправления материализуется не столько в конкретных мероприятиях и делах, сколько в работе по формированию в ученическом коллективе специальной атмосферы, т.е. духа школы, духа коллектива. Эта атмосфера помогает каждому ребенку делать самостоятельный нравственный выбор. Каждый класс вливается в школьную корпорацию «Дар» (дружных, активных ребят), позиционируя себя фирмой с выбранным названием, логотипом. Самоуправление учащихся с особыми проблемами в интеллектуальном развитии строится в тесном содружестве с воспитателями. Содержание деятельности охватывает все направления воспитательной работы: нравственно-этическое, патриотическое, трудовое, экологическое воспитание, развитие эстетического мироощущения и формирование потребности в здоровом образе жизни. Остаются важными актуальные вопросы пропаганды правовых и экономических знаний среди старшеклассников.</w:t>
      </w:r>
      <w:r w:rsidR="00092CDA" w:rsidRPr="00015F5F">
        <w:rPr>
          <w:sz w:val="26"/>
          <w:szCs w:val="26"/>
        </w:rPr>
        <w:t xml:space="preserve"> Результат работы ДОО «Школьная корпорация «Дар» определяется теми усилиями, которые прилагает сам ученик в деле своего воспитания.</w:t>
      </w:r>
      <w:r w:rsidRPr="00015F5F">
        <w:rPr>
          <w:sz w:val="26"/>
          <w:szCs w:val="26"/>
        </w:rPr>
        <w:t xml:space="preserve"> </w:t>
      </w:r>
    </w:p>
    <w:p w:rsidR="00DE4EE7" w:rsidRPr="00015F5F" w:rsidRDefault="00DE4EE7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Нравственное воспитание учащихся – одна из важнейших составляющих воспитательного процесса. Патриотическое воспитание – одно из основных направлений в работе с нашими подростками. Гордится героическим прошлым Родины, знать ее историю, людей, которые внесли значительную лепту в становление и защиту страны, быть готовыми стать в нужный момент и самим защитниками Отечества – вот те приоритеты, над которыми работает коллектив школы.</w:t>
      </w:r>
    </w:p>
    <w:p w:rsidR="00DE4EE7" w:rsidRPr="00015F5F" w:rsidRDefault="00214811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 xml:space="preserve">Четвертый </w:t>
      </w:r>
      <w:r w:rsidR="00DE4EE7" w:rsidRPr="00015F5F">
        <w:rPr>
          <w:sz w:val="26"/>
          <w:szCs w:val="26"/>
        </w:rPr>
        <w:t>год дети занимаются в военно-спортивной школе «Отчизна». Помимо теоретических знаний по истории Отечества, гражданской обороне, правовым вопросам, ребята получают практические умения по ведению рукопашного боя, военной выправк</w:t>
      </w:r>
      <w:r w:rsidR="00D510FF">
        <w:rPr>
          <w:sz w:val="26"/>
          <w:szCs w:val="26"/>
        </w:rPr>
        <w:t>е</w:t>
      </w:r>
      <w:r w:rsidR="00DE4EE7" w:rsidRPr="00015F5F">
        <w:rPr>
          <w:sz w:val="26"/>
          <w:szCs w:val="26"/>
        </w:rPr>
        <w:t>, огневой и строевой подготовке.</w:t>
      </w:r>
    </w:p>
    <w:p w:rsidR="00DE4EE7" w:rsidRPr="00015F5F" w:rsidRDefault="00DE4EE7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 xml:space="preserve">9 мая ребята принимают участие в военном параде, посвященном Дню Победы на главной площади города, стоят в почетном карауле у Вечного огня.  </w:t>
      </w:r>
    </w:p>
    <w:p w:rsidR="00DE4EE7" w:rsidRPr="00015F5F" w:rsidRDefault="00DE4EE7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 xml:space="preserve">Работа в рамках патриотического воспитания </w:t>
      </w:r>
      <w:r w:rsidR="002379CA" w:rsidRPr="00015F5F">
        <w:rPr>
          <w:sz w:val="26"/>
          <w:szCs w:val="26"/>
        </w:rPr>
        <w:t xml:space="preserve">ведется </w:t>
      </w:r>
      <w:r w:rsidRPr="00015F5F">
        <w:rPr>
          <w:sz w:val="26"/>
          <w:szCs w:val="26"/>
        </w:rPr>
        <w:t>не эпизодически от праздника к празднику, а в течение всего года. Школа неоднократно получала благодарности от местного общества ветеранов войны за большую эффективную работу по патриотическому воспитанию детей и подростков.</w:t>
      </w:r>
    </w:p>
    <w:p w:rsidR="00DE4EE7" w:rsidRPr="00015F5F" w:rsidRDefault="00DE4EE7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Ежегодно в школе проводятся большие праздники для ветеранов района к</w:t>
      </w:r>
      <w:r w:rsidR="00214811" w:rsidRPr="00015F5F">
        <w:rPr>
          <w:sz w:val="26"/>
          <w:szCs w:val="26"/>
        </w:rPr>
        <w:t>о</w:t>
      </w:r>
      <w:r w:rsidRPr="00015F5F">
        <w:rPr>
          <w:sz w:val="26"/>
          <w:szCs w:val="26"/>
        </w:rPr>
        <w:t xml:space="preserve"> Дню Победы, на которых ребята помимо концерта, выставки творческих работ и чаепития готовят для представителей старшего поколения подарки, сажают совместно с ними деревья в школьном дворе.</w:t>
      </w:r>
    </w:p>
    <w:p w:rsidR="00DE4EE7" w:rsidRPr="00015F5F" w:rsidRDefault="00DE4EE7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 xml:space="preserve">В течение года ветераны - постоянные гости всех мероприятий школы, а ребята посещают ветеранов на дому, предлагают посильную помощь. </w:t>
      </w:r>
    </w:p>
    <w:p w:rsidR="00DE4EE7" w:rsidRPr="00015F5F" w:rsidRDefault="00DE4EE7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 xml:space="preserve">Доброй традицией, сохраненной объединенным коллективом педагогов и учащимися, стало проведение мероприятий, посвященных памяти героя Советского Союза Ильи Егорова. Это торжественные линейки и минуты Памяти, и встречи с родственниками героя, которые высоко оценивают работу педколлектива в этом направлении. </w:t>
      </w:r>
    </w:p>
    <w:p w:rsidR="00DE4EE7" w:rsidRPr="00015F5F" w:rsidRDefault="00DE4EE7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На традиционных субботниках на воинском мемориале городского кладбища  ребята очищают территорию от мусора и травы, помогают родственникам ветеранов облагораживать могилы.</w:t>
      </w:r>
    </w:p>
    <w:p w:rsidR="0091715C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 xml:space="preserve">В числе традиционных направлений воспитательной работы широко представлены детские объединения дополнительного образования: </w:t>
      </w:r>
      <w:r w:rsidR="00214811" w:rsidRPr="00015F5F">
        <w:rPr>
          <w:sz w:val="26"/>
          <w:szCs w:val="26"/>
        </w:rPr>
        <w:t>научно-</w:t>
      </w:r>
      <w:r w:rsidRPr="00015F5F">
        <w:rPr>
          <w:sz w:val="26"/>
          <w:szCs w:val="26"/>
        </w:rPr>
        <w:t xml:space="preserve">технической, декоративно-прикладной, </w:t>
      </w:r>
      <w:r w:rsidR="00214811" w:rsidRPr="00015F5F">
        <w:rPr>
          <w:sz w:val="26"/>
          <w:szCs w:val="26"/>
        </w:rPr>
        <w:t>культурологической и экологической</w:t>
      </w:r>
      <w:r w:rsidRPr="00015F5F">
        <w:rPr>
          <w:sz w:val="26"/>
          <w:szCs w:val="26"/>
        </w:rPr>
        <w:t xml:space="preserve"> направленност</w:t>
      </w:r>
      <w:r w:rsidR="00214811" w:rsidRPr="00015F5F">
        <w:rPr>
          <w:sz w:val="26"/>
          <w:szCs w:val="26"/>
        </w:rPr>
        <w:t>ей</w:t>
      </w:r>
      <w:r w:rsidRPr="00015F5F">
        <w:rPr>
          <w:sz w:val="26"/>
          <w:szCs w:val="26"/>
        </w:rPr>
        <w:t>.</w:t>
      </w:r>
    </w:p>
    <w:p w:rsidR="0091715C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 xml:space="preserve">Занятия коррекционного и общеразвивающего характера дают возможность развить и реализовать индивидуальные способности и творческие начала каждого из </w:t>
      </w:r>
      <w:r w:rsidR="00214811" w:rsidRPr="00015F5F">
        <w:rPr>
          <w:sz w:val="26"/>
          <w:szCs w:val="26"/>
        </w:rPr>
        <w:t>298</w:t>
      </w:r>
      <w:r w:rsidRPr="00015F5F">
        <w:rPr>
          <w:sz w:val="26"/>
          <w:szCs w:val="26"/>
        </w:rPr>
        <w:t xml:space="preserve"> ребят, занимающихся в кружках. Занятия снимают психологическое и физическое напряжение после насыщенного учебного дня. Кружки</w:t>
      </w:r>
      <w:r w:rsidR="00415FC2" w:rsidRPr="00015F5F">
        <w:rPr>
          <w:sz w:val="26"/>
          <w:szCs w:val="26"/>
        </w:rPr>
        <w:t>:</w:t>
      </w:r>
      <w:r w:rsidRPr="00015F5F">
        <w:rPr>
          <w:sz w:val="26"/>
          <w:szCs w:val="26"/>
        </w:rPr>
        <w:t xml:space="preserve"> «Волшебная </w:t>
      </w:r>
      <w:r w:rsidR="00415FC2" w:rsidRPr="00015F5F">
        <w:rPr>
          <w:sz w:val="26"/>
          <w:szCs w:val="26"/>
        </w:rPr>
        <w:t>кисточка</w:t>
      </w:r>
      <w:r w:rsidRPr="00015F5F">
        <w:rPr>
          <w:sz w:val="26"/>
          <w:szCs w:val="26"/>
        </w:rPr>
        <w:t xml:space="preserve">», </w:t>
      </w:r>
      <w:r w:rsidR="00415FC2" w:rsidRPr="00015F5F">
        <w:rPr>
          <w:sz w:val="26"/>
          <w:szCs w:val="26"/>
        </w:rPr>
        <w:t>«Серпантин», «Бусинка», «Мастерицы», столярное дело</w:t>
      </w:r>
      <w:r w:rsidRPr="00015F5F">
        <w:rPr>
          <w:sz w:val="26"/>
          <w:szCs w:val="26"/>
        </w:rPr>
        <w:t xml:space="preserve"> пробуждают непосредственный интерес к творчеству, развивают любознательность, мышление, память. Выполняя различные работы, дети получают не только теоретические знания, у них развивается чувство прекрасного, художественное видение окружающей действительности.</w:t>
      </w:r>
    </w:p>
    <w:p w:rsidR="0091715C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Мальчики с увлечением осваивают дополнительные тонкости столярного мастерства. Девочки с большим удовольствием постигают искусство вышивки лентами, изготовление</w:t>
      </w:r>
      <w:r w:rsidR="00415FC2" w:rsidRPr="00015F5F">
        <w:rPr>
          <w:sz w:val="26"/>
          <w:szCs w:val="26"/>
        </w:rPr>
        <w:t xml:space="preserve"> изделий из бисера и</w:t>
      </w:r>
      <w:r w:rsidRPr="00015F5F">
        <w:rPr>
          <w:sz w:val="26"/>
          <w:szCs w:val="26"/>
        </w:rPr>
        <w:t xml:space="preserve"> гравюр</w:t>
      </w:r>
      <w:r w:rsidR="00415FC2" w:rsidRPr="00015F5F">
        <w:rPr>
          <w:sz w:val="26"/>
          <w:szCs w:val="26"/>
        </w:rPr>
        <w:t>.</w:t>
      </w:r>
    </w:p>
    <w:p w:rsidR="0091715C" w:rsidRPr="00015F5F" w:rsidRDefault="00415FC2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На занятиях по ПДД</w:t>
      </w:r>
      <w:r w:rsidR="0091715C" w:rsidRPr="00015F5F">
        <w:rPr>
          <w:sz w:val="26"/>
          <w:szCs w:val="26"/>
        </w:rPr>
        <w:t xml:space="preserve"> дети учатся применять правила дорожного движения на практике, овладевают безопасным поведением пешеходов, вождением велосипеда, что позволило ребятам занять призов</w:t>
      </w:r>
      <w:r w:rsidRPr="00015F5F">
        <w:rPr>
          <w:sz w:val="26"/>
          <w:szCs w:val="26"/>
        </w:rPr>
        <w:t>ое</w:t>
      </w:r>
      <w:r w:rsidR="0091715C" w:rsidRPr="00015F5F">
        <w:rPr>
          <w:sz w:val="26"/>
          <w:szCs w:val="26"/>
        </w:rPr>
        <w:t xml:space="preserve"> мест</w:t>
      </w:r>
      <w:r w:rsidRPr="00015F5F">
        <w:rPr>
          <w:sz w:val="26"/>
          <w:szCs w:val="26"/>
        </w:rPr>
        <w:t>о</w:t>
      </w:r>
      <w:r w:rsidR="0091715C" w:rsidRPr="00015F5F">
        <w:rPr>
          <w:sz w:val="26"/>
          <w:szCs w:val="26"/>
        </w:rPr>
        <w:t xml:space="preserve"> в городск</w:t>
      </w:r>
      <w:r w:rsidR="00D510FF">
        <w:rPr>
          <w:sz w:val="26"/>
          <w:szCs w:val="26"/>
        </w:rPr>
        <w:t>их</w:t>
      </w:r>
      <w:r w:rsidR="0091715C" w:rsidRPr="00015F5F">
        <w:rPr>
          <w:sz w:val="26"/>
          <w:szCs w:val="26"/>
        </w:rPr>
        <w:t xml:space="preserve"> соревновани</w:t>
      </w:r>
      <w:r w:rsidR="00D510FF">
        <w:rPr>
          <w:sz w:val="26"/>
          <w:szCs w:val="26"/>
        </w:rPr>
        <w:t>ях</w:t>
      </w:r>
      <w:r w:rsidR="0091715C" w:rsidRPr="00015F5F">
        <w:rPr>
          <w:sz w:val="26"/>
          <w:szCs w:val="26"/>
        </w:rPr>
        <w:t xml:space="preserve"> «Безопасное колесо».</w:t>
      </w:r>
    </w:p>
    <w:p w:rsidR="0091715C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 xml:space="preserve">«Юные спасатели природы» достигли еще более высоких результатов. Пришкольный участок уже </w:t>
      </w:r>
      <w:r w:rsidR="00415FC2" w:rsidRPr="00015F5F">
        <w:rPr>
          <w:sz w:val="26"/>
          <w:szCs w:val="26"/>
        </w:rPr>
        <w:t>четвертый</w:t>
      </w:r>
      <w:r w:rsidRPr="00015F5F">
        <w:rPr>
          <w:sz w:val="26"/>
          <w:szCs w:val="26"/>
        </w:rPr>
        <w:t xml:space="preserve"> год подряд становится </w:t>
      </w:r>
      <w:r w:rsidR="00415FC2" w:rsidRPr="00015F5F">
        <w:rPr>
          <w:sz w:val="26"/>
          <w:szCs w:val="26"/>
        </w:rPr>
        <w:t xml:space="preserve">одним из </w:t>
      </w:r>
      <w:r w:rsidRPr="00015F5F">
        <w:rPr>
          <w:sz w:val="26"/>
          <w:szCs w:val="26"/>
        </w:rPr>
        <w:t>лучши</w:t>
      </w:r>
      <w:r w:rsidR="00415FC2" w:rsidRPr="00015F5F">
        <w:rPr>
          <w:sz w:val="26"/>
          <w:szCs w:val="26"/>
        </w:rPr>
        <w:t>х</w:t>
      </w:r>
      <w:r w:rsidRPr="00015F5F">
        <w:rPr>
          <w:sz w:val="26"/>
          <w:szCs w:val="26"/>
        </w:rPr>
        <w:t xml:space="preserve"> среди всех образовательных учреждений Поволжского Управления Министерства образования и науки  Самарской области.</w:t>
      </w:r>
    </w:p>
    <w:p w:rsidR="0091715C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Уже 1</w:t>
      </w:r>
      <w:r w:rsidR="00415FC2" w:rsidRPr="00015F5F">
        <w:rPr>
          <w:sz w:val="26"/>
          <w:szCs w:val="26"/>
        </w:rPr>
        <w:t>3</w:t>
      </w:r>
      <w:r w:rsidRPr="00015F5F">
        <w:rPr>
          <w:sz w:val="26"/>
          <w:szCs w:val="26"/>
        </w:rPr>
        <w:t xml:space="preserve"> лет для учащихся начальной школы функционирует кружок «Информационная культура», который позволяет формировать информационную компетентность с раннего возраста.</w:t>
      </w:r>
    </w:p>
    <w:p w:rsidR="0091715C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 xml:space="preserve">Со второго </w:t>
      </w:r>
      <w:r w:rsidR="00D510FF">
        <w:rPr>
          <w:sz w:val="26"/>
          <w:szCs w:val="26"/>
        </w:rPr>
        <w:t>года обучения</w:t>
      </w:r>
      <w:r w:rsidRPr="00015F5F">
        <w:rPr>
          <w:sz w:val="26"/>
          <w:szCs w:val="26"/>
        </w:rPr>
        <w:t xml:space="preserve"> в компьютерном классе, оборудованном новейшим компьютерным оборудованием,  оснащенным лицензионными программами, у </w:t>
      </w:r>
      <w:r w:rsidR="00D510FF">
        <w:rPr>
          <w:sz w:val="26"/>
          <w:szCs w:val="26"/>
        </w:rPr>
        <w:t>ребят</w:t>
      </w:r>
      <w:r w:rsidRPr="00015F5F">
        <w:rPr>
          <w:sz w:val="26"/>
          <w:szCs w:val="26"/>
        </w:rPr>
        <w:t xml:space="preserve"> закладываются первичные навыки работы с компьютером.</w:t>
      </w:r>
    </w:p>
    <w:p w:rsidR="0091715C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На занятиях по основам православной культуры младшие школьники не только развивают связную речь, осваивая учебник и пособия для православных школ, но и существенно расширяют запас знаний об окружающем мире, прошлом своей страны.</w:t>
      </w:r>
    </w:p>
    <w:p w:rsidR="0091715C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В старших классах эта работа продолжается в форме бесед по истории православия, экскурсии в храмы, центр «Синай», встреч со священнослужителями, православным хором семинарии.</w:t>
      </w:r>
    </w:p>
    <w:p w:rsidR="0091715C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Гончарная мастерская, оборудованная за счет средств</w:t>
      </w:r>
      <w:r w:rsidR="00D510FF">
        <w:rPr>
          <w:sz w:val="26"/>
          <w:szCs w:val="26"/>
        </w:rPr>
        <w:t>,</w:t>
      </w:r>
      <w:r w:rsidRPr="00015F5F">
        <w:rPr>
          <w:sz w:val="26"/>
          <w:szCs w:val="26"/>
        </w:rPr>
        <w:t xml:space="preserve"> полученных в качестве гранта по социальному проекту «Создаю!», открывает новые возможности для раскрытия творческих способностей детей с особыми образовательными потребностями.</w:t>
      </w:r>
    </w:p>
    <w:p w:rsidR="0091715C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Помимо очевидного эффекта в части коррекции высших психических функций, зрительно-моторной координации, эмоционально-волевой сферы занятия с глиной дают возможность детям почувствовать себя творцами уникальных изделий.</w:t>
      </w:r>
    </w:p>
    <w:p w:rsidR="0091715C" w:rsidRPr="00015F5F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Ручное гончарное ремесло в настоящее время мало распространено, и на большинстве выставок изделия наших гончаров-живописцев оказываются вне конкуренции, что существенно повыша</w:t>
      </w:r>
      <w:r w:rsidR="00D510FF">
        <w:rPr>
          <w:sz w:val="26"/>
          <w:szCs w:val="26"/>
        </w:rPr>
        <w:t>е</w:t>
      </w:r>
      <w:r w:rsidRPr="00015F5F">
        <w:rPr>
          <w:sz w:val="26"/>
          <w:szCs w:val="26"/>
        </w:rPr>
        <w:t>т самооценку учащихся и мотивацию к труду. А поделки становятся прекрасными подарками для ветеранов, друзей школы и востребованным товаром на благотворительных аукционах и ярмарках.</w:t>
      </w:r>
    </w:p>
    <w:p w:rsidR="0010712A" w:rsidRPr="00015F5F" w:rsidRDefault="0010712A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15F5F">
        <w:rPr>
          <w:sz w:val="26"/>
          <w:szCs w:val="26"/>
        </w:rPr>
        <w:t>Творческие и физические  способности учащихся, развиваемые в системе  дополнительного образования школы-интерната, учащиеся ежегодно демонстрируют на соревнованиях, конкурсах и выставках, становясь призерами и победителями.</w:t>
      </w:r>
    </w:p>
    <w:p w:rsidR="00603AA0" w:rsidRPr="00015F5F" w:rsidRDefault="00603AA0" w:rsidP="00FC67EB">
      <w:pPr>
        <w:spacing w:line="360" w:lineRule="auto"/>
        <w:ind w:firstLine="567"/>
        <w:jc w:val="both"/>
        <w:rPr>
          <w:sz w:val="26"/>
          <w:szCs w:val="26"/>
        </w:rPr>
      </w:pPr>
    </w:p>
    <w:p w:rsidR="0091715C" w:rsidRPr="000524C7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>В копилке наград коллектива школы большое количество дипломов, грамот и кубков областного, окружного и городского уровня.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09"/>
        <w:gridCol w:w="1560"/>
        <w:gridCol w:w="1417"/>
        <w:gridCol w:w="1843"/>
        <w:gridCol w:w="1984"/>
      </w:tblGrid>
      <w:tr w:rsidR="00D70E10" w:rsidRPr="00290F4B" w:rsidTr="00D70E10">
        <w:trPr>
          <w:trHeight w:val="1324"/>
        </w:trPr>
        <w:tc>
          <w:tcPr>
            <w:tcW w:w="1701" w:type="dxa"/>
            <w:hideMark/>
          </w:tcPr>
          <w:p w:rsidR="00D70E10" w:rsidRPr="00D510FF" w:rsidRDefault="00D70E10" w:rsidP="00D70E10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510FF">
              <w:rPr>
                <w:b/>
                <w:bCs/>
                <w:color w:val="000000"/>
                <w:sz w:val="16"/>
                <w:szCs w:val="16"/>
              </w:rPr>
              <w:t>Уровень (международный, российский, региональный, территориальный, муниципальный)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45">
              <w:rPr>
                <w:b/>
                <w:bCs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45">
              <w:rPr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45">
              <w:rPr>
                <w:b/>
                <w:bCs/>
                <w:color w:val="000000"/>
                <w:sz w:val="18"/>
                <w:szCs w:val="18"/>
              </w:rPr>
              <w:t>Место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45">
              <w:rPr>
                <w:b/>
                <w:bCs/>
                <w:color w:val="000000"/>
                <w:sz w:val="18"/>
                <w:szCs w:val="18"/>
              </w:rPr>
              <w:t>Участники (Ф.И., класс)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40E45">
              <w:rPr>
                <w:b/>
                <w:bCs/>
                <w:color w:val="000000"/>
                <w:sz w:val="18"/>
                <w:szCs w:val="18"/>
              </w:rPr>
              <w:t>Результат</w:t>
            </w:r>
          </w:p>
        </w:tc>
      </w:tr>
      <w:tr w:rsidR="00D70E10" w:rsidRPr="00290F4B" w:rsidTr="00D70E10">
        <w:trPr>
          <w:trHeight w:val="691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региональный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детских творческих работ на экологическую тематику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г. Самара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Морозов Алексей, 8б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702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региональный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детских творческих работ на экологическую тематику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г. Самара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Чайгутский Владимир, 8б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697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региональный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детских творческих работ на экологическую тематику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г. Самара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Лысов Алексей, 9б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707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рисунков "Мир глазами детей"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26 октября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г. Самара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Рахимжан Ш.,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Дипломант (старшая возрастная группа)</w:t>
            </w:r>
          </w:p>
        </w:tc>
      </w:tr>
      <w:tr w:rsidR="00D70E10" w:rsidRPr="00290F4B" w:rsidTr="00D70E10">
        <w:trPr>
          <w:trHeight w:val="9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региональный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рисунков "Мир глазами детей"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3 н6оября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г. Самара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Аргасцева Н,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Дипломант (старшая возрастная группа)</w:t>
            </w:r>
          </w:p>
        </w:tc>
      </w:tr>
      <w:tr w:rsidR="00D70E10" w:rsidRPr="00290F4B" w:rsidTr="00D70E10">
        <w:trPr>
          <w:trHeight w:val="706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региональный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рисунков "Мир глазами детей"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3 ноября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г. Самара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Лукьянова К., 4а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Дипломант (младшая возрастная группа)</w:t>
            </w:r>
          </w:p>
        </w:tc>
      </w:tr>
      <w:tr w:rsidR="00D70E10" w:rsidRPr="00290F4B" w:rsidTr="00D70E10">
        <w:trPr>
          <w:trHeight w:val="546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плакатов "Мир един для всех"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20 ноября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МУ РЦДПОВ "Светлячок"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Липатова А.,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 место</w:t>
            </w:r>
          </w:p>
        </w:tc>
      </w:tr>
      <w:tr w:rsidR="00D70E10" w:rsidRPr="00290F4B" w:rsidTr="00D70E10">
        <w:trPr>
          <w:trHeight w:val="91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юных изобретателей "Быть полезным природе"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декабрь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Петриченко И., 8а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852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Городской конкурс кроссвордов на православную тематику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25 декабря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Центр "Синай"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Юдин Р., 2б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Грамота</w:t>
            </w:r>
          </w:p>
        </w:tc>
      </w:tr>
      <w:tr w:rsidR="00D70E10" w:rsidRPr="00290F4B" w:rsidTr="00D70E10">
        <w:trPr>
          <w:trHeight w:val="95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Городской конкурс кроссвордов на православную тематику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25 декабря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Центр "Синай"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Миненко А., 3б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979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Городской конкурс кроссвордов на православную тематику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25 декабря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Центр "Синай"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Батарина А., 2б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6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XI городские чтения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15 января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Центр "Синай"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Плетнев Р., 4б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Благодарственное письмо</w:t>
            </w:r>
          </w:p>
        </w:tc>
      </w:tr>
      <w:tr w:rsidR="00D70E10" w:rsidRPr="00290F4B" w:rsidTr="00D70E10">
        <w:trPr>
          <w:trHeight w:val="6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XI городские чтения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15 января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Центр "Синай"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Утекеева М., 4б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Благодарственное письмо</w:t>
            </w:r>
          </w:p>
        </w:tc>
      </w:tr>
      <w:tr w:rsidR="00D70E10" w:rsidRPr="00290F4B" w:rsidTr="00D70E10">
        <w:trPr>
          <w:trHeight w:val="613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февраль-март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Гаврикова Лина, 9а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лауреата</w:t>
            </w:r>
          </w:p>
        </w:tc>
      </w:tr>
      <w:tr w:rsidR="00D70E10" w:rsidRPr="00290F4B" w:rsidTr="00D70E10">
        <w:trPr>
          <w:trHeight w:val="6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февраль-март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Присягина Мария, 8а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6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февраль-март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Гержан Игорь, 8б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615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февраль-март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Фролов Евгений, 8б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1065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февраль-март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Гержан И., Фролов Е., Чайгучцкий В., Петряков В., Морозов А., 8б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лауреата</w:t>
            </w:r>
          </w:p>
        </w:tc>
      </w:tr>
      <w:tr w:rsidR="00D70E10" w:rsidRPr="00290F4B" w:rsidTr="00D70E10">
        <w:trPr>
          <w:trHeight w:val="6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февраль-март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Алиева Сахила, 8а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</w:t>
            </w:r>
          </w:p>
        </w:tc>
      </w:tr>
      <w:tr w:rsidR="00D70E10" w:rsidRPr="00290F4B" w:rsidTr="00D70E10">
        <w:trPr>
          <w:trHeight w:val="615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февраль-март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Аргасцева Наталья,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615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февраль-март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Казадаева Надежда, 5а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лауреата</w:t>
            </w:r>
          </w:p>
        </w:tc>
      </w:tr>
      <w:tr w:rsidR="00D70E10" w:rsidRPr="00290F4B" w:rsidTr="00D70E10">
        <w:trPr>
          <w:trHeight w:val="1164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рисунка "Мой родной город сегодня и завтра" от партии "Единая Россия"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Городская детская центральная библиотека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Алиева Сахила, 8а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3 место</w:t>
            </w:r>
          </w:p>
        </w:tc>
      </w:tr>
      <w:tr w:rsidR="00D70E10" w:rsidRPr="00290F4B" w:rsidTr="00D70E10">
        <w:trPr>
          <w:trHeight w:val="1124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рисунка "Мой родной город сегодня и завтра" от партии "Единая Россия"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Городская детская центральная библиотека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Аргасцева Наталья,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3 место</w:t>
            </w:r>
          </w:p>
        </w:tc>
      </w:tr>
      <w:tr w:rsidR="00D70E10" w:rsidRPr="00290F4B" w:rsidTr="00D70E10">
        <w:trPr>
          <w:trHeight w:val="1126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рисунка "Мой родной город сегодня и завтра" от партии "Единая Россия"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февраль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Городская детская центральная библиотека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Петриченко Ирина, 8а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приз зрительских симпатий</w:t>
            </w:r>
          </w:p>
        </w:tc>
      </w:tr>
      <w:tr w:rsidR="00D70E10" w:rsidRPr="00290F4B" w:rsidTr="00D70E10">
        <w:trPr>
          <w:trHeight w:val="703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рисунка "Безопасная дорога глазами ребенка"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16 февраля-1 марта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Копылова Д.,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 место в младшей возрастной группе (1-6 классы)</w:t>
            </w:r>
          </w:p>
        </w:tc>
      </w:tr>
      <w:tr w:rsidR="00D70E10" w:rsidRPr="00290F4B" w:rsidTr="00D70E10">
        <w:trPr>
          <w:trHeight w:val="685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рисунка "Безопасная дорога глазами ребенка"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16 февраля-1 марта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Егорова А.,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2 место в младшей возрастной группе (1-6 классы)</w:t>
            </w:r>
          </w:p>
        </w:tc>
      </w:tr>
      <w:tr w:rsidR="00D70E10" w:rsidRPr="00290F4B" w:rsidTr="00D70E10">
        <w:trPr>
          <w:trHeight w:val="708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комиксов "Безопасная дорога глазами ребенка"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16 февраля-1 марта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Аргасцева Н.,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2 место в младшей возрастной группе (1-6 классы)</w:t>
            </w:r>
          </w:p>
        </w:tc>
      </w:tr>
      <w:tr w:rsidR="00D70E10" w:rsidRPr="00290F4B" w:rsidTr="00D70E10">
        <w:trPr>
          <w:trHeight w:val="975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российский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Всероссийский конкурс "Памяти павших будьте достойны"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1 марта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г. Москва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Павлова Кристина, 5б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результаты пока не известны</w:t>
            </w:r>
          </w:p>
        </w:tc>
      </w:tr>
      <w:tr w:rsidR="00D70E10" w:rsidRPr="00290F4B" w:rsidTr="00D70E10">
        <w:trPr>
          <w:trHeight w:val="12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российский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Всероссийский конкурс "Памяти павших будьте достойны"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1 марта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г. Москва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Попова Татьяна, 7б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результаты пока не известны</w:t>
            </w:r>
          </w:p>
        </w:tc>
      </w:tr>
      <w:tr w:rsidR="00D70E10" w:rsidRPr="00290F4B" w:rsidTr="00D70E10">
        <w:trPr>
          <w:trHeight w:val="12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российский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Всероссийский конкурс "Памяти павших будьте достойны"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1 марта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г. Москва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Сучков Евгений, 5б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результаты пока не известны</w:t>
            </w:r>
          </w:p>
        </w:tc>
      </w:tr>
      <w:tr w:rsidR="00D70E10" w:rsidRPr="00290F4B" w:rsidTr="00D70E10">
        <w:trPr>
          <w:trHeight w:val="12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российский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Всероссийский конкурс "Памяти павших будьте достойны"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1 марта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г. Москва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Большаков Дмитрий, 5б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результаты пока не известны</w:t>
            </w:r>
          </w:p>
        </w:tc>
      </w:tr>
      <w:tr w:rsidR="00D70E10" w:rsidRPr="00290F4B" w:rsidTr="00D70E10">
        <w:trPr>
          <w:trHeight w:val="2003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Благотворительная акция "Изготовление зимнего выносного материала для физкультурно-оздоровительной работы для воспитанников МДОУ №46 "Надежда"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школа-интернат "Перспектива", МДО №46 "Надежда"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Бобров С., Лебедев А., Шалагин Н., Лысов А., Чернов А., 11а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Благодарственное письмо администрации МДОУ №46 "Надежда"</w:t>
            </w:r>
          </w:p>
        </w:tc>
      </w:tr>
      <w:tr w:rsidR="00D70E10" w:rsidRPr="00290F4B" w:rsidTr="00D70E10">
        <w:trPr>
          <w:trHeight w:val="12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Конкурс детского творчества "Моя семья участвует в выборах"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Липатова А.,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участие</w:t>
            </w:r>
          </w:p>
        </w:tc>
      </w:tr>
      <w:tr w:rsidR="00D70E10" w:rsidRPr="00290F4B" w:rsidTr="00D70E10">
        <w:trPr>
          <w:trHeight w:val="12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Конкурс детского творчества "Моя семья участвует в выборах"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Аргасцева Н.,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участие</w:t>
            </w:r>
          </w:p>
        </w:tc>
      </w:tr>
      <w:tr w:rsidR="00D70E10" w:rsidRPr="00290F4B" w:rsidTr="00D70E10">
        <w:trPr>
          <w:trHeight w:val="12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Конкурс детского творчества "Моя семья участвует в выборах"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март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Рахимжан Ш.,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участие</w:t>
            </w:r>
          </w:p>
        </w:tc>
      </w:tr>
      <w:tr w:rsidR="00D70E10" w:rsidRPr="00290F4B" w:rsidTr="00D70E10">
        <w:trPr>
          <w:trHeight w:val="111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окружной этап областного конкурса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рисунка "Безопасная дорога глазами ребенка"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18 марта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Копылова Д.,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 место в младшей возрастной группе (1-6 классы)</w:t>
            </w:r>
          </w:p>
        </w:tc>
      </w:tr>
      <w:tr w:rsidR="00D70E10" w:rsidRPr="00290F4B" w:rsidTr="00D70E10">
        <w:trPr>
          <w:trHeight w:val="111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окружной этап областного конкурса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рисунка "Безопасная дорога глазами ребенка"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18 марта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Егорова А.,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2 место в младшей возрастной группе (1-6 классы)</w:t>
            </w:r>
          </w:p>
        </w:tc>
      </w:tr>
      <w:tr w:rsidR="00D70E10" w:rsidRPr="00290F4B" w:rsidTr="00D70E10">
        <w:trPr>
          <w:trHeight w:val="758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окружной этап областного конкурса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Конкурс комиксов "Безопасная дорога глазами ребенка"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18 марта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Аргасцева Н., 6а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2 место в младшей возрастной группе (1-6 классы)</w:t>
            </w:r>
          </w:p>
        </w:tc>
      </w:tr>
      <w:tr w:rsidR="00D70E10" w:rsidRPr="00290F4B" w:rsidTr="00D70E10">
        <w:trPr>
          <w:trHeight w:val="9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Конкурс чтецов "Помнит мир спасенный"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3 апреля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Бибилиотека им. Пушкина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Рыскин А., 2б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Благодарственное письмо</w:t>
            </w:r>
          </w:p>
        </w:tc>
      </w:tr>
      <w:tr w:rsidR="00D70E10" w:rsidRPr="00290F4B" w:rsidTr="00D70E10">
        <w:trPr>
          <w:trHeight w:val="9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Конкурс чтецов "Помнит мир спасенный"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3 апреля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Бибилиотека им. Пушкина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Лялина Э., 2б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Благодарственное письмо</w:t>
            </w:r>
          </w:p>
        </w:tc>
      </w:tr>
      <w:tr w:rsidR="00D70E10" w:rsidRPr="00290F4B" w:rsidTr="00D70E10">
        <w:trPr>
          <w:trHeight w:val="1022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Акции Детского экологического движения "Юные спасатели природы"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 xml:space="preserve">в течение года 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Якунин К., 9а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Диплом за активное участие</w:t>
            </w:r>
          </w:p>
        </w:tc>
      </w:tr>
      <w:tr w:rsidR="00D70E10" w:rsidRPr="00290F4B" w:rsidTr="00D70E10">
        <w:trPr>
          <w:trHeight w:val="981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территориальный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Акции Детского экологического движения "Юные спасатели природы"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 xml:space="preserve">в течение года 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ДЮЦ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Лебедев А., 11а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sz w:val="18"/>
                <w:szCs w:val="18"/>
              </w:rPr>
            </w:pPr>
            <w:r w:rsidRPr="00440E45">
              <w:rPr>
                <w:sz w:val="18"/>
                <w:szCs w:val="18"/>
              </w:rPr>
              <w:t>Диплом за активное участие</w:t>
            </w:r>
          </w:p>
        </w:tc>
      </w:tr>
      <w:tr w:rsidR="00D70E10" w:rsidRPr="00290F4B" w:rsidTr="00D70E10">
        <w:trPr>
          <w:trHeight w:val="6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региональный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Областной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1-25 апреля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ЦСМ г. Самара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Казадаева Н., 5а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6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региональный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Областной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1-25 апреля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ЦСМ г. Самара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Гаврикова Л., 9а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6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региональный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Областной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1-25 апреля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ЦСМ г. Самара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Алиева С., 8а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  <w:tr w:rsidR="00D70E10" w:rsidRPr="00290F4B" w:rsidTr="00D70E10">
        <w:trPr>
          <w:trHeight w:val="600"/>
        </w:trPr>
        <w:tc>
          <w:tcPr>
            <w:tcW w:w="1701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региональный</w:t>
            </w:r>
          </w:p>
        </w:tc>
        <w:tc>
          <w:tcPr>
            <w:tcW w:w="1809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Областной конкурс "Радуга детства"</w:t>
            </w:r>
          </w:p>
        </w:tc>
        <w:tc>
          <w:tcPr>
            <w:tcW w:w="1560" w:type="dxa"/>
            <w:hideMark/>
          </w:tcPr>
          <w:p w:rsidR="00D70E10" w:rsidRPr="00440E45" w:rsidRDefault="00D70E10" w:rsidP="00D70E10">
            <w:pPr>
              <w:ind w:left="-142" w:firstLine="142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1-25 апреля</w:t>
            </w:r>
          </w:p>
        </w:tc>
        <w:tc>
          <w:tcPr>
            <w:tcW w:w="1417" w:type="dxa"/>
            <w:hideMark/>
          </w:tcPr>
          <w:p w:rsidR="00D70E10" w:rsidRPr="00440E45" w:rsidRDefault="00D70E10" w:rsidP="00D70E10">
            <w:pPr>
              <w:ind w:left="-108" w:firstLine="141"/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ЦСМ г. Самара</w:t>
            </w:r>
          </w:p>
        </w:tc>
        <w:tc>
          <w:tcPr>
            <w:tcW w:w="1843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Гержан И., 8б</w:t>
            </w:r>
          </w:p>
        </w:tc>
        <w:tc>
          <w:tcPr>
            <w:tcW w:w="1984" w:type="dxa"/>
            <w:hideMark/>
          </w:tcPr>
          <w:p w:rsidR="00D70E10" w:rsidRPr="00440E45" w:rsidRDefault="00D70E10" w:rsidP="00D70E10">
            <w:pPr>
              <w:contextualSpacing/>
              <w:rPr>
                <w:color w:val="000000"/>
                <w:sz w:val="18"/>
                <w:szCs w:val="18"/>
              </w:rPr>
            </w:pPr>
            <w:r w:rsidRPr="00440E45">
              <w:rPr>
                <w:color w:val="000000"/>
                <w:sz w:val="18"/>
                <w:szCs w:val="18"/>
              </w:rPr>
              <w:t>диплом участника</w:t>
            </w:r>
          </w:p>
        </w:tc>
      </w:tr>
    </w:tbl>
    <w:p w:rsidR="00D70E10" w:rsidRDefault="00D70E10" w:rsidP="00FC67EB">
      <w:pPr>
        <w:spacing w:line="360" w:lineRule="auto"/>
        <w:ind w:firstLine="567"/>
        <w:jc w:val="both"/>
      </w:pPr>
    </w:p>
    <w:p w:rsidR="0091715C" w:rsidRPr="000524C7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>В рамках работы по улучшению взаимодействия с местным сообществом традиционным направлением стало проведение благотворительных аукционов, в которых представители городских предприятий   и организаций знакомятся с творческими достижениями наших воспитанников, а также имеют возможность на конкурсной основе приобрести лучшие их них.</w:t>
      </w:r>
    </w:p>
    <w:p w:rsidR="0091715C" w:rsidRPr="000524C7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>На средства, полученные от благотворительных аукционов, были отремонтированы душевые, восстановлена детская площадка, реконструирован  спортивно-игровой комплекс. Также было приобретено новое оборудование для школьных мастерских.</w:t>
      </w:r>
    </w:p>
    <w:p w:rsidR="0091715C" w:rsidRPr="000524C7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>В рамках одного из тематических аукционов, проведенном в преддверии Нового  года, дети писали письма Деду Морозу с пожеланиями подарков в новогодний праздник. Их желания сбылись</w:t>
      </w:r>
      <w:r w:rsidR="00D510FF">
        <w:rPr>
          <w:sz w:val="26"/>
          <w:szCs w:val="26"/>
        </w:rPr>
        <w:t>,</w:t>
      </w:r>
      <w:r w:rsidRPr="000524C7">
        <w:rPr>
          <w:sz w:val="26"/>
          <w:szCs w:val="26"/>
        </w:rPr>
        <w:t xml:space="preserve"> благодаря реализации детских работ на аукционе. Дед Мороз вручил </w:t>
      </w:r>
      <w:r w:rsidR="00D70E10" w:rsidRPr="000524C7">
        <w:rPr>
          <w:sz w:val="26"/>
          <w:szCs w:val="26"/>
        </w:rPr>
        <w:t xml:space="preserve">ноутбуки, телефоны, </w:t>
      </w:r>
      <w:r w:rsidRPr="000524C7">
        <w:rPr>
          <w:sz w:val="26"/>
          <w:szCs w:val="26"/>
        </w:rPr>
        <w:t xml:space="preserve">плееры,  детскую </w:t>
      </w:r>
      <w:r w:rsidR="00D70E10" w:rsidRPr="000524C7">
        <w:rPr>
          <w:sz w:val="26"/>
          <w:szCs w:val="26"/>
        </w:rPr>
        <w:t>одежду и дорогостоящие игрушки</w:t>
      </w:r>
      <w:r w:rsidRPr="000524C7">
        <w:rPr>
          <w:sz w:val="26"/>
          <w:szCs w:val="26"/>
        </w:rPr>
        <w:t>. Все подарки были адресованы ребятам из самых малообеспеченных семей. Дети были в восторге, поверив, что чудеса могут стать реальными.</w:t>
      </w:r>
    </w:p>
    <w:p w:rsidR="0091715C" w:rsidRPr="000524C7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>Администрация школы активно привлекает к освещению реализации воспитательных программ средства массовой информации, особенно Новокуйбышевское телевидение. В тематических выпусках программы «День» и в прямом эфире обсуждаются самые актуальные проблемы наших детей и проблемы их адаптации в жизни в местном сообществе.</w:t>
      </w:r>
    </w:p>
    <w:p w:rsidR="0091715C" w:rsidRPr="000524C7" w:rsidRDefault="0091715C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>Коллектив школы-интерната активно делится опытом своей работы с педагогами школ города и области.</w:t>
      </w:r>
    </w:p>
    <w:p w:rsidR="00A36508" w:rsidRPr="00115CDF" w:rsidRDefault="00A36508" w:rsidP="00FC67EB">
      <w:pPr>
        <w:spacing w:line="360" w:lineRule="auto"/>
        <w:jc w:val="center"/>
        <w:rPr>
          <w:b/>
          <w:color w:val="FF0000"/>
        </w:rPr>
      </w:pPr>
      <w:r w:rsidRPr="00115CDF">
        <w:rPr>
          <w:b/>
          <w:color w:val="FF0000"/>
        </w:rPr>
        <w:t xml:space="preserve"> </w:t>
      </w:r>
    </w:p>
    <w:p w:rsidR="00A36508" w:rsidRPr="00352991" w:rsidRDefault="00A36508" w:rsidP="00FC67EB">
      <w:pPr>
        <w:spacing w:line="360" w:lineRule="auto"/>
        <w:jc w:val="center"/>
        <w:rPr>
          <w:b/>
        </w:rPr>
      </w:pPr>
      <w:r w:rsidRPr="00352991">
        <w:rPr>
          <w:b/>
        </w:rPr>
        <w:t xml:space="preserve">ГОРДОСТЬ </w:t>
      </w:r>
      <w:r w:rsidR="0010712A" w:rsidRPr="00352991">
        <w:rPr>
          <w:b/>
        </w:rPr>
        <w:t xml:space="preserve">ШКОЛЫ-ИНТЕРНАТА </w:t>
      </w:r>
      <w:r w:rsidRPr="00352991">
        <w:rPr>
          <w:b/>
        </w:rPr>
        <w:t xml:space="preserve"> </w:t>
      </w:r>
    </w:p>
    <w:p w:rsidR="00943C3D" w:rsidRPr="000524C7" w:rsidRDefault="000B315B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>Школа-интернат г</w:t>
      </w:r>
      <w:r w:rsidR="00352991" w:rsidRPr="000524C7">
        <w:rPr>
          <w:sz w:val="26"/>
          <w:szCs w:val="26"/>
        </w:rPr>
        <w:t>ордится тем, что в разные годы з</w:t>
      </w:r>
      <w:r w:rsidRPr="000524C7">
        <w:rPr>
          <w:sz w:val="26"/>
          <w:szCs w:val="26"/>
        </w:rPr>
        <w:t xml:space="preserve">десь работали творческие, преданные педагогической деятельности учителя: </w:t>
      </w:r>
      <w:r w:rsidR="00A36508" w:rsidRPr="000524C7">
        <w:rPr>
          <w:sz w:val="26"/>
          <w:szCs w:val="26"/>
        </w:rPr>
        <w:tab/>
      </w:r>
      <w:r w:rsidRPr="000524C7">
        <w:rPr>
          <w:sz w:val="26"/>
          <w:szCs w:val="26"/>
        </w:rPr>
        <w:t>Белякова Ф</w:t>
      </w:r>
      <w:r w:rsidR="00D510FF">
        <w:rPr>
          <w:sz w:val="26"/>
          <w:szCs w:val="26"/>
        </w:rPr>
        <w:t xml:space="preserve">аина </w:t>
      </w:r>
      <w:r w:rsidRPr="000524C7">
        <w:rPr>
          <w:sz w:val="26"/>
          <w:szCs w:val="26"/>
        </w:rPr>
        <w:t>В</w:t>
      </w:r>
      <w:r w:rsidR="00D510FF">
        <w:rPr>
          <w:sz w:val="26"/>
          <w:szCs w:val="26"/>
        </w:rPr>
        <w:t>асильевна</w:t>
      </w:r>
      <w:r w:rsidRPr="000524C7">
        <w:rPr>
          <w:sz w:val="26"/>
          <w:szCs w:val="26"/>
        </w:rPr>
        <w:t xml:space="preserve"> (директор), Трехонин П</w:t>
      </w:r>
      <w:r w:rsidR="00066926">
        <w:rPr>
          <w:sz w:val="26"/>
          <w:szCs w:val="26"/>
        </w:rPr>
        <w:t xml:space="preserve">етр </w:t>
      </w:r>
      <w:r w:rsidRPr="000524C7">
        <w:rPr>
          <w:sz w:val="26"/>
          <w:szCs w:val="26"/>
        </w:rPr>
        <w:t>А</w:t>
      </w:r>
      <w:r w:rsidR="00066926">
        <w:rPr>
          <w:sz w:val="26"/>
          <w:szCs w:val="26"/>
        </w:rPr>
        <w:t>ндреевич</w:t>
      </w:r>
      <w:r w:rsidRPr="000524C7">
        <w:rPr>
          <w:sz w:val="26"/>
          <w:szCs w:val="26"/>
        </w:rPr>
        <w:t>, Горячева В</w:t>
      </w:r>
      <w:r w:rsidR="00066926">
        <w:rPr>
          <w:sz w:val="26"/>
          <w:szCs w:val="26"/>
        </w:rPr>
        <w:t xml:space="preserve">алентина </w:t>
      </w:r>
      <w:r w:rsidRPr="000524C7">
        <w:rPr>
          <w:sz w:val="26"/>
          <w:szCs w:val="26"/>
        </w:rPr>
        <w:t>И</w:t>
      </w:r>
      <w:r w:rsidR="00066926">
        <w:rPr>
          <w:sz w:val="26"/>
          <w:szCs w:val="26"/>
        </w:rPr>
        <w:t>вановна</w:t>
      </w:r>
      <w:r w:rsidRPr="000524C7">
        <w:rPr>
          <w:sz w:val="26"/>
          <w:szCs w:val="26"/>
        </w:rPr>
        <w:t>, Чирков С</w:t>
      </w:r>
      <w:r w:rsidR="00066926">
        <w:rPr>
          <w:sz w:val="26"/>
          <w:szCs w:val="26"/>
        </w:rPr>
        <w:t xml:space="preserve">ергей </w:t>
      </w:r>
      <w:r w:rsidRPr="000524C7">
        <w:rPr>
          <w:sz w:val="26"/>
          <w:szCs w:val="26"/>
        </w:rPr>
        <w:t>И</w:t>
      </w:r>
      <w:r w:rsidR="00066926">
        <w:rPr>
          <w:sz w:val="26"/>
          <w:szCs w:val="26"/>
        </w:rPr>
        <w:t>ванович</w:t>
      </w:r>
      <w:r w:rsidRPr="000524C7">
        <w:rPr>
          <w:sz w:val="26"/>
          <w:szCs w:val="26"/>
        </w:rPr>
        <w:t>, Сухова Т</w:t>
      </w:r>
      <w:r w:rsidR="00066926">
        <w:rPr>
          <w:sz w:val="26"/>
          <w:szCs w:val="26"/>
        </w:rPr>
        <w:t xml:space="preserve">амара </w:t>
      </w:r>
      <w:r w:rsidRPr="000524C7">
        <w:rPr>
          <w:sz w:val="26"/>
          <w:szCs w:val="26"/>
        </w:rPr>
        <w:t>А</w:t>
      </w:r>
      <w:r w:rsidR="00066926">
        <w:rPr>
          <w:sz w:val="26"/>
          <w:szCs w:val="26"/>
        </w:rPr>
        <w:t>ндреевна</w:t>
      </w:r>
      <w:r w:rsidRPr="000524C7">
        <w:rPr>
          <w:sz w:val="26"/>
          <w:szCs w:val="26"/>
        </w:rPr>
        <w:t>, Грогуленко Р.А., Титова Л.А., Маркова К.П., Шмойлова О</w:t>
      </w:r>
      <w:r w:rsidR="00D510FF">
        <w:rPr>
          <w:sz w:val="26"/>
          <w:szCs w:val="26"/>
        </w:rPr>
        <w:t xml:space="preserve">льга </w:t>
      </w:r>
      <w:r w:rsidRPr="000524C7">
        <w:rPr>
          <w:sz w:val="26"/>
          <w:szCs w:val="26"/>
        </w:rPr>
        <w:t>И</w:t>
      </w:r>
      <w:r w:rsidR="00D510FF">
        <w:rPr>
          <w:sz w:val="26"/>
          <w:szCs w:val="26"/>
        </w:rPr>
        <w:t>льинична</w:t>
      </w:r>
      <w:r w:rsidRPr="000524C7">
        <w:rPr>
          <w:sz w:val="26"/>
          <w:szCs w:val="26"/>
        </w:rPr>
        <w:t>, Егерев М.Т. (директор), Смагина В</w:t>
      </w:r>
      <w:r w:rsidR="00D510FF">
        <w:rPr>
          <w:sz w:val="26"/>
          <w:szCs w:val="26"/>
        </w:rPr>
        <w:t xml:space="preserve">ера </w:t>
      </w:r>
      <w:r w:rsidRPr="000524C7">
        <w:rPr>
          <w:sz w:val="26"/>
          <w:szCs w:val="26"/>
        </w:rPr>
        <w:t>В</w:t>
      </w:r>
      <w:r w:rsidR="00D510FF">
        <w:rPr>
          <w:sz w:val="26"/>
          <w:szCs w:val="26"/>
        </w:rPr>
        <w:t>асильевна</w:t>
      </w:r>
      <w:r w:rsidRPr="000524C7">
        <w:rPr>
          <w:sz w:val="26"/>
          <w:szCs w:val="26"/>
        </w:rPr>
        <w:t xml:space="preserve">, </w:t>
      </w:r>
      <w:r w:rsidR="00943C3D" w:rsidRPr="000524C7">
        <w:rPr>
          <w:sz w:val="26"/>
          <w:szCs w:val="26"/>
        </w:rPr>
        <w:t>Сычева Л</w:t>
      </w:r>
      <w:r w:rsidR="00D510FF">
        <w:rPr>
          <w:sz w:val="26"/>
          <w:szCs w:val="26"/>
        </w:rPr>
        <w:t xml:space="preserve">идия </w:t>
      </w:r>
      <w:r w:rsidR="00943C3D" w:rsidRPr="000524C7">
        <w:rPr>
          <w:sz w:val="26"/>
          <w:szCs w:val="26"/>
        </w:rPr>
        <w:t>Я</w:t>
      </w:r>
      <w:r w:rsidR="00D510FF">
        <w:rPr>
          <w:sz w:val="26"/>
          <w:szCs w:val="26"/>
        </w:rPr>
        <w:t>ковлевна</w:t>
      </w:r>
      <w:r w:rsidR="00943C3D" w:rsidRPr="000524C7">
        <w:rPr>
          <w:sz w:val="26"/>
          <w:szCs w:val="26"/>
        </w:rPr>
        <w:t xml:space="preserve"> (директор), </w:t>
      </w:r>
      <w:r w:rsidRPr="000524C7">
        <w:rPr>
          <w:sz w:val="26"/>
          <w:szCs w:val="26"/>
        </w:rPr>
        <w:t>Кудина В</w:t>
      </w:r>
      <w:r w:rsidR="00D510FF">
        <w:rPr>
          <w:sz w:val="26"/>
          <w:szCs w:val="26"/>
        </w:rPr>
        <w:t xml:space="preserve">ера </w:t>
      </w:r>
      <w:r w:rsidRPr="000524C7">
        <w:rPr>
          <w:sz w:val="26"/>
          <w:szCs w:val="26"/>
        </w:rPr>
        <w:t>И</w:t>
      </w:r>
      <w:r w:rsidR="00D510FF">
        <w:rPr>
          <w:sz w:val="26"/>
          <w:szCs w:val="26"/>
        </w:rPr>
        <w:t>вановна.</w:t>
      </w:r>
    </w:p>
    <w:p w:rsidR="00943C3D" w:rsidRPr="000524C7" w:rsidRDefault="00943C3D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>В настоящее педагогический коллектив школы-интерната принимает активное участие в жизни города и области: участвует в фестивалях здоровья и творчества, выставках</w:t>
      </w:r>
      <w:r w:rsidR="00CB0F7B" w:rsidRPr="000524C7">
        <w:rPr>
          <w:sz w:val="26"/>
          <w:szCs w:val="26"/>
        </w:rPr>
        <w:t>.</w:t>
      </w:r>
      <w:r w:rsidRPr="000524C7">
        <w:rPr>
          <w:sz w:val="26"/>
          <w:szCs w:val="26"/>
        </w:rPr>
        <w:t xml:space="preserve"> Сотрудники учреждения заботятся не только о здоровье учащихся, но и о собственном здоровье, посещая бассейн, шейпинг, латиноамериканские танцы, выезжая на природу.</w:t>
      </w:r>
    </w:p>
    <w:p w:rsidR="000B315B" w:rsidRPr="000524C7" w:rsidRDefault="00943C3D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>Организованный в школе хор из сотрудников учреждения регулярно участвует в городских праздниках и фестивалях творчества, заслуживая высокую оценку со стороны общественности.</w:t>
      </w:r>
    </w:p>
    <w:p w:rsidR="0010712A" w:rsidRPr="000524C7" w:rsidRDefault="0010712A" w:rsidP="00FC67EB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>Многие выпускники школы-интерната стали известными людьми, как в городе, так и в области, в стране: Чибисова М</w:t>
      </w:r>
      <w:r w:rsidR="00066926">
        <w:rPr>
          <w:sz w:val="26"/>
          <w:szCs w:val="26"/>
        </w:rPr>
        <w:t xml:space="preserve">аргарита </w:t>
      </w:r>
      <w:r w:rsidRPr="000524C7">
        <w:rPr>
          <w:sz w:val="26"/>
          <w:szCs w:val="26"/>
        </w:rPr>
        <w:t>И</w:t>
      </w:r>
      <w:r w:rsidR="00066926">
        <w:rPr>
          <w:sz w:val="26"/>
          <w:szCs w:val="26"/>
        </w:rPr>
        <w:t>вановна</w:t>
      </w:r>
      <w:r w:rsidRPr="000524C7">
        <w:rPr>
          <w:sz w:val="26"/>
          <w:szCs w:val="26"/>
        </w:rPr>
        <w:t xml:space="preserve"> – заслуженный учитель начальной школы, Семичев Е</w:t>
      </w:r>
      <w:r w:rsidR="00066926">
        <w:rPr>
          <w:sz w:val="26"/>
          <w:szCs w:val="26"/>
        </w:rPr>
        <w:t>вгений</w:t>
      </w:r>
      <w:r w:rsidRPr="000524C7">
        <w:rPr>
          <w:sz w:val="26"/>
          <w:szCs w:val="26"/>
        </w:rPr>
        <w:t xml:space="preserve"> – поэт, член Союза писателей России, Супонина А</w:t>
      </w:r>
      <w:r w:rsidR="00066926">
        <w:rPr>
          <w:sz w:val="26"/>
          <w:szCs w:val="26"/>
        </w:rPr>
        <w:t>нжела</w:t>
      </w:r>
      <w:r w:rsidRPr="000524C7">
        <w:rPr>
          <w:sz w:val="26"/>
          <w:szCs w:val="26"/>
        </w:rPr>
        <w:t xml:space="preserve"> – предприниматель, депутат Думы Самарской области, владеет хлебопекарней, снабжает хлебо-булочными изделиями жителей города и близлежащих населенных пунктов.  </w:t>
      </w:r>
    </w:p>
    <w:p w:rsidR="00A36508" w:rsidRPr="000524C7" w:rsidRDefault="00A36508" w:rsidP="00FC67EB">
      <w:pPr>
        <w:spacing w:line="360" w:lineRule="auto"/>
        <w:jc w:val="both"/>
        <w:rPr>
          <w:sz w:val="26"/>
          <w:szCs w:val="26"/>
        </w:rPr>
      </w:pPr>
      <w:r w:rsidRPr="000524C7">
        <w:rPr>
          <w:sz w:val="26"/>
          <w:szCs w:val="26"/>
        </w:rPr>
        <w:tab/>
      </w:r>
      <w:r w:rsidR="0010712A" w:rsidRPr="000524C7">
        <w:rPr>
          <w:sz w:val="26"/>
          <w:szCs w:val="26"/>
        </w:rPr>
        <w:t>Такие выпускники, как Куз</w:t>
      </w:r>
      <w:r w:rsidR="00815C7A">
        <w:rPr>
          <w:sz w:val="26"/>
          <w:szCs w:val="26"/>
        </w:rPr>
        <w:t>ь</w:t>
      </w:r>
      <w:r w:rsidR="0010712A" w:rsidRPr="000524C7">
        <w:rPr>
          <w:sz w:val="26"/>
          <w:szCs w:val="26"/>
        </w:rPr>
        <w:t>мин М</w:t>
      </w:r>
      <w:r w:rsidR="00066926">
        <w:rPr>
          <w:sz w:val="26"/>
          <w:szCs w:val="26"/>
        </w:rPr>
        <w:t xml:space="preserve">ихаил </w:t>
      </w:r>
      <w:r w:rsidR="0010712A" w:rsidRPr="000524C7">
        <w:rPr>
          <w:sz w:val="26"/>
          <w:szCs w:val="26"/>
        </w:rPr>
        <w:t>Д</w:t>
      </w:r>
      <w:r w:rsidR="00066926">
        <w:rPr>
          <w:sz w:val="26"/>
          <w:szCs w:val="26"/>
        </w:rPr>
        <w:t>митриевич</w:t>
      </w:r>
      <w:r w:rsidR="0010712A" w:rsidRPr="000524C7">
        <w:rPr>
          <w:sz w:val="26"/>
          <w:szCs w:val="26"/>
        </w:rPr>
        <w:t>, Марьина О</w:t>
      </w:r>
      <w:r w:rsidR="00066926">
        <w:rPr>
          <w:sz w:val="26"/>
          <w:szCs w:val="26"/>
        </w:rPr>
        <w:t xml:space="preserve">льга </w:t>
      </w:r>
      <w:r w:rsidR="0010712A" w:rsidRPr="000524C7">
        <w:rPr>
          <w:sz w:val="26"/>
          <w:szCs w:val="26"/>
        </w:rPr>
        <w:t>Н</w:t>
      </w:r>
      <w:r w:rsidR="00066926">
        <w:rPr>
          <w:sz w:val="26"/>
          <w:szCs w:val="26"/>
        </w:rPr>
        <w:t>иколаевна</w:t>
      </w:r>
      <w:r w:rsidR="0010712A" w:rsidRPr="000524C7">
        <w:rPr>
          <w:sz w:val="26"/>
          <w:szCs w:val="26"/>
        </w:rPr>
        <w:t xml:space="preserve"> после окончания высших</w:t>
      </w:r>
      <w:r w:rsidR="002F466A" w:rsidRPr="000524C7">
        <w:rPr>
          <w:sz w:val="26"/>
          <w:szCs w:val="26"/>
        </w:rPr>
        <w:t xml:space="preserve"> средне-специальных учебных заведений вернулись работать в школу-интернат (Кузьмин М.Д. – директором, Марьина О.Н. </w:t>
      </w:r>
      <w:r w:rsidR="00066926">
        <w:rPr>
          <w:sz w:val="26"/>
          <w:szCs w:val="26"/>
        </w:rPr>
        <w:t>–</w:t>
      </w:r>
      <w:r w:rsidR="002F466A" w:rsidRPr="000524C7">
        <w:rPr>
          <w:sz w:val="26"/>
          <w:szCs w:val="26"/>
        </w:rPr>
        <w:t xml:space="preserve"> учителем</w:t>
      </w:r>
      <w:r w:rsidR="00066926">
        <w:rPr>
          <w:sz w:val="26"/>
          <w:szCs w:val="26"/>
        </w:rPr>
        <w:t xml:space="preserve"> начальных классов</w:t>
      </w:r>
      <w:r w:rsidR="002F466A" w:rsidRPr="000524C7">
        <w:rPr>
          <w:sz w:val="26"/>
          <w:szCs w:val="26"/>
        </w:rPr>
        <w:t>).</w:t>
      </w:r>
      <w:r w:rsidR="0010712A" w:rsidRPr="000524C7">
        <w:rPr>
          <w:sz w:val="26"/>
          <w:szCs w:val="26"/>
        </w:rPr>
        <w:t xml:space="preserve"> </w:t>
      </w:r>
    </w:p>
    <w:p w:rsidR="00D510FF" w:rsidRDefault="00F4005C" w:rsidP="00F4005C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 xml:space="preserve">Первое место в территориальном конкурсе «Лидер образования - 2010» заняла </w:t>
      </w:r>
      <w:r w:rsidR="00D510FF">
        <w:rPr>
          <w:sz w:val="26"/>
          <w:szCs w:val="26"/>
        </w:rPr>
        <w:t xml:space="preserve">нынешний </w:t>
      </w:r>
      <w:r w:rsidRPr="000524C7">
        <w:rPr>
          <w:sz w:val="26"/>
          <w:szCs w:val="26"/>
        </w:rPr>
        <w:t xml:space="preserve">директор школы - Попова Елена Валентиновна. </w:t>
      </w:r>
    </w:p>
    <w:p w:rsidR="00F4005C" w:rsidRPr="000524C7" w:rsidRDefault="00F4005C" w:rsidP="00F4005C">
      <w:pPr>
        <w:spacing w:line="360" w:lineRule="auto"/>
        <w:ind w:firstLine="567"/>
        <w:jc w:val="both"/>
        <w:rPr>
          <w:sz w:val="26"/>
          <w:szCs w:val="26"/>
        </w:rPr>
      </w:pPr>
      <w:r w:rsidRPr="000524C7">
        <w:rPr>
          <w:sz w:val="26"/>
          <w:szCs w:val="26"/>
        </w:rPr>
        <w:t xml:space="preserve">Педагогическим коллективом накоплен богатый опыт по внедрению здоровьесберегающих технологий в учебно-воспитательный процесс. </w:t>
      </w:r>
      <w:r w:rsidR="00D510FF">
        <w:rPr>
          <w:sz w:val="26"/>
          <w:szCs w:val="26"/>
        </w:rPr>
        <w:t>30 марта этого года</w:t>
      </w:r>
      <w:r w:rsidRPr="000524C7">
        <w:rPr>
          <w:sz w:val="26"/>
          <w:szCs w:val="26"/>
        </w:rPr>
        <w:t xml:space="preserve"> был  проведен  областной семинар </w:t>
      </w:r>
      <w:r w:rsidRPr="000524C7">
        <w:rPr>
          <w:bCs/>
          <w:sz w:val="26"/>
          <w:szCs w:val="26"/>
        </w:rPr>
        <w:t>«Инновационные и традиционные здоровьесберегающие технологии в учебно-воспитательном процессе</w:t>
      </w:r>
      <w:r w:rsidRPr="000524C7">
        <w:rPr>
          <w:bCs/>
          <w:sz w:val="26"/>
          <w:szCs w:val="26"/>
        </w:rPr>
        <w:br/>
        <w:t>ГСКОУ школы-интерната «Перспектива».  Приглашенные  отметили высокий уровень организации и проведения семинара,  полезность представленных материалов, а также эффективность здоровьесберегающей деятельности коллектива.</w:t>
      </w:r>
    </w:p>
    <w:p w:rsidR="00F4005C" w:rsidRPr="000524C7" w:rsidRDefault="00F4005C" w:rsidP="00F4005C">
      <w:pPr>
        <w:spacing w:line="360" w:lineRule="auto"/>
        <w:ind w:firstLine="567"/>
        <w:jc w:val="both"/>
        <w:rPr>
          <w:sz w:val="26"/>
          <w:szCs w:val="26"/>
        </w:rPr>
      </w:pPr>
    </w:p>
    <w:p w:rsidR="00A36508" w:rsidRPr="001F431D" w:rsidRDefault="00A36508" w:rsidP="00FC67EB">
      <w:pPr>
        <w:spacing w:line="360" w:lineRule="auto"/>
        <w:jc w:val="center"/>
        <w:rPr>
          <w:b/>
        </w:rPr>
      </w:pPr>
      <w:r w:rsidRPr="001F431D">
        <w:rPr>
          <w:b/>
        </w:rPr>
        <w:t xml:space="preserve">ПЕРСПЕКТИВЫ РАЗВИТИЯ </w:t>
      </w:r>
      <w:r w:rsidR="002379CA" w:rsidRPr="001F431D">
        <w:rPr>
          <w:b/>
        </w:rPr>
        <w:t>ШКОЛЫ-ИНТЕРНАТА</w:t>
      </w:r>
    </w:p>
    <w:p w:rsidR="002379CA" w:rsidRPr="001F431D" w:rsidRDefault="002379CA" w:rsidP="00F16BE7">
      <w:pPr>
        <w:autoSpaceDE w:val="0"/>
        <w:autoSpaceDN w:val="0"/>
        <w:adjustRightInd w:val="0"/>
        <w:spacing w:line="360" w:lineRule="auto"/>
        <w:jc w:val="both"/>
      </w:pPr>
    </w:p>
    <w:p w:rsidR="00F16BE7" w:rsidRPr="00244CDA" w:rsidRDefault="001F431D" w:rsidP="00F16BE7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244CDA">
        <w:rPr>
          <w:sz w:val="26"/>
          <w:szCs w:val="26"/>
        </w:rPr>
        <w:t>Развитие направления адаптивной физической культуры для увеличения охвата обучающихся с ОВЗ физкультурно-спортивными мероприятиями в урочное и внеурочное время.</w:t>
      </w:r>
    </w:p>
    <w:p w:rsidR="001F431D" w:rsidRPr="00244CDA" w:rsidRDefault="001F431D" w:rsidP="00F16BE7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244CDA">
        <w:rPr>
          <w:sz w:val="26"/>
          <w:szCs w:val="26"/>
        </w:rPr>
        <w:t>Развитие экологического движения «ЮСП» в школе-интернате, оборудование комнаты экологической релаксации.</w:t>
      </w:r>
    </w:p>
    <w:p w:rsidR="00F16BE7" w:rsidRDefault="00F16BE7" w:rsidP="00F16BE7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F16BE7" w:rsidRDefault="00F16BE7" w:rsidP="00F16BE7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F16BE7" w:rsidRDefault="00F16BE7" w:rsidP="00F16BE7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F16BE7" w:rsidRDefault="00F16BE7" w:rsidP="00F16BE7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F16BE7" w:rsidRDefault="00F16BE7" w:rsidP="00F16BE7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F16BE7" w:rsidRDefault="00F16BE7" w:rsidP="00F16BE7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F16BE7" w:rsidRDefault="00F16BE7" w:rsidP="00F16BE7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F16BE7" w:rsidRDefault="00F16BE7" w:rsidP="00F16BE7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F16BE7" w:rsidRPr="00115CDF" w:rsidRDefault="00F16BE7" w:rsidP="00F16BE7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440E45" w:rsidRPr="00115CDF" w:rsidRDefault="00440E45" w:rsidP="008C4FA2">
      <w:pPr>
        <w:autoSpaceDE w:val="0"/>
        <w:autoSpaceDN w:val="0"/>
        <w:adjustRightInd w:val="0"/>
        <w:spacing w:line="360" w:lineRule="auto"/>
        <w:rPr>
          <w:color w:val="FF0000"/>
        </w:rPr>
      </w:pPr>
    </w:p>
    <w:p w:rsidR="00A36508" w:rsidRPr="005146A3" w:rsidRDefault="00A36508" w:rsidP="00FC67EB">
      <w:pPr>
        <w:autoSpaceDE w:val="0"/>
        <w:autoSpaceDN w:val="0"/>
        <w:adjustRightInd w:val="0"/>
        <w:spacing w:line="360" w:lineRule="auto"/>
        <w:ind w:firstLine="1065"/>
        <w:jc w:val="center"/>
      </w:pPr>
      <w:r w:rsidRPr="005146A3">
        <w:t>Благодар</w:t>
      </w:r>
      <w:r w:rsidR="00497839" w:rsidRPr="005146A3">
        <w:t>им</w:t>
      </w:r>
      <w:r w:rsidRPr="005146A3">
        <w:t xml:space="preserve">  за внимание!</w:t>
      </w:r>
    </w:p>
    <w:p w:rsidR="00A36508" w:rsidRPr="00115CDF" w:rsidRDefault="00A36508" w:rsidP="00FC67EB">
      <w:pPr>
        <w:spacing w:line="360" w:lineRule="auto"/>
        <w:rPr>
          <w:color w:val="FF0000"/>
        </w:rPr>
      </w:pPr>
    </w:p>
    <w:p w:rsidR="00A36508" w:rsidRPr="00115CDF" w:rsidRDefault="00A36508" w:rsidP="00FC67EB">
      <w:pPr>
        <w:spacing w:line="360" w:lineRule="auto"/>
        <w:rPr>
          <w:color w:val="FF0000"/>
        </w:rPr>
      </w:pPr>
      <w:bookmarkStart w:id="0" w:name="_GoBack"/>
      <w:bookmarkEnd w:id="0"/>
    </w:p>
    <w:sectPr w:rsidR="00A36508" w:rsidRPr="00115CDF" w:rsidSect="00D70E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FF40972"/>
    <w:lvl w:ilvl="0">
      <w:numFmt w:val="bullet"/>
      <w:lvlText w:val="*"/>
      <w:lvlJc w:val="left"/>
    </w:lvl>
  </w:abstractNum>
  <w:abstractNum w:abstractNumId="1">
    <w:nsid w:val="046C5CC9"/>
    <w:multiLevelType w:val="hybridMultilevel"/>
    <w:tmpl w:val="916447A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213E9"/>
    <w:multiLevelType w:val="hybridMultilevel"/>
    <w:tmpl w:val="E8C6AD40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3">
    <w:nsid w:val="2BD84161"/>
    <w:multiLevelType w:val="hybridMultilevel"/>
    <w:tmpl w:val="4AD06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086FCE"/>
    <w:multiLevelType w:val="hybridMultilevel"/>
    <w:tmpl w:val="1E7E3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71B0D"/>
    <w:multiLevelType w:val="hybridMultilevel"/>
    <w:tmpl w:val="F61C443E"/>
    <w:lvl w:ilvl="0" w:tplc="5292106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0E6D0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20000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EE8B5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F6A89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EA015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20DEC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86C3E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BE41C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3A84FF7"/>
    <w:multiLevelType w:val="hybridMultilevel"/>
    <w:tmpl w:val="C890DD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CE63746"/>
    <w:multiLevelType w:val="hybridMultilevel"/>
    <w:tmpl w:val="6B088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76D9A"/>
    <w:multiLevelType w:val="hybridMultilevel"/>
    <w:tmpl w:val="D1E4C42E"/>
    <w:lvl w:ilvl="0" w:tplc="F490D6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BE5917"/>
    <w:multiLevelType w:val="hybridMultilevel"/>
    <w:tmpl w:val="D688D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0F3863"/>
    <w:multiLevelType w:val="hybridMultilevel"/>
    <w:tmpl w:val="62608EFC"/>
    <w:lvl w:ilvl="0" w:tplc="CCE897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869ED"/>
    <w:multiLevelType w:val="hybridMultilevel"/>
    <w:tmpl w:val="519C291E"/>
    <w:lvl w:ilvl="0" w:tplc="AF725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885160"/>
    <w:multiLevelType w:val="hybridMultilevel"/>
    <w:tmpl w:val="50D8D0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1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6508"/>
    <w:rsid w:val="00015F5F"/>
    <w:rsid w:val="00037C1F"/>
    <w:rsid w:val="000524C7"/>
    <w:rsid w:val="00063F3E"/>
    <w:rsid w:val="000654D1"/>
    <w:rsid w:val="00066926"/>
    <w:rsid w:val="000830EB"/>
    <w:rsid w:val="00092CDA"/>
    <w:rsid w:val="000B315B"/>
    <w:rsid w:val="000F1028"/>
    <w:rsid w:val="0010712A"/>
    <w:rsid w:val="00115CDF"/>
    <w:rsid w:val="0013374B"/>
    <w:rsid w:val="0014570C"/>
    <w:rsid w:val="001656BD"/>
    <w:rsid w:val="00166C52"/>
    <w:rsid w:val="00186C48"/>
    <w:rsid w:val="001F3D91"/>
    <w:rsid w:val="001F431D"/>
    <w:rsid w:val="00210EB5"/>
    <w:rsid w:val="00214811"/>
    <w:rsid w:val="00220D71"/>
    <w:rsid w:val="002379CA"/>
    <w:rsid w:val="00244CDA"/>
    <w:rsid w:val="002911C5"/>
    <w:rsid w:val="002D41A8"/>
    <w:rsid w:val="002D7C8E"/>
    <w:rsid w:val="002F466A"/>
    <w:rsid w:val="003235A9"/>
    <w:rsid w:val="00324EFD"/>
    <w:rsid w:val="00325F8D"/>
    <w:rsid w:val="00352991"/>
    <w:rsid w:val="003860A2"/>
    <w:rsid w:val="00415FC2"/>
    <w:rsid w:val="00440E45"/>
    <w:rsid w:val="00442885"/>
    <w:rsid w:val="00444D62"/>
    <w:rsid w:val="00497839"/>
    <w:rsid w:val="004A4A74"/>
    <w:rsid w:val="005146A3"/>
    <w:rsid w:val="005455D2"/>
    <w:rsid w:val="005F7032"/>
    <w:rsid w:val="00603AA0"/>
    <w:rsid w:val="0062332B"/>
    <w:rsid w:val="00691582"/>
    <w:rsid w:val="006968AC"/>
    <w:rsid w:val="006B601D"/>
    <w:rsid w:val="00707044"/>
    <w:rsid w:val="007136A0"/>
    <w:rsid w:val="007426B3"/>
    <w:rsid w:val="00785D58"/>
    <w:rsid w:val="00800D49"/>
    <w:rsid w:val="00815C7A"/>
    <w:rsid w:val="008A4821"/>
    <w:rsid w:val="008A4C4C"/>
    <w:rsid w:val="008C4FA2"/>
    <w:rsid w:val="008D44BE"/>
    <w:rsid w:val="008F1914"/>
    <w:rsid w:val="00916798"/>
    <w:rsid w:val="0091715C"/>
    <w:rsid w:val="009229EA"/>
    <w:rsid w:val="0093197A"/>
    <w:rsid w:val="00943C3D"/>
    <w:rsid w:val="00966AAE"/>
    <w:rsid w:val="00993143"/>
    <w:rsid w:val="009D59AC"/>
    <w:rsid w:val="009D5C89"/>
    <w:rsid w:val="00A36508"/>
    <w:rsid w:val="00A70751"/>
    <w:rsid w:val="00B97451"/>
    <w:rsid w:val="00BB3438"/>
    <w:rsid w:val="00BB661E"/>
    <w:rsid w:val="00BD08F3"/>
    <w:rsid w:val="00C00591"/>
    <w:rsid w:val="00C139BF"/>
    <w:rsid w:val="00C36D3D"/>
    <w:rsid w:val="00C86FC1"/>
    <w:rsid w:val="00CB0F7B"/>
    <w:rsid w:val="00CD1AAC"/>
    <w:rsid w:val="00CF22EB"/>
    <w:rsid w:val="00D510FF"/>
    <w:rsid w:val="00D70E10"/>
    <w:rsid w:val="00D70FF8"/>
    <w:rsid w:val="00D7381E"/>
    <w:rsid w:val="00D778E7"/>
    <w:rsid w:val="00DE209B"/>
    <w:rsid w:val="00DE4EE7"/>
    <w:rsid w:val="00DE6915"/>
    <w:rsid w:val="00E023B5"/>
    <w:rsid w:val="00E50157"/>
    <w:rsid w:val="00E53F3C"/>
    <w:rsid w:val="00E7086D"/>
    <w:rsid w:val="00E871EB"/>
    <w:rsid w:val="00E96306"/>
    <w:rsid w:val="00EC3D2D"/>
    <w:rsid w:val="00F16BE7"/>
    <w:rsid w:val="00F23607"/>
    <w:rsid w:val="00F4005C"/>
    <w:rsid w:val="00F5712E"/>
    <w:rsid w:val="00F653CA"/>
    <w:rsid w:val="00FA5888"/>
    <w:rsid w:val="00FC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AABB7-AEC3-429F-9703-0E4954DC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15C"/>
    <w:pPr>
      <w:ind w:left="720"/>
      <w:contextualSpacing/>
    </w:pPr>
  </w:style>
  <w:style w:type="paragraph" w:customStyle="1" w:styleId="a5">
    <w:name w:val="АБЗАЦ"/>
    <w:basedOn w:val="a"/>
    <w:rsid w:val="00DE6915"/>
    <w:pPr>
      <w:keepLines/>
      <w:ind w:firstLine="709"/>
      <w:jc w:val="both"/>
    </w:pPr>
    <w:rPr>
      <w:szCs w:val="20"/>
    </w:rPr>
  </w:style>
  <w:style w:type="paragraph" w:styleId="a6">
    <w:name w:val="Body Text Indent"/>
    <w:basedOn w:val="a"/>
    <w:link w:val="a7"/>
    <w:rsid w:val="00DE6915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rsid w:val="00DE6915"/>
    <w:rPr>
      <w:sz w:val="24"/>
      <w:szCs w:val="24"/>
    </w:rPr>
  </w:style>
  <w:style w:type="paragraph" w:styleId="a8">
    <w:name w:val="Body Text"/>
    <w:basedOn w:val="a"/>
    <w:link w:val="a9"/>
    <w:rsid w:val="00352991"/>
    <w:pPr>
      <w:spacing w:after="120"/>
    </w:pPr>
  </w:style>
  <w:style w:type="character" w:customStyle="1" w:styleId="a9">
    <w:name w:val="Основний текст Знак"/>
    <w:basedOn w:val="a0"/>
    <w:link w:val="a8"/>
    <w:rsid w:val="003529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0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DCB1-6A08-4755-B79A-4DAE55F7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5084</Words>
  <Characters>28980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 ДОКЛАД </vt:lpstr>
    </vt:vector>
  </TitlesOfParts>
  <Company>гимназия 1</Company>
  <LinksUpToDate>false</LinksUpToDate>
  <CharactersWithSpaces>33997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 ДОКЛАД </dc:title>
  <dc:subject/>
  <dc:creator>Пивсаева Т.А.</dc:creator>
  <cp:keywords/>
  <dc:description/>
  <cp:lastModifiedBy>Irina</cp:lastModifiedBy>
  <cp:revision>2</cp:revision>
  <cp:lastPrinted>2010-08-23T14:39:00Z</cp:lastPrinted>
  <dcterms:created xsi:type="dcterms:W3CDTF">2014-08-02T18:29:00Z</dcterms:created>
  <dcterms:modified xsi:type="dcterms:W3CDTF">2014-08-02T18:29:00Z</dcterms:modified>
</cp:coreProperties>
</file>