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27" w:rsidRPr="00920D27" w:rsidRDefault="00463444" w:rsidP="00920D27">
      <w:pPr>
        <w:jc w:val="center"/>
        <w:rPr>
          <w:b/>
          <w:szCs w:val="28"/>
        </w:rPr>
      </w:pPr>
      <w:r w:rsidRPr="00920D27">
        <w:rPr>
          <w:b/>
          <w:szCs w:val="28"/>
        </w:rPr>
        <w:t>Цели и тематика</w:t>
      </w:r>
      <w:r w:rsidR="00553C2F" w:rsidRPr="00920D27">
        <w:rPr>
          <w:b/>
          <w:szCs w:val="28"/>
        </w:rPr>
        <w:t xml:space="preserve"> </w:t>
      </w:r>
      <w:r w:rsidR="00AB1D89" w:rsidRPr="00920D27">
        <w:rPr>
          <w:b/>
          <w:szCs w:val="28"/>
        </w:rPr>
        <w:t>курсовой</w:t>
      </w:r>
      <w:r w:rsidR="00553C2F" w:rsidRPr="00920D27">
        <w:rPr>
          <w:b/>
          <w:szCs w:val="28"/>
        </w:rPr>
        <w:t xml:space="preserve"> работы </w:t>
      </w:r>
      <w:r w:rsidR="0057605A" w:rsidRPr="00920D27">
        <w:rPr>
          <w:b/>
          <w:szCs w:val="28"/>
        </w:rPr>
        <w:t xml:space="preserve">для магистров 1 курса </w:t>
      </w:r>
    </w:p>
    <w:p w:rsidR="00920D27" w:rsidRDefault="00553C2F" w:rsidP="00920D27">
      <w:pPr>
        <w:jc w:val="center"/>
        <w:rPr>
          <w:szCs w:val="28"/>
        </w:rPr>
      </w:pPr>
      <w:r w:rsidRPr="00553C2F">
        <w:rPr>
          <w:szCs w:val="28"/>
        </w:rPr>
        <w:t xml:space="preserve">по дисциплине «Системы статистического </w:t>
      </w:r>
    </w:p>
    <w:p w:rsidR="00920D27" w:rsidRDefault="00553C2F" w:rsidP="00920D27">
      <w:pPr>
        <w:jc w:val="center"/>
        <w:rPr>
          <w:szCs w:val="28"/>
        </w:rPr>
      </w:pPr>
      <w:r w:rsidRPr="00553C2F">
        <w:rPr>
          <w:szCs w:val="28"/>
        </w:rPr>
        <w:t xml:space="preserve">и интеллектуального анализа данных» </w:t>
      </w:r>
    </w:p>
    <w:p w:rsidR="00553C2F" w:rsidRPr="00553C2F" w:rsidRDefault="00553C2F" w:rsidP="00920D27">
      <w:pPr>
        <w:jc w:val="center"/>
        <w:rPr>
          <w:szCs w:val="28"/>
        </w:rPr>
      </w:pPr>
      <w:r w:rsidRPr="00553C2F">
        <w:rPr>
          <w:szCs w:val="28"/>
        </w:rPr>
        <w:t xml:space="preserve">для направления 080700.62 </w:t>
      </w:r>
      <w:r w:rsidRPr="00553C2F">
        <w:rPr>
          <w:i/>
          <w:szCs w:val="28"/>
        </w:rPr>
        <w:t>– «Бизнес-информатика»</w:t>
      </w:r>
      <w:r>
        <w:rPr>
          <w:i/>
          <w:szCs w:val="28"/>
        </w:rPr>
        <w:t xml:space="preserve"> </w:t>
      </w:r>
      <w:r w:rsidRPr="00553C2F">
        <w:rPr>
          <w:szCs w:val="28"/>
        </w:rPr>
        <w:t>подготовки магистра</w:t>
      </w:r>
    </w:p>
    <w:p w:rsidR="00920D27" w:rsidRDefault="00920D27" w:rsidP="00553C2F">
      <w:pPr>
        <w:jc w:val="right"/>
        <w:rPr>
          <w:sz w:val="24"/>
          <w:szCs w:val="24"/>
        </w:rPr>
      </w:pPr>
    </w:p>
    <w:p w:rsidR="00553C2F" w:rsidRPr="005934ED" w:rsidRDefault="00553C2F" w:rsidP="00553C2F">
      <w:pPr>
        <w:jc w:val="right"/>
        <w:rPr>
          <w:sz w:val="24"/>
          <w:szCs w:val="24"/>
        </w:rPr>
      </w:pPr>
      <w:r w:rsidRPr="00A74483">
        <w:rPr>
          <w:b/>
          <w:sz w:val="24"/>
          <w:szCs w:val="24"/>
        </w:rPr>
        <w:t>Авторы</w:t>
      </w:r>
      <w:r w:rsidRPr="005934ED">
        <w:rPr>
          <w:sz w:val="24"/>
          <w:szCs w:val="24"/>
        </w:rPr>
        <w:t xml:space="preserve">: Т.К. Богданова, </w:t>
      </w:r>
      <w:r w:rsidR="00E84902">
        <w:rPr>
          <w:sz w:val="24"/>
          <w:szCs w:val="24"/>
        </w:rPr>
        <w:t>О.М. Уварова</w:t>
      </w:r>
    </w:p>
    <w:p w:rsidR="005A7928" w:rsidRPr="00BD7722" w:rsidRDefault="005A7928" w:rsidP="00272C86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b/>
          <w:szCs w:val="28"/>
        </w:rPr>
      </w:pPr>
      <w:r w:rsidRPr="00BD7722">
        <w:rPr>
          <w:b/>
          <w:i/>
          <w:iCs/>
          <w:color w:val="000000"/>
          <w:szCs w:val="28"/>
        </w:rPr>
        <w:t>Цел</w:t>
      </w:r>
      <w:r w:rsidR="00102E93">
        <w:rPr>
          <w:b/>
          <w:i/>
          <w:iCs/>
          <w:color w:val="000000"/>
          <w:szCs w:val="28"/>
        </w:rPr>
        <w:t>и</w:t>
      </w:r>
      <w:r w:rsidRPr="00BD7722">
        <w:rPr>
          <w:b/>
          <w:i/>
          <w:iCs/>
          <w:color w:val="000000"/>
          <w:szCs w:val="28"/>
        </w:rPr>
        <w:t xml:space="preserve"> написания </w:t>
      </w:r>
      <w:r w:rsidR="00AB1D89" w:rsidRPr="00BD7722">
        <w:rPr>
          <w:b/>
          <w:i/>
          <w:iCs/>
          <w:color w:val="000000"/>
          <w:szCs w:val="28"/>
        </w:rPr>
        <w:t>курсово</w:t>
      </w:r>
      <w:r w:rsidRPr="00BD7722">
        <w:rPr>
          <w:b/>
          <w:i/>
          <w:iCs/>
          <w:color w:val="000000"/>
          <w:szCs w:val="28"/>
        </w:rPr>
        <w:t>й работы:</w:t>
      </w:r>
    </w:p>
    <w:p w:rsidR="00272C86" w:rsidRDefault="005A7928" w:rsidP="005A792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A7928">
        <w:rPr>
          <w:color w:val="000000"/>
          <w:sz w:val="24"/>
          <w:szCs w:val="24"/>
        </w:rPr>
        <w:tab/>
        <w:t>Цел</w:t>
      </w:r>
      <w:r w:rsidR="00E84902">
        <w:rPr>
          <w:color w:val="000000"/>
          <w:sz w:val="24"/>
          <w:szCs w:val="24"/>
        </w:rPr>
        <w:t>ями</w:t>
      </w:r>
      <w:r w:rsidRPr="005A7928">
        <w:rPr>
          <w:color w:val="000000"/>
          <w:sz w:val="24"/>
          <w:szCs w:val="24"/>
        </w:rPr>
        <w:t xml:space="preserve"> </w:t>
      </w:r>
      <w:r w:rsidR="0089293D">
        <w:rPr>
          <w:color w:val="000000"/>
          <w:sz w:val="24"/>
          <w:szCs w:val="24"/>
        </w:rPr>
        <w:t xml:space="preserve">написания </w:t>
      </w:r>
      <w:r w:rsidR="00AB1D89">
        <w:rPr>
          <w:color w:val="000000"/>
          <w:sz w:val="24"/>
          <w:szCs w:val="24"/>
        </w:rPr>
        <w:t>курсовой</w:t>
      </w:r>
      <w:r w:rsidR="0089293D">
        <w:rPr>
          <w:color w:val="000000"/>
          <w:sz w:val="24"/>
          <w:szCs w:val="24"/>
        </w:rPr>
        <w:t xml:space="preserve"> работы</w:t>
      </w:r>
      <w:r w:rsidR="00272C86" w:rsidRPr="00AC2969">
        <w:rPr>
          <w:color w:val="000000"/>
          <w:sz w:val="24"/>
          <w:szCs w:val="24"/>
        </w:rPr>
        <w:t xml:space="preserve"> </w:t>
      </w:r>
      <w:r w:rsidR="00272C86">
        <w:rPr>
          <w:color w:val="000000"/>
          <w:sz w:val="24"/>
          <w:szCs w:val="24"/>
        </w:rPr>
        <w:t xml:space="preserve">по </w:t>
      </w:r>
      <w:r w:rsidR="00102E93">
        <w:rPr>
          <w:color w:val="000000"/>
          <w:sz w:val="24"/>
          <w:szCs w:val="24"/>
        </w:rPr>
        <w:t>дисциплине</w:t>
      </w:r>
      <w:r w:rsidR="00272C86">
        <w:rPr>
          <w:color w:val="000000"/>
          <w:sz w:val="24"/>
          <w:szCs w:val="24"/>
        </w:rPr>
        <w:t xml:space="preserve"> «Системы статистического анализа данных»</w:t>
      </w:r>
      <w:r w:rsidR="0089293D" w:rsidRPr="005A7928">
        <w:rPr>
          <w:color w:val="000000"/>
          <w:sz w:val="24"/>
          <w:szCs w:val="24"/>
        </w:rPr>
        <w:t xml:space="preserve"> </w:t>
      </w:r>
      <w:r w:rsidR="00E84902">
        <w:rPr>
          <w:color w:val="000000"/>
          <w:sz w:val="24"/>
          <w:szCs w:val="24"/>
        </w:rPr>
        <w:t>являю</w:t>
      </w:r>
      <w:r w:rsidRPr="005A7928">
        <w:rPr>
          <w:color w:val="000000"/>
          <w:sz w:val="24"/>
          <w:szCs w:val="24"/>
        </w:rPr>
        <w:t>тся</w:t>
      </w:r>
      <w:r w:rsidR="00272C86">
        <w:rPr>
          <w:color w:val="000000"/>
          <w:sz w:val="24"/>
          <w:szCs w:val="24"/>
        </w:rPr>
        <w:t>:</w:t>
      </w:r>
    </w:p>
    <w:p w:rsidR="00272C86" w:rsidRDefault="00272C86" w:rsidP="008E2842">
      <w:pPr>
        <w:pStyle w:val="a6"/>
        <w:numPr>
          <w:ilvl w:val="0"/>
          <w:numId w:val="2"/>
        </w:numPr>
        <w:tabs>
          <w:tab w:val="clear" w:pos="1854"/>
          <w:tab w:val="num" w:pos="0"/>
          <w:tab w:val="left" w:pos="900"/>
          <w:tab w:val="left" w:pos="14940"/>
        </w:tabs>
        <w:spacing w:before="120" w:beforeAutospacing="0" w:after="0" w:afterAutospacing="0"/>
        <w:ind w:left="0" w:firstLine="540"/>
        <w:jc w:val="both"/>
      </w:pPr>
      <w:r w:rsidRPr="00272C86">
        <w:t>углубление, систематизация и интеграция теоретических знаний и практических нав</w:t>
      </w:r>
      <w:r>
        <w:t>ыков, полученных при изучении данного курса;</w:t>
      </w:r>
    </w:p>
    <w:p w:rsidR="00272C86" w:rsidRPr="00272C86" w:rsidRDefault="00272C86" w:rsidP="008E2842">
      <w:pPr>
        <w:pStyle w:val="a6"/>
        <w:numPr>
          <w:ilvl w:val="0"/>
          <w:numId w:val="2"/>
        </w:numPr>
        <w:tabs>
          <w:tab w:val="clear" w:pos="1854"/>
          <w:tab w:val="num" w:pos="0"/>
          <w:tab w:val="left" w:pos="900"/>
          <w:tab w:val="left" w:pos="14940"/>
        </w:tabs>
        <w:spacing w:before="120" w:beforeAutospacing="0" w:after="0" w:afterAutospacing="0"/>
        <w:ind w:left="0" w:firstLine="540"/>
        <w:jc w:val="both"/>
      </w:pPr>
      <w:r w:rsidRPr="00272C86">
        <w:t xml:space="preserve">применение полученных </w:t>
      </w:r>
      <w:r>
        <w:t xml:space="preserve">теоретических </w:t>
      </w:r>
      <w:r w:rsidRPr="00272C86">
        <w:t xml:space="preserve">знаний </w:t>
      </w:r>
      <w:r>
        <w:t xml:space="preserve">и практических навыков </w:t>
      </w:r>
      <w:r w:rsidRPr="00272C86">
        <w:t>при решении прикладных задач;</w:t>
      </w:r>
    </w:p>
    <w:p w:rsidR="00272C86" w:rsidRPr="00272C86" w:rsidRDefault="00272C86" w:rsidP="008E2842">
      <w:pPr>
        <w:pStyle w:val="a6"/>
        <w:numPr>
          <w:ilvl w:val="0"/>
          <w:numId w:val="2"/>
        </w:numPr>
        <w:tabs>
          <w:tab w:val="clear" w:pos="1854"/>
          <w:tab w:val="num" w:pos="0"/>
          <w:tab w:val="left" w:pos="900"/>
          <w:tab w:val="left" w:pos="14940"/>
        </w:tabs>
        <w:spacing w:before="120" w:beforeAutospacing="0" w:after="0" w:afterAutospacing="0"/>
        <w:ind w:left="0" w:firstLine="540"/>
        <w:jc w:val="both"/>
      </w:pPr>
      <w:r w:rsidRPr="00272C86">
        <w:t>стимулирование навыков самостоятельной аналитической работы</w:t>
      </w:r>
    </w:p>
    <w:p w:rsidR="00272C86" w:rsidRPr="00272C86" w:rsidRDefault="00272C86" w:rsidP="008E2842">
      <w:pPr>
        <w:pStyle w:val="a6"/>
        <w:numPr>
          <w:ilvl w:val="0"/>
          <w:numId w:val="2"/>
        </w:numPr>
        <w:tabs>
          <w:tab w:val="clear" w:pos="1854"/>
          <w:tab w:val="num" w:pos="0"/>
          <w:tab w:val="left" w:pos="900"/>
          <w:tab w:val="left" w:pos="14940"/>
        </w:tabs>
        <w:spacing w:before="120" w:beforeAutospacing="0" w:after="0" w:afterAutospacing="0"/>
        <w:ind w:left="0" w:firstLine="540"/>
        <w:jc w:val="both"/>
      </w:pPr>
      <w:r w:rsidRPr="00272C86">
        <w:t>овладение современными методами научного исследования;</w:t>
      </w:r>
    </w:p>
    <w:p w:rsidR="00272C86" w:rsidRPr="00272C86" w:rsidRDefault="00102E93" w:rsidP="008E2842">
      <w:pPr>
        <w:pStyle w:val="a6"/>
        <w:numPr>
          <w:ilvl w:val="0"/>
          <w:numId w:val="2"/>
        </w:numPr>
        <w:tabs>
          <w:tab w:val="clear" w:pos="1854"/>
          <w:tab w:val="num" w:pos="0"/>
          <w:tab w:val="left" w:pos="900"/>
          <w:tab w:val="left" w:pos="14940"/>
        </w:tabs>
        <w:spacing w:before="120" w:beforeAutospacing="0" w:after="0" w:afterAutospacing="0"/>
        <w:ind w:left="0" w:firstLine="540"/>
        <w:jc w:val="both"/>
      </w:pPr>
      <w:r>
        <w:t xml:space="preserve">выработка навыков </w:t>
      </w:r>
      <w:r w:rsidR="00272C86" w:rsidRPr="00272C86">
        <w:t>презентаци</w:t>
      </w:r>
      <w:r>
        <w:t>и</w:t>
      </w:r>
      <w:r w:rsidR="00272C86" w:rsidRPr="00272C86">
        <w:t xml:space="preserve"> публичной дискуссии и защиты научных идей, предложений и рекомендаций</w:t>
      </w:r>
      <w:r w:rsidR="00272C86">
        <w:t>.</w:t>
      </w:r>
    </w:p>
    <w:p w:rsidR="0089293D" w:rsidRPr="00BD7722" w:rsidRDefault="0089293D" w:rsidP="00272C86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b/>
          <w:i/>
          <w:iCs/>
          <w:color w:val="000000"/>
          <w:szCs w:val="28"/>
        </w:rPr>
      </w:pPr>
      <w:r w:rsidRPr="00BD7722">
        <w:rPr>
          <w:b/>
          <w:i/>
          <w:iCs/>
          <w:color w:val="000000"/>
          <w:szCs w:val="28"/>
        </w:rPr>
        <w:t>Требования к студентам:</w:t>
      </w:r>
    </w:p>
    <w:p w:rsidR="00272C86" w:rsidRPr="00272C86" w:rsidRDefault="00272C86" w:rsidP="00272C86">
      <w:pPr>
        <w:pStyle w:val="a7"/>
        <w:ind w:firstLine="709"/>
        <w:rPr>
          <w:szCs w:val="24"/>
        </w:rPr>
      </w:pPr>
      <w:r w:rsidRPr="00272C86">
        <w:rPr>
          <w:b/>
          <w:i/>
          <w:iCs/>
          <w:szCs w:val="24"/>
        </w:rPr>
        <w:t>Курсовая работа</w:t>
      </w:r>
      <w:r w:rsidRPr="00272C86">
        <w:rPr>
          <w:szCs w:val="24"/>
        </w:rPr>
        <w:t xml:space="preserve"> - исследовательская работа, выполняемая студентом самостоятельно под руководством научного руководителя.</w:t>
      </w:r>
    </w:p>
    <w:p w:rsidR="00102E93" w:rsidRPr="00042B50" w:rsidRDefault="00272C86" w:rsidP="00102E93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042B50">
        <w:rPr>
          <w:sz w:val="24"/>
          <w:szCs w:val="24"/>
        </w:rPr>
        <w:t xml:space="preserve">Курсовая работа должна свидетельствовать о способности автора к применению полученных во время учебы теоретических знаний и практических навыков </w:t>
      </w:r>
      <w:r w:rsidR="00102E93" w:rsidRPr="00042B50">
        <w:rPr>
          <w:sz w:val="24"/>
          <w:szCs w:val="24"/>
        </w:rPr>
        <w:t>не только по дисциплине «Системы статистического анализа данных», но и по другим общепрофессиональным и специальным дисциплинам для решения разрабатываемых в курсовой работе проблем и задач.</w:t>
      </w:r>
    </w:p>
    <w:p w:rsidR="00272C86" w:rsidRPr="00272C86" w:rsidRDefault="00272C86" w:rsidP="00272C86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272C86">
        <w:rPr>
          <w:sz w:val="24"/>
          <w:szCs w:val="24"/>
        </w:rPr>
        <w:t>Курсовая работа выполняется студентом по материалам, собранным им лично.</w:t>
      </w:r>
    </w:p>
    <w:p w:rsidR="00272C86" w:rsidRPr="00272C86" w:rsidRDefault="00272C86" w:rsidP="00272C86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272C86">
        <w:rPr>
          <w:sz w:val="24"/>
          <w:szCs w:val="24"/>
        </w:rPr>
        <w:t xml:space="preserve">Рекомендуемый объем </w:t>
      </w:r>
      <w:r w:rsidR="00463444">
        <w:rPr>
          <w:sz w:val="24"/>
          <w:szCs w:val="24"/>
        </w:rPr>
        <w:t>курсовой</w:t>
      </w:r>
      <w:r w:rsidRPr="00272C86">
        <w:rPr>
          <w:sz w:val="24"/>
          <w:szCs w:val="24"/>
        </w:rPr>
        <w:t xml:space="preserve"> работы – от 20 до </w:t>
      </w:r>
      <w:r w:rsidR="006C5698">
        <w:rPr>
          <w:sz w:val="24"/>
          <w:szCs w:val="24"/>
        </w:rPr>
        <w:t>30</w:t>
      </w:r>
      <w:r w:rsidRPr="00272C86">
        <w:rPr>
          <w:sz w:val="24"/>
          <w:szCs w:val="24"/>
        </w:rPr>
        <w:t xml:space="preserve"> страниц печатного текста </w:t>
      </w:r>
      <w:r w:rsidR="00102E93">
        <w:rPr>
          <w:sz w:val="24"/>
          <w:szCs w:val="24"/>
        </w:rPr>
        <w:t>с</w:t>
      </w:r>
      <w:r w:rsidRPr="00272C86">
        <w:rPr>
          <w:sz w:val="24"/>
          <w:szCs w:val="24"/>
        </w:rPr>
        <w:t xml:space="preserve"> приложени</w:t>
      </w:r>
      <w:r w:rsidR="00102E93">
        <w:rPr>
          <w:sz w:val="24"/>
          <w:szCs w:val="24"/>
        </w:rPr>
        <w:t>ями</w:t>
      </w:r>
      <w:r w:rsidRPr="00272C86">
        <w:rPr>
          <w:sz w:val="24"/>
          <w:szCs w:val="24"/>
        </w:rPr>
        <w:t xml:space="preserve">. </w:t>
      </w:r>
    </w:p>
    <w:p w:rsidR="00943D9F" w:rsidRPr="00BD7722" w:rsidRDefault="00943D9F" w:rsidP="00BD7722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b/>
          <w:i/>
          <w:iCs/>
          <w:color w:val="000000"/>
          <w:szCs w:val="28"/>
        </w:rPr>
      </w:pPr>
      <w:r w:rsidRPr="00BD7722">
        <w:rPr>
          <w:b/>
          <w:i/>
          <w:iCs/>
          <w:color w:val="000000"/>
          <w:szCs w:val="28"/>
        </w:rPr>
        <w:t>Примерн</w:t>
      </w:r>
      <w:r w:rsidR="005F11D6" w:rsidRPr="00BD7722">
        <w:rPr>
          <w:b/>
          <w:i/>
          <w:iCs/>
          <w:color w:val="000000"/>
          <w:szCs w:val="28"/>
        </w:rPr>
        <w:t>ое</w:t>
      </w:r>
      <w:r w:rsidRPr="00BD7722">
        <w:rPr>
          <w:b/>
          <w:i/>
          <w:iCs/>
          <w:color w:val="000000"/>
          <w:szCs w:val="28"/>
        </w:rPr>
        <w:t xml:space="preserve"> с</w:t>
      </w:r>
      <w:r w:rsidR="005F11D6" w:rsidRPr="00BD7722">
        <w:rPr>
          <w:b/>
          <w:i/>
          <w:iCs/>
          <w:color w:val="000000"/>
          <w:szCs w:val="28"/>
        </w:rPr>
        <w:t>одержание</w:t>
      </w:r>
      <w:r w:rsidRPr="00BD7722">
        <w:rPr>
          <w:b/>
          <w:i/>
          <w:iCs/>
          <w:color w:val="000000"/>
          <w:szCs w:val="28"/>
        </w:rPr>
        <w:t xml:space="preserve"> </w:t>
      </w:r>
      <w:r w:rsidR="00AB1D89" w:rsidRPr="00BD7722">
        <w:rPr>
          <w:b/>
          <w:i/>
          <w:iCs/>
          <w:color w:val="000000"/>
          <w:szCs w:val="28"/>
        </w:rPr>
        <w:t>курсовой</w:t>
      </w:r>
      <w:r w:rsidRPr="00BD7722">
        <w:rPr>
          <w:b/>
          <w:i/>
          <w:iCs/>
          <w:color w:val="000000"/>
          <w:szCs w:val="28"/>
        </w:rPr>
        <w:t xml:space="preserve"> работы: </w:t>
      </w:r>
    </w:p>
    <w:p w:rsidR="005934ED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</w:t>
      </w:r>
      <w:r w:rsidR="005934ED" w:rsidRPr="00272C86">
        <w:rPr>
          <w:sz w:val="24"/>
          <w:szCs w:val="24"/>
        </w:rPr>
        <w:t>предметн</w:t>
      </w:r>
      <w:r>
        <w:rPr>
          <w:sz w:val="24"/>
          <w:szCs w:val="24"/>
        </w:rPr>
        <w:t>ой</w:t>
      </w:r>
      <w:r w:rsidR="005F11D6">
        <w:rPr>
          <w:sz w:val="24"/>
          <w:szCs w:val="24"/>
        </w:rPr>
        <w:t xml:space="preserve"> област</w:t>
      </w:r>
      <w:r>
        <w:rPr>
          <w:sz w:val="24"/>
          <w:szCs w:val="24"/>
        </w:rPr>
        <w:t>и</w:t>
      </w:r>
      <w:r w:rsidR="005934ED" w:rsidRPr="00272C86">
        <w:rPr>
          <w:sz w:val="24"/>
          <w:szCs w:val="24"/>
        </w:rPr>
        <w:t xml:space="preserve"> </w:t>
      </w:r>
      <w:r w:rsidR="005F11D6">
        <w:rPr>
          <w:sz w:val="24"/>
          <w:szCs w:val="24"/>
        </w:rPr>
        <w:t>исследования</w:t>
      </w:r>
      <w:r>
        <w:rPr>
          <w:sz w:val="24"/>
          <w:szCs w:val="24"/>
        </w:rPr>
        <w:t xml:space="preserve"> Постановка проблемы.</w:t>
      </w:r>
    </w:p>
    <w:p w:rsidR="00463444" w:rsidRPr="00272C86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актуальности исследования.</w:t>
      </w:r>
    </w:p>
    <w:p w:rsidR="00E467DD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Цели, задачи и методологическая база исследования.</w:t>
      </w:r>
    </w:p>
    <w:p w:rsidR="00A00C41" w:rsidRDefault="00A00C41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исследования с использованием:</w:t>
      </w:r>
    </w:p>
    <w:p w:rsidR="00A00C41" w:rsidRP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описательны</w:t>
      </w:r>
      <w:r>
        <w:rPr>
          <w:sz w:val="24"/>
          <w:szCs w:val="24"/>
        </w:rPr>
        <w:t>х статистик</w:t>
      </w:r>
      <w:r w:rsidRPr="00A00C41">
        <w:rPr>
          <w:sz w:val="24"/>
          <w:szCs w:val="24"/>
          <w:lang w:val="en-US"/>
        </w:rPr>
        <w:t>;</w:t>
      </w:r>
      <w:r w:rsidRPr="00A00C41">
        <w:rPr>
          <w:sz w:val="24"/>
          <w:szCs w:val="24"/>
        </w:rPr>
        <w:t xml:space="preserve"> </w:t>
      </w:r>
    </w:p>
    <w:p w:rsid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разведочн</w:t>
      </w:r>
      <w:r>
        <w:rPr>
          <w:sz w:val="24"/>
          <w:szCs w:val="24"/>
        </w:rPr>
        <w:t>ого</w:t>
      </w:r>
      <w:r w:rsidRPr="00A00C41">
        <w:rPr>
          <w:sz w:val="24"/>
          <w:szCs w:val="24"/>
        </w:rPr>
        <w:t xml:space="preserve"> анализ</w:t>
      </w:r>
      <w:r>
        <w:rPr>
          <w:sz w:val="24"/>
          <w:szCs w:val="24"/>
        </w:rPr>
        <w:t>а</w:t>
      </w:r>
      <w:r w:rsidRPr="00A00C41">
        <w:rPr>
          <w:sz w:val="24"/>
          <w:szCs w:val="24"/>
        </w:rPr>
        <w:t xml:space="preserve"> данных, </w:t>
      </w:r>
    </w:p>
    <w:p w:rsid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выявлени</w:t>
      </w:r>
      <w:r>
        <w:rPr>
          <w:sz w:val="24"/>
          <w:szCs w:val="24"/>
        </w:rPr>
        <w:t>я</w:t>
      </w:r>
      <w:r w:rsidRPr="00A00C41">
        <w:rPr>
          <w:sz w:val="24"/>
          <w:szCs w:val="24"/>
        </w:rPr>
        <w:t xml:space="preserve"> связей и зависимостей, </w:t>
      </w:r>
    </w:p>
    <w:p w:rsid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сравнени</w:t>
      </w:r>
      <w:r>
        <w:rPr>
          <w:sz w:val="24"/>
          <w:szCs w:val="24"/>
        </w:rPr>
        <w:t>я</w:t>
      </w:r>
      <w:r w:rsidRPr="00A00C41">
        <w:rPr>
          <w:sz w:val="24"/>
          <w:szCs w:val="24"/>
        </w:rPr>
        <w:t xml:space="preserve"> групп, </w:t>
      </w:r>
    </w:p>
    <w:p w:rsidR="00A00C41" w:rsidRP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регрессионного анализа</w:t>
      </w:r>
      <w:r w:rsidR="0017030D">
        <w:rPr>
          <w:sz w:val="24"/>
          <w:szCs w:val="24"/>
        </w:rPr>
        <w:t>,</w:t>
      </w:r>
    </w:p>
    <w:p w:rsidR="00A00C41" w:rsidRDefault="00A00C41" w:rsidP="0017030D">
      <w:pPr>
        <w:numPr>
          <w:ilvl w:val="1"/>
          <w:numId w:val="5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метод</w:t>
      </w:r>
      <w:r>
        <w:rPr>
          <w:sz w:val="24"/>
          <w:szCs w:val="24"/>
        </w:rPr>
        <w:t>ов</w:t>
      </w:r>
      <w:r w:rsidRPr="00A00C41">
        <w:rPr>
          <w:sz w:val="24"/>
          <w:szCs w:val="24"/>
        </w:rPr>
        <w:t xml:space="preserve"> классификации</w:t>
      </w:r>
      <w:r>
        <w:rPr>
          <w:sz w:val="24"/>
          <w:szCs w:val="24"/>
        </w:rPr>
        <w:t>:</w:t>
      </w:r>
    </w:p>
    <w:p w:rsidR="00A00C41" w:rsidRDefault="00A00C41" w:rsidP="00920D27">
      <w:pPr>
        <w:numPr>
          <w:ilvl w:val="2"/>
          <w:numId w:val="4"/>
        </w:numPr>
        <w:tabs>
          <w:tab w:val="clear" w:pos="2320"/>
          <w:tab w:val="left" w:pos="0"/>
          <w:tab w:val="num" w:pos="1980"/>
        </w:tabs>
        <w:ind w:right="-2" w:hanging="700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кластерн</w:t>
      </w:r>
      <w:r w:rsidR="0017030D">
        <w:rPr>
          <w:sz w:val="24"/>
          <w:szCs w:val="24"/>
        </w:rPr>
        <w:t>ого</w:t>
      </w:r>
      <w:r w:rsidRPr="00A00C41">
        <w:rPr>
          <w:sz w:val="24"/>
          <w:szCs w:val="24"/>
        </w:rPr>
        <w:t xml:space="preserve"> анализ</w:t>
      </w:r>
      <w:r w:rsidR="0017030D">
        <w:rPr>
          <w:sz w:val="24"/>
          <w:szCs w:val="24"/>
        </w:rPr>
        <w:t>а</w:t>
      </w:r>
      <w:r w:rsidRPr="00A00C41">
        <w:rPr>
          <w:sz w:val="24"/>
          <w:szCs w:val="24"/>
        </w:rPr>
        <w:t xml:space="preserve">, </w:t>
      </w:r>
    </w:p>
    <w:p w:rsidR="00A00C41" w:rsidRDefault="00A00C41" w:rsidP="00920D27">
      <w:pPr>
        <w:numPr>
          <w:ilvl w:val="2"/>
          <w:numId w:val="4"/>
        </w:numPr>
        <w:tabs>
          <w:tab w:val="clear" w:pos="2320"/>
          <w:tab w:val="left" w:pos="0"/>
          <w:tab w:val="num" w:pos="1980"/>
        </w:tabs>
        <w:ind w:right="-2" w:hanging="700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логистическ</w:t>
      </w:r>
      <w:r w:rsidR="0017030D">
        <w:rPr>
          <w:sz w:val="24"/>
          <w:szCs w:val="24"/>
        </w:rPr>
        <w:t>ой</w:t>
      </w:r>
      <w:r w:rsidRPr="00A00C41">
        <w:rPr>
          <w:sz w:val="24"/>
          <w:szCs w:val="24"/>
        </w:rPr>
        <w:t xml:space="preserve"> регресси</w:t>
      </w:r>
      <w:r w:rsidR="0017030D">
        <w:rPr>
          <w:sz w:val="24"/>
          <w:szCs w:val="24"/>
        </w:rPr>
        <w:t>и</w:t>
      </w:r>
      <w:r w:rsidRPr="00A00C41">
        <w:rPr>
          <w:sz w:val="24"/>
          <w:szCs w:val="24"/>
        </w:rPr>
        <w:t>,</w:t>
      </w:r>
    </w:p>
    <w:p w:rsidR="00A00C41" w:rsidRDefault="00A00C41" w:rsidP="00920D27">
      <w:pPr>
        <w:numPr>
          <w:ilvl w:val="2"/>
          <w:numId w:val="4"/>
        </w:numPr>
        <w:tabs>
          <w:tab w:val="clear" w:pos="2320"/>
          <w:tab w:val="left" w:pos="0"/>
          <w:tab w:val="num" w:pos="1980"/>
        </w:tabs>
        <w:ind w:right="-2" w:hanging="700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деревь</w:t>
      </w:r>
      <w:r w:rsidR="0017030D">
        <w:rPr>
          <w:sz w:val="24"/>
          <w:szCs w:val="24"/>
        </w:rPr>
        <w:t>ев</w:t>
      </w:r>
      <w:r w:rsidRPr="00A00C41">
        <w:rPr>
          <w:sz w:val="24"/>
          <w:szCs w:val="24"/>
        </w:rPr>
        <w:t xml:space="preserve"> решений, </w:t>
      </w:r>
    </w:p>
    <w:p w:rsidR="00A00C41" w:rsidRPr="00A00C41" w:rsidRDefault="00A00C41" w:rsidP="00920D27">
      <w:pPr>
        <w:numPr>
          <w:ilvl w:val="2"/>
          <w:numId w:val="4"/>
        </w:numPr>
        <w:tabs>
          <w:tab w:val="clear" w:pos="2320"/>
          <w:tab w:val="left" w:pos="0"/>
          <w:tab w:val="num" w:pos="1980"/>
        </w:tabs>
        <w:ind w:right="-2" w:hanging="700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нейронны</w:t>
      </w:r>
      <w:r w:rsidR="0017030D">
        <w:rPr>
          <w:sz w:val="24"/>
          <w:szCs w:val="24"/>
        </w:rPr>
        <w:t>х сетей</w:t>
      </w:r>
      <w:r w:rsidRPr="00A00C41">
        <w:rPr>
          <w:sz w:val="24"/>
          <w:szCs w:val="24"/>
          <w:lang w:val="en-US"/>
        </w:rPr>
        <w:t>;</w:t>
      </w:r>
    </w:p>
    <w:p w:rsidR="00A00C41" w:rsidRPr="00A00C41" w:rsidRDefault="00A00C41" w:rsidP="0017030D">
      <w:pPr>
        <w:numPr>
          <w:ilvl w:val="1"/>
          <w:numId w:val="6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факторн</w:t>
      </w:r>
      <w:r w:rsidR="0017030D">
        <w:rPr>
          <w:sz w:val="24"/>
          <w:szCs w:val="24"/>
        </w:rPr>
        <w:t>ого</w:t>
      </w:r>
      <w:r w:rsidRPr="00A00C41">
        <w:rPr>
          <w:sz w:val="24"/>
          <w:szCs w:val="24"/>
        </w:rPr>
        <w:t xml:space="preserve"> анализ</w:t>
      </w:r>
      <w:r w:rsidR="0017030D">
        <w:rPr>
          <w:sz w:val="24"/>
          <w:szCs w:val="24"/>
        </w:rPr>
        <w:t>а</w:t>
      </w:r>
      <w:r w:rsidRPr="00A00C41">
        <w:rPr>
          <w:sz w:val="24"/>
          <w:szCs w:val="24"/>
          <w:lang w:val="en-US"/>
        </w:rPr>
        <w:t>;</w:t>
      </w:r>
    </w:p>
    <w:p w:rsidR="00A00C41" w:rsidRPr="00A00C41" w:rsidRDefault="00A00C41" w:rsidP="0017030D">
      <w:pPr>
        <w:numPr>
          <w:ilvl w:val="1"/>
          <w:numId w:val="6"/>
        </w:numPr>
        <w:tabs>
          <w:tab w:val="left" w:pos="0"/>
        </w:tabs>
        <w:ind w:right="-2"/>
        <w:jc w:val="both"/>
        <w:rPr>
          <w:sz w:val="24"/>
          <w:szCs w:val="24"/>
        </w:rPr>
      </w:pPr>
      <w:r w:rsidRPr="00A00C41">
        <w:rPr>
          <w:sz w:val="24"/>
          <w:szCs w:val="24"/>
        </w:rPr>
        <w:t>анализ</w:t>
      </w:r>
      <w:r w:rsidR="0017030D">
        <w:rPr>
          <w:sz w:val="24"/>
          <w:szCs w:val="24"/>
        </w:rPr>
        <w:t>а</w:t>
      </w:r>
      <w:r w:rsidRPr="00A00C41">
        <w:rPr>
          <w:sz w:val="24"/>
          <w:szCs w:val="24"/>
        </w:rPr>
        <w:t xml:space="preserve"> и прогнозировани</w:t>
      </w:r>
      <w:r w:rsidR="0017030D">
        <w:rPr>
          <w:sz w:val="24"/>
          <w:szCs w:val="24"/>
        </w:rPr>
        <w:t>я</w:t>
      </w:r>
      <w:r w:rsidRPr="00A00C41">
        <w:rPr>
          <w:sz w:val="24"/>
          <w:szCs w:val="24"/>
        </w:rPr>
        <w:t xml:space="preserve"> временных рядов</w:t>
      </w:r>
      <w:r w:rsidRPr="004A5031">
        <w:rPr>
          <w:sz w:val="24"/>
          <w:szCs w:val="24"/>
        </w:rPr>
        <w:t xml:space="preserve"> </w:t>
      </w:r>
      <w:r w:rsidRPr="00A00C41">
        <w:rPr>
          <w:sz w:val="24"/>
          <w:szCs w:val="24"/>
        </w:rPr>
        <w:t>и др</w:t>
      </w:r>
    </w:p>
    <w:p w:rsidR="005934ED" w:rsidRPr="00272C86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934ED" w:rsidRPr="00272C86">
        <w:rPr>
          <w:sz w:val="24"/>
          <w:szCs w:val="24"/>
        </w:rPr>
        <w:t>остроени</w:t>
      </w:r>
      <w:r w:rsidR="005F11D6">
        <w:rPr>
          <w:sz w:val="24"/>
          <w:szCs w:val="24"/>
        </w:rPr>
        <w:t xml:space="preserve">е </w:t>
      </w:r>
      <w:r>
        <w:rPr>
          <w:sz w:val="24"/>
          <w:szCs w:val="24"/>
        </w:rPr>
        <w:t>модели.</w:t>
      </w:r>
    </w:p>
    <w:p w:rsidR="005934ED" w:rsidRPr="00272C86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5934ED" w:rsidRPr="00272C86">
        <w:rPr>
          <w:sz w:val="24"/>
          <w:szCs w:val="24"/>
        </w:rPr>
        <w:t>нтер</w:t>
      </w:r>
      <w:r>
        <w:rPr>
          <w:sz w:val="24"/>
          <w:szCs w:val="24"/>
        </w:rPr>
        <w:t>претация полученных результатов.</w:t>
      </w:r>
    </w:p>
    <w:p w:rsidR="005934ED" w:rsidRPr="00272C86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Выводы.</w:t>
      </w:r>
    </w:p>
    <w:p w:rsidR="005934ED" w:rsidRPr="00272C86" w:rsidRDefault="00463444" w:rsidP="005F11D6">
      <w:pPr>
        <w:numPr>
          <w:ilvl w:val="0"/>
          <w:numId w:val="3"/>
        </w:num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934ED" w:rsidRPr="00272C86">
        <w:rPr>
          <w:sz w:val="24"/>
          <w:szCs w:val="24"/>
        </w:rPr>
        <w:t xml:space="preserve">писок использованных литературных и </w:t>
      </w:r>
      <w:r>
        <w:rPr>
          <w:sz w:val="24"/>
          <w:szCs w:val="24"/>
        </w:rPr>
        <w:t>интернет</w:t>
      </w:r>
      <w:r w:rsidR="005934ED" w:rsidRPr="00272C86">
        <w:rPr>
          <w:sz w:val="24"/>
          <w:szCs w:val="24"/>
        </w:rPr>
        <w:t xml:space="preserve"> источников</w:t>
      </w:r>
      <w:r w:rsidR="005F11D6">
        <w:rPr>
          <w:sz w:val="24"/>
          <w:szCs w:val="24"/>
        </w:rPr>
        <w:t xml:space="preserve"> (со ссылками на них в тексте)</w:t>
      </w:r>
      <w:r w:rsidR="005934ED" w:rsidRPr="00272C86">
        <w:rPr>
          <w:sz w:val="24"/>
          <w:szCs w:val="24"/>
        </w:rPr>
        <w:t>.</w:t>
      </w:r>
    </w:p>
    <w:p w:rsidR="00943D9F" w:rsidRDefault="00E467DD" w:rsidP="00E467D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color w:val="000000"/>
          <w:sz w:val="24"/>
          <w:szCs w:val="24"/>
        </w:rPr>
      </w:pPr>
      <w:r w:rsidRPr="00E467DD">
        <w:rPr>
          <w:b/>
          <w:color w:val="000000"/>
          <w:sz w:val="24"/>
          <w:szCs w:val="24"/>
        </w:rPr>
        <w:t>Руководители курсовых работ</w:t>
      </w:r>
      <w:r>
        <w:rPr>
          <w:color w:val="000000"/>
          <w:sz w:val="24"/>
          <w:szCs w:val="24"/>
        </w:rPr>
        <w:t xml:space="preserve">: </w:t>
      </w:r>
      <w:r w:rsidR="00463444">
        <w:rPr>
          <w:color w:val="000000"/>
          <w:sz w:val="24"/>
          <w:szCs w:val="24"/>
        </w:rPr>
        <w:t xml:space="preserve">к.э.н., доцент </w:t>
      </w:r>
      <w:r>
        <w:rPr>
          <w:color w:val="000000"/>
          <w:sz w:val="24"/>
          <w:szCs w:val="24"/>
        </w:rPr>
        <w:t xml:space="preserve">Богданова Т.К., </w:t>
      </w:r>
      <w:r w:rsidR="00463444">
        <w:rPr>
          <w:color w:val="000000"/>
          <w:sz w:val="24"/>
          <w:szCs w:val="24"/>
        </w:rPr>
        <w:t xml:space="preserve">к.ф.-м.н., доцент </w:t>
      </w:r>
      <w:r>
        <w:rPr>
          <w:color w:val="000000"/>
          <w:sz w:val="24"/>
          <w:szCs w:val="24"/>
        </w:rPr>
        <w:t xml:space="preserve">Иванов Н.В., </w:t>
      </w:r>
      <w:r w:rsidR="00463444">
        <w:rPr>
          <w:color w:val="000000"/>
          <w:sz w:val="24"/>
          <w:szCs w:val="24"/>
        </w:rPr>
        <w:t xml:space="preserve">к.э.н., доцент </w:t>
      </w:r>
      <w:r>
        <w:rPr>
          <w:color w:val="000000"/>
          <w:sz w:val="24"/>
          <w:szCs w:val="24"/>
        </w:rPr>
        <w:t xml:space="preserve">Исаев Д.В., </w:t>
      </w:r>
      <w:r w:rsidR="002B3692">
        <w:rPr>
          <w:color w:val="000000"/>
          <w:sz w:val="24"/>
          <w:szCs w:val="24"/>
        </w:rPr>
        <w:t xml:space="preserve">к.т.н., доцент </w:t>
      </w:r>
      <w:r>
        <w:rPr>
          <w:color w:val="000000"/>
          <w:sz w:val="24"/>
          <w:szCs w:val="24"/>
        </w:rPr>
        <w:t xml:space="preserve">Перминов Г.И, </w:t>
      </w:r>
      <w:r w:rsidR="002B3692">
        <w:rPr>
          <w:color w:val="000000"/>
          <w:sz w:val="24"/>
          <w:szCs w:val="24"/>
        </w:rPr>
        <w:t xml:space="preserve">ст. преподаватель </w:t>
      </w:r>
      <w:r>
        <w:rPr>
          <w:color w:val="000000"/>
          <w:sz w:val="24"/>
          <w:szCs w:val="24"/>
        </w:rPr>
        <w:t>Уварова О.М.</w:t>
      </w:r>
    </w:p>
    <w:p w:rsidR="00AD428A" w:rsidRPr="00BD7722" w:rsidRDefault="00AD428A" w:rsidP="00A74483">
      <w:pPr>
        <w:keepLines/>
        <w:shd w:val="clear" w:color="auto" w:fill="FFFFFF"/>
        <w:autoSpaceDE w:val="0"/>
        <w:autoSpaceDN w:val="0"/>
        <w:adjustRightInd w:val="0"/>
        <w:spacing w:before="160" w:after="120"/>
        <w:jc w:val="both"/>
        <w:rPr>
          <w:b/>
          <w:i/>
          <w:iCs/>
          <w:color w:val="000000"/>
          <w:szCs w:val="28"/>
        </w:rPr>
      </w:pPr>
      <w:r w:rsidRPr="00BD7722">
        <w:rPr>
          <w:b/>
          <w:i/>
          <w:iCs/>
          <w:color w:val="000000"/>
          <w:szCs w:val="28"/>
        </w:rPr>
        <w:t>Примерная тематика</w:t>
      </w:r>
      <w:r w:rsidR="002B3692">
        <w:rPr>
          <w:b/>
          <w:i/>
          <w:iCs/>
          <w:color w:val="000000"/>
          <w:szCs w:val="28"/>
        </w:rPr>
        <w:t xml:space="preserve"> </w:t>
      </w:r>
      <w:r w:rsidRPr="00BD7722">
        <w:rPr>
          <w:b/>
          <w:i/>
          <w:iCs/>
          <w:color w:val="000000"/>
          <w:szCs w:val="28"/>
        </w:rPr>
        <w:t xml:space="preserve">курсовых работ по </w:t>
      </w:r>
      <w:r w:rsidR="002B3692">
        <w:rPr>
          <w:b/>
          <w:i/>
          <w:iCs/>
          <w:color w:val="000000"/>
          <w:szCs w:val="28"/>
        </w:rPr>
        <w:t>дисциплине</w:t>
      </w:r>
      <w:r w:rsidRPr="00BD7722">
        <w:rPr>
          <w:b/>
          <w:i/>
          <w:iCs/>
          <w:color w:val="000000"/>
          <w:szCs w:val="28"/>
        </w:rPr>
        <w:t xml:space="preserve"> «Системы статистического анализа данных»</w:t>
      </w:r>
    </w:p>
    <w:p w:rsidR="00AD428A" w:rsidRPr="002B3692" w:rsidRDefault="00AD428A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2B3692">
        <w:rPr>
          <w:sz w:val="24"/>
          <w:szCs w:val="24"/>
        </w:rPr>
        <w:t xml:space="preserve">Сравнительный анализ </w:t>
      </w:r>
      <w:r w:rsidR="008E24E6">
        <w:rPr>
          <w:sz w:val="24"/>
          <w:szCs w:val="24"/>
        </w:rPr>
        <w:t>финансового состояния</w:t>
      </w:r>
      <w:r w:rsidRPr="002B3692">
        <w:rPr>
          <w:sz w:val="24"/>
          <w:szCs w:val="24"/>
        </w:rPr>
        <w:t xml:space="preserve"> </w:t>
      </w:r>
      <w:r w:rsidR="007927CB" w:rsidRPr="002B3692">
        <w:rPr>
          <w:sz w:val="24"/>
          <w:szCs w:val="24"/>
        </w:rPr>
        <w:t xml:space="preserve">предприятий </w:t>
      </w:r>
      <w:r w:rsidR="008E24E6">
        <w:rPr>
          <w:sz w:val="24"/>
          <w:szCs w:val="24"/>
        </w:rPr>
        <w:t xml:space="preserve">различной </w:t>
      </w:r>
      <w:r w:rsidR="007927CB" w:rsidRPr="002B3692">
        <w:rPr>
          <w:sz w:val="24"/>
          <w:szCs w:val="24"/>
        </w:rPr>
        <w:t>отрасл</w:t>
      </w:r>
      <w:r w:rsidR="008E24E6">
        <w:rPr>
          <w:sz w:val="24"/>
          <w:szCs w:val="24"/>
        </w:rPr>
        <w:t xml:space="preserve">евой принадлежности </w:t>
      </w:r>
      <w:r w:rsidR="007927CB" w:rsidRPr="002B3692">
        <w:rPr>
          <w:sz w:val="24"/>
          <w:szCs w:val="24"/>
        </w:rPr>
        <w:t xml:space="preserve">в </w:t>
      </w:r>
      <w:r w:rsidR="002B3692">
        <w:rPr>
          <w:sz w:val="24"/>
          <w:szCs w:val="24"/>
        </w:rPr>
        <w:t>ряде регионов России</w:t>
      </w:r>
      <w:r w:rsidR="007927CB" w:rsidRPr="002B3692">
        <w:rPr>
          <w:sz w:val="24"/>
          <w:szCs w:val="24"/>
        </w:rPr>
        <w:t>.</w:t>
      </w:r>
    </w:p>
    <w:p w:rsidR="008E24E6" w:rsidRPr="002B3692" w:rsidRDefault="00F77C93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4E6">
        <w:rPr>
          <w:sz w:val="24"/>
          <w:szCs w:val="24"/>
        </w:rPr>
        <w:t xml:space="preserve">Сравнительный анализ </w:t>
      </w:r>
      <w:r w:rsidR="00583765">
        <w:rPr>
          <w:sz w:val="24"/>
          <w:szCs w:val="24"/>
        </w:rPr>
        <w:t>кредитоспособности предприятий</w:t>
      </w:r>
      <w:r w:rsidRPr="008E24E6">
        <w:rPr>
          <w:sz w:val="24"/>
          <w:szCs w:val="24"/>
        </w:rPr>
        <w:t xml:space="preserve"> </w:t>
      </w:r>
      <w:r w:rsidR="00583765">
        <w:rPr>
          <w:sz w:val="24"/>
          <w:szCs w:val="24"/>
        </w:rPr>
        <w:t xml:space="preserve">различной </w:t>
      </w:r>
      <w:r w:rsidR="00583765" w:rsidRPr="002B3692">
        <w:rPr>
          <w:sz w:val="24"/>
          <w:szCs w:val="24"/>
        </w:rPr>
        <w:t>отрасл</w:t>
      </w:r>
      <w:r w:rsidR="00583765">
        <w:rPr>
          <w:sz w:val="24"/>
          <w:szCs w:val="24"/>
        </w:rPr>
        <w:t>евой принадлежности</w:t>
      </w:r>
      <w:r w:rsidR="00583765" w:rsidRPr="008E24E6">
        <w:rPr>
          <w:sz w:val="24"/>
          <w:szCs w:val="24"/>
        </w:rPr>
        <w:t xml:space="preserve"> </w:t>
      </w:r>
      <w:r w:rsidRPr="008E24E6">
        <w:rPr>
          <w:sz w:val="24"/>
          <w:szCs w:val="24"/>
        </w:rPr>
        <w:t xml:space="preserve">в </w:t>
      </w:r>
      <w:r w:rsidR="008E24E6">
        <w:rPr>
          <w:sz w:val="24"/>
          <w:szCs w:val="24"/>
        </w:rPr>
        <w:t>ряде регионов России</w:t>
      </w:r>
      <w:r w:rsidR="008E24E6" w:rsidRPr="002B3692">
        <w:rPr>
          <w:sz w:val="24"/>
          <w:szCs w:val="24"/>
        </w:rPr>
        <w:t>.</w:t>
      </w:r>
    </w:p>
    <w:p w:rsidR="008E24E6" w:rsidRPr="008E24E6" w:rsidRDefault="00F77C93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4E6">
        <w:rPr>
          <w:sz w:val="24"/>
          <w:szCs w:val="24"/>
        </w:rPr>
        <w:t xml:space="preserve">Сравнительный анализ </w:t>
      </w:r>
      <w:r w:rsidR="00A00C41">
        <w:rPr>
          <w:sz w:val="24"/>
          <w:szCs w:val="24"/>
        </w:rPr>
        <w:t>платежеспособности</w:t>
      </w:r>
      <w:r w:rsidRPr="008E24E6">
        <w:rPr>
          <w:sz w:val="24"/>
          <w:szCs w:val="24"/>
        </w:rPr>
        <w:t xml:space="preserve"> </w:t>
      </w:r>
      <w:r w:rsidR="00A00C41">
        <w:rPr>
          <w:sz w:val="24"/>
          <w:szCs w:val="24"/>
        </w:rPr>
        <w:t xml:space="preserve">предприятий различной </w:t>
      </w:r>
      <w:r w:rsidR="00A00C41" w:rsidRPr="002B3692">
        <w:rPr>
          <w:sz w:val="24"/>
          <w:szCs w:val="24"/>
        </w:rPr>
        <w:t>отрасл</w:t>
      </w:r>
      <w:r w:rsidR="00A00C41">
        <w:rPr>
          <w:sz w:val="24"/>
          <w:szCs w:val="24"/>
        </w:rPr>
        <w:t xml:space="preserve">евой принадлежности </w:t>
      </w:r>
      <w:r w:rsidR="00A00C41" w:rsidRPr="002B3692">
        <w:rPr>
          <w:sz w:val="24"/>
          <w:szCs w:val="24"/>
        </w:rPr>
        <w:t xml:space="preserve">в </w:t>
      </w:r>
      <w:r w:rsidR="00A00C41">
        <w:rPr>
          <w:sz w:val="24"/>
          <w:szCs w:val="24"/>
        </w:rPr>
        <w:t>ряде регионов России</w:t>
      </w:r>
      <w:r w:rsidR="00A00C41" w:rsidRPr="002B3692">
        <w:rPr>
          <w:sz w:val="24"/>
          <w:szCs w:val="24"/>
        </w:rPr>
        <w:t>.</w:t>
      </w:r>
    </w:p>
    <w:p w:rsidR="00005CD2" w:rsidRDefault="00005CD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AD428A">
        <w:rPr>
          <w:sz w:val="24"/>
          <w:szCs w:val="24"/>
        </w:rPr>
        <w:t>Сравнительный анализ</w:t>
      </w:r>
      <w:r>
        <w:rPr>
          <w:sz w:val="24"/>
          <w:szCs w:val="24"/>
        </w:rPr>
        <w:t xml:space="preserve"> </w:t>
      </w:r>
      <w:r w:rsidR="00A00C41">
        <w:rPr>
          <w:sz w:val="24"/>
          <w:szCs w:val="24"/>
        </w:rPr>
        <w:t>финансовой устойчивости</w:t>
      </w:r>
      <w:r w:rsidR="00A00C41" w:rsidRPr="00A00C41">
        <w:rPr>
          <w:sz w:val="24"/>
          <w:szCs w:val="24"/>
        </w:rPr>
        <w:t xml:space="preserve"> </w:t>
      </w:r>
      <w:r w:rsidR="00A00C41">
        <w:rPr>
          <w:sz w:val="24"/>
          <w:szCs w:val="24"/>
        </w:rPr>
        <w:t xml:space="preserve">предприятий различной </w:t>
      </w:r>
      <w:r w:rsidR="00A00C41" w:rsidRPr="002B3692">
        <w:rPr>
          <w:sz w:val="24"/>
          <w:szCs w:val="24"/>
        </w:rPr>
        <w:t>отрасл</w:t>
      </w:r>
      <w:r w:rsidR="00A00C41">
        <w:rPr>
          <w:sz w:val="24"/>
          <w:szCs w:val="24"/>
        </w:rPr>
        <w:t xml:space="preserve">евой принадлежности </w:t>
      </w:r>
      <w:r w:rsidR="00A00C41" w:rsidRPr="002B3692">
        <w:rPr>
          <w:sz w:val="24"/>
          <w:szCs w:val="24"/>
        </w:rPr>
        <w:t xml:space="preserve">в </w:t>
      </w:r>
      <w:r w:rsidR="00A00C41">
        <w:rPr>
          <w:sz w:val="24"/>
          <w:szCs w:val="24"/>
        </w:rPr>
        <w:t>ряде регионов России</w:t>
      </w:r>
      <w:r w:rsidR="00A00C41" w:rsidRPr="002B3692">
        <w:rPr>
          <w:sz w:val="24"/>
          <w:szCs w:val="24"/>
        </w:rPr>
        <w:t>.</w:t>
      </w:r>
    </w:p>
    <w:p w:rsidR="0017030D" w:rsidRPr="008E24E6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Анализ и прогнозирование вероятности банкротства предприятий</w:t>
      </w:r>
      <w:r w:rsidRPr="001703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различной </w:t>
      </w:r>
      <w:r w:rsidRPr="002B3692">
        <w:rPr>
          <w:sz w:val="24"/>
          <w:szCs w:val="24"/>
        </w:rPr>
        <w:t>отрасл</w:t>
      </w:r>
      <w:r>
        <w:rPr>
          <w:sz w:val="24"/>
          <w:szCs w:val="24"/>
        </w:rPr>
        <w:t xml:space="preserve">евой принадлежности </w:t>
      </w:r>
      <w:r w:rsidRPr="002B3692">
        <w:rPr>
          <w:sz w:val="24"/>
          <w:szCs w:val="24"/>
        </w:rPr>
        <w:t xml:space="preserve">в </w:t>
      </w:r>
      <w:r>
        <w:rPr>
          <w:sz w:val="24"/>
          <w:szCs w:val="24"/>
        </w:rPr>
        <w:t>ряде регионов России</w:t>
      </w:r>
      <w:r w:rsidRPr="002B3692">
        <w:rPr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17030D">
        <w:rPr>
          <w:bCs/>
          <w:sz w:val="24"/>
          <w:szCs w:val="24"/>
        </w:rPr>
        <w:t>Анализ транзакций по вкладам физических лиц для выработки оптимальных программ работы с частными вкладчиками</w:t>
      </w:r>
      <w:r>
        <w:rPr>
          <w:bCs/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17030D">
        <w:rPr>
          <w:bCs/>
          <w:sz w:val="24"/>
          <w:szCs w:val="24"/>
        </w:rPr>
        <w:t>Анализ и прогнозирование инвестиций и кредитных рисков</w:t>
      </w:r>
      <w:r>
        <w:rPr>
          <w:bCs/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17030D">
        <w:rPr>
          <w:bCs/>
          <w:sz w:val="24"/>
          <w:szCs w:val="24"/>
        </w:rPr>
        <w:t>Классификация кредиторов на основании их финансово-экономических и организационных характеристик</w:t>
      </w:r>
      <w:r>
        <w:rPr>
          <w:bCs/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17030D">
        <w:rPr>
          <w:bCs/>
          <w:sz w:val="24"/>
          <w:szCs w:val="24"/>
        </w:rPr>
        <w:t>Прогноз</w:t>
      </w:r>
      <w:r>
        <w:rPr>
          <w:bCs/>
          <w:sz w:val="24"/>
          <w:szCs w:val="24"/>
        </w:rPr>
        <w:t>ирование финансовых показателей.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Анализ и прогнозирование</w:t>
      </w:r>
      <w:r w:rsidRPr="0017030D">
        <w:rPr>
          <w:bCs/>
          <w:sz w:val="24"/>
          <w:szCs w:val="24"/>
        </w:rPr>
        <w:t xml:space="preserve"> эффективности рекламной кампании</w:t>
      </w:r>
      <w:r>
        <w:rPr>
          <w:bCs/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17030D">
        <w:rPr>
          <w:sz w:val="24"/>
          <w:szCs w:val="24"/>
        </w:rPr>
        <w:t>нализ и прогнозирование цен</w:t>
      </w:r>
      <w:r>
        <w:rPr>
          <w:sz w:val="24"/>
          <w:szCs w:val="24"/>
        </w:rPr>
        <w:t>ообразования.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17030D">
        <w:rPr>
          <w:sz w:val="24"/>
          <w:szCs w:val="24"/>
        </w:rPr>
        <w:t>нализ и прогнозирование спроса на продукцию</w:t>
      </w:r>
      <w:r>
        <w:rPr>
          <w:sz w:val="24"/>
          <w:szCs w:val="24"/>
        </w:rPr>
        <w:t>.</w:t>
      </w:r>
    </w:p>
    <w:p w:rsidR="0017030D" w:rsidRPr="0017030D" w:rsidRDefault="0017030D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Сегментация рынка с использованием статистических методов.</w:t>
      </w:r>
    </w:p>
    <w:p w:rsidR="0017030D" w:rsidRPr="0017030D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7030D" w:rsidRPr="0017030D">
        <w:rPr>
          <w:sz w:val="24"/>
          <w:szCs w:val="24"/>
        </w:rPr>
        <w:t>ыявление</w:t>
      </w:r>
      <w:r>
        <w:rPr>
          <w:sz w:val="24"/>
          <w:szCs w:val="24"/>
        </w:rPr>
        <w:t>, анализ и прогнозирование предпочтений клиентов.</w:t>
      </w:r>
    </w:p>
    <w:p w:rsidR="0017030D" w:rsidRPr="0017030D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7030D" w:rsidRPr="0017030D">
        <w:rPr>
          <w:sz w:val="24"/>
          <w:szCs w:val="24"/>
        </w:rPr>
        <w:t xml:space="preserve">нализ </w:t>
      </w:r>
      <w:r>
        <w:rPr>
          <w:sz w:val="24"/>
          <w:szCs w:val="24"/>
        </w:rPr>
        <w:t xml:space="preserve">и прогнозирование </w:t>
      </w:r>
      <w:r w:rsidR="0017030D" w:rsidRPr="0017030D">
        <w:rPr>
          <w:sz w:val="24"/>
          <w:szCs w:val="24"/>
        </w:rPr>
        <w:t>конкурентоспо</w:t>
      </w:r>
      <w:r>
        <w:rPr>
          <w:sz w:val="24"/>
          <w:szCs w:val="24"/>
        </w:rPr>
        <w:t>собности производимой продукции.</w:t>
      </w:r>
    </w:p>
    <w:p w:rsidR="0017030D" w:rsidRPr="0017030D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7030D" w:rsidRPr="0017030D">
        <w:rPr>
          <w:sz w:val="24"/>
          <w:szCs w:val="24"/>
        </w:rPr>
        <w:t>равнительный анализ поставщиков</w:t>
      </w:r>
    </w:p>
    <w:p w:rsidR="0017030D" w:rsidRPr="0017030D" w:rsidRDefault="000F0944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Сегментация рынка услуг</w:t>
      </w:r>
      <w:r w:rsidR="0017030D" w:rsidRPr="0017030D">
        <w:rPr>
          <w:sz w:val="24"/>
          <w:szCs w:val="24"/>
        </w:rPr>
        <w:t xml:space="preserve"> по степени удовлетворенности</w:t>
      </w:r>
      <w:r w:rsidR="00563967">
        <w:rPr>
          <w:sz w:val="24"/>
          <w:szCs w:val="24"/>
        </w:rPr>
        <w:t>.</w:t>
      </w:r>
      <w:r w:rsidR="0017030D" w:rsidRPr="0017030D">
        <w:rPr>
          <w:sz w:val="24"/>
          <w:szCs w:val="24"/>
        </w:rPr>
        <w:t xml:space="preserve"> 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 xml:space="preserve">Анализ текущей социально-экономической </w:t>
      </w:r>
      <w:r>
        <w:rPr>
          <w:sz w:val="24"/>
          <w:szCs w:val="24"/>
        </w:rPr>
        <w:t>ситуации и прогнозирование</w:t>
      </w:r>
      <w:r w:rsidRPr="00563967">
        <w:rPr>
          <w:sz w:val="24"/>
          <w:szCs w:val="24"/>
        </w:rPr>
        <w:t xml:space="preserve"> воздействия различных факторов на общество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Анализ и прогнозирование доходов населения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Оптимизация</w:t>
      </w:r>
      <w:r w:rsidRPr="00563967">
        <w:rPr>
          <w:sz w:val="24"/>
          <w:szCs w:val="24"/>
        </w:rPr>
        <w:t xml:space="preserve"> налоговых льгот для осуществления инвестиций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Оценка и прогнозирование технического состояния транспортных средств города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Анализ и прогнозирование рынка</w:t>
      </w:r>
      <w:r w:rsidRPr="00563967">
        <w:rPr>
          <w:sz w:val="24"/>
          <w:szCs w:val="24"/>
        </w:rPr>
        <w:t xml:space="preserve"> труда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Анализ и прогноз</w:t>
      </w:r>
      <w:r>
        <w:rPr>
          <w:sz w:val="24"/>
          <w:szCs w:val="24"/>
        </w:rPr>
        <w:t>ирование</w:t>
      </w:r>
      <w:r w:rsidRPr="00563967">
        <w:rPr>
          <w:sz w:val="24"/>
          <w:szCs w:val="24"/>
        </w:rPr>
        <w:t xml:space="preserve"> безработицы </w:t>
      </w:r>
      <w:r>
        <w:rPr>
          <w:sz w:val="24"/>
          <w:szCs w:val="24"/>
        </w:rPr>
        <w:t>с учетом сезонных колебаний.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Анализ и прогнозирование  экспортно-импортной политики региона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>и прогнозирование</w:t>
      </w:r>
      <w:r w:rsidRPr="00563967">
        <w:rPr>
          <w:sz w:val="24"/>
          <w:szCs w:val="24"/>
        </w:rPr>
        <w:t xml:space="preserve"> повышения эффективности производства и сокращения затрат.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>и прогнозирование</w:t>
      </w:r>
      <w:r w:rsidRPr="00563967">
        <w:rPr>
          <w:sz w:val="24"/>
          <w:szCs w:val="24"/>
        </w:rPr>
        <w:t xml:space="preserve"> стабильности показателей качества продукции.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Анализ и прогнозирование перевозок</w:t>
      </w:r>
      <w:r>
        <w:rPr>
          <w:sz w:val="24"/>
          <w:szCs w:val="24"/>
        </w:rPr>
        <w:t>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Анализ продаж билетов  и прогнозирование динамики изменения пассажирских потоков.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>Оценка доходности пассажирских перевозок от различных экономических показателей</w:t>
      </w:r>
    </w:p>
    <w:p w:rsidR="00563967" w:rsidRPr="00563967" w:rsidRDefault="00563967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563967">
        <w:rPr>
          <w:sz w:val="24"/>
          <w:szCs w:val="24"/>
        </w:rPr>
        <w:t xml:space="preserve">Оценка и прогнозирование нагрузки </w:t>
      </w:r>
      <w:r w:rsidR="008E2842">
        <w:rPr>
          <w:sz w:val="24"/>
          <w:szCs w:val="24"/>
        </w:rPr>
        <w:t xml:space="preserve">телекоммуникационной </w:t>
      </w:r>
      <w:r w:rsidRPr="00563967">
        <w:rPr>
          <w:sz w:val="24"/>
          <w:szCs w:val="24"/>
        </w:rPr>
        <w:t>сети</w:t>
      </w:r>
    </w:p>
    <w:p w:rsidR="00563967" w:rsidRPr="00563967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Сегментация и классификация абонентов телекоммуникационной сети.</w:t>
      </w:r>
    </w:p>
    <w:p w:rsidR="00A00C41" w:rsidRDefault="00A74483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E2842">
        <w:rPr>
          <w:sz w:val="24"/>
          <w:szCs w:val="24"/>
        </w:rPr>
        <w:t>Анализ и прогнозирование эффективности промо-акций</w:t>
      </w:r>
      <w:r w:rsidR="000F0944">
        <w:rPr>
          <w:sz w:val="24"/>
          <w:szCs w:val="24"/>
        </w:rPr>
        <w:t xml:space="preserve"> в телекоммуникационной сфере</w:t>
      </w:r>
      <w:r w:rsidR="008E2842">
        <w:rPr>
          <w:sz w:val="24"/>
          <w:szCs w:val="24"/>
        </w:rPr>
        <w:t>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sz w:val="24"/>
          <w:szCs w:val="24"/>
        </w:rPr>
        <w:t>Анализ и прогнозирование капитальных затрат на строительство объектов.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sz w:val="24"/>
          <w:szCs w:val="24"/>
        </w:rPr>
        <w:t xml:space="preserve"> </w:t>
      </w:r>
      <w:r>
        <w:rPr>
          <w:sz w:val="24"/>
          <w:szCs w:val="24"/>
        </w:rPr>
        <w:t>Оптимизация</w:t>
      </w:r>
      <w:r w:rsidRPr="008E2842">
        <w:rPr>
          <w:sz w:val="24"/>
          <w:szCs w:val="24"/>
        </w:rPr>
        <w:t xml:space="preserve"> финансовых потоков, </w:t>
      </w:r>
      <w:r>
        <w:rPr>
          <w:sz w:val="24"/>
          <w:szCs w:val="24"/>
        </w:rPr>
        <w:t>материальных и людских ресурсов в строительстве.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sz w:val="24"/>
          <w:szCs w:val="24"/>
        </w:rPr>
        <w:t xml:space="preserve"> Прогнозирование стоимости проектов.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sz w:val="24"/>
          <w:szCs w:val="24"/>
        </w:rPr>
        <w:t xml:space="preserve"> Прогнозирование стоимости недвижимости в зависимости от различных факторов.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sz w:val="24"/>
          <w:szCs w:val="24"/>
        </w:rPr>
        <w:t>Прогнозирование стоимости прокладки дорог.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8E2842">
        <w:rPr>
          <w:bCs/>
          <w:sz w:val="24"/>
          <w:szCs w:val="24"/>
        </w:rPr>
        <w:t>Анализ и прогнозирование страховых выплат.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sz w:val="24"/>
          <w:szCs w:val="24"/>
        </w:rPr>
      </w:pPr>
      <w:r w:rsidRPr="008E2842">
        <w:rPr>
          <w:bCs/>
          <w:sz w:val="24"/>
          <w:szCs w:val="24"/>
        </w:rPr>
        <w:t>Анализ рисков и таблиц жизни</w:t>
      </w:r>
      <w:r w:rsidRPr="008E2842">
        <w:rPr>
          <w:sz w:val="24"/>
          <w:szCs w:val="24"/>
        </w:rPr>
        <w:t>.</w:t>
      </w:r>
    </w:p>
    <w:p w:rsidR="008E2842" w:rsidRPr="008E2842" w:rsidRDefault="008E2842" w:rsidP="00A7448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Cs/>
          <w:sz w:val="24"/>
          <w:szCs w:val="24"/>
        </w:rPr>
      </w:pPr>
      <w:r w:rsidRPr="008E2842">
        <w:rPr>
          <w:bCs/>
          <w:sz w:val="24"/>
          <w:szCs w:val="24"/>
        </w:rPr>
        <w:t>Прогноз денежны</w:t>
      </w:r>
      <w:r>
        <w:rPr>
          <w:bCs/>
          <w:sz w:val="24"/>
          <w:szCs w:val="24"/>
        </w:rPr>
        <w:t>х поступлений от продаж полисов и их</w:t>
      </w:r>
      <w:r w:rsidRPr="008E2842">
        <w:rPr>
          <w:bCs/>
          <w:sz w:val="24"/>
          <w:szCs w:val="24"/>
        </w:rPr>
        <w:t xml:space="preserve"> количества</w:t>
      </w:r>
      <w:r w:rsidRPr="008E2842">
        <w:rPr>
          <w:sz w:val="24"/>
          <w:szCs w:val="24"/>
        </w:rPr>
        <w:t>.</w:t>
      </w:r>
      <w:bookmarkStart w:id="0" w:name="_GoBack"/>
      <w:bookmarkEnd w:id="0"/>
    </w:p>
    <w:sectPr w:rsidR="008E2842" w:rsidRPr="008E2842" w:rsidSect="00920D27">
      <w:footerReference w:type="even" r:id="rId7"/>
      <w:footerReference w:type="default" r:id="rId8"/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8F" w:rsidRDefault="0022718F" w:rsidP="00A2321A">
      <w:r>
        <w:separator/>
      </w:r>
    </w:p>
  </w:endnote>
  <w:endnote w:type="continuationSeparator" w:id="0">
    <w:p w:rsidR="0022718F" w:rsidRDefault="0022718F" w:rsidP="00A2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42" w:rsidRDefault="008E2842" w:rsidP="002E72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842" w:rsidRDefault="008E2842" w:rsidP="00DE7FB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42" w:rsidRDefault="008E2842" w:rsidP="006D7AF6">
    <w:pPr>
      <w:pStyle w:val="a4"/>
      <w:tabs>
        <w:tab w:val="clear" w:pos="4677"/>
        <w:tab w:val="clear" w:pos="9355"/>
        <w:tab w:val="center" w:pos="4500"/>
        <w:tab w:val="right" w:pos="9000"/>
      </w:tabs>
      <w:ind w:right="99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F2AC7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8F" w:rsidRDefault="0022718F" w:rsidP="00A2321A">
      <w:r>
        <w:separator/>
      </w:r>
    </w:p>
  </w:footnote>
  <w:footnote w:type="continuationSeparator" w:id="0">
    <w:p w:rsidR="0022718F" w:rsidRDefault="0022718F" w:rsidP="00A2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4C5A"/>
    <w:multiLevelType w:val="hybridMultilevel"/>
    <w:tmpl w:val="AA3E9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8B358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B3621"/>
    <w:multiLevelType w:val="hybridMultilevel"/>
    <w:tmpl w:val="B9045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061FA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B2C9E"/>
    <w:multiLevelType w:val="hybridMultilevel"/>
    <w:tmpl w:val="AA286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061FA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B4B3E"/>
    <w:multiLevelType w:val="hybridMultilevel"/>
    <w:tmpl w:val="990E3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3C7CBF"/>
    <w:multiLevelType w:val="hybridMultilevel"/>
    <w:tmpl w:val="0E8A1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C2F"/>
    <w:rsid w:val="00005CD2"/>
    <w:rsid w:val="00042B50"/>
    <w:rsid w:val="00092000"/>
    <w:rsid w:val="000B34B8"/>
    <w:rsid w:val="000E4044"/>
    <w:rsid w:val="000F0944"/>
    <w:rsid w:val="00102E93"/>
    <w:rsid w:val="00116329"/>
    <w:rsid w:val="00164B81"/>
    <w:rsid w:val="0017030D"/>
    <w:rsid w:val="001B1D04"/>
    <w:rsid w:val="001E4208"/>
    <w:rsid w:val="0022718F"/>
    <w:rsid w:val="00233799"/>
    <w:rsid w:val="002369DE"/>
    <w:rsid w:val="00272C86"/>
    <w:rsid w:val="002B3692"/>
    <w:rsid w:val="002E7298"/>
    <w:rsid w:val="00334741"/>
    <w:rsid w:val="00365C5C"/>
    <w:rsid w:val="0037308B"/>
    <w:rsid w:val="003C50FE"/>
    <w:rsid w:val="003D1DED"/>
    <w:rsid w:val="003E5F03"/>
    <w:rsid w:val="004249F5"/>
    <w:rsid w:val="00456B89"/>
    <w:rsid w:val="00463444"/>
    <w:rsid w:val="004A5031"/>
    <w:rsid w:val="00543A58"/>
    <w:rsid w:val="00553C2F"/>
    <w:rsid w:val="00563967"/>
    <w:rsid w:val="0057605A"/>
    <w:rsid w:val="00583765"/>
    <w:rsid w:val="005934ED"/>
    <w:rsid w:val="005A7928"/>
    <w:rsid w:val="005F11D6"/>
    <w:rsid w:val="00633271"/>
    <w:rsid w:val="0069243C"/>
    <w:rsid w:val="006C5698"/>
    <w:rsid w:val="006D7AF6"/>
    <w:rsid w:val="00704CED"/>
    <w:rsid w:val="00752704"/>
    <w:rsid w:val="007927CB"/>
    <w:rsid w:val="007A4054"/>
    <w:rsid w:val="00817D9F"/>
    <w:rsid w:val="008226F9"/>
    <w:rsid w:val="00836331"/>
    <w:rsid w:val="0089293D"/>
    <w:rsid w:val="008C3949"/>
    <w:rsid w:val="008E24E6"/>
    <w:rsid w:val="008E2842"/>
    <w:rsid w:val="00920D27"/>
    <w:rsid w:val="00943D9F"/>
    <w:rsid w:val="009B13F0"/>
    <w:rsid w:val="009D6DA2"/>
    <w:rsid w:val="009E31AD"/>
    <w:rsid w:val="009E46A7"/>
    <w:rsid w:val="00A00C41"/>
    <w:rsid w:val="00A2321A"/>
    <w:rsid w:val="00A644C1"/>
    <w:rsid w:val="00A74483"/>
    <w:rsid w:val="00AB1D89"/>
    <w:rsid w:val="00AB28A8"/>
    <w:rsid w:val="00AC2969"/>
    <w:rsid w:val="00AC6DB2"/>
    <w:rsid w:val="00AD428A"/>
    <w:rsid w:val="00AD5CBE"/>
    <w:rsid w:val="00AF3045"/>
    <w:rsid w:val="00B04D4E"/>
    <w:rsid w:val="00B60AE8"/>
    <w:rsid w:val="00B65C10"/>
    <w:rsid w:val="00B7451E"/>
    <w:rsid w:val="00BB5F48"/>
    <w:rsid w:val="00BD008B"/>
    <w:rsid w:val="00BD7722"/>
    <w:rsid w:val="00C32642"/>
    <w:rsid w:val="00C45A62"/>
    <w:rsid w:val="00C7714B"/>
    <w:rsid w:val="00CB53F7"/>
    <w:rsid w:val="00CF2AC7"/>
    <w:rsid w:val="00D03D53"/>
    <w:rsid w:val="00D269E7"/>
    <w:rsid w:val="00D64E99"/>
    <w:rsid w:val="00D7595E"/>
    <w:rsid w:val="00D84B96"/>
    <w:rsid w:val="00DE7FBD"/>
    <w:rsid w:val="00E467DD"/>
    <w:rsid w:val="00E84902"/>
    <w:rsid w:val="00EB4280"/>
    <w:rsid w:val="00EB44DB"/>
    <w:rsid w:val="00EF2997"/>
    <w:rsid w:val="00F0579E"/>
    <w:rsid w:val="00F5462B"/>
    <w:rsid w:val="00F7198C"/>
    <w:rsid w:val="00F77C93"/>
    <w:rsid w:val="00F82F71"/>
    <w:rsid w:val="00FB2288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2971D-97C4-4F57-BA83-5FE21018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2F"/>
    <w:pPr>
      <w:widowControl w:val="0"/>
    </w:pPr>
    <w:rPr>
      <w:sz w:val="28"/>
    </w:rPr>
  </w:style>
  <w:style w:type="paragraph" w:styleId="6">
    <w:name w:val="heading 6"/>
    <w:basedOn w:val="a"/>
    <w:next w:val="a"/>
    <w:qFormat/>
    <w:rsid w:val="000B34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B34B8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E4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9293D"/>
    <w:rPr>
      <w:rFonts w:ascii="Courier New" w:hAnsi="Courier New"/>
      <w:sz w:val="20"/>
    </w:rPr>
  </w:style>
  <w:style w:type="table" w:styleId="a3">
    <w:name w:val="Table Grid"/>
    <w:basedOn w:val="a1"/>
    <w:rsid w:val="000B34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E7F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7FBD"/>
  </w:style>
  <w:style w:type="paragraph" w:styleId="a6">
    <w:name w:val="Normal (Web)"/>
    <w:basedOn w:val="a"/>
    <w:rsid w:val="00272C86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styleId="a7">
    <w:name w:val="Body Text Indent"/>
    <w:basedOn w:val="a"/>
    <w:rsid w:val="00272C86"/>
    <w:pPr>
      <w:widowControl/>
      <w:autoSpaceDE w:val="0"/>
      <w:autoSpaceDN w:val="0"/>
      <w:adjustRightInd w:val="0"/>
      <w:spacing w:before="120"/>
      <w:ind w:firstLine="340"/>
      <w:jc w:val="both"/>
    </w:pPr>
    <w:rPr>
      <w:sz w:val="24"/>
      <w:szCs w:val="18"/>
    </w:rPr>
  </w:style>
  <w:style w:type="paragraph" w:styleId="2">
    <w:name w:val="Body Text 2"/>
    <w:basedOn w:val="a"/>
    <w:rsid w:val="001E4208"/>
    <w:pPr>
      <w:spacing w:after="120" w:line="480" w:lineRule="auto"/>
    </w:pPr>
  </w:style>
  <w:style w:type="paragraph" w:styleId="a8">
    <w:name w:val="Title"/>
    <w:basedOn w:val="a"/>
    <w:qFormat/>
    <w:rsid w:val="001E4208"/>
    <w:pPr>
      <w:widowControl/>
      <w:autoSpaceDE w:val="0"/>
      <w:autoSpaceDN w:val="0"/>
      <w:adjustRightInd w:val="0"/>
      <w:ind w:firstLine="371"/>
      <w:jc w:val="center"/>
    </w:pPr>
    <w:rPr>
      <w:noProof/>
      <w:szCs w:val="18"/>
    </w:rPr>
  </w:style>
  <w:style w:type="paragraph" w:styleId="a9">
    <w:name w:val="header"/>
    <w:basedOn w:val="a"/>
    <w:rsid w:val="001E4208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newstext1">
    <w:name w:val="newstext1"/>
    <w:basedOn w:val="a0"/>
    <w:rsid w:val="001E4208"/>
    <w:rPr>
      <w:rFonts w:ascii="Verdana" w:hAnsi="Verdana" w:hint="default"/>
      <w:color w:val="000000"/>
      <w:sz w:val="20"/>
      <w:szCs w:val="20"/>
    </w:rPr>
  </w:style>
  <w:style w:type="paragraph" w:styleId="aa">
    <w:name w:val="footnote text"/>
    <w:basedOn w:val="a"/>
    <w:semiHidden/>
    <w:rsid w:val="001E4208"/>
    <w:pPr>
      <w:widowControl/>
    </w:pPr>
    <w:rPr>
      <w:sz w:val="20"/>
    </w:rPr>
  </w:style>
  <w:style w:type="character" w:styleId="ab">
    <w:name w:val="footnote reference"/>
    <w:basedOn w:val="a0"/>
    <w:semiHidden/>
    <w:rsid w:val="001E4208"/>
    <w:rPr>
      <w:vertAlign w:val="superscript"/>
    </w:rPr>
  </w:style>
  <w:style w:type="paragraph" w:styleId="ac">
    <w:name w:val="Balloon Text"/>
    <w:basedOn w:val="a"/>
    <w:semiHidden/>
    <w:rsid w:val="00042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материалы к написанию курсовой работы по дисциплине «Системы статистического и интеллектуального анализа данных» для направления 080700</vt:lpstr>
    </vt:vector>
  </TitlesOfParts>
  <Company>HSE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 к написанию курсовой работы по дисциплине «Системы статистического и интеллектуального анализа данных» для направления 080700</dc:title>
  <dc:subject>Курсовая работа магистры 1 курс</dc:subject>
  <dc:creator>Богданова Т.К.</dc:creator>
  <cp:keywords/>
  <dc:description/>
  <cp:lastModifiedBy>Irina</cp:lastModifiedBy>
  <cp:revision>2</cp:revision>
  <dcterms:created xsi:type="dcterms:W3CDTF">2014-10-04T13:15:00Z</dcterms:created>
  <dcterms:modified xsi:type="dcterms:W3CDTF">2014-10-04T13:15:00Z</dcterms:modified>
</cp:coreProperties>
</file>