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175" w:rsidRDefault="006A7175" w:rsidP="006A7175">
      <w:pPr>
        <w:spacing w:line="360" w:lineRule="auto"/>
        <w:jc w:val="center"/>
      </w:pPr>
      <w:r>
        <w:t>МИНИСТЕРСТВО ОБРАЗОВАНИЯ  РОССИЙСКОЙ  ФЕДЕРАЦИИ</w:t>
      </w:r>
    </w:p>
    <w:p w:rsidR="006A7175" w:rsidRDefault="006A7175" w:rsidP="006A7175">
      <w:pPr>
        <w:spacing w:line="360" w:lineRule="auto"/>
        <w:jc w:val="center"/>
      </w:pPr>
      <w:r>
        <w:t>ГОСУДАРСТВЕННОЕ ОБРАЗОВАТЕЛЬНОЕ УЧРЕЖДЕНИЕ ВЫСШЕГО ПРОФЕССИОНАЛЬНОГО ОБРАЗОВАНИЯ</w:t>
      </w:r>
    </w:p>
    <w:p w:rsidR="006A7175" w:rsidRDefault="006A7175" w:rsidP="006A7175">
      <w:pPr>
        <w:spacing w:line="360" w:lineRule="auto"/>
        <w:jc w:val="center"/>
      </w:pPr>
      <w:r>
        <w:t xml:space="preserve">БРАТСКИЙ ГОСУДАРСТВЕННЫЙ  ТЕХНИЧЕСКИЙ </w:t>
      </w:r>
      <w:r w:rsidR="008E65B6">
        <w:t>У</w:t>
      </w:r>
      <w:r>
        <w:t>НИВЕРСИТЕТ</w:t>
      </w:r>
    </w:p>
    <w:p w:rsidR="006A7175" w:rsidRPr="006A7175" w:rsidRDefault="006A7175" w:rsidP="006A7175">
      <w:pPr>
        <w:spacing w:line="360" w:lineRule="auto"/>
        <w:jc w:val="center"/>
      </w:pPr>
      <w:r>
        <w:t xml:space="preserve">КАФЕДРА </w:t>
      </w:r>
      <w:r w:rsidRPr="006A7175">
        <w:t>“</w:t>
      </w:r>
      <w:r w:rsidR="00D62471">
        <w:rPr>
          <w:caps/>
        </w:rPr>
        <w:t>МАШИНОВЕДЕНИЯ И ДЕТАЛИ МАШИН</w:t>
      </w:r>
      <w:r w:rsidRPr="006A7175">
        <w:t>”</w:t>
      </w:r>
    </w:p>
    <w:p w:rsidR="006A7175" w:rsidRDefault="006A7175" w:rsidP="006A7175">
      <w:pPr>
        <w:spacing w:line="360" w:lineRule="auto"/>
        <w:jc w:val="center"/>
      </w:pPr>
    </w:p>
    <w:p w:rsidR="006A7175" w:rsidRDefault="006A7175" w:rsidP="006A7175">
      <w:pPr>
        <w:spacing w:line="360" w:lineRule="auto"/>
      </w:pPr>
    </w:p>
    <w:p w:rsidR="006A7175" w:rsidRDefault="006A7175" w:rsidP="006A7175">
      <w:pPr>
        <w:spacing w:line="360" w:lineRule="auto"/>
      </w:pPr>
    </w:p>
    <w:p w:rsidR="006A7175" w:rsidRDefault="006A7175" w:rsidP="006A7175">
      <w:pPr>
        <w:spacing w:line="360" w:lineRule="auto"/>
      </w:pPr>
    </w:p>
    <w:p w:rsidR="006A7175" w:rsidRDefault="006A7175" w:rsidP="006A7175">
      <w:pPr>
        <w:spacing w:line="360" w:lineRule="auto"/>
      </w:pPr>
    </w:p>
    <w:p w:rsidR="006A7175" w:rsidRDefault="006A7175" w:rsidP="006A7175">
      <w:pPr>
        <w:spacing w:line="360" w:lineRule="auto"/>
        <w:jc w:val="right"/>
      </w:pPr>
      <w:r>
        <w:t xml:space="preserve">                                                                                 Курсовая работа</w:t>
      </w:r>
    </w:p>
    <w:p w:rsidR="006A7175" w:rsidRDefault="006A7175" w:rsidP="006A7175">
      <w:pPr>
        <w:spacing w:line="360" w:lineRule="auto"/>
        <w:jc w:val="right"/>
      </w:pPr>
      <w:r>
        <w:t xml:space="preserve"> Механическое оборудование </w:t>
      </w:r>
    </w:p>
    <w:p w:rsidR="006A7175" w:rsidRDefault="006A7175" w:rsidP="006A7175">
      <w:pPr>
        <w:spacing w:line="360" w:lineRule="auto"/>
        <w:jc w:val="right"/>
      </w:pPr>
    </w:p>
    <w:p w:rsidR="006A7175" w:rsidRDefault="006A7175" w:rsidP="006A7175">
      <w:pPr>
        <w:spacing w:line="360" w:lineRule="auto"/>
        <w:jc w:val="right"/>
      </w:pPr>
    </w:p>
    <w:p w:rsidR="006A7175" w:rsidRDefault="006A7175" w:rsidP="006A7175">
      <w:pPr>
        <w:spacing w:line="360" w:lineRule="auto"/>
      </w:pPr>
    </w:p>
    <w:p w:rsidR="006A7175" w:rsidRDefault="006A7175" w:rsidP="006A7175">
      <w:pPr>
        <w:spacing w:line="360" w:lineRule="auto"/>
      </w:pPr>
    </w:p>
    <w:p w:rsidR="006A7175" w:rsidRDefault="006A7175" w:rsidP="006A7175">
      <w:pPr>
        <w:spacing w:line="360" w:lineRule="auto"/>
        <w:jc w:val="center"/>
        <w:rPr>
          <w:b/>
        </w:rPr>
      </w:pPr>
      <w:r>
        <w:rPr>
          <w:b/>
        </w:rPr>
        <w:t>РАСЧЁТ КОВШОВОГО ЭЛЕВАТОРА И ВЫБОР ЕГО ОСНОВНЫХ ЭЛЕМЕНТОВ</w:t>
      </w:r>
    </w:p>
    <w:p w:rsidR="006A7175" w:rsidRDefault="006A7175" w:rsidP="006A7175">
      <w:pPr>
        <w:spacing w:line="360" w:lineRule="auto"/>
        <w:jc w:val="center"/>
        <w:rPr>
          <w:b/>
        </w:rPr>
      </w:pPr>
    </w:p>
    <w:p w:rsidR="006A7175" w:rsidRDefault="006A7175" w:rsidP="006A7175">
      <w:pPr>
        <w:tabs>
          <w:tab w:val="center" w:pos="4677"/>
          <w:tab w:val="right" w:pos="9354"/>
        </w:tabs>
        <w:spacing w:line="360" w:lineRule="auto"/>
      </w:pPr>
      <w:r>
        <w:tab/>
        <w:t>Пояснительная записка</w:t>
      </w:r>
      <w:r>
        <w:tab/>
      </w:r>
    </w:p>
    <w:p w:rsidR="006A7175" w:rsidRPr="00BC2628" w:rsidRDefault="006A7175" w:rsidP="006A7175">
      <w:pPr>
        <w:jc w:val="center"/>
      </w:pPr>
      <w: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p w:rsidR="006A7175" w:rsidRPr="00527C54" w:rsidRDefault="006A7175" w:rsidP="006A7175">
      <w:pPr>
        <w:spacing w:line="360" w:lineRule="auto"/>
        <w:jc w:val="center"/>
      </w:pPr>
    </w:p>
    <w:p w:rsidR="006A7175" w:rsidRDefault="006A7175" w:rsidP="006A7175">
      <w:pPr>
        <w:spacing w:line="360" w:lineRule="auto"/>
        <w:jc w:val="center"/>
      </w:pPr>
    </w:p>
    <w:p w:rsidR="006A7175" w:rsidRDefault="006A7175" w:rsidP="006A7175">
      <w:pPr>
        <w:spacing w:line="360" w:lineRule="auto"/>
      </w:pPr>
    </w:p>
    <w:p w:rsidR="006A7175" w:rsidRDefault="006A7175" w:rsidP="006A7175">
      <w:pPr>
        <w:spacing w:line="360" w:lineRule="auto"/>
      </w:pPr>
    </w:p>
    <w:p w:rsidR="006A7175" w:rsidRDefault="006A7175" w:rsidP="006A7175">
      <w:pPr>
        <w:spacing w:line="360" w:lineRule="auto"/>
      </w:pPr>
    </w:p>
    <w:p w:rsidR="006A7175" w:rsidRDefault="006A7175" w:rsidP="006A7175">
      <w:pPr>
        <w:spacing w:line="360" w:lineRule="auto"/>
      </w:pPr>
    </w:p>
    <w:p w:rsidR="006A7175" w:rsidRDefault="006A7175" w:rsidP="006A7175">
      <w:pPr>
        <w:spacing w:line="360" w:lineRule="auto"/>
      </w:pPr>
      <w:r>
        <w:t xml:space="preserve">Проект выполнил:                                                                            </w:t>
      </w:r>
    </w:p>
    <w:p w:rsidR="006A7175" w:rsidRDefault="006A7175" w:rsidP="006A7175">
      <w:pPr>
        <w:spacing w:line="360" w:lineRule="auto"/>
      </w:pPr>
      <w:r>
        <w:t>студент гр.  СТ-01-2                                                                                        Камалетдинов С.В.</w:t>
      </w:r>
    </w:p>
    <w:p w:rsidR="006A7175" w:rsidRDefault="006A7175" w:rsidP="006A7175">
      <w:pPr>
        <w:spacing w:line="360" w:lineRule="auto"/>
      </w:pPr>
    </w:p>
    <w:p w:rsidR="006A7175" w:rsidRDefault="006A7175" w:rsidP="006A7175">
      <w:pPr>
        <w:spacing w:line="360" w:lineRule="auto"/>
      </w:pPr>
      <w:r>
        <w:t>Руководитель:</w:t>
      </w:r>
    </w:p>
    <w:p w:rsidR="006A7175" w:rsidRDefault="006A7175" w:rsidP="006A7175">
      <w:pPr>
        <w:spacing w:line="360" w:lineRule="auto"/>
      </w:pPr>
      <w:r w:rsidRPr="007A024B">
        <w:t>к. т. н., доцент</w:t>
      </w:r>
      <w:r>
        <w:t xml:space="preserve">                                                                                                    Ильин И.Д.</w:t>
      </w:r>
    </w:p>
    <w:p w:rsidR="006A7175" w:rsidRDefault="006A7175" w:rsidP="006A7175">
      <w:pPr>
        <w:spacing w:line="360" w:lineRule="auto"/>
        <w:jc w:val="center"/>
      </w:pPr>
    </w:p>
    <w:p w:rsidR="006A7175" w:rsidRDefault="006A7175" w:rsidP="006A7175">
      <w:pPr>
        <w:spacing w:line="360" w:lineRule="auto"/>
        <w:jc w:val="center"/>
      </w:pPr>
    </w:p>
    <w:p w:rsidR="006A7175" w:rsidRDefault="006A7175" w:rsidP="006A7175">
      <w:pPr>
        <w:spacing w:line="360" w:lineRule="auto"/>
        <w:jc w:val="center"/>
      </w:pPr>
      <w:r>
        <w:t>Братск 2004</w:t>
      </w:r>
    </w:p>
    <w:p w:rsidR="00BC2628" w:rsidRDefault="00BC2628" w:rsidP="00B91DEB">
      <w:pPr>
        <w:pStyle w:val="4"/>
        <w:spacing w:line="360" w:lineRule="auto"/>
        <w:jc w:val="center"/>
        <w:rPr>
          <w:caps/>
        </w:rPr>
      </w:pPr>
      <w:r>
        <w:rPr>
          <w:caps/>
        </w:rPr>
        <w:br w:type="page"/>
      </w:r>
      <w:r>
        <w:rPr>
          <w:caps/>
        </w:rPr>
        <w:lastRenderedPageBreak/>
        <w:t>СОДЕРЖАНИЕ</w:t>
      </w:r>
    </w:p>
    <w:p w:rsidR="00137C16" w:rsidRPr="00435BA2" w:rsidRDefault="00F725E8" w:rsidP="00137C16">
      <w:pPr>
        <w:pStyle w:val="4"/>
        <w:rPr>
          <w:b w:val="0"/>
        </w:rPr>
      </w:pPr>
      <w:r>
        <w:rPr>
          <w:b w:val="0"/>
          <w:noProof/>
          <w:lang w:eastAsia="zh-CN"/>
        </w:rPr>
        <w:pict>
          <v:group id="_x0000_s1447" style="position:absolute;margin-left:-36pt;margin-top:-75.15pt;width:527.8pt;height:802.3pt;z-index:251666432" coordorigin="1134,397" coordsize="10376,16046">
            <v:rect id="_x0000_s1448" style="position:absolute;left:1134;top:397;width:10376;height:16046" filled="f" strokeweight="2pt"/>
            <v:line id="_x0000_s1449" style="position:absolute" from="1649,14183" to="1650,15016" strokeweight="2pt"/>
            <v:line id="_x0000_s1450" style="position:absolute" from="1139,14175" to="11498,14176" strokeweight="2pt"/>
            <v:line id="_x0000_s1451" style="position:absolute" from="2268,14190" to="2269,16434" strokeweight="2pt"/>
            <v:line id="_x0000_s1452" style="position:absolute" from="3686,14190" to="3687,16434" strokeweight="2pt"/>
            <v:line id="_x0000_s1453" style="position:absolute" from="4536,14190" to="4537,16434" strokeweight="2pt"/>
            <v:line id="_x0000_s1454" style="position:absolute" from="5103,14183" to="5104,16426" strokeweight="2pt"/>
            <v:line id="_x0000_s1455" style="position:absolute" from="9356,15030" to="9358,15586" strokeweight="2pt"/>
            <v:line id="_x0000_s1456" style="position:absolute" from="1139,15876" to="5093,15877" strokeweight="1pt"/>
            <v:line id="_x0000_s1457" style="position:absolute" from="1139,16159" to="5093,16160" strokeweight="1pt"/>
            <v:rect id="_x0000_s1458" style="position:absolute;left:1162;top:14768;width:458;height:248" filled="f" stroked="f" strokeweight=".25pt">
              <v:textbox style="mso-next-textbox:#_x0000_s1458" inset="1pt,1pt,1pt,1pt">
                <w:txbxContent>
                  <w:p w:rsidR="00BC2628" w:rsidRDefault="00BC2628" w:rsidP="00BC2628">
                    <w:pPr>
                      <w:rPr>
                        <w:rFonts w:ascii="Journal" w:hAnsi="Journal"/>
                      </w:rPr>
                    </w:pPr>
                    <w:r>
                      <w:rPr>
                        <w:rFonts w:ascii="Journal" w:hAnsi="Journal"/>
                        <w:sz w:val="16"/>
                      </w:rPr>
                      <w:t>Изм</w:t>
                    </w:r>
                  </w:p>
                  <w:p w:rsidR="00BC2628" w:rsidRDefault="00BC2628" w:rsidP="00BC2628"/>
                </w:txbxContent>
              </v:textbox>
            </v:rect>
            <v:rect id="_x0000_s1459" style="position:absolute;left:1679;top:14768;width:571;height:248" filled="f" stroked="f" strokeweight=".25pt">
              <v:textbox style="mso-next-textbox:#_x0000_s1459" inset="1pt,1pt,1pt,1pt">
                <w:txbxContent>
                  <w:p w:rsidR="00BC2628" w:rsidRDefault="00BC2628" w:rsidP="00BC2628">
                    <w:pPr>
                      <w:jc w:val="center"/>
                      <w:rPr>
                        <w:rFonts w:ascii="Journal" w:hAnsi="Journal"/>
                      </w:rPr>
                    </w:pPr>
                    <w:r>
                      <w:rPr>
                        <w:rFonts w:ascii="Journal" w:hAnsi="Journal"/>
                        <w:sz w:val="18"/>
                      </w:rPr>
                      <w:t>Кол. уч уч</w:t>
                    </w:r>
                  </w:p>
                </w:txbxContent>
              </v:textbox>
            </v:rect>
            <v:rect id="_x0000_s1460" style="position:absolute;left:2310;top:14768;width:1335;height:248" filled="f" stroked="f" strokeweight=".25pt">
              <v:textbox style="mso-next-textbox:#_x0000_s1460" inset="1pt,1pt,1pt,1pt">
                <w:txbxContent>
                  <w:p w:rsidR="00BC2628" w:rsidRDefault="00BC2628" w:rsidP="00BC2628">
                    <w:pPr>
                      <w:jc w:val="right"/>
                      <w:rPr>
                        <w:rFonts w:ascii="Journal" w:hAnsi="Journal"/>
                      </w:rPr>
                    </w:pPr>
                    <w:r>
                      <w:rPr>
                        <w:rFonts w:ascii="Journal" w:hAnsi="Journal"/>
                        <w:sz w:val="18"/>
                      </w:rPr>
                      <w:t>. № док.</w:t>
                    </w:r>
                  </w:p>
                </w:txbxContent>
              </v:textbox>
            </v:rect>
            <v:rect id="_x0000_s1461" style="position:absolute;left:3719;top:14768;width:796;height:248" filled="f" stroked="f" strokeweight=".25pt">
              <v:textbox style="mso-next-textbox:#_x0000_s1461" inset="1pt,1pt,1pt,1pt">
                <w:txbxContent>
                  <w:p w:rsidR="00BC2628" w:rsidRDefault="00BC2628" w:rsidP="00BC2628">
                    <w:pPr>
                      <w:jc w:val="center"/>
                      <w:rPr>
                        <w:rFonts w:ascii="Journal" w:hAnsi="Journal"/>
                      </w:rPr>
                    </w:pPr>
                    <w:r>
                      <w:rPr>
                        <w:rFonts w:ascii="Journal" w:hAnsi="Journal"/>
                        <w:sz w:val="18"/>
                      </w:rPr>
                      <w:t>Подпись</w:t>
                    </w:r>
                  </w:p>
                </w:txbxContent>
              </v:textbox>
            </v:rect>
            <v:rect id="_x0000_s1462" style="position:absolute;left:4560;top:14768;width:519;height:248" filled="f" stroked="f" strokeweight=".25pt">
              <v:textbox style="mso-next-textbox:#_x0000_s1462" inset="1pt,1pt,1pt,1pt">
                <w:txbxContent>
                  <w:p w:rsidR="00BC2628" w:rsidRDefault="00BC2628" w:rsidP="00BC2628">
                    <w:pPr>
                      <w:jc w:val="center"/>
                      <w:rPr>
                        <w:rFonts w:ascii="Journal" w:hAnsi="Journal"/>
                      </w:rPr>
                    </w:pPr>
                    <w:r>
                      <w:rPr>
                        <w:rFonts w:ascii="Journal" w:hAnsi="Journal"/>
                        <w:sz w:val="18"/>
                      </w:rPr>
                      <w:t>Дата</w:t>
                    </w:r>
                  </w:p>
                </w:txbxContent>
              </v:textbox>
            </v:rect>
            <v:rect id="_x0000_s1463" style="position:absolute;left:9398;top:15045;width:765;height:248" filled="f" stroked="f" strokeweight=".25pt">
              <v:textbox style="mso-next-textbox:#_x0000_s1463"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464" style="position:absolute;left:9398;top:15338;width:765;height:249" filled="f" stroked="f" strokeweight=".25pt">
              <v:textbox style="mso-next-textbox:#_x0000_s1464" inset="1pt,1pt,1pt,1pt">
                <w:txbxContent>
                  <w:p w:rsidR="00BC2628" w:rsidRDefault="00BC2628" w:rsidP="00BC2628">
                    <w:pPr>
                      <w:jc w:val="center"/>
                      <w:rPr>
                        <w:rFonts w:ascii="Journal" w:hAnsi="Journal"/>
                      </w:rPr>
                    </w:pPr>
                    <w:r>
                      <w:rPr>
                        <w:rFonts w:ascii="Journal" w:hAnsi="Journal"/>
                      </w:rPr>
                      <w:t>2</w:t>
                    </w:r>
                  </w:p>
                </w:txbxContent>
              </v:textbox>
            </v:rect>
            <v:rect id="_x0000_s1465" style="position:absolute;left:5160;top:14422;width:6308;height:383" filled="f" stroked="f" strokeweight=".25pt">
              <v:textbox style="mso-next-textbox:#_x0000_s1465" inset="1pt,1pt,1pt,1pt">
                <w:txbxContent>
                  <w:p w:rsidR="00BC2628" w:rsidRPr="00BC2628" w:rsidRDefault="00BC2628" w:rsidP="00BC2628">
                    <w:pPr>
                      <w:jc w:val="center"/>
                    </w:pP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v:line id="_x0000_s1466" style="position:absolute" from="1140,15025" to="11499,15026" strokeweight="2pt"/>
            <v:line id="_x0000_s1467" style="position:absolute" from="1147,14743" to="5101,14744" strokeweight="2pt"/>
            <v:line id="_x0000_s1468" style="position:absolute" from="1139,14458" to="5093,14459" strokeweight="1pt"/>
            <v:line id="_x0000_s1469" style="position:absolute" from="1139,15591" to="5093,15592" strokeweight="1pt"/>
            <v:line id="_x0000_s1470" style="position:absolute" from="1139,15306" to="5093,15307" strokeweight="1pt"/>
            <v:group id="_x0000_s1471" style="position:absolute;left:1154;top:15053;width:2491;height:248" coordsize="19999,20000">
              <v:rect id="_x0000_s1472" style="position:absolute;width:8856;height:20000" filled="f" stroked="f" strokeweight=".25pt">
                <v:textbox style="mso-next-textbox:#_x0000_s1472" inset="1pt,1pt,1pt,1pt">
                  <w:txbxContent>
                    <w:p w:rsidR="00BC2628" w:rsidRDefault="00BC2628" w:rsidP="00BC2628">
                      <w:pPr>
                        <w:rPr>
                          <w:rFonts w:ascii="Journal" w:hAnsi="Journal"/>
                        </w:rPr>
                      </w:pPr>
                    </w:p>
                  </w:txbxContent>
                </v:textbox>
              </v:rect>
              <v:rect id="_x0000_s1473" style="position:absolute;left:9281;width:10718;height:20000" filled="f" stroked="f" strokeweight=".25pt">
                <v:textbox style="mso-next-textbox:#_x0000_s1473" inset="1pt,1pt,1pt,1pt">
                  <w:txbxContent>
                    <w:p w:rsidR="00BC2628" w:rsidRDefault="00BC2628" w:rsidP="00BC2628">
                      <w:pPr>
                        <w:rPr>
                          <w:sz w:val="18"/>
                        </w:rPr>
                      </w:pPr>
                    </w:p>
                  </w:txbxContent>
                </v:textbox>
              </v:rect>
            </v:group>
            <v:group id="_x0000_s1474" style="position:absolute;left:1154;top:15331;width:2491;height:248" coordsize="19999,20000">
              <v:rect id="_x0000_s1475" style="position:absolute;width:8856;height:20000" filled="f" stroked="f" strokeweight=".25pt">
                <v:textbox style="mso-next-textbox:#_x0000_s1475" inset="1pt,1pt,1pt,1pt">
                  <w:txbxContent>
                    <w:p w:rsidR="00BC2628" w:rsidRDefault="00BC2628" w:rsidP="00BC2628">
                      <w:pPr>
                        <w:rPr>
                          <w:rFonts w:ascii="Journal" w:hAnsi="Journal"/>
                        </w:rPr>
                      </w:pPr>
                    </w:p>
                  </w:txbxContent>
                </v:textbox>
              </v:rect>
              <v:rect id="_x0000_s1476" style="position:absolute;left:9281;width:10718;height:20000" filled="f" stroked="f" strokeweight=".25pt">
                <v:textbox style="mso-next-textbox:#_x0000_s1476" inset="1pt,1pt,1pt,1pt">
                  <w:txbxContent>
                    <w:p w:rsidR="00BC2628" w:rsidRDefault="00BC2628" w:rsidP="00BC2628">
                      <w:pPr>
                        <w:rPr>
                          <w:rFonts w:ascii="Journal" w:hAnsi="Journal"/>
                        </w:rPr>
                      </w:pPr>
                    </w:p>
                  </w:txbxContent>
                </v:textbox>
              </v:rect>
            </v:group>
            <v:group id="_x0000_s1477" style="position:absolute;left:1154;top:15616;width:2491;height:248" coordsize="19999,20000">
              <v:rect id="_x0000_s1478" style="position:absolute;width:8856;height:20000" filled="f" stroked="f" strokeweight=".25pt">
                <v:textbox style="mso-next-textbox:#_x0000_s1478" inset="1pt,1pt,1pt,1pt">
                  <w:txbxContent>
                    <w:p w:rsidR="00BC2628" w:rsidRDefault="00BC2628" w:rsidP="00BC2628">
                      <w:pPr>
                        <w:rPr>
                          <w:rFonts w:ascii="Journal" w:hAnsi="Journal"/>
                        </w:rPr>
                      </w:pPr>
                    </w:p>
                  </w:txbxContent>
                </v:textbox>
              </v:rect>
              <v:rect id="_x0000_s1479" style="position:absolute;left:9281;width:10718;height:20000" filled="f" stroked="f" strokeweight=".25pt">
                <v:textbox style="mso-next-textbox:#_x0000_s1479" inset="1pt,1pt,1pt,1pt">
                  <w:txbxContent>
                    <w:p w:rsidR="00BC2628" w:rsidRDefault="00BC2628" w:rsidP="00BC2628">
                      <w:pPr>
                        <w:rPr>
                          <w:rFonts w:ascii="Journal" w:hAnsi="Journal"/>
                        </w:rPr>
                      </w:pPr>
                    </w:p>
                  </w:txbxContent>
                </v:textbox>
              </v:rect>
            </v:group>
            <v:group id="_x0000_s1480" style="position:absolute;left:1154;top:15893;width:2491;height:248" coordsize="19999,20000">
              <v:rect id="_x0000_s1481" style="position:absolute;width:8856;height:20000" filled="f" stroked="f" strokeweight=".25pt">
                <v:textbox style="mso-next-textbox:#_x0000_s1481" inset="1pt,1pt,1pt,1pt">
                  <w:txbxContent>
                    <w:p w:rsidR="00BC2628" w:rsidRDefault="00BC2628" w:rsidP="00BC2628">
                      <w:pPr>
                        <w:rPr>
                          <w:rFonts w:ascii="Journal" w:hAnsi="Journal"/>
                        </w:rPr>
                      </w:pPr>
                      <w:r>
                        <w:rPr>
                          <w:rFonts w:ascii="Journal" w:hAnsi="Journal"/>
                          <w:sz w:val="22"/>
                        </w:rPr>
                        <w:t>Руковод.</w:t>
                      </w:r>
                    </w:p>
                  </w:txbxContent>
                </v:textbox>
              </v:rect>
              <v:rect id="_x0000_s1482" style="position:absolute;left:9281;width:10718;height:20000" filled="f" stroked="f" strokeweight=".25pt">
                <v:textbox style="mso-next-textbox:#_x0000_s1482" inset="1pt,1pt,1pt,1pt">
                  <w:txbxContent>
                    <w:p w:rsidR="00BC2628" w:rsidRDefault="00BC2628" w:rsidP="00BC2628">
                      <w:pPr>
                        <w:rPr>
                          <w:rFonts w:ascii="Journal" w:hAnsi="Journal"/>
                        </w:rPr>
                      </w:pPr>
                      <w:r>
                        <w:rPr>
                          <w:sz w:val="22"/>
                        </w:rPr>
                        <w:t>Ильин И.Д</w:t>
                      </w:r>
                    </w:p>
                  </w:txbxContent>
                </v:textbox>
              </v:rect>
            </v:group>
            <v:group id="_x0000_s1483" style="position:absolute;left:1154;top:16170;width:2491;height:248" coordsize="19999,20000">
              <v:rect id="_x0000_s1484" style="position:absolute;width:8856;height:20000" filled="f" stroked="f" strokeweight=".25pt">
                <v:textbox style="mso-next-textbox:#_x0000_s1484" inset="1pt,1pt,1pt,1pt">
                  <w:txbxContent>
                    <w:p w:rsidR="00BC2628" w:rsidRDefault="00BC2628" w:rsidP="00BC2628">
                      <w:pPr>
                        <w:rPr>
                          <w:rFonts w:ascii="Journal" w:hAnsi="Journal"/>
                        </w:rPr>
                      </w:pPr>
                      <w:r>
                        <w:rPr>
                          <w:rFonts w:ascii="Journal" w:hAnsi="Journal"/>
                          <w:sz w:val="22"/>
                        </w:rPr>
                        <w:t>Студент</w:t>
                      </w:r>
                    </w:p>
                  </w:txbxContent>
                </v:textbox>
              </v:rect>
              <v:rect id="_x0000_s1485" style="position:absolute;left:9281;width:10718;height:20000" filled="f" stroked="f" strokeweight=".25pt">
                <v:textbox style="mso-next-textbox:#_x0000_s1485" inset="1pt,1pt,1pt,1pt">
                  <w:txbxContent>
                    <w:p w:rsidR="00BC2628" w:rsidRDefault="00BC2628" w:rsidP="00BC2628">
                      <w:pPr>
                        <w:rPr>
                          <w:rFonts w:ascii="Journal" w:hAnsi="Journal"/>
                        </w:rPr>
                      </w:pPr>
                      <w:r w:rsidRPr="00527C54">
                        <w:rPr>
                          <w:sz w:val="16"/>
                          <w:szCs w:val="16"/>
                        </w:rPr>
                        <w:t>Камалетдинов</w:t>
                      </w:r>
                      <w:r>
                        <w:rPr>
                          <w:sz w:val="16"/>
                          <w:szCs w:val="16"/>
                        </w:rPr>
                        <w:t xml:space="preserve"> С.В</w:t>
                      </w:r>
                    </w:p>
                  </w:txbxContent>
                </v:textbox>
              </v:rect>
            </v:group>
            <v:line id="_x0000_s1486" style="position:absolute" from="8505,15030" to="8506,16426" strokeweight="2pt"/>
            <v:rect id="_x0000_s1487" style="position:absolute;left:5174;top:15090;width:3264;height:1291" filled="f" stroked="f" strokeweight=".25pt">
              <v:textbox style="mso-next-textbox:#_x0000_s1487" inset="1pt,1pt,1pt,1pt">
                <w:txbxContent>
                  <w:p w:rsidR="00BC2628" w:rsidRPr="006A7175" w:rsidRDefault="006A7175" w:rsidP="00BC2628">
                    <w:pPr>
                      <w:pStyle w:val="30"/>
                      <w:rPr>
                        <w:sz w:val="24"/>
                        <w:szCs w:val="24"/>
                      </w:rPr>
                    </w:pPr>
                    <w:r w:rsidRPr="006A7175">
                      <w:rPr>
                        <w:sz w:val="24"/>
                        <w:szCs w:val="24"/>
                      </w:rPr>
                      <w:t>Расчет ковшового элеватора и выбор его основных элементов</w:t>
                    </w:r>
                  </w:p>
                </w:txbxContent>
              </v:textbox>
            </v:rect>
            <v:line id="_x0000_s1488" style="position:absolute" from="8512,15309" to="11505,15310" strokeweight="2pt"/>
            <v:line id="_x0000_s1489" style="position:absolute" from="8511,15592" to="11504,15593" strokeweight="2pt"/>
            <v:line id="_x0000_s1490" style="position:absolute" from="10206,15030" to="10208,15586" strokeweight="2pt"/>
            <v:rect id="_x0000_s1491" style="position:absolute;left:8550;top:15045;width:711;height:619" filled="f" stroked="f" strokeweight=".25pt">
              <v:textbox style="mso-next-textbox:#_x0000_s1491" inset="1pt,1pt,1pt,1pt">
                <w:txbxContent>
                  <w:p w:rsidR="00BC2628" w:rsidRDefault="00BC2628" w:rsidP="00BC2628">
                    <w:pPr>
                      <w:rPr>
                        <w:rFonts w:ascii="Journal" w:hAnsi="Journal"/>
                      </w:rPr>
                    </w:pPr>
                    <w:r w:rsidRPr="00BC2628">
                      <w:rPr>
                        <w:rFonts w:ascii="Journal" w:hAnsi="Journal"/>
                        <w:sz w:val="22"/>
                        <w:szCs w:val="22"/>
                      </w:rPr>
                      <w:t>Стадия</w:t>
                    </w:r>
                  </w:p>
                  <w:p w:rsidR="00BC2628" w:rsidRDefault="00BC2628" w:rsidP="00BC2628">
                    <w:pPr>
                      <w:pStyle w:val="xl24"/>
                      <w:spacing w:before="0" w:after="0"/>
                      <w:rPr>
                        <w:rFonts w:ascii="Journal" w:hAnsi="Journal"/>
                      </w:rPr>
                    </w:pPr>
                    <w:r>
                      <w:rPr>
                        <w:rFonts w:ascii="Journal" w:hAnsi="Journal"/>
                      </w:rPr>
                      <w:t>К</w:t>
                    </w:r>
                    <w:r w:rsidR="006A7175">
                      <w:rPr>
                        <w:rFonts w:ascii="Journal" w:hAnsi="Journal"/>
                      </w:rPr>
                      <w:t>Р</w:t>
                    </w:r>
                  </w:p>
                </w:txbxContent>
              </v:textbox>
            </v:rect>
            <v:rect id="_x0000_s1492" style="position:absolute;left:10253;top:15045;width:1207;height:248" filled="f" stroked="f" strokeweight=".25pt">
              <v:textbox style="mso-next-textbox:#_x0000_s1492" inset="1pt,1pt,1pt,1pt">
                <w:txbxContent>
                  <w:p w:rsidR="00BC2628" w:rsidRDefault="00BC2628" w:rsidP="00BC2628">
                    <w:pPr>
                      <w:jc w:val="center"/>
                      <w:rPr>
                        <w:rFonts w:ascii="Journal" w:hAnsi="Journal"/>
                      </w:rPr>
                    </w:pPr>
                    <w:r>
                      <w:rPr>
                        <w:rFonts w:ascii="Journal" w:hAnsi="Journal"/>
                        <w:sz w:val="18"/>
                      </w:rPr>
                      <w:t>Листов</w:t>
                    </w:r>
                  </w:p>
                </w:txbxContent>
              </v:textbox>
            </v:rect>
            <v:rect id="_x0000_s1493" style="position:absolute;left:10260;top:15330;width:1207;height:248" filled="f" stroked="f" strokeweight=".25pt">
              <v:textbox style="mso-next-textbox:#_x0000_s1493" inset="1pt,1pt,1pt,1pt">
                <w:txbxContent>
                  <w:p w:rsidR="00BC2628" w:rsidRDefault="00BC2628" w:rsidP="00BC2628">
                    <w:pPr>
                      <w:jc w:val="center"/>
                      <w:rPr>
                        <w:rFonts w:ascii="Journal" w:hAnsi="Journal"/>
                      </w:rPr>
                    </w:pPr>
                    <w:r>
                      <w:t>21</w:t>
                    </w:r>
                  </w:p>
                </w:txbxContent>
              </v:textbox>
            </v:rect>
            <v:rect id="_x0000_s1494" style="position:absolute;left:8550;top:15818;width:2910;height:353" filled="f" stroked="f" strokeweight=".25pt">
              <v:textbox style="mso-next-textbox:#_x0000_s1494" inset="1pt,1pt,1pt,1pt">
                <w:txbxContent>
                  <w:p w:rsidR="00BC2628" w:rsidRDefault="00BC2628" w:rsidP="00BC2628">
                    <w:pPr>
                      <w:pStyle w:val="xl24"/>
                      <w:widowControl w:val="0"/>
                      <w:autoSpaceDE w:val="0"/>
                      <w:autoSpaceDN w:val="0"/>
                      <w:adjustRightInd w:val="0"/>
                      <w:spacing w:before="0" w:after="0"/>
                    </w:pPr>
                    <w:r>
                      <w:t xml:space="preserve">Кафедра </w:t>
                    </w:r>
                    <w:r w:rsidR="00D62471">
                      <w:t>МиДМ</w:t>
                    </w:r>
                  </w:p>
                </w:txbxContent>
              </v:textbox>
            </v:rect>
          </v:group>
        </w:pict>
      </w:r>
      <w:r w:rsidR="00137C16" w:rsidRPr="00435BA2">
        <w:rPr>
          <w:b w:val="0"/>
          <w:noProof/>
          <w:lang w:eastAsia="zh-CN"/>
        </w:rPr>
        <w:t>Введение</w:t>
      </w:r>
      <w:r w:rsidR="00435BA2">
        <w:rPr>
          <w:b w:val="0"/>
          <w:noProof/>
          <w:lang w:eastAsia="zh-CN"/>
        </w:rPr>
        <w:t xml:space="preserve">                                                                                                             </w:t>
      </w:r>
      <w:r w:rsidR="00435BA2" w:rsidRPr="00435BA2">
        <w:rPr>
          <w:b w:val="0"/>
          <w:noProof/>
          <w:sz w:val="24"/>
          <w:szCs w:val="24"/>
          <w:lang w:eastAsia="zh-CN"/>
        </w:rPr>
        <w:t>2</w:t>
      </w:r>
    </w:p>
    <w:p w:rsidR="00137C16" w:rsidRPr="00435BA2" w:rsidRDefault="00137C16" w:rsidP="00137C16">
      <w:pPr>
        <w:pStyle w:val="4"/>
        <w:numPr>
          <w:ilvl w:val="0"/>
          <w:numId w:val="15"/>
        </w:numPr>
        <w:rPr>
          <w:b w:val="0"/>
        </w:rPr>
      </w:pPr>
      <w:r w:rsidRPr="00435BA2">
        <w:rPr>
          <w:b w:val="0"/>
          <w:sz w:val="24"/>
          <w:szCs w:val="24"/>
        </w:rPr>
        <w:t>КОВШОВЫЙ ЭЛЕВАТОР</w:t>
      </w:r>
      <w:r w:rsidRPr="00435BA2">
        <w:rPr>
          <w:b w:val="0"/>
        </w:rPr>
        <w:t xml:space="preserve"> </w:t>
      </w:r>
      <w:r w:rsidR="00435BA2">
        <w:rPr>
          <w:b w:val="0"/>
        </w:rPr>
        <w:t xml:space="preserve">                                                                         </w:t>
      </w:r>
      <w:r w:rsidR="00435BA2" w:rsidRPr="00435BA2">
        <w:rPr>
          <w:b w:val="0"/>
          <w:sz w:val="24"/>
          <w:szCs w:val="24"/>
        </w:rPr>
        <w:t>3</w:t>
      </w:r>
    </w:p>
    <w:p w:rsidR="00137C16" w:rsidRPr="00435BA2" w:rsidRDefault="00137C16" w:rsidP="00137C16">
      <w:pPr>
        <w:pStyle w:val="4"/>
        <w:numPr>
          <w:ilvl w:val="1"/>
          <w:numId w:val="15"/>
        </w:numPr>
        <w:rPr>
          <w:b w:val="0"/>
          <w:sz w:val="22"/>
          <w:szCs w:val="22"/>
        </w:rPr>
      </w:pPr>
      <w:r w:rsidRPr="00435BA2">
        <w:rPr>
          <w:b w:val="0"/>
          <w:sz w:val="22"/>
          <w:szCs w:val="22"/>
        </w:rPr>
        <w:t>Основные типы и область применения</w:t>
      </w:r>
      <w:r w:rsidR="00435BA2">
        <w:rPr>
          <w:b w:val="0"/>
          <w:sz w:val="22"/>
          <w:szCs w:val="22"/>
        </w:rPr>
        <w:t xml:space="preserve">                                                                               </w:t>
      </w:r>
      <w:r w:rsidR="00435BA2" w:rsidRPr="00435BA2">
        <w:rPr>
          <w:b w:val="0"/>
          <w:sz w:val="24"/>
          <w:szCs w:val="24"/>
        </w:rPr>
        <w:t>3</w:t>
      </w:r>
    </w:p>
    <w:p w:rsidR="00137C16" w:rsidRPr="00435BA2" w:rsidRDefault="00137C16" w:rsidP="00137C16">
      <w:pPr>
        <w:pStyle w:val="4"/>
        <w:numPr>
          <w:ilvl w:val="1"/>
          <w:numId w:val="15"/>
        </w:numPr>
        <w:rPr>
          <w:b w:val="0"/>
          <w:sz w:val="22"/>
          <w:szCs w:val="22"/>
        </w:rPr>
      </w:pPr>
      <w:r w:rsidRPr="00435BA2">
        <w:rPr>
          <w:b w:val="0"/>
          <w:sz w:val="22"/>
          <w:szCs w:val="22"/>
        </w:rPr>
        <w:t>Способы наполнения и разгрузки ковшей</w:t>
      </w:r>
      <w:r w:rsidR="00435BA2">
        <w:rPr>
          <w:b w:val="0"/>
          <w:sz w:val="22"/>
          <w:szCs w:val="22"/>
        </w:rPr>
        <w:t xml:space="preserve">                                                                          </w:t>
      </w:r>
      <w:r w:rsidR="00435BA2" w:rsidRPr="00435BA2">
        <w:rPr>
          <w:b w:val="0"/>
          <w:sz w:val="24"/>
          <w:szCs w:val="24"/>
        </w:rPr>
        <w:t>5</w:t>
      </w:r>
    </w:p>
    <w:p w:rsidR="00137C16" w:rsidRPr="00435BA2" w:rsidRDefault="00137C16" w:rsidP="00137C16">
      <w:pPr>
        <w:pStyle w:val="4"/>
        <w:numPr>
          <w:ilvl w:val="1"/>
          <w:numId w:val="15"/>
        </w:numPr>
        <w:rPr>
          <w:b w:val="0"/>
          <w:sz w:val="24"/>
          <w:szCs w:val="24"/>
        </w:rPr>
      </w:pPr>
      <w:r w:rsidRPr="00435BA2">
        <w:rPr>
          <w:b w:val="0"/>
          <w:sz w:val="22"/>
          <w:szCs w:val="22"/>
        </w:rPr>
        <w:t>Элементы элеваторов</w:t>
      </w:r>
      <w:r w:rsidR="00435BA2">
        <w:rPr>
          <w:b w:val="0"/>
          <w:sz w:val="22"/>
          <w:szCs w:val="22"/>
        </w:rPr>
        <w:t xml:space="preserve">                                                                                                            </w:t>
      </w:r>
      <w:r w:rsidR="00435BA2" w:rsidRPr="00435BA2">
        <w:rPr>
          <w:b w:val="0"/>
          <w:sz w:val="24"/>
          <w:szCs w:val="24"/>
        </w:rPr>
        <w:t>7</w:t>
      </w:r>
    </w:p>
    <w:p w:rsidR="00137C16" w:rsidRPr="00435BA2" w:rsidRDefault="00137C16" w:rsidP="00435BA2">
      <w:pPr>
        <w:pStyle w:val="4"/>
        <w:numPr>
          <w:ilvl w:val="2"/>
          <w:numId w:val="15"/>
        </w:numPr>
        <w:ind w:hanging="360"/>
        <w:rPr>
          <w:b w:val="0"/>
          <w:sz w:val="22"/>
          <w:szCs w:val="22"/>
        </w:rPr>
      </w:pPr>
      <w:r w:rsidRPr="00435BA2">
        <w:rPr>
          <w:b w:val="0"/>
          <w:sz w:val="22"/>
          <w:szCs w:val="22"/>
        </w:rPr>
        <w:t xml:space="preserve">Ковши </w:t>
      </w:r>
      <w:r w:rsidR="00435BA2">
        <w:rPr>
          <w:b w:val="0"/>
          <w:sz w:val="22"/>
          <w:szCs w:val="22"/>
        </w:rPr>
        <w:t xml:space="preserve">                                                                                                                         </w:t>
      </w:r>
      <w:r w:rsidR="00435BA2" w:rsidRPr="00435BA2">
        <w:rPr>
          <w:b w:val="0"/>
          <w:sz w:val="24"/>
          <w:szCs w:val="24"/>
        </w:rPr>
        <w:t>7</w:t>
      </w:r>
    </w:p>
    <w:p w:rsidR="00137C16" w:rsidRPr="00435BA2" w:rsidRDefault="00137C16" w:rsidP="00435BA2">
      <w:pPr>
        <w:pStyle w:val="4"/>
        <w:numPr>
          <w:ilvl w:val="2"/>
          <w:numId w:val="15"/>
        </w:numPr>
        <w:ind w:hanging="360"/>
        <w:rPr>
          <w:b w:val="0"/>
          <w:noProof/>
          <w:sz w:val="24"/>
          <w:szCs w:val="24"/>
        </w:rPr>
      </w:pPr>
      <w:r w:rsidRPr="00435BA2">
        <w:rPr>
          <w:b w:val="0"/>
          <w:sz w:val="22"/>
          <w:szCs w:val="22"/>
        </w:rPr>
        <w:t xml:space="preserve">Тяговый элемент </w:t>
      </w:r>
      <w:r w:rsidR="00435BA2">
        <w:rPr>
          <w:b w:val="0"/>
          <w:sz w:val="22"/>
          <w:szCs w:val="22"/>
        </w:rPr>
        <w:t xml:space="preserve">                                                                                                        </w:t>
      </w:r>
      <w:r w:rsidR="00435BA2" w:rsidRPr="00435BA2">
        <w:rPr>
          <w:b w:val="0"/>
          <w:sz w:val="24"/>
          <w:szCs w:val="24"/>
        </w:rPr>
        <w:t>9</w:t>
      </w:r>
    </w:p>
    <w:p w:rsidR="00137C16" w:rsidRPr="00435BA2" w:rsidRDefault="00137C16" w:rsidP="00435BA2">
      <w:pPr>
        <w:pStyle w:val="4"/>
        <w:numPr>
          <w:ilvl w:val="2"/>
          <w:numId w:val="15"/>
        </w:numPr>
        <w:ind w:hanging="360"/>
        <w:rPr>
          <w:b w:val="0"/>
          <w:noProof/>
          <w:sz w:val="22"/>
          <w:szCs w:val="22"/>
        </w:rPr>
      </w:pPr>
      <w:r w:rsidRPr="00435BA2">
        <w:rPr>
          <w:b w:val="0"/>
          <w:sz w:val="22"/>
          <w:szCs w:val="22"/>
        </w:rPr>
        <w:t>Привод</w:t>
      </w:r>
      <w:r w:rsidR="00435BA2">
        <w:rPr>
          <w:b w:val="0"/>
          <w:sz w:val="22"/>
          <w:szCs w:val="22"/>
        </w:rPr>
        <w:t xml:space="preserve">                                                                                                                        </w:t>
      </w:r>
      <w:r w:rsidR="00435BA2" w:rsidRPr="00435BA2">
        <w:rPr>
          <w:b w:val="0"/>
          <w:sz w:val="24"/>
          <w:szCs w:val="24"/>
        </w:rPr>
        <w:t>11</w:t>
      </w:r>
    </w:p>
    <w:p w:rsidR="00137C16" w:rsidRPr="00435BA2" w:rsidRDefault="00137C16" w:rsidP="00435BA2">
      <w:pPr>
        <w:pStyle w:val="4"/>
        <w:numPr>
          <w:ilvl w:val="2"/>
          <w:numId w:val="15"/>
        </w:numPr>
        <w:ind w:hanging="360"/>
        <w:rPr>
          <w:b w:val="0"/>
          <w:noProof/>
          <w:sz w:val="24"/>
          <w:szCs w:val="24"/>
        </w:rPr>
      </w:pPr>
      <w:r w:rsidRPr="00435BA2">
        <w:rPr>
          <w:b w:val="0"/>
          <w:sz w:val="22"/>
          <w:szCs w:val="22"/>
        </w:rPr>
        <w:t>Натяжное устройство</w:t>
      </w:r>
      <w:r w:rsidR="00435BA2">
        <w:rPr>
          <w:b w:val="0"/>
          <w:sz w:val="22"/>
          <w:szCs w:val="22"/>
        </w:rPr>
        <w:t xml:space="preserve">                                                                                                </w:t>
      </w:r>
      <w:r w:rsidR="00435BA2" w:rsidRPr="00435BA2">
        <w:rPr>
          <w:b w:val="0"/>
          <w:sz w:val="24"/>
          <w:szCs w:val="24"/>
        </w:rPr>
        <w:t>12</w:t>
      </w:r>
    </w:p>
    <w:p w:rsidR="00137C16" w:rsidRPr="00435BA2" w:rsidRDefault="00137C16" w:rsidP="00137C16">
      <w:pPr>
        <w:pStyle w:val="4"/>
        <w:numPr>
          <w:ilvl w:val="0"/>
          <w:numId w:val="15"/>
        </w:numPr>
        <w:rPr>
          <w:b w:val="0"/>
        </w:rPr>
      </w:pPr>
      <w:r w:rsidRPr="00435BA2">
        <w:rPr>
          <w:b w:val="0"/>
          <w:caps/>
          <w:sz w:val="24"/>
          <w:szCs w:val="24"/>
        </w:rPr>
        <w:t>Расчет транспортирующей машины</w:t>
      </w:r>
      <w:r w:rsidRPr="00435BA2">
        <w:rPr>
          <w:b w:val="0"/>
        </w:rPr>
        <w:t xml:space="preserve"> </w:t>
      </w:r>
      <w:r w:rsidR="00435BA2">
        <w:rPr>
          <w:b w:val="0"/>
        </w:rPr>
        <w:t xml:space="preserve">                                          </w:t>
      </w:r>
      <w:r w:rsidR="00435BA2" w:rsidRPr="00435BA2">
        <w:rPr>
          <w:b w:val="0"/>
          <w:sz w:val="24"/>
          <w:szCs w:val="24"/>
        </w:rPr>
        <w:t>14</w:t>
      </w:r>
    </w:p>
    <w:p w:rsidR="00137C16" w:rsidRDefault="00137C16" w:rsidP="00137C16">
      <w:pPr>
        <w:pStyle w:val="4"/>
        <w:numPr>
          <w:ilvl w:val="1"/>
          <w:numId w:val="15"/>
        </w:numPr>
        <w:rPr>
          <w:b w:val="0"/>
          <w:sz w:val="22"/>
          <w:szCs w:val="22"/>
        </w:rPr>
      </w:pPr>
      <w:r w:rsidRPr="00435BA2">
        <w:rPr>
          <w:b w:val="0"/>
          <w:sz w:val="22"/>
          <w:szCs w:val="22"/>
        </w:rPr>
        <w:t>Предварительный расчет элеватора</w:t>
      </w:r>
      <w:r w:rsidR="00435BA2">
        <w:rPr>
          <w:b w:val="0"/>
          <w:sz w:val="22"/>
          <w:szCs w:val="22"/>
        </w:rPr>
        <w:t xml:space="preserve">                                                                                    </w:t>
      </w:r>
      <w:r w:rsidR="00435BA2" w:rsidRPr="00435BA2">
        <w:rPr>
          <w:b w:val="0"/>
          <w:sz w:val="24"/>
          <w:szCs w:val="24"/>
        </w:rPr>
        <w:t>14</w:t>
      </w:r>
    </w:p>
    <w:p w:rsidR="00C877A0" w:rsidRDefault="00435BA2" w:rsidP="00435BA2">
      <w:pPr>
        <w:pStyle w:val="4"/>
        <w:numPr>
          <w:ilvl w:val="1"/>
          <w:numId w:val="15"/>
        </w:numPr>
        <w:rPr>
          <w:b w:val="0"/>
          <w:sz w:val="22"/>
          <w:szCs w:val="22"/>
        </w:rPr>
      </w:pPr>
      <w:r>
        <w:rPr>
          <w:b w:val="0"/>
          <w:sz w:val="22"/>
          <w:szCs w:val="22"/>
        </w:rPr>
        <w:t>У</w:t>
      </w:r>
      <w:r w:rsidR="001F3002" w:rsidRPr="00435BA2">
        <w:rPr>
          <w:b w:val="0"/>
          <w:sz w:val="22"/>
          <w:szCs w:val="22"/>
        </w:rPr>
        <w:t>точненный тяговый расчет элеватора методом обхода по контуру</w:t>
      </w:r>
      <w:r>
        <w:rPr>
          <w:b w:val="0"/>
          <w:sz w:val="22"/>
          <w:szCs w:val="22"/>
        </w:rPr>
        <w:t xml:space="preserve">                              </w:t>
      </w:r>
      <w:r w:rsidRPr="00435BA2">
        <w:rPr>
          <w:b w:val="0"/>
          <w:sz w:val="24"/>
          <w:szCs w:val="24"/>
        </w:rPr>
        <w:t>16</w:t>
      </w:r>
    </w:p>
    <w:p w:rsidR="00435BA2" w:rsidRDefault="00435BA2" w:rsidP="00435BA2">
      <w:pPr>
        <w:pStyle w:val="4"/>
        <w:rPr>
          <w:b w:val="0"/>
          <w:sz w:val="24"/>
          <w:szCs w:val="24"/>
        </w:rPr>
      </w:pPr>
      <w:r w:rsidRPr="00435BA2">
        <w:rPr>
          <w:b w:val="0"/>
        </w:rPr>
        <w:t>Заключение</w:t>
      </w:r>
      <w:r>
        <w:rPr>
          <w:b w:val="0"/>
        </w:rPr>
        <w:t xml:space="preserve">                                                                                                        </w:t>
      </w:r>
      <w:r w:rsidRPr="00435BA2">
        <w:rPr>
          <w:b w:val="0"/>
          <w:sz w:val="24"/>
          <w:szCs w:val="24"/>
        </w:rPr>
        <w:t>20</w:t>
      </w:r>
    </w:p>
    <w:p w:rsidR="00945501" w:rsidRPr="00945501" w:rsidRDefault="00945501" w:rsidP="00945501">
      <w:pPr>
        <w:pStyle w:val="4"/>
        <w:rPr>
          <w:b w:val="0"/>
        </w:rPr>
      </w:pPr>
      <w:r w:rsidRPr="00945501">
        <w:rPr>
          <w:b w:val="0"/>
        </w:rPr>
        <w:t>Спецификация</w:t>
      </w:r>
      <w:r>
        <w:rPr>
          <w:b w:val="0"/>
        </w:rPr>
        <w:t xml:space="preserve">                                                                                                    </w:t>
      </w:r>
      <w:r w:rsidRPr="00945501">
        <w:rPr>
          <w:b w:val="0"/>
          <w:sz w:val="24"/>
          <w:szCs w:val="24"/>
        </w:rPr>
        <w:t>21</w:t>
      </w:r>
    </w:p>
    <w:p w:rsidR="00435BA2" w:rsidRPr="00435BA2" w:rsidRDefault="00435BA2" w:rsidP="00435BA2">
      <w:pPr>
        <w:pStyle w:val="4"/>
        <w:rPr>
          <w:b w:val="0"/>
        </w:rPr>
      </w:pPr>
      <w:r w:rsidRPr="00435BA2">
        <w:rPr>
          <w:b w:val="0"/>
        </w:rPr>
        <w:t>Список используемых источников</w:t>
      </w:r>
      <w:r>
        <w:rPr>
          <w:b w:val="0"/>
        </w:rPr>
        <w:t xml:space="preserve">                                                                  </w:t>
      </w:r>
      <w:r w:rsidRPr="00435BA2">
        <w:rPr>
          <w:b w:val="0"/>
          <w:sz w:val="24"/>
          <w:szCs w:val="24"/>
        </w:rPr>
        <w:t>2</w:t>
      </w:r>
      <w:r w:rsidR="00E02926">
        <w:rPr>
          <w:b w:val="0"/>
          <w:sz w:val="24"/>
          <w:szCs w:val="24"/>
        </w:rPr>
        <w:t>2</w:t>
      </w:r>
    </w:p>
    <w:p w:rsidR="00435BA2" w:rsidRPr="00435BA2" w:rsidRDefault="00435BA2" w:rsidP="00435BA2"/>
    <w:p w:rsidR="00B91DEB" w:rsidRDefault="00BC2628" w:rsidP="00137C16">
      <w:pPr>
        <w:pStyle w:val="4"/>
        <w:jc w:val="center"/>
        <w:rPr>
          <w:caps/>
        </w:rPr>
      </w:pPr>
      <w:r>
        <w:br w:type="page"/>
      </w:r>
      <w:r w:rsidR="00B91DEB" w:rsidRPr="00137C16">
        <w:rPr>
          <w:caps/>
        </w:rPr>
        <w:t>Введение</w:t>
      </w:r>
    </w:p>
    <w:p w:rsidR="00137C16" w:rsidRPr="00137C16" w:rsidRDefault="00137C16" w:rsidP="00137C16"/>
    <w:p w:rsidR="00B91DEB" w:rsidRDefault="003F27D3" w:rsidP="00B91DEB">
      <w:pPr>
        <w:spacing w:line="360" w:lineRule="auto"/>
        <w:ind w:firstLine="425"/>
        <w:jc w:val="both"/>
        <w:rPr>
          <w:w w:val="101"/>
        </w:rPr>
      </w:pPr>
      <w:r>
        <w:rPr>
          <w:w w:val="101"/>
        </w:rPr>
        <w:t>В данной</w:t>
      </w:r>
      <w:r w:rsidR="00B91DEB">
        <w:rPr>
          <w:w w:val="101"/>
        </w:rPr>
        <w:t xml:space="preserve"> курсово</w:t>
      </w:r>
      <w:r>
        <w:rPr>
          <w:w w:val="101"/>
        </w:rPr>
        <w:t>й</w:t>
      </w:r>
      <w:r w:rsidR="00B91DEB">
        <w:rPr>
          <w:w w:val="101"/>
        </w:rPr>
        <w:t xml:space="preserve"> </w:t>
      </w:r>
      <w:r>
        <w:rPr>
          <w:w w:val="101"/>
        </w:rPr>
        <w:t>работе</w:t>
      </w:r>
      <w:r w:rsidR="00B91DEB">
        <w:rPr>
          <w:w w:val="101"/>
        </w:rPr>
        <w:t xml:space="preserve"> </w:t>
      </w:r>
      <w:r w:rsidR="006D7B0C">
        <w:rPr>
          <w:w w:val="101"/>
        </w:rPr>
        <w:t>производится расчет ковшового элеватора и выбор его основных элементов</w:t>
      </w:r>
      <w:r w:rsidR="00B95D33">
        <w:rPr>
          <w:w w:val="101"/>
        </w:rPr>
        <w:t>. Расчет состоит из предварительного и уточненного</w:t>
      </w:r>
      <w:r>
        <w:rPr>
          <w:w w:val="101"/>
        </w:rPr>
        <w:t xml:space="preserve"> (проверочного)</w:t>
      </w:r>
      <w:r w:rsidR="00B95D33">
        <w:rPr>
          <w:w w:val="101"/>
        </w:rPr>
        <w:t xml:space="preserve"> тягового, который производится методом обхода по контуру. Выбор основных элементов включает в себя выбор: двигателя, редуктора, соединительной муфты и тормоза. </w:t>
      </w:r>
    </w:p>
    <w:p w:rsidR="00BA68FA" w:rsidRPr="00B91DEB" w:rsidRDefault="00F725E8" w:rsidP="003F27D3">
      <w:pPr>
        <w:pStyle w:val="4"/>
        <w:spacing w:line="360" w:lineRule="auto"/>
        <w:jc w:val="center"/>
        <w:rPr>
          <w:caps/>
        </w:rPr>
      </w:pPr>
      <w:r>
        <w:rPr>
          <w:noProof/>
          <w:lang w:eastAsia="zh-CN"/>
        </w:rPr>
        <w:pict>
          <v:group id="_x0000_s1267" style="position:absolute;left:0;text-align:left;margin-left:49.05pt;margin-top:20.7pt;width:522pt;height:801pt;z-index:251657216;mso-position-horizontal-relative:page;mso-position-vertical-relative:page" coordsize="20000,20000">
            <v:rect id="_x0000_s1268" style="position:absolute;width:20000;height:20000" filled="f" strokeweight="2pt"/>
            <v:line id="_x0000_s1269" style="position:absolute" from="1093,18949" to="1095,19989" strokeweight="2pt"/>
            <v:line id="_x0000_s1270" style="position:absolute" from="10,18941" to="19977,18942" strokeweight="2pt"/>
            <v:line id="_x0000_s1271" style="position:absolute" from="2186,18949" to="2188,19989" strokeweight="2pt"/>
            <v:line id="_x0000_s1272" style="position:absolute" from="4919,18949" to="4921,19989" strokeweight="2pt"/>
            <v:line id="_x0000_s1273" style="position:absolute" from="6557,18959" to="6559,19989" strokeweight="2pt"/>
            <v:line id="_x0000_s1274" style="position:absolute" from="7650,18949" to="7652,19979" strokeweight="2pt"/>
            <v:line id="_x0000_s1275" style="position:absolute" from="18905,18949" to="18909,19989" strokeweight="2pt"/>
            <v:line id="_x0000_s1276" style="position:absolute" from="10,19293" to="7631,19295" strokeweight="1pt"/>
            <v:line id="_x0000_s1277" style="position:absolute" from="10,19646" to="7631,19647" strokeweight="2pt"/>
            <v:line id="_x0000_s1278" style="position:absolute" from="18919,19296" to="19990,19297" strokeweight="1pt"/>
            <v:rect id="_x0000_s1279" style="position:absolute;left:54;top:19660;width:1000;height:309" filled="f" stroked="f" strokeweight=".25pt">
              <v:textbox style="mso-next-textbox:#_x0000_s1279" inset="1pt,1pt,1pt,1pt">
                <w:txbxContent>
                  <w:p w:rsidR="00A72AB1" w:rsidRDefault="00A72AB1" w:rsidP="00A72AB1">
                    <w:pPr>
                      <w:jc w:val="center"/>
                      <w:rPr>
                        <w:rFonts w:ascii="Journal" w:hAnsi="Journal"/>
                      </w:rPr>
                    </w:pPr>
                    <w:r>
                      <w:rPr>
                        <w:rFonts w:ascii="Journal" w:hAnsi="Journal"/>
                        <w:sz w:val="18"/>
                      </w:rPr>
                      <w:t>Изм.</w:t>
                    </w:r>
                  </w:p>
                </w:txbxContent>
              </v:textbox>
            </v:rect>
            <v:rect id="_x0000_s1280" style="position:absolute;left:1139;top:19660;width:1001;height:309" filled="f" stroked="f" strokeweight=".25pt">
              <v:textbox style="mso-next-textbox:#_x0000_s1280" inset="1pt,1pt,1pt,1pt">
                <w:txbxContent>
                  <w:p w:rsidR="00A72AB1" w:rsidRDefault="00A72AB1" w:rsidP="00A72AB1">
                    <w:pPr>
                      <w:jc w:val="center"/>
                      <w:rPr>
                        <w:rFonts w:ascii="Journal" w:hAnsi="Journal"/>
                      </w:rPr>
                    </w:pPr>
                    <w:r>
                      <w:rPr>
                        <w:rFonts w:ascii="Journal" w:hAnsi="Journal"/>
                        <w:sz w:val="18"/>
                      </w:rPr>
                      <w:t>Лист</w:t>
                    </w:r>
                  </w:p>
                </w:txbxContent>
              </v:textbox>
            </v:rect>
            <v:rect id="_x0000_s1281" style="position:absolute;left:2267;top:19660;width:2573;height:309" filled="f" stroked="f" strokeweight=".25pt">
              <v:textbox style="mso-next-textbox:#_x0000_s1281" inset="1pt,1pt,1pt,1pt">
                <w:txbxContent>
                  <w:p w:rsidR="00A72AB1" w:rsidRDefault="00A72AB1" w:rsidP="00A72AB1">
                    <w:pPr>
                      <w:jc w:val="center"/>
                      <w:rPr>
                        <w:rFonts w:ascii="Journal" w:hAnsi="Journal"/>
                      </w:rPr>
                    </w:pPr>
                    <w:r>
                      <w:rPr>
                        <w:rFonts w:ascii="Journal" w:hAnsi="Journal"/>
                        <w:sz w:val="18"/>
                      </w:rPr>
                      <w:t>№ докум.</w:t>
                    </w:r>
                  </w:p>
                </w:txbxContent>
              </v:textbox>
            </v:rect>
            <v:rect id="_x0000_s1282" style="position:absolute;left:4983;top:19660;width:1534;height:309" filled="f" stroked="f" strokeweight=".25pt">
              <v:textbox style="mso-next-textbox:#_x0000_s1282" inset="1pt,1pt,1pt,1pt">
                <w:txbxContent>
                  <w:p w:rsidR="00A72AB1" w:rsidRDefault="00A72AB1" w:rsidP="00A72AB1">
                    <w:pPr>
                      <w:jc w:val="center"/>
                      <w:rPr>
                        <w:rFonts w:ascii="Journal" w:hAnsi="Journal"/>
                      </w:rPr>
                    </w:pPr>
                    <w:r>
                      <w:rPr>
                        <w:rFonts w:ascii="Journal" w:hAnsi="Journal"/>
                        <w:sz w:val="18"/>
                      </w:rPr>
                      <w:t>Подпись</w:t>
                    </w:r>
                  </w:p>
                </w:txbxContent>
              </v:textbox>
            </v:rect>
            <v:rect id="_x0000_s1283" style="position:absolute;left:6604;top:19660;width:1000;height:309" filled="f" stroked="f" strokeweight=".25pt">
              <v:textbox style="mso-next-textbox:#_x0000_s1283" inset="1pt,1pt,1pt,1pt">
                <w:txbxContent>
                  <w:p w:rsidR="00A72AB1" w:rsidRDefault="00A72AB1" w:rsidP="00A72AB1">
                    <w:pPr>
                      <w:jc w:val="center"/>
                      <w:rPr>
                        <w:rFonts w:ascii="Journal" w:hAnsi="Journal"/>
                      </w:rPr>
                    </w:pPr>
                    <w:r>
                      <w:rPr>
                        <w:rFonts w:ascii="Journal" w:hAnsi="Journal"/>
                        <w:sz w:val="18"/>
                      </w:rPr>
                      <w:t>Дата</w:t>
                    </w:r>
                  </w:p>
                </w:txbxContent>
              </v:textbox>
            </v:rect>
            <v:rect id="_x0000_s1284" style="position:absolute;left:18949;top:18977;width:1001;height:309" filled="f" stroked="f" strokeweight=".25pt">
              <v:textbox style="mso-next-textbox:#_x0000_s1284" inset="1pt,1pt,1pt,1pt">
                <w:txbxContent>
                  <w:p w:rsidR="00A72AB1" w:rsidRDefault="00A72AB1" w:rsidP="00A72AB1">
                    <w:pPr>
                      <w:jc w:val="center"/>
                      <w:rPr>
                        <w:rFonts w:ascii="Journal" w:hAnsi="Journal"/>
                      </w:rPr>
                    </w:pPr>
                    <w:r>
                      <w:rPr>
                        <w:rFonts w:ascii="Journal" w:hAnsi="Journal"/>
                        <w:sz w:val="18"/>
                      </w:rPr>
                      <w:t>Лист</w:t>
                    </w:r>
                  </w:p>
                </w:txbxContent>
              </v:textbox>
            </v:rect>
            <v:rect id="_x0000_s1285" style="position:absolute;left:18949;top:19435;width:1001;height:423" filled="f" stroked="f" strokeweight=".25pt">
              <v:textbox style="mso-next-textbox:#_x0000_s1285" inset="1pt,1pt,1pt,1pt">
                <w:txbxContent>
                  <w:p w:rsidR="00A72AB1" w:rsidRDefault="00A72AB1" w:rsidP="00A72AB1">
                    <w:pPr>
                      <w:rPr>
                        <w:lang w:val="en-US"/>
                      </w:rPr>
                    </w:pPr>
                    <w:r>
                      <w:t xml:space="preserve">  </w:t>
                    </w:r>
                    <w:r w:rsidR="00A11C40">
                      <w:t>3</w:t>
                    </w:r>
                  </w:p>
                </w:txbxContent>
              </v:textbox>
            </v:rect>
            <v:rect id="_x0000_s1286" style="position:absolute;left:7745;top:19221;width:11075;height:477" filled="f" stroked="f" strokeweight=".25pt">
              <v:textbox style="mso-next-textbox:#_x0000_s1286" inset="1pt,1pt,1pt,1pt">
                <w:txbxContent>
                  <w:p w:rsidR="00A72AB1" w:rsidRDefault="00A72AB1" w:rsidP="00A72AB1">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A72AB1">
        <w:br w:type="page"/>
      </w:r>
      <w:r>
        <w:rPr>
          <w:caps/>
          <w:noProof/>
          <w:lang w:eastAsia="zh-CN"/>
        </w:rPr>
        <w:pict>
          <v:group id="_x0000_s1027" style="position:absolute;left:0;text-align:left;margin-left:40.05pt;margin-top:29.7pt;width:531pt;height:783pt;z-index:251645952;mso-position-horizontal-relative:page;mso-position-vertical-relative:page" coordsize="20000,20000">
            <v:rect id="_x0000_s1028" style="position:absolute;width:20000;height:20000" filled="f" strokeweight="2pt"/>
            <v:line id="_x0000_s1029" style="position:absolute" from="1093,18949" to="1095,19989" strokeweight="2pt"/>
            <v:line id="_x0000_s1030" style="position:absolute" from="10,18941" to="19977,18942" strokeweight="2pt"/>
            <v:line id="_x0000_s1031" style="position:absolute" from="2186,18949" to="2188,19989" strokeweight="2pt"/>
            <v:line id="_x0000_s1032" style="position:absolute" from="4919,18949" to="4921,19989" strokeweight="2pt"/>
            <v:line id="_x0000_s1033" style="position:absolute" from="6557,18959" to="6559,19989" strokeweight="2pt"/>
            <v:line id="_x0000_s1034" style="position:absolute" from="7650,18949" to="7652,19979" strokeweight="2pt"/>
            <v:line id="_x0000_s1035" style="position:absolute" from="18905,18949" to="18909,19989" strokeweight="2pt"/>
            <v:line id="_x0000_s1036" style="position:absolute" from="10,19293" to="7631,19295" strokeweight="1pt"/>
            <v:line id="_x0000_s1037" style="position:absolute" from="10,19646" to="7631,19647" strokeweight="2pt"/>
            <v:line id="_x0000_s1038" style="position:absolute" from="18919,19296" to="19990,19297" strokeweight="1pt"/>
            <v:rect id="_x0000_s1039" style="position:absolute;left:54;top:19660;width:1000;height:309" filled="f" stroked="f" strokeweight=".25pt">
              <v:textbox style="mso-next-textbox:#_x0000_s1039" inset="1pt,1pt,1pt,1pt">
                <w:txbxContent>
                  <w:p w:rsidR="00C85B64" w:rsidRDefault="00C85B64" w:rsidP="00C85B64">
                    <w:pPr>
                      <w:jc w:val="center"/>
                      <w:rPr>
                        <w:rFonts w:ascii="Journal" w:hAnsi="Journal"/>
                      </w:rPr>
                    </w:pPr>
                    <w:r>
                      <w:rPr>
                        <w:rFonts w:ascii="Journal" w:hAnsi="Journal"/>
                        <w:sz w:val="18"/>
                      </w:rPr>
                      <w:t>Изм.</w:t>
                    </w:r>
                  </w:p>
                </w:txbxContent>
              </v:textbox>
            </v:rect>
            <v:rect id="_x0000_s1040" style="position:absolute;left:1139;top:19660;width:1001;height:309" filled="f" stroked="f" strokeweight=".25pt">
              <v:textbox style="mso-next-textbox:#_x0000_s1040"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041" style="position:absolute;left:2267;top:19660;width:2573;height:309" filled="f" stroked="f" strokeweight=".25pt">
              <v:textbox style="mso-next-textbox:#_x0000_s1041" inset="1pt,1pt,1pt,1pt">
                <w:txbxContent>
                  <w:p w:rsidR="00C85B64" w:rsidRDefault="00C85B64" w:rsidP="00C85B64">
                    <w:pPr>
                      <w:jc w:val="center"/>
                      <w:rPr>
                        <w:rFonts w:ascii="Journal" w:hAnsi="Journal"/>
                      </w:rPr>
                    </w:pPr>
                    <w:r>
                      <w:rPr>
                        <w:rFonts w:ascii="Journal" w:hAnsi="Journal"/>
                        <w:sz w:val="18"/>
                      </w:rPr>
                      <w:t>№ докум.</w:t>
                    </w:r>
                  </w:p>
                </w:txbxContent>
              </v:textbox>
            </v:rect>
            <v:rect id="_x0000_s1042" style="position:absolute;left:4983;top:19660;width:1534;height:309" filled="f" stroked="f" strokeweight=".25pt">
              <v:textbox style="mso-next-textbox:#_x0000_s1042" inset="1pt,1pt,1pt,1pt">
                <w:txbxContent>
                  <w:p w:rsidR="00C85B64" w:rsidRDefault="00C85B64" w:rsidP="00C85B64">
                    <w:pPr>
                      <w:jc w:val="center"/>
                      <w:rPr>
                        <w:rFonts w:ascii="Journal" w:hAnsi="Journal"/>
                      </w:rPr>
                    </w:pPr>
                    <w:r>
                      <w:rPr>
                        <w:rFonts w:ascii="Journal" w:hAnsi="Journal"/>
                        <w:sz w:val="18"/>
                      </w:rPr>
                      <w:t>Подпись</w:t>
                    </w:r>
                  </w:p>
                </w:txbxContent>
              </v:textbox>
            </v:rect>
            <v:rect id="_x0000_s1043" style="position:absolute;left:6604;top:19660;width:1000;height:309" filled="f" stroked="f" strokeweight=".25pt">
              <v:textbox style="mso-next-textbox:#_x0000_s1043" inset="1pt,1pt,1pt,1pt">
                <w:txbxContent>
                  <w:p w:rsidR="00C85B64" w:rsidRDefault="00C85B64" w:rsidP="00C85B64">
                    <w:pPr>
                      <w:jc w:val="center"/>
                      <w:rPr>
                        <w:rFonts w:ascii="Journal" w:hAnsi="Journal"/>
                      </w:rPr>
                    </w:pPr>
                    <w:r>
                      <w:rPr>
                        <w:rFonts w:ascii="Journal" w:hAnsi="Journal"/>
                        <w:sz w:val="18"/>
                      </w:rPr>
                      <w:t>Дата</w:t>
                    </w:r>
                  </w:p>
                </w:txbxContent>
              </v:textbox>
            </v:rect>
            <v:rect id="_x0000_s1044" style="position:absolute;left:18949;top:18977;width:1001;height:309" filled="f" stroked="f" strokeweight=".25pt">
              <v:textbox style="mso-next-textbox:#_x0000_s1044"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045" style="position:absolute;left:18949;top:19435;width:1001;height:423" filled="f" stroked="f" strokeweight=".25pt">
              <v:textbox style="mso-next-textbox:#_x0000_s1045" inset="1pt,1pt,1pt,1pt">
                <w:txbxContent>
                  <w:p w:rsidR="00C85B64" w:rsidRDefault="00C85B64" w:rsidP="00C85B64">
                    <w:pPr>
                      <w:rPr>
                        <w:lang w:val="en-US"/>
                      </w:rPr>
                    </w:pPr>
                    <w:r>
                      <w:t xml:space="preserve">  </w:t>
                    </w:r>
                    <w:r w:rsidR="00A11C40">
                      <w:t>4</w:t>
                    </w:r>
                  </w:p>
                </w:txbxContent>
              </v:textbox>
            </v:rect>
            <v:rect id="_x0000_s1046" style="position:absolute;left:7745;top:19221;width:11075;height:477" filled="f" stroked="f" strokeweight=".25pt">
              <v:textbox style="mso-next-textbox:#_x0000_s1046" inset="1pt,1pt,1pt,1pt">
                <w:txbxContent>
                  <w:p w:rsidR="00C85B64" w:rsidRDefault="00C85B64" w:rsidP="00C85B64">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p w:rsidR="00C85B64" w:rsidRDefault="00C85B64" w:rsidP="00C85B64">
                    <w:pPr>
                      <w:rPr>
                        <w:rFonts w:ascii="Journal" w:hAnsi="Journal"/>
                      </w:rPr>
                    </w:pPr>
                  </w:p>
                </w:txbxContent>
              </v:textbox>
            </v:rect>
            <w10:wrap anchorx="page" anchory="page"/>
            <w10:anchorlock/>
          </v:group>
        </w:pict>
      </w:r>
      <w:r w:rsidR="003F27D3">
        <w:t>КОВШОВЫЙ ЭЛЕВАТОР</w:t>
      </w:r>
    </w:p>
    <w:p w:rsidR="009354FE" w:rsidRPr="009354FE" w:rsidRDefault="00243C18" w:rsidP="00B91DEB">
      <w:pPr>
        <w:pStyle w:val="3"/>
        <w:spacing w:line="360" w:lineRule="auto"/>
      </w:pPr>
      <w:bookmarkStart w:id="0" w:name="_Toc72763493"/>
      <w:r>
        <w:t>Основные типы и область применения</w:t>
      </w:r>
      <w:bookmarkEnd w:id="0"/>
    </w:p>
    <w:p w:rsidR="003F3B8F" w:rsidRDefault="003F3B8F" w:rsidP="00B91DEB">
      <w:pPr>
        <w:spacing w:line="360" w:lineRule="auto"/>
        <w:ind w:firstLine="425"/>
        <w:jc w:val="both"/>
      </w:pPr>
      <w:r>
        <w:rPr>
          <w:b/>
          <w:bCs/>
        </w:rPr>
        <w:t>Элев</w:t>
      </w:r>
      <w:r>
        <w:rPr>
          <w:rStyle w:val="udar"/>
          <w:b/>
          <w:bCs/>
        </w:rPr>
        <w:t>а</w:t>
      </w:r>
      <w:r>
        <w:rPr>
          <w:b/>
          <w:bCs/>
        </w:rPr>
        <w:t>тор</w:t>
      </w:r>
      <w:r>
        <w:t xml:space="preserve"> (лат. elevator, буквально — поднимающий, от elevo — поднимаю), машина непрерывного действия, транспортирующая грузы в вертикальном или наклонном направлениях. Различают элеваторы ковшовые, полочные, люлечные. Ковшовые элеваторы предназначены для подъёма по вертикали или крутому наклону (более 60°) насыпных грузов (пылевидных, зернистых, кусковых), полочные и люлечные элеваторы — для вертикального подъёма штучных грузов (деталей, мешков, ящиков и т. п.) с промежуточной погрузкой-разгрузкой. Ковшовые элеваторы используются в металлургии, машиностроении, химическом и пищевом производствах, на обогатительных фабриках и зернохранилищах, а полочные и люлечные — на предприятиях различных отраслей промышленности, базах, в магазинах, а также на складах, в том числе в виде подвижных стеллажей для хранения и выдачи изделий.</w:t>
      </w:r>
    </w:p>
    <w:p w:rsidR="003F3B8F" w:rsidRDefault="003F3B8F" w:rsidP="00B91DEB">
      <w:pPr>
        <w:spacing w:line="360" w:lineRule="auto"/>
        <w:ind w:firstLine="425"/>
        <w:jc w:val="both"/>
      </w:pPr>
      <w:r>
        <w:t>Ковшовый элеваторы представляет собой замкнутое полотно с тяговым органом, огибающим приводной и натяжной барабаны (звёздочки), и прикрепленными к нему ковшами. Несущей и огражд</w:t>
      </w:r>
      <w:r w:rsidR="003D246D">
        <w:t xml:space="preserve">ающей частью элеватора является </w:t>
      </w:r>
      <w:r>
        <w:t xml:space="preserve">стальной </w:t>
      </w:r>
      <w:r w:rsidR="003D246D">
        <w:t xml:space="preserve">сварной </w:t>
      </w:r>
      <w:r>
        <w:t xml:space="preserve">кожух с загрузочным и разгрузочным патрубками. Привод имеет электродвигатель, редуктор, муфты и останов, предотвращающий обратное движение полотна. На элеваторах применяется винтовое или грузовое натяжное устройство. Скорость движения полотна тихоходных элеваторов до 1 </w:t>
      </w:r>
      <w:r w:rsidRPr="0090284E">
        <w:rPr>
          <w:iCs/>
        </w:rPr>
        <w:t>м</w:t>
      </w:r>
      <w:r w:rsidRPr="0090284E">
        <w:t>/</w:t>
      </w:r>
      <w:r w:rsidRPr="0090284E">
        <w:rPr>
          <w:iCs/>
        </w:rPr>
        <w:t>сек</w:t>
      </w:r>
      <w:r>
        <w:rPr>
          <w:i/>
          <w:iCs/>
        </w:rPr>
        <w:t>,</w:t>
      </w:r>
      <w:r>
        <w:t xml:space="preserve"> быстроходных до 4 </w:t>
      </w:r>
      <w:r w:rsidRPr="0090284E">
        <w:rPr>
          <w:iCs/>
        </w:rPr>
        <w:t>м</w:t>
      </w:r>
      <w:r w:rsidRPr="0090284E">
        <w:t>/</w:t>
      </w:r>
      <w:r w:rsidRPr="0090284E">
        <w:rPr>
          <w:iCs/>
        </w:rPr>
        <w:t>сек</w:t>
      </w:r>
      <w:r>
        <w:rPr>
          <w:i/>
          <w:iCs/>
        </w:rPr>
        <w:t xml:space="preserve">. </w:t>
      </w:r>
      <w:r>
        <w:t xml:space="preserve">Подача ковшовых элеваторов  5—500 </w:t>
      </w:r>
      <w:r w:rsidRPr="0090284E">
        <w:rPr>
          <w:iCs/>
        </w:rPr>
        <w:t>м</w:t>
      </w:r>
      <w:r w:rsidRPr="0090284E">
        <w:rPr>
          <w:vertAlign w:val="superscript"/>
        </w:rPr>
        <w:t>3</w:t>
      </w:r>
      <w:r w:rsidRPr="0090284E">
        <w:t>/</w:t>
      </w:r>
      <w:r w:rsidRPr="0090284E">
        <w:rPr>
          <w:iCs/>
        </w:rPr>
        <w:t>ч</w:t>
      </w:r>
      <w:r>
        <w:rPr>
          <w:i/>
          <w:iCs/>
        </w:rPr>
        <w:t>,</w:t>
      </w:r>
      <w:r>
        <w:t xml:space="preserve"> высота подъёма </w:t>
      </w:r>
      <w:r>
        <w:rPr>
          <w:i/>
          <w:iCs/>
        </w:rPr>
        <w:t>Н</w:t>
      </w:r>
      <w:r>
        <w:t xml:space="preserve"> не превышает 60 </w:t>
      </w:r>
      <w:r w:rsidRPr="0090284E">
        <w:rPr>
          <w:iCs/>
        </w:rPr>
        <w:t>м.</w:t>
      </w:r>
      <w:r>
        <w:t xml:space="preserve"> Основными параметрами ковшовых элеваторов являются ширина </w:t>
      </w:r>
      <w:r w:rsidRPr="003D246D">
        <w:rPr>
          <w:iCs/>
        </w:rPr>
        <w:t>В</w:t>
      </w:r>
      <w:r w:rsidRPr="003D246D">
        <w:rPr>
          <w:vertAlign w:val="subscript"/>
        </w:rPr>
        <w:t>К</w:t>
      </w:r>
      <w:r w:rsidRPr="003D246D">
        <w:rPr>
          <w:iCs/>
        </w:rPr>
        <w:t>,</w:t>
      </w:r>
      <w:r>
        <w:t xml:space="preserve"> высота </w:t>
      </w:r>
      <w:r w:rsidRPr="003D246D">
        <w:rPr>
          <w:iCs/>
        </w:rPr>
        <w:t>h,</w:t>
      </w:r>
      <w:r>
        <w:t xml:space="preserve"> </w:t>
      </w:r>
      <w:r w:rsidRPr="003D246D">
        <w:t xml:space="preserve">вылет </w:t>
      </w:r>
      <w:r w:rsidRPr="003D246D">
        <w:rPr>
          <w:iCs/>
        </w:rPr>
        <w:t>А,</w:t>
      </w:r>
      <w:r>
        <w:rPr>
          <w:i/>
          <w:iCs/>
        </w:rPr>
        <w:t xml:space="preserve"> </w:t>
      </w:r>
      <w:r>
        <w:t xml:space="preserve">полезная (до кромки передней стенки) вместимость ковша и расстояние (шаг) между ковшами </w:t>
      </w:r>
      <w:r w:rsidRPr="003D246D">
        <w:rPr>
          <w:iCs/>
        </w:rPr>
        <w:t>a</w:t>
      </w:r>
      <w:r w:rsidR="003D246D">
        <w:rPr>
          <w:vertAlign w:val="subscript"/>
        </w:rPr>
        <w:t>к</w:t>
      </w:r>
      <w:r w:rsidRPr="003D246D">
        <w:t>.</w:t>
      </w:r>
      <w:r>
        <w:t xml:space="preserve"> Быстроходные элеваторы имеют расставленные глубокие и мелкие ковши, для которых </w:t>
      </w:r>
      <w:r w:rsidRPr="003D246D">
        <w:rPr>
          <w:iCs/>
        </w:rPr>
        <w:t>a</w:t>
      </w:r>
      <w:r w:rsidR="003D246D">
        <w:rPr>
          <w:vertAlign w:val="subscript"/>
        </w:rPr>
        <w:t>к</w:t>
      </w:r>
      <w:r>
        <w:t xml:space="preserve"> </w:t>
      </w:r>
      <w:r>
        <w:rPr>
          <w:i/>
          <w:iCs/>
        </w:rPr>
        <w:t>=</w:t>
      </w:r>
      <w:r>
        <w:t xml:space="preserve"> (2,5—3) </w:t>
      </w:r>
      <w:r>
        <w:rPr>
          <w:i/>
          <w:iCs/>
        </w:rPr>
        <w:t>h,</w:t>
      </w:r>
      <w:r>
        <w:t xml:space="preserve"> a в качестве тягового органа — конвейерную резинотканевую ленту или короткозвенную цепь. На тихоходных элеваторах применяются </w:t>
      </w:r>
      <w:r w:rsidRPr="003D246D">
        <w:t>сомкнутые (</w:t>
      </w:r>
      <w:r w:rsidRPr="003D246D">
        <w:rPr>
          <w:iCs/>
        </w:rPr>
        <w:t>a</w:t>
      </w:r>
      <w:r w:rsidRPr="003D246D">
        <w:rPr>
          <w:vertAlign w:val="subscript"/>
        </w:rPr>
        <w:t>k</w:t>
      </w:r>
      <w:r w:rsidRPr="003D246D">
        <w:t xml:space="preserve"> = </w:t>
      </w:r>
      <w:r w:rsidRPr="003D246D">
        <w:rPr>
          <w:iCs/>
        </w:rPr>
        <w:t>h</w:t>
      </w:r>
      <w:r w:rsidRPr="003D246D">
        <w:t>)</w:t>
      </w:r>
      <w:r>
        <w:rPr>
          <w:i/>
          <w:iCs/>
        </w:rPr>
        <w:t xml:space="preserve"> с</w:t>
      </w:r>
      <w:r>
        <w:t xml:space="preserve"> бортовыми направляющими остроугольные и со скруглённым днищем ковши, прикрепленные боковыми стенками к двум тяговым цепям.</w:t>
      </w:r>
    </w:p>
    <w:p w:rsidR="003F3B8F" w:rsidRDefault="003F3B8F" w:rsidP="00B91DEB">
      <w:pPr>
        <w:spacing w:line="360" w:lineRule="auto"/>
        <w:ind w:firstLine="425"/>
        <w:jc w:val="both"/>
      </w:pPr>
      <w:r>
        <w:t xml:space="preserve">Полочный элеватор имеет 2 вертикальные пластинчатые втулочные цепи, огибающие верхние тяговые и нижние натяжные звёздочки. К цепям жестко прикреплены захваты-полки, соответствующие форме и размерам груза. Загрузка полок производится вручную или автоматически с гребенчатого стола, а разгрузка в верхней части нисходящей ветви — при опрокидывании полок. Скорость движения цепей полочного элеватора 0,2—0,3 </w:t>
      </w:r>
      <w:r w:rsidRPr="0090284E">
        <w:rPr>
          <w:iCs/>
        </w:rPr>
        <w:t>м/сек</w:t>
      </w:r>
      <w:r>
        <w:rPr>
          <w:i/>
          <w:iCs/>
        </w:rPr>
        <w:t>.</w:t>
      </w:r>
    </w:p>
    <w:p w:rsidR="00243C18" w:rsidRDefault="003F3B8F" w:rsidP="00B91DEB">
      <w:pPr>
        <w:spacing w:line="360" w:lineRule="auto"/>
        <w:ind w:firstLine="425"/>
        <w:jc w:val="both"/>
        <w:rPr>
          <w:i/>
          <w:iCs/>
        </w:rPr>
      </w:pPr>
      <w:r>
        <w:t xml:space="preserve">Люлечный элеватор отличается от полочного способом крепления рабочего органа — люльки, которая благодаря шарнирному подвесу на всех участках трассы сохраняет горизонтальное положение днища. Загрузка люлечных элеваторов производится на восходящей, а разгрузка — на нисходящей ветви. Скорость движения полотна 0,2—0,3 </w:t>
      </w:r>
      <w:r w:rsidRPr="0090284E">
        <w:rPr>
          <w:iCs/>
        </w:rPr>
        <w:t>м/сек.</w:t>
      </w:r>
    </w:p>
    <w:p w:rsidR="00895A91" w:rsidRPr="003F3B8F" w:rsidRDefault="00F725E8" w:rsidP="00B91DEB">
      <w:pPr>
        <w:spacing w:line="360" w:lineRule="auto"/>
        <w:ind w:firstLine="425"/>
        <w:jc w:val="both"/>
        <w:rPr>
          <w:i/>
          <w:iCs/>
        </w:rPr>
      </w:pPr>
      <w:r>
        <w:rPr>
          <w:noProof/>
          <w:lang w:eastAsia="zh-CN"/>
        </w:rPr>
        <w:pict>
          <v:group id="_x0000_s1047" style="position:absolute;left:0;text-align:left;margin-left:40.05pt;margin-top:29.7pt;width:531pt;height:11in;z-index:251646976;mso-position-horizontal-relative:page;mso-position-vertical-relative:page" coordsize="20000,20000">
            <v:rect id="_x0000_s1048" style="position:absolute;width:20000;height:20000" filled="f" strokeweight="2pt"/>
            <v:line id="_x0000_s1049" style="position:absolute" from="1093,18949" to="1095,19989" strokeweight="2pt"/>
            <v:line id="_x0000_s1050" style="position:absolute" from="10,18941" to="19977,18942" strokeweight="2pt"/>
            <v:line id="_x0000_s1051" style="position:absolute" from="2186,18949" to="2188,19989" strokeweight="2pt"/>
            <v:line id="_x0000_s1052" style="position:absolute" from="4919,18949" to="4921,19989" strokeweight="2pt"/>
            <v:line id="_x0000_s1053" style="position:absolute" from="6557,18959" to="6559,19989" strokeweight="2pt"/>
            <v:line id="_x0000_s1054" style="position:absolute" from="7650,18949" to="7652,19979" strokeweight="2pt"/>
            <v:line id="_x0000_s1055" style="position:absolute" from="18905,18949" to="18909,19989" strokeweight="2pt"/>
            <v:line id="_x0000_s1056" style="position:absolute" from="10,19293" to="7631,19295" strokeweight="1pt"/>
            <v:line id="_x0000_s1057" style="position:absolute" from="10,19646" to="7631,19647" strokeweight="2pt"/>
            <v:line id="_x0000_s1058" style="position:absolute" from="18919,19296" to="19990,19297" strokeweight="1pt"/>
            <v:rect id="_x0000_s1059" style="position:absolute;left:54;top:19660;width:1000;height:309" filled="f" stroked="f" strokeweight=".25pt">
              <v:textbox style="mso-next-textbox:#_x0000_s1059" inset="1pt,1pt,1pt,1pt">
                <w:txbxContent>
                  <w:p w:rsidR="00C85B64" w:rsidRDefault="00C85B64" w:rsidP="00C85B64">
                    <w:pPr>
                      <w:jc w:val="center"/>
                      <w:rPr>
                        <w:rFonts w:ascii="Journal" w:hAnsi="Journal"/>
                      </w:rPr>
                    </w:pPr>
                    <w:r>
                      <w:rPr>
                        <w:rFonts w:ascii="Journal" w:hAnsi="Journal"/>
                        <w:sz w:val="18"/>
                      </w:rPr>
                      <w:t>Изм.</w:t>
                    </w:r>
                  </w:p>
                </w:txbxContent>
              </v:textbox>
            </v:rect>
            <v:rect id="_x0000_s1060" style="position:absolute;left:1139;top:19660;width:1001;height:309" filled="f" stroked="f" strokeweight=".25pt">
              <v:textbox style="mso-next-textbox:#_x0000_s1060"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061" style="position:absolute;left:2267;top:19660;width:2573;height:309" filled="f" stroked="f" strokeweight=".25pt">
              <v:textbox style="mso-next-textbox:#_x0000_s1061" inset="1pt,1pt,1pt,1pt">
                <w:txbxContent>
                  <w:p w:rsidR="00C85B64" w:rsidRDefault="00C85B64" w:rsidP="00C85B64">
                    <w:pPr>
                      <w:jc w:val="center"/>
                      <w:rPr>
                        <w:rFonts w:ascii="Journal" w:hAnsi="Journal"/>
                      </w:rPr>
                    </w:pPr>
                    <w:r>
                      <w:rPr>
                        <w:rFonts w:ascii="Journal" w:hAnsi="Journal"/>
                        <w:sz w:val="18"/>
                      </w:rPr>
                      <w:t>№ докум.</w:t>
                    </w:r>
                  </w:p>
                </w:txbxContent>
              </v:textbox>
            </v:rect>
            <v:rect id="_x0000_s1062" style="position:absolute;left:4983;top:19660;width:1534;height:309" filled="f" stroked="f" strokeweight=".25pt">
              <v:textbox style="mso-next-textbox:#_x0000_s1062" inset="1pt,1pt,1pt,1pt">
                <w:txbxContent>
                  <w:p w:rsidR="00C85B64" w:rsidRDefault="00C85B64" w:rsidP="00C85B64">
                    <w:pPr>
                      <w:jc w:val="center"/>
                      <w:rPr>
                        <w:rFonts w:ascii="Journal" w:hAnsi="Journal"/>
                      </w:rPr>
                    </w:pPr>
                    <w:r>
                      <w:rPr>
                        <w:rFonts w:ascii="Journal" w:hAnsi="Journal"/>
                        <w:sz w:val="18"/>
                      </w:rPr>
                      <w:t>Подпись</w:t>
                    </w:r>
                  </w:p>
                </w:txbxContent>
              </v:textbox>
            </v:rect>
            <v:rect id="_x0000_s1063" style="position:absolute;left:6604;top:19660;width:1000;height:309" filled="f" stroked="f" strokeweight=".25pt">
              <v:textbox style="mso-next-textbox:#_x0000_s1063" inset="1pt,1pt,1pt,1pt">
                <w:txbxContent>
                  <w:p w:rsidR="00C85B64" w:rsidRDefault="00C85B64" w:rsidP="00C85B64">
                    <w:pPr>
                      <w:jc w:val="center"/>
                      <w:rPr>
                        <w:rFonts w:ascii="Journal" w:hAnsi="Journal"/>
                      </w:rPr>
                    </w:pPr>
                    <w:r>
                      <w:rPr>
                        <w:rFonts w:ascii="Journal" w:hAnsi="Journal"/>
                        <w:sz w:val="18"/>
                      </w:rPr>
                      <w:t>Дата</w:t>
                    </w:r>
                  </w:p>
                </w:txbxContent>
              </v:textbox>
            </v:rect>
            <v:rect id="_x0000_s1064" style="position:absolute;left:18949;top:18977;width:1001;height:309" filled="f" stroked="f" strokeweight=".25pt">
              <v:textbox style="mso-next-textbox:#_x0000_s1064"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065" style="position:absolute;left:18949;top:19435;width:1001;height:423" filled="f" stroked="f" strokeweight=".25pt">
              <v:textbox style="mso-next-textbox:#_x0000_s1065" inset="1pt,1pt,1pt,1pt">
                <w:txbxContent>
                  <w:p w:rsidR="00C85B64" w:rsidRDefault="00C85B64" w:rsidP="00C85B64">
                    <w:pPr>
                      <w:rPr>
                        <w:lang w:val="en-US"/>
                      </w:rPr>
                    </w:pPr>
                    <w:r>
                      <w:t xml:space="preserve">  </w:t>
                    </w:r>
                    <w:r w:rsidR="00A11C40">
                      <w:t>5</w:t>
                    </w:r>
                  </w:p>
                </w:txbxContent>
              </v:textbox>
            </v:rect>
            <v:rect id="_x0000_s1066" style="position:absolute;left:7745;top:19221;width:11075;height:477" filled="f" stroked="f" strokeweight=".25pt">
              <v:textbox style="mso-next-textbox:#_x0000_s1066" inset="1pt,1pt,1pt,1pt">
                <w:txbxContent>
                  <w:p w:rsidR="00C85B64" w:rsidRPr="00C85B64" w:rsidRDefault="00C85B64" w:rsidP="00C85B64">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895A91">
        <w:t xml:space="preserve">Рисунок </w:t>
      </w:r>
      <w:fldSimple w:instr=" SEQ Рисунок \* ARABIC ">
        <w:r w:rsidR="00A11C40">
          <w:rPr>
            <w:noProof/>
          </w:rPr>
          <w:t>1</w:t>
        </w:r>
      </w:fldSimple>
      <w:r w:rsidR="00895A91">
        <w:t xml:space="preserve"> Типы</w:t>
      </w:r>
      <w:r w:rsidR="00895A91">
        <w:rPr>
          <w:noProof/>
        </w:rPr>
        <w:t xml:space="preserve">  ковшовых элеваторов</w:t>
      </w:r>
    </w:p>
    <w:p w:rsidR="003F3B8F" w:rsidRDefault="00F725E8" w:rsidP="00B91DEB">
      <w:pPr>
        <w:widowControl w:val="0"/>
        <w:autoSpaceDE w:val="0"/>
        <w:autoSpaceDN w:val="0"/>
        <w:adjustRightInd w:val="0"/>
        <w:spacing w:line="36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88.25pt">
            <v:imagedata r:id="rId7" o:title="v"/>
          </v:shape>
        </w:pict>
      </w:r>
    </w:p>
    <w:p w:rsidR="003F3B8F" w:rsidRDefault="00243C18" w:rsidP="00B91DEB">
      <w:pPr>
        <w:pStyle w:val="3"/>
        <w:spacing w:line="360" w:lineRule="auto"/>
      </w:pPr>
      <w:bookmarkStart w:id="1" w:name="_Toc72763494"/>
      <w:r>
        <w:t>Способы наполнения и разгрузки ковшей</w:t>
      </w:r>
      <w:bookmarkEnd w:id="1"/>
    </w:p>
    <w:p w:rsidR="0090284E" w:rsidRPr="0049245E" w:rsidRDefault="0090284E" w:rsidP="00B91DEB">
      <w:pPr>
        <w:widowControl w:val="0"/>
        <w:autoSpaceDE w:val="0"/>
        <w:autoSpaceDN w:val="0"/>
        <w:adjustRightInd w:val="0"/>
        <w:spacing w:line="360" w:lineRule="auto"/>
        <w:ind w:firstLine="425"/>
        <w:jc w:val="both"/>
      </w:pPr>
      <w:r w:rsidRPr="0049245E">
        <w:t>Наполнение (загрузка) ковшей про</w:t>
      </w:r>
      <w:r w:rsidRPr="0049245E">
        <w:softHyphen/>
        <w:t xml:space="preserve">изводится либо зачерпыванием груза из нижней части кожуха элеватора (см. рис. </w:t>
      </w:r>
      <w:r>
        <w:t>2,</w:t>
      </w:r>
      <w:r w:rsidRPr="0049245E">
        <w:t xml:space="preserve"> а), либо засыпанием груза в ковши (см. рис. </w:t>
      </w:r>
      <w:r>
        <w:t>2, б</w:t>
      </w:r>
      <w:r w:rsidRPr="0049245E">
        <w:t>). Практически ковши наполняют тем</w:t>
      </w:r>
      <w:r>
        <w:t xml:space="preserve"> </w:t>
      </w:r>
      <w:r w:rsidRPr="0049245E">
        <w:t>и другим спосо</w:t>
      </w:r>
      <w:r w:rsidRPr="0049245E">
        <w:softHyphen/>
        <w:t>бом одновременно при преимуществен</w:t>
      </w:r>
      <w:r w:rsidRPr="0049245E">
        <w:softHyphen/>
        <w:t xml:space="preserve">ном </w:t>
      </w:r>
      <w:r>
        <w:t xml:space="preserve">преобладании одного из них. </w:t>
      </w:r>
      <w:r w:rsidRPr="0049245E">
        <w:t>На</w:t>
      </w:r>
      <w:r w:rsidRPr="0049245E">
        <w:softHyphen/>
        <w:t>полнение ковшей зачерпыванием приме</w:t>
      </w:r>
      <w:r w:rsidRPr="0049245E">
        <w:softHyphen/>
        <w:t>няется в ленточных и цепных элевато</w:t>
      </w:r>
      <w:r w:rsidRPr="0049245E">
        <w:softHyphen/>
        <w:t>рах с расставленными ковшами при транспортировании сухих хорошо сыпу</w:t>
      </w:r>
      <w:r w:rsidRPr="0049245E">
        <w:softHyphen/>
        <w:t>чих, пылевидных и мелкокусковых насы</w:t>
      </w:r>
      <w:r w:rsidRPr="0049245E">
        <w:softHyphen/>
        <w:t>пных грузов (например, угольной пыли, фрезерного торфа, зерна, цемента, зе</w:t>
      </w:r>
      <w:r w:rsidRPr="0049245E">
        <w:softHyphen/>
        <w:t>мли, песка, опилок, дробленого угля, фосфоритной муки и т. п.), черпание ко</w:t>
      </w:r>
      <w:r w:rsidRPr="0049245E">
        <w:softHyphen/>
        <w:t>торых не создает значительных сопро</w:t>
      </w:r>
      <w:r w:rsidRPr="0049245E">
        <w:softHyphen/>
        <w:t>тивлений и может происходить при по</w:t>
      </w:r>
      <w:r w:rsidRPr="0049245E">
        <w:softHyphen/>
        <w:t>вышенной скорости движения ковшей (0,8-4 м/с).</w:t>
      </w:r>
    </w:p>
    <w:p w:rsidR="0090284E" w:rsidRDefault="0090284E" w:rsidP="00B91DEB">
      <w:pPr>
        <w:widowControl w:val="0"/>
        <w:autoSpaceDE w:val="0"/>
        <w:autoSpaceDN w:val="0"/>
        <w:adjustRightInd w:val="0"/>
        <w:spacing w:line="360" w:lineRule="auto"/>
        <w:ind w:firstLine="425"/>
        <w:jc w:val="both"/>
      </w:pPr>
      <w:r w:rsidRPr="0049245E">
        <w:t>Крупнокусковые и абразивные грузы (гравий, руда, кусковой уголь и т. п.) черпать ковшом со дна кожуха затруд</w:t>
      </w:r>
      <w:r>
        <w:t xml:space="preserve">нительно, </w:t>
      </w:r>
      <w:r w:rsidRPr="004C6A54">
        <w:t>так как вследствие больших сопротивлений возможен отрыв ковшей и даже обрыв тягового элемента. На</w:t>
      </w:r>
      <w:r w:rsidRPr="004C6A54">
        <w:softHyphen/>
        <w:t>полнение ковшей крупнокусковыми и абразивными грузами производится непосредственно засыпанием их в ков</w:t>
      </w:r>
      <w:r w:rsidRPr="004C6A54">
        <w:softHyphen/>
        <w:t>ши. Применение этого способа возмож</w:t>
      </w:r>
      <w:r w:rsidRPr="004C6A54">
        <w:softHyphen/>
        <w:t>но только</w:t>
      </w:r>
      <w:r>
        <w:t xml:space="preserve"> </w:t>
      </w:r>
      <w:r w:rsidRPr="004C6A54">
        <w:t xml:space="preserve">при непрерывном, сомкнутом расположении ковшей (что не позволяет грузу просыпаться между ковшами) и при пониженных скоростях движения (не более </w:t>
      </w:r>
      <w:r>
        <w:t>4</w:t>
      </w:r>
      <w:r w:rsidRPr="004C6A54">
        <w:t xml:space="preserve"> м/с), так как при повышен</w:t>
      </w:r>
      <w:r w:rsidRPr="004C6A54">
        <w:softHyphen/>
        <w:t>ной скорости ковши плохо заполняются и отбрасывают груз.</w:t>
      </w:r>
    </w:p>
    <w:p w:rsidR="0090284E" w:rsidRDefault="0090284E" w:rsidP="00B91DEB">
      <w:pPr>
        <w:pStyle w:val="a6"/>
        <w:spacing w:line="360" w:lineRule="auto"/>
      </w:pPr>
      <w:r>
        <w:t xml:space="preserve">Рисунок </w:t>
      </w:r>
      <w:fldSimple w:instr=" SEQ Рисунок \* ARABIC ">
        <w:r w:rsidR="00A11C40">
          <w:rPr>
            <w:noProof/>
          </w:rPr>
          <w:t>2</w:t>
        </w:r>
      </w:fldSimple>
      <w:r>
        <w:t xml:space="preserve"> Схема загрузки, разгрузки и расположения ковшей элеватора</w:t>
      </w:r>
    </w:p>
    <w:p w:rsidR="0090284E" w:rsidRPr="004C6A54" w:rsidRDefault="00F725E8" w:rsidP="00B91DEB">
      <w:pPr>
        <w:widowControl w:val="0"/>
        <w:autoSpaceDE w:val="0"/>
        <w:autoSpaceDN w:val="0"/>
        <w:adjustRightInd w:val="0"/>
        <w:spacing w:line="360" w:lineRule="auto"/>
        <w:ind w:firstLine="425"/>
      </w:pPr>
      <w:r>
        <w:pict>
          <v:shape id="_x0000_i1026" type="#_x0000_t75" style="width:369pt;height:204pt">
            <v:imagedata r:id="rId8" o:title="разгрузка"/>
          </v:shape>
        </w:pict>
      </w:r>
    </w:p>
    <w:p w:rsidR="0090284E" w:rsidRPr="004C6A54" w:rsidRDefault="00F725E8" w:rsidP="00B91DEB">
      <w:pPr>
        <w:widowControl w:val="0"/>
        <w:autoSpaceDE w:val="0"/>
        <w:autoSpaceDN w:val="0"/>
        <w:adjustRightInd w:val="0"/>
        <w:spacing w:line="360" w:lineRule="auto"/>
        <w:ind w:firstLine="425"/>
        <w:jc w:val="both"/>
      </w:pPr>
      <w:r>
        <w:rPr>
          <w:noProof/>
          <w:lang w:eastAsia="zh-CN"/>
        </w:rPr>
        <w:pict>
          <v:group id="_x0000_s1067" style="position:absolute;left:0;text-align:left;margin-left:40.05pt;margin-top:20.7pt;width:531pt;height:801pt;z-index:251648000;mso-position-horizontal-relative:page;mso-position-vertical-relative:page" coordsize="20000,20000">
            <v:rect id="_x0000_s1068" style="position:absolute;width:20000;height:20000" filled="f" strokeweight="2pt"/>
            <v:line id="_x0000_s1069" style="position:absolute" from="1093,18949" to="1095,19989" strokeweight="2pt"/>
            <v:line id="_x0000_s1070" style="position:absolute" from="10,18941" to="19977,18942" strokeweight="2pt"/>
            <v:line id="_x0000_s1071" style="position:absolute" from="2186,18949" to="2188,19989" strokeweight="2pt"/>
            <v:line id="_x0000_s1072" style="position:absolute" from="4919,18949" to="4921,19989" strokeweight="2pt"/>
            <v:line id="_x0000_s1073" style="position:absolute" from="6557,18959" to="6559,19989" strokeweight="2pt"/>
            <v:line id="_x0000_s1074" style="position:absolute" from="7650,18949" to="7652,19979" strokeweight="2pt"/>
            <v:line id="_x0000_s1075" style="position:absolute" from="18905,18949" to="18909,19989" strokeweight="2pt"/>
            <v:line id="_x0000_s1076" style="position:absolute" from="10,19293" to="7631,19295" strokeweight="1pt"/>
            <v:line id="_x0000_s1077" style="position:absolute" from="10,19646" to="7631,19647" strokeweight="2pt"/>
            <v:line id="_x0000_s1078" style="position:absolute" from="18919,19296" to="19990,19297" strokeweight="1pt"/>
            <v:rect id="_x0000_s1079" style="position:absolute;left:54;top:19660;width:1000;height:309" filled="f" stroked="f" strokeweight=".25pt">
              <v:textbox style="mso-next-textbox:#_x0000_s1079" inset="1pt,1pt,1pt,1pt">
                <w:txbxContent>
                  <w:p w:rsidR="00C85B64" w:rsidRDefault="00C85B64" w:rsidP="00C85B64">
                    <w:pPr>
                      <w:jc w:val="center"/>
                      <w:rPr>
                        <w:rFonts w:ascii="Journal" w:hAnsi="Journal"/>
                      </w:rPr>
                    </w:pPr>
                    <w:r>
                      <w:rPr>
                        <w:rFonts w:ascii="Journal" w:hAnsi="Journal"/>
                        <w:sz w:val="18"/>
                      </w:rPr>
                      <w:t>Изм.</w:t>
                    </w:r>
                  </w:p>
                </w:txbxContent>
              </v:textbox>
            </v:rect>
            <v:rect id="_x0000_s1080" style="position:absolute;left:1139;top:19660;width:1001;height:309" filled="f" stroked="f" strokeweight=".25pt">
              <v:textbox style="mso-next-textbox:#_x0000_s1080"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081" style="position:absolute;left:2267;top:19660;width:2573;height:309" filled="f" stroked="f" strokeweight=".25pt">
              <v:textbox style="mso-next-textbox:#_x0000_s1081" inset="1pt,1pt,1pt,1pt">
                <w:txbxContent>
                  <w:p w:rsidR="00C85B64" w:rsidRDefault="00C85B64" w:rsidP="00C85B64">
                    <w:pPr>
                      <w:jc w:val="center"/>
                      <w:rPr>
                        <w:rFonts w:ascii="Journal" w:hAnsi="Journal"/>
                      </w:rPr>
                    </w:pPr>
                    <w:r>
                      <w:rPr>
                        <w:rFonts w:ascii="Journal" w:hAnsi="Journal"/>
                        <w:sz w:val="18"/>
                      </w:rPr>
                      <w:t>№ докум.</w:t>
                    </w:r>
                  </w:p>
                </w:txbxContent>
              </v:textbox>
            </v:rect>
            <v:rect id="_x0000_s1082" style="position:absolute;left:4983;top:19660;width:1534;height:309" filled="f" stroked="f" strokeweight=".25pt">
              <v:textbox style="mso-next-textbox:#_x0000_s1082" inset="1pt,1pt,1pt,1pt">
                <w:txbxContent>
                  <w:p w:rsidR="00C85B64" w:rsidRDefault="00C85B64" w:rsidP="00C85B64">
                    <w:pPr>
                      <w:jc w:val="center"/>
                      <w:rPr>
                        <w:rFonts w:ascii="Journal" w:hAnsi="Journal"/>
                      </w:rPr>
                    </w:pPr>
                    <w:r>
                      <w:rPr>
                        <w:rFonts w:ascii="Journal" w:hAnsi="Journal"/>
                        <w:sz w:val="18"/>
                      </w:rPr>
                      <w:t>Подпись</w:t>
                    </w:r>
                  </w:p>
                </w:txbxContent>
              </v:textbox>
            </v:rect>
            <v:rect id="_x0000_s1083" style="position:absolute;left:6604;top:19660;width:1000;height:309" filled="f" stroked="f" strokeweight=".25pt">
              <v:textbox style="mso-next-textbox:#_x0000_s1083" inset="1pt,1pt,1pt,1pt">
                <w:txbxContent>
                  <w:p w:rsidR="00C85B64" w:rsidRDefault="00C85B64" w:rsidP="00C85B64">
                    <w:pPr>
                      <w:jc w:val="center"/>
                      <w:rPr>
                        <w:rFonts w:ascii="Journal" w:hAnsi="Journal"/>
                      </w:rPr>
                    </w:pPr>
                    <w:r>
                      <w:rPr>
                        <w:rFonts w:ascii="Journal" w:hAnsi="Journal"/>
                        <w:sz w:val="18"/>
                      </w:rPr>
                      <w:t>Дата</w:t>
                    </w:r>
                  </w:p>
                </w:txbxContent>
              </v:textbox>
            </v:rect>
            <v:rect id="_x0000_s1084" style="position:absolute;left:18949;top:18977;width:1001;height:309" filled="f" stroked="f" strokeweight=".25pt">
              <v:textbox style="mso-next-textbox:#_x0000_s1084"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085" style="position:absolute;left:18949;top:19435;width:1001;height:423" filled="f" stroked="f" strokeweight=".25pt">
              <v:textbox style="mso-next-textbox:#_x0000_s1085" inset="1pt,1pt,1pt,1pt">
                <w:txbxContent>
                  <w:p w:rsidR="00C85B64" w:rsidRDefault="00C85B64" w:rsidP="00C85B64">
                    <w:pPr>
                      <w:rPr>
                        <w:lang w:val="en-US"/>
                      </w:rPr>
                    </w:pPr>
                    <w:r>
                      <w:t xml:space="preserve">  </w:t>
                    </w:r>
                    <w:r w:rsidR="00A11C40">
                      <w:t>6</w:t>
                    </w:r>
                  </w:p>
                </w:txbxContent>
              </v:textbox>
            </v:rect>
            <v:rect id="_x0000_s1086" style="position:absolute;left:7745;top:19221;width:11075;height:477" filled="f" stroked="f" strokeweight=".25pt">
              <v:textbox style="mso-next-textbox:#_x0000_s1086" inset="1pt,1pt,1pt,1pt">
                <w:txbxContent>
                  <w:p w:rsidR="00C85B64" w:rsidRDefault="00C85B64" w:rsidP="00C85B64">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90284E" w:rsidRPr="004C6A54">
        <w:t>Разгрузка ковшей бывает центробеж</w:t>
      </w:r>
      <w:r w:rsidR="0090284E" w:rsidRPr="004C6A54">
        <w:softHyphen/>
        <w:t xml:space="preserve">ная (см. рис. </w:t>
      </w:r>
      <w:r w:rsidR="0090284E">
        <w:t>2</w:t>
      </w:r>
      <w:r w:rsidR="0090284E" w:rsidRPr="004C6A54">
        <w:t>, а), самотечная свобод</w:t>
      </w:r>
      <w:r w:rsidR="0090284E" w:rsidRPr="004C6A54">
        <w:softHyphen/>
        <w:t xml:space="preserve">ная (см. рис. </w:t>
      </w:r>
      <w:r w:rsidR="0090284E">
        <w:t>2</w:t>
      </w:r>
      <w:r w:rsidR="0090284E" w:rsidRPr="004C6A54">
        <w:t>,в и г) и самотечная на</w:t>
      </w:r>
      <w:r w:rsidR="0090284E" w:rsidRPr="004C6A54">
        <w:softHyphen/>
        <w:t xml:space="preserve">правленная (см. рис. </w:t>
      </w:r>
      <w:r w:rsidR="0090284E">
        <w:t>2</w:t>
      </w:r>
      <w:r w:rsidR="0090284E" w:rsidRPr="004C6A54">
        <w:t>,</w:t>
      </w:r>
      <w:r w:rsidR="0090284E">
        <w:t xml:space="preserve"> б</w:t>
      </w:r>
      <w:r w:rsidR="0090284E" w:rsidRPr="004C6A54">
        <w:t>). При центро</w:t>
      </w:r>
      <w:r w:rsidR="0090284E" w:rsidRPr="004C6A54">
        <w:softHyphen/>
        <w:t>бежной разгрузке ковши разгружаются главным образом под действием цен</w:t>
      </w:r>
      <w:r w:rsidR="0090284E" w:rsidRPr="004C6A54">
        <w:softHyphen/>
        <w:t>тробежной силы, возникающей во время прохождения ковшей через барабан (или звездочку). Транспортируемый груз вы</w:t>
      </w:r>
      <w:r w:rsidR="0090284E" w:rsidRPr="004C6A54">
        <w:softHyphen/>
        <w:t>падает непосредственно в разгрузочный патрубок кожуха элеватора. Для соблю</w:t>
      </w:r>
      <w:r w:rsidR="0090284E" w:rsidRPr="004C6A54">
        <w:softHyphen/>
        <w:t>дения условия центробежной разгрузки и исключения просыпания груза необхо</w:t>
      </w:r>
      <w:r w:rsidR="0090284E" w:rsidRPr="004C6A54">
        <w:softHyphen/>
        <w:t>димо правильно выбрать частоту вра</w:t>
      </w:r>
      <w:r w:rsidR="0090284E" w:rsidRPr="004C6A54">
        <w:softHyphen/>
        <w:t>щения приводного барабана и располо</w:t>
      </w:r>
      <w:r w:rsidR="0090284E" w:rsidRPr="004C6A54">
        <w:softHyphen/>
        <w:t>жение разгрузочного патрубка элевато</w:t>
      </w:r>
      <w:r w:rsidR="0090284E" w:rsidRPr="004C6A54">
        <w:softHyphen/>
        <w:t>ра в верхней части кожуха.</w:t>
      </w:r>
    </w:p>
    <w:p w:rsidR="0090284E" w:rsidRPr="004C6A54" w:rsidRDefault="0090284E" w:rsidP="00B91DEB">
      <w:pPr>
        <w:widowControl w:val="0"/>
        <w:autoSpaceDE w:val="0"/>
        <w:autoSpaceDN w:val="0"/>
        <w:adjustRightInd w:val="0"/>
        <w:spacing w:line="360" w:lineRule="auto"/>
        <w:ind w:firstLine="425"/>
        <w:jc w:val="both"/>
      </w:pPr>
      <w:r w:rsidRPr="004C6A54">
        <w:t>Центробежную разгрузку применяют для быстроходных (преимущественно ленточных, реже — цепных) элеваторов с расставленными ковшами при транс</w:t>
      </w:r>
      <w:r w:rsidRPr="004C6A54">
        <w:softHyphen/>
        <w:t>портировании легкосыпучих пыле</w:t>
      </w:r>
      <w:r w:rsidRPr="004C6A54">
        <w:softHyphen/>
        <w:t>видных, зернистых и мелкокусковых на</w:t>
      </w:r>
      <w:r w:rsidRPr="004C6A54">
        <w:softHyphen/>
        <w:t>сыпных грузов. Скорость движения ков</w:t>
      </w:r>
      <w:r w:rsidRPr="004C6A54">
        <w:softHyphen/>
        <w:t>шей элеваторов принимают обычно 1—4 м/с. Расстояние между ковшами в быстроходных элеваторах выбирают таким, чтобы выброшенные из ковша частицы груза не попадали на впереди идущий ковш.</w:t>
      </w:r>
    </w:p>
    <w:p w:rsidR="0090284E" w:rsidRPr="004C6A54" w:rsidRDefault="0090284E" w:rsidP="00B91DEB">
      <w:pPr>
        <w:widowControl w:val="0"/>
        <w:autoSpaceDE w:val="0"/>
        <w:autoSpaceDN w:val="0"/>
        <w:adjustRightInd w:val="0"/>
        <w:spacing w:line="360" w:lineRule="auto"/>
        <w:ind w:firstLine="425"/>
        <w:jc w:val="both"/>
      </w:pPr>
      <w:r w:rsidRPr="004C6A54">
        <w:t xml:space="preserve">Свободная самотечная разгрузка (см. рис. </w:t>
      </w:r>
      <w:r>
        <w:t>2</w:t>
      </w:r>
      <w:r w:rsidRPr="004C6A54">
        <w:t>, в) характеризуется дополни</w:t>
      </w:r>
      <w:r w:rsidRPr="004C6A54">
        <w:softHyphen/>
        <w:t>тельным отклонением ковша, обеспечи</w:t>
      </w:r>
      <w:r w:rsidRPr="004C6A54">
        <w:softHyphen/>
        <w:t xml:space="preserve">вающим свободное высыпание груза под действием силы тяжести. Этот вид разгрузки применяют для плохосыпучих влажных, хлопьеобразных и мокрых </w:t>
      </w:r>
      <w:r>
        <w:t>г</w:t>
      </w:r>
      <w:r w:rsidRPr="004C6A54">
        <w:t>рузов (например, угольной пыли, мела,</w:t>
      </w:r>
      <w:r>
        <w:t xml:space="preserve"> </w:t>
      </w:r>
      <w:r w:rsidRPr="004C6A54">
        <w:t>различных химикатов, мокрой золы, опилок и т. п.).</w:t>
      </w:r>
    </w:p>
    <w:p w:rsidR="0090284E" w:rsidRPr="004C6A54" w:rsidRDefault="0090284E" w:rsidP="00B91DEB">
      <w:pPr>
        <w:widowControl w:val="0"/>
        <w:autoSpaceDE w:val="0"/>
        <w:autoSpaceDN w:val="0"/>
        <w:adjustRightInd w:val="0"/>
        <w:spacing w:line="360" w:lineRule="auto"/>
        <w:ind w:firstLine="425"/>
        <w:jc w:val="both"/>
      </w:pPr>
      <w:r w:rsidRPr="004C6A54">
        <w:t>В вертикальных элеваторах свободная самотечная разгрузка обеспечивается путем отклонения обратной ветви на дополнительных направляющих звез</w:t>
      </w:r>
      <w:r w:rsidRPr="004C6A54">
        <w:softHyphen/>
        <w:t>дочках, роликовых батареях (редко) или направляющих шинах, устанавливаемых в двух</w:t>
      </w:r>
      <w:r>
        <w:t xml:space="preserve"> </w:t>
      </w:r>
      <w:r w:rsidRPr="004C6A54">
        <w:t>цепных элеваторах с боковым креплением цепей к расставленным и сомкнутым ковшам. В одно</w:t>
      </w:r>
      <w:r>
        <w:t xml:space="preserve"> </w:t>
      </w:r>
      <w:r w:rsidRPr="004C6A54">
        <w:t>цепных элеваторах такое отклонение обратной ветви возможно только для специально</w:t>
      </w:r>
      <w:r w:rsidRPr="004C6A54">
        <w:softHyphen/>
        <w:t>го исполнения при двухрядном консоль</w:t>
      </w:r>
      <w:r w:rsidRPr="004C6A54">
        <w:softHyphen/>
        <w:t>ном креплении ковшей (параллельными рядами справа и слева от цепи) боковы</w:t>
      </w:r>
      <w:r w:rsidRPr="004C6A54">
        <w:softHyphen/>
        <w:t>ми стенками к звеньям центрально рас</w:t>
      </w:r>
      <w:r w:rsidRPr="004C6A54">
        <w:softHyphen/>
        <w:t>положенной цепи, свободной для заце</w:t>
      </w:r>
      <w:r w:rsidRPr="004C6A54">
        <w:softHyphen/>
        <w:t>пления (и отклонения) с наружной и внутренней сторон.</w:t>
      </w:r>
    </w:p>
    <w:p w:rsidR="0090284E" w:rsidRPr="004C6A54" w:rsidRDefault="0090284E" w:rsidP="00B91DEB">
      <w:pPr>
        <w:widowControl w:val="0"/>
        <w:autoSpaceDE w:val="0"/>
        <w:autoSpaceDN w:val="0"/>
        <w:adjustRightInd w:val="0"/>
        <w:spacing w:line="360" w:lineRule="auto"/>
        <w:ind w:firstLine="425"/>
        <w:jc w:val="both"/>
      </w:pPr>
      <w:r w:rsidRPr="004C6A54">
        <w:t>В наклонных элеваторах свободная самотечная разгрузка обеспечивается наклонным положением самого элева</w:t>
      </w:r>
      <w:r w:rsidRPr="004C6A54">
        <w:softHyphen/>
        <w:t>тора, поэтому иногда для отклонения ковшей вертикальные элеваторы делают с наклонной верхней частью. Однако это приводит к значительным дополни</w:t>
      </w:r>
      <w:r w:rsidRPr="004C6A54">
        <w:softHyphen/>
        <w:t>тельным сопротивлениям и ускоренно</w:t>
      </w:r>
      <w:r w:rsidRPr="004C6A54">
        <w:softHyphen/>
        <w:t>му изнашиванию цепи и направляющих шин.</w:t>
      </w:r>
    </w:p>
    <w:p w:rsidR="0090284E" w:rsidRPr="004C6A54" w:rsidRDefault="0090284E" w:rsidP="00B91DEB">
      <w:pPr>
        <w:widowControl w:val="0"/>
        <w:autoSpaceDE w:val="0"/>
        <w:autoSpaceDN w:val="0"/>
        <w:adjustRightInd w:val="0"/>
        <w:spacing w:line="360" w:lineRule="auto"/>
        <w:ind w:firstLine="425"/>
        <w:jc w:val="both"/>
      </w:pPr>
      <w:r w:rsidRPr="004C6A54">
        <w:t>Свободную самотечную разгрузку имеют специальные двух</w:t>
      </w:r>
      <w:r>
        <w:t xml:space="preserve"> </w:t>
      </w:r>
      <w:r w:rsidRPr="004C6A54">
        <w:t>цепные элева</w:t>
      </w:r>
      <w:r w:rsidRPr="004C6A54">
        <w:softHyphen/>
        <w:t>торы с центральной внутренней разгруз</w:t>
      </w:r>
      <w:r w:rsidRPr="004C6A54">
        <w:softHyphen/>
        <w:t xml:space="preserve">кой ковшей (см. рис. </w:t>
      </w:r>
      <w:r>
        <w:t>2</w:t>
      </w:r>
      <w:r w:rsidRPr="004C6A54">
        <w:t>, г). Разгрузка производится при пониженной скорости движения ковшей (0,6 — 0,8 м/с).</w:t>
      </w:r>
    </w:p>
    <w:p w:rsidR="0090284E" w:rsidRPr="00590673" w:rsidRDefault="0090284E" w:rsidP="00B91DEB">
      <w:pPr>
        <w:widowControl w:val="0"/>
        <w:autoSpaceDE w:val="0"/>
        <w:autoSpaceDN w:val="0"/>
        <w:adjustRightInd w:val="0"/>
        <w:spacing w:line="360" w:lineRule="auto"/>
        <w:ind w:firstLine="425"/>
        <w:jc w:val="both"/>
      </w:pPr>
      <w:r w:rsidRPr="004C6A54">
        <w:t xml:space="preserve">Самотечная направленная разгрузка (см. рис. </w:t>
      </w:r>
      <w:r>
        <w:t>2</w:t>
      </w:r>
      <w:r w:rsidRPr="004C6A54">
        <w:t>,</w:t>
      </w:r>
      <w:r>
        <w:t xml:space="preserve"> б</w:t>
      </w:r>
      <w:r w:rsidRPr="004C6A54">
        <w:t>) характерна для верти</w:t>
      </w:r>
      <w:r w:rsidRPr="004C6A54">
        <w:softHyphen/>
        <w:t>кальных и наклонных элеваторов (лен</w:t>
      </w:r>
      <w:r w:rsidRPr="004C6A54">
        <w:softHyphen/>
        <w:t>точных и цепных) с непрерывным сомк</w:t>
      </w:r>
      <w:r w:rsidRPr="004C6A54">
        <w:softHyphen/>
        <w:t>нутым (чешуйчатым) расположением ковшей. При огибании верхнего бараба</w:t>
      </w:r>
      <w:r w:rsidRPr="004C6A54">
        <w:softHyphen/>
        <w:t>на груз высыпается, из ковша под дей</w:t>
      </w:r>
      <w:r w:rsidRPr="004C6A54">
        <w:softHyphen/>
        <w:t>ствием силы тяжести на заднюю стенку предыдущего ковша и направляется ею и боковыми бортами ковша в разгру</w:t>
      </w:r>
      <w:r w:rsidRPr="004C6A54">
        <w:softHyphen/>
        <w:t>зочный патрубок элеватора. Этот спо</w:t>
      </w:r>
      <w:r w:rsidRPr="004C6A54">
        <w:softHyphen/>
        <w:t>соб разгрузки применяют в тихоходных элеваторах при скорости движения ков</w:t>
      </w:r>
      <w:r w:rsidRPr="004C6A54">
        <w:softHyphen/>
        <w:t>ша 0,4 — 0,8 м/с для транспортирования кусковых, тяжелых, абразивных и мало</w:t>
      </w:r>
      <w:r w:rsidRPr="004C6A54">
        <w:softHyphen/>
        <w:t>абразивных грузов (гравий, руда, шлак,</w:t>
      </w:r>
      <w:r>
        <w:t xml:space="preserve"> крупнокусковой уголь и т. П.), а также хрупких грузов (торф, древесный уголь, кокс и т. п.), измельчение которых понижает их качество.</w:t>
      </w:r>
    </w:p>
    <w:p w:rsidR="00243C18" w:rsidRDefault="00243C18" w:rsidP="00B91DEB">
      <w:pPr>
        <w:spacing w:line="360" w:lineRule="auto"/>
        <w:jc w:val="both"/>
      </w:pPr>
    </w:p>
    <w:p w:rsidR="0090284E" w:rsidRDefault="0090284E" w:rsidP="00B91DEB">
      <w:pPr>
        <w:pStyle w:val="3"/>
        <w:spacing w:line="360" w:lineRule="auto"/>
      </w:pPr>
      <w:bookmarkStart w:id="2" w:name="_Toc72763495"/>
      <w:r>
        <w:t>Элементы элеваторов</w:t>
      </w:r>
      <w:bookmarkEnd w:id="2"/>
    </w:p>
    <w:p w:rsidR="0095090E" w:rsidRPr="008D6812" w:rsidRDefault="0095090E" w:rsidP="00B91DEB">
      <w:pPr>
        <w:widowControl w:val="0"/>
        <w:autoSpaceDE w:val="0"/>
        <w:autoSpaceDN w:val="0"/>
        <w:adjustRightInd w:val="0"/>
        <w:spacing w:line="360" w:lineRule="auto"/>
        <w:ind w:firstLine="425"/>
        <w:jc w:val="both"/>
      </w:pPr>
      <w:r w:rsidRPr="0095090E">
        <w:rPr>
          <w:b/>
        </w:rPr>
        <w:t>Ковши</w:t>
      </w:r>
      <w:r>
        <w:t>.</w:t>
      </w:r>
      <w:r w:rsidRPr="00CB4963">
        <w:t xml:space="preserve"> </w:t>
      </w:r>
      <w:r w:rsidRPr="008D6812">
        <w:t xml:space="preserve">Основные параметры </w:t>
      </w:r>
      <w:r>
        <w:t>ков</w:t>
      </w:r>
      <w:r w:rsidRPr="008D6812">
        <w:t xml:space="preserve">ша — геометрические  размеры  (ширина В, вылет </w:t>
      </w:r>
      <w:r w:rsidRPr="008D6812">
        <w:rPr>
          <w:lang w:val="en-US"/>
        </w:rPr>
        <w:t>L</w:t>
      </w:r>
      <w:r w:rsidRPr="008D6812">
        <w:t xml:space="preserve"> и высота Я) и объем. Кон</w:t>
      </w:r>
      <w:r w:rsidRPr="008D6812">
        <w:softHyphen/>
        <w:t>струкция</w:t>
      </w:r>
      <w:r w:rsidRPr="00CB4963">
        <w:t xml:space="preserve"> </w:t>
      </w:r>
      <w:r w:rsidRPr="008D6812">
        <w:t>(тип)</w:t>
      </w:r>
      <w:r w:rsidRPr="00CB4963">
        <w:t xml:space="preserve"> </w:t>
      </w:r>
      <w:r w:rsidRPr="008D6812">
        <w:t>ковша определяется свойствами транспортируемого груза и способами загрузки и разгрузки ковшей. ГОСТ 2036 — 77 для вертикальных элеваторов предусмотрены чет</w:t>
      </w:r>
      <w:r>
        <w:t>ыре типа ковшей: глубокие (рис. 3</w:t>
      </w:r>
      <w:r w:rsidRPr="008D6812">
        <w:t xml:space="preserve">, а), мелкие (рис. </w:t>
      </w:r>
      <w:r w:rsidRPr="0095090E">
        <w:t>3</w:t>
      </w:r>
      <w:r w:rsidRPr="008D6812">
        <w:t>,</w:t>
      </w:r>
      <w:r>
        <w:t xml:space="preserve"> б</w:t>
      </w:r>
      <w:r w:rsidRPr="008D6812">
        <w:t xml:space="preserve">) со скругленным (цилиндрическим) днищем и ковши с бортовыми </w:t>
      </w:r>
      <w:r w:rsidR="00F725E8">
        <w:rPr>
          <w:noProof/>
          <w:lang w:eastAsia="zh-CN"/>
        </w:rPr>
        <w:pict>
          <v:group id="_x0000_s1087" style="position:absolute;left:0;text-align:left;margin-left:40.05pt;margin-top:20.7pt;width:531pt;height:801pt;z-index:251649024;mso-position-horizontal-relative:page;mso-position-vertical-relative:page" coordsize="20000,20000">
            <v:rect id="_x0000_s1088" style="position:absolute;width:20000;height:20000" filled="f" strokeweight="2pt"/>
            <v:line id="_x0000_s1089" style="position:absolute" from="1093,18949" to="1095,19989" strokeweight="2pt"/>
            <v:line id="_x0000_s1090" style="position:absolute" from="10,18941" to="19977,18942" strokeweight="2pt"/>
            <v:line id="_x0000_s1091" style="position:absolute" from="2186,18949" to="2188,19989" strokeweight="2pt"/>
            <v:line id="_x0000_s1092" style="position:absolute" from="4919,18949" to="4921,19989" strokeweight="2pt"/>
            <v:line id="_x0000_s1093" style="position:absolute" from="6557,18959" to="6559,19989" strokeweight="2pt"/>
            <v:line id="_x0000_s1094" style="position:absolute" from="7650,18949" to="7652,19979" strokeweight="2pt"/>
            <v:line id="_x0000_s1095" style="position:absolute" from="18905,18949" to="18909,19989" strokeweight="2pt"/>
            <v:line id="_x0000_s1096" style="position:absolute" from="10,19293" to="7631,19295" strokeweight="1pt"/>
            <v:line id="_x0000_s1097" style="position:absolute" from="10,19646" to="7631,19647" strokeweight="2pt"/>
            <v:line id="_x0000_s1098" style="position:absolute" from="18919,19296" to="19990,19297" strokeweight="1pt"/>
            <v:rect id="_x0000_s1099" style="position:absolute;left:54;top:19660;width:1000;height:309" filled="f" stroked="f" strokeweight=".25pt">
              <v:textbox style="mso-next-textbox:#_x0000_s1099" inset="1pt,1pt,1pt,1pt">
                <w:txbxContent>
                  <w:p w:rsidR="00C85B64" w:rsidRDefault="00C85B64" w:rsidP="00C85B64">
                    <w:pPr>
                      <w:jc w:val="center"/>
                      <w:rPr>
                        <w:rFonts w:ascii="Journal" w:hAnsi="Journal"/>
                      </w:rPr>
                    </w:pPr>
                    <w:r>
                      <w:rPr>
                        <w:rFonts w:ascii="Journal" w:hAnsi="Journal"/>
                        <w:sz w:val="18"/>
                      </w:rPr>
                      <w:t>Изм.</w:t>
                    </w:r>
                  </w:p>
                </w:txbxContent>
              </v:textbox>
            </v:rect>
            <v:rect id="_x0000_s1100" style="position:absolute;left:1139;top:19660;width:1001;height:309" filled="f" stroked="f" strokeweight=".25pt">
              <v:textbox style="mso-next-textbox:#_x0000_s1100"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101" style="position:absolute;left:2267;top:19660;width:2573;height:309" filled="f" stroked="f" strokeweight=".25pt">
              <v:textbox style="mso-next-textbox:#_x0000_s1101" inset="1pt,1pt,1pt,1pt">
                <w:txbxContent>
                  <w:p w:rsidR="00C85B64" w:rsidRDefault="00C85B64" w:rsidP="00C85B64">
                    <w:pPr>
                      <w:jc w:val="center"/>
                      <w:rPr>
                        <w:rFonts w:ascii="Journal" w:hAnsi="Journal"/>
                      </w:rPr>
                    </w:pPr>
                    <w:r>
                      <w:rPr>
                        <w:rFonts w:ascii="Journal" w:hAnsi="Journal"/>
                        <w:sz w:val="18"/>
                      </w:rPr>
                      <w:t>№ докум.</w:t>
                    </w:r>
                  </w:p>
                </w:txbxContent>
              </v:textbox>
            </v:rect>
            <v:rect id="_x0000_s1102" style="position:absolute;left:4983;top:19660;width:1534;height:309" filled="f" stroked="f" strokeweight=".25pt">
              <v:textbox style="mso-next-textbox:#_x0000_s1102" inset="1pt,1pt,1pt,1pt">
                <w:txbxContent>
                  <w:p w:rsidR="00C85B64" w:rsidRDefault="00C85B64" w:rsidP="00C85B64">
                    <w:pPr>
                      <w:jc w:val="center"/>
                      <w:rPr>
                        <w:rFonts w:ascii="Journal" w:hAnsi="Journal"/>
                      </w:rPr>
                    </w:pPr>
                    <w:r>
                      <w:rPr>
                        <w:rFonts w:ascii="Journal" w:hAnsi="Journal"/>
                        <w:sz w:val="18"/>
                      </w:rPr>
                      <w:t>Подпись</w:t>
                    </w:r>
                  </w:p>
                </w:txbxContent>
              </v:textbox>
            </v:rect>
            <v:rect id="_x0000_s1103" style="position:absolute;left:6604;top:19660;width:1000;height:309" filled="f" stroked="f" strokeweight=".25pt">
              <v:textbox style="mso-next-textbox:#_x0000_s1103" inset="1pt,1pt,1pt,1pt">
                <w:txbxContent>
                  <w:p w:rsidR="00C85B64" w:rsidRDefault="00C85B64" w:rsidP="00C85B64">
                    <w:pPr>
                      <w:jc w:val="center"/>
                      <w:rPr>
                        <w:rFonts w:ascii="Journal" w:hAnsi="Journal"/>
                      </w:rPr>
                    </w:pPr>
                    <w:r>
                      <w:rPr>
                        <w:rFonts w:ascii="Journal" w:hAnsi="Journal"/>
                        <w:sz w:val="18"/>
                      </w:rPr>
                      <w:t>Дата</w:t>
                    </w:r>
                  </w:p>
                </w:txbxContent>
              </v:textbox>
            </v:rect>
            <v:rect id="_x0000_s1104" style="position:absolute;left:18949;top:18977;width:1001;height:309" filled="f" stroked="f" strokeweight=".25pt">
              <v:textbox style="mso-next-textbox:#_x0000_s1104"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105" style="position:absolute;left:18949;top:19435;width:1001;height:423" filled="f" stroked="f" strokeweight=".25pt">
              <v:textbox style="mso-next-textbox:#_x0000_s1105" inset="1pt,1pt,1pt,1pt">
                <w:txbxContent>
                  <w:p w:rsidR="00C85B64" w:rsidRDefault="00C85B64" w:rsidP="00C85B64">
                    <w:pPr>
                      <w:rPr>
                        <w:lang w:val="en-US"/>
                      </w:rPr>
                    </w:pPr>
                    <w:r>
                      <w:t xml:space="preserve">  </w:t>
                    </w:r>
                    <w:r w:rsidR="00A11C40">
                      <w:t>7</w:t>
                    </w:r>
                  </w:p>
                </w:txbxContent>
              </v:textbox>
            </v:rect>
            <v:rect id="_x0000_s1106" style="position:absolute;left:7745;top:19221;width:11075;height:477" filled="f" stroked="f" strokeweight=".25pt">
              <v:textbox style="mso-next-textbox:#_x0000_s1106" inset="1pt,1pt,1pt,1pt">
                <w:txbxContent>
                  <w:p w:rsidR="00C85B64" w:rsidRDefault="00C85B64" w:rsidP="00C85B64">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Pr="008D6812">
        <w:t>направляющими</w:t>
      </w:r>
      <w:r w:rsidRPr="00CB4963">
        <w:t xml:space="preserve"> </w:t>
      </w:r>
      <w:r w:rsidRPr="008D6812">
        <w:t xml:space="preserve">с остроугольным (рис. </w:t>
      </w:r>
      <w:r w:rsidR="008D64F9">
        <w:t>3</w:t>
      </w:r>
      <w:r w:rsidRPr="008D6812">
        <w:t xml:space="preserve">, в) и скругленным (рис. </w:t>
      </w:r>
      <w:r w:rsidR="008D64F9">
        <w:t>3</w:t>
      </w:r>
      <w:r w:rsidRPr="008D6812">
        <w:t>, г) днищем.</w:t>
      </w:r>
      <w:r w:rsidRPr="00CB4963">
        <w:t xml:space="preserve"> </w:t>
      </w:r>
      <w:r w:rsidRPr="008D6812">
        <w:t>Известно</w:t>
      </w:r>
      <w:r w:rsidRPr="00CB4963">
        <w:t xml:space="preserve"> </w:t>
      </w:r>
      <w:r w:rsidRPr="008D6812">
        <w:t>также</w:t>
      </w:r>
      <w:r w:rsidRPr="00CB4963">
        <w:t xml:space="preserve"> </w:t>
      </w:r>
      <w:r w:rsidRPr="008D6812">
        <w:t xml:space="preserve">применение трапецеидальных ковшей увеличенного объема и других </w:t>
      </w:r>
      <w:r>
        <w:t>ковшей специальных конструкций.</w:t>
      </w:r>
      <w:r w:rsidRPr="00CB4963">
        <w:t xml:space="preserve"> </w:t>
      </w:r>
      <w:r w:rsidRPr="008D6812">
        <w:t>В наклонных элеваторах преимущественное распространение на</w:t>
      </w:r>
      <w:r w:rsidRPr="008D6812">
        <w:softHyphen/>
        <w:t>шли ковши с бортовыми направляющи</w:t>
      </w:r>
      <w:r w:rsidRPr="008D6812">
        <w:softHyphen/>
        <w:t>ми</w:t>
      </w:r>
      <w:r w:rsidRPr="00CB4963">
        <w:t xml:space="preserve"> </w:t>
      </w:r>
      <w:r>
        <w:t>с</w:t>
      </w:r>
      <w:r w:rsidRPr="00CB4963">
        <w:t xml:space="preserve"> </w:t>
      </w:r>
      <w:r w:rsidRPr="008D6812">
        <w:t>остроугольным</w:t>
      </w:r>
      <w:r w:rsidRPr="00CB4963">
        <w:t xml:space="preserve"> </w:t>
      </w:r>
      <w:r w:rsidRPr="008D6812">
        <w:t>и</w:t>
      </w:r>
      <w:r w:rsidRPr="00CB4963">
        <w:t xml:space="preserve"> </w:t>
      </w:r>
      <w:r w:rsidRPr="008D6812">
        <w:t>закругленным</w:t>
      </w:r>
      <w:r w:rsidRPr="00CB4963">
        <w:t xml:space="preserve"> </w:t>
      </w:r>
      <w:r w:rsidRPr="008D6812">
        <w:t>днищем, а также трапецеидальные ков</w:t>
      </w:r>
      <w:r w:rsidRPr="008D6812">
        <w:softHyphen/>
        <w:t>ши увеличенного объема.</w:t>
      </w:r>
    </w:p>
    <w:p w:rsidR="0095090E" w:rsidRPr="008D6812" w:rsidRDefault="0095090E" w:rsidP="00B91DEB">
      <w:pPr>
        <w:widowControl w:val="0"/>
        <w:autoSpaceDE w:val="0"/>
        <w:autoSpaceDN w:val="0"/>
        <w:adjustRightInd w:val="0"/>
        <w:spacing w:line="360" w:lineRule="auto"/>
        <w:ind w:firstLine="425"/>
        <w:jc w:val="both"/>
      </w:pPr>
      <w:r w:rsidRPr="008D6812">
        <w:t xml:space="preserve">Глубокие ковши (рис. </w:t>
      </w:r>
      <w:r w:rsidR="008D64F9">
        <w:t>3</w:t>
      </w:r>
      <w:r w:rsidRPr="008D6812">
        <w:t>, а) имеют пологий обрез передней кромки и повы</w:t>
      </w:r>
      <w:r w:rsidRPr="008D6812">
        <w:softHyphen/>
        <w:t>шенную глубину; применяют</w:t>
      </w:r>
      <w:r w:rsidRPr="00CB4963">
        <w:t xml:space="preserve"> </w:t>
      </w:r>
      <w:r w:rsidRPr="008D6812">
        <w:t>их для су</w:t>
      </w:r>
      <w:r w:rsidRPr="008D6812">
        <w:softHyphen/>
        <w:t>хих, легкосыпучих пылевидных, зер</w:t>
      </w:r>
      <w:r w:rsidRPr="008D6812">
        <w:softHyphen/>
        <w:t xml:space="preserve">нистых и </w:t>
      </w:r>
      <w:r w:rsidR="00F725E8">
        <w:rPr>
          <w:noProof/>
          <w:lang w:eastAsia="zh-CN"/>
        </w:rPr>
        <w:pict>
          <v:group id="_x0000_s1387" style="position:absolute;left:0;text-align:left;margin-left:40.05pt;margin-top:20.7pt;width:531pt;height:801pt;z-index:251663360;mso-position-horizontal-relative:page;mso-position-vertical-relative:page" coordsize="20000,20000">
            <v:rect id="_x0000_s1388" style="position:absolute;width:20000;height:20000" filled="f" strokeweight="2pt"/>
            <v:line id="_x0000_s1389" style="position:absolute" from="1093,18949" to="1095,19989" strokeweight="2pt"/>
            <v:line id="_x0000_s1390" style="position:absolute" from="10,18941" to="19977,18942" strokeweight="2pt"/>
            <v:line id="_x0000_s1391" style="position:absolute" from="2186,18949" to="2188,19989" strokeweight="2pt"/>
            <v:line id="_x0000_s1392" style="position:absolute" from="4919,18949" to="4921,19989" strokeweight="2pt"/>
            <v:line id="_x0000_s1393" style="position:absolute" from="6557,18959" to="6559,19989" strokeweight="2pt"/>
            <v:line id="_x0000_s1394" style="position:absolute" from="7650,18949" to="7652,19979" strokeweight="2pt"/>
            <v:line id="_x0000_s1395" style="position:absolute" from="18905,18949" to="18909,19989" strokeweight="2pt"/>
            <v:line id="_x0000_s1396" style="position:absolute" from="10,19293" to="7631,19295" strokeweight="1pt"/>
            <v:line id="_x0000_s1397" style="position:absolute" from="10,19646" to="7631,19647" strokeweight="2pt"/>
            <v:line id="_x0000_s1398" style="position:absolute" from="18919,19296" to="19990,19297" strokeweight="1pt"/>
            <v:rect id="_x0000_s1399" style="position:absolute;left:54;top:19660;width:1000;height:309" filled="f" stroked="f" strokeweight=".25pt">
              <v:textbox style="mso-next-textbox:#_x0000_s1399" inset="1pt,1pt,1pt,1pt">
                <w:txbxContent>
                  <w:p w:rsidR="00BC2628" w:rsidRDefault="00BC2628" w:rsidP="00BC2628">
                    <w:pPr>
                      <w:jc w:val="center"/>
                      <w:rPr>
                        <w:rFonts w:ascii="Journal" w:hAnsi="Journal"/>
                      </w:rPr>
                    </w:pPr>
                    <w:r>
                      <w:rPr>
                        <w:rFonts w:ascii="Journal" w:hAnsi="Journal"/>
                        <w:sz w:val="18"/>
                      </w:rPr>
                      <w:t>Изм.</w:t>
                    </w:r>
                  </w:p>
                </w:txbxContent>
              </v:textbox>
            </v:rect>
            <v:rect id="_x0000_s1400" style="position:absolute;left:1139;top:19660;width:1001;height:309" filled="f" stroked="f" strokeweight=".25pt">
              <v:textbox style="mso-next-textbox:#_x0000_s1400"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401" style="position:absolute;left:2267;top:19660;width:2573;height:309" filled="f" stroked="f" strokeweight=".25pt">
              <v:textbox style="mso-next-textbox:#_x0000_s1401" inset="1pt,1pt,1pt,1pt">
                <w:txbxContent>
                  <w:p w:rsidR="00BC2628" w:rsidRDefault="00BC2628" w:rsidP="00BC2628">
                    <w:pPr>
                      <w:jc w:val="center"/>
                      <w:rPr>
                        <w:rFonts w:ascii="Journal" w:hAnsi="Journal"/>
                      </w:rPr>
                    </w:pPr>
                    <w:r>
                      <w:rPr>
                        <w:rFonts w:ascii="Journal" w:hAnsi="Journal"/>
                        <w:sz w:val="18"/>
                      </w:rPr>
                      <w:t>№ докум.</w:t>
                    </w:r>
                  </w:p>
                </w:txbxContent>
              </v:textbox>
            </v:rect>
            <v:rect id="_x0000_s1402" style="position:absolute;left:4983;top:19660;width:1534;height:309" filled="f" stroked="f" strokeweight=".25pt">
              <v:textbox style="mso-next-textbox:#_x0000_s1402" inset="1pt,1pt,1pt,1pt">
                <w:txbxContent>
                  <w:p w:rsidR="00BC2628" w:rsidRDefault="00BC2628" w:rsidP="00BC2628">
                    <w:pPr>
                      <w:jc w:val="center"/>
                      <w:rPr>
                        <w:rFonts w:ascii="Journal" w:hAnsi="Journal"/>
                      </w:rPr>
                    </w:pPr>
                    <w:r>
                      <w:rPr>
                        <w:rFonts w:ascii="Journal" w:hAnsi="Journal"/>
                        <w:sz w:val="18"/>
                      </w:rPr>
                      <w:t>Подпись</w:t>
                    </w:r>
                  </w:p>
                </w:txbxContent>
              </v:textbox>
            </v:rect>
            <v:rect id="_x0000_s1403" style="position:absolute;left:6604;top:19660;width:1000;height:309" filled="f" stroked="f" strokeweight=".25pt">
              <v:textbox style="mso-next-textbox:#_x0000_s1403" inset="1pt,1pt,1pt,1pt">
                <w:txbxContent>
                  <w:p w:rsidR="00BC2628" w:rsidRDefault="00BC2628" w:rsidP="00BC2628">
                    <w:pPr>
                      <w:jc w:val="center"/>
                      <w:rPr>
                        <w:rFonts w:ascii="Journal" w:hAnsi="Journal"/>
                      </w:rPr>
                    </w:pPr>
                    <w:r>
                      <w:rPr>
                        <w:rFonts w:ascii="Journal" w:hAnsi="Journal"/>
                        <w:sz w:val="18"/>
                      </w:rPr>
                      <w:t>Дата</w:t>
                    </w:r>
                  </w:p>
                </w:txbxContent>
              </v:textbox>
            </v:rect>
            <v:rect id="_x0000_s1404" style="position:absolute;left:18949;top:18977;width:1001;height:309" filled="f" stroked="f" strokeweight=".25pt">
              <v:textbox style="mso-next-textbox:#_x0000_s1404"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405" style="position:absolute;left:18949;top:19435;width:1001;height:423" filled="f" stroked="f" strokeweight=".25pt">
              <v:textbox style="mso-next-textbox:#_x0000_s1405" inset="1pt,1pt,1pt,1pt">
                <w:txbxContent>
                  <w:p w:rsidR="00BC2628" w:rsidRDefault="00BC2628" w:rsidP="00BC2628">
                    <w:pPr>
                      <w:rPr>
                        <w:lang w:val="en-US"/>
                      </w:rPr>
                    </w:pPr>
                    <w:r>
                      <w:t xml:space="preserve">  </w:t>
                    </w:r>
                    <w:r w:rsidR="00A11C40">
                      <w:t>8</w:t>
                    </w:r>
                  </w:p>
                </w:txbxContent>
              </v:textbox>
            </v:rect>
            <v:rect id="_x0000_s1406" style="position:absolute;left:7745;top:19221;width:11075;height:477" filled="f" stroked="f" strokeweight=".25pt">
              <v:textbox style="mso-next-textbox:#_x0000_s1406" inset="1pt,1pt,1pt,1pt">
                <w:txbxContent>
                  <w:p w:rsidR="00BC2628" w:rsidRDefault="00BC2628" w:rsidP="00BC2628">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Pr="008D6812">
        <w:t>мелкокусковых насыпных гру</w:t>
      </w:r>
      <w:r w:rsidRPr="008D6812">
        <w:softHyphen/>
        <w:t xml:space="preserve">зов (например, зерна, песка, земли, мелкого угля и т. п.). При креплении глубоких ковшей боковыми стенками к двум цепям (рис. </w:t>
      </w:r>
      <w:r w:rsidR="008D64F9">
        <w:t>3</w:t>
      </w:r>
      <w:r w:rsidRPr="008D6812">
        <w:t>, а, вариант 3) и при свободной самотечной разгрузке</w:t>
      </w:r>
      <w:r w:rsidRPr="00CB4963">
        <w:t xml:space="preserve"> </w:t>
      </w:r>
      <w:r w:rsidRPr="008D6812">
        <w:t>с</w:t>
      </w:r>
      <w:r w:rsidRPr="00CB4963">
        <w:t xml:space="preserve"> </w:t>
      </w:r>
      <w:r w:rsidRPr="008D6812">
        <w:t>отклонением обратной ветви в глубо</w:t>
      </w:r>
      <w:r w:rsidRPr="008D6812">
        <w:softHyphen/>
        <w:t>ких ковшах можно транспортировать и некоторые насыпные грузы плохой сыпучести (например, сажу, шламовую известь и т. п.).</w:t>
      </w:r>
    </w:p>
    <w:p w:rsidR="0095090E" w:rsidRPr="008D6812" w:rsidRDefault="0095090E" w:rsidP="00B91DEB">
      <w:pPr>
        <w:widowControl w:val="0"/>
        <w:autoSpaceDE w:val="0"/>
        <w:autoSpaceDN w:val="0"/>
        <w:adjustRightInd w:val="0"/>
        <w:spacing w:line="360" w:lineRule="auto"/>
        <w:ind w:firstLine="425"/>
        <w:jc w:val="both"/>
      </w:pPr>
      <w:r w:rsidRPr="008D6812">
        <w:t xml:space="preserve">Мелкие ковши (рис. </w:t>
      </w:r>
      <w:r w:rsidR="008D64F9">
        <w:t>3</w:t>
      </w:r>
      <w:r w:rsidRPr="008D6812">
        <w:t>,</w:t>
      </w:r>
      <w:r w:rsidR="008D64F9">
        <w:t xml:space="preserve"> б</w:t>
      </w:r>
      <w:r w:rsidRPr="008D6812">
        <w:t>) имеют крутой обрез передней кромки и малую глубину, что способствует лучшему опо</w:t>
      </w:r>
      <w:r w:rsidRPr="008D6812">
        <w:softHyphen/>
        <w:t>рожнению при разгрузке, поэтому их применяют для транспортирования вл</w:t>
      </w:r>
      <w:r>
        <w:t>ажных и слеживающихся плохосыпу</w:t>
      </w:r>
      <w:r w:rsidRPr="008D6812">
        <w:t>чих пылевидных, зернистых и мелкоку</w:t>
      </w:r>
      <w:r w:rsidRPr="008D6812">
        <w:softHyphen/>
        <w:t>сковых насыпных грузов.</w:t>
      </w:r>
    </w:p>
    <w:p w:rsidR="0095090E" w:rsidRPr="008D6812" w:rsidRDefault="0095090E" w:rsidP="00B91DEB">
      <w:pPr>
        <w:widowControl w:val="0"/>
        <w:autoSpaceDE w:val="0"/>
        <w:autoSpaceDN w:val="0"/>
        <w:adjustRightInd w:val="0"/>
        <w:spacing w:line="360" w:lineRule="auto"/>
        <w:ind w:firstLine="425"/>
        <w:jc w:val="both"/>
      </w:pPr>
      <w:r w:rsidRPr="008D6812">
        <w:t>Наличие цилиндрического днища у глубоких и мелких ковшей также спо</w:t>
      </w:r>
      <w:r w:rsidRPr="008D6812">
        <w:softHyphen/>
        <w:t>собствует их лучшему опорожнению и уменьшает возможность прилипания частиц груза к днищу.</w:t>
      </w:r>
    </w:p>
    <w:p w:rsidR="00D40D62" w:rsidRPr="00EB64B0" w:rsidRDefault="0095090E" w:rsidP="00B91DEB">
      <w:pPr>
        <w:widowControl w:val="0"/>
        <w:autoSpaceDE w:val="0"/>
        <w:autoSpaceDN w:val="0"/>
        <w:adjustRightInd w:val="0"/>
        <w:spacing w:line="360" w:lineRule="auto"/>
        <w:ind w:firstLine="425"/>
        <w:jc w:val="both"/>
      </w:pPr>
      <w:r w:rsidRPr="008D6812">
        <w:t>Известен опыт применения попере</w:t>
      </w:r>
      <w:r w:rsidRPr="008D6812">
        <w:softHyphen/>
        <w:t>менно по секциям расставленных ков</w:t>
      </w:r>
      <w:r w:rsidRPr="008D6812">
        <w:softHyphen/>
        <w:t>шей с дном и без дна для обеспечения лучшей разгрузки ковшей при транспор</w:t>
      </w:r>
      <w:r w:rsidRPr="008D6812">
        <w:softHyphen/>
        <w:t>тировании плохосыпучих грузов. В сек</w:t>
      </w:r>
      <w:r w:rsidRPr="008D6812">
        <w:softHyphen/>
        <w:t>ции два-три ковша не имеют сомкнуто</w:t>
      </w:r>
      <w:r w:rsidRPr="008D6812">
        <w:softHyphen/>
        <w:t>го дна, затем идет стандартный ковш со сплошным дном и т. д. На вертикали</w:t>
      </w:r>
      <w:r w:rsidR="00D40D62">
        <w:t xml:space="preserve"> </w:t>
      </w:r>
      <w:r w:rsidR="00D40D62" w:rsidRPr="00EB64B0">
        <w:t>в ковше без дна груз удерживается си</w:t>
      </w:r>
      <w:r w:rsidR="00D40D62" w:rsidRPr="00EB64B0">
        <w:softHyphen/>
        <w:t>лами внутреннего сцепления своих ча</w:t>
      </w:r>
      <w:r w:rsidR="00D40D62" w:rsidRPr="00EB64B0">
        <w:softHyphen/>
        <w:t>стиц и страхуется ковшом со сплошным дном, а на разгрузке — полностью вы</w:t>
      </w:r>
      <w:r w:rsidR="00D40D62" w:rsidRPr="00EB64B0">
        <w:softHyphen/>
        <w:t>гружается.</w:t>
      </w:r>
    </w:p>
    <w:p w:rsidR="008D64F9" w:rsidRPr="008D6812" w:rsidRDefault="008D64F9" w:rsidP="00B91DEB">
      <w:pPr>
        <w:pStyle w:val="a6"/>
        <w:spacing w:line="360" w:lineRule="auto"/>
        <w:rPr>
          <w:sz w:val="24"/>
          <w:szCs w:val="24"/>
        </w:rPr>
      </w:pPr>
      <w:r>
        <w:t xml:space="preserve">Рисунок </w:t>
      </w:r>
      <w:fldSimple w:instr=" SEQ Рисунок \* ARABIC ">
        <w:r w:rsidR="00A11C40">
          <w:rPr>
            <w:noProof/>
          </w:rPr>
          <w:t>3</w:t>
        </w:r>
      </w:fldSimple>
      <w:r>
        <w:t xml:space="preserve"> Схема ковшей вертикальных ковшовых элеваторов и их креплений к тяговому элементу</w:t>
      </w:r>
    </w:p>
    <w:p w:rsidR="00F95A30" w:rsidRDefault="00F725E8" w:rsidP="00B91DEB">
      <w:pPr>
        <w:widowControl w:val="0"/>
        <w:autoSpaceDE w:val="0"/>
        <w:autoSpaceDN w:val="0"/>
        <w:adjustRightInd w:val="0"/>
        <w:spacing w:line="360" w:lineRule="auto"/>
        <w:ind w:firstLine="425"/>
        <w:jc w:val="both"/>
      </w:pPr>
      <w:r>
        <w:pict>
          <v:shape id="_x0000_i1027" type="#_x0000_t75" style="width:348.75pt;height:330pt">
            <v:imagedata r:id="rId9" o:title="ковши"/>
          </v:shape>
        </w:pict>
      </w:r>
      <w:r w:rsidR="00D40D62" w:rsidRPr="00EB64B0">
        <w:t xml:space="preserve"> </w:t>
      </w:r>
    </w:p>
    <w:p w:rsidR="00D40D62" w:rsidRPr="00EB64B0" w:rsidRDefault="00D40D62" w:rsidP="00B91DEB">
      <w:pPr>
        <w:widowControl w:val="0"/>
        <w:autoSpaceDE w:val="0"/>
        <w:autoSpaceDN w:val="0"/>
        <w:adjustRightInd w:val="0"/>
        <w:spacing w:line="360" w:lineRule="auto"/>
        <w:ind w:firstLine="425"/>
        <w:jc w:val="both"/>
      </w:pPr>
      <w:r w:rsidRPr="00EB64B0">
        <w:t xml:space="preserve">Глубокие и мелкие ковши применяют только на элеваторах с расставленными </w:t>
      </w:r>
      <w:r w:rsidR="00F725E8">
        <w:rPr>
          <w:noProof/>
          <w:lang w:eastAsia="zh-CN"/>
        </w:rPr>
        <w:pict>
          <v:group id="_x0000_s1107" style="position:absolute;left:0;text-align:left;margin-left:40.05pt;margin-top:20.7pt;width:531pt;height:801pt;z-index:251650048;mso-position-horizontal-relative:page;mso-position-vertical-relative:page" coordsize="20000,20000">
            <v:rect id="_x0000_s1108" style="position:absolute;width:20000;height:20000" filled="f" strokeweight="2pt"/>
            <v:line id="_x0000_s1109" style="position:absolute" from="1093,18949" to="1095,19989" strokeweight="2pt"/>
            <v:line id="_x0000_s1110" style="position:absolute" from="10,18941" to="19977,18942" strokeweight="2pt"/>
            <v:line id="_x0000_s1111" style="position:absolute" from="2186,18949" to="2188,19989" strokeweight="2pt"/>
            <v:line id="_x0000_s1112" style="position:absolute" from="4919,18949" to="4921,19989" strokeweight="2pt"/>
            <v:line id="_x0000_s1113" style="position:absolute" from="6557,18959" to="6559,19989" strokeweight="2pt"/>
            <v:line id="_x0000_s1114" style="position:absolute" from="7650,18949" to="7652,19979" strokeweight="2pt"/>
            <v:line id="_x0000_s1115" style="position:absolute" from="18905,18949" to="18909,19989" strokeweight="2pt"/>
            <v:line id="_x0000_s1116" style="position:absolute" from="10,19293" to="7631,19295" strokeweight="1pt"/>
            <v:line id="_x0000_s1117" style="position:absolute" from="10,19646" to="7631,19647" strokeweight="2pt"/>
            <v:line id="_x0000_s1118" style="position:absolute" from="18919,19296" to="19990,19297" strokeweight="1pt"/>
            <v:rect id="_x0000_s1119" style="position:absolute;left:54;top:19660;width:1000;height:309" filled="f" stroked="f" strokeweight=".25pt">
              <v:textbox style="mso-next-textbox:#_x0000_s1119" inset="1pt,1pt,1pt,1pt">
                <w:txbxContent>
                  <w:p w:rsidR="00C85B64" w:rsidRDefault="00C85B64" w:rsidP="00C85B64">
                    <w:pPr>
                      <w:jc w:val="center"/>
                      <w:rPr>
                        <w:rFonts w:ascii="Journal" w:hAnsi="Journal"/>
                      </w:rPr>
                    </w:pPr>
                    <w:r>
                      <w:rPr>
                        <w:rFonts w:ascii="Journal" w:hAnsi="Journal"/>
                        <w:sz w:val="18"/>
                      </w:rPr>
                      <w:t>Изм.</w:t>
                    </w:r>
                  </w:p>
                </w:txbxContent>
              </v:textbox>
            </v:rect>
            <v:rect id="_x0000_s1120" style="position:absolute;left:1139;top:19660;width:1001;height:309" filled="f" stroked="f" strokeweight=".25pt">
              <v:textbox style="mso-next-textbox:#_x0000_s1120"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121" style="position:absolute;left:2267;top:19660;width:2573;height:309" filled="f" stroked="f" strokeweight=".25pt">
              <v:textbox style="mso-next-textbox:#_x0000_s1121" inset="1pt,1pt,1pt,1pt">
                <w:txbxContent>
                  <w:p w:rsidR="00C85B64" w:rsidRDefault="00C85B64" w:rsidP="00C85B64">
                    <w:pPr>
                      <w:jc w:val="center"/>
                      <w:rPr>
                        <w:rFonts w:ascii="Journal" w:hAnsi="Journal"/>
                      </w:rPr>
                    </w:pPr>
                    <w:r>
                      <w:rPr>
                        <w:rFonts w:ascii="Journal" w:hAnsi="Journal"/>
                        <w:sz w:val="18"/>
                      </w:rPr>
                      <w:t>№ докум.</w:t>
                    </w:r>
                  </w:p>
                </w:txbxContent>
              </v:textbox>
            </v:rect>
            <v:rect id="_x0000_s1122" style="position:absolute;left:4983;top:19660;width:1534;height:309" filled="f" stroked="f" strokeweight=".25pt">
              <v:textbox style="mso-next-textbox:#_x0000_s1122" inset="1pt,1pt,1pt,1pt">
                <w:txbxContent>
                  <w:p w:rsidR="00C85B64" w:rsidRDefault="00C85B64" w:rsidP="00C85B64">
                    <w:pPr>
                      <w:jc w:val="center"/>
                      <w:rPr>
                        <w:rFonts w:ascii="Journal" w:hAnsi="Journal"/>
                      </w:rPr>
                    </w:pPr>
                    <w:r>
                      <w:rPr>
                        <w:rFonts w:ascii="Journal" w:hAnsi="Journal"/>
                        <w:sz w:val="18"/>
                      </w:rPr>
                      <w:t>Подпись</w:t>
                    </w:r>
                  </w:p>
                </w:txbxContent>
              </v:textbox>
            </v:rect>
            <v:rect id="_x0000_s1123" style="position:absolute;left:6604;top:19660;width:1000;height:309" filled="f" stroked="f" strokeweight=".25pt">
              <v:textbox style="mso-next-textbox:#_x0000_s1123" inset="1pt,1pt,1pt,1pt">
                <w:txbxContent>
                  <w:p w:rsidR="00C85B64" w:rsidRDefault="00C85B64" w:rsidP="00C85B64">
                    <w:pPr>
                      <w:jc w:val="center"/>
                      <w:rPr>
                        <w:rFonts w:ascii="Journal" w:hAnsi="Journal"/>
                      </w:rPr>
                    </w:pPr>
                    <w:r>
                      <w:rPr>
                        <w:rFonts w:ascii="Journal" w:hAnsi="Journal"/>
                        <w:sz w:val="18"/>
                      </w:rPr>
                      <w:t>Дата</w:t>
                    </w:r>
                  </w:p>
                </w:txbxContent>
              </v:textbox>
            </v:rect>
            <v:rect id="_x0000_s1124" style="position:absolute;left:18949;top:18977;width:1001;height:309" filled="f" stroked="f" strokeweight=".25pt">
              <v:textbox style="mso-next-textbox:#_x0000_s1124"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125" style="position:absolute;left:18949;top:19435;width:1001;height:423" filled="f" stroked="f" strokeweight=".25pt">
              <v:textbox style="mso-next-textbox:#_x0000_s1125" inset="1pt,1pt,1pt,1pt">
                <w:txbxContent>
                  <w:p w:rsidR="00C85B64" w:rsidRDefault="00C85B64" w:rsidP="00C85B64">
                    <w:pPr>
                      <w:rPr>
                        <w:lang w:val="en-US"/>
                      </w:rPr>
                    </w:pPr>
                    <w:r>
                      <w:t xml:space="preserve">  </w:t>
                    </w:r>
                  </w:p>
                </w:txbxContent>
              </v:textbox>
            </v:rect>
            <v:rect id="_x0000_s1126" style="position:absolute;left:7745;top:19221;width:11075;height:477" filled="f" stroked="f" strokeweight=".25pt">
              <v:textbox style="mso-next-textbox:#_x0000_s1126" inset="1pt,1pt,1pt,1pt">
                <w:txbxContent>
                  <w:p w:rsidR="00C85B64" w:rsidRDefault="00C85B64" w:rsidP="00C85B64">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Pr="00EB64B0">
        <w:t>ковшами. Изготовляют их из листовой стали толщиной 1—6 мм сваркой или штамповкой, иногда отливают из ков</w:t>
      </w:r>
      <w:r w:rsidRPr="00EB64B0">
        <w:softHyphen/>
        <w:t>кого чугуна; известно также изготовле</w:t>
      </w:r>
      <w:r w:rsidRPr="00EB64B0">
        <w:softHyphen/>
        <w:t>ние ковшей из пластмассы (волокнита, стекловолокна) и из резины. Для пре</w:t>
      </w:r>
      <w:r w:rsidRPr="00EB64B0">
        <w:softHyphen/>
        <w:t>дохранения от быстрого изнашивания на передней (черпающей) стенке ковша приваривают или прикрепляют заклеп</w:t>
      </w:r>
      <w:r w:rsidRPr="00EB64B0">
        <w:softHyphen/>
        <w:t>ками накладки из твердой стали.</w:t>
      </w:r>
    </w:p>
    <w:p w:rsidR="00D40D62" w:rsidRPr="00EB64B0" w:rsidRDefault="00D40D62" w:rsidP="00B91DEB">
      <w:pPr>
        <w:widowControl w:val="0"/>
        <w:autoSpaceDE w:val="0"/>
        <w:autoSpaceDN w:val="0"/>
        <w:adjustRightInd w:val="0"/>
        <w:spacing w:line="360" w:lineRule="auto"/>
        <w:ind w:firstLine="425"/>
        <w:jc w:val="both"/>
      </w:pPr>
      <w:r w:rsidRPr="00EB64B0">
        <w:t xml:space="preserve">Ковши с бортовыми направляющими и остроугольным днищем (рис, </w:t>
      </w:r>
      <w:r>
        <w:t>3</w:t>
      </w:r>
      <w:r w:rsidRPr="00EB64B0">
        <w:t>, в) применяют на тихоходных цепных эле</w:t>
      </w:r>
      <w:r w:rsidRPr="00EB64B0">
        <w:softHyphen/>
        <w:t>ваторах для транспортирования самых различных насыпных грузов — пылевидных, зернистых и кусковых. Для ков</w:t>
      </w:r>
      <w:r w:rsidRPr="00EB64B0">
        <w:softHyphen/>
        <w:t>шей с бортовыми направляющими лю</w:t>
      </w:r>
      <w:r w:rsidRPr="00EB64B0">
        <w:softHyphen/>
        <w:t xml:space="preserve">бого типа характерно только сомкнутое расположение на цепи или ленте. У </w:t>
      </w:r>
      <w:r w:rsidR="00F725E8">
        <w:rPr>
          <w:noProof/>
          <w:lang w:eastAsia="zh-CN"/>
        </w:rPr>
        <w:pict>
          <v:group id="_x0000_s1367" style="position:absolute;left:0;text-align:left;margin-left:40.05pt;margin-top:20.7pt;width:531pt;height:801pt;z-index:251662336;mso-position-horizontal-relative:page;mso-position-vertical-relative:page" coordsize="20000,20000">
            <v:rect id="_x0000_s1368" style="position:absolute;width:20000;height:20000" filled="f" strokeweight="2pt"/>
            <v:line id="_x0000_s1369" style="position:absolute" from="1093,18949" to="1095,19989" strokeweight="2pt"/>
            <v:line id="_x0000_s1370" style="position:absolute" from="10,18941" to="19977,18942" strokeweight="2pt"/>
            <v:line id="_x0000_s1371" style="position:absolute" from="2186,18949" to="2188,19989" strokeweight="2pt"/>
            <v:line id="_x0000_s1372" style="position:absolute" from="4919,18949" to="4921,19989" strokeweight="2pt"/>
            <v:line id="_x0000_s1373" style="position:absolute" from="6557,18959" to="6559,19989" strokeweight="2pt"/>
            <v:line id="_x0000_s1374" style="position:absolute" from="7650,18949" to="7652,19979" strokeweight="2pt"/>
            <v:line id="_x0000_s1375" style="position:absolute" from="18905,18949" to="18909,19989" strokeweight="2pt"/>
            <v:line id="_x0000_s1376" style="position:absolute" from="10,19293" to="7631,19295" strokeweight="1pt"/>
            <v:line id="_x0000_s1377" style="position:absolute" from="10,19646" to="7631,19647" strokeweight="2pt"/>
            <v:line id="_x0000_s1378" style="position:absolute" from="18919,19296" to="19990,19297" strokeweight="1pt"/>
            <v:rect id="_x0000_s1379" style="position:absolute;left:54;top:19660;width:1000;height:309" filled="f" stroked="f" strokeweight=".25pt">
              <v:textbox style="mso-next-textbox:#_x0000_s1379" inset="1pt,1pt,1pt,1pt">
                <w:txbxContent>
                  <w:p w:rsidR="00BC2628" w:rsidRDefault="00BC2628" w:rsidP="00BC2628">
                    <w:pPr>
                      <w:jc w:val="center"/>
                      <w:rPr>
                        <w:rFonts w:ascii="Journal" w:hAnsi="Journal"/>
                      </w:rPr>
                    </w:pPr>
                    <w:r>
                      <w:rPr>
                        <w:rFonts w:ascii="Journal" w:hAnsi="Journal"/>
                        <w:sz w:val="18"/>
                      </w:rPr>
                      <w:t>Изм.</w:t>
                    </w:r>
                  </w:p>
                </w:txbxContent>
              </v:textbox>
            </v:rect>
            <v:rect id="_x0000_s1380" style="position:absolute;left:1139;top:19660;width:1001;height:309" filled="f" stroked="f" strokeweight=".25pt">
              <v:textbox style="mso-next-textbox:#_x0000_s1380"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381" style="position:absolute;left:2267;top:19660;width:2573;height:309" filled="f" stroked="f" strokeweight=".25pt">
              <v:textbox style="mso-next-textbox:#_x0000_s1381" inset="1pt,1pt,1pt,1pt">
                <w:txbxContent>
                  <w:p w:rsidR="00BC2628" w:rsidRDefault="00BC2628" w:rsidP="00BC2628">
                    <w:pPr>
                      <w:jc w:val="center"/>
                      <w:rPr>
                        <w:rFonts w:ascii="Journal" w:hAnsi="Journal"/>
                      </w:rPr>
                    </w:pPr>
                    <w:r>
                      <w:rPr>
                        <w:rFonts w:ascii="Journal" w:hAnsi="Journal"/>
                        <w:sz w:val="18"/>
                      </w:rPr>
                      <w:t>№ докум.</w:t>
                    </w:r>
                  </w:p>
                </w:txbxContent>
              </v:textbox>
            </v:rect>
            <v:rect id="_x0000_s1382" style="position:absolute;left:4983;top:19660;width:1534;height:309" filled="f" stroked="f" strokeweight=".25pt">
              <v:textbox style="mso-next-textbox:#_x0000_s1382" inset="1pt,1pt,1pt,1pt">
                <w:txbxContent>
                  <w:p w:rsidR="00BC2628" w:rsidRDefault="00BC2628" w:rsidP="00BC2628">
                    <w:pPr>
                      <w:jc w:val="center"/>
                      <w:rPr>
                        <w:rFonts w:ascii="Journal" w:hAnsi="Journal"/>
                      </w:rPr>
                    </w:pPr>
                    <w:r>
                      <w:rPr>
                        <w:rFonts w:ascii="Journal" w:hAnsi="Journal"/>
                        <w:sz w:val="18"/>
                      </w:rPr>
                      <w:t>Подпись</w:t>
                    </w:r>
                  </w:p>
                </w:txbxContent>
              </v:textbox>
            </v:rect>
            <v:rect id="_x0000_s1383" style="position:absolute;left:6604;top:19660;width:1000;height:309" filled="f" stroked="f" strokeweight=".25pt">
              <v:textbox style="mso-next-textbox:#_x0000_s1383" inset="1pt,1pt,1pt,1pt">
                <w:txbxContent>
                  <w:p w:rsidR="00BC2628" w:rsidRDefault="00BC2628" w:rsidP="00BC2628">
                    <w:pPr>
                      <w:jc w:val="center"/>
                      <w:rPr>
                        <w:rFonts w:ascii="Journal" w:hAnsi="Journal"/>
                      </w:rPr>
                    </w:pPr>
                    <w:r>
                      <w:rPr>
                        <w:rFonts w:ascii="Journal" w:hAnsi="Journal"/>
                        <w:sz w:val="18"/>
                      </w:rPr>
                      <w:t>Дата</w:t>
                    </w:r>
                  </w:p>
                </w:txbxContent>
              </v:textbox>
            </v:rect>
            <v:rect id="_x0000_s1384" style="position:absolute;left:18949;top:18977;width:1001;height:309" filled="f" stroked="f" strokeweight=".25pt">
              <v:textbox style="mso-next-textbox:#_x0000_s1384"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385" style="position:absolute;left:18949;top:19435;width:1001;height:423" filled="f" stroked="f" strokeweight=".25pt">
              <v:textbox style="mso-next-textbox:#_x0000_s1385" inset="1pt,1pt,1pt,1pt">
                <w:txbxContent>
                  <w:p w:rsidR="00BC2628" w:rsidRDefault="00BC2628" w:rsidP="00BC2628">
                    <w:pPr>
                      <w:rPr>
                        <w:lang w:val="en-US"/>
                      </w:rPr>
                    </w:pPr>
                    <w:r>
                      <w:t xml:space="preserve">  </w:t>
                    </w:r>
                    <w:r w:rsidR="00A11C40">
                      <w:t>9</w:t>
                    </w:r>
                  </w:p>
                </w:txbxContent>
              </v:textbox>
            </v:rect>
            <v:rect id="_x0000_s1386" style="position:absolute;left:7745;top:19221;width:11075;height:477" filled="f" stroked="f" strokeweight=".25pt">
              <v:textbox style="mso-next-textbox:#_x0000_s1386" inset="1pt,1pt,1pt,1pt">
                <w:txbxContent>
                  <w:p w:rsidR="00BC2628" w:rsidRDefault="00BC2628" w:rsidP="00BC2628">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Pr="00EB64B0">
        <w:t>обезвоживающих элеваторов ковши имеют отверстия для стока воды.</w:t>
      </w:r>
    </w:p>
    <w:p w:rsidR="00D40D62" w:rsidRPr="00EB64B0" w:rsidRDefault="00D40D62" w:rsidP="00B91DEB">
      <w:pPr>
        <w:widowControl w:val="0"/>
        <w:autoSpaceDE w:val="0"/>
        <w:autoSpaceDN w:val="0"/>
        <w:adjustRightInd w:val="0"/>
        <w:spacing w:line="360" w:lineRule="auto"/>
        <w:ind w:firstLine="425"/>
        <w:jc w:val="both"/>
      </w:pPr>
      <w:r w:rsidRPr="00EB64B0">
        <w:t>В зарубежной практике известно при</w:t>
      </w:r>
      <w:r w:rsidRPr="00EB64B0">
        <w:softHyphen/>
        <w:t>менение ковшей шириной до 1600 мм.</w:t>
      </w:r>
    </w:p>
    <w:p w:rsidR="00D40D62" w:rsidRDefault="00D40D62" w:rsidP="00B91DEB">
      <w:pPr>
        <w:widowControl w:val="0"/>
        <w:autoSpaceDE w:val="0"/>
        <w:autoSpaceDN w:val="0"/>
        <w:adjustRightInd w:val="0"/>
        <w:spacing w:line="360" w:lineRule="auto"/>
        <w:ind w:firstLine="425"/>
        <w:jc w:val="both"/>
      </w:pPr>
      <w:r w:rsidRPr="00EB64B0">
        <w:rPr>
          <w:b/>
        </w:rPr>
        <w:t>Тяговый элемент</w:t>
      </w:r>
      <w:r w:rsidRPr="00EB64B0">
        <w:t xml:space="preserve">. </w:t>
      </w:r>
    </w:p>
    <w:p w:rsidR="00D40D62" w:rsidRPr="00EB64B0" w:rsidRDefault="00D40D62" w:rsidP="00B91DEB">
      <w:pPr>
        <w:widowControl w:val="0"/>
        <w:autoSpaceDE w:val="0"/>
        <w:autoSpaceDN w:val="0"/>
        <w:adjustRightInd w:val="0"/>
        <w:spacing w:line="360" w:lineRule="auto"/>
        <w:ind w:firstLine="425"/>
        <w:jc w:val="both"/>
      </w:pPr>
      <w:r w:rsidRPr="00EB64B0">
        <w:t>Тяговым элементом</w:t>
      </w:r>
      <w:r>
        <w:t xml:space="preserve"> </w:t>
      </w:r>
      <w:r w:rsidRPr="00EB64B0">
        <w:t>ковшовых элеваторов служит лента или цепь (одна или две). Применяют ленты конвейерные резинотканевые (ГОСТ 20—76) и рез</w:t>
      </w:r>
      <w:r>
        <w:t>ино</w:t>
      </w:r>
      <w:r w:rsidRPr="00EB64B0">
        <w:t>тросовые такого же ти</w:t>
      </w:r>
      <w:r w:rsidRPr="00EB64B0">
        <w:softHyphen/>
        <w:t xml:space="preserve">па, как для ленточных конвейеров. Ковши крепят к ленте болтами со специальной головкой (рис. </w:t>
      </w:r>
      <w:r>
        <w:t>4</w:t>
      </w:r>
      <w:r w:rsidRPr="00EB64B0">
        <w:t>, а); чтобы головки болтов не мешали про</w:t>
      </w:r>
      <w:r w:rsidRPr="00EB64B0">
        <w:softHyphen/>
        <w:t>хождению ленты на барабанах, в задней стенке ковша делают соответствующие углубления. Чтобы исключить скопле</w:t>
      </w:r>
      <w:r w:rsidRPr="00EB64B0">
        <w:softHyphen/>
        <w:t xml:space="preserve">ние частиц груза между задней стенкой ковша и лентой, применяют резиновые прокладки (рис. </w:t>
      </w:r>
      <w:r>
        <w:t>5</w:t>
      </w:r>
      <w:r w:rsidRPr="00EB64B0">
        <w:t xml:space="preserve">, а) или накладки, привулканизированные к ковшу (рис. </w:t>
      </w:r>
      <w:r>
        <w:t>5</w:t>
      </w:r>
      <w:r w:rsidRPr="00EB64B0">
        <w:t>,</w:t>
      </w:r>
      <w:r w:rsidR="00F95A30">
        <w:t xml:space="preserve"> б</w:t>
      </w:r>
      <w:r w:rsidRPr="00EB64B0">
        <w:t xml:space="preserve">) или ленте (рис. </w:t>
      </w:r>
      <w:r>
        <w:t>5</w:t>
      </w:r>
      <w:r w:rsidRPr="00EB64B0">
        <w:t>, в).</w:t>
      </w:r>
    </w:p>
    <w:p w:rsidR="00D40D62" w:rsidRPr="00EB64B0" w:rsidRDefault="00D40D62" w:rsidP="00B91DEB">
      <w:pPr>
        <w:widowControl w:val="0"/>
        <w:autoSpaceDE w:val="0"/>
        <w:autoSpaceDN w:val="0"/>
        <w:adjustRightInd w:val="0"/>
        <w:spacing w:line="360" w:lineRule="auto"/>
        <w:ind w:firstLine="425"/>
        <w:jc w:val="both"/>
      </w:pPr>
      <w:r w:rsidRPr="00EB64B0">
        <w:t>Ширина ленты должна быть на 25—150 мм больше ширины ковша; чис</w:t>
      </w:r>
      <w:r w:rsidRPr="00EB64B0">
        <w:softHyphen/>
        <w:t>ло прокладок в ленте определяют из тя</w:t>
      </w:r>
      <w:r w:rsidRPr="00EB64B0">
        <w:softHyphen/>
        <w:t>гового расчета, исходя из прочности ленты. Ленты рассчитывают так же, к</w:t>
      </w:r>
      <w:r>
        <w:t>ак и ленты ленточных конвейеров</w:t>
      </w:r>
      <w:r w:rsidRPr="00EB64B0">
        <w:t>, но с учетом их ослабления отверстиями для болтов крепления ковшей.</w:t>
      </w:r>
    </w:p>
    <w:p w:rsidR="00D40D62" w:rsidRPr="00EB64B0" w:rsidRDefault="00D40D62" w:rsidP="00B91DEB">
      <w:pPr>
        <w:widowControl w:val="0"/>
        <w:autoSpaceDE w:val="0"/>
        <w:autoSpaceDN w:val="0"/>
        <w:adjustRightInd w:val="0"/>
        <w:spacing w:line="360" w:lineRule="auto"/>
        <w:ind w:firstLine="425"/>
        <w:jc w:val="both"/>
      </w:pPr>
      <w:r w:rsidRPr="00EB64B0">
        <w:t>Если для соединения ленты исполь</w:t>
      </w:r>
      <w:r w:rsidRPr="00EB64B0">
        <w:softHyphen/>
        <w:t>зуют металлические элементы (коэффи</w:t>
      </w:r>
      <w:r w:rsidRPr="00EB64B0">
        <w:softHyphen/>
        <w:t>циент прочности стыка К</w:t>
      </w:r>
      <w:r w:rsidRPr="00EB64B0">
        <w:rPr>
          <w:vertAlign w:val="subscript"/>
        </w:rPr>
        <w:t>ст</w:t>
      </w:r>
      <w:r>
        <w:t xml:space="preserve"> = 0,4 -=- 0,5 </w:t>
      </w:r>
      <w:r w:rsidRPr="00EB64B0">
        <w:t>то такой стык получается рав</w:t>
      </w:r>
      <w:r w:rsidRPr="00EB64B0">
        <w:softHyphen/>
        <w:t>нопрочным по сечению, ослабленному креплением ковшей, и тогда дополни</w:t>
      </w:r>
      <w:r w:rsidRPr="00EB64B0">
        <w:softHyphen/>
        <w:t>тельного учета ослабления не требуется.</w:t>
      </w:r>
    </w:p>
    <w:p w:rsidR="00BC2628" w:rsidRDefault="00D40D62" w:rsidP="00B91DEB">
      <w:pPr>
        <w:widowControl w:val="0"/>
        <w:autoSpaceDE w:val="0"/>
        <w:autoSpaceDN w:val="0"/>
        <w:adjustRightInd w:val="0"/>
        <w:spacing w:line="360" w:lineRule="auto"/>
        <w:ind w:firstLine="425"/>
        <w:jc w:val="both"/>
      </w:pPr>
      <w:r w:rsidRPr="00EB64B0">
        <w:t>Для надежного крепления ковшей лента должна иметь не менее четырех</w:t>
      </w:r>
      <w:r w:rsidR="00F95A30">
        <w:t xml:space="preserve"> </w:t>
      </w:r>
      <w:r w:rsidR="00F95A30" w:rsidRPr="007D10E7">
        <w:t>прокладок</w:t>
      </w:r>
      <w:r w:rsidR="00F95A30">
        <w:t>.</w:t>
      </w:r>
    </w:p>
    <w:p w:rsidR="00D40D62" w:rsidRDefault="00BC2628" w:rsidP="00B91DEB">
      <w:pPr>
        <w:widowControl w:val="0"/>
        <w:autoSpaceDE w:val="0"/>
        <w:autoSpaceDN w:val="0"/>
        <w:adjustRightInd w:val="0"/>
        <w:spacing w:line="360" w:lineRule="auto"/>
        <w:ind w:firstLine="425"/>
        <w:jc w:val="both"/>
      </w:pPr>
      <w:r>
        <w:br w:type="page"/>
      </w:r>
    </w:p>
    <w:p w:rsidR="00F95A30" w:rsidRDefault="00F95A30" w:rsidP="00B91DEB">
      <w:pPr>
        <w:pStyle w:val="a6"/>
        <w:spacing w:line="360" w:lineRule="auto"/>
      </w:pPr>
      <w:r>
        <w:t xml:space="preserve">Рисунок </w:t>
      </w:r>
      <w:fldSimple w:instr=" SEQ Рисунок \* ARABIC ">
        <w:r w:rsidR="00A11C40">
          <w:rPr>
            <w:noProof/>
          </w:rPr>
          <w:t>4</w:t>
        </w:r>
      </w:fldSimple>
      <w:r>
        <w:t xml:space="preserve"> Крепление ковшей</w:t>
      </w:r>
    </w:p>
    <w:p w:rsidR="00F95A30" w:rsidRPr="00F95A30" w:rsidRDefault="00F725E8" w:rsidP="00B91DEB">
      <w:pPr>
        <w:spacing w:line="360" w:lineRule="auto"/>
      </w:pPr>
      <w:r>
        <w:pict>
          <v:shape id="_x0000_i1028" type="#_x0000_t75" style="width:378.75pt;height:267.75pt">
            <v:imagedata r:id="rId10" o:title="рис4"/>
          </v:shape>
        </w:pict>
      </w:r>
    </w:p>
    <w:p w:rsidR="0090284E" w:rsidRDefault="00F725E8" w:rsidP="00B91DEB">
      <w:pPr>
        <w:pStyle w:val="a6"/>
        <w:spacing w:line="360" w:lineRule="auto"/>
      </w:pPr>
      <w:r>
        <w:rPr>
          <w:noProof/>
          <w:lang w:eastAsia="zh-CN"/>
        </w:rPr>
        <w:pict>
          <v:group id="_x0000_s1127" style="position:absolute;margin-left:40.05pt;margin-top:20.7pt;width:531pt;height:801pt;z-index:251651072;mso-position-horizontal-relative:page;mso-position-vertical-relative:page" coordsize="20000,20000">
            <v:rect id="_x0000_s1128" style="position:absolute;width:20000;height:20000" filled="f" strokeweight="2pt"/>
            <v:line id="_x0000_s1129" style="position:absolute" from="1093,18949" to="1095,19989" strokeweight="2pt"/>
            <v:line id="_x0000_s1130" style="position:absolute" from="10,18941" to="19977,18942" strokeweight="2pt"/>
            <v:line id="_x0000_s1131" style="position:absolute" from="2186,18949" to="2188,19989" strokeweight="2pt"/>
            <v:line id="_x0000_s1132" style="position:absolute" from="4919,18949" to="4921,19989" strokeweight="2pt"/>
            <v:line id="_x0000_s1133" style="position:absolute" from="6557,18959" to="6559,19989" strokeweight="2pt"/>
            <v:line id="_x0000_s1134" style="position:absolute" from="7650,18949" to="7652,19979" strokeweight="2pt"/>
            <v:line id="_x0000_s1135" style="position:absolute" from="18905,18949" to="18909,19989" strokeweight="2pt"/>
            <v:line id="_x0000_s1136" style="position:absolute" from="10,19293" to="7631,19295" strokeweight="1pt"/>
            <v:line id="_x0000_s1137" style="position:absolute" from="10,19646" to="7631,19647" strokeweight="2pt"/>
            <v:line id="_x0000_s1138" style="position:absolute" from="18919,19296" to="19990,19297" strokeweight="1pt"/>
            <v:rect id="_x0000_s1139" style="position:absolute;left:54;top:19660;width:1000;height:309" filled="f" stroked="f" strokeweight=".25pt">
              <v:textbox style="mso-next-textbox:#_x0000_s1139" inset="1pt,1pt,1pt,1pt">
                <w:txbxContent>
                  <w:p w:rsidR="00C85B64" w:rsidRDefault="00C85B64" w:rsidP="00C85B64">
                    <w:pPr>
                      <w:jc w:val="center"/>
                      <w:rPr>
                        <w:rFonts w:ascii="Journal" w:hAnsi="Journal"/>
                      </w:rPr>
                    </w:pPr>
                    <w:r>
                      <w:rPr>
                        <w:rFonts w:ascii="Journal" w:hAnsi="Journal"/>
                        <w:sz w:val="18"/>
                      </w:rPr>
                      <w:t>Изм.</w:t>
                    </w:r>
                  </w:p>
                </w:txbxContent>
              </v:textbox>
            </v:rect>
            <v:rect id="_x0000_s1140" style="position:absolute;left:1139;top:19660;width:1001;height:309" filled="f" stroked="f" strokeweight=".25pt">
              <v:textbox style="mso-next-textbox:#_x0000_s1140"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141" style="position:absolute;left:2267;top:19660;width:2573;height:309" filled="f" stroked="f" strokeweight=".25pt">
              <v:textbox style="mso-next-textbox:#_x0000_s1141" inset="1pt,1pt,1pt,1pt">
                <w:txbxContent>
                  <w:p w:rsidR="00C85B64" w:rsidRDefault="00C85B64" w:rsidP="00C85B64">
                    <w:pPr>
                      <w:jc w:val="center"/>
                      <w:rPr>
                        <w:rFonts w:ascii="Journal" w:hAnsi="Journal"/>
                      </w:rPr>
                    </w:pPr>
                    <w:r>
                      <w:rPr>
                        <w:rFonts w:ascii="Journal" w:hAnsi="Journal"/>
                        <w:sz w:val="18"/>
                      </w:rPr>
                      <w:t>№ докум.</w:t>
                    </w:r>
                  </w:p>
                </w:txbxContent>
              </v:textbox>
            </v:rect>
            <v:rect id="_x0000_s1142" style="position:absolute;left:4983;top:19660;width:1534;height:309" filled="f" stroked="f" strokeweight=".25pt">
              <v:textbox style="mso-next-textbox:#_x0000_s1142" inset="1pt,1pt,1pt,1pt">
                <w:txbxContent>
                  <w:p w:rsidR="00C85B64" w:rsidRDefault="00C85B64" w:rsidP="00C85B64">
                    <w:pPr>
                      <w:jc w:val="center"/>
                      <w:rPr>
                        <w:rFonts w:ascii="Journal" w:hAnsi="Journal"/>
                      </w:rPr>
                    </w:pPr>
                    <w:r>
                      <w:rPr>
                        <w:rFonts w:ascii="Journal" w:hAnsi="Journal"/>
                        <w:sz w:val="18"/>
                      </w:rPr>
                      <w:t>Подпись</w:t>
                    </w:r>
                  </w:p>
                </w:txbxContent>
              </v:textbox>
            </v:rect>
            <v:rect id="_x0000_s1143" style="position:absolute;left:6604;top:19660;width:1000;height:309" filled="f" stroked="f" strokeweight=".25pt">
              <v:textbox style="mso-next-textbox:#_x0000_s1143" inset="1pt,1pt,1pt,1pt">
                <w:txbxContent>
                  <w:p w:rsidR="00C85B64" w:rsidRDefault="00C85B64" w:rsidP="00C85B64">
                    <w:pPr>
                      <w:jc w:val="center"/>
                      <w:rPr>
                        <w:rFonts w:ascii="Journal" w:hAnsi="Journal"/>
                      </w:rPr>
                    </w:pPr>
                    <w:r>
                      <w:rPr>
                        <w:rFonts w:ascii="Journal" w:hAnsi="Journal"/>
                        <w:sz w:val="18"/>
                      </w:rPr>
                      <w:t>Дата</w:t>
                    </w:r>
                  </w:p>
                </w:txbxContent>
              </v:textbox>
            </v:rect>
            <v:rect id="_x0000_s1144" style="position:absolute;left:18949;top:18977;width:1001;height:309" filled="f" stroked="f" strokeweight=".25pt">
              <v:textbox style="mso-next-textbox:#_x0000_s1144"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145" style="position:absolute;left:18949;top:19435;width:1001;height:423" filled="f" stroked="f" strokeweight=".25pt">
              <v:textbox style="mso-next-textbox:#_x0000_s1145" inset="1pt,1pt,1pt,1pt">
                <w:txbxContent>
                  <w:p w:rsidR="00C85B64" w:rsidRDefault="00C85B64" w:rsidP="00C85B64">
                    <w:pPr>
                      <w:rPr>
                        <w:lang w:val="en-US"/>
                      </w:rPr>
                    </w:pPr>
                    <w:r>
                      <w:t xml:space="preserve">  </w:t>
                    </w:r>
                    <w:r w:rsidR="00A11C40">
                      <w:t>10</w:t>
                    </w:r>
                  </w:p>
                </w:txbxContent>
              </v:textbox>
            </v:rect>
            <v:rect id="_x0000_s1146" style="position:absolute;left:7745;top:19221;width:11075;height:477" filled="f" stroked="f" strokeweight=".25pt">
              <v:textbox style="mso-next-textbox:#_x0000_s1146" inset="1pt,1pt,1pt,1pt">
                <w:txbxContent>
                  <w:p w:rsidR="00C85B64" w:rsidRDefault="00C85B64" w:rsidP="00C85B64">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F95A30">
        <w:t xml:space="preserve">Рисунок </w:t>
      </w:r>
      <w:fldSimple w:instr=" SEQ Рисунок \* ARABIC ">
        <w:r w:rsidR="00A11C40">
          <w:rPr>
            <w:noProof/>
          </w:rPr>
          <w:t>5</w:t>
        </w:r>
      </w:fldSimple>
      <w:r w:rsidR="00F95A30">
        <w:t xml:space="preserve"> Крепление ковшей фирмы Беумер </w:t>
      </w:r>
      <w:r>
        <w:pict>
          <v:shape id="_x0000_i1029" type="#_x0000_t75" style="width:264pt;height:111pt">
            <v:imagedata r:id="rId11" o:title="рис5"/>
          </v:shape>
        </w:pict>
      </w:r>
    </w:p>
    <w:p w:rsidR="00F95A30" w:rsidRPr="007D10E7" w:rsidRDefault="00F95A30" w:rsidP="00B91DEB">
      <w:pPr>
        <w:widowControl w:val="0"/>
        <w:autoSpaceDE w:val="0"/>
        <w:autoSpaceDN w:val="0"/>
        <w:adjustRightInd w:val="0"/>
        <w:spacing w:line="360" w:lineRule="auto"/>
        <w:ind w:firstLine="425"/>
        <w:jc w:val="both"/>
      </w:pPr>
      <w:r w:rsidRPr="007D10E7">
        <w:t>Резинотросовые ленты при</w:t>
      </w:r>
      <w:r w:rsidRPr="007D10E7">
        <w:softHyphen/>
        <w:t>меняют на элеваторах большой высоты с широкими ковшами. Известно также использование проволочных шарнирно-звеньевых лент, главным образом для элеваторов, транспортирующих горячие грузы.</w:t>
      </w:r>
    </w:p>
    <w:p w:rsidR="00F95A30" w:rsidRPr="007D10E7" w:rsidRDefault="00F95A30" w:rsidP="00B91DEB">
      <w:pPr>
        <w:widowControl w:val="0"/>
        <w:autoSpaceDE w:val="0"/>
        <w:autoSpaceDN w:val="0"/>
        <w:adjustRightInd w:val="0"/>
        <w:spacing w:line="360" w:lineRule="auto"/>
        <w:ind w:firstLine="425"/>
        <w:jc w:val="both"/>
      </w:pPr>
      <w:r w:rsidRPr="007D10E7">
        <w:t>Чаще всего применяют пластинчатые, втулочные, роликовые и катковые (по</w:t>
      </w:r>
      <w:r w:rsidRPr="007D10E7">
        <w:softHyphen/>
        <w:t>следние преимущественно для на</w:t>
      </w:r>
      <w:r w:rsidRPr="007D10E7">
        <w:softHyphen/>
        <w:t>клонных элеваторов с поддерживаемой ветвью) цепи по ГОСТ 588 — 81 с шагом 100 — 630 мм и сварные круглозвенные из круглой стали диаметром 16 — 28 мм по ГОСТ 2319 — 70 с термической обра</w:t>
      </w:r>
      <w:r w:rsidRPr="007D10E7">
        <w:softHyphen/>
        <w:t>боткой звеньев. Выбор типа цепи (пла</w:t>
      </w:r>
      <w:r w:rsidRPr="007D10E7">
        <w:softHyphen/>
        <w:t>стинчатой или круглозвенной) обусло</w:t>
      </w:r>
      <w:r w:rsidRPr="007D10E7">
        <w:softHyphen/>
        <w:t>вливается главным образом характери</w:t>
      </w:r>
      <w:r w:rsidRPr="007D10E7">
        <w:softHyphen/>
        <w:t>стикой груза. При транспортировании</w:t>
      </w:r>
      <w:r w:rsidR="00137C16">
        <w:t xml:space="preserve"> </w:t>
      </w:r>
      <w:r w:rsidRPr="007D10E7">
        <w:t xml:space="preserve">пылевидных и зернистых </w:t>
      </w:r>
      <w:r>
        <w:t>а</w:t>
      </w:r>
      <w:r w:rsidRPr="007D10E7">
        <w:t>бразивных грузов, а также грузов химической про</w:t>
      </w:r>
      <w:r w:rsidRPr="007D10E7">
        <w:softHyphen/>
        <w:t>мышленности, вызывающих коррозию металла, в стандартных пластинчатых цепях возможны засорение шарниров и потеря их подвижности. Для исключе</w:t>
      </w:r>
      <w:r w:rsidRPr="007D10E7">
        <w:softHyphen/>
        <w:t>ния этого увеличивают зазоры между валиком и втулкой цепи до 0,4—0,6 мм, подвергают их нитроцементации, дово</w:t>
      </w:r>
      <w:r w:rsidRPr="007D10E7">
        <w:softHyphen/>
        <w:t xml:space="preserve">дя поверхностную твердость до </w:t>
      </w:r>
      <w:r w:rsidRPr="007D10E7">
        <w:rPr>
          <w:lang w:val="en-US"/>
        </w:rPr>
        <w:t>HRC</w:t>
      </w:r>
      <w:r w:rsidRPr="007D10E7">
        <w:t xml:space="preserve"> 58-62.</w:t>
      </w:r>
    </w:p>
    <w:p w:rsidR="00F95A30" w:rsidRPr="007D10E7" w:rsidRDefault="00F95A30" w:rsidP="00B91DEB">
      <w:pPr>
        <w:widowControl w:val="0"/>
        <w:autoSpaceDE w:val="0"/>
        <w:autoSpaceDN w:val="0"/>
        <w:adjustRightInd w:val="0"/>
        <w:spacing w:line="360" w:lineRule="auto"/>
        <w:ind w:firstLine="425"/>
        <w:jc w:val="both"/>
      </w:pPr>
      <w:r w:rsidRPr="007D10E7">
        <w:t>Круглозвенные цепи имеют открытый шарнир, и наличие указанных грузов не препятствует подвижности шарниров (частицы груза не удерживаются в них), но вызывает их заметный износ. Для уменьшения износа применяют поверх</w:t>
      </w:r>
      <w:r w:rsidRPr="007D10E7">
        <w:softHyphen/>
        <w:t xml:space="preserve">ностную термообработку звеньев на глубину 2 мм до твердости </w:t>
      </w:r>
      <w:r w:rsidRPr="007D10E7">
        <w:rPr>
          <w:lang w:val="en-US"/>
        </w:rPr>
        <w:t>HRC</w:t>
      </w:r>
      <w:r w:rsidRPr="007D10E7">
        <w:t xml:space="preserve"> 55 — 60.</w:t>
      </w:r>
    </w:p>
    <w:p w:rsidR="00F95A30" w:rsidRPr="008047DC" w:rsidRDefault="00F95A30" w:rsidP="00B91DEB">
      <w:pPr>
        <w:widowControl w:val="0"/>
        <w:autoSpaceDE w:val="0"/>
        <w:autoSpaceDN w:val="0"/>
        <w:adjustRightInd w:val="0"/>
        <w:spacing w:line="360" w:lineRule="auto"/>
        <w:ind w:firstLine="425"/>
        <w:jc w:val="both"/>
      </w:pPr>
      <w:r w:rsidRPr="008047DC">
        <w:t>Элеваторы с термически обработанными круглозвенными цепями с центробежной и центробежно-самотечной раз</w:t>
      </w:r>
      <w:r w:rsidRPr="008047DC">
        <w:softHyphen/>
        <w:t>грузкой нашли широкое применение для транспортирования пылевидных грузов.</w:t>
      </w:r>
    </w:p>
    <w:p w:rsidR="00F95A30" w:rsidRPr="008047DC" w:rsidRDefault="00F95A30" w:rsidP="00B91DEB">
      <w:pPr>
        <w:widowControl w:val="0"/>
        <w:autoSpaceDE w:val="0"/>
        <w:autoSpaceDN w:val="0"/>
        <w:adjustRightInd w:val="0"/>
        <w:spacing w:line="360" w:lineRule="auto"/>
        <w:ind w:firstLine="425"/>
        <w:jc w:val="both"/>
      </w:pPr>
      <w:r w:rsidRPr="008047DC">
        <w:t>Цепи к ковшам крепят при помощи уголков или фасонных звеньев на бол</w:t>
      </w:r>
      <w:r w:rsidRPr="008047DC">
        <w:softHyphen/>
        <w:t>тах или заклепках. При ширине ковшей до 250 мм применяют одну тяговую цепь с центральным креплением к за</w:t>
      </w:r>
      <w:r w:rsidRPr="008047DC">
        <w:softHyphen/>
        <w:t xml:space="preserve">дней стенке ковша (рис. </w:t>
      </w:r>
      <w:r>
        <w:t>4</w:t>
      </w:r>
      <w:r w:rsidRPr="008047DC">
        <w:t>,</w:t>
      </w:r>
      <w:r>
        <w:t xml:space="preserve"> б</w:t>
      </w:r>
      <w:r w:rsidRPr="008047DC">
        <w:t xml:space="preserve">), а при ширине 320 мм и выше — две тяговые цепи, присоединяемые к задней или к боковым (рис. </w:t>
      </w:r>
      <w:r>
        <w:t>4</w:t>
      </w:r>
      <w:r w:rsidRPr="008047DC">
        <w:t>, в) стенкам ковшей.</w:t>
      </w:r>
    </w:p>
    <w:p w:rsidR="00F95A30" w:rsidRPr="008047DC" w:rsidRDefault="00F95A30" w:rsidP="00B91DEB">
      <w:pPr>
        <w:widowControl w:val="0"/>
        <w:autoSpaceDE w:val="0"/>
        <w:autoSpaceDN w:val="0"/>
        <w:adjustRightInd w:val="0"/>
        <w:spacing w:line="360" w:lineRule="auto"/>
        <w:ind w:firstLine="425"/>
        <w:jc w:val="both"/>
      </w:pPr>
      <w:r w:rsidRPr="008047DC">
        <w:t>Выбор ленты или цепи для элеватора обусловливается его производитель</w:t>
      </w:r>
      <w:r w:rsidRPr="008047DC">
        <w:softHyphen/>
        <w:t>ностью, высотой подъема и характери</w:t>
      </w:r>
      <w:r w:rsidRPr="008047DC">
        <w:softHyphen/>
        <w:t>стикой груза. Резинотканевая лента по сравнению с цепью имеет большую ско</w:t>
      </w:r>
      <w:r w:rsidRPr="008047DC">
        <w:softHyphen/>
        <w:t>рость и меньше изнашивается при транспортировании абразивных грузов, однако для нее характерны меньшие тя</w:t>
      </w:r>
      <w:r w:rsidRPr="008047DC">
        <w:softHyphen/>
        <w:t>говое усилие и прочность крепления ковшей. Поэтому ленты применяют преимущественно в быстроходных эле</w:t>
      </w:r>
      <w:r w:rsidRPr="008047DC">
        <w:softHyphen/>
        <w:t>ваторах для транспортирования пыле</w:t>
      </w:r>
      <w:r w:rsidRPr="008047DC">
        <w:softHyphen/>
        <w:t>видных, порошкообразных и мелкоку</w:t>
      </w:r>
      <w:r w:rsidRPr="008047DC">
        <w:softHyphen/>
        <w:t>сковых насыпных грузов малой и сред</w:t>
      </w:r>
      <w:r w:rsidRPr="008047DC">
        <w:softHyphen/>
        <w:t>ней плотности, которые не оказывают большого сопротивления при загрузке зачерпыванием. Цепи применяют пре</w:t>
      </w:r>
      <w:r w:rsidRPr="008047DC">
        <w:softHyphen/>
        <w:t>имущественно при большой производи</w:t>
      </w:r>
      <w:r w:rsidRPr="008047DC">
        <w:softHyphen/>
        <w:t>тельности, значительной высоте подъе</w:t>
      </w:r>
      <w:r w:rsidRPr="008047DC">
        <w:softHyphen/>
        <w:t>ма, для перемещения тяжелых кусковых, а также горячих грузов, транспортиро</w:t>
      </w:r>
      <w:r w:rsidRPr="008047DC">
        <w:softHyphen/>
        <w:t>вание которых на резинотканевой ленте недопустимо из-за вредного их воздей</w:t>
      </w:r>
      <w:r w:rsidRPr="008047DC">
        <w:softHyphen/>
        <w:t>ствия.</w:t>
      </w:r>
    </w:p>
    <w:p w:rsidR="00F95A30" w:rsidRPr="008047DC" w:rsidRDefault="00F95A30" w:rsidP="00B91DEB">
      <w:pPr>
        <w:widowControl w:val="0"/>
        <w:autoSpaceDE w:val="0"/>
        <w:autoSpaceDN w:val="0"/>
        <w:adjustRightInd w:val="0"/>
        <w:spacing w:line="360" w:lineRule="auto"/>
        <w:ind w:firstLine="425"/>
        <w:jc w:val="both"/>
      </w:pPr>
      <w:r w:rsidRPr="008047DC">
        <w:t>Для перемещения абразивных грузов используют, по возможности, лен</w:t>
      </w:r>
      <w:r w:rsidRPr="008047DC">
        <w:softHyphen/>
        <w:t>точные элеваторы, поскольку цепи в среде абразивных грузов быстро изна</w:t>
      </w:r>
      <w:r w:rsidRPr="008047DC">
        <w:softHyphen/>
        <w:t>шиваются. Применение резинотросовой ленты позволяет значительно увеличить тяговое усилие и высоту элеватора. Как ленточные, так и цепные элеваторы де</w:t>
      </w:r>
      <w:r w:rsidRPr="008047DC">
        <w:softHyphen/>
        <w:t>лают с расставленными и сомкнутыми ковшами.</w:t>
      </w:r>
    </w:p>
    <w:p w:rsidR="00F95A30" w:rsidRPr="008047DC" w:rsidRDefault="00F95A30" w:rsidP="00B91DEB">
      <w:pPr>
        <w:widowControl w:val="0"/>
        <w:autoSpaceDE w:val="0"/>
        <w:autoSpaceDN w:val="0"/>
        <w:adjustRightInd w:val="0"/>
        <w:spacing w:line="360" w:lineRule="auto"/>
        <w:ind w:firstLine="425"/>
        <w:jc w:val="both"/>
      </w:pPr>
      <w:r w:rsidRPr="00F95A30">
        <w:rPr>
          <w:b/>
        </w:rPr>
        <w:t>Привод</w:t>
      </w:r>
      <w:r w:rsidRPr="008047DC">
        <w:t>. Привод элеваторов редукторный, размещается в верхней части элеватора. При малой мощности (до 10 кВт) применяют мотор-редукторы.</w:t>
      </w:r>
    </w:p>
    <w:p w:rsidR="00F95A30" w:rsidRPr="008047DC" w:rsidRDefault="00F725E8" w:rsidP="00B91DEB">
      <w:pPr>
        <w:widowControl w:val="0"/>
        <w:autoSpaceDE w:val="0"/>
        <w:autoSpaceDN w:val="0"/>
        <w:adjustRightInd w:val="0"/>
        <w:spacing w:line="360" w:lineRule="auto"/>
        <w:ind w:firstLine="425"/>
        <w:jc w:val="both"/>
      </w:pPr>
      <w:r>
        <w:rPr>
          <w:noProof/>
          <w:lang w:eastAsia="zh-CN"/>
        </w:rPr>
        <w:pict>
          <v:group id="_x0000_s1147" style="position:absolute;left:0;text-align:left;margin-left:40.05pt;margin-top:20.7pt;width:531pt;height:801pt;z-index:251652096;mso-position-horizontal-relative:page;mso-position-vertical-relative:page" coordsize="20000,20000">
            <v:rect id="_x0000_s1148" style="position:absolute;width:20000;height:20000" filled="f" strokeweight="2pt"/>
            <v:line id="_x0000_s1149" style="position:absolute" from="1093,18949" to="1095,19989" strokeweight="2pt"/>
            <v:line id="_x0000_s1150" style="position:absolute" from="10,18941" to="19977,18942" strokeweight="2pt"/>
            <v:line id="_x0000_s1151" style="position:absolute" from="2186,18949" to="2188,19989" strokeweight="2pt"/>
            <v:line id="_x0000_s1152" style="position:absolute" from="4919,18949" to="4921,19989" strokeweight="2pt"/>
            <v:line id="_x0000_s1153" style="position:absolute" from="6557,18959" to="6559,19989" strokeweight="2pt"/>
            <v:line id="_x0000_s1154" style="position:absolute" from="7650,18949" to="7652,19979" strokeweight="2pt"/>
            <v:line id="_x0000_s1155" style="position:absolute" from="18905,18949" to="18909,19989" strokeweight="2pt"/>
            <v:line id="_x0000_s1156" style="position:absolute" from="10,19293" to="7631,19295" strokeweight="1pt"/>
            <v:line id="_x0000_s1157" style="position:absolute" from="10,19646" to="7631,19647" strokeweight="2pt"/>
            <v:line id="_x0000_s1158" style="position:absolute" from="18919,19296" to="19990,19297" strokeweight="1pt"/>
            <v:rect id="_x0000_s1159" style="position:absolute;left:54;top:19660;width:1000;height:309" filled="f" stroked="f" strokeweight=".25pt">
              <v:textbox style="mso-next-textbox:#_x0000_s1159" inset="1pt,1pt,1pt,1pt">
                <w:txbxContent>
                  <w:p w:rsidR="00C85B64" w:rsidRDefault="00C85B64" w:rsidP="00C85B64">
                    <w:pPr>
                      <w:jc w:val="center"/>
                      <w:rPr>
                        <w:rFonts w:ascii="Journal" w:hAnsi="Journal"/>
                      </w:rPr>
                    </w:pPr>
                    <w:r>
                      <w:rPr>
                        <w:rFonts w:ascii="Journal" w:hAnsi="Journal"/>
                        <w:sz w:val="18"/>
                      </w:rPr>
                      <w:t>Изм.</w:t>
                    </w:r>
                  </w:p>
                </w:txbxContent>
              </v:textbox>
            </v:rect>
            <v:rect id="_x0000_s1160" style="position:absolute;left:1139;top:19660;width:1001;height:309" filled="f" stroked="f" strokeweight=".25pt">
              <v:textbox style="mso-next-textbox:#_x0000_s1160"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161" style="position:absolute;left:2267;top:19660;width:2573;height:309" filled="f" stroked="f" strokeweight=".25pt">
              <v:textbox style="mso-next-textbox:#_x0000_s1161" inset="1pt,1pt,1pt,1pt">
                <w:txbxContent>
                  <w:p w:rsidR="00C85B64" w:rsidRDefault="00C85B64" w:rsidP="00C85B64">
                    <w:pPr>
                      <w:jc w:val="center"/>
                      <w:rPr>
                        <w:rFonts w:ascii="Journal" w:hAnsi="Journal"/>
                      </w:rPr>
                    </w:pPr>
                    <w:r>
                      <w:rPr>
                        <w:rFonts w:ascii="Journal" w:hAnsi="Journal"/>
                        <w:sz w:val="18"/>
                      </w:rPr>
                      <w:t>№ докум.</w:t>
                    </w:r>
                  </w:p>
                </w:txbxContent>
              </v:textbox>
            </v:rect>
            <v:rect id="_x0000_s1162" style="position:absolute;left:4983;top:19660;width:1534;height:309" filled="f" stroked="f" strokeweight=".25pt">
              <v:textbox style="mso-next-textbox:#_x0000_s1162" inset="1pt,1pt,1pt,1pt">
                <w:txbxContent>
                  <w:p w:rsidR="00C85B64" w:rsidRDefault="00C85B64" w:rsidP="00C85B64">
                    <w:pPr>
                      <w:jc w:val="center"/>
                      <w:rPr>
                        <w:rFonts w:ascii="Journal" w:hAnsi="Journal"/>
                      </w:rPr>
                    </w:pPr>
                    <w:r>
                      <w:rPr>
                        <w:rFonts w:ascii="Journal" w:hAnsi="Journal"/>
                        <w:sz w:val="18"/>
                      </w:rPr>
                      <w:t>Подпись</w:t>
                    </w:r>
                  </w:p>
                </w:txbxContent>
              </v:textbox>
            </v:rect>
            <v:rect id="_x0000_s1163" style="position:absolute;left:6604;top:19660;width:1000;height:309" filled="f" stroked="f" strokeweight=".25pt">
              <v:textbox style="mso-next-textbox:#_x0000_s1163" inset="1pt,1pt,1pt,1pt">
                <w:txbxContent>
                  <w:p w:rsidR="00C85B64" w:rsidRDefault="00C85B64" w:rsidP="00C85B64">
                    <w:pPr>
                      <w:jc w:val="center"/>
                      <w:rPr>
                        <w:rFonts w:ascii="Journal" w:hAnsi="Journal"/>
                      </w:rPr>
                    </w:pPr>
                    <w:r>
                      <w:rPr>
                        <w:rFonts w:ascii="Journal" w:hAnsi="Journal"/>
                        <w:sz w:val="18"/>
                      </w:rPr>
                      <w:t>Дата</w:t>
                    </w:r>
                  </w:p>
                </w:txbxContent>
              </v:textbox>
            </v:rect>
            <v:rect id="_x0000_s1164" style="position:absolute;left:18949;top:18977;width:1001;height:309" filled="f" stroked="f" strokeweight=".25pt">
              <v:textbox style="mso-next-textbox:#_x0000_s1164"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165" style="position:absolute;left:18949;top:19435;width:1001;height:423" filled="f" stroked="f" strokeweight=".25pt">
              <v:textbox style="mso-next-textbox:#_x0000_s1165" inset="1pt,1pt,1pt,1pt">
                <w:txbxContent>
                  <w:p w:rsidR="00C85B64" w:rsidRDefault="00C85B64" w:rsidP="00C85B64">
                    <w:pPr>
                      <w:rPr>
                        <w:lang w:val="en-US"/>
                      </w:rPr>
                    </w:pPr>
                    <w:r>
                      <w:t xml:space="preserve">  </w:t>
                    </w:r>
                  </w:p>
                </w:txbxContent>
              </v:textbox>
            </v:rect>
            <v:rect id="_x0000_s1166" style="position:absolute;left:7745;top:19221;width:11075;height:477" filled="f" stroked="f" strokeweight=".25pt">
              <v:textbox style="mso-next-textbox:#_x0000_s1166" inset="1pt,1pt,1pt,1pt">
                <w:txbxContent>
                  <w:p w:rsidR="00C85B64" w:rsidRDefault="00C85B64" w:rsidP="00C85B64">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F95A30" w:rsidRPr="008047DC">
        <w:t>Для цепных элеваторов большой вы</w:t>
      </w:r>
      <w:r w:rsidR="00F95A30" w:rsidRPr="008047DC">
        <w:softHyphen/>
        <w:t>соты перспективно применение прямо</w:t>
      </w:r>
      <w:r w:rsidR="00F95A30" w:rsidRPr="008047DC">
        <w:softHyphen/>
        <w:t>линейных промежуточных приводов.</w:t>
      </w:r>
    </w:p>
    <w:p w:rsidR="00F95A30" w:rsidRPr="008047DC" w:rsidRDefault="00F95A30" w:rsidP="00B91DEB">
      <w:pPr>
        <w:widowControl w:val="0"/>
        <w:autoSpaceDE w:val="0"/>
        <w:autoSpaceDN w:val="0"/>
        <w:adjustRightInd w:val="0"/>
        <w:spacing w:line="360" w:lineRule="auto"/>
        <w:ind w:firstLine="425"/>
        <w:jc w:val="both"/>
      </w:pPr>
      <w:r w:rsidRPr="008047DC">
        <w:t xml:space="preserve">Для ленточных элеваторов диаметр приводного барабана </w:t>
      </w:r>
      <w:r w:rsidRPr="008047DC">
        <w:rPr>
          <w:lang w:val="en-US"/>
        </w:rPr>
        <w:t>Z</w:t>
      </w:r>
      <w:r w:rsidRPr="008047DC">
        <w:t>&gt;</w:t>
      </w:r>
      <w:r w:rsidRPr="008047DC">
        <w:rPr>
          <w:lang w:val="en-US"/>
        </w:rPr>
        <w:t>g</w:t>
      </w:r>
      <w:r w:rsidRPr="008047DC">
        <w:t xml:space="preserve"> определяют в зависимости от способа разгрузки ковшей проверяют по числу прокладок </w:t>
      </w:r>
      <w:r w:rsidRPr="008047DC">
        <w:rPr>
          <w:lang w:val="en-US"/>
        </w:rPr>
        <w:t>i</w:t>
      </w:r>
      <w:r w:rsidRPr="008047DC">
        <w:t xml:space="preserve"> в ленте  и в со</w:t>
      </w:r>
      <w:r w:rsidRPr="008047DC">
        <w:softHyphen/>
      </w:r>
      <w:r w:rsidR="00F725E8">
        <w:rPr>
          <w:noProof/>
          <w:lang w:eastAsia="zh-CN"/>
        </w:rPr>
        <w:pict>
          <v:group id="_x0000_s1407" style="position:absolute;left:0;text-align:left;margin-left:40.05pt;margin-top:20.7pt;width:531pt;height:801pt;z-index:251664384;mso-position-horizontal-relative:page;mso-position-vertical-relative:page" coordsize="20000,20000">
            <v:rect id="_x0000_s1408" style="position:absolute;width:20000;height:20000" filled="f" strokeweight="2pt"/>
            <v:line id="_x0000_s1409" style="position:absolute" from="1093,18949" to="1095,19989" strokeweight="2pt"/>
            <v:line id="_x0000_s1410" style="position:absolute" from="10,18941" to="19977,18942" strokeweight="2pt"/>
            <v:line id="_x0000_s1411" style="position:absolute" from="2186,18949" to="2188,19989" strokeweight="2pt"/>
            <v:line id="_x0000_s1412" style="position:absolute" from="4919,18949" to="4921,19989" strokeweight="2pt"/>
            <v:line id="_x0000_s1413" style="position:absolute" from="6557,18959" to="6559,19989" strokeweight="2pt"/>
            <v:line id="_x0000_s1414" style="position:absolute" from="7650,18949" to="7652,19979" strokeweight="2pt"/>
            <v:line id="_x0000_s1415" style="position:absolute" from="18905,18949" to="18909,19989" strokeweight="2pt"/>
            <v:line id="_x0000_s1416" style="position:absolute" from="10,19293" to="7631,19295" strokeweight="1pt"/>
            <v:line id="_x0000_s1417" style="position:absolute" from="10,19646" to="7631,19647" strokeweight="2pt"/>
            <v:line id="_x0000_s1418" style="position:absolute" from="18919,19296" to="19990,19297" strokeweight="1pt"/>
            <v:rect id="_x0000_s1419" style="position:absolute;left:54;top:19660;width:1000;height:309" filled="f" stroked="f" strokeweight=".25pt">
              <v:textbox style="mso-next-textbox:#_x0000_s1419" inset="1pt,1pt,1pt,1pt">
                <w:txbxContent>
                  <w:p w:rsidR="00BC2628" w:rsidRDefault="00BC2628" w:rsidP="00BC2628">
                    <w:pPr>
                      <w:jc w:val="center"/>
                      <w:rPr>
                        <w:rFonts w:ascii="Journal" w:hAnsi="Journal"/>
                      </w:rPr>
                    </w:pPr>
                    <w:r>
                      <w:rPr>
                        <w:rFonts w:ascii="Journal" w:hAnsi="Journal"/>
                        <w:sz w:val="18"/>
                      </w:rPr>
                      <w:t>Изм.</w:t>
                    </w:r>
                  </w:p>
                </w:txbxContent>
              </v:textbox>
            </v:rect>
            <v:rect id="_x0000_s1420" style="position:absolute;left:1139;top:19660;width:1001;height:309" filled="f" stroked="f" strokeweight=".25pt">
              <v:textbox style="mso-next-textbox:#_x0000_s1420"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421" style="position:absolute;left:2267;top:19660;width:2573;height:309" filled="f" stroked="f" strokeweight=".25pt">
              <v:textbox style="mso-next-textbox:#_x0000_s1421" inset="1pt,1pt,1pt,1pt">
                <w:txbxContent>
                  <w:p w:rsidR="00BC2628" w:rsidRDefault="00BC2628" w:rsidP="00BC2628">
                    <w:pPr>
                      <w:jc w:val="center"/>
                      <w:rPr>
                        <w:rFonts w:ascii="Journal" w:hAnsi="Journal"/>
                      </w:rPr>
                    </w:pPr>
                    <w:r>
                      <w:rPr>
                        <w:rFonts w:ascii="Journal" w:hAnsi="Journal"/>
                        <w:sz w:val="18"/>
                      </w:rPr>
                      <w:t>№ докум.</w:t>
                    </w:r>
                  </w:p>
                </w:txbxContent>
              </v:textbox>
            </v:rect>
            <v:rect id="_x0000_s1422" style="position:absolute;left:4983;top:19660;width:1534;height:309" filled="f" stroked="f" strokeweight=".25pt">
              <v:textbox style="mso-next-textbox:#_x0000_s1422" inset="1pt,1pt,1pt,1pt">
                <w:txbxContent>
                  <w:p w:rsidR="00BC2628" w:rsidRDefault="00BC2628" w:rsidP="00BC2628">
                    <w:pPr>
                      <w:jc w:val="center"/>
                      <w:rPr>
                        <w:rFonts w:ascii="Journal" w:hAnsi="Journal"/>
                      </w:rPr>
                    </w:pPr>
                    <w:r>
                      <w:rPr>
                        <w:rFonts w:ascii="Journal" w:hAnsi="Journal"/>
                        <w:sz w:val="18"/>
                      </w:rPr>
                      <w:t>Подпись</w:t>
                    </w:r>
                  </w:p>
                </w:txbxContent>
              </v:textbox>
            </v:rect>
            <v:rect id="_x0000_s1423" style="position:absolute;left:6604;top:19660;width:1000;height:309" filled="f" stroked="f" strokeweight=".25pt">
              <v:textbox style="mso-next-textbox:#_x0000_s1423" inset="1pt,1pt,1pt,1pt">
                <w:txbxContent>
                  <w:p w:rsidR="00BC2628" w:rsidRDefault="00BC2628" w:rsidP="00BC2628">
                    <w:pPr>
                      <w:jc w:val="center"/>
                      <w:rPr>
                        <w:rFonts w:ascii="Journal" w:hAnsi="Journal"/>
                      </w:rPr>
                    </w:pPr>
                    <w:r>
                      <w:rPr>
                        <w:rFonts w:ascii="Journal" w:hAnsi="Journal"/>
                        <w:sz w:val="18"/>
                      </w:rPr>
                      <w:t>Дата</w:t>
                    </w:r>
                  </w:p>
                </w:txbxContent>
              </v:textbox>
            </v:rect>
            <v:rect id="_x0000_s1424" style="position:absolute;left:18949;top:18977;width:1001;height:309" filled="f" stroked="f" strokeweight=".25pt">
              <v:textbox style="mso-next-textbox:#_x0000_s1424"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425" style="position:absolute;left:18949;top:19435;width:1001;height:423" filled="f" stroked="f" strokeweight=".25pt">
              <v:textbox style="mso-next-textbox:#_x0000_s1425" inset="1pt,1pt,1pt,1pt">
                <w:txbxContent>
                  <w:p w:rsidR="00BC2628" w:rsidRDefault="00BC2628" w:rsidP="00BC2628">
                    <w:pPr>
                      <w:rPr>
                        <w:lang w:val="en-US"/>
                      </w:rPr>
                    </w:pPr>
                    <w:r>
                      <w:t xml:space="preserve">  </w:t>
                    </w:r>
                    <w:r w:rsidR="00A11C40">
                      <w:t>11</w:t>
                    </w:r>
                  </w:p>
                </w:txbxContent>
              </v:textbox>
            </v:rect>
            <v:rect id="_x0000_s1426" style="position:absolute;left:7745;top:19221;width:11075;height:477" filled="f" stroked="f" strokeweight=".25pt">
              <v:textbox style="mso-next-textbox:#_x0000_s1426" inset="1pt,1pt,1pt,1pt">
                <w:txbxContent>
                  <w:p w:rsidR="00BC2628" w:rsidRDefault="00BC2628" w:rsidP="00BC2628">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Pr="008047DC">
        <w:t>ответствии с ГОСТ 2036 — 77 при</w:t>
      </w:r>
      <w:r w:rsidRPr="008047DC">
        <w:softHyphen/>
        <w:t>нимают из следующего ряда размеров: 250, 320, 400, 500, 630, 800 и 1000 мм. Ба</w:t>
      </w:r>
      <w:r w:rsidRPr="008047DC">
        <w:softHyphen/>
        <w:t>рабаны, как правило, имеют фрикцион</w:t>
      </w:r>
      <w:r w:rsidRPr="008047DC">
        <w:softHyphen/>
        <w:t>ную футеровку. Для элеваторов с пла</w:t>
      </w:r>
      <w:r w:rsidRPr="008047DC">
        <w:softHyphen/>
        <w:t>стинчатыми цепями согласно ГОСТ 2036 — 77 приводные звездочки должны иметь 5—20 зубьев. Для элеваторов с круглозвенными цепями применяют фрикционный привод и приводные бло</w:t>
      </w:r>
      <w:r w:rsidRPr="008047DC">
        <w:softHyphen/>
        <w:t>ки с ободом, имеющим гладкую фасон</w:t>
      </w:r>
      <w:r w:rsidRPr="008047DC">
        <w:softHyphen/>
        <w:t>ную выемку, или же звездочки со вставными зубцами; их диаметр выби</w:t>
      </w:r>
      <w:r w:rsidRPr="008047DC">
        <w:softHyphen/>
        <w:t>рают из ряда нормальных диаметров барабанов и звездочек. Валы приводно</w:t>
      </w:r>
      <w:r w:rsidRPr="008047DC">
        <w:softHyphen/>
        <w:t>го барабана или звездочки вращаются в самоустанавливающихся подшипниках качения. Для предохранения от само</w:t>
      </w:r>
      <w:r w:rsidRPr="008047DC">
        <w:softHyphen/>
        <w:t>произвольного обратного движения тя</w:t>
      </w:r>
      <w:r w:rsidRPr="008047DC">
        <w:softHyphen/>
        <w:t>гового элемента с ковшами при оста</w:t>
      </w:r>
      <w:r w:rsidRPr="008047DC">
        <w:softHyphen/>
        <w:t>новке элеватора приводы снабжают сто</w:t>
      </w:r>
      <w:r w:rsidRPr="008047DC">
        <w:softHyphen/>
        <w:t>порными устройствами (остановами). В качестве последних применяют бес</w:t>
      </w:r>
      <w:r w:rsidRPr="008047DC">
        <w:softHyphen/>
        <w:t>шумные храповые и роликовые оста</w:t>
      </w:r>
      <w:r w:rsidRPr="008047DC">
        <w:softHyphen/>
        <w:t>новы, устанавливаемые на валу привод</w:t>
      </w:r>
      <w:r w:rsidRPr="008047DC">
        <w:softHyphen/>
        <w:t>ного барабана (звездочки) или разме</w:t>
      </w:r>
      <w:r w:rsidRPr="008047DC">
        <w:softHyphen/>
        <w:t>щаемые в упругой муфте между элек</w:t>
      </w:r>
      <w:r w:rsidRPr="008047DC">
        <w:softHyphen/>
        <w:t>тродвигателем и входным валом редук</w:t>
      </w:r>
      <w:r w:rsidRPr="008047DC">
        <w:softHyphen/>
        <w:t>тора. В зарубежных конструкциях ме</w:t>
      </w:r>
      <w:r w:rsidRPr="008047DC">
        <w:softHyphen/>
        <w:t>жду двигателем и редуктором устана</w:t>
      </w:r>
      <w:r w:rsidRPr="008047DC">
        <w:softHyphen/>
        <w:t>вливают гидромуфту. У элеваторов тя</w:t>
      </w:r>
      <w:r w:rsidRPr="008047DC">
        <w:softHyphen/>
        <w:t>желого типа в качестве останова ис</w:t>
      </w:r>
      <w:r w:rsidRPr="008047DC">
        <w:softHyphen/>
        <w:t>пользуют также электромагнитный тор</w:t>
      </w:r>
      <w:r w:rsidRPr="008047DC">
        <w:softHyphen/>
        <w:t>моз. В кожухе головки элеватора вы</w:t>
      </w:r>
      <w:r w:rsidRPr="008047DC">
        <w:softHyphen/>
        <w:t>полняют люки с герметичными дверца</w:t>
      </w:r>
      <w:r w:rsidRPr="008047DC">
        <w:softHyphen/>
        <w:t>ми для осмотра и ремонта.</w:t>
      </w:r>
    </w:p>
    <w:p w:rsidR="00E331E2" w:rsidRPr="00566AB2" w:rsidRDefault="00F95A30" w:rsidP="00B91DEB">
      <w:pPr>
        <w:widowControl w:val="0"/>
        <w:autoSpaceDE w:val="0"/>
        <w:autoSpaceDN w:val="0"/>
        <w:adjustRightInd w:val="0"/>
        <w:spacing w:line="360" w:lineRule="auto"/>
        <w:ind w:firstLine="425"/>
        <w:jc w:val="both"/>
      </w:pPr>
      <w:r w:rsidRPr="00F95A30">
        <w:rPr>
          <w:b/>
        </w:rPr>
        <w:t>Натяжное устройство</w:t>
      </w:r>
      <w:r>
        <w:t xml:space="preserve">. Применяют винтовое </w:t>
      </w:r>
      <w:r w:rsidRPr="008047DC">
        <w:t>пружинно-винто</w:t>
      </w:r>
      <w:r w:rsidRPr="008047DC">
        <w:softHyphen/>
        <w:t>вое или грузовое натяжные устройства; последнее может быть с непосред</w:t>
      </w:r>
      <w:r w:rsidRPr="008047DC">
        <w:softHyphen/>
        <w:t>ственным воздействием груза на вал на</w:t>
      </w:r>
      <w:r w:rsidRPr="008047DC">
        <w:softHyphen/>
        <w:t>тяжного барабана или звездочки или рычажное. Выбор типа</w:t>
      </w:r>
      <w:r w:rsidR="00E331E2">
        <w:t xml:space="preserve"> </w:t>
      </w:r>
      <w:r w:rsidR="00E331E2" w:rsidRPr="00566AB2">
        <w:t>натяжного устройства зависит от типа тягового элемента и привода и высоты элеватора. Элеваторы с круглозвенными цепями снабжают грузовыми устрой</w:t>
      </w:r>
      <w:r w:rsidR="00E331E2" w:rsidRPr="00566AB2">
        <w:softHyphen/>
        <w:t>ствами.</w:t>
      </w:r>
    </w:p>
    <w:p w:rsidR="00E331E2" w:rsidRPr="00566AB2" w:rsidRDefault="00E331E2" w:rsidP="00B91DEB">
      <w:pPr>
        <w:widowControl w:val="0"/>
        <w:autoSpaceDE w:val="0"/>
        <w:autoSpaceDN w:val="0"/>
        <w:adjustRightInd w:val="0"/>
        <w:spacing w:line="360" w:lineRule="auto"/>
        <w:ind w:firstLine="425"/>
        <w:jc w:val="both"/>
      </w:pPr>
      <w:r w:rsidRPr="00566AB2">
        <w:t>Натяжное устройство размещают на валу нижнего барабана (или звездочки) и крепят к боковым стенкам башмака элеватора. Ход натяжного устройства составляет 200—500 мм. Для ленточных элеваторов натяжной барабан выпол</w:t>
      </w:r>
      <w:r w:rsidRPr="00566AB2">
        <w:softHyphen/>
        <w:t>няют с решетчатым ободом для устра</w:t>
      </w:r>
      <w:r w:rsidRPr="00566AB2">
        <w:softHyphen/>
        <w:t>нения налипания на него груза. Натяж</w:t>
      </w:r>
      <w:r w:rsidRPr="00566AB2">
        <w:softHyphen/>
        <w:t>ной барабан (или звездочки) имеет обычно такой же диаметр, как и при</w:t>
      </w:r>
      <w:r w:rsidRPr="00566AB2">
        <w:softHyphen/>
        <w:t>водной.</w:t>
      </w:r>
    </w:p>
    <w:p w:rsidR="00E331E2" w:rsidRPr="00566AB2" w:rsidRDefault="00E331E2" w:rsidP="00B91DEB">
      <w:pPr>
        <w:widowControl w:val="0"/>
        <w:autoSpaceDE w:val="0"/>
        <w:autoSpaceDN w:val="0"/>
        <w:adjustRightInd w:val="0"/>
        <w:spacing w:line="360" w:lineRule="auto"/>
        <w:ind w:firstLine="425"/>
        <w:jc w:val="both"/>
      </w:pPr>
      <w:r w:rsidRPr="00566AB2">
        <w:t>Кожух. Нижняя часть кожуха («баш</w:t>
      </w:r>
      <w:r w:rsidRPr="00566AB2">
        <w:softHyphen/>
        <w:t>мак») элеватора может быть с высоким</w:t>
      </w:r>
      <w:r>
        <w:t xml:space="preserve"> </w:t>
      </w:r>
      <w:r w:rsidRPr="00566AB2">
        <w:t>и низким расположением загрузочного носка. Высокий носок с днищем под углом 60° к горизонту применяют при транспортировании влажных плохосыпучих грузов, а низкий (с днищем под углом 45°) — для сухих хорошо сыпучих грузов. Для обслужи</w:t>
      </w:r>
      <w:r w:rsidRPr="00566AB2">
        <w:softHyphen/>
        <w:t>вания и ремонта «башмак» имеет в бо</w:t>
      </w:r>
      <w:r w:rsidRPr="00566AB2">
        <w:softHyphen/>
        <w:t>ковых стенках люки с герметичными дверцами. Средние секции кожуха элева</w:t>
      </w:r>
      <w:r w:rsidRPr="00566AB2">
        <w:softHyphen/>
        <w:t>тора изготовляют из листовой стали толщиной 2 — 4 мм и для жесткости окантовывают уголками в продольном направлении и по торцовым сечениям. Высота секций 2 — 2,5 м; соединяют секции друг с другом болтами, для гер</w:t>
      </w:r>
      <w:r w:rsidRPr="00566AB2">
        <w:softHyphen/>
        <w:t>метичности стыков применяют про</w:t>
      </w:r>
      <w:r w:rsidRPr="00566AB2">
        <w:softHyphen/>
        <w:t>кладки.</w:t>
      </w:r>
    </w:p>
    <w:p w:rsidR="005749CB" w:rsidRPr="00D010F4" w:rsidRDefault="00F725E8" w:rsidP="00B91DEB">
      <w:pPr>
        <w:widowControl w:val="0"/>
        <w:autoSpaceDE w:val="0"/>
        <w:autoSpaceDN w:val="0"/>
        <w:adjustRightInd w:val="0"/>
        <w:spacing w:line="360" w:lineRule="auto"/>
        <w:ind w:firstLine="425"/>
        <w:jc w:val="both"/>
      </w:pPr>
      <w:r>
        <w:rPr>
          <w:noProof/>
          <w:lang w:eastAsia="zh-CN"/>
        </w:rPr>
        <w:pict>
          <v:group id="_x0000_s1427" style="position:absolute;left:0;text-align:left;margin-left:40.05pt;margin-top:20.7pt;width:531pt;height:801pt;z-index:251665408;mso-position-horizontal-relative:page;mso-position-vertical-relative:page" coordsize="20000,20000">
            <v:rect id="_x0000_s1428" style="position:absolute;width:20000;height:20000" filled="f" strokeweight="2pt"/>
            <v:line id="_x0000_s1429" style="position:absolute" from="1093,18949" to="1095,19989" strokeweight="2pt"/>
            <v:line id="_x0000_s1430" style="position:absolute" from="10,18941" to="19977,18942" strokeweight="2pt"/>
            <v:line id="_x0000_s1431" style="position:absolute" from="2186,18949" to="2188,19989" strokeweight="2pt"/>
            <v:line id="_x0000_s1432" style="position:absolute" from="4919,18949" to="4921,19989" strokeweight="2pt"/>
            <v:line id="_x0000_s1433" style="position:absolute" from="6557,18959" to="6559,19989" strokeweight="2pt"/>
            <v:line id="_x0000_s1434" style="position:absolute" from="7650,18949" to="7652,19979" strokeweight="2pt"/>
            <v:line id="_x0000_s1435" style="position:absolute" from="18905,18949" to="18909,19989" strokeweight="2pt"/>
            <v:line id="_x0000_s1436" style="position:absolute" from="10,19293" to="7631,19295" strokeweight="1pt"/>
            <v:line id="_x0000_s1437" style="position:absolute" from="10,19646" to="7631,19647" strokeweight="2pt"/>
            <v:line id="_x0000_s1438" style="position:absolute" from="18919,19296" to="19990,19297" strokeweight="1pt"/>
            <v:rect id="_x0000_s1439" style="position:absolute;left:54;top:19660;width:1000;height:309" filled="f" stroked="f" strokeweight=".25pt">
              <v:textbox style="mso-next-textbox:#_x0000_s1439" inset="1pt,1pt,1pt,1pt">
                <w:txbxContent>
                  <w:p w:rsidR="00BC2628" w:rsidRDefault="00BC2628" w:rsidP="00BC2628">
                    <w:pPr>
                      <w:jc w:val="center"/>
                      <w:rPr>
                        <w:rFonts w:ascii="Journal" w:hAnsi="Journal"/>
                      </w:rPr>
                    </w:pPr>
                    <w:r>
                      <w:rPr>
                        <w:rFonts w:ascii="Journal" w:hAnsi="Journal"/>
                        <w:sz w:val="18"/>
                      </w:rPr>
                      <w:t>Изм.</w:t>
                    </w:r>
                  </w:p>
                </w:txbxContent>
              </v:textbox>
            </v:rect>
            <v:rect id="_x0000_s1440" style="position:absolute;left:1139;top:19660;width:1001;height:309" filled="f" stroked="f" strokeweight=".25pt">
              <v:textbox style="mso-next-textbox:#_x0000_s1440"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441" style="position:absolute;left:2267;top:19660;width:2573;height:309" filled="f" stroked="f" strokeweight=".25pt">
              <v:textbox style="mso-next-textbox:#_x0000_s1441" inset="1pt,1pt,1pt,1pt">
                <w:txbxContent>
                  <w:p w:rsidR="00BC2628" w:rsidRDefault="00BC2628" w:rsidP="00BC2628">
                    <w:pPr>
                      <w:jc w:val="center"/>
                      <w:rPr>
                        <w:rFonts w:ascii="Journal" w:hAnsi="Journal"/>
                      </w:rPr>
                    </w:pPr>
                    <w:r>
                      <w:rPr>
                        <w:rFonts w:ascii="Journal" w:hAnsi="Journal"/>
                        <w:sz w:val="18"/>
                      </w:rPr>
                      <w:t>№ докум.</w:t>
                    </w:r>
                  </w:p>
                </w:txbxContent>
              </v:textbox>
            </v:rect>
            <v:rect id="_x0000_s1442" style="position:absolute;left:4983;top:19660;width:1534;height:309" filled="f" stroked="f" strokeweight=".25pt">
              <v:textbox style="mso-next-textbox:#_x0000_s1442" inset="1pt,1pt,1pt,1pt">
                <w:txbxContent>
                  <w:p w:rsidR="00BC2628" w:rsidRDefault="00BC2628" w:rsidP="00BC2628">
                    <w:pPr>
                      <w:jc w:val="center"/>
                      <w:rPr>
                        <w:rFonts w:ascii="Journal" w:hAnsi="Journal"/>
                      </w:rPr>
                    </w:pPr>
                    <w:r>
                      <w:rPr>
                        <w:rFonts w:ascii="Journal" w:hAnsi="Journal"/>
                        <w:sz w:val="18"/>
                      </w:rPr>
                      <w:t>Подпись</w:t>
                    </w:r>
                  </w:p>
                </w:txbxContent>
              </v:textbox>
            </v:rect>
            <v:rect id="_x0000_s1443" style="position:absolute;left:6604;top:19660;width:1000;height:309" filled="f" stroked="f" strokeweight=".25pt">
              <v:textbox style="mso-next-textbox:#_x0000_s1443" inset="1pt,1pt,1pt,1pt">
                <w:txbxContent>
                  <w:p w:rsidR="00BC2628" w:rsidRDefault="00BC2628" w:rsidP="00BC2628">
                    <w:pPr>
                      <w:jc w:val="center"/>
                      <w:rPr>
                        <w:rFonts w:ascii="Journal" w:hAnsi="Journal"/>
                      </w:rPr>
                    </w:pPr>
                    <w:r>
                      <w:rPr>
                        <w:rFonts w:ascii="Journal" w:hAnsi="Journal"/>
                        <w:sz w:val="18"/>
                      </w:rPr>
                      <w:t>Дата</w:t>
                    </w:r>
                  </w:p>
                </w:txbxContent>
              </v:textbox>
            </v:rect>
            <v:rect id="_x0000_s1444" style="position:absolute;left:18949;top:18977;width:1001;height:309" filled="f" stroked="f" strokeweight=".25pt">
              <v:textbox style="mso-next-textbox:#_x0000_s1444"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445" style="position:absolute;left:18949;top:19435;width:1001;height:423" filled="f" stroked="f" strokeweight=".25pt">
              <v:textbox style="mso-next-textbox:#_x0000_s1445" inset="1pt,1pt,1pt,1pt">
                <w:txbxContent>
                  <w:p w:rsidR="00BC2628" w:rsidRDefault="00BC2628" w:rsidP="00BC2628">
                    <w:pPr>
                      <w:rPr>
                        <w:lang w:val="en-US"/>
                      </w:rPr>
                    </w:pPr>
                    <w:r>
                      <w:t xml:space="preserve">  </w:t>
                    </w:r>
                    <w:r w:rsidR="00A11C40">
                      <w:t>12</w:t>
                    </w:r>
                  </w:p>
                </w:txbxContent>
              </v:textbox>
            </v:rect>
            <v:rect id="_x0000_s1446" style="position:absolute;left:7745;top:19221;width:11075;height:477" filled="f" stroked="f" strokeweight=".25pt">
              <v:textbox style="mso-next-textbox:#_x0000_s1446" inset="1pt,1pt,1pt,1pt">
                <w:txbxContent>
                  <w:p w:rsidR="00BC2628" w:rsidRDefault="00BC2628" w:rsidP="00BC2628">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5749CB" w:rsidRPr="00D010F4">
        <w:t>Известны элеваторы с бетонным ко</w:t>
      </w:r>
      <w:r w:rsidR="005749CB" w:rsidRPr="00D010F4">
        <w:softHyphen/>
        <w:t>жухом.</w:t>
      </w:r>
    </w:p>
    <w:p w:rsidR="005749CB" w:rsidRPr="00D010F4" w:rsidRDefault="00F725E8" w:rsidP="00B91DEB">
      <w:pPr>
        <w:widowControl w:val="0"/>
        <w:autoSpaceDE w:val="0"/>
        <w:autoSpaceDN w:val="0"/>
        <w:adjustRightInd w:val="0"/>
        <w:spacing w:line="360" w:lineRule="auto"/>
        <w:ind w:firstLine="425"/>
        <w:jc w:val="both"/>
      </w:pPr>
      <w:r>
        <w:rPr>
          <w:noProof/>
          <w:lang w:eastAsia="zh-CN"/>
        </w:rPr>
        <w:pict>
          <v:group id="_x0000_s1535" style="position:absolute;left:0;text-align:left;margin-left:40.05pt;margin-top:20.7pt;width:531pt;height:801pt;z-index:251668480;mso-position-horizontal-relative:page;mso-position-vertical-relative:page" coordsize="20000,20000">
            <v:rect id="_x0000_s1536" style="position:absolute;width:20000;height:20000" filled="f" strokeweight="2pt"/>
            <v:line id="_x0000_s1537" style="position:absolute" from="1093,18949" to="1095,19989" strokeweight="2pt"/>
            <v:line id="_x0000_s1538" style="position:absolute" from="10,18941" to="19977,18942" strokeweight="2pt"/>
            <v:line id="_x0000_s1539" style="position:absolute" from="2186,18949" to="2188,19989" strokeweight="2pt"/>
            <v:line id="_x0000_s1540" style="position:absolute" from="4919,18949" to="4921,19989" strokeweight="2pt"/>
            <v:line id="_x0000_s1541" style="position:absolute" from="6557,18959" to="6559,19989" strokeweight="2pt"/>
            <v:line id="_x0000_s1542" style="position:absolute" from="7650,18949" to="7652,19979" strokeweight="2pt"/>
            <v:line id="_x0000_s1543" style="position:absolute" from="18905,18949" to="18909,19989" strokeweight="2pt"/>
            <v:line id="_x0000_s1544" style="position:absolute" from="10,19293" to="7631,19295" strokeweight="1pt"/>
            <v:line id="_x0000_s1545" style="position:absolute" from="10,19646" to="7631,19647" strokeweight="2pt"/>
            <v:line id="_x0000_s1546" style="position:absolute" from="18919,19296" to="19990,19297" strokeweight="1pt"/>
            <v:rect id="_x0000_s1547" style="position:absolute;left:54;top:19660;width:1000;height:309" filled="f" stroked="f" strokeweight=".25pt">
              <v:textbox style="mso-next-textbox:#_x0000_s1547" inset="1pt,1pt,1pt,1pt">
                <w:txbxContent>
                  <w:p w:rsidR="00137C16" w:rsidRDefault="00137C16" w:rsidP="00137C16">
                    <w:pPr>
                      <w:jc w:val="center"/>
                      <w:rPr>
                        <w:rFonts w:ascii="Journal" w:hAnsi="Journal"/>
                      </w:rPr>
                    </w:pPr>
                    <w:r>
                      <w:rPr>
                        <w:rFonts w:ascii="Journal" w:hAnsi="Journal"/>
                        <w:sz w:val="18"/>
                      </w:rPr>
                      <w:t>Изм.</w:t>
                    </w:r>
                  </w:p>
                </w:txbxContent>
              </v:textbox>
            </v:rect>
            <v:rect id="_x0000_s1548" style="position:absolute;left:1139;top:19660;width:1001;height:309" filled="f" stroked="f" strokeweight=".25pt">
              <v:textbox style="mso-next-textbox:#_x0000_s1548" inset="1pt,1pt,1pt,1pt">
                <w:txbxContent>
                  <w:p w:rsidR="00137C16" w:rsidRDefault="00137C16" w:rsidP="00137C16">
                    <w:pPr>
                      <w:jc w:val="center"/>
                      <w:rPr>
                        <w:rFonts w:ascii="Journal" w:hAnsi="Journal"/>
                      </w:rPr>
                    </w:pPr>
                    <w:r>
                      <w:rPr>
                        <w:rFonts w:ascii="Journal" w:hAnsi="Journal"/>
                        <w:sz w:val="18"/>
                      </w:rPr>
                      <w:t>Лист</w:t>
                    </w:r>
                  </w:p>
                </w:txbxContent>
              </v:textbox>
            </v:rect>
            <v:rect id="_x0000_s1549" style="position:absolute;left:2267;top:19660;width:2573;height:309" filled="f" stroked="f" strokeweight=".25pt">
              <v:textbox style="mso-next-textbox:#_x0000_s1549" inset="1pt,1pt,1pt,1pt">
                <w:txbxContent>
                  <w:p w:rsidR="00137C16" w:rsidRDefault="00137C16" w:rsidP="00137C16">
                    <w:pPr>
                      <w:jc w:val="center"/>
                      <w:rPr>
                        <w:rFonts w:ascii="Journal" w:hAnsi="Journal"/>
                      </w:rPr>
                    </w:pPr>
                    <w:r>
                      <w:rPr>
                        <w:rFonts w:ascii="Journal" w:hAnsi="Journal"/>
                        <w:sz w:val="18"/>
                      </w:rPr>
                      <w:t>№ докум.</w:t>
                    </w:r>
                  </w:p>
                </w:txbxContent>
              </v:textbox>
            </v:rect>
            <v:rect id="_x0000_s1550" style="position:absolute;left:4983;top:19660;width:1534;height:309" filled="f" stroked="f" strokeweight=".25pt">
              <v:textbox style="mso-next-textbox:#_x0000_s1550" inset="1pt,1pt,1pt,1pt">
                <w:txbxContent>
                  <w:p w:rsidR="00137C16" w:rsidRDefault="00137C16" w:rsidP="00137C16">
                    <w:pPr>
                      <w:jc w:val="center"/>
                      <w:rPr>
                        <w:rFonts w:ascii="Journal" w:hAnsi="Journal"/>
                      </w:rPr>
                    </w:pPr>
                    <w:r>
                      <w:rPr>
                        <w:rFonts w:ascii="Journal" w:hAnsi="Journal"/>
                        <w:sz w:val="18"/>
                      </w:rPr>
                      <w:t>Подпись</w:t>
                    </w:r>
                  </w:p>
                </w:txbxContent>
              </v:textbox>
            </v:rect>
            <v:rect id="_x0000_s1551" style="position:absolute;left:6604;top:19660;width:1000;height:309" filled="f" stroked="f" strokeweight=".25pt">
              <v:textbox style="mso-next-textbox:#_x0000_s1551" inset="1pt,1pt,1pt,1pt">
                <w:txbxContent>
                  <w:p w:rsidR="00137C16" w:rsidRDefault="00137C16" w:rsidP="00137C16">
                    <w:pPr>
                      <w:jc w:val="center"/>
                      <w:rPr>
                        <w:rFonts w:ascii="Journal" w:hAnsi="Journal"/>
                      </w:rPr>
                    </w:pPr>
                    <w:r>
                      <w:rPr>
                        <w:rFonts w:ascii="Journal" w:hAnsi="Journal"/>
                        <w:sz w:val="18"/>
                      </w:rPr>
                      <w:t>Дата</w:t>
                    </w:r>
                  </w:p>
                </w:txbxContent>
              </v:textbox>
            </v:rect>
            <v:rect id="_x0000_s1552" style="position:absolute;left:18949;top:18977;width:1001;height:309" filled="f" stroked="f" strokeweight=".25pt">
              <v:textbox style="mso-next-textbox:#_x0000_s1552" inset="1pt,1pt,1pt,1pt">
                <w:txbxContent>
                  <w:p w:rsidR="00137C16" w:rsidRDefault="00137C16" w:rsidP="00137C16">
                    <w:pPr>
                      <w:jc w:val="center"/>
                      <w:rPr>
                        <w:rFonts w:ascii="Journal" w:hAnsi="Journal"/>
                      </w:rPr>
                    </w:pPr>
                    <w:r>
                      <w:rPr>
                        <w:rFonts w:ascii="Journal" w:hAnsi="Journal"/>
                        <w:sz w:val="18"/>
                      </w:rPr>
                      <w:t>Лист</w:t>
                    </w:r>
                  </w:p>
                </w:txbxContent>
              </v:textbox>
            </v:rect>
            <v:rect id="_x0000_s1553" style="position:absolute;left:18949;top:19435;width:1001;height:423" filled="f" stroked="f" strokeweight=".25pt">
              <v:textbox style="mso-next-textbox:#_x0000_s1553" inset="1pt,1pt,1pt,1pt">
                <w:txbxContent>
                  <w:p w:rsidR="00137C16" w:rsidRDefault="00137C16" w:rsidP="00137C16">
                    <w:pPr>
                      <w:rPr>
                        <w:lang w:val="en-US"/>
                      </w:rPr>
                    </w:pPr>
                    <w:r>
                      <w:t xml:space="preserve">  </w:t>
                    </w:r>
                    <w:r w:rsidR="00A11C40">
                      <w:t>13</w:t>
                    </w:r>
                  </w:p>
                </w:txbxContent>
              </v:textbox>
            </v:rect>
            <v:rect id="_x0000_s1554" style="position:absolute;left:7745;top:19221;width:11075;height:477" filled="f" stroked="f" strokeweight=".25pt">
              <v:textbox style="mso-next-textbox:#_x0000_s1554" inset="1pt,1pt,1pt,1pt">
                <w:txbxContent>
                  <w:p w:rsidR="00137C16" w:rsidRDefault="00137C16" w:rsidP="00137C16">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5749CB" w:rsidRPr="00D010F4">
        <w:t>Кожух является силовым каркасом элеватора, воспринимающим статиче</w:t>
      </w:r>
      <w:r w:rsidR="005749CB" w:rsidRPr="00D010F4">
        <w:softHyphen/>
        <w:t>ские и динамические нагрузки. Для на</w:t>
      </w:r>
      <w:r w:rsidR="005749CB" w:rsidRPr="00D010F4">
        <w:softHyphen/>
        <w:t>правления движения ходовой части в средних секциях кожуха элеватора устанавливают направляющие устрой</w:t>
      </w:r>
      <w:r w:rsidR="005749CB" w:rsidRPr="00D010F4">
        <w:softHyphen/>
        <w:t>ства.</w:t>
      </w:r>
    </w:p>
    <w:p w:rsidR="005749CB" w:rsidRPr="00D010F4" w:rsidRDefault="005749CB" w:rsidP="00B91DEB">
      <w:pPr>
        <w:widowControl w:val="0"/>
        <w:autoSpaceDE w:val="0"/>
        <w:autoSpaceDN w:val="0"/>
        <w:adjustRightInd w:val="0"/>
        <w:spacing w:line="360" w:lineRule="auto"/>
        <w:ind w:firstLine="425"/>
        <w:jc w:val="both"/>
      </w:pPr>
      <w:r w:rsidRPr="00D010F4">
        <w:t>Предохранительные устройства. Для предохранения ходовой части элеватора от падения при случайном обрыве цепи или ленты применяют специальные предохранительные устройства: на цепных элеваторах — ловители цепи, на ленточных — соединение ковшей по бо</w:t>
      </w:r>
      <w:r w:rsidRPr="00D010F4">
        <w:softHyphen/>
        <w:t>ковым стенкам стальными канатами,</w:t>
      </w:r>
    </w:p>
    <w:p w:rsidR="005749CB" w:rsidRPr="00D010F4" w:rsidRDefault="005749CB" w:rsidP="00B91DEB">
      <w:pPr>
        <w:widowControl w:val="0"/>
        <w:autoSpaceDE w:val="0"/>
        <w:autoSpaceDN w:val="0"/>
        <w:adjustRightInd w:val="0"/>
        <w:spacing w:line="360" w:lineRule="auto"/>
        <w:ind w:firstLine="425"/>
        <w:jc w:val="both"/>
      </w:pPr>
      <w:r w:rsidRPr="00D010F4">
        <w:t>которые без натяжения свободно распо</w:t>
      </w:r>
      <w:r w:rsidRPr="00D010F4">
        <w:softHyphen/>
        <w:t>лагаются вдоль ленты; при обрыве ленты канаты исключают возможность падения ходовой части. Кроме того, на натяжных барабанах (или звездочках) элеватора устанавливают реле скорости, которое при обрыве тягового элемента выключает электродвигатель привода элеватора.</w:t>
      </w:r>
    </w:p>
    <w:p w:rsidR="00BA68FA" w:rsidRDefault="00BC2628" w:rsidP="00BC2628">
      <w:pPr>
        <w:pStyle w:val="4"/>
        <w:jc w:val="center"/>
        <w:rPr>
          <w:caps/>
        </w:rPr>
      </w:pPr>
      <w:r>
        <w:br w:type="page"/>
      </w:r>
      <w:r w:rsidR="00F725E8">
        <w:rPr>
          <w:caps/>
          <w:noProof/>
          <w:lang w:eastAsia="zh-CN"/>
        </w:rPr>
        <w:pict>
          <v:group id="_x0000_s1167" style="position:absolute;left:0;text-align:left;margin-left:40.05pt;margin-top:20.7pt;width:531pt;height:801pt;z-index:251653120;mso-position-horizontal-relative:page;mso-position-vertical-relative:page" coordsize="20000,20000">
            <v:rect id="_x0000_s1168" style="position:absolute;width:20000;height:20000" filled="f" strokeweight="2pt"/>
            <v:line id="_x0000_s1169" style="position:absolute" from="1093,18949" to="1095,19989" strokeweight="2pt"/>
            <v:line id="_x0000_s1170" style="position:absolute" from="10,18941" to="19977,18942" strokeweight="2pt"/>
            <v:line id="_x0000_s1171" style="position:absolute" from="2186,18949" to="2188,19989" strokeweight="2pt"/>
            <v:line id="_x0000_s1172" style="position:absolute" from="4919,18949" to="4921,19989" strokeweight="2pt"/>
            <v:line id="_x0000_s1173" style="position:absolute" from="6557,18959" to="6559,19989" strokeweight="2pt"/>
            <v:line id="_x0000_s1174" style="position:absolute" from="7650,18949" to="7652,19979" strokeweight="2pt"/>
            <v:line id="_x0000_s1175" style="position:absolute" from="18905,18949" to="18909,19989" strokeweight="2pt"/>
            <v:line id="_x0000_s1176" style="position:absolute" from="10,19293" to="7631,19295" strokeweight="1pt"/>
            <v:line id="_x0000_s1177" style="position:absolute" from="10,19646" to="7631,19647" strokeweight="2pt"/>
            <v:line id="_x0000_s1178" style="position:absolute" from="18919,19296" to="19990,19297" strokeweight="1pt"/>
            <v:rect id="_x0000_s1179" style="position:absolute;left:54;top:19660;width:1000;height:309" filled="f" stroked="f" strokeweight=".25pt">
              <v:textbox style="mso-next-textbox:#_x0000_s1179" inset="1pt,1pt,1pt,1pt">
                <w:txbxContent>
                  <w:p w:rsidR="00C85B64" w:rsidRDefault="00C85B64" w:rsidP="00C85B64">
                    <w:pPr>
                      <w:jc w:val="center"/>
                      <w:rPr>
                        <w:rFonts w:ascii="Journal" w:hAnsi="Journal"/>
                      </w:rPr>
                    </w:pPr>
                    <w:r>
                      <w:rPr>
                        <w:rFonts w:ascii="Journal" w:hAnsi="Journal"/>
                        <w:sz w:val="18"/>
                      </w:rPr>
                      <w:t>Изм.</w:t>
                    </w:r>
                  </w:p>
                </w:txbxContent>
              </v:textbox>
            </v:rect>
            <v:rect id="_x0000_s1180" style="position:absolute;left:1139;top:19660;width:1001;height:309" filled="f" stroked="f" strokeweight=".25pt">
              <v:textbox style="mso-next-textbox:#_x0000_s1180"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181" style="position:absolute;left:2267;top:19660;width:2573;height:309" filled="f" stroked="f" strokeweight=".25pt">
              <v:textbox style="mso-next-textbox:#_x0000_s1181" inset="1pt,1pt,1pt,1pt">
                <w:txbxContent>
                  <w:p w:rsidR="00C85B64" w:rsidRDefault="00C85B64" w:rsidP="00C85B64">
                    <w:pPr>
                      <w:jc w:val="center"/>
                      <w:rPr>
                        <w:rFonts w:ascii="Journal" w:hAnsi="Journal"/>
                      </w:rPr>
                    </w:pPr>
                    <w:r>
                      <w:rPr>
                        <w:rFonts w:ascii="Journal" w:hAnsi="Journal"/>
                        <w:sz w:val="18"/>
                      </w:rPr>
                      <w:t>№ докум.</w:t>
                    </w:r>
                  </w:p>
                </w:txbxContent>
              </v:textbox>
            </v:rect>
            <v:rect id="_x0000_s1182" style="position:absolute;left:4983;top:19660;width:1534;height:309" filled="f" stroked="f" strokeweight=".25pt">
              <v:textbox style="mso-next-textbox:#_x0000_s1182" inset="1pt,1pt,1pt,1pt">
                <w:txbxContent>
                  <w:p w:rsidR="00C85B64" w:rsidRDefault="00C85B64" w:rsidP="00C85B64">
                    <w:pPr>
                      <w:jc w:val="center"/>
                      <w:rPr>
                        <w:rFonts w:ascii="Journal" w:hAnsi="Journal"/>
                      </w:rPr>
                    </w:pPr>
                    <w:r>
                      <w:rPr>
                        <w:rFonts w:ascii="Journal" w:hAnsi="Journal"/>
                        <w:sz w:val="18"/>
                      </w:rPr>
                      <w:t>Подпись</w:t>
                    </w:r>
                  </w:p>
                </w:txbxContent>
              </v:textbox>
            </v:rect>
            <v:rect id="_x0000_s1183" style="position:absolute;left:6604;top:19660;width:1000;height:309" filled="f" stroked="f" strokeweight=".25pt">
              <v:textbox style="mso-next-textbox:#_x0000_s1183" inset="1pt,1pt,1pt,1pt">
                <w:txbxContent>
                  <w:p w:rsidR="00C85B64" w:rsidRDefault="00C85B64" w:rsidP="00C85B64">
                    <w:pPr>
                      <w:jc w:val="center"/>
                      <w:rPr>
                        <w:rFonts w:ascii="Journal" w:hAnsi="Journal"/>
                      </w:rPr>
                    </w:pPr>
                    <w:r>
                      <w:rPr>
                        <w:rFonts w:ascii="Journal" w:hAnsi="Journal"/>
                        <w:sz w:val="18"/>
                      </w:rPr>
                      <w:t>Дата</w:t>
                    </w:r>
                  </w:p>
                </w:txbxContent>
              </v:textbox>
            </v:rect>
            <v:rect id="_x0000_s1184" style="position:absolute;left:18949;top:18977;width:1001;height:309" filled="f" stroked="f" strokeweight=".25pt">
              <v:textbox style="mso-next-textbox:#_x0000_s1184"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185" style="position:absolute;left:18949;top:19435;width:1001;height:423" filled="f" stroked="f" strokeweight=".25pt">
              <v:textbox style="mso-next-textbox:#_x0000_s1185" inset="1pt,1pt,1pt,1pt">
                <w:txbxContent>
                  <w:p w:rsidR="00C85B64" w:rsidRDefault="00C85B64" w:rsidP="00C85B64">
                    <w:pPr>
                      <w:rPr>
                        <w:lang w:val="en-US"/>
                      </w:rPr>
                    </w:pPr>
                    <w:r>
                      <w:t xml:space="preserve">  </w:t>
                    </w:r>
                    <w:r w:rsidR="00A11C40">
                      <w:t>14</w:t>
                    </w:r>
                  </w:p>
                </w:txbxContent>
              </v:textbox>
            </v:rect>
            <v:rect id="_x0000_s1186" style="position:absolute;left:7745;top:19221;width:11075;height:477" filled="f" stroked="f" strokeweight=".25pt">
              <v:textbox style="mso-next-textbox:#_x0000_s1186" inset="1pt,1pt,1pt,1pt">
                <w:txbxContent>
                  <w:p w:rsidR="00C85B64" w:rsidRDefault="00C85B64" w:rsidP="00C85B64">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895A91" w:rsidRPr="00BC2628">
        <w:rPr>
          <w:caps/>
        </w:rPr>
        <w:t>Расчет транспортирующей машины</w:t>
      </w:r>
    </w:p>
    <w:p w:rsidR="00BC2628" w:rsidRPr="00BC2628" w:rsidRDefault="00BC2628" w:rsidP="00BC2628"/>
    <w:p w:rsidR="003908E9" w:rsidRDefault="003908E9" w:rsidP="00B91DEB">
      <w:pPr>
        <w:spacing w:line="360" w:lineRule="auto"/>
      </w:pPr>
      <w:r>
        <w:t>Транспортируемый материал-известь гашеная в порошке</w:t>
      </w:r>
    </w:p>
    <w:p w:rsidR="003908E9" w:rsidRDefault="003908E9" w:rsidP="00B91DEB">
      <w:pPr>
        <w:spacing w:line="360" w:lineRule="auto"/>
      </w:pPr>
      <w:r>
        <w:t>Расчетная производительност</w:t>
      </w:r>
      <w:r w:rsidR="006F3D1C">
        <w:t>ь (</w:t>
      </w:r>
      <w:r>
        <w:t>т/ч)-50</w:t>
      </w:r>
    </w:p>
    <w:p w:rsidR="003908E9" w:rsidRDefault="003908E9" w:rsidP="00B91DEB">
      <w:pPr>
        <w:spacing w:line="360" w:lineRule="auto"/>
      </w:pPr>
      <w:r>
        <w:t>Высота подъем</w:t>
      </w:r>
      <w:r w:rsidR="006F3D1C">
        <w:t>а (</w:t>
      </w:r>
      <w:r>
        <w:t>м)-25</w:t>
      </w:r>
    </w:p>
    <w:p w:rsidR="003908E9" w:rsidRDefault="003908E9" w:rsidP="00B91DEB">
      <w:pPr>
        <w:spacing w:line="360" w:lineRule="auto"/>
      </w:pPr>
      <w:r>
        <w:t>Насыпная плотност</w:t>
      </w:r>
      <w:r w:rsidR="006F3D1C">
        <w:t>ь (</w:t>
      </w:r>
      <w:r>
        <w:t>т/м3)-0,8</w:t>
      </w:r>
    </w:p>
    <w:p w:rsidR="004457AF" w:rsidRDefault="004457AF" w:rsidP="00B91DEB">
      <w:pPr>
        <w:spacing w:line="360" w:lineRule="auto"/>
      </w:pPr>
      <w:r>
        <w:t>По табл. 12.2</w:t>
      </w:r>
      <w:r w:rsidR="00412DB6" w:rsidRPr="00412DB6">
        <w:rPr>
          <w:vertAlign w:val="superscript"/>
        </w:rPr>
        <w:t>1</w:t>
      </w:r>
      <w:r>
        <w:t xml:space="preserve"> и 12.5</w:t>
      </w:r>
      <w:r w:rsidR="00412DB6" w:rsidRPr="00412DB6">
        <w:rPr>
          <w:vertAlign w:val="superscript"/>
        </w:rPr>
        <w:t>1</w:t>
      </w:r>
      <w:r>
        <w:t xml:space="preserve"> рекомендуется для данного случая ленточный быстроходный элеватор с расставленными </w:t>
      </w:r>
      <w:r w:rsidR="00C202DF">
        <w:t xml:space="preserve">глубокими </w:t>
      </w:r>
      <w:r>
        <w:t>ковшами типа Л</w:t>
      </w:r>
      <w:r w:rsidR="00C202DF">
        <w:t>Г</w:t>
      </w:r>
      <w:r>
        <w:t xml:space="preserve"> с центробежной разгрузкой. Средний коэффициент </w:t>
      </w:r>
      <w:r w:rsidR="00072D9C">
        <w:t>заполнения ковша φ=0,</w:t>
      </w:r>
      <w:r w:rsidR="00C202DF">
        <w:t>8</w:t>
      </w:r>
      <w:r w:rsidR="00072D9C">
        <w:t>, рекомендуемая скорость ленты υ=1</w:t>
      </w:r>
      <w:r w:rsidR="00C202DF">
        <w:t>,25</w:t>
      </w:r>
      <w:r w:rsidR="00072D9C">
        <w:t>…2 м/с, принимаем υ=</w:t>
      </w:r>
      <w:r w:rsidR="00C202DF">
        <w:t>1,75</w:t>
      </w:r>
      <w:r w:rsidR="00072D9C">
        <w:t xml:space="preserve"> м/с</w:t>
      </w:r>
    </w:p>
    <w:p w:rsidR="00B74731" w:rsidRDefault="00D9208E" w:rsidP="00B91DEB">
      <w:pPr>
        <w:pStyle w:val="3"/>
        <w:spacing w:line="360" w:lineRule="auto"/>
      </w:pPr>
      <w:bookmarkStart w:id="3" w:name="_Toc72763496"/>
      <w:r>
        <w:t>Предварительный расчет элеватора</w:t>
      </w:r>
      <w:bookmarkEnd w:id="3"/>
    </w:p>
    <w:p w:rsidR="00D9208E" w:rsidRDefault="00D9208E" w:rsidP="00B91DEB">
      <w:pPr>
        <w:spacing w:line="360" w:lineRule="auto"/>
        <w:jc w:val="both"/>
      </w:pPr>
      <w:r>
        <w:t>Определение необходимой погонной вместимости ковша</w:t>
      </w:r>
    </w:p>
    <w:p w:rsidR="00D9208E" w:rsidRDefault="00D9208E" w:rsidP="00B91DEB">
      <w:pPr>
        <w:spacing w:line="360" w:lineRule="auto"/>
        <w:jc w:val="center"/>
      </w:pPr>
      <w:r w:rsidRPr="00D9208E">
        <w:rPr>
          <w:position w:val="-28"/>
        </w:rPr>
        <w:object w:dxaOrig="1660" w:dyaOrig="660">
          <v:shape id="_x0000_i1030" type="#_x0000_t75" style="width:83.25pt;height:33pt" o:ole="">
            <v:imagedata r:id="rId12" o:title=""/>
          </v:shape>
          <o:OLEObject Type="Embed" ProgID="Equation.3" ShapeID="_x0000_i1030" DrawAspect="Content" ObjectID="_1467367013" r:id="rId13"/>
        </w:object>
      </w:r>
    </w:p>
    <w:p w:rsidR="00D9208E" w:rsidRDefault="00D9208E" w:rsidP="00B91DEB">
      <w:pPr>
        <w:spacing w:line="360" w:lineRule="auto"/>
        <w:jc w:val="both"/>
      </w:pPr>
      <w:r>
        <w:t>где ψ − коэффициент заполнения ковша: ψ=0,8</w:t>
      </w:r>
    </w:p>
    <w:p w:rsidR="00D9208E" w:rsidRDefault="00DF0A72" w:rsidP="00B91DEB">
      <w:pPr>
        <w:spacing w:line="360" w:lineRule="auto"/>
        <w:jc w:val="center"/>
      </w:pPr>
      <w:r w:rsidRPr="00D9208E">
        <w:rPr>
          <w:position w:val="-28"/>
        </w:rPr>
        <w:object w:dxaOrig="3560" w:dyaOrig="660">
          <v:shape id="_x0000_i1031" type="#_x0000_t75" style="width:177.75pt;height:33pt" o:ole="">
            <v:imagedata r:id="rId14" o:title=""/>
          </v:shape>
          <o:OLEObject Type="Embed" ProgID="Equation.3" ShapeID="_x0000_i1031" DrawAspect="Content" ObjectID="_1467367014" r:id="rId15"/>
        </w:object>
      </w:r>
      <w:r w:rsidR="00D9208E">
        <w:t xml:space="preserve"> л/м</w:t>
      </w:r>
    </w:p>
    <w:p w:rsidR="00072D9C" w:rsidRDefault="00072D9C" w:rsidP="00B91DEB">
      <w:pPr>
        <w:spacing w:line="360" w:lineRule="auto"/>
        <w:jc w:val="both"/>
      </w:pPr>
      <w:r>
        <w:t>из таблицы 12.7</w:t>
      </w:r>
      <w:bookmarkStart w:id="4" w:name="_Ref72163273"/>
      <w:r w:rsidR="0018045C" w:rsidRPr="00461997">
        <w:rPr>
          <w:rStyle w:val="a4"/>
        </w:rPr>
        <w:footnoteReference w:id="1"/>
      </w:r>
      <w:bookmarkEnd w:id="4"/>
      <w:r>
        <w:t xml:space="preserve"> выбираем </w:t>
      </w:r>
      <w:r w:rsidR="00C202DF">
        <w:t>глубокий ковш вместимостью</w:t>
      </w:r>
      <w:r>
        <w:t xml:space="preserve"> </w:t>
      </w:r>
      <w:r w:rsidR="00C202DF" w:rsidRPr="00C202DF">
        <w:rPr>
          <w:position w:val="-12"/>
        </w:rPr>
        <w:object w:dxaOrig="760" w:dyaOrig="360">
          <v:shape id="_x0000_i1032" type="#_x0000_t75" style="width:38.25pt;height:18pt" o:ole="">
            <v:imagedata r:id="rId16" o:title=""/>
          </v:shape>
          <o:OLEObject Type="Embed" ProgID="Equation.3" ShapeID="_x0000_i1032" DrawAspect="Content" ObjectID="_1467367015" r:id="rId17"/>
        </w:object>
      </w:r>
      <w:r w:rsidR="00C202DF">
        <w:t xml:space="preserve"> и шагом ковшей =500 мм</w:t>
      </w:r>
    </w:p>
    <w:p w:rsidR="00C202DF" w:rsidRDefault="00C202DF" w:rsidP="00B91DEB">
      <w:pPr>
        <w:spacing w:line="360" w:lineRule="auto"/>
        <w:jc w:val="both"/>
      </w:pPr>
      <w:r>
        <w:t xml:space="preserve">при объемной производительности элеватора </w:t>
      </w:r>
    </w:p>
    <w:p w:rsidR="00C202DF" w:rsidRDefault="001B2B36" w:rsidP="00B91DEB">
      <w:pPr>
        <w:spacing w:line="360" w:lineRule="auto"/>
        <w:jc w:val="center"/>
      </w:pPr>
      <w:r w:rsidRPr="00C202DF">
        <w:rPr>
          <w:position w:val="-28"/>
        </w:rPr>
        <w:object w:dxaOrig="2420" w:dyaOrig="660">
          <v:shape id="_x0000_i1033" type="#_x0000_t75" style="width:120.75pt;height:33pt" o:ole="">
            <v:imagedata r:id="rId18" o:title=""/>
          </v:shape>
          <o:OLEObject Type="Embed" ProgID="Equation.3" ShapeID="_x0000_i1033" DrawAspect="Content" ObjectID="_1467367016" r:id="rId19"/>
        </w:object>
      </w:r>
    </w:p>
    <w:p w:rsidR="00C202DF" w:rsidRDefault="00C202DF" w:rsidP="00B91DEB">
      <w:pPr>
        <w:spacing w:line="360" w:lineRule="auto"/>
        <w:jc w:val="both"/>
      </w:pPr>
      <w:r>
        <w:t>и в соответствии с шагом ковшей из таблицы 12,3 – ширина ковш</w:t>
      </w:r>
      <w:r w:rsidR="001B2B36">
        <w:t xml:space="preserve">а </w:t>
      </w:r>
      <w:r w:rsidR="001B2B36">
        <w:rPr>
          <w:lang w:val="en-US"/>
        </w:rPr>
        <w:t>B</w:t>
      </w:r>
      <w:r w:rsidR="001B2B36" w:rsidRPr="001B2B36">
        <w:rPr>
          <w:vertAlign w:val="subscript"/>
        </w:rPr>
        <w:t>к</w:t>
      </w:r>
      <w:r w:rsidR="001B2B36" w:rsidRPr="001B2B36">
        <w:t>=</w:t>
      </w:r>
      <w:r w:rsidR="001B2B36">
        <w:t>400</w:t>
      </w:r>
      <w:r w:rsidR="00C13B1D">
        <w:t xml:space="preserve"> мм</w:t>
      </w:r>
      <w:r w:rsidR="001B2B36">
        <w:t xml:space="preserve"> и ширина ленты В</w:t>
      </w:r>
      <w:r w:rsidR="001B2B36" w:rsidRPr="001B2B36">
        <w:rPr>
          <w:vertAlign w:val="subscript"/>
        </w:rPr>
        <w:t>л</w:t>
      </w:r>
      <w:r w:rsidR="001B2B36">
        <w:t>=500</w:t>
      </w:r>
      <w:r w:rsidR="00C13B1D">
        <w:t xml:space="preserve"> мм.</w:t>
      </w:r>
    </w:p>
    <w:p w:rsidR="00DF0A72" w:rsidRDefault="0018045C" w:rsidP="00B91DEB">
      <w:pPr>
        <w:spacing w:line="360" w:lineRule="auto"/>
        <w:jc w:val="both"/>
      </w:pPr>
      <w:r>
        <w:t>Из табл. 4.3</w:t>
      </w:r>
      <w:r w:rsidR="00AC60E4" w:rsidRPr="00AC60E4">
        <w:rPr>
          <w:vertAlign w:val="superscript"/>
        </w:rPr>
        <w:t>1</w:t>
      </w:r>
      <w:r w:rsidR="00AC60E4">
        <w:t xml:space="preserve"> </w:t>
      </w:r>
      <w:r>
        <w:t>в</w:t>
      </w:r>
      <w:r w:rsidR="00DF0A72">
        <w:t>ыбираем конвейерную ленту общего назначения типа 3 с тремя</w:t>
      </w:r>
      <w:r w:rsidR="000D5D33">
        <w:t>(3)</w:t>
      </w:r>
      <w:r w:rsidR="00DF0A72">
        <w:t xml:space="preserve"> тяговыми прокладками прочностью 55 </w:t>
      </w:r>
      <w:r w:rsidR="00DF0A72">
        <w:rPr>
          <w:lang w:val="en-US"/>
        </w:rPr>
        <w:t>H</w:t>
      </w:r>
      <w:r w:rsidR="00DF0A72" w:rsidRPr="00DF0A72">
        <w:t>/</w:t>
      </w:r>
      <w:r w:rsidR="00DF0A72">
        <w:t>мм,</w:t>
      </w:r>
      <w:r>
        <w:t>(см.табл. 4.4</w:t>
      </w:r>
      <w:r w:rsidR="00AC60E4" w:rsidRPr="00AC60E4">
        <w:rPr>
          <w:vertAlign w:val="superscript"/>
        </w:rPr>
        <w:t>1</w:t>
      </w:r>
      <w:r>
        <w:t>)</w:t>
      </w:r>
      <w:r w:rsidR="00DF0A72">
        <w:t xml:space="preserve"> что соответствует</w:t>
      </w:r>
      <w:r w:rsidR="00AC60E4">
        <w:t>(см.табл. 4.6</w:t>
      </w:r>
      <w:r w:rsidR="00AC60E4" w:rsidRPr="00AC60E4">
        <w:rPr>
          <w:vertAlign w:val="superscript"/>
        </w:rPr>
        <w:t>1</w:t>
      </w:r>
      <w:r w:rsidR="00AC60E4">
        <w:t>)</w:t>
      </w:r>
      <w:r w:rsidR="00DF0A72">
        <w:t xml:space="preserve"> марке ткани прокладок БКНЛ-65. Максимально допустимая рабочая нагрузка тяговой прокладки </w:t>
      </w:r>
      <w:r w:rsidR="00DF0A72">
        <w:rPr>
          <w:lang w:val="en-US"/>
        </w:rPr>
        <w:t>k</w:t>
      </w:r>
      <w:r w:rsidR="00DF0A72" w:rsidRPr="00DF0A72">
        <w:rPr>
          <w:vertAlign w:val="subscript"/>
        </w:rPr>
        <w:t>р</w:t>
      </w:r>
      <w:r w:rsidR="00DF0A72">
        <w:t>=</w:t>
      </w:r>
      <w:r w:rsidR="00DF6713">
        <w:t>7</w:t>
      </w:r>
      <w:r w:rsidR="00DF0A72">
        <w:t xml:space="preserve"> </w:t>
      </w:r>
      <w:r w:rsidR="00DF0A72">
        <w:rPr>
          <w:lang w:val="en-US"/>
        </w:rPr>
        <w:t>H</w:t>
      </w:r>
      <w:r w:rsidR="00DF0A72" w:rsidRPr="00DF0A72">
        <w:t>/</w:t>
      </w:r>
      <w:r w:rsidR="00DF0A72">
        <w:t>мм.</w:t>
      </w:r>
    </w:p>
    <w:p w:rsidR="00DF0A72" w:rsidRDefault="00DF0A72" w:rsidP="00B91DEB">
      <w:pPr>
        <w:spacing w:line="360" w:lineRule="auto"/>
        <w:jc w:val="both"/>
      </w:pPr>
      <w:r>
        <w:t xml:space="preserve">Погонная масса груза </w:t>
      </w:r>
    </w:p>
    <w:p w:rsidR="00DF0A72" w:rsidRDefault="00DF0A72" w:rsidP="00B91DEB">
      <w:pPr>
        <w:spacing w:line="360" w:lineRule="auto"/>
        <w:jc w:val="center"/>
      </w:pPr>
      <w:r w:rsidRPr="00DF0A72">
        <w:rPr>
          <w:position w:val="-28"/>
        </w:rPr>
        <w:object w:dxaOrig="2760" w:dyaOrig="660">
          <v:shape id="_x0000_i1034" type="#_x0000_t75" style="width:138pt;height:33pt" o:ole="">
            <v:imagedata r:id="rId20" o:title=""/>
          </v:shape>
          <o:OLEObject Type="Embed" ProgID="Equation.3" ShapeID="_x0000_i1034" DrawAspect="Content" ObjectID="_1467367017" r:id="rId21"/>
        </w:object>
      </w:r>
      <w:r>
        <w:t xml:space="preserve"> кг/м.</w:t>
      </w:r>
    </w:p>
    <w:p w:rsidR="00AB7B65" w:rsidRDefault="00AB7B65" w:rsidP="00B91DEB">
      <w:pPr>
        <w:spacing w:line="360" w:lineRule="auto"/>
        <w:jc w:val="both"/>
      </w:pPr>
      <w:r>
        <w:t>Толщина конвейерной ленты</w:t>
      </w:r>
    </w:p>
    <w:p w:rsidR="00AB7B65" w:rsidRDefault="00BE4917" w:rsidP="00B91DEB">
      <w:pPr>
        <w:spacing w:line="360" w:lineRule="auto"/>
        <w:jc w:val="center"/>
      </w:pPr>
      <w:r w:rsidRPr="00AB7B65">
        <w:rPr>
          <w:position w:val="-12"/>
        </w:rPr>
        <w:object w:dxaOrig="4560" w:dyaOrig="360">
          <v:shape id="_x0000_i1035" type="#_x0000_t75" style="width:228pt;height:18pt" o:ole="">
            <v:imagedata r:id="rId22" o:title=""/>
          </v:shape>
          <o:OLEObject Type="Embed" ProgID="Equation.3" ShapeID="_x0000_i1035" DrawAspect="Content" ObjectID="_1467367018" r:id="rId23"/>
        </w:object>
      </w:r>
      <w:r w:rsidR="00AB7B65">
        <w:t xml:space="preserve"> мм</w:t>
      </w:r>
    </w:p>
    <w:p w:rsidR="00AB7B65" w:rsidRDefault="00AB7B65" w:rsidP="00B91DEB">
      <w:pPr>
        <w:spacing w:line="360" w:lineRule="auto"/>
        <w:jc w:val="both"/>
      </w:pPr>
      <w:r>
        <w:t xml:space="preserve">при </w:t>
      </w:r>
      <w:r w:rsidR="00BE4917">
        <w:t>δ</w:t>
      </w:r>
      <w:r w:rsidR="00BE4917" w:rsidRPr="00BE4917">
        <w:rPr>
          <w:vertAlign w:val="subscript"/>
        </w:rPr>
        <w:t>П.Т</w:t>
      </w:r>
      <w:r w:rsidR="00BE4917">
        <w:t>=1,15 мм, δ</w:t>
      </w:r>
      <w:r w:rsidR="00BE4917" w:rsidRPr="00BE4917">
        <w:rPr>
          <w:vertAlign w:val="subscript"/>
        </w:rPr>
        <w:t>П.З</w:t>
      </w:r>
      <w:r w:rsidR="00BE4917">
        <w:t>=0, δ</w:t>
      </w:r>
      <w:r w:rsidR="00BE4917" w:rsidRPr="00BE4917">
        <w:rPr>
          <w:vertAlign w:val="subscript"/>
        </w:rPr>
        <w:t>Р</w:t>
      </w:r>
      <w:r w:rsidR="00BE4917">
        <w:t>=3 мм и δ</w:t>
      </w:r>
      <w:r w:rsidR="00BE4917" w:rsidRPr="00BE4917">
        <w:rPr>
          <w:vertAlign w:val="subscript"/>
        </w:rPr>
        <w:t>Н</w:t>
      </w:r>
      <w:r w:rsidR="00BE4917">
        <w:t>=0</w:t>
      </w:r>
    </w:p>
    <w:p w:rsidR="00BE4917" w:rsidRDefault="00BE4917" w:rsidP="00B91DEB">
      <w:pPr>
        <w:spacing w:line="360" w:lineRule="auto"/>
        <w:jc w:val="both"/>
      </w:pPr>
      <w:r>
        <w:t>Погонная масса ленты</w:t>
      </w:r>
    </w:p>
    <w:p w:rsidR="00BE4917" w:rsidRDefault="00BE4917" w:rsidP="00B91DEB">
      <w:pPr>
        <w:spacing w:line="360" w:lineRule="auto"/>
        <w:jc w:val="center"/>
      </w:pPr>
      <w:r w:rsidRPr="00BE4917">
        <w:rPr>
          <w:position w:val="-12"/>
        </w:rPr>
        <w:object w:dxaOrig="3960" w:dyaOrig="360">
          <v:shape id="_x0000_i1036" type="#_x0000_t75" style="width:198pt;height:18pt" o:ole="">
            <v:imagedata r:id="rId24" o:title=""/>
          </v:shape>
          <o:OLEObject Type="Embed" ProgID="Equation.3" ShapeID="_x0000_i1036" DrawAspect="Content" ObjectID="_1467367019" r:id="rId25"/>
        </w:object>
      </w:r>
      <w:r>
        <w:t xml:space="preserve"> кг/м</w:t>
      </w:r>
    </w:p>
    <w:p w:rsidR="00BE4917" w:rsidRDefault="00BE4917" w:rsidP="00B91DEB">
      <w:pPr>
        <w:spacing w:line="360" w:lineRule="auto"/>
        <w:jc w:val="both"/>
      </w:pPr>
      <w:r>
        <w:t xml:space="preserve">Погонная масса ковшей </w:t>
      </w:r>
    </w:p>
    <w:p w:rsidR="00BE4917" w:rsidRDefault="00BE4917" w:rsidP="00B91DEB">
      <w:pPr>
        <w:spacing w:line="360" w:lineRule="auto"/>
        <w:jc w:val="center"/>
      </w:pPr>
      <w:r w:rsidRPr="00BE4917">
        <w:rPr>
          <w:position w:val="-30"/>
        </w:rPr>
        <w:object w:dxaOrig="3500" w:dyaOrig="680">
          <v:shape id="_x0000_i1037" type="#_x0000_t75" style="width:174.75pt;height:33.75pt" o:ole="">
            <v:imagedata r:id="rId26" o:title=""/>
          </v:shape>
          <o:OLEObject Type="Embed" ProgID="Equation.3" ShapeID="_x0000_i1037" DrawAspect="Content" ObjectID="_1467367020" r:id="rId27"/>
        </w:object>
      </w:r>
      <w:r>
        <w:t xml:space="preserve"> кг/м</w:t>
      </w:r>
    </w:p>
    <w:p w:rsidR="00BE4917" w:rsidRDefault="00BE4917" w:rsidP="00B91DEB">
      <w:pPr>
        <w:spacing w:line="360" w:lineRule="auto"/>
        <w:ind w:firstLine="540"/>
        <w:jc w:val="both"/>
      </w:pPr>
      <w:r>
        <w:t xml:space="preserve">где </w:t>
      </w:r>
      <w:r>
        <w:rPr>
          <w:lang w:val="en-US"/>
        </w:rPr>
        <w:t>m</w:t>
      </w:r>
      <w:r w:rsidRPr="00BE4917">
        <w:rPr>
          <w:vertAlign w:val="subscript"/>
        </w:rPr>
        <w:t>КОВ</w:t>
      </w:r>
      <w:r>
        <w:t>=9 кг</w:t>
      </w:r>
    </w:p>
    <w:p w:rsidR="00BE4917" w:rsidRDefault="00BE4917" w:rsidP="00B91DEB">
      <w:pPr>
        <w:spacing w:line="360" w:lineRule="auto"/>
        <w:jc w:val="both"/>
      </w:pPr>
      <w:r>
        <w:t>Погонная масса ходовой части конвейера</w:t>
      </w:r>
    </w:p>
    <w:p w:rsidR="00BE4917" w:rsidRDefault="00F62A06" w:rsidP="00B91DEB">
      <w:pPr>
        <w:spacing w:line="360" w:lineRule="auto"/>
        <w:jc w:val="center"/>
      </w:pPr>
      <w:r w:rsidRPr="00BE4917">
        <w:rPr>
          <w:position w:val="-12"/>
        </w:rPr>
        <w:object w:dxaOrig="3540" w:dyaOrig="360">
          <v:shape id="_x0000_i1038" type="#_x0000_t75" style="width:177pt;height:18pt" o:ole="">
            <v:imagedata r:id="rId28" o:title=""/>
          </v:shape>
          <o:OLEObject Type="Embed" ProgID="Equation.3" ShapeID="_x0000_i1038" DrawAspect="Content" ObjectID="_1467367021" r:id="rId29"/>
        </w:object>
      </w:r>
      <w:r w:rsidR="00BE4917">
        <w:t xml:space="preserve"> кг/м</w:t>
      </w:r>
    </w:p>
    <w:p w:rsidR="00F62A06" w:rsidRDefault="00F62A06" w:rsidP="00B91DEB">
      <w:pPr>
        <w:spacing w:line="360" w:lineRule="auto"/>
        <w:jc w:val="both"/>
      </w:pPr>
      <w:r>
        <w:t>Сопротивление зачерпыванию груза</w:t>
      </w:r>
    </w:p>
    <w:p w:rsidR="00F62A06" w:rsidRDefault="00F62A06" w:rsidP="00B91DEB">
      <w:pPr>
        <w:spacing w:line="360" w:lineRule="auto"/>
        <w:jc w:val="center"/>
      </w:pPr>
      <w:r w:rsidRPr="00F62A06">
        <w:rPr>
          <w:position w:val="-12"/>
        </w:rPr>
        <w:object w:dxaOrig="3879" w:dyaOrig="360">
          <v:shape id="_x0000_i1039" type="#_x0000_t75" style="width:194.25pt;height:18pt" o:ole="">
            <v:imagedata r:id="rId30" o:title=""/>
          </v:shape>
          <o:OLEObject Type="Embed" ProgID="Equation.3" ShapeID="_x0000_i1039" DrawAspect="Content" ObjectID="_1467367022" r:id="rId31"/>
        </w:object>
      </w:r>
      <w:r>
        <w:t xml:space="preserve"> Н</w:t>
      </w:r>
    </w:p>
    <w:p w:rsidR="00F62A06" w:rsidRDefault="00F725E8" w:rsidP="00B91DEB">
      <w:pPr>
        <w:spacing w:line="360" w:lineRule="auto"/>
        <w:jc w:val="both"/>
      </w:pPr>
      <w:r>
        <w:rPr>
          <w:noProof/>
          <w:lang w:eastAsia="zh-CN"/>
        </w:rPr>
        <w:pict>
          <v:group id="_x0000_s1187" style="position:absolute;left:0;text-align:left;margin-left:40.05pt;margin-top:20.7pt;width:531pt;height:801pt;z-index:251654144;mso-position-horizontal-relative:page;mso-position-vertical-relative:page" coordsize="20000,20000">
            <v:rect id="_x0000_s1188" style="position:absolute;width:20000;height:20000" filled="f" strokeweight="2pt"/>
            <v:line id="_x0000_s1189" style="position:absolute" from="1093,18949" to="1095,19989" strokeweight="2pt"/>
            <v:line id="_x0000_s1190" style="position:absolute" from="10,18941" to="19977,18942" strokeweight="2pt"/>
            <v:line id="_x0000_s1191" style="position:absolute" from="2186,18949" to="2188,19989" strokeweight="2pt"/>
            <v:line id="_x0000_s1192" style="position:absolute" from="4919,18949" to="4921,19989" strokeweight="2pt"/>
            <v:line id="_x0000_s1193" style="position:absolute" from="6557,18959" to="6559,19989" strokeweight="2pt"/>
            <v:line id="_x0000_s1194" style="position:absolute" from="7650,18949" to="7652,19979" strokeweight="2pt"/>
            <v:line id="_x0000_s1195" style="position:absolute" from="18905,18949" to="18909,19989" strokeweight="2pt"/>
            <v:line id="_x0000_s1196" style="position:absolute" from="10,19293" to="7631,19295" strokeweight="1pt"/>
            <v:line id="_x0000_s1197" style="position:absolute" from="10,19646" to="7631,19647" strokeweight="2pt"/>
            <v:line id="_x0000_s1198" style="position:absolute" from="18919,19296" to="19990,19297" strokeweight="1pt"/>
            <v:rect id="_x0000_s1199" style="position:absolute;left:54;top:19660;width:1000;height:309" filled="f" stroked="f" strokeweight=".25pt">
              <v:textbox style="mso-next-textbox:#_x0000_s1199" inset="1pt,1pt,1pt,1pt">
                <w:txbxContent>
                  <w:p w:rsidR="00C85B64" w:rsidRDefault="00C85B64" w:rsidP="00C85B64">
                    <w:pPr>
                      <w:jc w:val="center"/>
                      <w:rPr>
                        <w:rFonts w:ascii="Journal" w:hAnsi="Journal"/>
                      </w:rPr>
                    </w:pPr>
                    <w:r>
                      <w:rPr>
                        <w:rFonts w:ascii="Journal" w:hAnsi="Journal"/>
                        <w:sz w:val="18"/>
                      </w:rPr>
                      <w:t>Изм.</w:t>
                    </w:r>
                  </w:p>
                </w:txbxContent>
              </v:textbox>
            </v:rect>
            <v:rect id="_x0000_s1200" style="position:absolute;left:1139;top:19660;width:1001;height:309" filled="f" stroked="f" strokeweight=".25pt">
              <v:textbox style="mso-next-textbox:#_x0000_s1200"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201" style="position:absolute;left:2267;top:19660;width:2573;height:309" filled="f" stroked="f" strokeweight=".25pt">
              <v:textbox style="mso-next-textbox:#_x0000_s1201" inset="1pt,1pt,1pt,1pt">
                <w:txbxContent>
                  <w:p w:rsidR="00C85B64" w:rsidRDefault="00C85B64" w:rsidP="00C85B64">
                    <w:pPr>
                      <w:jc w:val="center"/>
                      <w:rPr>
                        <w:rFonts w:ascii="Journal" w:hAnsi="Journal"/>
                      </w:rPr>
                    </w:pPr>
                    <w:r>
                      <w:rPr>
                        <w:rFonts w:ascii="Journal" w:hAnsi="Journal"/>
                        <w:sz w:val="18"/>
                      </w:rPr>
                      <w:t>№ докум.</w:t>
                    </w:r>
                  </w:p>
                </w:txbxContent>
              </v:textbox>
            </v:rect>
            <v:rect id="_x0000_s1202" style="position:absolute;left:4983;top:19660;width:1534;height:309" filled="f" stroked="f" strokeweight=".25pt">
              <v:textbox style="mso-next-textbox:#_x0000_s1202" inset="1pt,1pt,1pt,1pt">
                <w:txbxContent>
                  <w:p w:rsidR="00C85B64" w:rsidRDefault="00C85B64" w:rsidP="00C85B64">
                    <w:pPr>
                      <w:jc w:val="center"/>
                      <w:rPr>
                        <w:rFonts w:ascii="Journal" w:hAnsi="Journal"/>
                      </w:rPr>
                    </w:pPr>
                    <w:r>
                      <w:rPr>
                        <w:rFonts w:ascii="Journal" w:hAnsi="Journal"/>
                        <w:sz w:val="18"/>
                      </w:rPr>
                      <w:t>Подпись</w:t>
                    </w:r>
                  </w:p>
                </w:txbxContent>
              </v:textbox>
            </v:rect>
            <v:rect id="_x0000_s1203" style="position:absolute;left:6604;top:19660;width:1000;height:309" filled="f" stroked="f" strokeweight=".25pt">
              <v:textbox style="mso-next-textbox:#_x0000_s1203" inset="1pt,1pt,1pt,1pt">
                <w:txbxContent>
                  <w:p w:rsidR="00C85B64" w:rsidRDefault="00C85B64" w:rsidP="00C85B64">
                    <w:pPr>
                      <w:jc w:val="center"/>
                      <w:rPr>
                        <w:rFonts w:ascii="Journal" w:hAnsi="Journal"/>
                      </w:rPr>
                    </w:pPr>
                    <w:r>
                      <w:rPr>
                        <w:rFonts w:ascii="Journal" w:hAnsi="Journal"/>
                        <w:sz w:val="18"/>
                      </w:rPr>
                      <w:t>Дата</w:t>
                    </w:r>
                  </w:p>
                </w:txbxContent>
              </v:textbox>
            </v:rect>
            <v:rect id="_x0000_s1204" style="position:absolute;left:18949;top:18977;width:1001;height:309" filled="f" stroked="f" strokeweight=".25pt">
              <v:textbox style="mso-next-textbox:#_x0000_s1204"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205" style="position:absolute;left:18949;top:19435;width:1001;height:423" filled="f" stroked="f" strokeweight=".25pt">
              <v:textbox style="mso-next-textbox:#_x0000_s1205" inset="1pt,1pt,1pt,1pt">
                <w:txbxContent>
                  <w:p w:rsidR="00C85B64" w:rsidRDefault="00C85B64" w:rsidP="00C85B64">
                    <w:pPr>
                      <w:rPr>
                        <w:lang w:val="en-US"/>
                      </w:rPr>
                    </w:pPr>
                    <w:r>
                      <w:t xml:space="preserve">  </w:t>
                    </w:r>
                    <w:r w:rsidR="00A11C40">
                      <w:t>15</w:t>
                    </w:r>
                  </w:p>
                </w:txbxContent>
              </v:textbox>
            </v:rect>
            <v:rect id="_x0000_s1206" style="position:absolute;left:7745;top:19221;width:11075;height:477" filled="f" stroked="f" strokeweight=".25pt">
              <v:textbox style="mso-next-textbox:#_x0000_s1206" inset="1pt,1pt,1pt,1pt">
                <w:txbxContent>
                  <w:p w:rsidR="00C85B64" w:rsidRDefault="00C85B64" w:rsidP="00C85B64">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F62A06">
        <w:t>Мощность на приводном валу элеватора</w:t>
      </w:r>
    </w:p>
    <w:p w:rsidR="00F62A06" w:rsidRDefault="00CF3413" w:rsidP="00B91DEB">
      <w:pPr>
        <w:spacing w:line="360" w:lineRule="auto"/>
        <w:jc w:val="center"/>
      </w:pPr>
      <w:r w:rsidRPr="00F62A06">
        <w:rPr>
          <w:position w:val="-28"/>
        </w:rPr>
        <w:object w:dxaOrig="5780" w:dyaOrig="680">
          <v:shape id="_x0000_i1040" type="#_x0000_t75" style="width:288.75pt;height:33.75pt" o:ole="">
            <v:imagedata r:id="rId32" o:title=""/>
          </v:shape>
          <o:OLEObject Type="Embed" ProgID="Equation.3" ShapeID="_x0000_i1040" DrawAspect="Content" ObjectID="_1467367023" r:id="rId33"/>
        </w:object>
      </w:r>
      <w:r w:rsidR="00F62A06">
        <w:t xml:space="preserve"> кВт.</w:t>
      </w:r>
    </w:p>
    <w:p w:rsidR="00CF3413" w:rsidRDefault="00CF3413" w:rsidP="00B91DEB">
      <w:pPr>
        <w:spacing w:line="360" w:lineRule="auto"/>
        <w:jc w:val="both"/>
      </w:pPr>
      <w:r>
        <w:t>Окружное усилие на приводном барабане</w:t>
      </w:r>
    </w:p>
    <w:p w:rsidR="00CF3413" w:rsidRDefault="00CF3413" w:rsidP="00B91DEB">
      <w:pPr>
        <w:spacing w:line="360" w:lineRule="auto"/>
        <w:jc w:val="center"/>
      </w:pPr>
      <w:r w:rsidRPr="00CF3413">
        <w:rPr>
          <w:position w:val="-28"/>
        </w:rPr>
        <w:object w:dxaOrig="3000" w:dyaOrig="660">
          <v:shape id="_x0000_i1041" type="#_x0000_t75" style="width:150pt;height:33pt" o:ole="">
            <v:imagedata r:id="rId34" o:title=""/>
          </v:shape>
          <o:OLEObject Type="Embed" ProgID="Equation.3" ShapeID="_x0000_i1041" DrawAspect="Content" ObjectID="_1467367024" r:id="rId35"/>
        </w:object>
      </w:r>
      <w:r>
        <w:t xml:space="preserve"> Н</w:t>
      </w:r>
    </w:p>
    <w:p w:rsidR="00CF3413" w:rsidRDefault="00D209CF" w:rsidP="00B91DEB">
      <w:pPr>
        <w:spacing w:line="360" w:lineRule="auto"/>
        <w:jc w:val="both"/>
      </w:pPr>
      <w:r>
        <w:t xml:space="preserve">Максимальное усилие в ленте </w:t>
      </w:r>
    </w:p>
    <w:p w:rsidR="00D209CF" w:rsidRDefault="00D209CF" w:rsidP="00B91DEB">
      <w:pPr>
        <w:spacing w:line="360" w:lineRule="auto"/>
        <w:jc w:val="center"/>
      </w:pPr>
      <w:r w:rsidRPr="00D209CF">
        <w:rPr>
          <w:position w:val="-28"/>
        </w:rPr>
        <w:object w:dxaOrig="4239" w:dyaOrig="700">
          <v:shape id="_x0000_i1042" type="#_x0000_t75" style="width:212.25pt;height:35.25pt" o:ole="">
            <v:imagedata r:id="rId36" o:title=""/>
          </v:shape>
          <o:OLEObject Type="Embed" ProgID="Equation.3" ShapeID="_x0000_i1042" DrawAspect="Content" ObjectID="_1467367025" r:id="rId37"/>
        </w:object>
      </w:r>
      <w:r>
        <w:t>Н</w:t>
      </w:r>
    </w:p>
    <w:p w:rsidR="00D209CF" w:rsidRDefault="00D209CF" w:rsidP="00B91DEB">
      <w:pPr>
        <w:spacing w:line="360" w:lineRule="auto"/>
        <w:ind w:firstLine="540"/>
        <w:jc w:val="both"/>
      </w:pPr>
      <w:r>
        <w:t xml:space="preserve">при </w:t>
      </w:r>
      <w:r>
        <w:rPr>
          <w:lang w:val="en-US"/>
        </w:rPr>
        <w:t>f</w:t>
      </w:r>
      <w:r w:rsidRPr="00D209CF">
        <w:t>=0,1</w:t>
      </w:r>
      <w:r>
        <w:t xml:space="preserve">, α=π, </w:t>
      </w:r>
      <w:r>
        <w:rPr>
          <w:lang w:val="en-US"/>
        </w:rPr>
        <w:t>e</w:t>
      </w:r>
      <w:r w:rsidRPr="00D209CF">
        <w:rPr>
          <w:vertAlign w:val="superscript"/>
          <w:lang w:val="en-US"/>
        </w:rPr>
        <w:t>fa</w:t>
      </w:r>
      <w:r w:rsidRPr="003F3B8F">
        <w:t>=1</w:t>
      </w:r>
      <w:r>
        <w:t>,37</w:t>
      </w:r>
    </w:p>
    <w:p w:rsidR="00D209CF" w:rsidRDefault="00D209CF" w:rsidP="00B91DEB">
      <w:pPr>
        <w:spacing w:line="360" w:lineRule="auto"/>
        <w:jc w:val="both"/>
      </w:pPr>
      <w:r>
        <w:t>Необходимое число тяговых прокладок в ленте</w:t>
      </w:r>
    </w:p>
    <w:p w:rsidR="00D209CF" w:rsidRDefault="00DF6713" w:rsidP="00B91DEB">
      <w:pPr>
        <w:spacing w:line="360" w:lineRule="auto"/>
        <w:jc w:val="center"/>
      </w:pPr>
      <w:r w:rsidRPr="00D209CF">
        <w:rPr>
          <w:position w:val="-32"/>
        </w:rPr>
        <w:object w:dxaOrig="3660" w:dyaOrig="700">
          <v:shape id="_x0000_i1043" type="#_x0000_t75" style="width:183pt;height:35.25pt" o:ole="">
            <v:imagedata r:id="rId38" o:title=""/>
          </v:shape>
          <o:OLEObject Type="Embed" ProgID="Equation.3" ShapeID="_x0000_i1043" DrawAspect="Content" ObjectID="_1467367026" r:id="rId39"/>
        </w:object>
      </w:r>
    </w:p>
    <w:p w:rsidR="000D5D33" w:rsidRDefault="000D5D33" w:rsidP="00B91DEB">
      <w:pPr>
        <w:spacing w:line="360" w:lineRule="auto"/>
        <w:jc w:val="both"/>
      </w:pPr>
      <w:r>
        <w:t xml:space="preserve">в расчете принято число тяговых прокладок </w:t>
      </w:r>
      <w:r>
        <w:rPr>
          <w:lang w:val="en-US"/>
        </w:rPr>
        <w:t>z</w:t>
      </w:r>
      <w:r w:rsidRPr="000D5D33">
        <w:t>=3</w:t>
      </w:r>
    </w:p>
    <w:p w:rsidR="000D5D33" w:rsidRDefault="000D5D33" w:rsidP="00B91DEB">
      <w:pPr>
        <w:spacing w:line="360" w:lineRule="auto"/>
        <w:jc w:val="both"/>
      </w:pPr>
      <w:r>
        <w:t>Согласно табл. 12.3</w:t>
      </w:r>
      <w:r w:rsidR="00AC60E4" w:rsidRPr="00461997">
        <w:rPr>
          <w:rStyle w:val="a4"/>
        </w:rPr>
        <w:footnoteReference w:id="2"/>
      </w:r>
      <w:r>
        <w:t xml:space="preserve"> принимаем диаметр приводного барабана </w:t>
      </w:r>
      <w:r>
        <w:rPr>
          <w:lang w:val="en-US"/>
        </w:rPr>
        <w:t>D</w:t>
      </w:r>
      <w:r w:rsidRPr="000D5D33">
        <w:rPr>
          <w:vertAlign w:val="subscript"/>
        </w:rPr>
        <w:t>п.б.</w:t>
      </w:r>
      <w:r>
        <w:t>=630 мм и проверяем его по условию</w:t>
      </w:r>
    </w:p>
    <w:p w:rsidR="000D5D33" w:rsidRDefault="000D5D33" w:rsidP="00B91DEB">
      <w:pPr>
        <w:spacing w:line="360" w:lineRule="auto"/>
        <w:jc w:val="center"/>
        <w:rPr>
          <w:lang w:val="en-US"/>
        </w:rPr>
      </w:pPr>
      <w:r w:rsidRPr="000D5D33">
        <w:rPr>
          <w:position w:val="-12"/>
          <w:lang w:val="en-US"/>
        </w:rPr>
        <w:object w:dxaOrig="2720" w:dyaOrig="360">
          <v:shape id="_x0000_i1044" type="#_x0000_t75" style="width:135.75pt;height:18pt" o:ole="">
            <v:imagedata r:id="rId40" o:title=""/>
          </v:shape>
          <o:OLEObject Type="Embed" ProgID="Equation.3" ShapeID="_x0000_i1044" DrawAspect="Content" ObjectID="_1467367027" r:id="rId41"/>
        </w:object>
      </w:r>
    </w:p>
    <w:p w:rsidR="000D5D33" w:rsidRDefault="000D5D33" w:rsidP="00B91DEB">
      <w:pPr>
        <w:spacing w:line="360" w:lineRule="auto"/>
        <w:ind w:firstLine="540"/>
        <w:jc w:val="both"/>
      </w:pPr>
      <w:r>
        <w:t>т.е условие соблюдается.</w:t>
      </w:r>
    </w:p>
    <w:p w:rsidR="000D5D33" w:rsidRDefault="000D5D33" w:rsidP="00B91DEB">
      <w:pPr>
        <w:spacing w:line="360" w:lineRule="auto"/>
        <w:jc w:val="both"/>
      </w:pPr>
      <w:r>
        <w:t>Проверяем выполнение условия обеспечения центробежной разгрузки ковшей</w:t>
      </w:r>
    </w:p>
    <w:p w:rsidR="000D5D33" w:rsidRDefault="00C877A0" w:rsidP="00B91DEB">
      <w:pPr>
        <w:spacing w:line="360" w:lineRule="auto"/>
        <w:jc w:val="center"/>
      </w:pPr>
      <w:r w:rsidRPr="000D5D33">
        <w:rPr>
          <w:position w:val="-12"/>
        </w:rPr>
        <w:object w:dxaOrig="3660" w:dyaOrig="380">
          <v:shape id="_x0000_i1045" type="#_x0000_t75" style="width:183pt;height:18.75pt" o:ole="">
            <v:imagedata r:id="rId42" o:title=""/>
          </v:shape>
          <o:OLEObject Type="Embed" ProgID="Equation.3" ShapeID="_x0000_i1045" DrawAspect="Content" ObjectID="_1467367028" r:id="rId43"/>
        </w:object>
      </w:r>
      <w:r w:rsidR="000D5D33">
        <w:t xml:space="preserve"> м</w:t>
      </w:r>
    </w:p>
    <w:p w:rsidR="00C877A0" w:rsidRDefault="00C877A0" w:rsidP="00B91DEB">
      <w:pPr>
        <w:spacing w:line="360" w:lineRule="auto"/>
        <w:ind w:firstLine="540"/>
        <w:jc w:val="both"/>
      </w:pPr>
      <w:r>
        <w:t>что незначительно отличается от принятого диаметра приводного барабана</w:t>
      </w:r>
    </w:p>
    <w:p w:rsidR="00C877A0" w:rsidRDefault="001F3002" w:rsidP="00BC2628">
      <w:pPr>
        <w:pStyle w:val="3"/>
      </w:pPr>
      <w:bookmarkStart w:id="5" w:name="_Toc72763497"/>
      <w:r>
        <w:t>Выполним уточненный тяговый расчет элеватора методом обхода по контуру.</w:t>
      </w:r>
      <w:bookmarkEnd w:id="5"/>
    </w:p>
    <w:p w:rsidR="001F3002" w:rsidRDefault="001F3002" w:rsidP="00B91DEB">
      <w:pPr>
        <w:spacing w:line="360" w:lineRule="auto"/>
        <w:rPr>
          <w:lang w:val="en-US"/>
        </w:rPr>
      </w:pPr>
      <w:r>
        <w:t xml:space="preserve">Обход начинаем с точки 1, где натяжение </w:t>
      </w:r>
      <w:r>
        <w:rPr>
          <w:lang w:val="en-US"/>
        </w:rPr>
        <w:t>F</w:t>
      </w:r>
      <w:r w:rsidRPr="001F3002">
        <w:rPr>
          <w:vertAlign w:val="subscript"/>
        </w:rPr>
        <w:t>1</w:t>
      </w:r>
      <w:r w:rsidRPr="001F3002">
        <w:t>=</w:t>
      </w:r>
      <w:r>
        <w:rPr>
          <w:lang w:val="en-US"/>
        </w:rPr>
        <w:t>F</w:t>
      </w:r>
      <w:r w:rsidRPr="001F3002">
        <w:rPr>
          <w:vertAlign w:val="subscript"/>
          <w:lang w:val="en-US"/>
        </w:rPr>
        <w:t>min</w:t>
      </w:r>
    </w:p>
    <w:p w:rsidR="00787795" w:rsidRDefault="00787795" w:rsidP="00B91DEB">
      <w:pPr>
        <w:spacing w:line="360" w:lineRule="auto"/>
        <w:jc w:val="both"/>
      </w:pPr>
      <w:r>
        <w:t xml:space="preserve">Натяжение в точке 2 </w:t>
      </w:r>
    </w:p>
    <w:p w:rsidR="00787795" w:rsidRDefault="00787795" w:rsidP="00B91DEB">
      <w:pPr>
        <w:spacing w:line="360" w:lineRule="auto"/>
        <w:jc w:val="center"/>
      </w:pPr>
      <w:r w:rsidRPr="00787795">
        <w:rPr>
          <w:position w:val="-12"/>
        </w:rPr>
        <w:object w:dxaOrig="3540" w:dyaOrig="360">
          <v:shape id="_x0000_i1046" type="#_x0000_t75" style="width:177pt;height:18pt" o:ole="">
            <v:imagedata r:id="rId44" o:title=""/>
          </v:shape>
          <o:OLEObject Type="Embed" ProgID="Equation.3" ShapeID="_x0000_i1046" DrawAspect="Content" ObjectID="_1467367029" r:id="rId45"/>
        </w:object>
      </w:r>
      <w:r w:rsidR="00351D1E">
        <w:t xml:space="preserve"> </w:t>
      </w:r>
      <w:r>
        <w:t>Н</w:t>
      </w:r>
    </w:p>
    <w:p w:rsidR="00787795" w:rsidRDefault="00787795" w:rsidP="00B91DEB">
      <w:pPr>
        <w:spacing w:line="360" w:lineRule="auto"/>
        <w:jc w:val="both"/>
      </w:pPr>
      <w:r>
        <w:t>Натяжение в точке 3</w:t>
      </w:r>
    </w:p>
    <w:p w:rsidR="00787795" w:rsidRDefault="00780FE7" w:rsidP="00B91DEB">
      <w:pPr>
        <w:spacing w:line="360" w:lineRule="auto"/>
        <w:jc w:val="center"/>
      </w:pPr>
      <w:r w:rsidRPr="00787795">
        <w:rPr>
          <w:position w:val="-12"/>
        </w:rPr>
        <w:object w:dxaOrig="9180" w:dyaOrig="360">
          <v:shape id="_x0000_i1047" type="#_x0000_t75" style="width:459pt;height:18pt" o:ole="">
            <v:imagedata r:id="rId46" o:title=""/>
          </v:shape>
          <o:OLEObject Type="Embed" ProgID="Equation.3" ShapeID="_x0000_i1047" DrawAspect="Content" ObjectID="_1467367030" r:id="rId47"/>
        </w:object>
      </w:r>
      <w:r>
        <w:t>Н</w:t>
      </w:r>
    </w:p>
    <w:p w:rsidR="00780FE7" w:rsidRDefault="00780FE7" w:rsidP="00B91DEB">
      <w:pPr>
        <w:spacing w:line="360" w:lineRule="auto"/>
        <w:jc w:val="both"/>
      </w:pPr>
      <w:r>
        <w:t>Натяжение в точке 4</w:t>
      </w:r>
    </w:p>
    <w:p w:rsidR="00780FE7" w:rsidRDefault="00780FE7" w:rsidP="00B91DEB">
      <w:pPr>
        <w:spacing w:line="360" w:lineRule="auto"/>
        <w:jc w:val="center"/>
      </w:pPr>
      <w:r w:rsidRPr="00780FE7">
        <w:rPr>
          <w:position w:val="-10"/>
          <w:lang w:val="en-US"/>
        </w:rPr>
        <w:object w:dxaOrig="180" w:dyaOrig="340">
          <v:shape id="_x0000_i1048" type="#_x0000_t75" style="width:9pt;height:17.25pt" o:ole="">
            <v:imagedata r:id="rId48" o:title=""/>
          </v:shape>
          <o:OLEObject Type="Embed" ProgID="Equation.3" ShapeID="_x0000_i1048" DrawAspect="Content" ObjectID="_1467367031" r:id="rId49"/>
        </w:object>
      </w:r>
      <w:r w:rsidR="00405EA6" w:rsidRPr="00780FE7">
        <w:rPr>
          <w:position w:val="-12"/>
          <w:lang w:val="en-US"/>
        </w:rPr>
        <w:object w:dxaOrig="5800" w:dyaOrig="360">
          <v:shape id="_x0000_i1049" type="#_x0000_t75" style="width:290.25pt;height:18pt" o:ole="">
            <v:imagedata r:id="rId50" o:title=""/>
          </v:shape>
          <o:OLEObject Type="Embed" ProgID="Equation.3" ShapeID="_x0000_i1049" DrawAspect="Content" ObjectID="_1467367032" r:id="rId51"/>
        </w:object>
      </w:r>
      <w:r w:rsidR="00351D1E">
        <w:t xml:space="preserve"> </w:t>
      </w:r>
      <w:r>
        <w:t>Н</w:t>
      </w:r>
    </w:p>
    <w:p w:rsidR="00780FE7" w:rsidRDefault="00780FE7" w:rsidP="00B91DEB">
      <w:pPr>
        <w:spacing w:line="360" w:lineRule="auto"/>
        <w:jc w:val="both"/>
      </w:pPr>
      <w:r>
        <w:t xml:space="preserve">Решая совместное уравнение для </w:t>
      </w:r>
      <w:r>
        <w:rPr>
          <w:lang w:val="en-US"/>
        </w:rPr>
        <w:t>F</w:t>
      </w:r>
      <w:r w:rsidRPr="00780FE7">
        <w:rPr>
          <w:vertAlign w:val="subscript"/>
        </w:rPr>
        <w:t>3</w:t>
      </w:r>
      <w:r w:rsidRPr="00780FE7">
        <w:t xml:space="preserve"> </w:t>
      </w:r>
      <w:r>
        <w:t xml:space="preserve">и </w:t>
      </w:r>
      <w:r>
        <w:rPr>
          <w:lang w:val="en-US"/>
        </w:rPr>
        <w:t>F</w:t>
      </w:r>
      <w:r w:rsidRPr="00780FE7">
        <w:rPr>
          <w:vertAlign w:val="subscript"/>
        </w:rPr>
        <w:t>4</w:t>
      </w:r>
      <w:r>
        <w:t>, из формулы</w:t>
      </w:r>
    </w:p>
    <w:p w:rsidR="00780FE7" w:rsidRDefault="00780FE7" w:rsidP="00B91DEB">
      <w:pPr>
        <w:spacing w:line="360" w:lineRule="auto"/>
        <w:jc w:val="center"/>
      </w:pPr>
      <w:r w:rsidRPr="00780FE7">
        <w:rPr>
          <w:position w:val="-12"/>
        </w:rPr>
        <w:object w:dxaOrig="2120" w:dyaOrig="380">
          <v:shape id="_x0000_i1050" type="#_x0000_t75" style="width:105.75pt;height:18.75pt" o:ole="">
            <v:imagedata r:id="rId52" o:title=""/>
          </v:shape>
          <o:OLEObject Type="Embed" ProgID="Equation.3" ShapeID="_x0000_i1050" DrawAspect="Content" ObjectID="_1467367033" r:id="rId53"/>
        </w:object>
      </w:r>
    </w:p>
    <w:p w:rsidR="00780FE7" w:rsidRDefault="00405EA6" w:rsidP="00B91DEB">
      <w:pPr>
        <w:spacing w:line="360" w:lineRule="auto"/>
        <w:jc w:val="center"/>
      </w:pPr>
      <w:r w:rsidRPr="00780FE7">
        <w:rPr>
          <w:position w:val="-10"/>
        </w:rPr>
        <w:object w:dxaOrig="3820" w:dyaOrig="340">
          <v:shape id="_x0000_i1051" type="#_x0000_t75" style="width:191.25pt;height:17.25pt" o:ole="">
            <v:imagedata r:id="rId54" o:title=""/>
          </v:shape>
          <o:OLEObject Type="Embed" ProgID="Equation.3" ShapeID="_x0000_i1051" DrawAspect="Content" ObjectID="_1467367034" r:id="rId55"/>
        </w:object>
      </w:r>
    </w:p>
    <w:p w:rsidR="00780FE7" w:rsidRDefault="00351D1E" w:rsidP="00B91DEB">
      <w:pPr>
        <w:spacing w:line="360" w:lineRule="auto"/>
        <w:jc w:val="center"/>
      </w:pPr>
      <w:r w:rsidRPr="00351D1E">
        <w:rPr>
          <w:position w:val="-10"/>
        </w:rPr>
        <w:object w:dxaOrig="180" w:dyaOrig="340">
          <v:shape id="_x0000_i1052" type="#_x0000_t75" style="width:9pt;height:17.25pt" o:ole="">
            <v:imagedata r:id="rId48" o:title=""/>
          </v:shape>
          <o:OLEObject Type="Embed" ProgID="Equation.3" ShapeID="_x0000_i1052" DrawAspect="Content" ObjectID="_1467367035" r:id="rId56"/>
        </w:object>
      </w:r>
      <w:r w:rsidRPr="00351D1E">
        <w:rPr>
          <w:position w:val="-10"/>
        </w:rPr>
        <w:object w:dxaOrig="1300" w:dyaOrig="340">
          <v:shape id="_x0000_i1053" type="#_x0000_t75" style="width:65.25pt;height:17.25pt" o:ole="">
            <v:imagedata r:id="rId57" o:title=""/>
          </v:shape>
          <o:OLEObject Type="Embed" ProgID="Equation.3" ShapeID="_x0000_i1053" DrawAspect="Content" ObjectID="_1467367036" r:id="rId58"/>
        </w:object>
      </w:r>
      <w:r>
        <w:t xml:space="preserve"> Н</w:t>
      </w:r>
    </w:p>
    <w:p w:rsidR="00351D1E" w:rsidRDefault="00351D1E" w:rsidP="00B91DEB">
      <w:pPr>
        <w:spacing w:line="360" w:lineRule="auto"/>
        <w:ind w:firstLine="540"/>
        <w:jc w:val="both"/>
      </w:pPr>
      <w:r>
        <w:t xml:space="preserve">с учетом условия </w:t>
      </w:r>
    </w:p>
    <w:p w:rsidR="00351D1E" w:rsidRDefault="00351D1E" w:rsidP="00B91DEB">
      <w:pPr>
        <w:spacing w:line="360" w:lineRule="auto"/>
        <w:ind w:firstLine="540"/>
        <w:jc w:val="center"/>
      </w:pPr>
      <w:r w:rsidRPr="00351D1E">
        <w:rPr>
          <w:position w:val="-12"/>
        </w:rPr>
        <w:object w:dxaOrig="2020" w:dyaOrig="360">
          <v:shape id="_x0000_i1054" type="#_x0000_t75" style="width:101.25pt;height:18pt" o:ole="">
            <v:imagedata r:id="rId59" o:title=""/>
          </v:shape>
          <o:OLEObject Type="Embed" ProgID="Equation.3" ShapeID="_x0000_i1054" DrawAspect="Content" ObjectID="_1467367037" r:id="rId60"/>
        </w:object>
      </w:r>
    </w:p>
    <w:p w:rsidR="00351D1E" w:rsidRDefault="00351D1E" w:rsidP="00B91DEB">
      <w:pPr>
        <w:spacing w:line="360" w:lineRule="auto"/>
        <w:ind w:firstLine="540"/>
        <w:jc w:val="both"/>
      </w:pPr>
      <w:r>
        <w:rPr>
          <w:lang w:val="en-US"/>
        </w:rPr>
        <w:t>F</w:t>
      </w:r>
      <w:r w:rsidRPr="00351D1E">
        <w:rPr>
          <w:vertAlign w:val="subscript"/>
        </w:rPr>
        <w:t>1</w:t>
      </w:r>
      <w:r w:rsidRPr="00351D1E">
        <w:t>=</w:t>
      </w:r>
      <w:r>
        <w:rPr>
          <w:lang w:val="en-US"/>
        </w:rPr>
        <w:t>F</w:t>
      </w:r>
      <w:r w:rsidRPr="00351D1E">
        <w:rPr>
          <w:vertAlign w:val="subscript"/>
          <w:lang w:val="en-US"/>
        </w:rPr>
        <w:t>min</w:t>
      </w:r>
      <w:r w:rsidRPr="00351D1E">
        <w:t>=1000</w:t>
      </w:r>
      <w:r>
        <w:t xml:space="preserve"> Н</w:t>
      </w:r>
    </w:p>
    <w:p w:rsidR="00351D1E" w:rsidRDefault="00351D1E" w:rsidP="00B91DEB">
      <w:pPr>
        <w:spacing w:line="360" w:lineRule="auto"/>
        <w:jc w:val="both"/>
      </w:pPr>
      <w:r>
        <w:t xml:space="preserve">При этом </w:t>
      </w:r>
    </w:p>
    <w:p w:rsidR="00351D1E" w:rsidRDefault="00405EA6" w:rsidP="00B91DEB">
      <w:pPr>
        <w:spacing w:line="360" w:lineRule="auto"/>
        <w:jc w:val="center"/>
      </w:pPr>
      <w:r w:rsidRPr="00405EA6">
        <w:rPr>
          <w:position w:val="-10"/>
        </w:rPr>
        <w:object w:dxaOrig="5220" w:dyaOrig="340">
          <v:shape id="_x0000_i1055" type="#_x0000_t75" style="width:261pt;height:17.25pt" o:ole="">
            <v:imagedata r:id="rId61" o:title=""/>
          </v:shape>
          <o:OLEObject Type="Embed" ProgID="Equation.3" ShapeID="_x0000_i1055" DrawAspect="Content" ObjectID="_1467367038" r:id="rId62"/>
        </w:object>
      </w:r>
      <w:r>
        <w:t xml:space="preserve"> Н</w:t>
      </w:r>
    </w:p>
    <w:p w:rsidR="00405EA6" w:rsidRDefault="00405EA6" w:rsidP="00B91DEB">
      <w:pPr>
        <w:spacing w:line="360" w:lineRule="auto"/>
        <w:jc w:val="center"/>
      </w:pPr>
      <w:r w:rsidRPr="00405EA6">
        <w:rPr>
          <w:position w:val="-12"/>
        </w:rPr>
        <w:object w:dxaOrig="5400" w:dyaOrig="360">
          <v:shape id="_x0000_i1056" type="#_x0000_t75" style="width:270pt;height:18pt" o:ole="">
            <v:imagedata r:id="rId63" o:title=""/>
          </v:shape>
          <o:OLEObject Type="Embed" ProgID="Equation.3" ShapeID="_x0000_i1056" DrawAspect="Content" ObjectID="_1467367039" r:id="rId64"/>
        </w:object>
      </w:r>
      <w:r>
        <w:t xml:space="preserve"> Н</w:t>
      </w:r>
    </w:p>
    <w:p w:rsidR="00405EA6" w:rsidRDefault="00387A1F" w:rsidP="00B91DEB">
      <w:pPr>
        <w:spacing w:line="360" w:lineRule="auto"/>
        <w:jc w:val="center"/>
      </w:pPr>
      <w:r w:rsidRPr="00405EA6">
        <w:rPr>
          <w:position w:val="-10"/>
        </w:rPr>
        <w:object w:dxaOrig="4400" w:dyaOrig="340">
          <v:shape id="_x0000_i1057" type="#_x0000_t75" style="width:219.75pt;height:17.25pt" o:ole="">
            <v:imagedata r:id="rId65" o:title=""/>
          </v:shape>
          <o:OLEObject Type="Embed" ProgID="Equation.3" ShapeID="_x0000_i1057" DrawAspect="Content" ObjectID="_1467367040" r:id="rId66"/>
        </w:object>
      </w:r>
      <w:r>
        <w:t xml:space="preserve"> Н</w:t>
      </w:r>
    </w:p>
    <w:p w:rsidR="00387A1F" w:rsidRDefault="00F725E8" w:rsidP="00B91DEB">
      <w:pPr>
        <w:spacing w:line="360" w:lineRule="auto"/>
        <w:jc w:val="both"/>
      </w:pPr>
      <w:r>
        <w:rPr>
          <w:noProof/>
          <w:lang w:eastAsia="zh-CN"/>
        </w:rPr>
        <w:pict>
          <v:group id="_x0000_s1207" style="position:absolute;left:0;text-align:left;margin-left:40.05pt;margin-top:20.7pt;width:531pt;height:801pt;z-index:251655168;mso-position-horizontal-relative:page;mso-position-vertical-relative:page" coordsize="20000,20000">
            <v:rect id="_x0000_s1208" style="position:absolute;width:20000;height:20000" filled="f" strokeweight="2pt"/>
            <v:line id="_x0000_s1209" style="position:absolute" from="1093,18949" to="1095,19989" strokeweight="2pt"/>
            <v:line id="_x0000_s1210" style="position:absolute" from="10,18941" to="19977,18942" strokeweight="2pt"/>
            <v:line id="_x0000_s1211" style="position:absolute" from="2186,18949" to="2188,19989" strokeweight="2pt"/>
            <v:line id="_x0000_s1212" style="position:absolute" from="4919,18949" to="4921,19989" strokeweight="2pt"/>
            <v:line id="_x0000_s1213" style="position:absolute" from="6557,18959" to="6559,19989" strokeweight="2pt"/>
            <v:line id="_x0000_s1214" style="position:absolute" from="7650,18949" to="7652,19979" strokeweight="2pt"/>
            <v:line id="_x0000_s1215" style="position:absolute" from="18905,18949" to="18909,19989" strokeweight="2pt"/>
            <v:line id="_x0000_s1216" style="position:absolute" from="10,19293" to="7631,19295" strokeweight="1pt"/>
            <v:line id="_x0000_s1217" style="position:absolute" from="10,19646" to="7631,19647" strokeweight="2pt"/>
            <v:line id="_x0000_s1218" style="position:absolute" from="18919,19296" to="19990,19297" strokeweight="1pt"/>
            <v:rect id="_x0000_s1219" style="position:absolute;left:54;top:19660;width:1000;height:309" filled="f" stroked="f" strokeweight=".25pt">
              <v:textbox style="mso-next-textbox:#_x0000_s1219" inset="1pt,1pt,1pt,1pt">
                <w:txbxContent>
                  <w:p w:rsidR="00C85B64" w:rsidRDefault="00C85B64" w:rsidP="00C85B64">
                    <w:pPr>
                      <w:jc w:val="center"/>
                      <w:rPr>
                        <w:rFonts w:ascii="Journal" w:hAnsi="Journal"/>
                      </w:rPr>
                    </w:pPr>
                    <w:r>
                      <w:rPr>
                        <w:rFonts w:ascii="Journal" w:hAnsi="Journal"/>
                        <w:sz w:val="18"/>
                      </w:rPr>
                      <w:t>Изм.</w:t>
                    </w:r>
                  </w:p>
                </w:txbxContent>
              </v:textbox>
            </v:rect>
            <v:rect id="_x0000_s1220" style="position:absolute;left:1139;top:19660;width:1001;height:309" filled="f" stroked="f" strokeweight=".25pt">
              <v:textbox style="mso-next-textbox:#_x0000_s1220"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221" style="position:absolute;left:2267;top:19660;width:2573;height:309" filled="f" stroked="f" strokeweight=".25pt">
              <v:textbox style="mso-next-textbox:#_x0000_s1221" inset="1pt,1pt,1pt,1pt">
                <w:txbxContent>
                  <w:p w:rsidR="00C85B64" w:rsidRDefault="00C85B64" w:rsidP="00C85B64">
                    <w:pPr>
                      <w:jc w:val="center"/>
                      <w:rPr>
                        <w:rFonts w:ascii="Journal" w:hAnsi="Journal"/>
                      </w:rPr>
                    </w:pPr>
                    <w:r>
                      <w:rPr>
                        <w:rFonts w:ascii="Journal" w:hAnsi="Journal"/>
                        <w:sz w:val="18"/>
                      </w:rPr>
                      <w:t>№ докум.</w:t>
                    </w:r>
                  </w:p>
                </w:txbxContent>
              </v:textbox>
            </v:rect>
            <v:rect id="_x0000_s1222" style="position:absolute;left:4983;top:19660;width:1534;height:309" filled="f" stroked="f" strokeweight=".25pt">
              <v:textbox style="mso-next-textbox:#_x0000_s1222" inset="1pt,1pt,1pt,1pt">
                <w:txbxContent>
                  <w:p w:rsidR="00C85B64" w:rsidRDefault="00C85B64" w:rsidP="00C85B64">
                    <w:pPr>
                      <w:jc w:val="center"/>
                      <w:rPr>
                        <w:rFonts w:ascii="Journal" w:hAnsi="Journal"/>
                      </w:rPr>
                    </w:pPr>
                    <w:r>
                      <w:rPr>
                        <w:rFonts w:ascii="Journal" w:hAnsi="Journal"/>
                        <w:sz w:val="18"/>
                      </w:rPr>
                      <w:t>Подпись</w:t>
                    </w:r>
                  </w:p>
                </w:txbxContent>
              </v:textbox>
            </v:rect>
            <v:rect id="_x0000_s1223" style="position:absolute;left:6604;top:19660;width:1000;height:309" filled="f" stroked="f" strokeweight=".25pt">
              <v:textbox style="mso-next-textbox:#_x0000_s1223" inset="1pt,1pt,1pt,1pt">
                <w:txbxContent>
                  <w:p w:rsidR="00C85B64" w:rsidRDefault="00C85B64" w:rsidP="00C85B64">
                    <w:pPr>
                      <w:jc w:val="center"/>
                      <w:rPr>
                        <w:rFonts w:ascii="Journal" w:hAnsi="Journal"/>
                      </w:rPr>
                    </w:pPr>
                    <w:r>
                      <w:rPr>
                        <w:rFonts w:ascii="Journal" w:hAnsi="Journal"/>
                        <w:sz w:val="18"/>
                      </w:rPr>
                      <w:t>Дата</w:t>
                    </w:r>
                  </w:p>
                </w:txbxContent>
              </v:textbox>
            </v:rect>
            <v:rect id="_x0000_s1224" style="position:absolute;left:18949;top:18977;width:1001;height:309" filled="f" stroked="f" strokeweight=".25pt">
              <v:textbox style="mso-next-textbox:#_x0000_s1224" inset="1pt,1pt,1pt,1pt">
                <w:txbxContent>
                  <w:p w:rsidR="00C85B64" w:rsidRDefault="00C85B64" w:rsidP="00C85B64">
                    <w:pPr>
                      <w:jc w:val="center"/>
                      <w:rPr>
                        <w:rFonts w:ascii="Journal" w:hAnsi="Journal"/>
                      </w:rPr>
                    </w:pPr>
                    <w:r>
                      <w:rPr>
                        <w:rFonts w:ascii="Journal" w:hAnsi="Journal"/>
                        <w:sz w:val="18"/>
                      </w:rPr>
                      <w:t>Лист</w:t>
                    </w:r>
                  </w:p>
                </w:txbxContent>
              </v:textbox>
            </v:rect>
            <v:rect id="_x0000_s1225" style="position:absolute;left:18949;top:19435;width:1001;height:423" filled="f" stroked="f" strokeweight=".25pt">
              <v:textbox style="mso-next-textbox:#_x0000_s1225" inset="1pt,1pt,1pt,1pt">
                <w:txbxContent>
                  <w:p w:rsidR="00C85B64" w:rsidRDefault="00C85B64" w:rsidP="00C85B64">
                    <w:pPr>
                      <w:rPr>
                        <w:lang w:val="en-US"/>
                      </w:rPr>
                    </w:pPr>
                    <w:r>
                      <w:t xml:space="preserve"> </w:t>
                    </w:r>
                    <w:r w:rsidR="00A11C40">
                      <w:t>16</w:t>
                    </w:r>
                    <w:r>
                      <w:t xml:space="preserve"> </w:t>
                    </w:r>
                  </w:p>
                </w:txbxContent>
              </v:textbox>
            </v:rect>
            <v:rect id="_x0000_s1226" style="position:absolute;left:7745;top:19221;width:11075;height:477" filled="f" stroked="f" strokeweight=".25pt">
              <v:textbox style="mso-next-textbox:#_x0000_s1226" inset="1pt,1pt,1pt,1pt">
                <w:txbxContent>
                  <w:p w:rsidR="00C85B64" w:rsidRDefault="00C85B64" w:rsidP="00C85B64">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387A1F">
        <w:t xml:space="preserve">Наибольшее натяжение в ленте </w:t>
      </w:r>
      <w:r w:rsidR="00387A1F">
        <w:rPr>
          <w:lang w:val="en-US"/>
        </w:rPr>
        <w:t>F</w:t>
      </w:r>
      <w:r w:rsidR="00387A1F" w:rsidRPr="00387A1F">
        <w:rPr>
          <w:vertAlign w:val="subscript"/>
        </w:rPr>
        <w:t>3</w:t>
      </w:r>
      <w:r w:rsidR="00387A1F" w:rsidRPr="00387A1F">
        <w:t>=9134</w:t>
      </w:r>
      <w:r w:rsidR="00387A1F">
        <w:t>,</w:t>
      </w:r>
      <w:r w:rsidR="00387A1F" w:rsidRPr="00387A1F">
        <w:t>12</w:t>
      </w:r>
      <w:r w:rsidR="00387A1F">
        <w:t xml:space="preserve"> Н, что больше предварительно определенного значения </w:t>
      </w:r>
      <w:r w:rsidR="00387A1F">
        <w:rPr>
          <w:lang w:val="en-US"/>
        </w:rPr>
        <w:t>F</w:t>
      </w:r>
      <w:r w:rsidR="00387A1F" w:rsidRPr="00387A1F">
        <w:rPr>
          <w:vertAlign w:val="subscript"/>
          <w:lang w:val="en-US"/>
        </w:rPr>
        <w:t>max</w:t>
      </w:r>
      <w:r w:rsidR="00387A1F">
        <w:t>=7997,84 Н. Уточняем необходимое число прокладок</w:t>
      </w:r>
    </w:p>
    <w:p w:rsidR="00387A1F" w:rsidRDefault="00AF69EC" w:rsidP="00B91DEB">
      <w:pPr>
        <w:spacing w:line="360" w:lineRule="auto"/>
        <w:jc w:val="center"/>
      </w:pPr>
      <w:r w:rsidRPr="00D209CF">
        <w:rPr>
          <w:position w:val="-32"/>
        </w:rPr>
        <w:object w:dxaOrig="3660" w:dyaOrig="700">
          <v:shape id="_x0000_i1058" type="#_x0000_t75" style="width:183pt;height:35.25pt" o:ole="">
            <v:imagedata r:id="rId67" o:title=""/>
          </v:shape>
          <o:OLEObject Type="Embed" ProgID="Equation.3" ShapeID="_x0000_i1058" DrawAspect="Content" ObjectID="_1467367041" r:id="rId68"/>
        </w:object>
      </w:r>
    </w:p>
    <w:p w:rsidR="0001782E" w:rsidRDefault="00F12EAC" w:rsidP="00B91DEB">
      <w:pPr>
        <w:spacing w:line="360" w:lineRule="auto"/>
        <w:ind w:firstLine="540"/>
        <w:jc w:val="center"/>
      </w:pPr>
      <w:r>
        <w:rPr>
          <w:lang w:val="en-US"/>
        </w:rPr>
        <w:t>z</w:t>
      </w:r>
      <w:r w:rsidR="00DF6713" w:rsidRPr="00DF6713">
        <w:t>&lt;</w:t>
      </w:r>
      <w:r w:rsidRPr="00F12EAC">
        <w:t>3</w:t>
      </w:r>
    </w:p>
    <w:p w:rsidR="00F12EAC" w:rsidRDefault="00F12EAC" w:rsidP="00B91DEB">
      <w:pPr>
        <w:spacing w:line="360" w:lineRule="auto"/>
        <w:jc w:val="both"/>
      </w:pPr>
      <w:r>
        <w:t>Тяговая сила на приводном барабане</w:t>
      </w:r>
    </w:p>
    <w:p w:rsidR="00F12EAC" w:rsidRDefault="006F3D1C" w:rsidP="00B91DEB">
      <w:pPr>
        <w:spacing w:line="360" w:lineRule="auto"/>
        <w:jc w:val="center"/>
      </w:pPr>
      <w:r w:rsidRPr="00F12EAC">
        <w:rPr>
          <w:position w:val="-12"/>
        </w:rPr>
        <w:object w:dxaOrig="5080" w:dyaOrig="360">
          <v:shape id="_x0000_i1059" type="#_x0000_t75" style="width:254.25pt;height:18pt" o:ole="">
            <v:imagedata r:id="rId69" o:title=""/>
          </v:shape>
          <o:OLEObject Type="Embed" ProgID="Equation.3" ShapeID="_x0000_i1059" DrawAspect="Content" ObjectID="_1467367042" r:id="rId70"/>
        </w:object>
      </w:r>
      <w:r w:rsidR="00F12EAC">
        <w:t xml:space="preserve"> Н</w:t>
      </w:r>
    </w:p>
    <w:p w:rsidR="001E54D0" w:rsidRDefault="001E54D0" w:rsidP="00B91DEB">
      <w:pPr>
        <w:spacing w:line="360" w:lineRule="auto"/>
        <w:jc w:val="both"/>
      </w:pPr>
      <w:r>
        <w:t>Мощность на приводном валу элеватора</w:t>
      </w:r>
    </w:p>
    <w:p w:rsidR="001E54D0" w:rsidRDefault="001E54D0" w:rsidP="00B91DEB">
      <w:pPr>
        <w:spacing w:line="360" w:lineRule="auto"/>
        <w:jc w:val="center"/>
      </w:pPr>
      <w:r w:rsidRPr="001E54D0">
        <w:rPr>
          <w:position w:val="-10"/>
        </w:rPr>
        <w:object w:dxaOrig="2940" w:dyaOrig="360">
          <v:shape id="_x0000_i1060" type="#_x0000_t75" style="width:147pt;height:18pt" o:ole="">
            <v:imagedata r:id="rId71" o:title=""/>
          </v:shape>
          <o:OLEObject Type="Embed" ProgID="Equation.3" ShapeID="_x0000_i1060" DrawAspect="Content" ObjectID="_1467367043" r:id="rId72"/>
        </w:object>
      </w:r>
      <w:r>
        <w:t xml:space="preserve"> кВт</w:t>
      </w:r>
    </w:p>
    <w:p w:rsidR="001E54D0" w:rsidRDefault="001E54D0" w:rsidP="00B91DEB">
      <w:pPr>
        <w:spacing w:line="360" w:lineRule="auto"/>
        <w:jc w:val="center"/>
      </w:pPr>
    </w:p>
    <w:p w:rsidR="001E54D0" w:rsidRDefault="00F725E8" w:rsidP="00B91DEB">
      <w:pPr>
        <w:spacing w:line="360" w:lineRule="auto"/>
        <w:jc w:val="both"/>
      </w:pPr>
      <w:r>
        <w:rPr>
          <w:noProof/>
          <w:lang w:eastAsia="zh-CN"/>
        </w:rPr>
        <w:pict>
          <v:group id="_x0000_s1287" style="position:absolute;left:0;text-align:left;margin-left:49.05pt;margin-top:20.7pt;width:522pt;height:801pt;z-index:251658240;mso-position-horizontal-relative:page;mso-position-vertical-relative:page" coordsize="20000,20000">
            <v:rect id="_x0000_s1288" style="position:absolute;width:20000;height:20000" filled="f" strokeweight="2pt"/>
            <v:line id="_x0000_s1289" style="position:absolute" from="1093,18949" to="1095,19989" strokeweight="2pt"/>
            <v:line id="_x0000_s1290" style="position:absolute" from="10,18941" to="19977,18942" strokeweight="2pt"/>
            <v:line id="_x0000_s1291" style="position:absolute" from="2186,18949" to="2188,19989" strokeweight="2pt"/>
            <v:line id="_x0000_s1292" style="position:absolute" from="4919,18949" to="4921,19989" strokeweight="2pt"/>
            <v:line id="_x0000_s1293" style="position:absolute" from="6557,18959" to="6559,19989" strokeweight="2pt"/>
            <v:line id="_x0000_s1294" style="position:absolute" from="7650,18949" to="7652,19979" strokeweight="2pt"/>
            <v:line id="_x0000_s1295" style="position:absolute" from="18905,18949" to="18909,19989" strokeweight="2pt"/>
            <v:line id="_x0000_s1296" style="position:absolute" from="10,19293" to="7631,19295" strokeweight="1pt"/>
            <v:line id="_x0000_s1297" style="position:absolute" from="10,19646" to="7631,19647" strokeweight="2pt"/>
            <v:line id="_x0000_s1298" style="position:absolute" from="18919,19296" to="19990,19297" strokeweight="1pt"/>
            <v:rect id="_x0000_s1299" style="position:absolute;left:54;top:19660;width:1000;height:309" filled="f" stroked="f" strokeweight=".25pt">
              <v:textbox style="mso-next-textbox:#_x0000_s1299" inset="1pt,1pt,1pt,1pt">
                <w:txbxContent>
                  <w:p w:rsidR="00BC2628" w:rsidRDefault="00BC2628" w:rsidP="00BC2628">
                    <w:pPr>
                      <w:jc w:val="center"/>
                      <w:rPr>
                        <w:rFonts w:ascii="Journal" w:hAnsi="Journal"/>
                      </w:rPr>
                    </w:pPr>
                    <w:r>
                      <w:rPr>
                        <w:rFonts w:ascii="Journal" w:hAnsi="Journal"/>
                        <w:sz w:val="18"/>
                      </w:rPr>
                      <w:t>Изм.</w:t>
                    </w:r>
                  </w:p>
                </w:txbxContent>
              </v:textbox>
            </v:rect>
            <v:rect id="_x0000_s1300" style="position:absolute;left:1139;top:19660;width:1001;height:309" filled="f" stroked="f" strokeweight=".25pt">
              <v:textbox style="mso-next-textbox:#_x0000_s1300"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301" style="position:absolute;left:2267;top:19660;width:2573;height:309" filled="f" stroked="f" strokeweight=".25pt">
              <v:textbox style="mso-next-textbox:#_x0000_s1301" inset="1pt,1pt,1pt,1pt">
                <w:txbxContent>
                  <w:p w:rsidR="00BC2628" w:rsidRDefault="00BC2628" w:rsidP="00BC2628">
                    <w:pPr>
                      <w:jc w:val="center"/>
                      <w:rPr>
                        <w:rFonts w:ascii="Journal" w:hAnsi="Journal"/>
                      </w:rPr>
                    </w:pPr>
                    <w:r>
                      <w:rPr>
                        <w:rFonts w:ascii="Journal" w:hAnsi="Journal"/>
                        <w:sz w:val="18"/>
                      </w:rPr>
                      <w:t>№ докум.</w:t>
                    </w:r>
                  </w:p>
                </w:txbxContent>
              </v:textbox>
            </v:rect>
            <v:rect id="_x0000_s1302" style="position:absolute;left:4983;top:19660;width:1534;height:309" filled="f" stroked="f" strokeweight=".25pt">
              <v:textbox style="mso-next-textbox:#_x0000_s1302" inset="1pt,1pt,1pt,1pt">
                <w:txbxContent>
                  <w:p w:rsidR="00BC2628" w:rsidRDefault="00BC2628" w:rsidP="00BC2628">
                    <w:pPr>
                      <w:jc w:val="center"/>
                      <w:rPr>
                        <w:rFonts w:ascii="Journal" w:hAnsi="Journal"/>
                      </w:rPr>
                    </w:pPr>
                    <w:r>
                      <w:rPr>
                        <w:rFonts w:ascii="Journal" w:hAnsi="Journal"/>
                        <w:sz w:val="18"/>
                      </w:rPr>
                      <w:t>Подпись</w:t>
                    </w:r>
                  </w:p>
                </w:txbxContent>
              </v:textbox>
            </v:rect>
            <v:rect id="_x0000_s1303" style="position:absolute;left:6604;top:19660;width:1000;height:309" filled="f" stroked="f" strokeweight=".25pt">
              <v:textbox style="mso-next-textbox:#_x0000_s1303" inset="1pt,1pt,1pt,1pt">
                <w:txbxContent>
                  <w:p w:rsidR="00BC2628" w:rsidRDefault="00BC2628" w:rsidP="00BC2628">
                    <w:pPr>
                      <w:jc w:val="center"/>
                      <w:rPr>
                        <w:rFonts w:ascii="Journal" w:hAnsi="Journal"/>
                      </w:rPr>
                    </w:pPr>
                    <w:r>
                      <w:rPr>
                        <w:rFonts w:ascii="Journal" w:hAnsi="Journal"/>
                        <w:sz w:val="18"/>
                      </w:rPr>
                      <w:t>Дата</w:t>
                    </w:r>
                  </w:p>
                </w:txbxContent>
              </v:textbox>
            </v:rect>
            <v:rect id="_x0000_s1304" style="position:absolute;left:18949;top:18977;width:1001;height:309" filled="f" stroked="f" strokeweight=".25pt">
              <v:textbox style="mso-next-textbox:#_x0000_s1304"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305" style="position:absolute;left:18949;top:19435;width:1001;height:423" filled="f" stroked="f" strokeweight=".25pt">
              <v:textbox style="mso-next-textbox:#_x0000_s1305" inset="1pt,1pt,1pt,1pt">
                <w:txbxContent>
                  <w:p w:rsidR="00BC2628" w:rsidRDefault="00BC2628" w:rsidP="00BC2628">
                    <w:pPr>
                      <w:rPr>
                        <w:lang w:val="en-US"/>
                      </w:rPr>
                    </w:pPr>
                    <w:r>
                      <w:t xml:space="preserve">  </w:t>
                    </w:r>
                    <w:r w:rsidR="00A11C40">
                      <w:t>17</w:t>
                    </w:r>
                  </w:p>
                </w:txbxContent>
              </v:textbox>
            </v:rect>
            <v:rect id="_x0000_s1306" style="position:absolute;left:7745;top:19221;width:11075;height:477" filled="f" stroked="f" strokeweight=".25pt">
              <v:textbox style="mso-next-textbox:#_x0000_s1306" inset="1pt,1pt,1pt,1pt">
                <w:txbxContent>
                  <w:p w:rsidR="00BC2628" w:rsidRDefault="00BC2628" w:rsidP="00BC2628">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1E54D0">
        <w:t>Необходимая мощность двигателя</w:t>
      </w:r>
    </w:p>
    <w:p w:rsidR="001E54D0" w:rsidRDefault="001E54D0" w:rsidP="00B91DEB">
      <w:pPr>
        <w:spacing w:line="360" w:lineRule="auto"/>
        <w:jc w:val="center"/>
      </w:pPr>
      <w:r w:rsidRPr="001E54D0">
        <w:rPr>
          <w:position w:val="-28"/>
        </w:rPr>
        <w:object w:dxaOrig="2439" w:dyaOrig="660">
          <v:shape id="_x0000_i1061" type="#_x0000_t75" style="width:122.25pt;height:33pt" o:ole="">
            <v:imagedata r:id="rId73" o:title=""/>
          </v:shape>
          <o:OLEObject Type="Embed" ProgID="Equation.3" ShapeID="_x0000_i1061" DrawAspect="Content" ObjectID="_1467367044" r:id="rId74"/>
        </w:object>
      </w:r>
      <w:r>
        <w:t xml:space="preserve"> кВт</w:t>
      </w:r>
    </w:p>
    <w:p w:rsidR="001E54D0" w:rsidRDefault="001E54D0" w:rsidP="00B91DEB">
      <w:pPr>
        <w:spacing w:line="360" w:lineRule="auto"/>
        <w:ind w:firstLine="540"/>
        <w:jc w:val="both"/>
      </w:pPr>
      <w:r>
        <w:t xml:space="preserve">при КПД 2-х ступенчатого зубчатого редуктора </w:t>
      </w:r>
      <w:r w:rsidR="0018045C">
        <w:t>η=0,96</w:t>
      </w:r>
    </w:p>
    <w:p w:rsidR="0018045C" w:rsidRDefault="0018045C" w:rsidP="00B91DEB">
      <w:pPr>
        <w:spacing w:line="360" w:lineRule="auto"/>
        <w:jc w:val="both"/>
      </w:pPr>
      <w:r>
        <w:t xml:space="preserve">Из табл. </w:t>
      </w:r>
      <w:r w:rsidRPr="0018045C">
        <w:rPr>
          <w:position w:val="-4"/>
        </w:rPr>
        <w:object w:dxaOrig="320" w:dyaOrig="240">
          <v:shape id="_x0000_i1062" type="#_x0000_t75" style="width:15.75pt;height:12pt" o:ole="">
            <v:imagedata r:id="rId75" o:title=""/>
          </v:shape>
          <o:OLEObject Type="Embed" ProgID="Equation.3" ShapeID="_x0000_i1062" DrawAspect="Content" ObjectID="_1467367045" r:id="rId76"/>
        </w:object>
      </w:r>
      <w:r>
        <w:t>.3.</w:t>
      </w:r>
      <w:r w:rsidR="00AC60E4">
        <w:t>1</w:t>
      </w:r>
      <w:r w:rsidR="00AC60E4" w:rsidRPr="00461997">
        <w:rPr>
          <w:rStyle w:val="a4"/>
        </w:rPr>
        <w:footnoteReference w:id="3"/>
      </w:r>
      <w:r>
        <w:t xml:space="preserve"> принимаем двигатель</w:t>
      </w:r>
      <w:r w:rsidR="004B6514">
        <w:t xml:space="preserve"> 4А</w:t>
      </w:r>
      <w:r w:rsidR="0010221D">
        <w:t>132М6У3</w:t>
      </w:r>
      <w:r w:rsidR="004B6514">
        <w:t xml:space="preserve"> мощность </w:t>
      </w:r>
      <w:r w:rsidR="004B6514">
        <w:rPr>
          <w:lang w:val="en-US"/>
        </w:rPr>
        <w:t>P</w:t>
      </w:r>
      <w:r w:rsidR="004B6514" w:rsidRPr="004B6514">
        <w:t xml:space="preserve">=7,5 </w:t>
      </w:r>
      <w:r w:rsidR="004B6514">
        <w:t xml:space="preserve">кВт с частотой вращения </w:t>
      </w:r>
      <w:r w:rsidR="004B6514">
        <w:rPr>
          <w:lang w:val="en-US"/>
        </w:rPr>
        <w:t>n</w:t>
      </w:r>
      <w:r w:rsidR="004B6514">
        <w:t>=</w:t>
      </w:r>
      <w:r w:rsidR="0010221D">
        <w:t>870</w:t>
      </w:r>
      <w:r w:rsidR="004B6514">
        <w:t xml:space="preserve"> мин</w:t>
      </w:r>
      <w:r w:rsidR="004B6514" w:rsidRPr="004B6514">
        <w:rPr>
          <w:vertAlign w:val="superscript"/>
        </w:rPr>
        <w:t>-1</w:t>
      </w:r>
      <w:r w:rsidR="004B6514">
        <w:t xml:space="preserve">. Кратность пускового момента </w:t>
      </w:r>
      <w:r w:rsidR="00F75ECC">
        <w:t>φ</w:t>
      </w:r>
      <w:r w:rsidR="004B6514" w:rsidRPr="004B6514">
        <w:rPr>
          <w:vertAlign w:val="subscript"/>
        </w:rPr>
        <w:t>п</w:t>
      </w:r>
      <w:r w:rsidR="004B6514">
        <w:t xml:space="preserve">=2. Момент инерции ротора </w:t>
      </w:r>
      <w:r w:rsidR="004B6514">
        <w:rPr>
          <w:lang w:val="en-US"/>
        </w:rPr>
        <w:t>I</w:t>
      </w:r>
      <w:r w:rsidR="004B6514" w:rsidRPr="004B6514">
        <w:rPr>
          <w:vertAlign w:val="subscript"/>
        </w:rPr>
        <w:t>р</w:t>
      </w:r>
      <w:r w:rsidR="004B6514">
        <w:t>=</w:t>
      </w:r>
      <w:r w:rsidR="0010221D">
        <w:t>5,75</w:t>
      </w:r>
      <w:r w:rsidR="004B6514">
        <w:t>·10</w:t>
      </w:r>
      <w:r w:rsidR="004B6514" w:rsidRPr="004B6514">
        <w:rPr>
          <w:vertAlign w:val="superscript"/>
        </w:rPr>
        <w:t>-2</w:t>
      </w:r>
      <w:r w:rsidR="004B6514">
        <w:t xml:space="preserve"> кг·м</w:t>
      </w:r>
      <w:r w:rsidR="004B6514" w:rsidRPr="004B6514">
        <w:rPr>
          <w:vertAlign w:val="superscript"/>
        </w:rPr>
        <w:t>2</w:t>
      </w:r>
      <w:r w:rsidR="004B6514">
        <w:t>.</w:t>
      </w:r>
    </w:p>
    <w:p w:rsidR="004B6514" w:rsidRDefault="004B6514" w:rsidP="00B91DEB">
      <w:pPr>
        <w:spacing w:line="360" w:lineRule="auto"/>
        <w:jc w:val="both"/>
      </w:pPr>
      <w:r>
        <w:t xml:space="preserve">Частота вращения приводного барабана </w:t>
      </w:r>
    </w:p>
    <w:p w:rsidR="004B6514" w:rsidRDefault="004B6514" w:rsidP="00B91DEB">
      <w:pPr>
        <w:spacing w:line="360" w:lineRule="auto"/>
        <w:jc w:val="center"/>
      </w:pPr>
      <w:r w:rsidRPr="004B6514">
        <w:rPr>
          <w:position w:val="-30"/>
        </w:rPr>
        <w:object w:dxaOrig="3120" w:dyaOrig="680">
          <v:shape id="_x0000_i1063" type="#_x0000_t75" style="width:156pt;height:33.75pt" o:ole="">
            <v:imagedata r:id="rId77" o:title=""/>
          </v:shape>
          <o:OLEObject Type="Embed" ProgID="Equation.3" ShapeID="_x0000_i1063" DrawAspect="Content" ObjectID="_1467367046" r:id="rId78"/>
        </w:object>
      </w:r>
      <w:r>
        <w:t xml:space="preserve"> мин</w:t>
      </w:r>
      <w:r w:rsidRPr="004B6514">
        <w:rPr>
          <w:vertAlign w:val="superscript"/>
        </w:rPr>
        <w:t>-1</w:t>
      </w:r>
    </w:p>
    <w:p w:rsidR="004B6514" w:rsidRDefault="004B6514" w:rsidP="00B91DEB">
      <w:pPr>
        <w:spacing w:line="360" w:lineRule="auto"/>
        <w:jc w:val="both"/>
      </w:pPr>
      <w:r>
        <w:t>Требуемое передаточное число привода</w:t>
      </w:r>
    </w:p>
    <w:p w:rsidR="004B6514" w:rsidRDefault="0010221D" w:rsidP="00B91DEB">
      <w:pPr>
        <w:spacing w:line="360" w:lineRule="auto"/>
        <w:jc w:val="center"/>
      </w:pPr>
      <w:r w:rsidRPr="004B6514">
        <w:rPr>
          <w:position w:val="-30"/>
        </w:rPr>
        <w:object w:dxaOrig="2220" w:dyaOrig="680">
          <v:shape id="_x0000_i1064" type="#_x0000_t75" style="width:111pt;height:33.75pt" o:ole="">
            <v:imagedata r:id="rId79" o:title=""/>
          </v:shape>
          <o:OLEObject Type="Embed" ProgID="Equation.3" ShapeID="_x0000_i1064" DrawAspect="Content" ObjectID="_1467367047" r:id="rId80"/>
        </w:object>
      </w:r>
    </w:p>
    <w:p w:rsidR="00C478DB" w:rsidRDefault="006D6DA5" w:rsidP="00B91DEB">
      <w:pPr>
        <w:spacing w:line="360" w:lineRule="auto"/>
        <w:jc w:val="both"/>
      </w:pPr>
      <w:r>
        <w:t xml:space="preserve">Из табл. </w:t>
      </w:r>
      <w:r w:rsidRPr="006D6DA5">
        <w:rPr>
          <w:position w:val="-4"/>
        </w:rPr>
        <w:object w:dxaOrig="320" w:dyaOrig="240">
          <v:shape id="_x0000_i1065" type="#_x0000_t75" style="width:15.75pt;height:12pt" o:ole="">
            <v:imagedata r:id="rId81" o:title=""/>
          </v:shape>
          <o:OLEObject Type="Embed" ProgID="Equation.3" ShapeID="_x0000_i1065" DrawAspect="Content" ObjectID="_1467367048" r:id="rId82"/>
        </w:object>
      </w:r>
      <w:r>
        <w:t>.4.2</w:t>
      </w:r>
      <w:r w:rsidR="008C7031" w:rsidRPr="008C7031">
        <w:rPr>
          <w:vertAlign w:val="superscript"/>
        </w:rPr>
        <w:t>1</w:t>
      </w:r>
      <w:r>
        <w:t xml:space="preserve"> выбираем ближайший больший по мощности редуктор</w:t>
      </w:r>
      <w:r w:rsidR="0010221D">
        <w:t xml:space="preserve"> типа Ц2-250 с передаточным числом </w:t>
      </w:r>
      <w:r w:rsidR="0010221D">
        <w:rPr>
          <w:lang w:val="en-US"/>
        </w:rPr>
        <w:t>u</w:t>
      </w:r>
      <w:r w:rsidR="0010221D" w:rsidRPr="0010221D">
        <w:rPr>
          <w:vertAlign w:val="subscript"/>
        </w:rPr>
        <w:t>р</w:t>
      </w:r>
      <w:r w:rsidR="0010221D">
        <w:t>=16,3 и мощностью на быстроходном валу Р</w:t>
      </w:r>
      <w:r w:rsidR="0010221D" w:rsidRPr="0010221D">
        <w:rPr>
          <w:vertAlign w:val="subscript"/>
        </w:rPr>
        <w:t>р</w:t>
      </w:r>
      <w:r w:rsidR="0010221D">
        <w:t>=8,2 кВт.</w:t>
      </w:r>
    </w:p>
    <w:p w:rsidR="0010221D" w:rsidRDefault="00920A4D" w:rsidP="00B91DEB">
      <w:pPr>
        <w:spacing w:line="360" w:lineRule="auto"/>
        <w:jc w:val="both"/>
      </w:pPr>
      <w:r>
        <w:t>Исходя из принятого передаточного числа, уточняем скорость ленты</w:t>
      </w:r>
    </w:p>
    <w:p w:rsidR="00920A4D" w:rsidRDefault="00920A4D" w:rsidP="00B91DEB">
      <w:pPr>
        <w:spacing w:line="360" w:lineRule="auto"/>
        <w:jc w:val="center"/>
      </w:pPr>
      <w:r w:rsidRPr="00920A4D">
        <w:rPr>
          <w:position w:val="-32"/>
        </w:rPr>
        <w:object w:dxaOrig="5000" w:dyaOrig="700">
          <v:shape id="_x0000_i1066" type="#_x0000_t75" style="width:249.75pt;height:35.25pt" o:ole="">
            <v:imagedata r:id="rId83" o:title=""/>
          </v:shape>
          <o:OLEObject Type="Embed" ProgID="Equation.3" ShapeID="_x0000_i1066" DrawAspect="Content" ObjectID="_1467367049" r:id="rId84"/>
        </w:object>
      </w:r>
      <w:r>
        <w:t xml:space="preserve"> м/с</w:t>
      </w:r>
    </w:p>
    <w:p w:rsidR="00920A4D" w:rsidRPr="00920A4D" w:rsidRDefault="00920A4D" w:rsidP="00B91DEB">
      <w:pPr>
        <w:spacing w:line="360" w:lineRule="auto"/>
        <w:ind w:firstLine="540"/>
        <w:jc w:val="both"/>
      </w:pPr>
      <w:r>
        <w:t>что соответствует требованиям, изложенным в параграфе 12.2.</w:t>
      </w:r>
      <w:r w:rsidRPr="00920A4D">
        <w:rPr>
          <w:vertAlign w:val="superscript"/>
        </w:rPr>
        <w:t>1</w:t>
      </w:r>
    </w:p>
    <w:p w:rsidR="003F3B8F" w:rsidRDefault="00920A4D" w:rsidP="00B91DEB">
      <w:pPr>
        <w:spacing w:line="360" w:lineRule="auto"/>
        <w:jc w:val="both"/>
      </w:pPr>
      <w:r>
        <w:t>По формуле уточняем производительность конвейера</w:t>
      </w:r>
    </w:p>
    <w:p w:rsidR="00920A4D" w:rsidRDefault="00F75ECC" w:rsidP="00B91DEB">
      <w:pPr>
        <w:spacing w:line="360" w:lineRule="auto"/>
        <w:jc w:val="center"/>
      </w:pPr>
      <w:r w:rsidRPr="00920A4D">
        <w:rPr>
          <w:position w:val="-30"/>
        </w:rPr>
        <w:object w:dxaOrig="5220" w:dyaOrig="720">
          <v:shape id="_x0000_i1067" type="#_x0000_t75" style="width:261pt;height:36pt" o:ole="">
            <v:imagedata r:id="rId85" o:title=""/>
          </v:shape>
          <o:OLEObject Type="Embed" ProgID="Equation.3" ShapeID="_x0000_i1067" DrawAspect="Content" ObjectID="_1467367050" r:id="rId86"/>
        </w:object>
      </w:r>
    </w:p>
    <w:p w:rsidR="003F3B8F" w:rsidRDefault="00F75ECC" w:rsidP="00B91DEB">
      <w:pPr>
        <w:spacing w:line="360" w:lineRule="auto"/>
        <w:ind w:firstLine="540"/>
        <w:jc w:val="both"/>
      </w:pPr>
      <w:r>
        <w:t>что  больше заданной производительности в допустимых пределах.</w:t>
      </w:r>
    </w:p>
    <w:p w:rsidR="007D1DB9" w:rsidRDefault="007D1DB9" w:rsidP="00B91DEB">
      <w:pPr>
        <w:spacing w:line="360" w:lineRule="auto"/>
        <w:ind w:firstLine="540"/>
        <w:jc w:val="both"/>
      </w:pPr>
    </w:p>
    <w:p w:rsidR="00F75ECC" w:rsidRDefault="00F75ECC" w:rsidP="00B91DEB">
      <w:pPr>
        <w:spacing w:line="360" w:lineRule="auto"/>
        <w:jc w:val="both"/>
      </w:pPr>
      <w:r>
        <w:t>Для выбора соединительной муфты между двигателем и редуктором определяем номинальный крутящий момент двигателя</w:t>
      </w:r>
    </w:p>
    <w:p w:rsidR="00F75ECC" w:rsidRDefault="005D258C" w:rsidP="00B91DEB">
      <w:pPr>
        <w:spacing w:line="360" w:lineRule="auto"/>
        <w:jc w:val="center"/>
      </w:pPr>
      <w:r w:rsidRPr="00F75ECC">
        <w:rPr>
          <w:position w:val="-24"/>
        </w:rPr>
        <w:object w:dxaOrig="3720" w:dyaOrig="620">
          <v:shape id="_x0000_i1068" type="#_x0000_t75" style="width:186pt;height:30.75pt" o:ole="">
            <v:imagedata r:id="rId87" o:title=""/>
          </v:shape>
          <o:OLEObject Type="Embed" ProgID="Equation.3" ShapeID="_x0000_i1068" DrawAspect="Content" ObjectID="_1467367051" r:id="rId88"/>
        </w:object>
      </w:r>
      <w:r w:rsidR="00F75ECC">
        <w:t xml:space="preserve"> Н</w:t>
      </w:r>
      <w:r w:rsidR="00F75ECC">
        <w:rPr>
          <w:rFonts w:ascii="Arial" w:hAnsi="Arial" w:cs="Arial"/>
        </w:rPr>
        <w:t>·</w:t>
      </w:r>
      <w:r w:rsidR="00F75ECC">
        <w:t>м</w:t>
      </w:r>
    </w:p>
    <w:p w:rsidR="00F75ECC" w:rsidRDefault="00F75ECC" w:rsidP="00B91DEB">
      <w:pPr>
        <w:spacing w:line="360" w:lineRule="auto"/>
        <w:jc w:val="both"/>
      </w:pPr>
      <w:r>
        <w:t>С учетом кратности пускового момента выбранного двигателя φ</w:t>
      </w:r>
      <w:r w:rsidRPr="004B6514">
        <w:rPr>
          <w:vertAlign w:val="subscript"/>
        </w:rPr>
        <w:t>п</w:t>
      </w:r>
      <w:r>
        <w:t>=2 принимаем расчетный момент муфты</w:t>
      </w:r>
    </w:p>
    <w:p w:rsidR="00F75ECC" w:rsidRDefault="005D258C" w:rsidP="00B91DEB">
      <w:pPr>
        <w:spacing w:line="360" w:lineRule="auto"/>
        <w:jc w:val="center"/>
      </w:pPr>
      <w:r w:rsidRPr="00F75ECC">
        <w:rPr>
          <w:position w:val="-12"/>
        </w:rPr>
        <w:object w:dxaOrig="3280" w:dyaOrig="380">
          <v:shape id="_x0000_i1069" type="#_x0000_t75" style="width:164.25pt;height:18.75pt" o:ole="">
            <v:imagedata r:id="rId89" o:title=""/>
          </v:shape>
          <o:OLEObject Type="Embed" ProgID="Equation.3" ShapeID="_x0000_i1069" DrawAspect="Content" ObjectID="_1467367052" r:id="rId90"/>
        </w:object>
      </w:r>
      <w:r>
        <w:t xml:space="preserve"> Н</w:t>
      </w:r>
      <w:r>
        <w:rPr>
          <w:rFonts w:ascii="Arial" w:hAnsi="Arial" w:cs="Arial"/>
        </w:rPr>
        <w:t>·</w:t>
      </w:r>
      <w:r>
        <w:t>м</w:t>
      </w:r>
    </w:p>
    <w:p w:rsidR="004066F5" w:rsidRDefault="005D258C" w:rsidP="00B91DEB">
      <w:pPr>
        <w:spacing w:line="360" w:lineRule="auto"/>
        <w:jc w:val="both"/>
      </w:pPr>
      <w:r>
        <w:t xml:space="preserve">Из табл. </w:t>
      </w:r>
      <w:r>
        <w:rPr>
          <w:lang w:val="en-US"/>
        </w:rPr>
        <w:t>III</w:t>
      </w:r>
      <w:r>
        <w:t>. 5.6</w:t>
      </w:r>
      <w:r w:rsidRPr="005D258C">
        <w:rPr>
          <w:vertAlign w:val="superscript"/>
        </w:rPr>
        <w:t>1</w:t>
      </w:r>
      <w:r>
        <w:t xml:space="preserve"> выбираем упругую втулочно-пальцевую муфту с номинальным крутящим моментом Т</w:t>
      </w:r>
      <w:r w:rsidRPr="005D258C">
        <w:rPr>
          <w:vertAlign w:val="subscript"/>
        </w:rPr>
        <w:t>м</w:t>
      </w:r>
      <w:r>
        <w:t>=250 Н</w:t>
      </w:r>
      <w:r>
        <w:rPr>
          <w:rFonts w:ascii="Arial" w:hAnsi="Arial" w:cs="Arial"/>
        </w:rPr>
        <w:t>·</w:t>
      </w:r>
      <w:r>
        <w:t xml:space="preserve">м, наибольшим диаметром </w:t>
      </w:r>
      <w:r>
        <w:rPr>
          <w:lang w:val="en-US"/>
        </w:rPr>
        <w:t>D</w:t>
      </w:r>
      <w:r>
        <w:t xml:space="preserve">=140 мм. </w:t>
      </w:r>
    </w:p>
    <w:p w:rsidR="004066F5" w:rsidRDefault="004066F5" w:rsidP="00B91DEB">
      <w:pPr>
        <w:spacing w:line="360" w:lineRule="auto"/>
        <w:jc w:val="both"/>
      </w:pPr>
      <w:r>
        <w:t xml:space="preserve">Момент инерции муфты </w:t>
      </w:r>
    </w:p>
    <w:p w:rsidR="004066F5" w:rsidRDefault="00F725E8" w:rsidP="00B91DEB">
      <w:pPr>
        <w:spacing w:line="360" w:lineRule="auto"/>
        <w:jc w:val="center"/>
      </w:pPr>
      <w:r>
        <w:rPr>
          <w:noProof/>
          <w:lang w:eastAsia="zh-CN"/>
        </w:rPr>
        <w:pict>
          <v:group id="_x0000_s1247" style="position:absolute;left:0;text-align:left;margin-left:49.05pt;margin-top:20.7pt;width:522pt;height:801pt;z-index:251656192;mso-position-horizontal-relative:page;mso-position-vertical-relative:page" coordsize="20000,20000">
            <v:rect id="_x0000_s1248" style="position:absolute;width:20000;height:20000" filled="f" strokeweight="2pt"/>
            <v:line id="_x0000_s1249" style="position:absolute" from="1093,18949" to="1095,19989" strokeweight="2pt"/>
            <v:line id="_x0000_s1250" style="position:absolute" from="10,18941" to="19977,18942" strokeweight="2pt"/>
            <v:line id="_x0000_s1251" style="position:absolute" from="2186,18949" to="2188,19989" strokeweight="2pt"/>
            <v:line id="_x0000_s1252" style="position:absolute" from="4919,18949" to="4921,19989" strokeweight="2pt"/>
            <v:line id="_x0000_s1253" style="position:absolute" from="6557,18959" to="6559,19989" strokeweight="2pt"/>
            <v:line id="_x0000_s1254" style="position:absolute" from="7650,18949" to="7652,19979" strokeweight="2pt"/>
            <v:line id="_x0000_s1255" style="position:absolute" from="18905,18949" to="18909,19989" strokeweight="2pt"/>
            <v:line id="_x0000_s1256" style="position:absolute" from="10,19293" to="7631,19295" strokeweight="1pt"/>
            <v:line id="_x0000_s1257" style="position:absolute" from="10,19646" to="7631,19647" strokeweight="2pt"/>
            <v:line id="_x0000_s1258" style="position:absolute" from="18919,19296" to="19990,19297" strokeweight="1pt"/>
            <v:rect id="_x0000_s1259" style="position:absolute;left:54;top:19660;width:1000;height:309" filled="f" stroked="f" strokeweight=".25pt">
              <v:textbox style="mso-next-textbox:#_x0000_s1259" inset="1pt,1pt,1pt,1pt">
                <w:txbxContent>
                  <w:p w:rsidR="00A72AB1" w:rsidRDefault="00A72AB1" w:rsidP="00A72AB1">
                    <w:pPr>
                      <w:jc w:val="center"/>
                      <w:rPr>
                        <w:rFonts w:ascii="Journal" w:hAnsi="Journal"/>
                      </w:rPr>
                    </w:pPr>
                    <w:r>
                      <w:rPr>
                        <w:rFonts w:ascii="Journal" w:hAnsi="Journal"/>
                        <w:sz w:val="18"/>
                      </w:rPr>
                      <w:t>Изм.</w:t>
                    </w:r>
                  </w:p>
                </w:txbxContent>
              </v:textbox>
            </v:rect>
            <v:rect id="_x0000_s1260" style="position:absolute;left:1139;top:19660;width:1001;height:309" filled="f" stroked="f" strokeweight=".25pt">
              <v:textbox style="mso-next-textbox:#_x0000_s1260" inset="1pt,1pt,1pt,1pt">
                <w:txbxContent>
                  <w:p w:rsidR="00A72AB1" w:rsidRDefault="00A72AB1" w:rsidP="00A72AB1">
                    <w:pPr>
                      <w:jc w:val="center"/>
                      <w:rPr>
                        <w:rFonts w:ascii="Journal" w:hAnsi="Journal"/>
                      </w:rPr>
                    </w:pPr>
                    <w:r>
                      <w:rPr>
                        <w:rFonts w:ascii="Journal" w:hAnsi="Journal"/>
                        <w:sz w:val="18"/>
                      </w:rPr>
                      <w:t>Лист</w:t>
                    </w:r>
                  </w:p>
                </w:txbxContent>
              </v:textbox>
            </v:rect>
            <v:rect id="_x0000_s1261" style="position:absolute;left:2267;top:19660;width:2573;height:309" filled="f" stroked="f" strokeweight=".25pt">
              <v:textbox style="mso-next-textbox:#_x0000_s1261" inset="1pt,1pt,1pt,1pt">
                <w:txbxContent>
                  <w:p w:rsidR="00A72AB1" w:rsidRDefault="00A72AB1" w:rsidP="00A72AB1">
                    <w:pPr>
                      <w:jc w:val="center"/>
                      <w:rPr>
                        <w:rFonts w:ascii="Journal" w:hAnsi="Journal"/>
                      </w:rPr>
                    </w:pPr>
                    <w:r>
                      <w:rPr>
                        <w:rFonts w:ascii="Journal" w:hAnsi="Journal"/>
                        <w:sz w:val="18"/>
                      </w:rPr>
                      <w:t>№ докум.</w:t>
                    </w:r>
                  </w:p>
                </w:txbxContent>
              </v:textbox>
            </v:rect>
            <v:rect id="_x0000_s1262" style="position:absolute;left:4983;top:19660;width:1534;height:309" filled="f" stroked="f" strokeweight=".25pt">
              <v:textbox style="mso-next-textbox:#_x0000_s1262" inset="1pt,1pt,1pt,1pt">
                <w:txbxContent>
                  <w:p w:rsidR="00A72AB1" w:rsidRDefault="00A72AB1" w:rsidP="00A72AB1">
                    <w:pPr>
                      <w:jc w:val="center"/>
                      <w:rPr>
                        <w:rFonts w:ascii="Journal" w:hAnsi="Journal"/>
                      </w:rPr>
                    </w:pPr>
                    <w:r>
                      <w:rPr>
                        <w:rFonts w:ascii="Journal" w:hAnsi="Journal"/>
                        <w:sz w:val="18"/>
                      </w:rPr>
                      <w:t>Подпись</w:t>
                    </w:r>
                  </w:p>
                </w:txbxContent>
              </v:textbox>
            </v:rect>
            <v:rect id="_x0000_s1263" style="position:absolute;left:6604;top:19660;width:1000;height:309" filled="f" stroked="f" strokeweight=".25pt">
              <v:textbox style="mso-next-textbox:#_x0000_s1263" inset="1pt,1pt,1pt,1pt">
                <w:txbxContent>
                  <w:p w:rsidR="00A72AB1" w:rsidRDefault="00A72AB1" w:rsidP="00A72AB1">
                    <w:pPr>
                      <w:jc w:val="center"/>
                      <w:rPr>
                        <w:rFonts w:ascii="Journal" w:hAnsi="Journal"/>
                      </w:rPr>
                    </w:pPr>
                    <w:r>
                      <w:rPr>
                        <w:rFonts w:ascii="Journal" w:hAnsi="Journal"/>
                        <w:sz w:val="18"/>
                      </w:rPr>
                      <w:t>Дата</w:t>
                    </w:r>
                  </w:p>
                </w:txbxContent>
              </v:textbox>
            </v:rect>
            <v:rect id="_x0000_s1264" style="position:absolute;left:18949;top:18977;width:1001;height:309" filled="f" stroked="f" strokeweight=".25pt">
              <v:textbox style="mso-next-textbox:#_x0000_s1264" inset="1pt,1pt,1pt,1pt">
                <w:txbxContent>
                  <w:p w:rsidR="00A72AB1" w:rsidRDefault="00A72AB1" w:rsidP="00A72AB1">
                    <w:pPr>
                      <w:jc w:val="center"/>
                      <w:rPr>
                        <w:rFonts w:ascii="Journal" w:hAnsi="Journal"/>
                      </w:rPr>
                    </w:pPr>
                    <w:r>
                      <w:rPr>
                        <w:rFonts w:ascii="Journal" w:hAnsi="Journal"/>
                        <w:sz w:val="18"/>
                      </w:rPr>
                      <w:t>Лист</w:t>
                    </w:r>
                  </w:p>
                </w:txbxContent>
              </v:textbox>
            </v:rect>
            <v:rect id="_x0000_s1265" style="position:absolute;left:18949;top:19435;width:1001;height:423" filled="f" stroked="f" strokeweight=".25pt">
              <v:textbox style="mso-next-textbox:#_x0000_s1265" inset="1pt,1pt,1pt,1pt">
                <w:txbxContent>
                  <w:p w:rsidR="00A72AB1" w:rsidRDefault="00A72AB1" w:rsidP="00A72AB1">
                    <w:pPr>
                      <w:rPr>
                        <w:lang w:val="en-US"/>
                      </w:rPr>
                    </w:pPr>
                    <w:r>
                      <w:t xml:space="preserve">  </w:t>
                    </w:r>
                    <w:r w:rsidR="00A11C40">
                      <w:t>18</w:t>
                    </w:r>
                  </w:p>
                </w:txbxContent>
              </v:textbox>
            </v:rect>
            <v:rect id="_x0000_s1266" style="position:absolute;left:7745;top:19221;width:11075;height:477" filled="f" stroked="f" strokeweight=".25pt">
              <v:textbox style="mso-next-textbox:#_x0000_s1266" inset="1pt,1pt,1pt,1pt">
                <w:txbxContent>
                  <w:p w:rsidR="00A72AB1" w:rsidRDefault="00A72AB1" w:rsidP="00A72AB1">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4066F5" w:rsidRPr="004066F5">
        <w:rPr>
          <w:position w:val="-12"/>
        </w:rPr>
        <w:object w:dxaOrig="4580" w:dyaOrig="380">
          <v:shape id="_x0000_i1070" type="#_x0000_t75" style="width:228.75pt;height:18.75pt" o:ole="">
            <v:imagedata r:id="rId91" o:title=""/>
          </v:shape>
          <o:OLEObject Type="Embed" ProgID="Equation.3" ShapeID="_x0000_i1070" DrawAspect="Content" ObjectID="_1467367053" r:id="rId92"/>
        </w:object>
      </w:r>
      <w:r w:rsidR="004066F5">
        <w:t xml:space="preserve"> кг</w:t>
      </w:r>
      <w:r w:rsidR="004066F5">
        <w:rPr>
          <w:rFonts w:ascii="Arial" w:hAnsi="Arial" w:cs="Arial"/>
        </w:rPr>
        <w:t>·</w:t>
      </w:r>
      <w:r w:rsidR="004066F5">
        <w:t>м</w:t>
      </w:r>
      <w:r w:rsidR="004066F5" w:rsidRPr="004066F5">
        <w:rPr>
          <w:vertAlign w:val="superscript"/>
        </w:rPr>
        <w:t>2</w:t>
      </w:r>
    </w:p>
    <w:p w:rsidR="004066F5" w:rsidRDefault="00E904D2" w:rsidP="00B91DEB">
      <w:pPr>
        <w:spacing w:line="360" w:lineRule="auto"/>
        <w:jc w:val="center"/>
      </w:pPr>
      <w:r w:rsidRPr="004066F5">
        <w:rPr>
          <w:position w:val="-24"/>
        </w:rPr>
        <w:object w:dxaOrig="5960" w:dyaOrig="620">
          <v:shape id="_x0000_i1071" type="#_x0000_t75" style="width:297.75pt;height:30.75pt" o:ole="">
            <v:imagedata r:id="rId93" o:title=""/>
          </v:shape>
          <o:OLEObject Type="Embed" ProgID="Equation.3" ShapeID="_x0000_i1071" DrawAspect="Content" ObjectID="_1467367054" r:id="rId94"/>
        </w:object>
      </w:r>
      <w:r>
        <w:t xml:space="preserve"> Н</w:t>
      </w:r>
      <w:r>
        <w:rPr>
          <w:rFonts w:ascii="Arial" w:hAnsi="Arial" w:cs="Arial"/>
        </w:rPr>
        <w:t>·</w:t>
      </w:r>
      <w:r>
        <w:t>м</w:t>
      </w:r>
    </w:p>
    <w:p w:rsidR="00E904D2" w:rsidRDefault="007E5FA2" w:rsidP="00B91DEB">
      <w:pPr>
        <w:spacing w:line="360" w:lineRule="auto"/>
        <w:jc w:val="center"/>
      </w:pPr>
      <w:r w:rsidRPr="00C31BBD">
        <w:rPr>
          <w:position w:val="-28"/>
        </w:rPr>
        <w:object w:dxaOrig="5260" w:dyaOrig="660">
          <v:shape id="_x0000_i1072" type="#_x0000_t75" style="width:263.25pt;height:33pt" o:ole="">
            <v:imagedata r:id="rId95" o:title=""/>
          </v:shape>
          <o:OLEObject Type="Embed" ProgID="Equation.3" ShapeID="_x0000_i1072" DrawAspect="Content" ObjectID="_1467367055" r:id="rId96"/>
        </w:object>
      </w:r>
      <w:r w:rsidR="00C31BBD">
        <w:t xml:space="preserve"> Н</w:t>
      </w:r>
      <w:r w:rsidR="00C31BBD">
        <w:rPr>
          <w:rFonts w:ascii="Arial" w:hAnsi="Arial" w:cs="Arial"/>
        </w:rPr>
        <w:t>·</w:t>
      </w:r>
      <w:r w:rsidR="00C31BBD">
        <w:t>м</w:t>
      </w:r>
    </w:p>
    <w:p w:rsidR="00E904D2" w:rsidRDefault="00C31BBD" w:rsidP="00B91DEB">
      <w:pPr>
        <w:spacing w:line="360" w:lineRule="auto"/>
        <w:jc w:val="center"/>
      </w:pPr>
      <w:r w:rsidRPr="00E904D2">
        <w:rPr>
          <w:position w:val="-12"/>
        </w:rPr>
        <w:object w:dxaOrig="4680" w:dyaOrig="360">
          <v:shape id="_x0000_i1073" type="#_x0000_t75" style="width:234pt;height:18pt" o:ole="">
            <v:imagedata r:id="rId97" o:title=""/>
          </v:shape>
          <o:OLEObject Type="Embed" ProgID="Equation.3" ShapeID="_x0000_i1073" DrawAspect="Content" ObjectID="_1467367056" r:id="rId98"/>
        </w:object>
      </w:r>
      <w:r>
        <w:t xml:space="preserve"> Н</w:t>
      </w:r>
      <w:r>
        <w:rPr>
          <w:rFonts w:ascii="Arial" w:hAnsi="Arial" w:cs="Arial"/>
        </w:rPr>
        <w:t>·</w:t>
      </w:r>
      <w:r>
        <w:t>м</w:t>
      </w:r>
    </w:p>
    <w:p w:rsidR="00461997" w:rsidRDefault="007D1DB9" w:rsidP="00B91DEB">
      <w:pPr>
        <w:spacing w:line="360" w:lineRule="auto"/>
        <w:jc w:val="center"/>
      </w:pPr>
      <w:r w:rsidRPr="007D1DB9">
        <w:rPr>
          <w:position w:val="-34"/>
        </w:rPr>
        <w:object w:dxaOrig="9180" w:dyaOrig="800">
          <v:shape id="_x0000_i1074" type="#_x0000_t75" style="width:459pt;height:39.75pt" o:ole="">
            <v:imagedata r:id="rId99" o:title=""/>
          </v:shape>
          <o:OLEObject Type="Embed" ProgID="Equation.3" ShapeID="_x0000_i1074" DrawAspect="Content" ObjectID="_1467367057" r:id="rId100"/>
        </w:object>
      </w:r>
    </w:p>
    <w:p w:rsidR="007E5FA2" w:rsidRDefault="00F81DED" w:rsidP="00B91DEB">
      <w:pPr>
        <w:spacing w:line="360" w:lineRule="auto"/>
        <w:jc w:val="center"/>
      </w:pPr>
      <w:r w:rsidRPr="00F81DED">
        <w:rPr>
          <w:position w:val="-64"/>
        </w:rPr>
        <w:object w:dxaOrig="8440" w:dyaOrig="1400">
          <v:shape id="_x0000_i1075" type="#_x0000_t75" style="width:422.25pt;height:69.75pt" o:ole="">
            <v:imagedata r:id="rId101" o:title=""/>
          </v:shape>
          <o:OLEObject Type="Embed" ProgID="Equation.3" ShapeID="_x0000_i1075" DrawAspect="Content" ObjectID="_1467367058" r:id="rId102"/>
        </w:object>
      </w:r>
    </w:p>
    <w:p w:rsidR="007D1DB9" w:rsidRPr="007D1DB9" w:rsidRDefault="00F81DED" w:rsidP="00B91DEB">
      <w:pPr>
        <w:spacing w:line="360" w:lineRule="auto"/>
        <w:jc w:val="center"/>
      </w:pPr>
      <w:r w:rsidRPr="007D1DB9">
        <w:rPr>
          <w:position w:val="-14"/>
        </w:rPr>
        <w:object w:dxaOrig="3680" w:dyaOrig="380">
          <v:shape id="_x0000_i1076" type="#_x0000_t75" style="width:183.75pt;height:18.75pt" o:ole="">
            <v:imagedata r:id="rId103" o:title=""/>
          </v:shape>
          <o:OLEObject Type="Embed" ProgID="Equation.3" ShapeID="_x0000_i1076" DrawAspect="Content" ObjectID="_1467367059" r:id="rId104"/>
        </w:object>
      </w:r>
      <w:r w:rsidR="007D1DB9">
        <w:t xml:space="preserve"> кг</w:t>
      </w:r>
      <w:r w:rsidR="007D1DB9">
        <w:rPr>
          <w:rFonts w:ascii="Arial" w:hAnsi="Arial" w:cs="Arial"/>
        </w:rPr>
        <w:t>·</w:t>
      </w:r>
      <w:r w:rsidR="007D1DB9">
        <w:t>м</w:t>
      </w:r>
      <w:r w:rsidR="007D1DB9" w:rsidRPr="007D1DB9">
        <w:rPr>
          <w:vertAlign w:val="superscript"/>
        </w:rPr>
        <w:t>2</w:t>
      </w:r>
    </w:p>
    <w:p w:rsidR="00F81DED" w:rsidRDefault="00F81DED" w:rsidP="00B91DEB">
      <w:pPr>
        <w:spacing w:line="360" w:lineRule="auto"/>
        <w:ind w:firstLine="540"/>
        <w:jc w:val="both"/>
      </w:pPr>
      <w:r>
        <w:t>где δ=1,2</w:t>
      </w:r>
    </w:p>
    <w:p w:rsidR="007E5FA2" w:rsidRDefault="007E5FA2" w:rsidP="00B91DEB">
      <w:pPr>
        <w:spacing w:line="360" w:lineRule="auto"/>
        <w:jc w:val="both"/>
      </w:pPr>
      <w:r>
        <w:t>Определение усилий в набегающей на приводной барабан ветви тягового органа конвейера при пуске конвейера:</w:t>
      </w:r>
    </w:p>
    <w:p w:rsidR="007E5FA2" w:rsidRDefault="007E5FA2" w:rsidP="00B91DEB">
      <w:pPr>
        <w:spacing w:line="360" w:lineRule="auto"/>
        <w:jc w:val="center"/>
      </w:pPr>
      <w:r w:rsidRPr="007E5FA2">
        <w:rPr>
          <w:position w:val="-30"/>
        </w:rPr>
        <w:object w:dxaOrig="3760" w:dyaOrig="720">
          <v:shape id="_x0000_i1077" type="#_x0000_t75" style="width:188.25pt;height:36pt" o:ole="">
            <v:imagedata r:id="rId105" o:title=""/>
          </v:shape>
          <o:OLEObject Type="Embed" ProgID="Equation.3" ShapeID="_x0000_i1077" DrawAspect="Content" ObjectID="_1467367060" r:id="rId106"/>
        </w:object>
      </w:r>
      <w:r>
        <w:t xml:space="preserve"> Н</w:t>
      </w:r>
    </w:p>
    <w:p w:rsidR="007E5FA2" w:rsidRDefault="007E5FA2" w:rsidP="00B91DEB">
      <w:pPr>
        <w:spacing w:line="360" w:lineRule="auto"/>
        <w:jc w:val="center"/>
      </w:pPr>
      <w:r w:rsidRPr="007E5FA2">
        <w:rPr>
          <w:position w:val="-14"/>
        </w:rPr>
        <w:object w:dxaOrig="4599" w:dyaOrig="380">
          <v:shape id="_x0000_i1078" type="#_x0000_t75" style="width:230.25pt;height:18.75pt" o:ole="">
            <v:imagedata r:id="rId107" o:title=""/>
          </v:shape>
          <o:OLEObject Type="Embed" ProgID="Equation.3" ShapeID="_x0000_i1078" DrawAspect="Content" ObjectID="_1467367061" r:id="rId108"/>
        </w:object>
      </w:r>
      <w:r>
        <w:t xml:space="preserve"> Н</w:t>
      </w:r>
      <w:r>
        <w:rPr>
          <w:rFonts w:ascii="Arial" w:hAnsi="Arial" w:cs="Arial"/>
        </w:rPr>
        <w:t>·</w:t>
      </w:r>
      <w:r>
        <w:t>м</w:t>
      </w:r>
    </w:p>
    <w:p w:rsidR="007E5FA2" w:rsidRDefault="007E5FA2" w:rsidP="00B91DEB">
      <w:pPr>
        <w:spacing w:line="360" w:lineRule="auto"/>
        <w:jc w:val="center"/>
      </w:pPr>
      <w:r w:rsidRPr="007E5FA2">
        <w:rPr>
          <w:position w:val="-12"/>
        </w:rPr>
        <w:object w:dxaOrig="4400" w:dyaOrig="360">
          <v:shape id="_x0000_i1079" type="#_x0000_t75" style="width:219.75pt;height:18pt" o:ole="">
            <v:imagedata r:id="rId109" o:title=""/>
          </v:shape>
          <o:OLEObject Type="Embed" ProgID="Equation.3" ShapeID="_x0000_i1079" DrawAspect="Content" ObjectID="_1467367062" r:id="rId110"/>
        </w:object>
      </w:r>
      <w:r>
        <w:t xml:space="preserve"> Н</w:t>
      </w:r>
      <w:r>
        <w:rPr>
          <w:rFonts w:ascii="Arial" w:hAnsi="Arial" w:cs="Arial"/>
        </w:rPr>
        <w:t>·</w:t>
      </w:r>
      <w:r>
        <w:t>м</w:t>
      </w:r>
    </w:p>
    <w:p w:rsidR="007E5FA2" w:rsidRDefault="007E5FA2" w:rsidP="00B91DEB">
      <w:pPr>
        <w:spacing w:line="360" w:lineRule="auto"/>
        <w:jc w:val="center"/>
      </w:pPr>
      <w:r w:rsidRPr="007E5FA2">
        <w:rPr>
          <w:position w:val="-14"/>
        </w:rPr>
        <w:object w:dxaOrig="3760" w:dyaOrig="380">
          <v:shape id="_x0000_i1080" type="#_x0000_t75" style="width:188.25pt;height:18.75pt" o:ole="">
            <v:imagedata r:id="rId111" o:title=""/>
          </v:shape>
          <o:OLEObject Type="Embed" ProgID="Equation.3" ShapeID="_x0000_i1080" DrawAspect="Content" ObjectID="_1467367063" r:id="rId112"/>
        </w:object>
      </w:r>
      <w:r>
        <w:t xml:space="preserve"> Н</w:t>
      </w:r>
      <w:r>
        <w:rPr>
          <w:rFonts w:ascii="Arial" w:hAnsi="Arial" w:cs="Arial"/>
        </w:rPr>
        <w:t>·</w:t>
      </w:r>
      <w:r>
        <w:t>м</w:t>
      </w:r>
    </w:p>
    <w:p w:rsidR="007E5FA2" w:rsidRDefault="007E5FA2" w:rsidP="00B91DEB">
      <w:pPr>
        <w:spacing w:line="360" w:lineRule="auto"/>
        <w:jc w:val="both"/>
      </w:pPr>
      <w:r>
        <w:t xml:space="preserve">Усилие в набегающей на приводной барабан ветви ленты </w:t>
      </w:r>
      <w:r w:rsidR="002D4E39">
        <w:t>конвейера при пуске</w:t>
      </w:r>
    </w:p>
    <w:p w:rsidR="002D4E39" w:rsidRDefault="002D4E39" w:rsidP="00B91DEB">
      <w:pPr>
        <w:spacing w:line="360" w:lineRule="auto"/>
        <w:jc w:val="center"/>
      </w:pPr>
      <w:r w:rsidRPr="002D4E39">
        <w:rPr>
          <w:position w:val="-14"/>
        </w:rPr>
        <w:object w:dxaOrig="4140" w:dyaOrig="400">
          <v:shape id="_x0000_i1081" type="#_x0000_t75" style="width:207pt;height:20.25pt" o:ole="">
            <v:imagedata r:id="rId113" o:title=""/>
          </v:shape>
          <o:OLEObject Type="Embed" ProgID="Equation.3" ShapeID="_x0000_i1081" DrawAspect="Content" ObjectID="_1467367064" r:id="rId114"/>
        </w:object>
      </w:r>
      <w:r>
        <w:t xml:space="preserve"> Н</w:t>
      </w:r>
    </w:p>
    <w:p w:rsidR="002D4E39" w:rsidRDefault="002D4E39" w:rsidP="00B91DEB">
      <w:pPr>
        <w:spacing w:line="360" w:lineRule="auto"/>
        <w:jc w:val="center"/>
      </w:pPr>
      <w:r w:rsidRPr="002D4E39">
        <w:rPr>
          <w:position w:val="-28"/>
        </w:rPr>
        <w:object w:dxaOrig="2680" w:dyaOrig="700">
          <v:shape id="_x0000_i1082" type="#_x0000_t75" style="width:134.25pt;height:35.25pt" o:ole="">
            <v:imagedata r:id="rId115" o:title=""/>
          </v:shape>
          <o:OLEObject Type="Embed" ProgID="Equation.3" ShapeID="_x0000_i1082" DrawAspect="Content" ObjectID="_1467367065" r:id="rId116"/>
        </w:object>
      </w:r>
    </w:p>
    <w:p w:rsidR="002D4E39" w:rsidRDefault="002D4E39" w:rsidP="00B91DEB">
      <w:pPr>
        <w:spacing w:line="360" w:lineRule="auto"/>
        <w:jc w:val="both"/>
      </w:pPr>
      <w:r>
        <w:t>Коэффициент перезагрузки тягового органа при пуске конвейера:</w:t>
      </w:r>
    </w:p>
    <w:p w:rsidR="002D4E39" w:rsidRPr="00DF6713" w:rsidRDefault="00DF6713" w:rsidP="00B91DEB">
      <w:pPr>
        <w:spacing w:line="360" w:lineRule="auto"/>
        <w:jc w:val="center"/>
      </w:pPr>
      <w:r w:rsidRPr="002D4E39">
        <w:rPr>
          <w:position w:val="-30"/>
        </w:rPr>
        <w:object w:dxaOrig="3000" w:dyaOrig="720">
          <v:shape id="_x0000_i1083" type="#_x0000_t75" style="width:150pt;height:36pt" o:ole="">
            <v:imagedata r:id="rId117" o:title=""/>
          </v:shape>
          <o:OLEObject Type="Embed" ProgID="Equation.3" ShapeID="_x0000_i1083" DrawAspect="Content" ObjectID="_1467367066" r:id="rId118"/>
        </w:object>
      </w:r>
      <w:r>
        <w:rPr>
          <w:lang w:val="en-US"/>
        </w:rPr>
        <w:t>&lt;</w:t>
      </w:r>
      <w:r>
        <w:t>1,5</w:t>
      </w:r>
    </w:p>
    <w:p w:rsidR="002D4E39" w:rsidRDefault="00DF6713" w:rsidP="00B91DEB">
      <w:pPr>
        <w:spacing w:line="360" w:lineRule="auto"/>
        <w:jc w:val="center"/>
      </w:pPr>
      <w:r w:rsidRPr="00C13B1D">
        <w:rPr>
          <w:position w:val="-14"/>
        </w:rPr>
        <w:object w:dxaOrig="3379" w:dyaOrig="380">
          <v:shape id="_x0000_i1084" type="#_x0000_t75" style="width:168.75pt;height:18.75pt" o:ole="">
            <v:imagedata r:id="rId119" o:title=""/>
          </v:shape>
          <o:OLEObject Type="Embed" ProgID="Equation.3" ShapeID="_x0000_i1084" DrawAspect="Content" ObjectID="_1467367067" r:id="rId120"/>
        </w:object>
      </w:r>
    </w:p>
    <w:p w:rsidR="00AF69EC" w:rsidRPr="00AF69EC" w:rsidRDefault="00AF69EC" w:rsidP="00B91DEB">
      <w:pPr>
        <w:spacing w:line="360" w:lineRule="auto"/>
        <w:jc w:val="both"/>
      </w:pPr>
      <w:r>
        <w:t xml:space="preserve">чтобы выполнилось условие </w:t>
      </w:r>
      <w:r>
        <w:rPr>
          <w:lang w:val="en-US"/>
        </w:rPr>
        <w:t>z</w:t>
      </w:r>
      <w:r>
        <w:t xml:space="preserve"> принимаем равным 5, окончательно.</w:t>
      </w:r>
    </w:p>
    <w:p w:rsidR="005D258C" w:rsidRDefault="00F725E8" w:rsidP="00B91DEB">
      <w:pPr>
        <w:spacing w:line="360" w:lineRule="auto"/>
        <w:jc w:val="both"/>
      </w:pPr>
      <w:r>
        <w:rPr>
          <w:noProof/>
          <w:lang w:eastAsia="zh-CN"/>
        </w:rPr>
        <w:pict>
          <v:group id="_x0000_s1307" style="position:absolute;left:0;text-align:left;margin-left:49.05pt;margin-top:20.7pt;width:522pt;height:801pt;z-index:251659264;mso-position-horizontal-relative:page;mso-position-vertical-relative:page" coordsize="20000,20000">
            <v:rect id="_x0000_s1308" style="position:absolute;width:20000;height:20000" filled="f" strokeweight="2pt"/>
            <v:line id="_x0000_s1309" style="position:absolute" from="1093,18949" to="1095,19989" strokeweight="2pt"/>
            <v:line id="_x0000_s1310" style="position:absolute" from="10,18941" to="19977,18942" strokeweight="2pt"/>
            <v:line id="_x0000_s1311" style="position:absolute" from="2186,18949" to="2188,19989" strokeweight="2pt"/>
            <v:line id="_x0000_s1312" style="position:absolute" from="4919,18949" to="4921,19989" strokeweight="2pt"/>
            <v:line id="_x0000_s1313" style="position:absolute" from="6557,18959" to="6559,19989" strokeweight="2pt"/>
            <v:line id="_x0000_s1314" style="position:absolute" from="7650,18949" to="7652,19979" strokeweight="2pt"/>
            <v:line id="_x0000_s1315" style="position:absolute" from="18905,18949" to="18909,19989" strokeweight="2pt"/>
            <v:line id="_x0000_s1316" style="position:absolute" from="10,19293" to="7631,19295" strokeweight="1pt"/>
            <v:line id="_x0000_s1317" style="position:absolute" from="10,19646" to="7631,19647" strokeweight="2pt"/>
            <v:line id="_x0000_s1318" style="position:absolute" from="18919,19296" to="19990,19297" strokeweight="1pt"/>
            <v:rect id="_x0000_s1319" style="position:absolute;left:54;top:19660;width:1000;height:309" filled="f" stroked="f" strokeweight=".25pt">
              <v:textbox style="mso-next-textbox:#_x0000_s1319" inset="1pt,1pt,1pt,1pt">
                <w:txbxContent>
                  <w:p w:rsidR="00BC2628" w:rsidRDefault="00BC2628" w:rsidP="00BC2628">
                    <w:pPr>
                      <w:jc w:val="center"/>
                      <w:rPr>
                        <w:rFonts w:ascii="Journal" w:hAnsi="Journal"/>
                      </w:rPr>
                    </w:pPr>
                    <w:r>
                      <w:rPr>
                        <w:rFonts w:ascii="Journal" w:hAnsi="Journal"/>
                        <w:sz w:val="18"/>
                      </w:rPr>
                      <w:t>Изм.</w:t>
                    </w:r>
                  </w:p>
                </w:txbxContent>
              </v:textbox>
            </v:rect>
            <v:rect id="_x0000_s1320" style="position:absolute;left:1139;top:19660;width:1001;height:309" filled="f" stroked="f" strokeweight=".25pt">
              <v:textbox style="mso-next-textbox:#_x0000_s1320"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321" style="position:absolute;left:2267;top:19660;width:2573;height:309" filled="f" stroked="f" strokeweight=".25pt">
              <v:textbox style="mso-next-textbox:#_x0000_s1321" inset="1pt,1pt,1pt,1pt">
                <w:txbxContent>
                  <w:p w:rsidR="00BC2628" w:rsidRDefault="00BC2628" w:rsidP="00BC2628">
                    <w:pPr>
                      <w:jc w:val="center"/>
                      <w:rPr>
                        <w:rFonts w:ascii="Journal" w:hAnsi="Journal"/>
                      </w:rPr>
                    </w:pPr>
                    <w:r>
                      <w:rPr>
                        <w:rFonts w:ascii="Journal" w:hAnsi="Journal"/>
                        <w:sz w:val="18"/>
                      </w:rPr>
                      <w:t>№ докум.</w:t>
                    </w:r>
                  </w:p>
                </w:txbxContent>
              </v:textbox>
            </v:rect>
            <v:rect id="_x0000_s1322" style="position:absolute;left:4983;top:19660;width:1534;height:309" filled="f" stroked="f" strokeweight=".25pt">
              <v:textbox style="mso-next-textbox:#_x0000_s1322" inset="1pt,1pt,1pt,1pt">
                <w:txbxContent>
                  <w:p w:rsidR="00BC2628" w:rsidRDefault="00BC2628" w:rsidP="00BC2628">
                    <w:pPr>
                      <w:jc w:val="center"/>
                      <w:rPr>
                        <w:rFonts w:ascii="Journal" w:hAnsi="Journal"/>
                      </w:rPr>
                    </w:pPr>
                    <w:r>
                      <w:rPr>
                        <w:rFonts w:ascii="Journal" w:hAnsi="Journal"/>
                        <w:sz w:val="18"/>
                      </w:rPr>
                      <w:t>Подпись</w:t>
                    </w:r>
                  </w:p>
                </w:txbxContent>
              </v:textbox>
            </v:rect>
            <v:rect id="_x0000_s1323" style="position:absolute;left:6604;top:19660;width:1000;height:309" filled="f" stroked="f" strokeweight=".25pt">
              <v:textbox style="mso-next-textbox:#_x0000_s1323" inset="1pt,1pt,1pt,1pt">
                <w:txbxContent>
                  <w:p w:rsidR="00BC2628" w:rsidRDefault="00BC2628" w:rsidP="00BC2628">
                    <w:pPr>
                      <w:jc w:val="center"/>
                      <w:rPr>
                        <w:rFonts w:ascii="Journal" w:hAnsi="Journal"/>
                      </w:rPr>
                    </w:pPr>
                    <w:r>
                      <w:rPr>
                        <w:rFonts w:ascii="Journal" w:hAnsi="Journal"/>
                        <w:sz w:val="18"/>
                      </w:rPr>
                      <w:t>Дата</w:t>
                    </w:r>
                  </w:p>
                </w:txbxContent>
              </v:textbox>
            </v:rect>
            <v:rect id="_x0000_s1324" style="position:absolute;left:18949;top:18977;width:1001;height:309" filled="f" stroked="f" strokeweight=".25pt">
              <v:textbox style="mso-next-textbox:#_x0000_s1324"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325" style="position:absolute;left:18949;top:19435;width:1001;height:423" filled="f" stroked="f" strokeweight=".25pt">
              <v:textbox style="mso-next-textbox:#_x0000_s1325" inset="1pt,1pt,1pt,1pt">
                <w:txbxContent>
                  <w:p w:rsidR="00BC2628" w:rsidRDefault="00BC2628" w:rsidP="00BC2628">
                    <w:pPr>
                      <w:rPr>
                        <w:lang w:val="en-US"/>
                      </w:rPr>
                    </w:pPr>
                    <w:r>
                      <w:t xml:space="preserve">  </w:t>
                    </w:r>
                    <w:r w:rsidR="00A11C40">
                      <w:t>19</w:t>
                    </w:r>
                  </w:p>
                </w:txbxContent>
              </v:textbox>
            </v:rect>
            <v:rect id="_x0000_s1326" style="position:absolute;left:7745;top:19221;width:11075;height:477" filled="f" stroked="f" strokeweight=".25pt">
              <v:textbox style="mso-next-textbox:#_x0000_s1326" inset="1pt,1pt,1pt,1pt">
                <w:txbxContent>
                  <w:p w:rsidR="00BC2628" w:rsidRDefault="00BC2628" w:rsidP="00BC2628">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AF69EC">
        <w:t>Момент инерции на валу двигателя при торможении</w:t>
      </w:r>
    </w:p>
    <w:p w:rsidR="00AF69EC" w:rsidRDefault="00D8630D" w:rsidP="00B91DEB">
      <w:pPr>
        <w:spacing w:line="360" w:lineRule="auto"/>
        <w:jc w:val="center"/>
      </w:pPr>
      <w:r w:rsidRPr="00F81DED">
        <w:rPr>
          <w:position w:val="-46"/>
        </w:rPr>
        <w:object w:dxaOrig="9320" w:dyaOrig="1040">
          <v:shape id="_x0000_i1085" type="#_x0000_t75" style="width:465.75pt;height:51.75pt" o:ole="">
            <v:imagedata r:id="rId121" o:title=""/>
          </v:shape>
          <o:OLEObject Type="Embed" ProgID="Equation.3" ShapeID="_x0000_i1085" DrawAspect="Content" ObjectID="_1467367068" r:id="rId122"/>
        </w:object>
      </w:r>
    </w:p>
    <w:p w:rsidR="00AF69EC" w:rsidRDefault="00461997" w:rsidP="00B91DEB">
      <w:pPr>
        <w:spacing w:line="360" w:lineRule="auto"/>
        <w:jc w:val="center"/>
      </w:pPr>
      <w:r w:rsidRPr="00461997">
        <w:rPr>
          <w:position w:val="-28"/>
        </w:rPr>
        <w:object w:dxaOrig="2299" w:dyaOrig="660">
          <v:shape id="_x0000_i1086" type="#_x0000_t75" style="width:114.75pt;height:33pt" o:ole="">
            <v:imagedata r:id="rId123" o:title=""/>
          </v:shape>
          <o:OLEObject Type="Embed" ProgID="Equation.3" ShapeID="_x0000_i1086" DrawAspect="Content" ObjectID="_1467367069" r:id="rId124"/>
        </w:object>
      </w:r>
      <w:r w:rsidR="00D8630D">
        <w:t xml:space="preserve"> с</w:t>
      </w:r>
    </w:p>
    <w:p w:rsidR="00D8630D" w:rsidRDefault="00D8630D" w:rsidP="00B91DEB">
      <w:pPr>
        <w:spacing w:line="360" w:lineRule="auto"/>
        <w:jc w:val="center"/>
      </w:pPr>
      <w:r w:rsidRPr="00D8630D">
        <w:rPr>
          <w:position w:val="-12"/>
        </w:rPr>
        <w:object w:dxaOrig="4360" w:dyaOrig="380">
          <v:shape id="_x0000_i1087" type="#_x0000_t75" style="width:218.25pt;height:18.75pt" o:ole="">
            <v:imagedata r:id="rId125" o:title=""/>
          </v:shape>
          <o:OLEObject Type="Embed" ProgID="Equation.3" ShapeID="_x0000_i1087" DrawAspect="Content" ObjectID="_1467367070" r:id="rId126"/>
        </w:object>
      </w:r>
      <w:r>
        <w:t xml:space="preserve"> Н</w:t>
      </w:r>
      <w:r>
        <w:rPr>
          <w:rFonts w:ascii="Arial" w:hAnsi="Arial" w:cs="Arial"/>
        </w:rPr>
        <w:t>·</w:t>
      </w:r>
      <w:r>
        <w:t>м</w:t>
      </w:r>
    </w:p>
    <w:p w:rsidR="00D8630D" w:rsidRDefault="00D8630D" w:rsidP="00B91DEB">
      <w:pPr>
        <w:spacing w:line="360" w:lineRule="auto"/>
        <w:jc w:val="center"/>
      </w:pPr>
      <w:r w:rsidRPr="00D8630D">
        <w:rPr>
          <w:position w:val="-14"/>
        </w:rPr>
        <w:object w:dxaOrig="2299" w:dyaOrig="400">
          <v:shape id="_x0000_i1088" type="#_x0000_t75" style="width:114.75pt;height:20.25pt" o:ole="">
            <v:imagedata r:id="rId127" o:title=""/>
          </v:shape>
          <o:OLEObject Type="Embed" ProgID="Equation.3" ShapeID="_x0000_i1088" DrawAspect="Content" ObjectID="_1467367071" r:id="rId128"/>
        </w:object>
      </w:r>
    </w:p>
    <w:p w:rsidR="00D8630D" w:rsidRDefault="0093406B" w:rsidP="00B91DEB">
      <w:pPr>
        <w:spacing w:line="360" w:lineRule="auto"/>
        <w:jc w:val="center"/>
      </w:pPr>
      <w:r w:rsidRPr="0093406B">
        <w:rPr>
          <w:position w:val="-22"/>
        </w:rPr>
        <w:object w:dxaOrig="4040" w:dyaOrig="560">
          <v:shape id="_x0000_i1089" type="#_x0000_t75" style="width:201.75pt;height:27.75pt" o:ole="">
            <v:imagedata r:id="rId129" o:title=""/>
          </v:shape>
          <o:OLEObject Type="Embed" ProgID="Equation.3" ShapeID="_x0000_i1089" DrawAspect="Content" ObjectID="_1467367072" r:id="rId130"/>
        </w:object>
      </w:r>
      <w:r>
        <w:t xml:space="preserve"> Н</w:t>
      </w:r>
      <w:r>
        <w:rPr>
          <w:rFonts w:ascii="Arial" w:hAnsi="Arial" w:cs="Arial"/>
        </w:rPr>
        <w:t>·</w:t>
      </w:r>
      <w:r>
        <w:t>м</w:t>
      </w:r>
    </w:p>
    <w:p w:rsidR="00D8630D" w:rsidRDefault="0093406B" w:rsidP="00B91DEB">
      <w:pPr>
        <w:spacing w:line="360" w:lineRule="auto"/>
        <w:jc w:val="both"/>
      </w:pPr>
      <w:r w:rsidRPr="00D8630D">
        <w:rPr>
          <w:position w:val="-64"/>
        </w:rPr>
        <w:object w:dxaOrig="9660" w:dyaOrig="1400">
          <v:shape id="_x0000_i1090" type="#_x0000_t75" style="width:483pt;height:69.75pt" o:ole="">
            <v:imagedata r:id="rId131" o:title=""/>
          </v:shape>
          <o:OLEObject Type="Embed" ProgID="Equation.3" ShapeID="_x0000_i1090" DrawAspect="Content" ObjectID="_1467367073" r:id="rId132"/>
        </w:object>
      </w:r>
      <w:r>
        <w:t xml:space="preserve">По значению </w:t>
      </w:r>
      <w:r w:rsidRPr="0093406B">
        <w:rPr>
          <w:position w:val="-12"/>
        </w:rPr>
        <w:object w:dxaOrig="1120" w:dyaOrig="380">
          <v:shape id="_x0000_i1091" type="#_x0000_t75" style="width:56.25pt;height:18.75pt" o:ole="">
            <v:imagedata r:id="rId133" o:title=""/>
          </v:shape>
          <o:OLEObject Type="Embed" ProgID="Equation.3" ShapeID="_x0000_i1091" DrawAspect="Content" ObjectID="_1467367074" r:id="rId134"/>
        </w:object>
      </w:r>
      <w:r>
        <w:t xml:space="preserve"> Н</w:t>
      </w:r>
      <w:r>
        <w:rPr>
          <w:rFonts w:ascii="Arial" w:hAnsi="Arial" w:cs="Arial"/>
        </w:rPr>
        <w:t>·</w:t>
      </w:r>
      <w:r>
        <w:t>м выбираем тормоз ТКГ-160 с наибольшим тормозным моментом 100 Н</w:t>
      </w:r>
      <w:r>
        <w:rPr>
          <w:rFonts w:ascii="Arial" w:hAnsi="Arial" w:cs="Arial"/>
        </w:rPr>
        <w:t>·</w:t>
      </w:r>
      <w:r>
        <w:t>м, который устанавливается на муфте между электродвигателем и редуктором. Масса тормоза 21 кг. диаметр  тормозного шкива 160 мм.</w:t>
      </w:r>
    </w:p>
    <w:p w:rsidR="0093406B" w:rsidRDefault="0093406B" w:rsidP="00B91DEB">
      <w:pPr>
        <w:spacing w:line="360" w:lineRule="auto"/>
        <w:jc w:val="both"/>
      </w:pPr>
      <w:r>
        <w:t>Можно выбрать тормоз, установленный на муфте между редуктором и приводным барабаном ковшового элеватора. Тогда:</w:t>
      </w:r>
    </w:p>
    <w:p w:rsidR="0093406B" w:rsidRDefault="008423DA" w:rsidP="00B91DEB">
      <w:pPr>
        <w:spacing w:line="360" w:lineRule="auto"/>
        <w:jc w:val="center"/>
      </w:pPr>
      <w:r w:rsidRPr="0093406B">
        <w:rPr>
          <w:position w:val="-34"/>
        </w:rPr>
        <w:object w:dxaOrig="4880" w:dyaOrig="800">
          <v:shape id="_x0000_i1092" type="#_x0000_t75" style="width:243.75pt;height:39.75pt" o:ole="">
            <v:imagedata r:id="rId135" o:title=""/>
          </v:shape>
          <o:OLEObject Type="Embed" ProgID="Equation.3" ShapeID="_x0000_i1092" DrawAspect="Content" ObjectID="_1467367075" r:id="rId136"/>
        </w:object>
      </w:r>
    </w:p>
    <w:p w:rsidR="00BC2628" w:rsidRDefault="008423DA" w:rsidP="00B91DEB">
      <w:pPr>
        <w:spacing w:line="360" w:lineRule="auto"/>
        <w:jc w:val="both"/>
      </w:pPr>
      <w:r>
        <w:t>Выбираем тормоз ТКГ-300. Наибольший  тормозной момент 800 Н</w:t>
      </w:r>
      <w:r>
        <w:rPr>
          <w:rFonts w:ascii="Arial" w:hAnsi="Arial" w:cs="Arial"/>
        </w:rPr>
        <w:t>·</w:t>
      </w:r>
      <w:r>
        <w:t>м. Масса тормоза 100 кг, диаметр тормозного шкива 300 мм.</w:t>
      </w:r>
    </w:p>
    <w:p w:rsidR="00AF69EC" w:rsidRDefault="00BC2628" w:rsidP="00B91DEB">
      <w:pPr>
        <w:spacing w:line="360" w:lineRule="auto"/>
        <w:jc w:val="both"/>
      </w:pPr>
      <w:r>
        <w:br w:type="page"/>
      </w:r>
    </w:p>
    <w:p w:rsidR="00BC2628" w:rsidRDefault="00F725E8" w:rsidP="00BC2628">
      <w:pPr>
        <w:pStyle w:val="4"/>
        <w:jc w:val="center"/>
        <w:rPr>
          <w:caps/>
        </w:rPr>
      </w:pPr>
      <w:r>
        <w:rPr>
          <w:caps/>
          <w:noProof/>
          <w:lang w:eastAsia="zh-CN"/>
        </w:rPr>
        <w:pict>
          <v:group id="_x0000_s1327" style="position:absolute;left:0;text-align:left;margin-left:49.05pt;margin-top:20.7pt;width:522pt;height:801pt;z-index:251660288;mso-position-horizontal-relative:page;mso-position-vertical-relative:page" coordsize="20000,20000">
            <v:rect id="_x0000_s1328" style="position:absolute;width:20000;height:20000" filled="f" strokeweight="2pt"/>
            <v:line id="_x0000_s1329" style="position:absolute" from="1093,18949" to="1095,19989" strokeweight="2pt"/>
            <v:line id="_x0000_s1330" style="position:absolute" from="10,18941" to="19977,18942" strokeweight="2pt"/>
            <v:line id="_x0000_s1331" style="position:absolute" from="2186,18949" to="2188,19989" strokeweight="2pt"/>
            <v:line id="_x0000_s1332" style="position:absolute" from="4919,18949" to="4921,19989" strokeweight="2pt"/>
            <v:line id="_x0000_s1333" style="position:absolute" from="6557,18959" to="6559,19989" strokeweight="2pt"/>
            <v:line id="_x0000_s1334" style="position:absolute" from="7650,18949" to="7652,19979" strokeweight="2pt"/>
            <v:line id="_x0000_s1335" style="position:absolute" from="18905,18949" to="18909,19989" strokeweight="2pt"/>
            <v:line id="_x0000_s1336" style="position:absolute" from="10,19293" to="7631,19295" strokeweight="1pt"/>
            <v:line id="_x0000_s1337" style="position:absolute" from="10,19646" to="7631,19647" strokeweight="2pt"/>
            <v:line id="_x0000_s1338" style="position:absolute" from="18919,19296" to="19990,19297" strokeweight="1pt"/>
            <v:rect id="_x0000_s1339" style="position:absolute;left:54;top:19660;width:1000;height:309" filled="f" stroked="f" strokeweight=".25pt">
              <v:textbox style="mso-next-textbox:#_x0000_s1339" inset="1pt,1pt,1pt,1pt">
                <w:txbxContent>
                  <w:p w:rsidR="00BC2628" w:rsidRDefault="00BC2628" w:rsidP="00BC2628">
                    <w:pPr>
                      <w:jc w:val="center"/>
                      <w:rPr>
                        <w:rFonts w:ascii="Journal" w:hAnsi="Journal"/>
                      </w:rPr>
                    </w:pPr>
                    <w:r>
                      <w:rPr>
                        <w:rFonts w:ascii="Journal" w:hAnsi="Journal"/>
                        <w:sz w:val="18"/>
                      </w:rPr>
                      <w:t>Изм.</w:t>
                    </w:r>
                  </w:p>
                </w:txbxContent>
              </v:textbox>
            </v:rect>
            <v:rect id="_x0000_s1340" style="position:absolute;left:1139;top:19660;width:1001;height:309" filled="f" stroked="f" strokeweight=".25pt">
              <v:textbox style="mso-next-textbox:#_x0000_s1340"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341" style="position:absolute;left:2267;top:19660;width:2573;height:309" filled="f" stroked="f" strokeweight=".25pt">
              <v:textbox style="mso-next-textbox:#_x0000_s1341" inset="1pt,1pt,1pt,1pt">
                <w:txbxContent>
                  <w:p w:rsidR="00BC2628" w:rsidRDefault="00BC2628" w:rsidP="00BC2628">
                    <w:pPr>
                      <w:jc w:val="center"/>
                      <w:rPr>
                        <w:rFonts w:ascii="Journal" w:hAnsi="Journal"/>
                      </w:rPr>
                    </w:pPr>
                    <w:r>
                      <w:rPr>
                        <w:rFonts w:ascii="Journal" w:hAnsi="Journal"/>
                        <w:sz w:val="18"/>
                      </w:rPr>
                      <w:t>№ докум.</w:t>
                    </w:r>
                  </w:p>
                </w:txbxContent>
              </v:textbox>
            </v:rect>
            <v:rect id="_x0000_s1342" style="position:absolute;left:4983;top:19660;width:1534;height:309" filled="f" stroked="f" strokeweight=".25pt">
              <v:textbox style="mso-next-textbox:#_x0000_s1342" inset="1pt,1pt,1pt,1pt">
                <w:txbxContent>
                  <w:p w:rsidR="00BC2628" w:rsidRDefault="00BC2628" w:rsidP="00BC2628">
                    <w:pPr>
                      <w:jc w:val="center"/>
                      <w:rPr>
                        <w:rFonts w:ascii="Journal" w:hAnsi="Journal"/>
                      </w:rPr>
                    </w:pPr>
                    <w:r>
                      <w:rPr>
                        <w:rFonts w:ascii="Journal" w:hAnsi="Journal"/>
                        <w:sz w:val="18"/>
                      </w:rPr>
                      <w:t>Подпись</w:t>
                    </w:r>
                  </w:p>
                </w:txbxContent>
              </v:textbox>
            </v:rect>
            <v:rect id="_x0000_s1343" style="position:absolute;left:6604;top:19660;width:1000;height:309" filled="f" stroked="f" strokeweight=".25pt">
              <v:textbox style="mso-next-textbox:#_x0000_s1343" inset="1pt,1pt,1pt,1pt">
                <w:txbxContent>
                  <w:p w:rsidR="00BC2628" w:rsidRDefault="00BC2628" w:rsidP="00BC2628">
                    <w:pPr>
                      <w:jc w:val="center"/>
                      <w:rPr>
                        <w:rFonts w:ascii="Journal" w:hAnsi="Journal"/>
                      </w:rPr>
                    </w:pPr>
                    <w:r>
                      <w:rPr>
                        <w:rFonts w:ascii="Journal" w:hAnsi="Journal"/>
                        <w:sz w:val="18"/>
                      </w:rPr>
                      <w:t>Дата</w:t>
                    </w:r>
                  </w:p>
                </w:txbxContent>
              </v:textbox>
            </v:rect>
            <v:rect id="_x0000_s1344" style="position:absolute;left:18949;top:18977;width:1001;height:309" filled="f" stroked="f" strokeweight=".25pt">
              <v:textbox style="mso-next-textbox:#_x0000_s1344"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345" style="position:absolute;left:18949;top:19435;width:1001;height:423" filled="f" stroked="f" strokeweight=".25pt">
              <v:textbox style="mso-next-textbox:#_x0000_s1345" inset="1pt,1pt,1pt,1pt">
                <w:txbxContent>
                  <w:p w:rsidR="00BC2628" w:rsidRDefault="00BC2628" w:rsidP="00BC2628">
                    <w:pPr>
                      <w:rPr>
                        <w:lang w:val="en-US"/>
                      </w:rPr>
                    </w:pPr>
                    <w:r>
                      <w:t xml:space="preserve">  </w:t>
                    </w:r>
                  </w:p>
                </w:txbxContent>
              </v:textbox>
            </v:rect>
            <v:rect id="_x0000_s1346" style="position:absolute;left:7745;top:19221;width:11075;height:477" filled="f" stroked="f" strokeweight=".25pt">
              <v:textbox style="mso-next-textbox:#_x0000_s1346" inset="1pt,1pt,1pt,1pt">
                <w:txbxContent>
                  <w:p w:rsidR="00BC2628" w:rsidRDefault="00BC2628" w:rsidP="00BC2628">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BC2628" w:rsidRPr="00BC2628">
        <w:rPr>
          <w:caps/>
        </w:rPr>
        <w:t>Заключение</w:t>
      </w:r>
    </w:p>
    <w:p w:rsidR="00BC2628" w:rsidRPr="00BC2628" w:rsidRDefault="00BC2628" w:rsidP="00BC2628"/>
    <w:p w:rsidR="00A74458" w:rsidRDefault="00BC2628" w:rsidP="00A74458">
      <w:pPr>
        <w:spacing w:line="360" w:lineRule="auto"/>
        <w:jc w:val="both"/>
      </w:pPr>
      <w:r>
        <w:t>В данно</w:t>
      </w:r>
      <w:r w:rsidR="00A74458">
        <w:t>й</w:t>
      </w:r>
      <w:r>
        <w:t xml:space="preserve"> курсово</w:t>
      </w:r>
      <w:r w:rsidR="00A74458">
        <w:t>й</w:t>
      </w:r>
      <w:r>
        <w:t xml:space="preserve"> </w:t>
      </w:r>
      <w:r w:rsidR="003F27D3">
        <w:t>работе</w:t>
      </w:r>
      <w:r>
        <w:t xml:space="preserve"> был </w:t>
      </w:r>
      <w:r w:rsidR="003F27D3">
        <w:t>рассчитан</w:t>
      </w:r>
      <w:r>
        <w:t xml:space="preserve"> </w:t>
      </w:r>
      <w:r w:rsidR="003F27D3">
        <w:t>ковшовый элеватор</w:t>
      </w:r>
      <w:r w:rsidR="00A74458">
        <w:t xml:space="preserve">. Выбрана толщина и тип ленты, марка и количество тяговых прокладок, погонная масса ленты, толщина конвейерной ленты, погонная масса ковшей, погонная масса ходовой части конвейера, сопротивление зачерпыванию груза, мощность на приводном валу элеватора, окружное усилие на приводном барабане, максимальное усилие в ленте, диаметр приводного барабана, </w:t>
      </w:r>
      <w:r w:rsidR="00F725E8">
        <w:rPr>
          <w:noProof/>
          <w:lang w:eastAsia="zh-CN"/>
        </w:rPr>
        <w:pict>
          <v:group id="_x0000_s1495" style="position:absolute;left:0;text-align:left;margin-left:49.05pt;margin-top:20.7pt;width:522pt;height:801pt;z-index:251667456;mso-position-horizontal-relative:page;mso-position-vertical-relative:page" coordsize="20000,20000">
            <v:rect id="_x0000_s1496" style="position:absolute;width:20000;height:20000" filled="f" strokeweight="2pt"/>
            <v:line id="_x0000_s1497" style="position:absolute" from="1093,18949" to="1095,19989" strokeweight="2pt"/>
            <v:line id="_x0000_s1498" style="position:absolute" from="10,18941" to="19977,18942" strokeweight="2pt"/>
            <v:line id="_x0000_s1499" style="position:absolute" from="2186,18949" to="2188,19989" strokeweight="2pt"/>
            <v:line id="_x0000_s1500" style="position:absolute" from="4919,18949" to="4921,19989" strokeweight="2pt"/>
            <v:line id="_x0000_s1501" style="position:absolute" from="6557,18959" to="6559,19989" strokeweight="2pt"/>
            <v:line id="_x0000_s1502" style="position:absolute" from="7650,18949" to="7652,19979" strokeweight="2pt"/>
            <v:line id="_x0000_s1503" style="position:absolute" from="18905,18949" to="18909,19989" strokeweight="2pt"/>
            <v:line id="_x0000_s1504" style="position:absolute" from="10,19293" to="7631,19295" strokeweight="1pt"/>
            <v:line id="_x0000_s1505" style="position:absolute" from="10,19646" to="7631,19647" strokeweight="2pt"/>
            <v:line id="_x0000_s1506" style="position:absolute" from="18919,19296" to="19990,19297" strokeweight="1pt"/>
            <v:rect id="_x0000_s1507" style="position:absolute;left:54;top:19660;width:1000;height:309" filled="f" stroked="f" strokeweight=".25pt">
              <v:textbox style="mso-next-textbox:#_x0000_s1507" inset="1pt,1pt,1pt,1pt">
                <w:txbxContent>
                  <w:p w:rsidR="00A74458" w:rsidRDefault="00A74458" w:rsidP="00A74458">
                    <w:pPr>
                      <w:jc w:val="center"/>
                      <w:rPr>
                        <w:rFonts w:ascii="Journal" w:hAnsi="Journal"/>
                      </w:rPr>
                    </w:pPr>
                    <w:r>
                      <w:rPr>
                        <w:rFonts w:ascii="Journal" w:hAnsi="Journal"/>
                        <w:sz w:val="18"/>
                      </w:rPr>
                      <w:t>Изм.</w:t>
                    </w:r>
                  </w:p>
                </w:txbxContent>
              </v:textbox>
            </v:rect>
            <v:rect id="_x0000_s1508" style="position:absolute;left:1139;top:19660;width:1001;height:309" filled="f" stroked="f" strokeweight=".25pt">
              <v:textbox style="mso-next-textbox:#_x0000_s1508" inset="1pt,1pt,1pt,1pt">
                <w:txbxContent>
                  <w:p w:rsidR="00A74458" w:rsidRDefault="00A74458" w:rsidP="00A74458">
                    <w:pPr>
                      <w:jc w:val="center"/>
                      <w:rPr>
                        <w:rFonts w:ascii="Journal" w:hAnsi="Journal"/>
                      </w:rPr>
                    </w:pPr>
                    <w:r>
                      <w:rPr>
                        <w:rFonts w:ascii="Journal" w:hAnsi="Journal"/>
                        <w:sz w:val="18"/>
                      </w:rPr>
                      <w:t>Лист</w:t>
                    </w:r>
                  </w:p>
                </w:txbxContent>
              </v:textbox>
            </v:rect>
            <v:rect id="_x0000_s1509" style="position:absolute;left:2267;top:19660;width:2573;height:309" filled="f" stroked="f" strokeweight=".25pt">
              <v:textbox style="mso-next-textbox:#_x0000_s1509" inset="1pt,1pt,1pt,1pt">
                <w:txbxContent>
                  <w:p w:rsidR="00A74458" w:rsidRDefault="00A74458" w:rsidP="00A74458">
                    <w:pPr>
                      <w:jc w:val="center"/>
                      <w:rPr>
                        <w:rFonts w:ascii="Journal" w:hAnsi="Journal"/>
                      </w:rPr>
                    </w:pPr>
                    <w:r>
                      <w:rPr>
                        <w:rFonts w:ascii="Journal" w:hAnsi="Journal"/>
                        <w:sz w:val="18"/>
                      </w:rPr>
                      <w:t>№ докум.</w:t>
                    </w:r>
                  </w:p>
                </w:txbxContent>
              </v:textbox>
            </v:rect>
            <v:rect id="_x0000_s1510" style="position:absolute;left:4983;top:19660;width:1534;height:309" filled="f" stroked="f" strokeweight=".25pt">
              <v:textbox style="mso-next-textbox:#_x0000_s1510" inset="1pt,1pt,1pt,1pt">
                <w:txbxContent>
                  <w:p w:rsidR="00A74458" w:rsidRDefault="00A74458" w:rsidP="00A74458">
                    <w:pPr>
                      <w:jc w:val="center"/>
                      <w:rPr>
                        <w:rFonts w:ascii="Journal" w:hAnsi="Journal"/>
                      </w:rPr>
                    </w:pPr>
                    <w:r>
                      <w:rPr>
                        <w:rFonts w:ascii="Journal" w:hAnsi="Journal"/>
                        <w:sz w:val="18"/>
                      </w:rPr>
                      <w:t>Подпись</w:t>
                    </w:r>
                  </w:p>
                </w:txbxContent>
              </v:textbox>
            </v:rect>
            <v:rect id="_x0000_s1511" style="position:absolute;left:6604;top:19660;width:1000;height:309" filled="f" stroked="f" strokeweight=".25pt">
              <v:textbox style="mso-next-textbox:#_x0000_s1511" inset="1pt,1pt,1pt,1pt">
                <w:txbxContent>
                  <w:p w:rsidR="00A74458" w:rsidRDefault="00A74458" w:rsidP="00A74458">
                    <w:pPr>
                      <w:jc w:val="center"/>
                      <w:rPr>
                        <w:rFonts w:ascii="Journal" w:hAnsi="Journal"/>
                      </w:rPr>
                    </w:pPr>
                    <w:r>
                      <w:rPr>
                        <w:rFonts w:ascii="Journal" w:hAnsi="Journal"/>
                        <w:sz w:val="18"/>
                      </w:rPr>
                      <w:t>Дата</w:t>
                    </w:r>
                  </w:p>
                </w:txbxContent>
              </v:textbox>
            </v:rect>
            <v:rect id="_x0000_s1512" style="position:absolute;left:18949;top:18977;width:1001;height:309" filled="f" stroked="f" strokeweight=".25pt">
              <v:textbox style="mso-next-textbox:#_x0000_s1512" inset="1pt,1pt,1pt,1pt">
                <w:txbxContent>
                  <w:p w:rsidR="00A74458" w:rsidRDefault="00A74458" w:rsidP="00A74458">
                    <w:pPr>
                      <w:jc w:val="center"/>
                      <w:rPr>
                        <w:rFonts w:ascii="Journal" w:hAnsi="Journal"/>
                      </w:rPr>
                    </w:pPr>
                    <w:r>
                      <w:rPr>
                        <w:rFonts w:ascii="Journal" w:hAnsi="Journal"/>
                        <w:sz w:val="18"/>
                      </w:rPr>
                      <w:t>Лист</w:t>
                    </w:r>
                  </w:p>
                </w:txbxContent>
              </v:textbox>
            </v:rect>
            <v:rect id="_x0000_s1513" style="position:absolute;left:18949;top:19435;width:1001;height:423" filled="f" stroked="f" strokeweight=".25pt">
              <v:textbox style="mso-next-textbox:#_x0000_s1513" inset="1pt,1pt,1pt,1pt">
                <w:txbxContent>
                  <w:p w:rsidR="00A74458" w:rsidRDefault="00A74458" w:rsidP="00A74458">
                    <w:pPr>
                      <w:rPr>
                        <w:lang w:val="en-US"/>
                      </w:rPr>
                    </w:pPr>
                    <w:r>
                      <w:t xml:space="preserve">  </w:t>
                    </w:r>
                    <w:r w:rsidR="00A11C40">
                      <w:t>20</w:t>
                    </w:r>
                  </w:p>
                </w:txbxContent>
              </v:textbox>
            </v:rect>
            <v:rect id="_x0000_s1514" style="position:absolute;left:7745;top:19221;width:11075;height:477" filled="f" stroked="f" strokeweight=".25pt">
              <v:textbox style="mso-next-textbox:#_x0000_s1514" inset="1pt,1pt,1pt,1pt">
                <w:txbxContent>
                  <w:p w:rsidR="00A74458" w:rsidRDefault="00A74458" w:rsidP="00A74458">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A74458">
        <w:t>необходимая мощность двигателя. Бел выбран двигатель 4А132М6У3, редуктор типа Ц2-250, втулочно-пальцевая муфта, тормоз марки ТКГ-160, который устанавливается на муфте между электродвигателем и редуктором.</w:t>
      </w:r>
    </w:p>
    <w:p w:rsidR="00945501" w:rsidRPr="003F3F1B" w:rsidRDefault="00BC2628" w:rsidP="00A74458">
      <w:pPr>
        <w:pStyle w:val="4"/>
        <w:jc w:val="center"/>
        <w:rPr>
          <w:caps/>
        </w:rPr>
      </w:pPr>
      <w:r>
        <w:br w:type="page"/>
      </w:r>
      <w:r w:rsidR="003F3F1B" w:rsidRPr="003F3F1B">
        <w:rPr>
          <w:caps/>
        </w:rPr>
        <w:t>Спецификация</w:t>
      </w:r>
    </w:p>
    <w:p w:rsidR="003F3F1B" w:rsidRPr="003F3F1B" w:rsidRDefault="003F3F1B" w:rsidP="003F3F1B"/>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980"/>
        <w:gridCol w:w="3240"/>
        <w:gridCol w:w="1080"/>
        <w:gridCol w:w="1080"/>
      </w:tblGrid>
      <w:tr w:rsidR="00945501">
        <w:trPr>
          <w:trHeight w:val="825"/>
        </w:trPr>
        <w:tc>
          <w:tcPr>
            <w:tcW w:w="900" w:type="dxa"/>
            <w:vAlign w:val="center"/>
          </w:tcPr>
          <w:p w:rsidR="00945501" w:rsidRDefault="00B84897" w:rsidP="003F3F1B">
            <w:pPr>
              <w:jc w:val="center"/>
            </w:pPr>
            <w:r>
              <w:t>№</w:t>
            </w:r>
          </w:p>
        </w:tc>
        <w:tc>
          <w:tcPr>
            <w:tcW w:w="1980" w:type="dxa"/>
            <w:vAlign w:val="center"/>
          </w:tcPr>
          <w:p w:rsidR="00945501" w:rsidRDefault="00945501" w:rsidP="003F3F1B">
            <w:pPr>
              <w:jc w:val="center"/>
            </w:pPr>
            <w:r>
              <w:t>Обозначение</w:t>
            </w:r>
          </w:p>
        </w:tc>
        <w:tc>
          <w:tcPr>
            <w:tcW w:w="3240" w:type="dxa"/>
            <w:vAlign w:val="center"/>
          </w:tcPr>
          <w:p w:rsidR="00945501" w:rsidRDefault="00945501" w:rsidP="003F3F1B">
            <w:pPr>
              <w:jc w:val="center"/>
            </w:pPr>
            <w:r>
              <w:t>Наименование</w:t>
            </w:r>
          </w:p>
        </w:tc>
        <w:tc>
          <w:tcPr>
            <w:tcW w:w="1080" w:type="dxa"/>
            <w:vAlign w:val="center"/>
          </w:tcPr>
          <w:p w:rsidR="00945501" w:rsidRDefault="00945501" w:rsidP="003F3F1B">
            <w:pPr>
              <w:jc w:val="center"/>
            </w:pPr>
            <w:r>
              <w:t>Кол-во</w:t>
            </w:r>
          </w:p>
        </w:tc>
        <w:tc>
          <w:tcPr>
            <w:tcW w:w="1080" w:type="dxa"/>
            <w:vAlign w:val="center"/>
          </w:tcPr>
          <w:p w:rsidR="00945501" w:rsidRDefault="00945501" w:rsidP="003F3F1B">
            <w:pPr>
              <w:jc w:val="center"/>
            </w:pPr>
            <w:r>
              <w:t>Прим.</w:t>
            </w:r>
          </w:p>
        </w:tc>
      </w:tr>
      <w:tr w:rsidR="00945501">
        <w:trPr>
          <w:trHeight w:val="4006"/>
        </w:trPr>
        <w:tc>
          <w:tcPr>
            <w:tcW w:w="900" w:type="dxa"/>
          </w:tcPr>
          <w:p w:rsidR="00945501" w:rsidRDefault="00B84897" w:rsidP="00B84897">
            <w:pPr>
              <w:jc w:val="center"/>
            </w:pPr>
            <w:r>
              <w:t>1</w:t>
            </w:r>
          </w:p>
          <w:p w:rsidR="00B84897" w:rsidRDefault="00B84897" w:rsidP="00B84897">
            <w:pPr>
              <w:jc w:val="center"/>
            </w:pPr>
          </w:p>
          <w:p w:rsidR="00B84897" w:rsidRDefault="00B84897" w:rsidP="00B84897">
            <w:pPr>
              <w:jc w:val="center"/>
            </w:pPr>
            <w:r>
              <w:t>2</w:t>
            </w:r>
          </w:p>
          <w:p w:rsidR="00B84897" w:rsidRDefault="00B84897" w:rsidP="00B84897">
            <w:pPr>
              <w:jc w:val="center"/>
            </w:pPr>
          </w:p>
          <w:p w:rsidR="00B84897" w:rsidRDefault="00B84897" w:rsidP="00B84897">
            <w:pPr>
              <w:jc w:val="center"/>
            </w:pPr>
            <w:r>
              <w:t>3</w:t>
            </w:r>
          </w:p>
          <w:p w:rsidR="00B84897" w:rsidRDefault="00B84897" w:rsidP="00B84897">
            <w:pPr>
              <w:jc w:val="center"/>
            </w:pPr>
          </w:p>
          <w:p w:rsidR="00B84897" w:rsidRDefault="00B84897" w:rsidP="00B84897">
            <w:pPr>
              <w:jc w:val="center"/>
            </w:pPr>
          </w:p>
          <w:p w:rsidR="00B84897" w:rsidRDefault="00B84897" w:rsidP="00B84897">
            <w:pPr>
              <w:jc w:val="center"/>
            </w:pPr>
          </w:p>
          <w:p w:rsidR="00B84897" w:rsidRDefault="00B84897" w:rsidP="00B84897">
            <w:pPr>
              <w:jc w:val="center"/>
            </w:pPr>
            <w:r>
              <w:t>4</w:t>
            </w:r>
          </w:p>
        </w:tc>
        <w:tc>
          <w:tcPr>
            <w:tcW w:w="1980" w:type="dxa"/>
          </w:tcPr>
          <w:p w:rsidR="00945501" w:rsidRDefault="00945501" w:rsidP="00945501"/>
          <w:p w:rsidR="002228F5" w:rsidRDefault="002228F5" w:rsidP="00945501"/>
          <w:p w:rsidR="002228F5" w:rsidRDefault="002228F5" w:rsidP="00945501"/>
          <w:p w:rsidR="002228F5" w:rsidRDefault="002228F5" w:rsidP="00945501"/>
          <w:p w:rsidR="002228F5" w:rsidRDefault="002228F5" w:rsidP="00945501"/>
          <w:p w:rsidR="002228F5" w:rsidRDefault="002228F5" w:rsidP="00945501"/>
          <w:p w:rsidR="002228F5" w:rsidRDefault="002228F5" w:rsidP="00945501"/>
          <w:p w:rsidR="002228F5" w:rsidRDefault="002228F5" w:rsidP="00945501"/>
          <w:p w:rsidR="00B84897" w:rsidRDefault="00B84897" w:rsidP="00945501"/>
          <w:p w:rsidR="002228F5" w:rsidRDefault="002228F5" w:rsidP="00945501">
            <w:r>
              <w:t>Ц2-250</w:t>
            </w:r>
          </w:p>
          <w:p w:rsidR="002228F5" w:rsidRDefault="002228F5" w:rsidP="00945501">
            <w:r>
              <w:t>4А132М6У3</w:t>
            </w:r>
          </w:p>
          <w:p w:rsidR="002228F5" w:rsidRDefault="002228F5" w:rsidP="00945501"/>
          <w:p w:rsidR="002228F5" w:rsidRDefault="002228F5" w:rsidP="00945501"/>
          <w:p w:rsidR="002228F5" w:rsidRDefault="002228F5" w:rsidP="00945501">
            <w:r>
              <w:t>ТКГ-160</w:t>
            </w:r>
          </w:p>
        </w:tc>
        <w:tc>
          <w:tcPr>
            <w:tcW w:w="3240" w:type="dxa"/>
          </w:tcPr>
          <w:p w:rsidR="00945501" w:rsidRDefault="00ED7FC0" w:rsidP="00945501">
            <w:r>
              <w:t>Документация</w:t>
            </w:r>
          </w:p>
          <w:p w:rsidR="003F3F1B" w:rsidRDefault="003F3F1B" w:rsidP="00945501"/>
          <w:p w:rsidR="003F3F1B" w:rsidRDefault="003F3F1B" w:rsidP="00945501">
            <w:r>
              <w:t>Пояснительная записка</w:t>
            </w:r>
          </w:p>
          <w:p w:rsidR="003F3F1B" w:rsidRDefault="003F3F1B" w:rsidP="00945501"/>
          <w:p w:rsidR="003F3F1B" w:rsidRDefault="00B84897" w:rsidP="00945501">
            <w:r>
              <w:t>Чертеж формата А1 Вертикальный ковшовый ленточный элеватор</w:t>
            </w:r>
          </w:p>
          <w:p w:rsidR="003F3F1B" w:rsidRDefault="003F3F1B" w:rsidP="00945501"/>
          <w:p w:rsidR="003F3F1B" w:rsidRDefault="003F3F1B" w:rsidP="00945501">
            <w:r>
              <w:t>Сборочные единицы:</w:t>
            </w:r>
          </w:p>
          <w:p w:rsidR="003F3F1B" w:rsidRDefault="003F3F1B" w:rsidP="00945501">
            <w:r>
              <w:t>— редуктор</w:t>
            </w:r>
          </w:p>
          <w:p w:rsidR="003F3F1B" w:rsidRDefault="003F3F1B" w:rsidP="00945501">
            <w:r>
              <w:t>— двигатель</w:t>
            </w:r>
          </w:p>
          <w:p w:rsidR="003F3F1B" w:rsidRDefault="003F3F1B" w:rsidP="00945501">
            <w:r>
              <w:t xml:space="preserve">— </w:t>
            </w:r>
            <w:r w:rsidR="002228F5">
              <w:t>втулочно-пальцевая муфта</w:t>
            </w:r>
          </w:p>
          <w:p w:rsidR="002228F5" w:rsidRDefault="002228F5" w:rsidP="00945501">
            <w:r>
              <w:t>— тормоз</w:t>
            </w:r>
          </w:p>
        </w:tc>
        <w:tc>
          <w:tcPr>
            <w:tcW w:w="1080" w:type="dxa"/>
          </w:tcPr>
          <w:p w:rsidR="00945501" w:rsidRDefault="00945501" w:rsidP="002228F5">
            <w:pPr>
              <w:jc w:val="center"/>
            </w:pPr>
          </w:p>
          <w:p w:rsidR="002228F5" w:rsidRDefault="002228F5" w:rsidP="002228F5">
            <w:pPr>
              <w:jc w:val="center"/>
            </w:pPr>
          </w:p>
          <w:p w:rsidR="002228F5" w:rsidRDefault="002228F5" w:rsidP="002228F5">
            <w:pPr>
              <w:jc w:val="center"/>
            </w:pPr>
            <w:r>
              <w:t>1</w:t>
            </w:r>
          </w:p>
          <w:p w:rsidR="002228F5" w:rsidRDefault="002228F5" w:rsidP="002228F5">
            <w:pPr>
              <w:jc w:val="center"/>
            </w:pPr>
          </w:p>
          <w:p w:rsidR="002228F5" w:rsidRDefault="002228F5" w:rsidP="002228F5">
            <w:pPr>
              <w:jc w:val="center"/>
            </w:pPr>
          </w:p>
          <w:p w:rsidR="00B84897" w:rsidRDefault="00B84897" w:rsidP="002228F5">
            <w:pPr>
              <w:jc w:val="center"/>
            </w:pPr>
          </w:p>
          <w:p w:rsidR="002228F5" w:rsidRDefault="002228F5" w:rsidP="002228F5">
            <w:pPr>
              <w:jc w:val="center"/>
            </w:pPr>
            <w:r>
              <w:t>1</w:t>
            </w:r>
          </w:p>
          <w:p w:rsidR="002228F5" w:rsidRDefault="002228F5" w:rsidP="002228F5">
            <w:pPr>
              <w:jc w:val="center"/>
            </w:pPr>
          </w:p>
          <w:p w:rsidR="002228F5" w:rsidRDefault="002228F5" w:rsidP="002228F5">
            <w:pPr>
              <w:jc w:val="center"/>
            </w:pPr>
          </w:p>
          <w:p w:rsidR="002228F5" w:rsidRDefault="002228F5" w:rsidP="002228F5">
            <w:pPr>
              <w:jc w:val="center"/>
            </w:pPr>
            <w:r>
              <w:t>1</w:t>
            </w:r>
          </w:p>
          <w:p w:rsidR="002228F5" w:rsidRDefault="002228F5" w:rsidP="002228F5">
            <w:pPr>
              <w:jc w:val="center"/>
            </w:pPr>
            <w:r>
              <w:t>1</w:t>
            </w:r>
          </w:p>
          <w:p w:rsidR="002228F5" w:rsidRDefault="002228F5" w:rsidP="002228F5">
            <w:pPr>
              <w:jc w:val="center"/>
            </w:pPr>
          </w:p>
          <w:p w:rsidR="002228F5" w:rsidRDefault="002228F5" w:rsidP="002228F5">
            <w:pPr>
              <w:jc w:val="center"/>
            </w:pPr>
            <w:r>
              <w:t>1</w:t>
            </w:r>
          </w:p>
          <w:p w:rsidR="002228F5" w:rsidRDefault="002228F5" w:rsidP="002228F5">
            <w:pPr>
              <w:jc w:val="center"/>
            </w:pPr>
            <w:r>
              <w:t>1</w:t>
            </w:r>
          </w:p>
          <w:p w:rsidR="002228F5" w:rsidRDefault="002228F5" w:rsidP="00945501"/>
        </w:tc>
        <w:tc>
          <w:tcPr>
            <w:tcW w:w="1080" w:type="dxa"/>
          </w:tcPr>
          <w:p w:rsidR="00945501" w:rsidRDefault="00945501" w:rsidP="00945501"/>
        </w:tc>
      </w:tr>
    </w:tbl>
    <w:p w:rsidR="003F3B8F" w:rsidRPr="00A74458" w:rsidRDefault="00F725E8" w:rsidP="00A74458">
      <w:pPr>
        <w:pStyle w:val="4"/>
        <w:jc w:val="center"/>
        <w:rPr>
          <w:caps/>
        </w:rPr>
      </w:pPr>
      <w:r>
        <w:rPr>
          <w:noProof/>
          <w:lang w:eastAsia="zh-CN"/>
        </w:rPr>
        <w:pict>
          <v:group id="_x0000_s1555" style="position:absolute;left:0;text-align:left;margin-left:49.05pt;margin-top:20.7pt;width:522pt;height:801pt;z-index:251669504;mso-position-horizontal-relative:page;mso-position-vertical-relative:page" coordsize="20000,20000">
            <v:rect id="_x0000_s1556" style="position:absolute;width:20000;height:20000" filled="f" strokeweight="2pt"/>
            <v:line id="_x0000_s1557" style="position:absolute" from="1093,18949" to="1095,19989" strokeweight="2pt"/>
            <v:line id="_x0000_s1558" style="position:absolute" from="10,18941" to="19977,18942" strokeweight="2pt"/>
            <v:line id="_x0000_s1559" style="position:absolute" from="2186,18949" to="2188,19989" strokeweight="2pt"/>
            <v:line id="_x0000_s1560" style="position:absolute" from="4919,18949" to="4921,19989" strokeweight="2pt"/>
            <v:line id="_x0000_s1561" style="position:absolute" from="6557,18959" to="6559,19989" strokeweight="2pt"/>
            <v:line id="_x0000_s1562" style="position:absolute" from="7650,18949" to="7652,19979" strokeweight="2pt"/>
            <v:line id="_x0000_s1563" style="position:absolute" from="18905,18949" to="18909,19989" strokeweight="2pt"/>
            <v:line id="_x0000_s1564" style="position:absolute" from="10,19293" to="7631,19295" strokeweight="1pt"/>
            <v:line id="_x0000_s1565" style="position:absolute" from="10,19646" to="7631,19647" strokeweight="2pt"/>
            <v:line id="_x0000_s1566" style="position:absolute" from="18919,19296" to="19990,19297" strokeweight="1pt"/>
            <v:rect id="_x0000_s1567" style="position:absolute;left:54;top:19660;width:1000;height:309" filled="f" stroked="f" strokeweight=".25pt">
              <v:textbox style="mso-next-textbox:#_x0000_s1567" inset="1pt,1pt,1pt,1pt">
                <w:txbxContent>
                  <w:p w:rsidR="00E02926" w:rsidRDefault="00E02926" w:rsidP="00E02926">
                    <w:pPr>
                      <w:jc w:val="center"/>
                      <w:rPr>
                        <w:rFonts w:ascii="Journal" w:hAnsi="Journal"/>
                      </w:rPr>
                    </w:pPr>
                    <w:r>
                      <w:rPr>
                        <w:rFonts w:ascii="Journal" w:hAnsi="Journal"/>
                        <w:sz w:val="18"/>
                      </w:rPr>
                      <w:t>Изм.</w:t>
                    </w:r>
                  </w:p>
                </w:txbxContent>
              </v:textbox>
            </v:rect>
            <v:rect id="_x0000_s1568" style="position:absolute;left:1139;top:19660;width:1001;height:309" filled="f" stroked="f" strokeweight=".25pt">
              <v:textbox style="mso-next-textbox:#_x0000_s1568" inset="1pt,1pt,1pt,1pt">
                <w:txbxContent>
                  <w:p w:rsidR="00E02926" w:rsidRDefault="00E02926" w:rsidP="00E02926">
                    <w:pPr>
                      <w:jc w:val="center"/>
                      <w:rPr>
                        <w:rFonts w:ascii="Journal" w:hAnsi="Journal"/>
                      </w:rPr>
                    </w:pPr>
                    <w:r>
                      <w:rPr>
                        <w:rFonts w:ascii="Journal" w:hAnsi="Journal"/>
                        <w:sz w:val="18"/>
                      </w:rPr>
                      <w:t>Лист</w:t>
                    </w:r>
                  </w:p>
                </w:txbxContent>
              </v:textbox>
            </v:rect>
            <v:rect id="_x0000_s1569" style="position:absolute;left:2267;top:19660;width:2573;height:309" filled="f" stroked="f" strokeweight=".25pt">
              <v:textbox style="mso-next-textbox:#_x0000_s1569" inset="1pt,1pt,1pt,1pt">
                <w:txbxContent>
                  <w:p w:rsidR="00E02926" w:rsidRDefault="00E02926" w:rsidP="00E02926">
                    <w:pPr>
                      <w:jc w:val="center"/>
                      <w:rPr>
                        <w:rFonts w:ascii="Journal" w:hAnsi="Journal"/>
                      </w:rPr>
                    </w:pPr>
                    <w:r>
                      <w:rPr>
                        <w:rFonts w:ascii="Journal" w:hAnsi="Journal"/>
                        <w:sz w:val="18"/>
                      </w:rPr>
                      <w:t>№ докум.</w:t>
                    </w:r>
                  </w:p>
                </w:txbxContent>
              </v:textbox>
            </v:rect>
            <v:rect id="_x0000_s1570" style="position:absolute;left:4983;top:19660;width:1534;height:309" filled="f" stroked="f" strokeweight=".25pt">
              <v:textbox style="mso-next-textbox:#_x0000_s1570" inset="1pt,1pt,1pt,1pt">
                <w:txbxContent>
                  <w:p w:rsidR="00E02926" w:rsidRDefault="00E02926" w:rsidP="00E02926">
                    <w:pPr>
                      <w:jc w:val="center"/>
                      <w:rPr>
                        <w:rFonts w:ascii="Journal" w:hAnsi="Journal"/>
                      </w:rPr>
                    </w:pPr>
                    <w:r>
                      <w:rPr>
                        <w:rFonts w:ascii="Journal" w:hAnsi="Journal"/>
                        <w:sz w:val="18"/>
                      </w:rPr>
                      <w:t>Подпись</w:t>
                    </w:r>
                  </w:p>
                </w:txbxContent>
              </v:textbox>
            </v:rect>
            <v:rect id="_x0000_s1571" style="position:absolute;left:6604;top:19660;width:1000;height:309" filled="f" stroked="f" strokeweight=".25pt">
              <v:textbox style="mso-next-textbox:#_x0000_s1571" inset="1pt,1pt,1pt,1pt">
                <w:txbxContent>
                  <w:p w:rsidR="00E02926" w:rsidRDefault="00E02926" w:rsidP="00E02926">
                    <w:pPr>
                      <w:jc w:val="center"/>
                      <w:rPr>
                        <w:rFonts w:ascii="Journal" w:hAnsi="Journal"/>
                      </w:rPr>
                    </w:pPr>
                    <w:r>
                      <w:rPr>
                        <w:rFonts w:ascii="Journal" w:hAnsi="Journal"/>
                        <w:sz w:val="18"/>
                      </w:rPr>
                      <w:t>Дата</w:t>
                    </w:r>
                  </w:p>
                </w:txbxContent>
              </v:textbox>
            </v:rect>
            <v:rect id="_x0000_s1572" style="position:absolute;left:18949;top:18977;width:1001;height:309" filled="f" stroked="f" strokeweight=".25pt">
              <v:textbox style="mso-next-textbox:#_x0000_s1572" inset="1pt,1pt,1pt,1pt">
                <w:txbxContent>
                  <w:p w:rsidR="00E02926" w:rsidRDefault="00E02926" w:rsidP="00E02926">
                    <w:pPr>
                      <w:jc w:val="center"/>
                      <w:rPr>
                        <w:rFonts w:ascii="Journal" w:hAnsi="Journal"/>
                      </w:rPr>
                    </w:pPr>
                    <w:r>
                      <w:rPr>
                        <w:rFonts w:ascii="Journal" w:hAnsi="Journal"/>
                        <w:sz w:val="18"/>
                      </w:rPr>
                      <w:t>Лист</w:t>
                    </w:r>
                  </w:p>
                </w:txbxContent>
              </v:textbox>
            </v:rect>
            <v:rect id="_x0000_s1573" style="position:absolute;left:18949;top:19435;width:1001;height:423" filled="f" stroked="f" strokeweight=".25pt">
              <v:textbox style="mso-next-textbox:#_x0000_s1573" inset="1pt,1pt,1pt,1pt">
                <w:txbxContent>
                  <w:p w:rsidR="00E02926" w:rsidRDefault="00E02926" w:rsidP="00E02926">
                    <w:pPr>
                      <w:rPr>
                        <w:lang w:val="en-US"/>
                      </w:rPr>
                    </w:pPr>
                    <w:r>
                      <w:t xml:space="preserve">  2</w:t>
                    </w:r>
                    <w:r w:rsidR="00945501">
                      <w:t>1</w:t>
                    </w:r>
                  </w:p>
                </w:txbxContent>
              </v:textbox>
            </v:rect>
            <v:rect id="_x0000_s1574" style="position:absolute;left:7745;top:19221;width:11075;height:477" filled="f" stroked="f" strokeweight=".25pt">
              <v:textbox style="mso-next-textbox:#_x0000_s1574" inset="1pt,1pt,1pt,1pt">
                <w:txbxContent>
                  <w:p w:rsidR="00E02926" w:rsidRDefault="00E02926" w:rsidP="00E02926">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E02926">
        <w:br w:type="page"/>
      </w:r>
      <w:r>
        <w:rPr>
          <w:caps/>
          <w:noProof/>
          <w:lang w:eastAsia="zh-CN"/>
        </w:rPr>
        <w:pict>
          <v:group id="_x0000_s1347" style="position:absolute;left:0;text-align:left;margin-left:49.05pt;margin-top:20.7pt;width:522pt;height:801pt;z-index:251661312;mso-position-horizontal-relative:page;mso-position-vertical-relative:page" coordsize="20000,20000">
            <v:rect id="_x0000_s1348" style="position:absolute;width:20000;height:20000" filled="f" strokeweight="2pt"/>
            <v:line id="_x0000_s1349" style="position:absolute" from="1093,18949" to="1095,19989" strokeweight="2pt"/>
            <v:line id="_x0000_s1350" style="position:absolute" from="10,18941" to="19977,18942" strokeweight="2pt"/>
            <v:line id="_x0000_s1351" style="position:absolute" from="2186,18949" to="2188,19989" strokeweight="2pt"/>
            <v:line id="_x0000_s1352" style="position:absolute" from="4919,18949" to="4921,19989" strokeweight="2pt"/>
            <v:line id="_x0000_s1353" style="position:absolute" from="6557,18959" to="6559,19989" strokeweight="2pt"/>
            <v:line id="_x0000_s1354" style="position:absolute" from="7650,18949" to="7652,19979" strokeweight="2pt"/>
            <v:line id="_x0000_s1355" style="position:absolute" from="18905,18949" to="18909,19989" strokeweight="2pt"/>
            <v:line id="_x0000_s1356" style="position:absolute" from="10,19293" to="7631,19295" strokeweight="1pt"/>
            <v:line id="_x0000_s1357" style="position:absolute" from="10,19646" to="7631,19647" strokeweight="2pt"/>
            <v:line id="_x0000_s1358" style="position:absolute" from="18919,19296" to="19990,19297" strokeweight="1pt"/>
            <v:rect id="_x0000_s1359" style="position:absolute;left:54;top:19660;width:1000;height:309" filled="f" stroked="f" strokeweight=".25pt">
              <v:textbox style="mso-next-textbox:#_x0000_s1359" inset="1pt,1pt,1pt,1pt">
                <w:txbxContent>
                  <w:p w:rsidR="00BC2628" w:rsidRDefault="00BC2628" w:rsidP="00BC2628">
                    <w:pPr>
                      <w:jc w:val="center"/>
                      <w:rPr>
                        <w:rFonts w:ascii="Journal" w:hAnsi="Journal"/>
                      </w:rPr>
                    </w:pPr>
                    <w:r>
                      <w:rPr>
                        <w:rFonts w:ascii="Journal" w:hAnsi="Journal"/>
                        <w:sz w:val="18"/>
                      </w:rPr>
                      <w:t>Изм.</w:t>
                    </w:r>
                  </w:p>
                </w:txbxContent>
              </v:textbox>
            </v:rect>
            <v:rect id="_x0000_s1360" style="position:absolute;left:1139;top:19660;width:1001;height:309" filled="f" stroked="f" strokeweight=".25pt">
              <v:textbox style="mso-next-textbox:#_x0000_s1360"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361" style="position:absolute;left:2267;top:19660;width:2573;height:309" filled="f" stroked="f" strokeweight=".25pt">
              <v:textbox style="mso-next-textbox:#_x0000_s1361" inset="1pt,1pt,1pt,1pt">
                <w:txbxContent>
                  <w:p w:rsidR="00BC2628" w:rsidRDefault="00BC2628" w:rsidP="00BC2628">
                    <w:pPr>
                      <w:jc w:val="center"/>
                      <w:rPr>
                        <w:rFonts w:ascii="Journal" w:hAnsi="Journal"/>
                      </w:rPr>
                    </w:pPr>
                    <w:r>
                      <w:rPr>
                        <w:rFonts w:ascii="Journal" w:hAnsi="Journal"/>
                        <w:sz w:val="18"/>
                      </w:rPr>
                      <w:t>№ докум.</w:t>
                    </w:r>
                  </w:p>
                </w:txbxContent>
              </v:textbox>
            </v:rect>
            <v:rect id="_x0000_s1362" style="position:absolute;left:4983;top:19660;width:1534;height:309" filled="f" stroked="f" strokeweight=".25pt">
              <v:textbox style="mso-next-textbox:#_x0000_s1362" inset="1pt,1pt,1pt,1pt">
                <w:txbxContent>
                  <w:p w:rsidR="00BC2628" w:rsidRDefault="00BC2628" w:rsidP="00BC2628">
                    <w:pPr>
                      <w:jc w:val="center"/>
                      <w:rPr>
                        <w:rFonts w:ascii="Journal" w:hAnsi="Journal"/>
                      </w:rPr>
                    </w:pPr>
                    <w:r>
                      <w:rPr>
                        <w:rFonts w:ascii="Journal" w:hAnsi="Journal"/>
                        <w:sz w:val="18"/>
                      </w:rPr>
                      <w:t>Подпись</w:t>
                    </w:r>
                  </w:p>
                </w:txbxContent>
              </v:textbox>
            </v:rect>
            <v:rect id="_x0000_s1363" style="position:absolute;left:6604;top:19660;width:1000;height:309" filled="f" stroked="f" strokeweight=".25pt">
              <v:textbox style="mso-next-textbox:#_x0000_s1363" inset="1pt,1pt,1pt,1pt">
                <w:txbxContent>
                  <w:p w:rsidR="00BC2628" w:rsidRDefault="00BC2628" w:rsidP="00BC2628">
                    <w:pPr>
                      <w:jc w:val="center"/>
                      <w:rPr>
                        <w:rFonts w:ascii="Journal" w:hAnsi="Journal"/>
                      </w:rPr>
                    </w:pPr>
                    <w:r>
                      <w:rPr>
                        <w:rFonts w:ascii="Journal" w:hAnsi="Journal"/>
                        <w:sz w:val="18"/>
                      </w:rPr>
                      <w:t>Дата</w:t>
                    </w:r>
                  </w:p>
                </w:txbxContent>
              </v:textbox>
            </v:rect>
            <v:rect id="_x0000_s1364" style="position:absolute;left:18949;top:18977;width:1001;height:309" filled="f" stroked="f" strokeweight=".25pt">
              <v:textbox style="mso-next-textbox:#_x0000_s1364" inset="1pt,1pt,1pt,1pt">
                <w:txbxContent>
                  <w:p w:rsidR="00BC2628" w:rsidRDefault="00BC2628" w:rsidP="00BC2628">
                    <w:pPr>
                      <w:jc w:val="center"/>
                      <w:rPr>
                        <w:rFonts w:ascii="Journal" w:hAnsi="Journal"/>
                      </w:rPr>
                    </w:pPr>
                    <w:r>
                      <w:rPr>
                        <w:rFonts w:ascii="Journal" w:hAnsi="Journal"/>
                        <w:sz w:val="18"/>
                      </w:rPr>
                      <w:t>Лист</w:t>
                    </w:r>
                  </w:p>
                </w:txbxContent>
              </v:textbox>
            </v:rect>
            <v:rect id="_x0000_s1365" style="position:absolute;left:18949;top:19435;width:1001;height:423" filled="f" stroked="f" strokeweight=".25pt">
              <v:textbox style="mso-next-textbox:#_x0000_s1365" inset="1pt,1pt,1pt,1pt">
                <w:txbxContent>
                  <w:p w:rsidR="00BC2628" w:rsidRDefault="00BC2628" w:rsidP="00BC2628">
                    <w:pPr>
                      <w:rPr>
                        <w:lang w:val="en-US"/>
                      </w:rPr>
                    </w:pPr>
                    <w:r>
                      <w:t xml:space="preserve">  </w:t>
                    </w:r>
                    <w:r w:rsidR="00945501">
                      <w:t>22</w:t>
                    </w:r>
                  </w:p>
                </w:txbxContent>
              </v:textbox>
            </v:rect>
            <v:rect id="_x0000_s1366" style="position:absolute;left:7745;top:19221;width:11075;height:477" filled="f" stroked="f" strokeweight=".25pt">
              <v:textbox style="mso-next-textbox:#_x0000_s1366" inset="1pt,1pt,1pt,1pt">
                <w:txbxContent>
                  <w:p w:rsidR="00BC2628" w:rsidRDefault="00BC2628" w:rsidP="00BC2628">
                    <w:pPr>
                      <w:rPr>
                        <w:rFonts w:ascii="Journal" w:hAnsi="Journal"/>
                      </w:rPr>
                    </w:pPr>
                    <w:r>
                      <w:rPr>
                        <w:rFonts w:ascii="Journal" w:hAnsi="Journal"/>
                      </w:rPr>
                      <w:t xml:space="preserve">                      </w:t>
                    </w:r>
                    <w:r w:rsidRPr="00B16B8C">
                      <w:rPr>
                        <w:rFonts w:ascii="Journal" w:hAnsi="Journal"/>
                      </w:rPr>
                      <w:t xml:space="preserve">2906. </w:t>
                    </w:r>
                    <w:r>
                      <w:rPr>
                        <w:rFonts w:ascii="Journal" w:hAnsi="Journal"/>
                      </w:rPr>
                      <w:t>МО</w:t>
                    </w:r>
                    <w:r w:rsidRPr="00B16B8C">
                      <w:rPr>
                        <w:rFonts w:ascii="Journal" w:hAnsi="Journal"/>
                      </w:rPr>
                      <w:t xml:space="preserve"> 04 К</w:t>
                    </w:r>
                    <w:r>
                      <w:rPr>
                        <w:rFonts w:ascii="Journal" w:hAnsi="Journal"/>
                      </w:rPr>
                      <w:t>Р</w:t>
                    </w:r>
                    <w:r w:rsidRPr="00B16B8C">
                      <w:rPr>
                        <w:rFonts w:ascii="Journal" w:hAnsi="Journal"/>
                      </w:rPr>
                      <w:t>. 00000 ПЗ</w:t>
                    </w:r>
                  </w:p>
                </w:txbxContent>
              </v:textbox>
            </v:rect>
            <w10:wrap anchorx="page" anchory="page"/>
            <w10:anchorlock/>
          </v:group>
        </w:pict>
      </w:r>
      <w:r w:rsidR="008423DA" w:rsidRPr="00A74458">
        <w:rPr>
          <w:caps/>
        </w:rPr>
        <w:t>Список используемых источников</w:t>
      </w:r>
    </w:p>
    <w:p w:rsidR="008423DA" w:rsidRDefault="008423DA" w:rsidP="00B91DEB">
      <w:pPr>
        <w:spacing w:line="360" w:lineRule="auto"/>
        <w:jc w:val="both"/>
      </w:pPr>
    </w:p>
    <w:p w:rsidR="00B91DEB" w:rsidRDefault="003F3B8F" w:rsidP="00B91DEB">
      <w:pPr>
        <w:numPr>
          <w:ilvl w:val="0"/>
          <w:numId w:val="14"/>
        </w:numPr>
        <w:spacing w:line="360" w:lineRule="auto"/>
        <w:jc w:val="both"/>
      </w:pPr>
      <w:r>
        <w:t xml:space="preserve">Спиваковский А. О., Дьячков В. К., Транспортирующие машины, 2 изд., М., 1968; </w:t>
      </w:r>
    </w:p>
    <w:p w:rsidR="00B91DEB" w:rsidRDefault="00B91DEB" w:rsidP="00B91DEB">
      <w:pPr>
        <w:numPr>
          <w:ilvl w:val="0"/>
          <w:numId w:val="14"/>
        </w:numPr>
        <w:spacing w:line="360" w:lineRule="auto"/>
        <w:jc w:val="both"/>
      </w:pPr>
      <w:r>
        <w:t>Спиваковский А. О., Дьячков В. К., Транспортирующие машины: Учеб. Пособие для машиностроительных вузов. — 3-е изд., перераб. — М.: Машиностроение, 1983. — 487 с., ил.</w:t>
      </w:r>
    </w:p>
    <w:p w:rsidR="003F3B8F" w:rsidRDefault="003F3B8F" w:rsidP="00B91DEB">
      <w:pPr>
        <w:numPr>
          <w:ilvl w:val="0"/>
          <w:numId w:val="14"/>
        </w:numPr>
        <w:spacing w:line="360" w:lineRule="auto"/>
        <w:jc w:val="both"/>
      </w:pPr>
      <w:r>
        <w:t>Машины непрерывного транспорта, под ред. В. И. Плавинского, М., 1969.</w:t>
      </w:r>
    </w:p>
    <w:p w:rsidR="008423DA" w:rsidRDefault="008423DA" w:rsidP="00B91DEB">
      <w:pPr>
        <w:numPr>
          <w:ilvl w:val="0"/>
          <w:numId w:val="14"/>
        </w:numPr>
        <w:spacing w:line="360" w:lineRule="auto"/>
      </w:pPr>
      <w:r w:rsidRPr="008423DA">
        <w:t>Кузьмин А. В., Марон Ф. Л.</w:t>
      </w:r>
      <w:r>
        <w:t xml:space="preserve"> </w:t>
      </w:r>
      <w:r w:rsidRPr="008423DA">
        <w:t>Справочник по расчетам механизмом подъемно-транспортных машиню.-2-е изд., перераб. и доп. — Мн.: Выш. шк., 1983.—350 с., ил.</w:t>
      </w:r>
    </w:p>
    <w:p w:rsidR="003F3B8F" w:rsidRDefault="008423DA" w:rsidP="00B91DEB">
      <w:pPr>
        <w:numPr>
          <w:ilvl w:val="0"/>
          <w:numId w:val="14"/>
        </w:numPr>
        <w:spacing w:line="360" w:lineRule="auto"/>
      </w:pPr>
      <w:r>
        <w:t xml:space="preserve">Ильин И.В., Петушкина Г.Г., </w:t>
      </w:r>
      <w:r w:rsidR="00B91DEB">
        <w:t xml:space="preserve">Расчет и проектирование транспортирующих машин непрерывного действие. Скребковый, ковшовый, винтовой и роликовый конвейеры: </w:t>
      </w:r>
      <w:r>
        <w:t>Методическое указани</w:t>
      </w:r>
      <w:r w:rsidR="00B91DEB">
        <w:t xml:space="preserve">е по выполнению курсовой работы: </w:t>
      </w:r>
    </w:p>
    <w:p w:rsidR="00895A91" w:rsidRPr="004B6514" w:rsidRDefault="00895A91" w:rsidP="00B91DEB">
      <w:pPr>
        <w:spacing w:line="360" w:lineRule="auto"/>
        <w:jc w:val="both"/>
      </w:pPr>
      <w:bookmarkStart w:id="6" w:name="_GoBack"/>
      <w:bookmarkEnd w:id="6"/>
    </w:p>
    <w:sectPr w:rsidR="00895A91" w:rsidRPr="004B6514" w:rsidSect="00D9208E">
      <w:footnotePr>
        <w:numRestart w:val="eachPage"/>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C87" w:rsidRDefault="00F670DA">
      <w:r>
        <w:separator/>
      </w:r>
    </w:p>
  </w:endnote>
  <w:endnote w:type="continuationSeparator" w:id="0">
    <w:p w:rsidR="00B95C87" w:rsidRDefault="00F6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C87" w:rsidRDefault="00F670DA">
      <w:r>
        <w:separator/>
      </w:r>
    </w:p>
  </w:footnote>
  <w:footnote w:type="continuationSeparator" w:id="0">
    <w:p w:rsidR="00B95C87" w:rsidRDefault="00F670DA">
      <w:r>
        <w:continuationSeparator/>
      </w:r>
    </w:p>
  </w:footnote>
  <w:footnote w:id="1">
    <w:p w:rsidR="0018045C" w:rsidRDefault="0018045C">
      <w:pPr>
        <w:pStyle w:val="a3"/>
      </w:pPr>
      <w:r w:rsidRPr="00461997">
        <w:rPr>
          <w:rStyle w:val="a4"/>
        </w:rPr>
        <w:footnoteRef/>
      </w:r>
      <w:r>
        <w:t xml:space="preserve"> Кузьмин А. В., Марон Ф. Л.</w:t>
      </w:r>
    </w:p>
    <w:p w:rsidR="0018045C" w:rsidRDefault="0018045C" w:rsidP="0018045C">
      <w:pPr>
        <w:pStyle w:val="a3"/>
        <w:ind w:firstLine="360"/>
        <w:rPr>
          <w:sz w:val="18"/>
          <w:szCs w:val="18"/>
        </w:rPr>
      </w:pPr>
      <w:r w:rsidRPr="0018045C">
        <w:rPr>
          <w:sz w:val="18"/>
          <w:szCs w:val="18"/>
        </w:rPr>
        <w:t>Справочник</w:t>
      </w:r>
      <w:r>
        <w:rPr>
          <w:sz w:val="18"/>
          <w:szCs w:val="18"/>
        </w:rPr>
        <w:t xml:space="preserve"> по расчетам механизмом подъемно-транспортных машиню.-2-е изд., перераб. и доп. — Мн.: Выш. шк., 1983.—350 с., ил.</w:t>
      </w:r>
    </w:p>
    <w:p w:rsidR="00CC6F02" w:rsidRPr="0018045C" w:rsidRDefault="00CC6F02" w:rsidP="0018045C">
      <w:pPr>
        <w:pStyle w:val="a3"/>
        <w:ind w:firstLine="360"/>
        <w:rPr>
          <w:sz w:val="18"/>
          <w:szCs w:val="18"/>
        </w:rPr>
      </w:pPr>
    </w:p>
  </w:footnote>
  <w:footnote w:id="2">
    <w:p w:rsidR="00AC60E4" w:rsidRDefault="00AC60E4" w:rsidP="00AC60E4">
      <w:pPr>
        <w:pStyle w:val="a3"/>
      </w:pPr>
      <w:r w:rsidRPr="00461997">
        <w:rPr>
          <w:rStyle w:val="a4"/>
        </w:rPr>
        <w:footnoteRef/>
      </w:r>
      <w:r>
        <w:t xml:space="preserve"> Кузьмин А. В., Марон Ф. Л.</w:t>
      </w:r>
    </w:p>
    <w:p w:rsidR="00AC60E4" w:rsidRPr="0018045C" w:rsidRDefault="00AC60E4" w:rsidP="00AC60E4">
      <w:pPr>
        <w:pStyle w:val="a3"/>
        <w:ind w:firstLine="360"/>
        <w:rPr>
          <w:sz w:val="18"/>
          <w:szCs w:val="18"/>
        </w:rPr>
      </w:pPr>
      <w:r w:rsidRPr="0018045C">
        <w:rPr>
          <w:sz w:val="18"/>
          <w:szCs w:val="18"/>
        </w:rPr>
        <w:t>Справочник</w:t>
      </w:r>
      <w:r>
        <w:rPr>
          <w:sz w:val="18"/>
          <w:szCs w:val="18"/>
        </w:rPr>
        <w:t xml:space="preserve"> по расчетам механизмом подъемно-транспортных машиню.-2-е изд., перераб. и доп. — Мн.: Выш. шк., 1983.—350 с., ил.</w:t>
      </w:r>
    </w:p>
    <w:p w:rsidR="00AC60E4" w:rsidRDefault="00AC60E4">
      <w:pPr>
        <w:pStyle w:val="a3"/>
      </w:pPr>
    </w:p>
  </w:footnote>
  <w:footnote w:id="3">
    <w:p w:rsidR="00AC60E4" w:rsidRDefault="00AC60E4" w:rsidP="00AC60E4">
      <w:pPr>
        <w:pStyle w:val="a3"/>
      </w:pPr>
      <w:r w:rsidRPr="00461997">
        <w:rPr>
          <w:rStyle w:val="a4"/>
        </w:rPr>
        <w:footnoteRef/>
      </w:r>
      <w:r>
        <w:t xml:space="preserve"> Кузьмин А. В., Марон Ф. Л.</w:t>
      </w:r>
    </w:p>
    <w:p w:rsidR="00AC60E4" w:rsidRDefault="00AC60E4" w:rsidP="008C7031">
      <w:pPr>
        <w:pStyle w:val="a3"/>
        <w:ind w:firstLine="360"/>
        <w:rPr>
          <w:sz w:val="18"/>
          <w:szCs w:val="18"/>
        </w:rPr>
      </w:pPr>
      <w:r w:rsidRPr="0018045C">
        <w:rPr>
          <w:sz w:val="18"/>
          <w:szCs w:val="18"/>
        </w:rPr>
        <w:t>Справочник</w:t>
      </w:r>
      <w:r>
        <w:rPr>
          <w:sz w:val="18"/>
          <w:szCs w:val="18"/>
        </w:rPr>
        <w:t xml:space="preserve"> по расчетам механизмом подъемно-транспортных машиню.-2-е изд., перераб. и доп. — Мн.: Выш. шк., 1983.—350 с., ил.</w:t>
      </w:r>
    </w:p>
    <w:p w:rsidR="00CC6F02" w:rsidRPr="008C7031" w:rsidRDefault="00CC6F02" w:rsidP="008C7031">
      <w:pPr>
        <w:pStyle w:val="a3"/>
        <w:ind w:firstLine="36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CFC6826"/>
    <w:lvl w:ilvl="0">
      <w:start w:val="1"/>
      <w:numFmt w:val="decimal"/>
      <w:lvlText w:val="%1."/>
      <w:lvlJc w:val="left"/>
      <w:pPr>
        <w:tabs>
          <w:tab w:val="num" w:pos="1492"/>
        </w:tabs>
        <w:ind w:left="1492" w:hanging="360"/>
      </w:pPr>
    </w:lvl>
  </w:abstractNum>
  <w:abstractNum w:abstractNumId="1">
    <w:nsid w:val="FFFFFF7D"/>
    <w:multiLevelType w:val="singleLevel"/>
    <w:tmpl w:val="9B7EA492"/>
    <w:lvl w:ilvl="0">
      <w:start w:val="1"/>
      <w:numFmt w:val="decimal"/>
      <w:lvlText w:val="%1."/>
      <w:lvlJc w:val="left"/>
      <w:pPr>
        <w:tabs>
          <w:tab w:val="num" w:pos="1209"/>
        </w:tabs>
        <w:ind w:left="1209" w:hanging="360"/>
      </w:pPr>
    </w:lvl>
  </w:abstractNum>
  <w:abstractNum w:abstractNumId="2">
    <w:nsid w:val="FFFFFF7E"/>
    <w:multiLevelType w:val="singleLevel"/>
    <w:tmpl w:val="7EF4CA96"/>
    <w:lvl w:ilvl="0">
      <w:start w:val="1"/>
      <w:numFmt w:val="decimal"/>
      <w:lvlText w:val="%1."/>
      <w:lvlJc w:val="left"/>
      <w:pPr>
        <w:tabs>
          <w:tab w:val="num" w:pos="926"/>
        </w:tabs>
        <w:ind w:left="926" w:hanging="360"/>
      </w:pPr>
    </w:lvl>
  </w:abstractNum>
  <w:abstractNum w:abstractNumId="3">
    <w:nsid w:val="FFFFFF7F"/>
    <w:multiLevelType w:val="singleLevel"/>
    <w:tmpl w:val="406CC36C"/>
    <w:lvl w:ilvl="0">
      <w:start w:val="1"/>
      <w:numFmt w:val="decimal"/>
      <w:lvlText w:val="%1."/>
      <w:lvlJc w:val="left"/>
      <w:pPr>
        <w:tabs>
          <w:tab w:val="num" w:pos="643"/>
        </w:tabs>
        <w:ind w:left="643" w:hanging="360"/>
      </w:pPr>
    </w:lvl>
  </w:abstractNum>
  <w:abstractNum w:abstractNumId="4">
    <w:nsid w:val="FFFFFF80"/>
    <w:multiLevelType w:val="singleLevel"/>
    <w:tmpl w:val="A47800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E8E0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26CA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87C26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04F1FE"/>
    <w:lvl w:ilvl="0">
      <w:start w:val="1"/>
      <w:numFmt w:val="decimal"/>
      <w:lvlText w:val="%1."/>
      <w:lvlJc w:val="left"/>
      <w:pPr>
        <w:tabs>
          <w:tab w:val="num" w:pos="360"/>
        </w:tabs>
        <w:ind w:left="360" w:hanging="360"/>
      </w:pPr>
    </w:lvl>
  </w:abstractNum>
  <w:abstractNum w:abstractNumId="9">
    <w:nsid w:val="FFFFFF89"/>
    <w:multiLevelType w:val="singleLevel"/>
    <w:tmpl w:val="E7B6ECB4"/>
    <w:lvl w:ilvl="0">
      <w:start w:val="1"/>
      <w:numFmt w:val="bullet"/>
      <w:lvlText w:val=""/>
      <w:lvlJc w:val="left"/>
      <w:pPr>
        <w:tabs>
          <w:tab w:val="num" w:pos="360"/>
        </w:tabs>
        <w:ind w:left="360" w:hanging="360"/>
      </w:pPr>
      <w:rPr>
        <w:rFonts w:ascii="Symbol" w:hAnsi="Symbol" w:hint="default"/>
      </w:rPr>
    </w:lvl>
  </w:abstractNum>
  <w:abstractNum w:abstractNumId="10">
    <w:nsid w:val="10A071C3"/>
    <w:multiLevelType w:val="multilevel"/>
    <w:tmpl w:val="40B241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8B4BCE"/>
    <w:multiLevelType w:val="hybridMultilevel"/>
    <w:tmpl w:val="057005A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3460D7B"/>
    <w:multiLevelType w:val="hybridMultilevel"/>
    <w:tmpl w:val="BC0801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4A07E62"/>
    <w:multiLevelType w:val="hybridMultilevel"/>
    <w:tmpl w:val="268084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9175B40"/>
    <w:multiLevelType w:val="multilevel"/>
    <w:tmpl w:val="F2DEDD82"/>
    <w:lvl w:ilvl="0">
      <w:start w:val="1"/>
      <w:numFmt w:val="decimal"/>
      <w:lvlText w:val="%1."/>
      <w:lvlJc w:val="left"/>
      <w:pPr>
        <w:tabs>
          <w:tab w:val="num" w:pos="795"/>
        </w:tabs>
        <w:ind w:left="795" w:hanging="435"/>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DD7"/>
    <w:rsid w:val="0001782E"/>
    <w:rsid w:val="000272EB"/>
    <w:rsid w:val="00072D9C"/>
    <w:rsid w:val="000D5D33"/>
    <w:rsid w:val="0010221D"/>
    <w:rsid w:val="00137C16"/>
    <w:rsid w:val="00177DD7"/>
    <w:rsid w:val="0018045C"/>
    <w:rsid w:val="001B2B36"/>
    <w:rsid w:val="001C749E"/>
    <w:rsid w:val="001E54D0"/>
    <w:rsid w:val="001F3002"/>
    <w:rsid w:val="002228F5"/>
    <w:rsid w:val="00243C18"/>
    <w:rsid w:val="002D4E39"/>
    <w:rsid w:val="00312D2E"/>
    <w:rsid w:val="00351D1E"/>
    <w:rsid w:val="00387A1F"/>
    <w:rsid w:val="003908E9"/>
    <w:rsid w:val="003A259B"/>
    <w:rsid w:val="003D246D"/>
    <w:rsid w:val="003F27D3"/>
    <w:rsid w:val="003F3B8F"/>
    <w:rsid w:val="003F3F1B"/>
    <w:rsid w:val="00405EA6"/>
    <w:rsid w:val="004066F5"/>
    <w:rsid w:val="00412DB6"/>
    <w:rsid w:val="00435BA2"/>
    <w:rsid w:val="00442B7E"/>
    <w:rsid w:val="004457AF"/>
    <w:rsid w:val="00461997"/>
    <w:rsid w:val="004B352B"/>
    <w:rsid w:val="004B6514"/>
    <w:rsid w:val="00504684"/>
    <w:rsid w:val="00573489"/>
    <w:rsid w:val="005749CB"/>
    <w:rsid w:val="005D258C"/>
    <w:rsid w:val="006A7175"/>
    <w:rsid w:val="006D6DA5"/>
    <w:rsid w:val="006D7B0C"/>
    <w:rsid w:val="006F3D1C"/>
    <w:rsid w:val="00780FE7"/>
    <w:rsid w:val="00787795"/>
    <w:rsid w:val="007D1DB9"/>
    <w:rsid w:val="007E5FA2"/>
    <w:rsid w:val="00800A65"/>
    <w:rsid w:val="008423DA"/>
    <w:rsid w:val="00895A91"/>
    <w:rsid w:val="008C2572"/>
    <w:rsid w:val="008C7031"/>
    <w:rsid w:val="008D64F9"/>
    <w:rsid w:val="008E65B6"/>
    <w:rsid w:val="0090284E"/>
    <w:rsid w:val="00920A4D"/>
    <w:rsid w:val="0093406B"/>
    <w:rsid w:val="009354FE"/>
    <w:rsid w:val="00945501"/>
    <w:rsid w:val="0095090E"/>
    <w:rsid w:val="00994345"/>
    <w:rsid w:val="00A11C40"/>
    <w:rsid w:val="00A72AB1"/>
    <w:rsid w:val="00A74458"/>
    <w:rsid w:val="00A90059"/>
    <w:rsid w:val="00AB7B65"/>
    <w:rsid w:val="00AC60E4"/>
    <w:rsid w:val="00AF69EC"/>
    <w:rsid w:val="00B74731"/>
    <w:rsid w:val="00B84897"/>
    <w:rsid w:val="00B91DEB"/>
    <w:rsid w:val="00B95C87"/>
    <w:rsid w:val="00B95D33"/>
    <w:rsid w:val="00BA25C4"/>
    <w:rsid w:val="00BA68FA"/>
    <w:rsid w:val="00BC2628"/>
    <w:rsid w:val="00BE4917"/>
    <w:rsid w:val="00C13B1D"/>
    <w:rsid w:val="00C202DF"/>
    <w:rsid w:val="00C31BBD"/>
    <w:rsid w:val="00C478DB"/>
    <w:rsid w:val="00C6005B"/>
    <w:rsid w:val="00C85B64"/>
    <w:rsid w:val="00C877A0"/>
    <w:rsid w:val="00CC6F02"/>
    <w:rsid w:val="00CF3413"/>
    <w:rsid w:val="00D0027B"/>
    <w:rsid w:val="00D209CF"/>
    <w:rsid w:val="00D40D62"/>
    <w:rsid w:val="00D62471"/>
    <w:rsid w:val="00D8630D"/>
    <w:rsid w:val="00D9208E"/>
    <w:rsid w:val="00DF0A72"/>
    <w:rsid w:val="00DF6713"/>
    <w:rsid w:val="00E02926"/>
    <w:rsid w:val="00E331E2"/>
    <w:rsid w:val="00E904D2"/>
    <w:rsid w:val="00EC3277"/>
    <w:rsid w:val="00ED7FC0"/>
    <w:rsid w:val="00F06E6C"/>
    <w:rsid w:val="00F12EAC"/>
    <w:rsid w:val="00F16E45"/>
    <w:rsid w:val="00F62A06"/>
    <w:rsid w:val="00F670DA"/>
    <w:rsid w:val="00F725E8"/>
    <w:rsid w:val="00F75ECC"/>
    <w:rsid w:val="00F81DED"/>
    <w:rsid w:val="00F95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4"/>
    <o:shapelayout v:ext="edit">
      <o:idmap v:ext="edit" data="1"/>
    </o:shapelayout>
  </w:shapeDefaults>
  <w:decimalSymbol w:val=","/>
  <w:listSeparator w:val=";"/>
  <w15:chartTrackingRefBased/>
  <w15:docId w15:val="{208DE24F-DACB-433C-B337-65CA0D4F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16"/>
    <w:rPr>
      <w:sz w:val="24"/>
      <w:szCs w:val="24"/>
    </w:rPr>
  </w:style>
  <w:style w:type="paragraph" w:styleId="1">
    <w:name w:val="heading 1"/>
    <w:basedOn w:val="a"/>
    <w:next w:val="a"/>
    <w:qFormat/>
    <w:rsid w:val="00D9208E"/>
    <w:pPr>
      <w:keepNext/>
      <w:spacing w:before="240" w:after="60"/>
      <w:outlineLvl w:val="0"/>
    </w:pPr>
    <w:rPr>
      <w:rFonts w:ascii="Arial" w:hAnsi="Arial" w:cs="Arial"/>
      <w:b/>
      <w:bCs/>
      <w:kern w:val="32"/>
      <w:sz w:val="32"/>
      <w:szCs w:val="32"/>
    </w:rPr>
  </w:style>
  <w:style w:type="paragraph" w:styleId="2">
    <w:name w:val="heading 2"/>
    <w:basedOn w:val="a"/>
    <w:next w:val="a"/>
    <w:qFormat/>
    <w:rsid w:val="00137C16"/>
    <w:pPr>
      <w:keepNext/>
      <w:spacing w:before="240" w:after="60"/>
      <w:outlineLvl w:val="1"/>
    </w:pPr>
    <w:rPr>
      <w:rFonts w:ascii="Arial" w:hAnsi="Arial" w:cs="Arial"/>
      <w:b/>
      <w:bCs/>
      <w:i/>
      <w:iCs/>
      <w:sz w:val="28"/>
      <w:szCs w:val="28"/>
    </w:rPr>
  </w:style>
  <w:style w:type="paragraph" w:styleId="3">
    <w:name w:val="heading 3"/>
    <w:basedOn w:val="a"/>
    <w:next w:val="a"/>
    <w:qFormat/>
    <w:rsid w:val="00D9208E"/>
    <w:pPr>
      <w:keepNext/>
      <w:spacing w:before="240" w:after="60"/>
      <w:outlineLvl w:val="2"/>
    </w:pPr>
    <w:rPr>
      <w:rFonts w:ascii="Arial" w:hAnsi="Arial" w:cs="Arial"/>
      <w:b/>
      <w:bCs/>
      <w:sz w:val="26"/>
      <w:szCs w:val="26"/>
    </w:rPr>
  </w:style>
  <w:style w:type="paragraph" w:styleId="4">
    <w:name w:val="heading 4"/>
    <w:basedOn w:val="a"/>
    <w:next w:val="a"/>
    <w:qFormat/>
    <w:rsid w:val="00895A9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18045C"/>
    <w:rPr>
      <w:sz w:val="20"/>
      <w:szCs w:val="20"/>
    </w:rPr>
  </w:style>
  <w:style w:type="character" w:styleId="a4">
    <w:name w:val="footnote reference"/>
    <w:basedOn w:val="a0"/>
    <w:semiHidden/>
    <w:rsid w:val="0018045C"/>
    <w:rPr>
      <w:vertAlign w:val="superscript"/>
    </w:rPr>
  </w:style>
  <w:style w:type="character" w:styleId="a5">
    <w:name w:val="endnote reference"/>
    <w:basedOn w:val="a0"/>
    <w:semiHidden/>
    <w:rsid w:val="00504684"/>
    <w:rPr>
      <w:vertAlign w:val="superscript"/>
    </w:rPr>
  </w:style>
  <w:style w:type="paragraph" w:styleId="a6">
    <w:name w:val="caption"/>
    <w:basedOn w:val="a"/>
    <w:next w:val="a"/>
    <w:qFormat/>
    <w:rsid w:val="00895A91"/>
    <w:pPr>
      <w:spacing w:before="120" w:after="120"/>
    </w:pPr>
    <w:rPr>
      <w:b/>
      <w:bCs/>
      <w:sz w:val="20"/>
      <w:szCs w:val="20"/>
    </w:rPr>
  </w:style>
  <w:style w:type="paragraph" w:styleId="a7">
    <w:name w:val="Normal (Web)"/>
    <w:basedOn w:val="a"/>
    <w:rsid w:val="003F3B8F"/>
    <w:pPr>
      <w:spacing w:before="100" w:beforeAutospacing="1" w:after="100" w:afterAutospacing="1"/>
    </w:pPr>
    <w:rPr>
      <w:rFonts w:eastAsia="SimSun"/>
      <w:lang w:eastAsia="zh-CN"/>
    </w:rPr>
  </w:style>
  <w:style w:type="character" w:styleId="a8">
    <w:name w:val="Hyperlink"/>
    <w:basedOn w:val="a0"/>
    <w:rsid w:val="003F3B8F"/>
    <w:rPr>
      <w:color w:val="0000FF"/>
      <w:u w:val="single"/>
    </w:rPr>
  </w:style>
  <w:style w:type="character" w:customStyle="1" w:styleId="udar">
    <w:name w:val="udar"/>
    <w:basedOn w:val="a0"/>
    <w:rsid w:val="003F3B8F"/>
  </w:style>
  <w:style w:type="paragraph" w:styleId="a9">
    <w:name w:val="header"/>
    <w:basedOn w:val="a"/>
    <w:rsid w:val="00442B7E"/>
    <w:pPr>
      <w:tabs>
        <w:tab w:val="center" w:pos="4677"/>
        <w:tab w:val="right" w:pos="9355"/>
      </w:tabs>
    </w:pPr>
  </w:style>
  <w:style w:type="paragraph" w:styleId="aa">
    <w:name w:val="footer"/>
    <w:basedOn w:val="a"/>
    <w:rsid w:val="00442B7E"/>
    <w:pPr>
      <w:tabs>
        <w:tab w:val="center" w:pos="4677"/>
        <w:tab w:val="right" w:pos="9355"/>
      </w:tabs>
    </w:pPr>
  </w:style>
  <w:style w:type="paragraph" w:styleId="30">
    <w:name w:val="Body Text 3"/>
    <w:basedOn w:val="a"/>
    <w:rsid w:val="00BC2628"/>
    <w:pPr>
      <w:widowControl w:val="0"/>
      <w:autoSpaceDE w:val="0"/>
      <w:autoSpaceDN w:val="0"/>
      <w:adjustRightInd w:val="0"/>
      <w:spacing w:after="120"/>
    </w:pPr>
    <w:rPr>
      <w:sz w:val="16"/>
      <w:szCs w:val="16"/>
    </w:rPr>
  </w:style>
  <w:style w:type="paragraph" w:customStyle="1" w:styleId="xl24">
    <w:name w:val="xl24"/>
    <w:basedOn w:val="a"/>
    <w:rsid w:val="00BC2628"/>
    <w:pPr>
      <w:spacing w:before="100" w:after="100"/>
      <w:jc w:val="center"/>
    </w:pPr>
    <w:rPr>
      <w:szCs w:val="20"/>
    </w:rPr>
  </w:style>
  <w:style w:type="paragraph" w:styleId="ab">
    <w:name w:val="Balloon Text"/>
    <w:basedOn w:val="a"/>
    <w:semiHidden/>
    <w:rsid w:val="00BC2628"/>
    <w:rPr>
      <w:rFonts w:ascii="Tahoma" w:hAnsi="Tahoma" w:cs="Tahoma"/>
      <w:sz w:val="16"/>
      <w:szCs w:val="16"/>
    </w:rPr>
  </w:style>
  <w:style w:type="paragraph" w:styleId="31">
    <w:name w:val="toc 3"/>
    <w:basedOn w:val="a"/>
    <w:next w:val="a"/>
    <w:autoRedefine/>
    <w:semiHidden/>
    <w:rsid w:val="00137C16"/>
    <w:pPr>
      <w:ind w:left="480"/>
    </w:pPr>
  </w:style>
  <w:style w:type="paragraph" w:styleId="10">
    <w:name w:val="toc 1"/>
    <w:basedOn w:val="a"/>
    <w:next w:val="a"/>
    <w:autoRedefine/>
    <w:semiHidden/>
    <w:rsid w:val="00137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5.bin"/><Relationship Id="rId42" Type="http://schemas.openxmlformats.org/officeDocument/2006/relationships/image" Target="media/image21.wmf"/><Relationship Id="rId63" Type="http://schemas.openxmlformats.org/officeDocument/2006/relationships/image" Target="media/image31.wmf"/><Relationship Id="rId84" Type="http://schemas.openxmlformats.org/officeDocument/2006/relationships/oleObject" Target="embeddings/oleObject37.bin"/><Relationship Id="rId138" Type="http://schemas.openxmlformats.org/officeDocument/2006/relationships/theme" Target="theme/theme1.xml"/><Relationship Id="rId16" Type="http://schemas.openxmlformats.org/officeDocument/2006/relationships/image" Target="media/image8.wmf"/><Relationship Id="rId107" Type="http://schemas.openxmlformats.org/officeDocument/2006/relationships/image" Target="media/image53.wmf"/><Relationship Id="rId11" Type="http://schemas.openxmlformats.org/officeDocument/2006/relationships/image" Target="media/image5.png"/><Relationship Id="rId32" Type="http://schemas.openxmlformats.org/officeDocument/2006/relationships/image" Target="media/image16.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9.wmf"/><Relationship Id="rId102" Type="http://schemas.openxmlformats.org/officeDocument/2006/relationships/oleObject" Target="embeddings/oleObject46.bin"/><Relationship Id="rId123" Type="http://schemas.openxmlformats.org/officeDocument/2006/relationships/image" Target="media/image61.wmf"/><Relationship Id="rId128" Type="http://schemas.openxmlformats.org/officeDocument/2006/relationships/oleObject" Target="embeddings/oleObject59.bin"/><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image" Target="media/image47.wmf"/><Relationship Id="rId22" Type="http://schemas.openxmlformats.org/officeDocument/2006/relationships/image" Target="media/image11.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4.wmf"/><Relationship Id="rId64" Type="http://schemas.openxmlformats.org/officeDocument/2006/relationships/oleObject" Target="embeddings/oleObject27.bin"/><Relationship Id="rId69" Type="http://schemas.openxmlformats.org/officeDocument/2006/relationships/image" Target="media/image34.wmf"/><Relationship Id="rId113" Type="http://schemas.openxmlformats.org/officeDocument/2006/relationships/image" Target="media/image56.wmf"/><Relationship Id="rId118" Type="http://schemas.openxmlformats.org/officeDocument/2006/relationships/oleObject" Target="embeddings/oleObject54.bin"/><Relationship Id="rId134" Type="http://schemas.openxmlformats.org/officeDocument/2006/relationships/oleObject" Target="embeddings/oleObject62.bin"/><Relationship Id="rId80" Type="http://schemas.openxmlformats.org/officeDocument/2006/relationships/oleObject" Target="embeddings/oleObject35.bin"/><Relationship Id="rId85" Type="http://schemas.openxmlformats.org/officeDocument/2006/relationships/image" Target="media/image42.wmf"/><Relationship Id="rId12" Type="http://schemas.openxmlformats.org/officeDocument/2006/relationships/image" Target="media/image6.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9.wmf"/><Relationship Id="rId59" Type="http://schemas.openxmlformats.org/officeDocument/2006/relationships/image" Target="media/image29.wmf"/><Relationship Id="rId103" Type="http://schemas.openxmlformats.org/officeDocument/2006/relationships/image" Target="media/image51.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64.wmf"/><Relationship Id="rId54" Type="http://schemas.openxmlformats.org/officeDocument/2006/relationships/image" Target="media/image27.wmf"/><Relationship Id="rId70" Type="http://schemas.openxmlformats.org/officeDocument/2006/relationships/oleObject" Target="embeddings/oleObject30.bin"/><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43.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6.bin"/><Relationship Id="rId28" Type="http://schemas.openxmlformats.org/officeDocument/2006/relationships/image" Target="media/image14.wmf"/><Relationship Id="rId49" Type="http://schemas.openxmlformats.org/officeDocument/2006/relationships/oleObject" Target="embeddings/oleObject19.bin"/><Relationship Id="rId114" Type="http://schemas.openxmlformats.org/officeDocument/2006/relationships/oleObject" Target="embeddings/oleObject52.bin"/><Relationship Id="rId119" Type="http://schemas.openxmlformats.org/officeDocument/2006/relationships/image" Target="media/image59.wmf"/><Relationship Id="rId44" Type="http://schemas.openxmlformats.org/officeDocument/2006/relationships/image" Target="media/image22.wmf"/><Relationship Id="rId60" Type="http://schemas.openxmlformats.org/officeDocument/2006/relationships/oleObject" Target="embeddings/oleObject25.bin"/><Relationship Id="rId65" Type="http://schemas.openxmlformats.org/officeDocument/2006/relationships/image" Target="media/image32.wmf"/><Relationship Id="rId81" Type="http://schemas.openxmlformats.org/officeDocument/2006/relationships/image" Target="media/image40.wmf"/><Relationship Id="rId86" Type="http://schemas.openxmlformats.org/officeDocument/2006/relationships/oleObject" Target="embeddings/oleObject38.bin"/><Relationship Id="rId130" Type="http://schemas.openxmlformats.org/officeDocument/2006/relationships/oleObject" Target="embeddings/oleObject60.bin"/><Relationship Id="rId135" Type="http://schemas.openxmlformats.org/officeDocument/2006/relationships/image" Target="media/image67.wmf"/><Relationship Id="rId13" Type="http://schemas.openxmlformats.org/officeDocument/2006/relationships/oleObject" Target="embeddings/oleObject1.bin"/><Relationship Id="rId18" Type="http://schemas.openxmlformats.org/officeDocument/2006/relationships/image" Target="media/image9.wmf"/><Relationship Id="rId39" Type="http://schemas.openxmlformats.org/officeDocument/2006/relationships/oleObject" Target="embeddings/oleObject14.bin"/><Relationship Id="rId109" Type="http://schemas.openxmlformats.org/officeDocument/2006/relationships/image" Target="media/image54.wmf"/><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2.bin"/><Relationship Id="rId76" Type="http://schemas.openxmlformats.org/officeDocument/2006/relationships/oleObject" Target="embeddings/oleObject33.bin"/><Relationship Id="rId97" Type="http://schemas.openxmlformats.org/officeDocument/2006/relationships/image" Target="media/image48.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62.wmf"/><Relationship Id="rId7" Type="http://schemas.openxmlformats.org/officeDocument/2006/relationships/image" Target="media/image1.png"/><Relationship Id="rId71" Type="http://schemas.openxmlformats.org/officeDocument/2006/relationships/image" Target="media/image35.wmf"/><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2.wmf"/><Relationship Id="rId40" Type="http://schemas.openxmlformats.org/officeDocument/2006/relationships/image" Target="media/image20.wmf"/><Relationship Id="rId45" Type="http://schemas.openxmlformats.org/officeDocument/2006/relationships/oleObject" Target="embeddings/oleObject17.bin"/><Relationship Id="rId66" Type="http://schemas.openxmlformats.org/officeDocument/2006/relationships/oleObject" Target="embeddings/oleObject28.bin"/><Relationship Id="rId87" Type="http://schemas.openxmlformats.org/officeDocument/2006/relationships/image" Target="media/image43.wmf"/><Relationship Id="rId110" Type="http://schemas.openxmlformats.org/officeDocument/2006/relationships/oleObject" Target="embeddings/oleObject50.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3.bin"/><Relationship Id="rId61" Type="http://schemas.openxmlformats.org/officeDocument/2006/relationships/image" Target="media/image30.wmf"/><Relationship Id="rId82" Type="http://schemas.openxmlformats.org/officeDocument/2006/relationships/oleObject" Target="embeddings/oleObject36.bin"/><Relationship Id="rId19" Type="http://schemas.openxmlformats.org/officeDocument/2006/relationships/oleObject" Target="embeddings/oleObject4.bin"/><Relationship Id="rId14" Type="http://schemas.openxmlformats.org/officeDocument/2006/relationships/image" Target="media/image7.wmf"/><Relationship Id="rId30" Type="http://schemas.openxmlformats.org/officeDocument/2006/relationships/image" Target="media/image15.wmf"/><Relationship Id="rId35" Type="http://schemas.openxmlformats.org/officeDocument/2006/relationships/oleObject" Target="embeddings/oleObject12.bin"/><Relationship Id="rId56" Type="http://schemas.openxmlformats.org/officeDocument/2006/relationships/oleObject" Target="embeddings/oleObject23.bin"/><Relationship Id="rId77" Type="http://schemas.openxmlformats.org/officeDocument/2006/relationships/image" Target="media/image38.wmf"/><Relationship Id="rId100" Type="http://schemas.openxmlformats.org/officeDocument/2006/relationships/oleObject" Target="embeddings/oleObject45.bin"/><Relationship Id="rId105" Type="http://schemas.openxmlformats.org/officeDocument/2006/relationships/image" Target="media/image52.wmf"/><Relationship Id="rId126" Type="http://schemas.openxmlformats.org/officeDocument/2006/relationships/oleObject" Target="embeddings/oleObject58.bin"/><Relationship Id="rId8" Type="http://schemas.openxmlformats.org/officeDocument/2006/relationships/image" Target="media/image2.png"/><Relationship Id="rId51" Type="http://schemas.openxmlformats.org/officeDocument/2006/relationships/oleObject" Target="embeddings/oleObject20.bin"/><Relationship Id="rId72" Type="http://schemas.openxmlformats.org/officeDocument/2006/relationships/oleObject" Target="embeddings/oleObject31.bin"/><Relationship Id="rId93" Type="http://schemas.openxmlformats.org/officeDocument/2006/relationships/image" Target="media/image46.wmf"/><Relationship Id="rId98" Type="http://schemas.openxmlformats.org/officeDocument/2006/relationships/oleObject" Target="embeddings/oleObject44.bin"/><Relationship Id="rId121" Type="http://schemas.openxmlformats.org/officeDocument/2006/relationships/image" Target="media/image60.wmf"/><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image" Target="media/image23.wmf"/><Relationship Id="rId67" Type="http://schemas.openxmlformats.org/officeDocument/2006/relationships/image" Target="media/image33.wmf"/><Relationship Id="rId116" Type="http://schemas.openxmlformats.org/officeDocument/2006/relationships/oleObject" Target="embeddings/oleObject53.bin"/><Relationship Id="rId137" Type="http://schemas.openxmlformats.org/officeDocument/2006/relationships/fontTable" Target="fontTable.xml"/><Relationship Id="rId20" Type="http://schemas.openxmlformats.org/officeDocument/2006/relationships/image" Target="media/image10.wmf"/><Relationship Id="rId41" Type="http://schemas.openxmlformats.org/officeDocument/2006/relationships/oleObject" Target="embeddings/oleObject15.bin"/><Relationship Id="rId62" Type="http://schemas.openxmlformats.org/officeDocument/2006/relationships/oleObject" Target="embeddings/oleObject26.bin"/><Relationship Id="rId83" Type="http://schemas.openxmlformats.org/officeDocument/2006/relationships/image" Target="media/image41.wmf"/><Relationship Id="rId88" Type="http://schemas.openxmlformats.org/officeDocument/2006/relationships/oleObject" Target="embeddings/oleObject39.bin"/><Relationship Id="rId111" Type="http://schemas.openxmlformats.org/officeDocument/2006/relationships/image" Target="media/image55.wmf"/><Relationship Id="rId132" Type="http://schemas.openxmlformats.org/officeDocument/2006/relationships/oleObject" Target="embeddings/oleObject61.bin"/><Relationship Id="rId15" Type="http://schemas.openxmlformats.org/officeDocument/2006/relationships/oleObject" Target="embeddings/oleObject2.bin"/><Relationship Id="rId36" Type="http://schemas.openxmlformats.org/officeDocument/2006/relationships/image" Target="media/image18.wmf"/><Relationship Id="rId57" Type="http://schemas.openxmlformats.org/officeDocument/2006/relationships/image" Target="media/image28.wmf"/><Relationship Id="rId106" Type="http://schemas.openxmlformats.org/officeDocument/2006/relationships/oleObject" Target="embeddings/oleObject48.bin"/><Relationship Id="rId127" Type="http://schemas.openxmlformats.org/officeDocument/2006/relationships/image" Target="media/image63.wmf"/><Relationship Id="rId10" Type="http://schemas.openxmlformats.org/officeDocument/2006/relationships/image" Target="media/image4.png"/><Relationship Id="rId31" Type="http://schemas.openxmlformats.org/officeDocument/2006/relationships/oleObject" Target="embeddings/oleObject10.bin"/><Relationship Id="rId52" Type="http://schemas.openxmlformats.org/officeDocument/2006/relationships/image" Target="media/image26.wmf"/><Relationship Id="rId73" Type="http://schemas.openxmlformats.org/officeDocument/2006/relationships/image" Target="media/image36.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6.bin"/><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13.wmf"/><Relationship Id="rId47" Type="http://schemas.openxmlformats.org/officeDocument/2006/relationships/oleObject" Target="embeddings/oleObject18.bin"/><Relationship Id="rId68" Type="http://schemas.openxmlformats.org/officeDocument/2006/relationships/oleObject" Target="embeddings/oleObject29.bin"/><Relationship Id="rId89" Type="http://schemas.openxmlformats.org/officeDocument/2006/relationships/image" Target="media/image44.wmf"/><Relationship Id="rId112" Type="http://schemas.openxmlformats.org/officeDocument/2006/relationships/oleObject" Target="embeddings/oleObject51.bin"/><Relationship Id="rId133" Type="http://schemas.openxmlformats.org/officeDocument/2006/relationships/image" Target="media/image6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4346</Words>
  <Characters>24775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Курсовая работа Механическое оборудование</vt:lpstr>
    </vt:vector>
  </TitlesOfParts>
  <Manager>к. т. н., доцент Ильин И.Д.</Manager>
  <Company>"БРАТСКИЙ ГОСУДАРСТВЕННЫЙ УНИВЕРСИТЕТ" КАФЕДРА "МАШИНОВЕДЕНИЯ И ДЕТАЛИ МАШИН"</Company>
  <LinksUpToDate>false</LinksUpToDate>
  <CharactersWithSpaces>29063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Механическое оборудование</dc:title>
  <dc:subject>РАСЧЁТ КОВШОВОГО ЭЛЕВАТОРА И ВЫБОР ЕГО ОСНОВНЫХ ЭЛЕМЕНТОВ</dc:subject>
  <dc:creator>Рожнев Сергей СТ-01-2</dc:creator>
  <cp:keywords/>
  <dc:description/>
  <cp:lastModifiedBy>Irina</cp:lastModifiedBy>
  <cp:revision>2</cp:revision>
  <cp:lastPrinted>2004-05-19T16:51:00Z</cp:lastPrinted>
  <dcterms:created xsi:type="dcterms:W3CDTF">2014-07-20T10:08:00Z</dcterms:created>
  <dcterms:modified xsi:type="dcterms:W3CDTF">2014-07-20T10:08:00Z</dcterms:modified>
  <cp:category>СТ-01-2</cp:category>
</cp:coreProperties>
</file>