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C85" w:rsidRPr="00AF215E" w:rsidRDefault="00B41C85" w:rsidP="00D376EF">
      <w:pPr>
        <w:spacing w:before="0" w:after="0"/>
        <w:jc w:val="center"/>
        <w:rPr>
          <w:sz w:val="22"/>
        </w:rPr>
      </w:pPr>
      <w:r w:rsidRPr="00AF215E">
        <w:rPr>
          <w:sz w:val="22"/>
        </w:rPr>
        <w:t>Министерство образования и науки</w:t>
      </w:r>
      <w:r w:rsidR="00D376EF" w:rsidRPr="000E65E2">
        <w:rPr>
          <w:sz w:val="22"/>
        </w:rPr>
        <w:t xml:space="preserve"> </w:t>
      </w:r>
      <w:r w:rsidR="00D376EF" w:rsidRPr="00AF215E">
        <w:rPr>
          <w:sz w:val="22"/>
        </w:rPr>
        <w:t>РФ</w:t>
      </w:r>
    </w:p>
    <w:p w:rsidR="00B41C85" w:rsidRPr="00AF215E" w:rsidRDefault="00B41C85" w:rsidP="00D376EF">
      <w:pPr>
        <w:spacing w:before="0" w:after="0"/>
        <w:jc w:val="center"/>
        <w:rPr>
          <w:sz w:val="22"/>
        </w:rPr>
      </w:pPr>
      <w:r w:rsidRPr="00AF215E">
        <w:rPr>
          <w:sz w:val="22"/>
        </w:rPr>
        <w:t xml:space="preserve">Федеральное государственное бюджетное образовательное учреждние </w:t>
      </w:r>
      <w:r w:rsidR="00D54CE7">
        <w:rPr>
          <w:sz w:val="22"/>
        </w:rPr>
        <w:br/>
      </w:r>
      <w:r w:rsidRPr="00AF215E">
        <w:rPr>
          <w:sz w:val="22"/>
        </w:rPr>
        <w:t>высшего профессионального образования</w:t>
      </w:r>
    </w:p>
    <w:p w:rsidR="00AF215E" w:rsidRDefault="00B41C85" w:rsidP="00D376EF">
      <w:pPr>
        <w:spacing w:before="0" w:after="0"/>
        <w:jc w:val="center"/>
        <w:rPr>
          <w:caps/>
          <w:sz w:val="22"/>
          <w:lang w:val="en-US"/>
        </w:rPr>
      </w:pPr>
      <w:r w:rsidRPr="00AF215E">
        <w:rPr>
          <w:sz w:val="22"/>
        </w:rPr>
        <w:t xml:space="preserve"> «</w:t>
      </w:r>
      <w:r w:rsidRPr="00AF215E">
        <w:rPr>
          <w:caps/>
          <w:sz w:val="22"/>
        </w:rPr>
        <w:t xml:space="preserve">Саратовский государственный университет </w:t>
      </w:r>
    </w:p>
    <w:p w:rsidR="00B41C85" w:rsidRPr="00AF215E" w:rsidRDefault="00B41C85" w:rsidP="00D376EF">
      <w:pPr>
        <w:spacing w:before="0" w:after="0"/>
        <w:jc w:val="center"/>
        <w:rPr>
          <w:sz w:val="22"/>
        </w:rPr>
      </w:pPr>
      <w:r w:rsidRPr="00AF215E">
        <w:rPr>
          <w:caps/>
          <w:sz w:val="22"/>
        </w:rPr>
        <w:t>им. Н.Г.</w:t>
      </w:r>
      <w:r w:rsidR="00D376EF" w:rsidRPr="00AF215E">
        <w:rPr>
          <w:caps/>
          <w:sz w:val="22"/>
        </w:rPr>
        <w:t xml:space="preserve"> </w:t>
      </w:r>
      <w:r w:rsidRPr="00AF215E">
        <w:rPr>
          <w:caps/>
          <w:sz w:val="22"/>
        </w:rPr>
        <w:t>Чернышевского</w:t>
      </w:r>
      <w:r w:rsidRPr="00AF215E">
        <w:rPr>
          <w:sz w:val="22"/>
        </w:rPr>
        <w:t>»</w:t>
      </w:r>
    </w:p>
    <w:p w:rsidR="00B41C85" w:rsidRPr="00AF215E" w:rsidRDefault="00B41C85" w:rsidP="00D376EF">
      <w:pPr>
        <w:spacing w:before="0" w:after="0"/>
        <w:rPr>
          <w:sz w:val="22"/>
        </w:rPr>
      </w:pPr>
    </w:p>
    <w:p w:rsidR="00B41C85" w:rsidRPr="00AF215E" w:rsidRDefault="00D376EF" w:rsidP="00D376EF">
      <w:pPr>
        <w:spacing w:before="0" w:after="0"/>
        <w:jc w:val="center"/>
        <w:rPr>
          <w:sz w:val="22"/>
        </w:rPr>
      </w:pPr>
      <w:r w:rsidRPr="00AF215E">
        <w:rPr>
          <w:sz w:val="22"/>
        </w:rPr>
        <w:t>Институт филологии и</w:t>
      </w:r>
      <w:r w:rsidR="009D5788" w:rsidRPr="00AF215E">
        <w:rPr>
          <w:sz w:val="22"/>
        </w:rPr>
        <w:t xml:space="preserve"> журналистики</w:t>
      </w:r>
    </w:p>
    <w:p w:rsidR="00B41C85" w:rsidRPr="00AF215E" w:rsidRDefault="00B41C85" w:rsidP="00D376EF">
      <w:pPr>
        <w:spacing w:before="0" w:after="0"/>
        <w:rPr>
          <w:szCs w:val="24"/>
        </w:rPr>
      </w:pPr>
    </w:p>
    <w:p w:rsidR="00B41C85" w:rsidRPr="00AF215E" w:rsidRDefault="00B41C85" w:rsidP="00D376EF">
      <w:pPr>
        <w:spacing w:before="0" w:after="0"/>
        <w:rPr>
          <w:szCs w:val="24"/>
        </w:rPr>
      </w:pPr>
    </w:p>
    <w:p w:rsidR="00B41C85" w:rsidRPr="00AF215E" w:rsidRDefault="00B41C85" w:rsidP="00D376EF">
      <w:pPr>
        <w:spacing w:before="0" w:after="0"/>
        <w:rPr>
          <w:szCs w:val="24"/>
        </w:rPr>
      </w:pPr>
    </w:p>
    <w:p w:rsidR="00D376EF" w:rsidRPr="00AF215E" w:rsidRDefault="00D376EF" w:rsidP="00D376EF">
      <w:pPr>
        <w:spacing w:before="0" w:after="0"/>
        <w:rPr>
          <w:szCs w:val="24"/>
        </w:rPr>
      </w:pPr>
    </w:p>
    <w:p w:rsidR="00B41C85" w:rsidRPr="00ED3C8B" w:rsidRDefault="00ED3C8B" w:rsidP="00ED3C8B">
      <w:pPr>
        <w:spacing w:before="0" w:after="0"/>
        <w:jc w:val="center"/>
        <w:rPr>
          <w:b/>
          <w:szCs w:val="24"/>
        </w:rPr>
      </w:pPr>
      <w:r>
        <w:rPr>
          <w:b/>
          <w:szCs w:val="24"/>
        </w:rPr>
        <w:t>Т.И. Зелиб</w:t>
      </w:r>
    </w:p>
    <w:p w:rsidR="00ED3C8B" w:rsidRDefault="00ED3C8B" w:rsidP="00ED3C8B">
      <w:pPr>
        <w:spacing w:before="0" w:after="0"/>
        <w:jc w:val="center"/>
        <w:rPr>
          <w:b/>
          <w:szCs w:val="24"/>
          <w:lang w:val="en-US"/>
        </w:rPr>
      </w:pPr>
    </w:p>
    <w:p w:rsidR="00ED3C8B" w:rsidRDefault="00ED3C8B" w:rsidP="00ED3C8B">
      <w:pPr>
        <w:spacing w:before="0" w:after="0"/>
        <w:jc w:val="center"/>
        <w:rPr>
          <w:b/>
          <w:szCs w:val="24"/>
          <w:lang w:val="en-US"/>
        </w:rPr>
      </w:pPr>
    </w:p>
    <w:p w:rsidR="00ED3C8B" w:rsidRDefault="00ED3C8B" w:rsidP="00ED3C8B">
      <w:pPr>
        <w:spacing w:before="0" w:after="0"/>
        <w:jc w:val="center"/>
        <w:rPr>
          <w:b/>
          <w:szCs w:val="24"/>
          <w:lang w:val="en-US"/>
        </w:rPr>
      </w:pPr>
    </w:p>
    <w:p w:rsidR="00ED3C8B" w:rsidRPr="00ED3C8B" w:rsidRDefault="00ED3C8B" w:rsidP="00ED3C8B">
      <w:pPr>
        <w:spacing w:before="0" w:after="0"/>
        <w:jc w:val="center"/>
        <w:rPr>
          <w:b/>
          <w:szCs w:val="24"/>
          <w:lang w:val="en-US"/>
        </w:rPr>
      </w:pPr>
    </w:p>
    <w:p w:rsidR="00D376EF" w:rsidRPr="00ED3C8B" w:rsidRDefault="00B41C85" w:rsidP="00ED3C8B">
      <w:pPr>
        <w:spacing w:before="0" w:after="0"/>
        <w:jc w:val="center"/>
        <w:rPr>
          <w:b/>
          <w:caps/>
          <w:szCs w:val="24"/>
        </w:rPr>
      </w:pPr>
      <w:r w:rsidRPr="00ED3C8B">
        <w:rPr>
          <w:b/>
          <w:caps/>
          <w:szCs w:val="24"/>
        </w:rPr>
        <w:t>Учебно-методическое пособие</w:t>
      </w:r>
      <w:r w:rsidR="00ED3C8B" w:rsidRPr="00ED3C8B">
        <w:rPr>
          <w:b/>
          <w:caps/>
          <w:szCs w:val="24"/>
        </w:rPr>
        <w:t xml:space="preserve"> </w:t>
      </w:r>
      <w:r w:rsidRPr="00ED3C8B">
        <w:rPr>
          <w:b/>
          <w:caps/>
          <w:szCs w:val="24"/>
        </w:rPr>
        <w:t>к дисциплине</w:t>
      </w:r>
    </w:p>
    <w:p w:rsidR="00B41C85" w:rsidRPr="00ED3C8B" w:rsidRDefault="00B41C85" w:rsidP="00ED3C8B">
      <w:pPr>
        <w:spacing w:before="0" w:after="0"/>
        <w:jc w:val="center"/>
        <w:rPr>
          <w:b/>
          <w:szCs w:val="24"/>
        </w:rPr>
      </w:pPr>
      <w:r w:rsidRPr="00ED3C8B">
        <w:rPr>
          <w:b/>
          <w:caps/>
          <w:szCs w:val="24"/>
        </w:rPr>
        <w:t>«Методика преподав</w:t>
      </w:r>
      <w:r w:rsidR="00ED3C8B">
        <w:rPr>
          <w:b/>
          <w:caps/>
          <w:szCs w:val="24"/>
        </w:rPr>
        <w:t>ания иностранного</w:t>
      </w:r>
      <w:r w:rsidR="00ED3C8B" w:rsidRPr="00ED3C8B">
        <w:rPr>
          <w:b/>
          <w:caps/>
          <w:szCs w:val="24"/>
        </w:rPr>
        <w:t xml:space="preserve"> </w:t>
      </w:r>
      <w:r w:rsidR="00D376EF" w:rsidRPr="00ED3C8B">
        <w:rPr>
          <w:b/>
          <w:caps/>
          <w:szCs w:val="24"/>
        </w:rPr>
        <w:t xml:space="preserve">языка в общей </w:t>
      </w:r>
      <w:r w:rsidRPr="00ED3C8B">
        <w:rPr>
          <w:b/>
          <w:caps/>
          <w:szCs w:val="24"/>
        </w:rPr>
        <w:t>школе»</w:t>
      </w:r>
    </w:p>
    <w:p w:rsidR="00B41C85" w:rsidRPr="00ED3C8B" w:rsidRDefault="00B41C85" w:rsidP="00D376EF">
      <w:pPr>
        <w:spacing w:before="0" w:after="0"/>
        <w:rPr>
          <w:szCs w:val="24"/>
        </w:rPr>
      </w:pPr>
    </w:p>
    <w:p w:rsidR="00B41C85" w:rsidRPr="00AF215E" w:rsidRDefault="00B41C85" w:rsidP="00D376EF">
      <w:pPr>
        <w:spacing w:before="0" w:after="0"/>
        <w:rPr>
          <w:szCs w:val="24"/>
        </w:rPr>
      </w:pPr>
    </w:p>
    <w:p w:rsidR="00B41C85" w:rsidRPr="00AF215E" w:rsidRDefault="00B41C85" w:rsidP="00D376EF">
      <w:pPr>
        <w:spacing w:before="0" w:after="0"/>
        <w:rPr>
          <w:szCs w:val="24"/>
        </w:rPr>
      </w:pPr>
    </w:p>
    <w:p w:rsidR="00B41C85" w:rsidRPr="00AF215E" w:rsidRDefault="00B41C85" w:rsidP="00D376EF">
      <w:pPr>
        <w:spacing w:before="0" w:after="0"/>
        <w:rPr>
          <w:szCs w:val="24"/>
        </w:rPr>
      </w:pPr>
    </w:p>
    <w:p w:rsidR="00B41C85" w:rsidRPr="00AF215E" w:rsidRDefault="00B41C85" w:rsidP="00D376EF">
      <w:pPr>
        <w:spacing w:before="0" w:after="0"/>
        <w:rPr>
          <w:szCs w:val="24"/>
        </w:rPr>
      </w:pPr>
    </w:p>
    <w:p w:rsidR="00B41C85" w:rsidRPr="00AF215E" w:rsidRDefault="00B41C85" w:rsidP="00D376EF">
      <w:pPr>
        <w:spacing w:before="0" w:after="0"/>
        <w:rPr>
          <w:szCs w:val="24"/>
        </w:rPr>
      </w:pPr>
    </w:p>
    <w:p w:rsidR="00B41C85" w:rsidRPr="00ED3C8B" w:rsidRDefault="00B41C85" w:rsidP="00D376EF">
      <w:pPr>
        <w:spacing w:before="0" w:after="0"/>
        <w:rPr>
          <w:szCs w:val="24"/>
        </w:rPr>
      </w:pPr>
    </w:p>
    <w:p w:rsidR="00B41C85" w:rsidRPr="00AF215E" w:rsidRDefault="00B41C85" w:rsidP="00D376EF">
      <w:pPr>
        <w:spacing w:before="0" w:after="0"/>
        <w:rPr>
          <w:szCs w:val="24"/>
        </w:rPr>
      </w:pPr>
    </w:p>
    <w:p w:rsidR="00B41C85" w:rsidRPr="00AF215E" w:rsidRDefault="00B41C85" w:rsidP="00D376EF">
      <w:pPr>
        <w:spacing w:before="0" w:after="0"/>
        <w:rPr>
          <w:szCs w:val="24"/>
        </w:rPr>
      </w:pPr>
    </w:p>
    <w:p w:rsidR="00B41C85" w:rsidRPr="00AF215E" w:rsidRDefault="00B41C85" w:rsidP="00D376EF">
      <w:pPr>
        <w:spacing w:before="0" w:after="0"/>
        <w:rPr>
          <w:szCs w:val="24"/>
        </w:rPr>
      </w:pPr>
    </w:p>
    <w:p w:rsidR="00B41C85" w:rsidRPr="00AF215E" w:rsidRDefault="00B41C85" w:rsidP="00D376EF">
      <w:pPr>
        <w:spacing w:before="0" w:after="0"/>
        <w:rPr>
          <w:szCs w:val="24"/>
        </w:rPr>
      </w:pPr>
    </w:p>
    <w:p w:rsidR="00B41C85" w:rsidRPr="00AF215E" w:rsidRDefault="00B41C85" w:rsidP="00D376EF">
      <w:pPr>
        <w:spacing w:before="0" w:after="0"/>
        <w:rPr>
          <w:szCs w:val="24"/>
        </w:rPr>
      </w:pPr>
    </w:p>
    <w:p w:rsidR="00D376EF" w:rsidRPr="00ED3C8B" w:rsidRDefault="00D376EF" w:rsidP="00D376EF">
      <w:pPr>
        <w:spacing w:before="0" w:after="0"/>
        <w:rPr>
          <w:szCs w:val="24"/>
        </w:rPr>
      </w:pPr>
    </w:p>
    <w:p w:rsidR="00ED3C8B" w:rsidRDefault="00B41C85" w:rsidP="00D376EF">
      <w:pPr>
        <w:spacing w:before="0" w:after="0"/>
        <w:jc w:val="center"/>
        <w:rPr>
          <w:szCs w:val="24"/>
        </w:rPr>
        <w:sectPr w:rsidR="00ED3C8B" w:rsidSect="000E65E2">
          <w:footerReference w:type="even" r:id="rId7"/>
          <w:footerReference w:type="default" r:id="rId8"/>
          <w:pgSz w:w="8419" w:h="11906" w:orient="landscape"/>
          <w:pgMar w:top="851" w:right="851" w:bottom="851" w:left="851" w:header="709" w:footer="709" w:gutter="0"/>
          <w:cols w:space="708"/>
          <w:titlePg/>
          <w:docGrid w:linePitch="360"/>
        </w:sectPr>
      </w:pPr>
      <w:r w:rsidRPr="00AF215E">
        <w:rPr>
          <w:szCs w:val="24"/>
        </w:rPr>
        <w:t>Саратов 2011</w:t>
      </w:r>
    </w:p>
    <w:p w:rsidR="00ED3C8B" w:rsidRDefault="00ED3C8B" w:rsidP="00ED3C8B">
      <w:pPr>
        <w:spacing w:before="0" w:after="0"/>
        <w:rPr>
          <w:b/>
          <w:szCs w:val="24"/>
        </w:rPr>
        <w:sectPr w:rsidR="00ED3C8B" w:rsidSect="00ED3C8B">
          <w:type w:val="continuous"/>
          <w:pgSz w:w="8419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ED3C8B" w:rsidRDefault="00ED3C8B" w:rsidP="00ED3C8B">
      <w:pPr>
        <w:spacing w:before="0" w:after="0"/>
        <w:jc w:val="center"/>
        <w:rPr>
          <w:b/>
          <w:szCs w:val="24"/>
        </w:rPr>
      </w:pPr>
    </w:p>
    <w:p w:rsidR="00ED3C8B" w:rsidRDefault="00ED3C8B" w:rsidP="00ED3C8B">
      <w:pPr>
        <w:spacing w:before="0" w:after="0"/>
        <w:jc w:val="center"/>
        <w:rPr>
          <w:b/>
          <w:szCs w:val="24"/>
        </w:rPr>
      </w:pPr>
    </w:p>
    <w:p w:rsidR="00ED3C8B" w:rsidRDefault="00ED3C8B" w:rsidP="00ED3C8B">
      <w:pPr>
        <w:spacing w:before="0" w:after="0"/>
        <w:jc w:val="center"/>
        <w:rPr>
          <w:b/>
          <w:szCs w:val="24"/>
        </w:rPr>
      </w:pPr>
    </w:p>
    <w:p w:rsidR="00ED3C8B" w:rsidRDefault="00ED3C8B" w:rsidP="00ED3C8B">
      <w:pPr>
        <w:spacing w:before="0" w:after="0"/>
        <w:jc w:val="center"/>
        <w:rPr>
          <w:b/>
          <w:szCs w:val="24"/>
        </w:rPr>
      </w:pPr>
    </w:p>
    <w:p w:rsidR="00ED3C8B" w:rsidRDefault="00ED3C8B" w:rsidP="00ED3C8B">
      <w:pPr>
        <w:spacing w:before="0" w:after="0"/>
        <w:jc w:val="center"/>
        <w:rPr>
          <w:b/>
          <w:szCs w:val="24"/>
        </w:rPr>
      </w:pPr>
    </w:p>
    <w:p w:rsidR="00B41C85" w:rsidRPr="00ED3C8B" w:rsidRDefault="00B41C85" w:rsidP="00ED3C8B">
      <w:pPr>
        <w:spacing w:before="0" w:after="0"/>
        <w:jc w:val="center"/>
        <w:rPr>
          <w:b/>
          <w:szCs w:val="24"/>
        </w:rPr>
      </w:pPr>
      <w:r w:rsidRPr="00AF215E">
        <w:rPr>
          <w:b/>
          <w:szCs w:val="24"/>
        </w:rPr>
        <w:t>Методическая записка</w:t>
      </w:r>
    </w:p>
    <w:p w:rsidR="00B41C85" w:rsidRPr="00AF215E" w:rsidRDefault="00B41C85" w:rsidP="00D376EF">
      <w:pPr>
        <w:spacing w:before="0" w:after="0"/>
        <w:rPr>
          <w:b/>
          <w:szCs w:val="24"/>
        </w:rPr>
      </w:pPr>
      <w:r w:rsidRPr="00AF215E">
        <w:rPr>
          <w:b/>
          <w:szCs w:val="24"/>
        </w:rPr>
        <w:t xml:space="preserve"> </w:t>
      </w:r>
    </w:p>
    <w:p w:rsidR="00B41C85" w:rsidRPr="00AF215E" w:rsidRDefault="00B41C85" w:rsidP="00AF215E">
      <w:pPr>
        <w:spacing w:before="0" w:after="0"/>
        <w:ind w:firstLine="397"/>
        <w:rPr>
          <w:szCs w:val="24"/>
        </w:rPr>
      </w:pPr>
      <w:r w:rsidRPr="00AF215E">
        <w:rPr>
          <w:szCs w:val="24"/>
        </w:rPr>
        <w:t>Данное учебно-методическое пособие предназначено для студентов 4 курса Института филологии и журналистики, обучающихся по специальности 031001 «Филология. Французский язык и литература». Пособие представляет собой тезисный вариант базового курса лекций по теоретической</w:t>
      </w:r>
      <w:r w:rsidR="00D54CE7">
        <w:rPr>
          <w:szCs w:val="24"/>
        </w:rPr>
        <w:t xml:space="preserve"> </w:t>
      </w:r>
      <w:r w:rsidRPr="00AF215E">
        <w:rPr>
          <w:szCs w:val="24"/>
        </w:rPr>
        <w:t>дисциплине «Методика преподавания иностранного языка в средней школе», читаемой в 8 семестре непосредственно перед прохождением педагогической практики. Пособие строится в соответствии с «Рабочей программой» (2011), реализуемой в Институте филологии и журналистики в рамках специалитета. Весь курс лекций делится на три раздела. В первом разделе «Теоретические основы обучения иностранным языкам» дается интерпретация фундаментальных методических категорий в свете современных тенденций преподавания иностранного языка, прослеживается история развития</w:t>
      </w:r>
      <w:r w:rsidR="00D54CE7">
        <w:rPr>
          <w:szCs w:val="24"/>
        </w:rPr>
        <w:t xml:space="preserve"> </w:t>
      </w:r>
      <w:r w:rsidRPr="00AF215E">
        <w:rPr>
          <w:szCs w:val="24"/>
        </w:rPr>
        <w:t>методов обучения. Второй раздел</w:t>
      </w:r>
      <w:r w:rsidR="00D54CE7">
        <w:rPr>
          <w:szCs w:val="24"/>
        </w:rPr>
        <w:t xml:space="preserve"> </w:t>
      </w:r>
      <w:r w:rsidRPr="00AF215E">
        <w:rPr>
          <w:szCs w:val="24"/>
        </w:rPr>
        <w:t>«Обучение основам речевой деятельности» посвящен технологии обучения видам речевой деятельности, описанию механизмов продуктивных и рецептивных видов речевой деятельности, путям формирования навыков и умений. В третьем разделе речь идет об организации и планировании учебной работы по иностранному языку. Каждая тема сопровождается планом. Список рекомендуемой литературы дается к каждой теме или к каждому разделу курса.</w:t>
      </w:r>
    </w:p>
    <w:p w:rsidR="00B41C85" w:rsidRPr="00AF215E" w:rsidRDefault="00B41C85" w:rsidP="00AF215E">
      <w:pPr>
        <w:spacing w:before="0" w:after="0"/>
        <w:ind w:firstLine="397"/>
        <w:rPr>
          <w:szCs w:val="24"/>
        </w:rPr>
      </w:pPr>
      <w:r w:rsidRPr="00AF215E">
        <w:rPr>
          <w:szCs w:val="24"/>
        </w:rPr>
        <w:t>В пособие вошли примерные вопросы для подготовки к зачету по методике, тестовые вопросы для проверки остаточных знаний студентов. Поскольку в теоретическом и практическом развитии методики немаловажную роль играет система понятий и терминов, автор счел возможным включить далеко неполный понятийный словарь терминов коммуникативной методики для чтения специальной методической литературы.</w:t>
      </w:r>
    </w:p>
    <w:p w:rsidR="00B41C85" w:rsidRPr="00AF215E" w:rsidRDefault="00B41C85" w:rsidP="00AF215E">
      <w:pPr>
        <w:spacing w:before="0" w:after="0"/>
        <w:ind w:firstLine="397"/>
        <w:rPr>
          <w:szCs w:val="24"/>
        </w:rPr>
      </w:pPr>
      <w:r w:rsidRPr="00AF215E">
        <w:rPr>
          <w:szCs w:val="24"/>
        </w:rPr>
        <w:t>Данное пособие может представлять интерес для учителей школ, преподавателей вузов, методистов и всех тех, кто интересуется проблемами методики преподавания иностранного языка.</w:t>
      </w:r>
    </w:p>
    <w:p w:rsidR="00ED3C8B" w:rsidRDefault="00ED3C8B" w:rsidP="00D376EF">
      <w:pPr>
        <w:spacing w:before="0" w:after="0"/>
        <w:jc w:val="center"/>
        <w:rPr>
          <w:szCs w:val="24"/>
        </w:rPr>
        <w:sectPr w:rsidR="00ED3C8B" w:rsidSect="00ED3C8B">
          <w:pgSz w:w="8419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ED3C8B" w:rsidRDefault="00D376EF" w:rsidP="00D376EF">
      <w:pPr>
        <w:spacing w:before="0" w:after="0"/>
        <w:jc w:val="center"/>
        <w:rPr>
          <w:szCs w:val="24"/>
        </w:rPr>
        <w:sectPr w:rsidR="00ED3C8B" w:rsidSect="00ED3C8B">
          <w:type w:val="continuous"/>
          <w:pgSz w:w="8419" w:h="11906" w:orient="landscape"/>
          <w:pgMar w:top="851" w:right="851" w:bottom="851" w:left="851" w:header="709" w:footer="709" w:gutter="0"/>
          <w:cols w:space="708"/>
          <w:docGrid w:linePitch="360"/>
        </w:sectPr>
      </w:pPr>
      <w:r w:rsidRPr="00AF215E">
        <w:rPr>
          <w:szCs w:val="24"/>
        </w:rPr>
        <w:br w:type="page"/>
      </w:r>
    </w:p>
    <w:p w:rsidR="00724F7F" w:rsidRPr="00ED3C8B" w:rsidRDefault="00724F7F" w:rsidP="00D376EF">
      <w:pPr>
        <w:spacing w:before="0" w:after="0"/>
        <w:jc w:val="center"/>
        <w:rPr>
          <w:b/>
          <w:caps/>
          <w:szCs w:val="24"/>
        </w:rPr>
      </w:pPr>
      <w:r w:rsidRPr="00ED3C8B">
        <w:rPr>
          <w:b/>
          <w:caps/>
          <w:szCs w:val="24"/>
        </w:rPr>
        <w:t>Раздел 1. Теоретические основы обучения иностранным языкам</w:t>
      </w:r>
    </w:p>
    <w:p w:rsidR="00D02EC5" w:rsidRPr="00AF215E" w:rsidRDefault="00D02EC5" w:rsidP="00D376EF">
      <w:pPr>
        <w:spacing w:before="0" w:after="0"/>
        <w:jc w:val="center"/>
        <w:rPr>
          <w:szCs w:val="24"/>
          <w:lang w:val="en-US"/>
        </w:rPr>
      </w:pPr>
    </w:p>
    <w:p w:rsidR="00DB3C0C" w:rsidRPr="00AF215E" w:rsidRDefault="009224A5" w:rsidP="00D376EF">
      <w:pPr>
        <w:spacing w:before="0" w:after="0"/>
        <w:jc w:val="center"/>
        <w:rPr>
          <w:b/>
          <w:smallCaps/>
          <w:szCs w:val="24"/>
        </w:rPr>
      </w:pPr>
      <w:r w:rsidRPr="00AF215E">
        <w:rPr>
          <w:b/>
          <w:smallCaps/>
          <w:szCs w:val="24"/>
        </w:rPr>
        <w:t>Лекция 1. Методика как теория обучения иностранным языкам</w:t>
      </w:r>
    </w:p>
    <w:p w:rsidR="00D02EC5" w:rsidRPr="00AF215E" w:rsidRDefault="00D02EC5" w:rsidP="00D376EF">
      <w:pPr>
        <w:spacing w:before="0" w:after="0"/>
        <w:rPr>
          <w:szCs w:val="24"/>
        </w:rPr>
      </w:pPr>
    </w:p>
    <w:p w:rsidR="009224A5" w:rsidRPr="00AF215E" w:rsidRDefault="00D02EC5" w:rsidP="008237AC">
      <w:pPr>
        <w:spacing w:before="0" w:after="0"/>
        <w:jc w:val="center"/>
        <w:rPr>
          <w:i/>
          <w:szCs w:val="24"/>
        </w:rPr>
      </w:pPr>
      <w:r w:rsidRPr="00AF215E">
        <w:rPr>
          <w:i/>
          <w:szCs w:val="24"/>
        </w:rPr>
        <w:t>План</w:t>
      </w:r>
    </w:p>
    <w:p w:rsidR="009224A5" w:rsidRPr="00AF215E" w:rsidRDefault="009224A5" w:rsidP="00D376EF">
      <w:pPr>
        <w:numPr>
          <w:ilvl w:val="0"/>
          <w:numId w:val="17"/>
        </w:numPr>
        <w:spacing w:before="0" w:after="0"/>
        <w:ind w:left="1440" w:hanging="873"/>
        <w:rPr>
          <w:i/>
          <w:szCs w:val="24"/>
        </w:rPr>
      </w:pPr>
      <w:r w:rsidRPr="00AF215E">
        <w:rPr>
          <w:i/>
          <w:szCs w:val="24"/>
        </w:rPr>
        <w:t>Иностранный язык и общество.</w:t>
      </w:r>
    </w:p>
    <w:p w:rsidR="009224A5" w:rsidRPr="00AF215E" w:rsidRDefault="009224A5" w:rsidP="00D376EF">
      <w:pPr>
        <w:numPr>
          <w:ilvl w:val="0"/>
          <w:numId w:val="17"/>
        </w:numPr>
        <w:spacing w:before="0" w:after="0"/>
        <w:ind w:left="1440" w:hanging="873"/>
        <w:rPr>
          <w:i/>
          <w:szCs w:val="24"/>
        </w:rPr>
      </w:pPr>
      <w:r w:rsidRPr="00AF215E">
        <w:rPr>
          <w:i/>
          <w:szCs w:val="24"/>
        </w:rPr>
        <w:t>Иностранный язык и личность.</w:t>
      </w:r>
    </w:p>
    <w:p w:rsidR="009224A5" w:rsidRPr="00AF215E" w:rsidRDefault="009224A5" w:rsidP="00D376EF">
      <w:pPr>
        <w:numPr>
          <w:ilvl w:val="0"/>
          <w:numId w:val="17"/>
        </w:numPr>
        <w:spacing w:before="0" w:after="0"/>
        <w:ind w:left="1440" w:hanging="873"/>
        <w:rPr>
          <w:i/>
          <w:szCs w:val="24"/>
        </w:rPr>
      </w:pPr>
      <w:r w:rsidRPr="00AF215E">
        <w:rPr>
          <w:i/>
          <w:szCs w:val="24"/>
        </w:rPr>
        <w:t>Специфика предмета «Иностранный язык»</w:t>
      </w:r>
      <w:r w:rsidR="00B14D97" w:rsidRPr="00AF215E">
        <w:rPr>
          <w:i/>
          <w:szCs w:val="24"/>
        </w:rPr>
        <w:t xml:space="preserve"> в современной школе.</w:t>
      </w:r>
    </w:p>
    <w:p w:rsidR="00B14D97" w:rsidRPr="00AF215E" w:rsidRDefault="00B14D97" w:rsidP="00D376EF">
      <w:pPr>
        <w:numPr>
          <w:ilvl w:val="0"/>
          <w:numId w:val="17"/>
        </w:numPr>
        <w:spacing w:before="0" w:after="0"/>
        <w:ind w:left="1440" w:hanging="873"/>
        <w:rPr>
          <w:i/>
          <w:szCs w:val="24"/>
        </w:rPr>
      </w:pPr>
      <w:r w:rsidRPr="00AF215E">
        <w:rPr>
          <w:i/>
          <w:szCs w:val="24"/>
        </w:rPr>
        <w:t>Методика обучения иностранному языку как прикладная наука.</w:t>
      </w:r>
    </w:p>
    <w:p w:rsidR="00B14D97" w:rsidRPr="00AF215E" w:rsidRDefault="00B14D97" w:rsidP="00D376EF">
      <w:pPr>
        <w:numPr>
          <w:ilvl w:val="0"/>
          <w:numId w:val="17"/>
        </w:numPr>
        <w:spacing w:before="0" w:after="0"/>
        <w:ind w:left="1440" w:hanging="873"/>
        <w:rPr>
          <w:i/>
          <w:szCs w:val="24"/>
        </w:rPr>
      </w:pPr>
      <w:r w:rsidRPr="00AF215E">
        <w:rPr>
          <w:i/>
          <w:szCs w:val="24"/>
        </w:rPr>
        <w:t>Основные методические понятия.</w:t>
      </w:r>
    </w:p>
    <w:p w:rsidR="00D02EC5" w:rsidRPr="00AF215E" w:rsidRDefault="00D02EC5" w:rsidP="00D376EF">
      <w:pPr>
        <w:spacing w:before="0" w:after="0"/>
        <w:rPr>
          <w:szCs w:val="24"/>
        </w:rPr>
      </w:pPr>
    </w:p>
    <w:p w:rsidR="00B14D97" w:rsidRPr="00AF215E" w:rsidRDefault="00B14D97" w:rsidP="00AF215E">
      <w:pPr>
        <w:spacing w:before="0" w:after="0"/>
        <w:ind w:firstLine="397"/>
        <w:rPr>
          <w:szCs w:val="24"/>
        </w:rPr>
      </w:pPr>
      <w:r w:rsidRPr="00AF215E">
        <w:rPr>
          <w:szCs w:val="24"/>
        </w:rPr>
        <w:t>Социальный заказ общества к владению иностранным языком на современном этапе. Формирование коммуникативной компетенции</w:t>
      </w:r>
      <w:r w:rsidR="00D54CE7">
        <w:rPr>
          <w:szCs w:val="24"/>
        </w:rPr>
        <w:t xml:space="preserve"> </w:t>
      </w:r>
      <w:r w:rsidR="004A18F0" w:rsidRPr="00AF215E">
        <w:rPr>
          <w:szCs w:val="24"/>
        </w:rPr>
        <w:t xml:space="preserve">как </w:t>
      </w:r>
      <w:r w:rsidRPr="00AF215E">
        <w:rPr>
          <w:szCs w:val="24"/>
        </w:rPr>
        <w:t xml:space="preserve">основная </w:t>
      </w:r>
      <w:r w:rsidR="004A18F0" w:rsidRPr="00AF215E">
        <w:rPr>
          <w:szCs w:val="24"/>
        </w:rPr>
        <w:t>цель обучения иностранному языку в школе. Значение</w:t>
      </w:r>
      <w:r w:rsidR="007B1BDC" w:rsidRPr="00AF215E">
        <w:rPr>
          <w:szCs w:val="24"/>
        </w:rPr>
        <w:t xml:space="preserve"> предметной</w:t>
      </w:r>
      <w:r w:rsidR="004A18F0" w:rsidRPr="00AF215E">
        <w:rPr>
          <w:szCs w:val="24"/>
        </w:rPr>
        <w:t xml:space="preserve"> группы «Филология» для формирования личности обучаемого. </w:t>
      </w:r>
      <w:r w:rsidR="007B1BDC" w:rsidRPr="00AF215E">
        <w:rPr>
          <w:szCs w:val="24"/>
        </w:rPr>
        <w:t>Многозначность</w:t>
      </w:r>
      <w:r w:rsidR="004A18F0" w:rsidRPr="00AF215E">
        <w:rPr>
          <w:szCs w:val="24"/>
        </w:rPr>
        <w:t xml:space="preserve"> термина «методика». Методика обучения иностранному языку как наука о закономерностях процесса обучения и воспитания средствами самого предмета «иностранный язык».</w:t>
      </w:r>
      <w:r w:rsidR="00D54CE7">
        <w:rPr>
          <w:szCs w:val="24"/>
        </w:rPr>
        <w:t xml:space="preserve"> </w:t>
      </w:r>
      <w:r w:rsidR="004A18F0" w:rsidRPr="00AF215E">
        <w:rPr>
          <w:szCs w:val="24"/>
        </w:rPr>
        <w:t>Объект исследования методики – изучение процесса обучения иностранному языку как новому для ученика средству коммуникации. Предмет исследования – научное обоснование целей обучения, содержания обучения, объема материала, его организация. Общая и частная методики. Методы исследования</w:t>
      </w:r>
      <w:r w:rsidR="00384DC1" w:rsidRPr="00AF215E">
        <w:rPr>
          <w:szCs w:val="24"/>
        </w:rPr>
        <w:t xml:space="preserve">. Основные методические понятия: прием </w:t>
      </w:r>
      <w:r w:rsidR="00F42C86" w:rsidRPr="00AF215E">
        <w:rPr>
          <w:szCs w:val="24"/>
        </w:rPr>
        <w:t>обучения,</w:t>
      </w:r>
      <w:r w:rsidR="00384DC1" w:rsidRPr="00AF215E">
        <w:rPr>
          <w:szCs w:val="24"/>
        </w:rPr>
        <w:t xml:space="preserve"> способ</w:t>
      </w:r>
      <w:r w:rsidR="00F42C86" w:rsidRPr="00AF215E">
        <w:rPr>
          <w:szCs w:val="24"/>
        </w:rPr>
        <w:t>ы обучения и способы учения, метод и система обучения.</w:t>
      </w:r>
      <w:r w:rsidR="004844CB" w:rsidRPr="00AF215E">
        <w:rPr>
          <w:szCs w:val="24"/>
        </w:rPr>
        <w:t xml:space="preserve"> Базовые методические категории.</w:t>
      </w:r>
    </w:p>
    <w:p w:rsidR="00AF215E" w:rsidRDefault="00AF215E" w:rsidP="00D376EF">
      <w:pPr>
        <w:spacing w:before="0" w:after="0"/>
        <w:rPr>
          <w:szCs w:val="24"/>
        </w:rPr>
      </w:pPr>
    </w:p>
    <w:p w:rsidR="00D54CE7" w:rsidRDefault="00D54CE7" w:rsidP="00D376EF">
      <w:pPr>
        <w:spacing w:before="0" w:after="0"/>
        <w:rPr>
          <w:szCs w:val="24"/>
        </w:rPr>
      </w:pPr>
    </w:p>
    <w:p w:rsidR="00D54CE7" w:rsidRPr="00D54CE7" w:rsidRDefault="00D54CE7" w:rsidP="00D376EF">
      <w:pPr>
        <w:spacing w:before="0" w:after="0"/>
        <w:rPr>
          <w:szCs w:val="24"/>
        </w:rPr>
      </w:pPr>
    </w:p>
    <w:p w:rsidR="00F42C86" w:rsidRPr="00AF215E" w:rsidRDefault="00AF215E" w:rsidP="00D376EF">
      <w:pPr>
        <w:spacing w:before="0" w:after="0"/>
        <w:rPr>
          <w:szCs w:val="24"/>
          <w:lang w:val="en-US"/>
        </w:rPr>
      </w:pPr>
      <w:r>
        <w:rPr>
          <w:szCs w:val="24"/>
        </w:rPr>
        <w:t>Рекомендуемая литература</w:t>
      </w:r>
    </w:p>
    <w:p w:rsidR="00997093" w:rsidRPr="00AF215E" w:rsidRDefault="00997093" w:rsidP="00D376EF">
      <w:pPr>
        <w:numPr>
          <w:ilvl w:val="0"/>
          <w:numId w:val="18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Пассов Е.И., Кузовлев В.П., Царькова В.Б. Учитель иностранного языка. Мастерство и личность. – М</w:t>
      </w:r>
      <w:r w:rsidR="00D02EC5" w:rsidRPr="00AF215E">
        <w:rPr>
          <w:szCs w:val="24"/>
        </w:rPr>
        <w:t>осква</w:t>
      </w:r>
      <w:r w:rsidRPr="00AF215E">
        <w:rPr>
          <w:szCs w:val="24"/>
        </w:rPr>
        <w:t>, Просвещение, 1993.</w:t>
      </w:r>
    </w:p>
    <w:p w:rsidR="00997093" w:rsidRPr="00AF215E" w:rsidRDefault="000648B5" w:rsidP="00D376EF">
      <w:pPr>
        <w:numPr>
          <w:ilvl w:val="0"/>
          <w:numId w:val="18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 xml:space="preserve">Миньяр-Белоручев Р.Н. </w:t>
      </w:r>
      <w:r w:rsidR="00997093" w:rsidRPr="00AF215E">
        <w:rPr>
          <w:szCs w:val="24"/>
        </w:rPr>
        <w:t>Методика обучения французскому языку. –</w:t>
      </w:r>
      <w:r w:rsidR="00D02EC5" w:rsidRPr="00AF215E">
        <w:rPr>
          <w:szCs w:val="24"/>
        </w:rPr>
        <w:t xml:space="preserve"> </w:t>
      </w:r>
      <w:r w:rsidR="00997093" w:rsidRPr="00AF215E">
        <w:rPr>
          <w:szCs w:val="24"/>
        </w:rPr>
        <w:t>Москва, Просвещение, 1990.</w:t>
      </w:r>
    </w:p>
    <w:p w:rsidR="00997093" w:rsidRPr="00AF215E" w:rsidRDefault="00997093" w:rsidP="00D376EF">
      <w:pPr>
        <w:numPr>
          <w:ilvl w:val="0"/>
          <w:numId w:val="18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Гальскова Н.Д., Гез Н.И. Теория обучения иностранным языкам. Лингводидактика и методика. –</w:t>
      </w:r>
      <w:r w:rsidR="007B1BDC" w:rsidRPr="00AF215E">
        <w:rPr>
          <w:szCs w:val="24"/>
        </w:rPr>
        <w:t xml:space="preserve"> </w:t>
      </w:r>
      <w:r w:rsidRPr="00AF215E">
        <w:rPr>
          <w:szCs w:val="24"/>
        </w:rPr>
        <w:t>Москва, АСАДЕМА</w:t>
      </w:r>
      <w:r w:rsidR="000648B5" w:rsidRPr="00AF215E">
        <w:rPr>
          <w:szCs w:val="24"/>
        </w:rPr>
        <w:t>,</w:t>
      </w:r>
      <w:r w:rsidRPr="00AF215E">
        <w:rPr>
          <w:szCs w:val="24"/>
        </w:rPr>
        <w:t xml:space="preserve"> 2006. </w:t>
      </w:r>
    </w:p>
    <w:p w:rsidR="00997093" w:rsidRPr="00AF215E" w:rsidRDefault="00997093" w:rsidP="00D376EF">
      <w:pPr>
        <w:numPr>
          <w:ilvl w:val="0"/>
          <w:numId w:val="18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Соловова Е.Н. Методика обучения иностранным языкам.</w:t>
      </w:r>
      <w:r w:rsidR="000648B5" w:rsidRPr="00AF215E">
        <w:rPr>
          <w:szCs w:val="24"/>
        </w:rPr>
        <w:t xml:space="preserve"> –</w:t>
      </w:r>
      <w:r w:rsidRPr="00AF215E">
        <w:rPr>
          <w:szCs w:val="24"/>
        </w:rPr>
        <w:t xml:space="preserve"> Москва, Просвещение. 2006.</w:t>
      </w:r>
    </w:p>
    <w:p w:rsidR="00EC0C79" w:rsidRPr="00AF215E" w:rsidRDefault="00EC0C79" w:rsidP="00D376EF">
      <w:pPr>
        <w:spacing w:before="0" w:after="0"/>
        <w:rPr>
          <w:szCs w:val="24"/>
        </w:rPr>
      </w:pPr>
    </w:p>
    <w:p w:rsidR="00EC0C79" w:rsidRPr="00AF215E" w:rsidRDefault="00EC0C79" w:rsidP="00D376EF">
      <w:pPr>
        <w:spacing w:before="0" w:after="0"/>
        <w:rPr>
          <w:szCs w:val="24"/>
          <w:lang w:val="en-US"/>
        </w:rPr>
      </w:pPr>
    </w:p>
    <w:p w:rsidR="00384DC1" w:rsidRPr="00AF215E" w:rsidRDefault="00384DC1" w:rsidP="00D376EF">
      <w:pPr>
        <w:spacing w:before="0" w:after="0"/>
        <w:jc w:val="center"/>
        <w:rPr>
          <w:b/>
          <w:smallCaps/>
          <w:szCs w:val="24"/>
        </w:rPr>
      </w:pPr>
      <w:r w:rsidRPr="00AF215E">
        <w:rPr>
          <w:b/>
          <w:smallCaps/>
          <w:szCs w:val="24"/>
        </w:rPr>
        <w:t>Лекция 2. Цели обучения иностранному языку</w:t>
      </w:r>
    </w:p>
    <w:p w:rsidR="00D02EC5" w:rsidRPr="00AF215E" w:rsidRDefault="00D02EC5" w:rsidP="00D376EF">
      <w:pPr>
        <w:spacing w:before="0" w:after="0"/>
        <w:rPr>
          <w:szCs w:val="24"/>
        </w:rPr>
      </w:pPr>
    </w:p>
    <w:p w:rsidR="00384DC1" w:rsidRPr="00AF215E" w:rsidRDefault="00384DC1" w:rsidP="008237AC">
      <w:pPr>
        <w:spacing w:before="0" w:after="0"/>
        <w:jc w:val="center"/>
        <w:rPr>
          <w:i/>
          <w:szCs w:val="24"/>
        </w:rPr>
      </w:pPr>
      <w:r w:rsidRPr="00AF215E">
        <w:rPr>
          <w:i/>
          <w:szCs w:val="24"/>
        </w:rPr>
        <w:t>План</w:t>
      </w:r>
    </w:p>
    <w:p w:rsidR="00384DC1" w:rsidRPr="00AF215E" w:rsidRDefault="008A6EF4" w:rsidP="00D376EF">
      <w:pPr>
        <w:numPr>
          <w:ilvl w:val="0"/>
          <w:numId w:val="19"/>
        </w:numPr>
        <w:spacing w:before="0" w:after="0"/>
        <w:ind w:firstLine="0"/>
        <w:rPr>
          <w:i/>
          <w:szCs w:val="24"/>
        </w:rPr>
      </w:pPr>
      <w:r w:rsidRPr="00AF215E">
        <w:rPr>
          <w:i/>
          <w:szCs w:val="24"/>
        </w:rPr>
        <w:t>Цель как основная методическая категория.</w:t>
      </w:r>
    </w:p>
    <w:p w:rsidR="008A6EF4" w:rsidRPr="00AF215E" w:rsidRDefault="008A6EF4" w:rsidP="00D376EF">
      <w:pPr>
        <w:numPr>
          <w:ilvl w:val="0"/>
          <w:numId w:val="19"/>
        </w:numPr>
        <w:spacing w:before="0" w:after="0"/>
        <w:ind w:firstLine="0"/>
        <w:rPr>
          <w:i/>
          <w:szCs w:val="24"/>
        </w:rPr>
      </w:pPr>
      <w:r w:rsidRPr="00AF215E">
        <w:rPr>
          <w:i/>
          <w:szCs w:val="24"/>
        </w:rPr>
        <w:t>Роль мотивации в изучении иностранного языка.</w:t>
      </w:r>
    </w:p>
    <w:p w:rsidR="008A6EF4" w:rsidRPr="00AF215E" w:rsidRDefault="004844CB" w:rsidP="00D376EF">
      <w:pPr>
        <w:numPr>
          <w:ilvl w:val="0"/>
          <w:numId w:val="19"/>
        </w:numPr>
        <w:spacing w:before="0" w:after="0"/>
        <w:ind w:firstLine="0"/>
        <w:rPr>
          <w:i/>
          <w:szCs w:val="24"/>
        </w:rPr>
      </w:pPr>
      <w:r w:rsidRPr="00AF215E">
        <w:rPr>
          <w:i/>
          <w:szCs w:val="24"/>
        </w:rPr>
        <w:t>Комплексная цель обучения иностранным языкам в школе.</w:t>
      </w:r>
    </w:p>
    <w:p w:rsidR="004844CB" w:rsidRPr="00AF215E" w:rsidRDefault="004844CB" w:rsidP="00D376EF">
      <w:pPr>
        <w:numPr>
          <w:ilvl w:val="0"/>
          <w:numId w:val="19"/>
        </w:numPr>
        <w:spacing w:before="0" w:after="0"/>
        <w:ind w:firstLine="0"/>
        <w:rPr>
          <w:i/>
          <w:szCs w:val="24"/>
        </w:rPr>
      </w:pPr>
      <w:r w:rsidRPr="00AF215E">
        <w:rPr>
          <w:i/>
          <w:szCs w:val="24"/>
        </w:rPr>
        <w:t>Понятия «иноязычной культуры» и «языковой личности».</w:t>
      </w:r>
    </w:p>
    <w:p w:rsidR="00D02EC5" w:rsidRPr="00AF215E" w:rsidRDefault="00D02EC5" w:rsidP="00D376EF">
      <w:pPr>
        <w:spacing w:before="0" w:after="0"/>
        <w:rPr>
          <w:szCs w:val="24"/>
        </w:rPr>
      </w:pPr>
    </w:p>
    <w:p w:rsidR="00384DC1" w:rsidRPr="00AF215E" w:rsidRDefault="00C24EFD" w:rsidP="00AF215E">
      <w:pPr>
        <w:spacing w:before="0" w:after="0"/>
        <w:ind w:firstLine="397"/>
        <w:rPr>
          <w:szCs w:val="24"/>
        </w:rPr>
      </w:pPr>
      <w:r w:rsidRPr="00AF215E">
        <w:rPr>
          <w:szCs w:val="24"/>
        </w:rPr>
        <w:t>Категория цели обучения является самой важной методической категорией, т.к. отвечает на кардинальный вопрос «Зачем учить иностранный язык».</w:t>
      </w:r>
      <w:r w:rsidR="00D54CE7">
        <w:rPr>
          <w:szCs w:val="24"/>
        </w:rPr>
        <w:t xml:space="preserve"> </w:t>
      </w:r>
      <w:r w:rsidRPr="00AF215E">
        <w:rPr>
          <w:szCs w:val="24"/>
        </w:rPr>
        <w:t>Основной целью обучения иностранному языку названо формирование коммуникативной компетенции. Выделяются ее составляющие: а)</w:t>
      </w:r>
      <w:r w:rsidR="004E4814" w:rsidRPr="00AF215E">
        <w:rPr>
          <w:szCs w:val="24"/>
        </w:rPr>
        <w:t xml:space="preserve"> </w:t>
      </w:r>
      <w:r w:rsidRPr="00AF215E">
        <w:rPr>
          <w:szCs w:val="24"/>
        </w:rPr>
        <w:t>лингвистическая компетенция, 2) социолингвистическая компетенция, 3) социокультурная компетенция, 4) стратегическая компетенция, 5) дискурсивная компетенция</w:t>
      </w:r>
      <w:r w:rsidR="004E4814" w:rsidRPr="00AF215E">
        <w:rPr>
          <w:szCs w:val="24"/>
        </w:rPr>
        <w:t>, 6) социальная компетенция. Мотивация как стимул к целенаправленной активности.</w:t>
      </w:r>
      <w:r w:rsidR="00997093" w:rsidRPr="00AF215E">
        <w:rPr>
          <w:szCs w:val="24"/>
        </w:rPr>
        <w:t xml:space="preserve"> </w:t>
      </w:r>
      <w:r w:rsidR="004E4814" w:rsidRPr="00AF215E">
        <w:rPr>
          <w:szCs w:val="24"/>
        </w:rPr>
        <w:t xml:space="preserve">Отечественная методика выделяет четыре аспекта </w:t>
      </w:r>
      <w:r w:rsidR="00DB0F08" w:rsidRPr="00AF215E">
        <w:rPr>
          <w:szCs w:val="24"/>
        </w:rPr>
        <w:t>ц</w:t>
      </w:r>
      <w:r w:rsidR="004E4814" w:rsidRPr="00AF215E">
        <w:rPr>
          <w:szCs w:val="24"/>
        </w:rPr>
        <w:t>ели обучения: 1) учебный практический аспект, 2) воспитательный аспект, 3) образовательный аспект, 4) развивающий аспект.</w:t>
      </w:r>
    </w:p>
    <w:p w:rsidR="004E4814" w:rsidRPr="00AF215E" w:rsidRDefault="00DB0F08" w:rsidP="00AF215E">
      <w:pPr>
        <w:spacing w:before="0" w:after="0"/>
        <w:ind w:firstLine="397"/>
        <w:rPr>
          <w:szCs w:val="24"/>
        </w:rPr>
      </w:pPr>
      <w:r w:rsidRPr="00AF215E">
        <w:rPr>
          <w:szCs w:val="24"/>
        </w:rPr>
        <w:t>Конечная цель обучения</w:t>
      </w:r>
      <w:r w:rsidR="00997093" w:rsidRPr="00AF215E">
        <w:rPr>
          <w:szCs w:val="24"/>
        </w:rPr>
        <w:t xml:space="preserve"> </w:t>
      </w:r>
      <w:r w:rsidRPr="00AF215E">
        <w:rPr>
          <w:szCs w:val="24"/>
        </w:rPr>
        <w:t>-</w:t>
      </w:r>
      <w:r w:rsidR="00997093" w:rsidRPr="00AF215E">
        <w:rPr>
          <w:szCs w:val="24"/>
        </w:rPr>
        <w:t xml:space="preserve"> </w:t>
      </w:r>
      <w:r w:rsidRPr="00AF215E">
        <w:rPr>
          <w:szCs w:val="24"/>
        </w:rPr>
        <w:t>приобщение обучаемых к иноязычной культуре. Иноязычная культура – это та часть культуры страны изучаемого языка, которую способно дать социокультурное обучение</w:t>
      </w:r>
      <w:r w:rsidR="00D54CE7">
        <w:rPr>
          <w:szCs w:val="24"/>
        </w:rPr>
        <w:t xml:space="preserve"> </w:t>
      </w:r>
      <w:r w:rsidRPr="00AF215E">
        <w:rPr>
          <w:szCs w:val="24"/>
        </w:rPr>
        <w:t xml:space="preserve">иностранным языкам, это те знания и тот опыт, позволяющий учащимся </w:t>
      </w:r>
      <w:r w:rsidR="007B1BDC" w:rsidRPr="00AF215E">
        <w:rPr>
          <w:szCs w:val="24"/>
        </w:rPr>
        <w:t xml:space="preserve">стать «языковой личностью», т.е. </w:t>
      </w:r>
      <w:r w:rsidRPr="00AF215E">
        <w:rPr>
          <w:szCs w:val="24"/>
        </w:rPr>
        <w:t xml:space="preserve">быть адекватными участниками межкультурной коммуникации. </w:t>
      </w:r>
      <w:r w:rsidR="007B1BDC" w:rsidRPr="00AF215E">
        <w:rPr>
          <w:szCs w:val="24"/>
        </w:rPr>
        <w:t xml:space="preserve">Задачи и цели как </w:t>
      </w:r>
      <w:r w:rsidRPr="00AF215E">
        <w:rPr>
          <w:szCs w:val="24"/>
        </w:rPr>
        <w:t>тактика и стратегия обучения.</w:t>
      </w:r>
    </w:p>
    <w:p w:rsidR="00D02EC5" w:rsidRPr="00AF215E" w:rsidRDefault="00D02EC5" w:rsidP="00D376EF">
      <w:pPr>
        <w:spacing w:before="0" w:after="0"/>
        <w:rPr>
          <w:szCs w:val="24"/>
        </w:rPr>
      </w:pPr>
    </w:p>
    <w:p w:rsidR="0024114C" w:rsidRPr="00AF215E" w:rsidRDefault="00AF215E" w:rsidP="00D376EF">
      <w:pPr>
        <w:spacing w:before="0" w:after="0"/>
        <w:rPr>
          <w:szCs w:val="24"/>
          <w:lang w:val="en-US"/>
        </w:rPr>
      </w:pPr>
      <w:r>
        <w:rPr>
          <w:szCs w:val="24"/>
        </w:rPr>
        <w:t>Рекомендуемая литература</w:t>
      </w:r>
    </w:p>
    <w:p w:rsidR="00997093" w:rsidRPr="00AF215E" w:rsidRDefault="00997093" w:rsidP="00D376EF">
      <w:pPr>
        <w:numPr>
          <w:ilvl w:val="0"/>
          <w:numId w:val="20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Пассов Е.И., Кузовлев В.П., Царькова В.Б. Учитель иностранного языка. Мастерство и личность. – М</w:t>
      </w:r>
      <w:r w:rsidR="000648B5" w:rsidRPr="00AF215E">
        <w:rPr>
          <w:szCs w:val="24"/>
        </w:rPr>
        <w:t>осква</w:t>
      </w:r>
      <w:r w:rsidRPr="00AF215E">
        <w:rPr>
          <w:szCs w:val="24"/>
        </w:rPr>
        <w:t>, Просвещение, 1993.</w:t>
      </w:r>
    </w:p>
    <w:p w:rsidR="00997093" w:rsidRPr="00AF215E" w:rsidRDefault="00997093" w:rsidP="00D376EF">
      <w:pPr>
        <w:numPr>
          <w:ilvl w:val="0"/>
          <w:numId w:val="20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Миньяр-Белоручев Р.Н. Методика обучения французскому языку. –</w:t>
      </w:r>
      <w:r w:rsidR="000648B5" w:rsidRPr="00AF215E">
        <w:rPr>
          <w:szCs w:val="24"/>
        </w:rPr>
        <w:t xml:space="preserve"> </w:t>
      </w:r>
      <w:r w:rsidRPr="00AF215E">
        <w:rPr>
          <w:szCs w:val="24"/>
        </w:rPr>
        <w:t>Москва, Просвещение, 1990.</w:t>
      </w:r>
    </w:p>
    <w:p w:rsidR="00997093" w:rsidRPr="00AF215E" w:rsidRDefault="00997093" w:rsidP="00D376EF">
      <w:pPr>
        <w:numPr>
          <w:ilvl w:val="0"/>
          <w:numId w:val="20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Гальскова Н.Д., Гез Н.И. Теория обучения иностранным языкам. Лингводидактика и методика. –</w:t>
      </w:r>
      <w:r w:rsidR="000648B5" w:rsidRPr="00AF215E">
        <w:rPr>
          <w:szCs w:val="24"/>
        </w:rPr>
        <w:t xml:space="preserve"> </w:t>
      </w:r>
      <w:r w:rsidRPr="00AF215E">
        <w:rPr>
          <w:szCs w:val="24"/>
        </w:rPr>
        <w:t>Москва, АСАДЕМА</w:t>
      </w:r>
      <w:r w:rsidR="000648B5" w:rsidRPr="00AF215E">
        <w:rPr>
          <w:szCs w:val="24"/>
        </w:rPr>
        <w:t>,</w:t>
      </w:r>
      <w:r w:rsidRPr="00AF215E">
        <w:rPr>
          <w:szCs w:val="24"/>
        </w:rPr>
        <w:t xml:space="preserve"> 2006. </w:t>
      </w:r>
    </w:p>
    <w:p w:rsidR="00997093" w:rsidRPr="00AF215E" w:rsidRDefault="00997093" w:rsidP="00D376EF">
      <w:pPr>
        <w:numPr>
          <w:ilvl w:val="0"/>
          <w:numId w:val="20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Соловова Е.Н. Методика обучения иностранным языкам.</w:t>
      </w:r>
      <w:r w:rsidR="000648B5" w:rsidRPr="00AF215E">
        <w:rPr>
          <w:szCs w:val="24"/>
        </w:rPr>
        <w:t xml:space="preserve"> – Москва, Просвещение,</w:t>
      </w:r>
      <w:r w:rsidRPr="00AF215E">
        <w:rPr>
          <w:szCs w:val="24"/>
        </w:rPr>
        <w:t xml:space="preserve"> 2006.</w:t>
      </w:r>
    </w:p>
    <w:p w:rsidR="000C4BDB" w:rsidRPr="00AF215E" w:rsidRDefault="000C4BDB" w:rsidP="00D376EF">
      <w:pPr>
        <w:numPr>
          <w:ilvl w:val="0"/>
          <w:numId w:val="20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Рогова Г.В., Рабинович Ф.М., Сахарова Т.Е. Методика обучения иностранным языкам в средней школе.</w:t>
      </w:r>
      <w:r w:rsidR="000648B5" w:rsidRPr="00AF215E">
        <w:rPr>
          <w:szCs w:val="24"/>
        </w:rPr>
        <w:t xml:space="preserve"> –</w:t>
      </w:r>
      <w:r w:rsidRPr="00AF215E">
        <w:rPr>
          <w:szCs w:val="24"/>
        </w:rPr>
        <w:t xml:space="preserve"> Москва, Просвещение, 1991.</w:t>
      </w:r>
    </w:p>
    <w:p w:rsidR="007A5074" w:rsidRPr="00AF215E" w:rsidRDefault="007A5074" w:rsidP="00D376EF">
      <w:pPr>
        <w:numPr>
          <w:ilvl w:val="0"/>
          <w:numId w:val="20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Пассов Е.И. Коммуникативный метод обучения иноязычному говорению. –</w:t>
      </w:r>
      <w:r w:rsidR="000648B5" w:rsidRPr="00AF215E">
        <w:rPr>
          <w:szCs w:val="24"/>
        </w:rPr>
        <w:t xml:space="preserve"> </w:t>
      </w:r>
      <w:r w:rsidRPr="00AF215E">
        <w:rPr>
          <w:szCs w:val="24"/>
        </w:rPr>
        <w:t>Москва. Просвещение, 1991.</w:t>
      </w:r>
    </w:p>
    <w:p w:rsidR="00617A88" w:rsidRPr="00AF215E" w:rsidRDefault="00617A88" w:rsidP="00D376EF">
      <w:pPr>
        <w:numPr>
          <w:ilvl w:val="0"/>
          <w:numId w:val="20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Соловова Е.Н. Методика обучения иностранным языкам. Практикум к базовому курсу.</w:t>
      </w:r>
      <w:r w:rsidR="00D54CE7">
        <w:rPr>
          <w:szCs w:val="24"/>
        </w:rPr>
        <w:t xml:space="preserve"> </w:t>
      </w:r>
      <w:r w:rsidRPr="00AF215E">
        <w:rPr>
          <w:szCs w:val="24"/>
        </w:rPr>
        <w:t>–</w:t>
      </w:r>
      <w:r w:rsidR="000648B5" w:rsidRPr="00AF215E">
        <w:rPr>
          <w:szCs w:val="24"/>
        </w:rPr>
        <w:t xml:space="preserve"> Москва, Астрель, </w:t>
      </w:r>
      <w:r w:rsidRPr="00AF215E">
        <w:rPr>
          <w:szCs w:val="24"/>
        </w:rPr>
        <w:t>2008.</w:t>
      </w:r>
    </w:p>
    <w:p w:rsidR="00D02EC5" w:rsidRPr="00AF215E" w:rsidRDefault="00617A88" w:rsidP="00D376EF">
      <w:pPr>
        <w:numPr>
          <w:ilvl w:val="0"/>
          <w:numId w:val="20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Новые государственные стандарты по иностранному языку 2-11 классы. –</w:t>
      </w:r>
      <w:r w:rsidR="000648B5" w:rsidRPr="00AF215E">
        <w:rPr>
          <w:szCs w:val="24"/>
        </w:rPr>
        <w:t xml:space="preserve"> </w:t>
      </w:r>
      <w:r w:rsidRPr="00AF215E">
        <w:rPr>
          <w:szCs w:val="24"/>
        </w:rPr>
        <w:t>Москва</w:t>
      </w:r>
      <w:r w:rsidR="00706671" w:rsidRPr="00AF215E">
        <w:rPr>
          <w:szCs w:val="24"/>
        </w:rPr>
        <w:t xml:space="preserve">, </w:t>
      </w:r>
      <w:r w:rsidRPr="00AF215E">
        <w:rPr>
          <w:szCs w:val="24"/>
        </w:rPr>
        <w:t>Астрель</w:t>
      </w:r>
      <w:r w:rsidR="00706671" w:rsidRPr="00AF215E">
        <w:rPr>
          <w:szCs w:val="24"/>
        </w:rPr>
        <w:t xml:space="preserve">, </w:t>
      </w:r>
      <w:r w:rsidRPr="00AF215E">
        <w:rPr>
          <w:szCs w:val="24"/>
        </w:rPr>
        <w:t>2004.</w:t>
      </w:r>
    </w:p>
    <w:p w:rsidR="00D02EC5" w:rsidRPr="00AF215E" w:rsidRDefault="00D02EC5" w:rsidP="00D376EF">
      <w:pPr>
        <w:spacing w:before="0" w:after="0"/>
        <w:rPr>
          <w:szCs w:val="24"/>
        </w:rPr>
      </w:pPr>
    </w:p>
    <w:p w:rsidR="00D02EC5" w:rsidRPr="00AF215E" w:rsidRDefault="00D02EC5" w:rsidP="00D376EF">
      <w:pPr>
        <w:spacing w:before="0" w:after="0"/>
        <w:rPr>
          <w:szCs w:val="24"/>
        </w:rPr>
      </w:pPr>
    </w:p>
    <w:p w:rsidR="00DB7CAA" w:rsidRPr="00AF215E" w:rsidRDefault="007B1BDC" w:rsidP="00D376EF">
      <w:pPr>
        <w:spacing w:before="0" w:after="0"/>
        <w:jc w:val="center"/>
        <w:rPr>
          <w:b/>
          <w:smallCaps/>
          <w:szCs w:val="24"/>
        </w:rPr>
      </w:pPr>
      <w:r w:rsidRPr="00AF215E">
        <w:rPr>
          <w:b/>
          <w:smallCaps/>
          <w:szCs w:val="24"/>
        </w:rPr>
        <w:t>Лекция 3. Связь методики преподавания иностранного языка с другими науками</w:t>
      </w:r>
    </w:p>
    <w:p w:rsidR="00D02EC5" w:rsidRPr="00AF215E" w:rsidRDefault="00D02EC5" w:rsidP="00D376EF">
      <w:pPr>
        <w:spacing w:before="0" w:after="0"/>
        <w:rPr>
          <w:szCs w:val="24"/>
        </w:rPr>
      </w:pPr>
    </w:p>
    <w:p w:rsidR="007B1BDC" w:rsidRPr="00AF215E" w:rsidRDefault="007B1BDC" w:rsidP="008237AC">
      <w:pPr>
        <w:spacing w:before="0" w:after="0"/>
        <w:jc w:val="center"/>
        <w:rPr>
          <w:i/>
          <w:szCs w:val="24"/>
        </w:rPr>
      </w:pPr>
      <w:r w:rsidRPr="00AF215E">
        <w:rPr>
          <w:i/>
          <w:szCs w:val="24"/>
        </w:rPr>
        <w:t>План</w:t>
      </w:r>
    </w:p>
    <w:p w:rsidR="007B1BDC" w:rsidRPr="00AF215E" w:rsidRDefault="008B60AE" w:rsidP="00D376EF">
      <w:pPr>
        <w:numPr>
          <w:ilvl w:val="0"/>
          <w:numId w:val="21"/>
        </w:numPr>
        <w:spacing w:before="0" w:after="0"/>
        <w:ind w:firstLine="0"/>
        <w:rPr>
          <w:i/>
          <w:szCs w:val="24"/>
        </w:rPr>
      </w:pPr>
      <w:r w:rsidRPr="00AF215E">
        <w:rPr>
          <w:i/>
          <w:szCs w:val="24"/>
        </w:rPr>
        <w:t>Методика и лингвистика.</w:t>
      </w:r>
    </w:p>
    <w:p w:rsidR="008B60AE" w:rsidRPr="00AF215E" w:rsidRDefault="008B60AE" w:rsidP="00D376EF">
      <w:pPr>
        <w:numPr>
          <w:ilvl w:val="0"/>
          <w:numId w:val="21"/>
        </w:numPr>
        <w:spacing w:before="0" w:after="0"/>
        <w:ind w:firstLine="0"/>
        <w:rPr>
          <w:i/>
          <w:szCs w:val="24"/>
        </w:rPr>
      </w:pPr>
      <w:r w:rsidRPr="00AF215E">
        <w:rPr>
          <w:i/>
          <w:szCs w:val="24"/>
        </w:rPr>
        <w:t>Методика и психология.</w:t>
      </w:r>
    </w:p>
    <w:p w:rsidR="008B60AE" w:rsidRPr="00AF215E" w:rsidRDefault="008B60AE" w:rsidP="00D376EF">
      <w:pPr>
        <w:numPr>
          <w:ilvl w:val="0"/>
          <w:numId w:val="21"/>
        </w:numPr>
        <w:spacing w:before="0" w:after="0"/>
        <w:ind w:firstLine="0"/>
        <w:rPr>
          <w:i/>
          <w:szCs w:val="24"/>
        </w:rPr>
      </w:pPr>
      <w:r w:rsidRPr="00AF215E">
        <w:rPr>
          <w:i/>
          <w:szCs w:val="24"/>
        </w:rPr>
        <w:t>Методика и дидактика.</w:t>
      </w:r>
    </w:p>
    <w:p w:rsidR="00D02EC5" w:rsidRPr="00AF215E" w:rsidRDefault="00D02EC5" w:rsidP="00D376EF">
      <w:pPr>
        <w:spacing w:before="0" w:after="0"/>
        <w:rPr>
          <w:szCs w:val="24"/>
        </w:rPr>
      </w:pPr>
    </w:p>
    <w:p w:rsidR="00D02EC5" w:rsidRPr="00AF215E" w:rsidRDefault="008B60AE" w:rsidP="00AF215E">
      <w:pPr>
        <w:spacing w:before="0" w:after="0"/>
        <w:ind w:firstLine="397"/>
        <w:rPr>
          <w:szCs w:val="24"/>
        </w:rPr>
      </w:pPr>
      <w:r w:rsidRPr="00AF215E">
        <w:rPr>
          <w:szCs w:val="24"/>
        </w:rPr>
        <w:t>Связь методики с другими науками может быть опосредованная и непосредственная. Опосредованным образом методика связана с философией, семиотикой, кибернетикой, физиологией и пр.</w:t>
      </w:r>
      <w:r w:rsidR="00D54CE7">
        <w:rPr>
          <w:szCs w:val="24"/>
        </w:rPr>
        <w:t xml:space="preserve"> </w:t>
      </w:r>
      <w:r w:rsidRPr="00AF215E">
        <w:rPr>
          <w:szCs w:val="24"/>
        </w:rPr>
        <w:t xml:space="preserve">Самым тесным образом методика связана с лингвистикой, психологией и педагогикой. </w:t>
      </w:r>
    </w:p>
    <w:p w:rsidR="00D02EC5" w:rsidRPr="00AF215E" w:rsidRDefault="008B60AE" w:rsidP="00AF215E">
      <w:pPr>
        <w:spacing w:before="0" w:after="0"/>
        <w:ind w:firstLine="397"/>
        <w:rPr>
          <w:szCs w:val="24"/>
        </w:rPr>
      </w:pPr>
      <w:r w:rsidRPr="00AF215E">
        <w:rPr>
          <w:szCs w:val="24"/>
          <w:u w:val="single"/>
        </w:rPr>
        <w:t>Лингвистические основы</w:t>
      </w:r>
      <w:r w:rsidRPr="00AF215E">
        <w:rPr>
          <w:szCs w:val="24"/>
        </w:rPr>
        <w:t xml:space="preserve"> обучения иностранному языку: роль лингвистики в научном обосновании методики обучения иностранному языку как средству коммуникации. Организация языкового материала. Роль сопоставительно-функционального анализа языковых явлений иностранного языка и родного. </w:t>
      </w:r>
    </w:p>
    <w:p w:rsidR="008B60AE" w:rsidRPr="00AF215E" w:rsidRDefault="008B60AE" w:rsidP="00AF215E">
      <w:pPr>
        <w:spacing w:before="0" w:after="0"/>
        <w:ind w:firstLine="397"/>
        <w:rPr>
          <w:szCs w:val="24"/>
        </w:rPr>
      </w:pPr>
      <w:r w:rsidRPr="00AF215E">
        <w:rPr>
          <w:szCs w:val="24"/>
          <w:u w:val="single"/>
        </w:rPr>
        <w:t>Психологические основы</w:t>
      </w:r>
      <w:r w:rsidRPr="00AF215E">
        <w:rPr>
          <w:szCs w:val="24"/>
        </w:rPr>
        <w:t xml:space="preserve"> обучения иностранному языку. Связь методики и психологии осуществляется в двух направлениях – в рамках теории речевой деятельности (пс</w:t>
      </w:r>
      <w:r w:rsidR="00907683" w:rsidRPr="00AF215E">
        <w:rPr>
          <w:szCs w:val="24"/>
        </w:rPr>
        <w:t>и</w:t>
      </w:r>
      <w:r w:rsidRPr="00AF215E">
        <w:rPr>
          <w:szCs w:val="24"/>
        </w:rPr>
        <w:t>холингвистика</w:t>
      </w:r>
      <w:r w:rsidR="00907683" w:rsidRPr="00AF215E">
        <w:rPr>
          <w:szCs w:val="24"/>
        </w:rPr>
        <w:t>) и в рамках педагогической психологии.</w:t>
      </w:r>
    </w:p>
    <w:p w:rsidR="00907683" w:rsidRPr="00AF215E" w:rsidRDefault="00907683" w:rsidP="00AF215E">
      <w:pPr>
        <w:spacing w:before="0" w:after="0"/>
        <w:ind w:firstLine="397"/>
        <w:rPr>
          <w:szCs w:val="24"/>
        </w:rPr>
      </w:pPr>
      <w:r w:rsidRPr="00AF215E">
        <w:rPr>
          <w:szCs w:val="24"/>
        </w:rPr>
        <w:t>Психолингвистика: психологическая характеристика видов речевой деятельности</w:t>
      </w:r>
      <w:r w:rsidR="00D54CE7">
        <w:rPr>
          <w:szCs w:val="24"/>
        </w:rPr>
        <w:t xml:space="preserve"> </w:t>
      </w:r>
      <w:r w:rsidRPr="00AF215E">
        <w:rPr>
          <w:szCs w:val="24"/>
        </w:rPr>
        <w:t>(продуктивных – говорения и письма;</w:t>
      </w:r>
      <w:r w:rsidR="00D54CE7">
        <w:rPr>
          <w:szCs w:val="24"/>
        </w:rPr>
        <w:t xml:space="preserve"> </w:t>
      </w:r>
      <w:r w:rsidRPr="00AF215E">
        <w:rPr>
          <w:szCs w:val="24"/>
        </w:rPr>
        <w:t>рецептивных – аудирования и чтения), их взаимосвязь. Процесс восприятия речи. Виды памяти и ее роль в обучении. Значение для методики различий между устной и письменной речью, между внешней и внутренней речью.</w:t>
      </w:r>
    </w:p>
    <w:p w:rsidR="00907683" w:rsidRPr="00AF215E" w:rsidRDefault="00D02EC5" w:rsidP="00AF215E">
      <w:pPr>
        <w:spacing w:before="0" w:after="0"/>
        <w:ind w:firstLine="397"/>
        <w:rPr>
          <w:szCs w:val="24"/>
        </w:rPr>
      </w:pPr>
      <w:r w:rsidRPr="00AF215E">
        <w:rPr>
          <w:szCs w:val="24"/>
        </w:rPr>
        <w:t>П</w:t>
      </w:r>
      <w:r w:rsidR="00907683" w:rsidRPr="00AF215E">
        <w:rPr>
          <w:szCs w:val="24"/>
        </w:rPr>
        <w:t xml:space="preserve">едагогическая психология: понятие навыка, его характеристики. Понятие интерференции и ее роль в обучении иностранным языкам. Классификация </w:t>
      </w:r>
      <w:r w:rsidR="003B0FD0" w:rsidRPr="00AF215E">
        <w:rPr>
          <w:szCs w:val="24"/>
        </w:rPr>
        <w:t>интерференции (внутриязыковая и межъязыковая; лексическая, грамматическая, фонетическая</w:t>
      </w:r>
      <w:r w:rsidR="00E320BA" w:rsidRPr="00AF215E">
        <w:rPr>
          <w:szCs w:val="24"/>
        </w:rPr>
        <w:t>, лингвострановедческая). Понятие речевого умения.</w:t>
      </w:r>
    </w:p>
    <w:p w:rsidR="00E320BA" w:rsidRPr="00AF215E" w:rsidRDefault="00E320BA" w:rsidP="00AF215E">
      <w:pPr>
        <w:spacing w:before="0" w:after="0"/>
        <w:ind w:firstLine="397"/>
        <w:rPr>
          <w:szCs w:val="24"/>
        </w:rPr>
      </w:pPr>
      <w:r w:rsidRPr="00AF215E">
        <w:rPr>
          <w:szCs w:val="24"/>
          <w:u w:val="single"/>
        </w:rPr>
        <w:t>Методические основы</w:t>
      </w:r>
      <w:r w:rsidRPr="00AF215E">
        <w:rPr>
          <w:szCs w:val="24"/>
        </w:rPr>
        <w:t xml:space="preserve"> обучения иностранному языку. Дидактика и методика имеют один объект изучения -</w:t>
      </w:r>
      <w:r w:rsidR="004560D2" w:rsidRPr="00AF215E">
        <w:rPr>
          <w:szCs w:val="24"/>
        </w:rPr>
        <w:t xml:space="preserve"> </w:t>
      </w:r>
      <w:r w:rsidRPr="00AF215E">
        <w:rPr>
          <w:szCs w:val="24"/>
        </w:rPr>
        <w:t xml:space="preserve">это учебно-воспитательный процесс.Дидактика формулирует закономерности в целом, методика – применительно к конкретному предмету, учитывая его специфику. </w:t>
      </w:r>
    </w:p>
    <w:p w:rsidR="00D02EC5" w:rsidRPr="00AF215E" w:rsidRDefault="00D02EC5" w:rsidP="00D376EF">
      <w:pPr>
        <w:spacing w:before="0" w:after="0"/>
        <w:rPr>
          <w:szCs w:val="24"/>
        </w:rPr>
      </w:pPr>
    </w:p>
    <w:p w:rsidR="00440556" w:rsidRPr="00AF215E" w:rsidRDefault="00AF215E" w:rsidP="00D376EF">
      <w:pPr>
        <w:spacing w:before="0" w:after="0"/>
        <w:rPr>
          <w:szCs w:val="24"/>
          <w:lang w:val="en-US"/>
        </w:rPr>
      </w:pPr>
      <w:r>
        <w:rPr>
          <w:szCs w:val="24"/>
        </w:rPr>
        <w:t>Рекомендуемая литература</w:t>
      </w:r>
    </w:p>
    <w:p w:rsidR="00617A88" w:rsidRPr="00AF215E" w:rsidRDefault="00617A88" w:rsidP="00D376EF">
      <w:pPr>
        <w:numPr>
          <w:ilvl w:val="0"/>
          <w:numId w:val="22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Миньяр-Белоручев Р.Н. Методика обучения французскому языку. –</w:t>
      </w:r>
      <w:r w:rsidR="00706671" w:rsidRPr="00AF215E">
        <w:rPr>
          <w:szCs w:val="24"/>
        </w:rPr>
        <w:t xml:space="preserve"> </w:t>
      </w:r>
      <w:r w:rsidRPr="00AF215E">
        <w:rPr>
          <w:szCs w:val="24"/>
        </w:rPr>
        <w:t>Москва, Просвещение, 1990</w:t>
      </w:r>
      <w:r w:rsidR="00AC5BA5" w:rsidRPr="00AF215E">
        <w:rPr>
          <w:szCs w:val="24"/>
        </w:rPr>
        <w:t>.</w:t>
      </w:r>
    </w:p>
    <w:p w:rsidR="00AC5BA5" w:rsidRPr="00AF215E" w:rsidRDefault="00AC5BA5" w:rsidP="00D376EF">
      <w:pPr>
        <w:numPr>
          <w:ilvl w:val="0"/>
          <w:numId w:val="22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Гез Н.И., Ляховицкий М.В. и др. Методика обучения иностранным языкам в средней школе.</w:t>
      </w:r>
      <w:r w:rsidR="00706671" w:rsidRPr="00AF215E">
        <w:rPr>
          <w:szCs w:val="24"/>
        </w:rPr>
        <w:t xml:space="preserve"> – </w:t>
      </w:r>
      <w:r w:rsidRPr="00AF215E">
        <w:rPr>
          <w:szCs w:val="24"/>
        </w:rPr>
        <w:t>Москва, Высшая школа, 1982.</w:t>
      </w:r>
    </w:p>
    <w:p w:rsidR="00D02EC5" w:rsidRPr="00AF215E" w:rsidRDefault="00D02EC5" w:rsidP="00D376EF">
      <w:pPr>
        <w:spacing w:before="0" w:after="0"/>
        <w:rPr>
          <w:szCs w:val="24"/>
        </w:rPr>
      </w:pPr>
    </w:p>
    <w:p w:rsidR="00D02EC5" w:rsidRPr="00AF215E" w:rsidRDefault="00D02EC5" w:rsidP="00D376EF">
      <w:pPr>
        <w:spacing w:before="0" w:after="0"/>
        <w:rPr>
          <w:szCs w:val="24"/>
        </w:rPr>
      </w:pPr>
    </w:p>
    <w:p w:rsidR="00AC5BA5" w:rsidRPr="00AF215E" w:rsidRDefault="00AC5BA5" w:rsidP="00D376EF">
      <w:pPr>
        <w:spacing w:before="0" w:after="0"/>
        <w:jc w:val="center"/>
        <w:rPr>
          <w:b/>
          <w:smallCaps/>
          <w:szCs w:val="24"/>
        </w:rPr>
      </w:pPr>
      <w:r w:rsidRPr="00AF215E">
        <w:rPr>
          <w:b/>
          <w:smallCaps/>
          <w:szCs w:val="24"/>
        </w:rPr>
        <w:t>Лекция 4. Содержание обучения иностранному языку</w:t>
      </w:r>
    </w:p>
    <w:p w:rsidR="00D02EC5" w:rsidRPr="00AF215E" w:rsidRDefault="00D02EC5" w:rsidP="00D376EF">
      <w:pPr>
        <w:spacing w:before="0" w:after="0"/>
        <w:rPr>
          <w:szCs w:val="24"/>
        </w:rPr>
      </w:pPr>
    </w:p>
    <w:p w:rsidR="00AC5BA5" w:rsidRPr="00AF215E" w:rsidRDefault="00AC5BA5" w:rsidP="008237AC">
      <w:pPr>
        <w:spacing w:before="0" w:after="0"/>
        <w:jc w:val="center"/>
        <w:rPr>
          <w:i/>
          <w:szCs w:val="24"/>
        </w:rPr>
      </w:pPr>
      <w:r w:rsidRPr="00AF215E">
        <w:rPr>
          <w:i/>
          <w:szCs w:val="24"/>
        </w:rPr>
        <w:t>План</w:t>
      </w:r>
    </w:p>
    <w:p w:rsidR="00AC5BA5" w:rsidRPr="00AF215E" w:rsidRDefault="00AC5BA5" w:rsidP="00AF215E">
      <w:pPr>
        <w:numPr>
          <w:ilvl w:val="0"/>
          <w:numId w:val="23"/>
        </w:numPr>
        <w:spacing w:before="0" w:after="0"/>
        <w:ind w:left="1440" w:hanging="873"/>
        <w:rPr>
          <w:i/>
          <w:szCs w:val="24"/>
        </w:rPr>
      </w:pPr>
      <w:r w:rsidRPr="00AF215E">
        <w:rPr>
          <w:i/>
          <w:szCs w:val="24"/>
        </w:rPr>
        <w:t>Лингвистический компонент содержания обучения.</w:t>
      </w:r>
    </w:p>
    <w:p w:rsidR="00D02EC5" w:rsidRPr="00AF215E" w:rsidRDefault="00AC5BA5" w:rsidP="00AF215E">
      <w:pPr>
        <w:numPr>
          <w:ilvl w:val="0"/>
          <w:numId w:val="23"/>
        </w:numPr>
        <w:spacing w:before="0" w:after="0"/>
        <w:ind w:left="1440" w:hanging="873"/>
        <w:rPr>
          <w:i/>
          <w:szCs w:val="24"/>
        </w:rPr>
      </w:pPr>
      <w:r w:rsidRPr="00AF215E">
        <w:rPr>
          <w:i/>
          <w:szCs w:val="24"/>
        </w:rPr>
        <w:t>Психологический компонент содержания обучения.</w:t>
      </w:r>
    </w:p>
    <w:p w:rsidR="00AC5BA5" w:rsidRPr="00AF215E" w:rsidRDefault="00AC5BA5" w:rsidP="00AF215E">
      <w:pPr>
        <w:numPr>
          <w:ilvl w:val="0"/>
          <w:numId w:val="23"/>
        </w:numPr>
        <w:spacing w:before="0" w:after="0"/>
        <w:ind w:left="1440" w:hanging="873"/>
        <w:rPr>
          <w:i/>
          <w:szCs w:val="24"/>
        </w:rPr>
      </w:pPr>
      <w:r w:rsidRPr="00AF215E">
        <w:rPr>
          <w:i/>
          <w:szCs w:val="24"/>
        </w:rPr>
        <w:t>Методический компонент содержания обучения.</w:t>
      </w:r>
    </w:p>
    <w:p w:rsidR="00D02EC5" w:rsidRPr="00AF215E" w:rsidRDefault="00D02EC5" w:rsidP="00D376EF">
      <w:pPr>
        <w:spacing w:before="0" w:after="0"/>
        <w:rPr>
          <w:szCs w:val="24"/>
        </w:rPr>
      </w:pPr>
    </w:p>
    <w:p w:rsidR="00AC5BA5" w:rsidRPr="00AF215E" w:rsidRDefault="00D54CE7" w:rsidP="00D376EF">
      <w:pPr>
        <w:spacing w:before="0" w:after="0"/>
        <w:rPr>
          <w:szCs w:val="24"/>
        </w:rPr>
      </w:pPr>
      <w:r>
        <w:rPr>
          <w:szCs w:val="24"/>
        </w:rPr>
        <w:t xml:space="preserve"> </w:t>
      </w:r>
      <w:r w:rsidR="000A132F" w:rsidRPr="00AF215E">
        <w:rPr>
          <w:szCs w:val="24"/>
        </w:rPr>
        <w:t>Лингвистический компонент: специально отобранный языковой материал (фонетический, грамматический, лексический), речевой материал (образцы речевых высказываний, модельные фразы, фразы речевого этикета), лингвострановедческий и социокультурный материал, отражающий национальную культуру страны изучаемого языка.</w:t>
      </w:r>
    </w:p>
    <w:p w:rsidR="000A132F" w:rsidRPr="00AF215E" w:rsidRDefault="00D54CE7" w:rsidP="00D376EF">
      <w:pPr>
        <w:spacing w:before="0" w:after="0"/>
        <w:rPr>
          <w:szCs w:val="24"/>
        </w:rPr>
      </w:pPr>
      <w:r>
        <w:rPr>
          <w:szCs w:val="24"/>
        </w:rPr>
        <w:t xml:space="preserve"> </w:t>
      </w:r>
      <w:r w:rsidR="000A132F" w:rsidRPr="00AF215E">
        <w:rPr>
          <w:szCs w:val="24"/>
        </w:rPr>
        <w:t>Психологический компонент</w:t>
      </w:r>
      <w:r>
        <w:rPr>
          <w:szCs w:val="24"/>
        </w:rPr>
        <w:t xml:space="preserve"> </w:t>
      </w:r>
      <w:r w:rsidR="000A132F" w:rsidRPr="00AF215E">
        <w:rPr>
          <w:szCs w:val="24"/>
        </w:rPr>
        <w:t>связан с способами формирования навыков и умений пользоваться языком в коммуникативных целях.</w:t>
      </w:r>
    </w:p>
    <w:p w:rsidR="000A132F" w:rsidRPr="00AF215E" w:rsidRDefault="00D54CE7" w:rsidP="00D376EF">
      <w:pPr>
        <w:spacing w:before="0" w:after="0"/>
        <w:rPr>
          <w:szCs w:val="24"/>
        </w:rPr>
      </w:pPr>
      <w:r>
        <w:rPr>
          <w:szCs w:val="24"/>
        </w:rPr>
        <w:t xml:space="preserve"> </w:t>
      </w:r>
      <w:r w:rsidR="000A132F" w:rsidRPr="00AF215E">
        <w:rPr>
          <w:szCs w:val="24"/>
        </w:rPr>
        <w:t>Методический компонент с обучением учащихся рациональным приемам учения в условиях отсутствия иноязычной среды. Формирование методической компетенции школьника.</w:t>
      </w:r>
    </w:p>
    <w:p w:rsidR="00D02EC5" w:rsidRPr="00AF215E" w:rsidRDefault="00D02EC5" w:rsidP="00D376EF">
      <w:pPr>
        <w:spacing w:before="0" w:after="0"/>
        <w:rPr>
          <w:szCs w:val="24"/>
        </w:rPr>
      </w:pPr>
    </w:p>
    <w:p w:rsidR="000A132F" w:rsidRPr="00AF215E" w:rsidRDefault="000A132F" w:rsidP="00D376EF">
      <w:pPr>
        <w:spacing w:before="0" w:after="0"/>
        <w:rPr>
          <w:szCs w:val="24"/>
        </w:rPr>
      </w:pPr>
      <w:r w:rsidRPr="00AF215E">
        <w:rPr>
          <w:szCs w:val="24"/>
        </w:rPr>
        <w:t>Рекомендуемая литература</w:t>
      </w:r>
    </w:p>
    <w:p w:rsidR="00D95B64" w:rsidRPr="00AF215E" w:rsidRDefault="00D95B64" w:rsidP="00D376EF">
      <w:pPr>
        <w:numPr>
          <w:ilvl w:val="0"/>
          <w:numId w:val="24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Гальскова Н.Д., Гез Н.И. Теория обучения иностранным языкам. Лингводидактика и методика. –</w:t>
      </w:r>
      <w:r w:rsidR="00706671" w:rsidRPr="00AF215E">
        <w:rPr>
          <w:szCs w:val="24"/>
        </w:rPr>
        <w:t xml:space="preserve"> </w:t>
      </w:r>
      <w:r w:rsidRPr="00AF215E">
        <w:rPr>
          <w:szCs w:val="24"/>
        </w:rPr>
        <w:t>Москва, АСАДЕМА</w:t>
      </w:r>
      <w:r w:rsidR="00706671" w:rsidRPr="00AF215E">
        <w:rPr>
          <w:szCs w:val="24"/>
        </w:rPr>
        <w:t>,</w:t>
      </w:r>
      <w:r w:rsidRPr="00AF215E">
        <w:rPr>
          <w:szCs w:val="24"/>
        </w:rPr>
        <w:t xml:space="preserve"> 2006. </w:t>
      </w:r>
    </w:p>
    <w:p w:rsidR="00D95B64" w:rsidRPr="00AF215E" w:rsidRDefault="00D95B64" w:rsidP="00D376EF">
      <w:pPr>
        <w:numPr>
          <w:ilvl w:val="0"/>
          <w:numId w:val="24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Соловова Е.Н. Методика обучения иностранным языкам.</w:t>
      </w:r>
      <w:r w:rsidR="00706671" w:rsidRPr="00AF215E">
        <w:rPr>
          <w:szCs w:val="24"/>
        </w:rPr>
        <w:t xml:space="preserve"> –</w:t>
      </w:r>
      <w:r w:rsidRPr="00AF215E">
        <w:rPr>
          <w:szCs w:val="24"/>
        </w:rPr>
        <w:t xml:space="preserve"> Москва, Просвещение</w:t>
      </w:r>
      <w:r w:rsidR="00706671" w:rsidRPr="00AF215E">
        <w:rPr>
          <w:szCs w:val="24"/>
        </w:rPr>
        <w:t>,</w:t>
      </w:r>
      <w:r w:rsidRPr="00AF215E">
        <w:rPr>
          <w:szCs w:val="24"/>
        </w:rPr>
        <w:t xml:space="preserve"> 2006.</w:t>
      </w:r>
    </w:p>
    <w:p w:rsidR="00D95B64" w:rsidRPr="00AF215E" w:rsidRDefault="00D95B64" w:rsidP="00D376EF">
      <w:pPr>
        <w:numPr>
          <w:ilvl w:val="0"/>
          <w:numId w:val="24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Рогова Г.В., Рабинович Ф.М., Сахарова Т.Е. Методика обучения иностранным языкам в средней школе.</w:t>
      </w:r>
      <w:r w:rsidR="00706671" w:rsidRPr="00AF215E">
        <w:rPr>
          <w:szCs w:val="24"/>
        </w:rPr>
        <w:t xml:space="preserve"> – </w:t>
      </w:r>
      <w:r w:rsidRPr="00AF215E">
        <w:rPr>
          <w:szCs w:val="24"/>
        </w:rPr>
        <w:t>Москва, Просвещение, 1991.</w:t>
      </w:r>
    </w:p>
    <w:p w:rsidR="00D95B64" w:rsidRPr="00AF215E" w:rsidRDefault="00D95B64" w:rsidP="00D376EF">
      <w:pPr>
        <w:numPr>
          <w:ilvl w:val="0"/>
          <w:numId w:val="24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Пассов Е.И. Коммуникативный метод обучения иноязычному говорению. –</w:t>
      </w:r>
      <w:r w:rsidR="00706671" w:rsidRPr="00AF215E">
        <w:rPr>
          <w:szCs w:val="24"/>
        </w:rPr>
        <w:t xml:space="preserve"> </w:t>
      </w:r>
      <w:r w:rsidRPr="00AF215E">
        <w:rPr>
          <w:szCs w:val="24"/>
        </w:rPr>
        <w:t>Москва. Просвещение, 1991.</w:t>
      </w:r>
    </w:p>
    <w:p w:rsidR="00D95B64" w:rsidRPr="00AF215E" w:rsidRDefault="00D95B64" w:rsidP="00D376EF">
      <w:pPr>
        <w:numPr>
          <w:ilvl w:val="0"/>
          <w:numId w:val="24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Соловова Е.Н. Методика обучения иностранным языкам. Практикум к базовому курсу.</w:t>
      </w:r>
      <w:r w:rsidR="00D54CE7">
        <w:rPr>
          <w:szCs w:val="24"/>
        </w:rPr>
        <w:t xml:space="preserve"> </w:t>
      </w:r>
      <w:r w:rsidRPr="00AF215E">
        <w:rPr>
          <w:szCs w:val="24"/>
        </w:rPr>
        <w:t>–</w:t>
      </w:r>
      <w:r w:rsidR="00706671" w:rsidRPr="00AF215E">
        <w:rPr>
          <w:szCs w:val="24"/>
        </w:rPr>
        <w:t xml:space="preserve"> Москва, Астрель, </w:t>
      </w:r>
      <w:r w:rsidRPr="00AF215E">
        <w:rPr>
          <w:szCs w:val="24"/>
        </w:rPr>
        <w:t>2008.</w:t>
      </w:r>
    </w:p>
    <w:p w:rsidR="00D95B64" w:rsidRPr="00AF215E" w:rsidRDefault="00D95B64" w:rsidP="00D376EF">
      <w:pPr>
        <w:numPr>
          <w:ilvl w:val="0"/>
          <w:numId w:val="24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Новые государственные стандарты по иностранному языку 2-11 классы. –</w:t>
      </w:r>
      <w:r w:rsidR="00706671" w:rsidRPr="00AF215E">
        <w:rPr>
          <w:szCs w:val="24"/>
        </w:rPr>
        <w:t xml:space="preserve"> </w:t>
      </w:r>
      <w:r w:rsidRPr="00AF215E">
        <w:rPr>
          <w:szCs w:val="24"/>
        </w:rPr>
        <w:t>Москва</w:t>
      </w:r>
      <w:r w:rsidR="00706671" w:rsidRPr="00AF215E">
        <w:rPr>
          <w:szCs w:val="24"/>
        </w:rPr>
        <w:t xml:space="preserve">, Астрель, </w:t>
      </w:r>
      <w:r w:rsidRPr="00AF215E">
        <w:rPr>
          <w:szCs w:val="24"/>
        </w:rPr>
        <w:t>2004.</w:t>
      </w:r>
    </w:p>
    <w:p w:rsidR="00D95B64" w:rsidRPr="00AF215E" w:rsidRDefault="00D95B64" w:rsidP="00D376EF">
      <w:pPr>
        <w:numPr>
          <w:ilvl w:val="0"/>
          <w:numId w:val="24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Рогова Г.В., Верещагина И.Н. Методика обучения английскому языку на н</w:t>
      </w:r>
      <w:r w:rsidR="00706671" w:rsidRPr="00AF215E">
        <w:rPr>
          <w:szCs w:val="24"/>
        </w:rPr>
        <w:t>ачальном этапе в средней школе. –</w:t>
      </w:r>
      <w:r w:rsidRPr="00AF215E">
        <w:rPr>
          <w:szCs w:val="24"/>
        </w:rPr>
        <w:t xml:space="preserve"> Москва, Просвещение, 1988.</w:t>
      </w:r>
    </w:p>
    <w:p w:rsidR="00D95B64" w:rsidRPr="00AF215E" w:rsidRDefault="00D95B64" w:rsidP="00D376EF">
      <w:pPr>
        <w:numPr>
          <w:ilvl w:val="0"/>
          <w:numId w:val="24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Миньяр-Белоручев Р.Н. Методи</w:t>
      </w:r>
      <w:r w:rsidR="00706671" w:rsidRPr="00AF215E">
        <w:rPr>
          <w:szCs w:val="24"/>
        </w:rPr>
        <w:t xml:space="preserve">ка обучения французскому языку. </w:t>
      </w:r>
      <w:r w:rsidRPr="00AF215E">
        <w:rPr>
          <w:szCs w:val="24"/>
        </w:rPr>
        <w:t>–</w:t>
      </w:r>
      <w:r w:rsidR="00706671" w:rsidRPr="00AF215E">
        <w:rPr>
          <w:szCs w:val="24"/>
        </w:rPr>
        <w:t xml:space="preserve"> </w:t>
      </w:r>
      <w:r w:rsidRPr="00AF215E">
        <w:rPr>
          <w:szCs w:val="24"/>
        </w:rPr>
        <w:t>Москва, Просвещение, 1990.</w:t>
      </w:r>
    </w:p>
    <w:p w:rsidR="00EC0C79" w:rsidRPr="00AF215E" w:rsidRDefault="00EC0C79" w:rsidP="00D376EF">
      <w:pPr>
        <w:spacing w:before="0" w:after="0"/>
        <w:rPr>
          <w:szCs w:val="24"/>
        </w:rPr>
      </w:pPr>
    </w:p>
    <w:p w:rsidR="00D95B64" w:rsidRDefault="00D95B64" w:rsidP="00D376EF">
      <w:pPr>
        <w:spacing w:before="0" w:after="0"/>
        <w:rPr>
          <w:szCs w:val="24"/>
          <w:lang w:val="en-US"/>
        </w:rPr>
      </w:pPr>
    </w:p>
    <w:p w:rsidR="00D95B64" w:rsidRPr="0063089C" w:rsidRDefault="00D95B64" w:rsidP="00D376EF">
      <w:pPr>
        <w:spacing w:before="0" w:after="0"/>
        <w:jc w:val="center"/>
        <w:rPr>
          <w:b/>
          <w:smallCaps/>
          <w:szCs w:val="24"/>
        </w:rPr>
      </w:pPr>
      <w:r w:rsidRPr="0063089C">
        <w:rPr>
          <w:b/>
          <w:smallCaps/>
          <w:szCs w:val="24"/>
        </w:rPr>
        <w:t>Лекция 5. Принципы обучения иностранному языку</w:t>
      </w:r>
    </w:p>
    <w:p w:rsidR="00D02EC5" w:rsidRPr="00AF215E" w:rsidRDefault="00D02EC5" w:rsidP="00D376EF">
      <w:pPr>
        <w:spacing w:before="0" w:after="0"/>
        <w:rPr>
          <w:szCs w:val="24"/>
        </w:rPr>
      </w:pPr>
    </w:p>
    <w:p w:rsidR="00D95B64" w:rsidRPr="00AF215E" w:rsidRDefault="00D95B64" w:rsidP="008237AC">
      <w:pPr>
        <w:spacing w:before="0" w:after="0"/>
        <w:jc w:val="center"/>
        <w:rPr>
          <w:i/>
          <w:szCs w:val="24"/>
        </w:rPr>
      </w:pPr>
      <w:r w:rsidRPr="00AF215E">
        <w:rPr>
          <w:i/>
          <w:szCs w:val="24"/>
        </w:rPr>
        <w:t>План</w:t>
      </w:r>
    </w:p>
    <w:p w:rsidR="00D95B64" w:rsidRPr="00AF215E" w:rsidRDefault="00D02EC5" w:rsidP="008237AC">
      <w:pPr>
        <w:numPr>
          <w:ilvl w:val="0"/>
          <w:numId w:val="25"/>
        </w:numPr>
        <w:spacing w:before="0" w:after="0"/>
        <w:ind w:left="1440" w:hanging="873"/>
        <w:rPr>
          <w:i/>
          <w:szCs w:val="24"/>
        </w:rPr>
      </w:pPr>
      <w:r w:rsidRPr="00AF215E">
        <w:rPr>
          <w:i/>
          <w:szCs w:val="24"/>
        </w:rPr>
        <w:t>«</w:t>
      </w:r>
      <w:r w:rsidR="00D95B64" w:rsidRPr="00AF215E">
        <w:rPr>
          <w:i/>
          <w:szCs w:val="24"/>
        </w:rPr>
        <w:t>Принцип» как методическая категория.</w:t>
      </w:r>
    </w:p>
    <w:p w:rsidR="00D95B64" w:rsidRPr="00AF215E" w:rsidRDefault="00D95B64" w:rsidP="008237AC">
      <w:pPr>
        <w:numPr>
          <w:ilvl w:val="0"/>
          <w:numId w:val="25"/>
        </w:numPr>
        <w:spacing w:before="0" w:after="0"/>
        <w:ind w:left="1440" w:hanging="873"/>
        <w:rPr>
          <w:i/>
          <w:szCs w:val="24"/>
        </w:rPr>
      </w:pPr>
      <w:r w:rsidRPr="00AF215E">
        <w:rPr>
          <w:i/>
          <w:szCs w:val="24"/>
        </w:rPr>
        <w:t>Классификация</w:t>
      </w:r>
      <w:r w:rsidR="0047725D" w:rsidRPr="00AF215E">
        <w:rPr>
          <w:i/>
          <w:szCs w:val="24"/>
        </w:rPr>
        <w:t xml:space="preserve"> принципы обучения иностранному языку</w:t>
      </w:r>
      <w:r w:rsidRPr="00AF215E">
        <w:rPr>
          <w:i/>
          <w:szCs w:val="24"/>
        </w:rPr>
        <w:t xml:space="preserve"> принципов обучения.</w:t>
      </w:r>
    </w:p>
    <w:p w:rsidR="0047725D" w:rsidRPr="00AF215E" w:rsidRDefault="0047725D" w:rsidP="008237AC">
      <w:pPr>
        <w:numPr>
          <w:ilvl w:val="0"/>
          <w:numId w:val="25"/>
        </w:numPr>
        <w:spacing w:before="0" w:after="0"/>
        <w:ind w:left="1440" w:hanging="873"/>
        <w:rPr>
          <w:i/>
          <w:szCs w:val="24"/>
        </w:rPr>
      </w:pPr>
      <w:r w:rsidRPr="00AF215E">
        <w:rPr>
          <w:i/>
          <w:szCs w:val="24"/>
        </w:rPr>
        <w:t>Основные общедидактические принципы.</w:t>
      </w:r>
    </w:p>
    <w:p w:rsidR="0047725D" w:rsidRPr="00AF215E" w:rsidRDefault="0047725D" w:rsidP="008237AC">
      <w:pPr>
        <w:numPr>
          <w:ilvl w:val="0"/>
          <w:numId w:val="25"/>
        </w:numPr>
        <w:spacing w:before="0" w:after="0"/>
        <w:ind w:left="1440" w:hanging="873"/>
        <w:rPr>
          <w:i/>
          <w:szCs w:val="24"/>
        </w:rPr>
      </w:pPr>
      <w:r w:rsidRPr="00AF215E">
        <w:rPr>
          <w:i/>
          <w:szCs w:val="24"/>
        </w:rPr>
        <w:t>Собственно методические принципы обучения иностранному языку.</w:t>
      </w:r>
    </w:p>
    <w:p w:rsidR="00D02EC5" w:rsidRPr="00AF215E" w:rsidRDefault="00D02EC5" w:rsidP="00D376EF">
      <w:pPr>
        <w:spacing w:before="0" w:after="0"/>
        <w:rPr>
          <w:szCs w:val="24"/>
        </w:rPr>
      </w:pPr>
    </w:p>
    <w:p w:rsidR="0047725D" w:rsidRPr="00AF215E" w:rsidRDefault="0047725D" w:rsidP="0063089C">
      <w:pPr>
        <w:spacing w:before="0" w:after="0"/>
        <w:ind w:firstLine="397"/>
        <w:rPr>
          <w:szCs w:val="24"/>
        </w:rPr>
      </w:pPr>
      <w:r w:rsidRPr="00AF215E">
        <w:rPr>
          <w:szCs w:val="24"/>
        </w:rPr>
        <w:t xml:space="preserve">Применительно к методике под принципами понимаются основные правила обучающей деятельности учителя, нормы организации обучению иностранному языку. Выделяют две группы принципов: </w:t>
      </w:r>
      <w:r w:rsidR="00A53649" w:rsidRPr="00AF215E">
        <w:rPr>
          <w:szCs w:val="24"/>
        </w:rPr>
        <w:t xml:space="preserve">общедидактические </w:t>
      </w:r>
      <w:r w:rsidRPr="00AF215E">
        <w:rPr>
          <w:szCs w:val="24"/>
        </w:rPr>
        <w:t>(пригодные для обучения любому пр</w:t>
      </w:r>
      <w:r w:rsidR="00A53649" w:rsidRPr="00AF215E">
        <w:rPr>
          <w:szCs w:val="24"/>
        </w:rPr>
        <w:t>едмету в школе) и специфические (</w:t>
      </w:r>
      <w:r w:rsidRPr="00AF215E">
        <w:rPr>
          <w:szCs w:val="24"/>
        </w:rPr>
        <w:t>пригодные для каждого конкретного предмета).</w:t>
      </w:r>
      <w:r w:rsidR="00D54CE7">
        <w:rPr>
          <w:szCs w:val="24"/>
        </w:rPr>
        <w:t xml:space="preserve"> </w:t>
      </w:r>
      <w:r w:rsidRPr="00AF215E">
        <w:rPr>
          <w:szCs w:val="24"/>
        </w:rPr>
        <w:t xml:space="preserve">Трактовка основных </w:t>
      </w:r>
      <w:r w:rsidR="00A53649" w:rsidRPr="00AF215E">
        <w:rPr>
          <w:szCs w:val="24"/>
        </w:rPr>
        <w:t>общедидактические</w:t>
      </w:r>
      <w:r w:rsidRPr="00AF215E">
        <w:rPr>
          <w:szCs w:val="24"/>
        </w:rPr>
        <w:t xml:space="preserve"> принципов обучения прим</w:t>
      </w:r>
      <w:r w:rsidR="004560D2" w:rsidRPr="00AF215E">
        <w:rPr>
          <w:szCs w:val="24"/>
        </w:rPr>
        <w:t>енительно к иностранному языку</w:t>
      </w:r>
      <w:r w:rsidR="00D54CE7">
        <w:rPr>
          <w:szCs w:val="24"/>
        </w:rPr>
        <w:t xml:space="preserve"> </w:t>
      </w:r>
      <w:r w:rsidR="004560D2" w:rsidRPr="00AF215E">
        <w:rPr>
          <w:szCs w:val="24"/>
        </w:rPr>
        <w:t>(</w:t>
      </w:r>
      <w:r w:rsidRPr="00AF215E">
        <w:rPr>
          <w:szCs w:val="24"/>
        </w:rPr>
        <w:t>принцип воспитывающего обучения, связи теории и практики,</w:t>
      </w:r>
      <w:r w:rsidR="00D54CE7">
        <w:rPr>
          <w:szCs w:val="24"/>
        </w:rPr>
        <w:t xml:space="preserve"> </w:t>
      </w:r>
      <w:r w:rsidRPr="00AF215E">
        <w:rPr>
          <w:szCs w:val="24"/>
        </w:rPr>
        <w:t>принцип активности, сознательности и наглядности в обучении, прочности знаний). Правила для учителей из них вытекающие.</w:t>
      </w:r>
    </w:p>
    <w:p w:rsidR="0047725D" w:rsidRPr="00AF215E" w:rsidRDefault="0047725D" w:rsidP="0063089C">
      <w:pPr>
        <w:spacing w:before="0" w:after="0"/>
        <w:ind w:firstLine="397"/>
        <w:rPr>
          <w:szCs w:val="24"/>
        </w:rPr>
      </w:pPr>
      <w:r w:rsidRPr="00AF215E">
        <w:rPr>
          <w:szCs w:val="24"/>
        </w:rPr>
        <w:t xml:space="preserve">Трактовка специфических принципов обучения иностранному языку и правила для учителя из них вытекающие ( </w:t>
      </w:r>
      <w:r w:rsidR="004560D2" w:rsidRPr="00AF215E">
        <w:rPr>
          <w:szCs w:val="24"/>
        </w:rPr>
        <w:t>п</w:t>
      </w:r>
      <w:r w:rsidRPr="00AF215E">
        <w:rPr>
          <w:szCs w:val="24"/>
        </w:rPr>
        <w:t xml:space="preserve">ринцип </w:t>
      </w:r>
      <w:r w:rsidR="00A46760" w:rsidRPr="00AF215E">
        <w:rPr>
          <w:szCs w:val="24"/>
        </w:rPr>
        <w:t>учета родного языка, принцип дифференциации и интеграции обучения, принцип коммуникативной направленности).</w:t>
      </w:r>
    </w:p>
    <w:p w:rsidR="00D02EC5" w:rsidRPr="00AF215E" w:rsidRDefault="00D02EC5" w:rsidP="00D376EF">
      <w:pPr>
        <w:spacing w:before="0" w:after="0"/>
        <w:rPr>
          <w:szCs w:val="24"/>
        </w:rPr>
      </w:pPr>
    </w:p>
    <w:p w:rsidR="00A46760" w:rsidRPr="00AF215E" w:rsidRDefault="00A46760" w:rsidP="00D376EF">
      <w:pPr>
        <w:spacing w:before="0" w:after="0"/>
        <w:rPr>
          <w:szCs w:val="24"/>
        </w:rPr>
      </w:pPr>
      <w:r w:rsidRPr="00AF215E">
        <w:rPr>
          <w:szCs w:val="24"/>
        </w:rPr>
        <w:t>Рекомендуемая литература</w:t>
      </w:r>
    </w:p>
    <w:p w:rsidR="00A46760" w:rsidRPr="00AF215E" w:rsidRDefault="00A46760" w:rsidP="00D376EF">
      <w:pPr>
        <w:numPr>
          <w:ilvl w:val="0"/>
          <w:numId w:val="26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Гальскова Н.Д., Гез Н.И. Теория обучения иностранным языкам. Лингводидактика и методика. –</w:t>
      </w:r>
      <w:r w:rsidR="003406AE" w:rsidRPr="00AF215E">
        <w:rPr>
          <w:szCs w:val="24"/>
        </w:rPr>
        <w:t xml:space="preserve"> </w:t>
      </w:r>
      <w:r w:rsidR="00706671" w:rsidRPr="00AF215E">
        <w:rPr>
          <w:szCs w:val="24"/>
        </w:rPr>
        <w:t>Москва, АСАДЕМА,</w:t>
      </w:r>
      <w:r w:rsidRPr="00AF215E">
        <w:rPr>
          <w:szCs w:val="24"/>
        </w:rPr>
        <w:t xml:space="preserve"> 2006.</w:t>
      </w:r>
    </w:p>
    <w:p w:rsidR="00A46760" w:rsidRPr="00AF215E" w:rsidRDefault="00A46760" w:rsidP="00D376EF">
      <w:pPr>
        <w:numPr>
          <w:ilvl w:val="0"/>
          <w:numId w:val="26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Соловова Е.Н. Методика обучения иностранным языкам.</w:t>
      </w:r>
      <w:r w:rsidR="003406AE" w:rsidRPr="00AF215E">
        <w:rPr>
          <w:szCs w:val="24"/>
        </w:rPr>
        <w:t xml:space="preserve"> –</w:t>
      </w:r>
      <w:r w:rsidRPr="00AF215E">
        <w:rPr>
          <w:szCs w:val="24"/>
        </w:rPr>
        <w:t xml:space="preserve"> Москва, Просвещение. 2006.</w:t>
      </w:r>
    </w:p>
    <w:p w:rsidR="00A46760" w:rsidRPr="00AF215E" w:rsidRDefault="00A46760" w:rsidP="00D376EF">
      <w:pPr>
        <w:numPr>
          <w:ilvl w:val="0"/>
          <w:numId w:val="26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Соловова Е.Н. Методика обучения иностранным языка</w:t>
      </w:r>
      <w:r w:rsidR="003406AE" w:rsidRPr="00AF215E">
        <w:rPr>
          <w:szCs w:val="24"/>
        </w:rPr>
        <w:t xml:space="preserve">м. Практикум к базовому курсу. </w:t>
      </w:r>
      <w:r w:rsidRPr="00AF215E">
        <w:rPr>
          <w:szCs w:val="24"/>
        </w:rPr>
        <w:t>–</w:t>
      </w:r>
      <w:r w:rsidR="003406AE" w:rsidRPr="00AF215E">
        <w:rPr>
          <w:szCs w:val="24"/>
        </w:rPr>
        <w:t xml:space="preserve"> Москва, Астрель, </w:t>
      </w:r>
      <w:r w:rsidRPr="00AF215E">
        <w:rPr>
          <w:szCs w:val="24"/>
        </w:rPr>
        <w:t>2008.</w:t>
      </w:r>
    </w:p>
    <w:p w:rsidR="00A46760" w:rsidRPr="00AF215E" w:rsidRDefault="00A46760" w:rsidP="00D376EF">
      <w:pPr>
        <w:numPr>
          <w:ilvl w:val="0"/>
          <w:numId w:val="26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Рогова Г.В., Рабинович Ф.М., Сахарова Т.Е. Методика обучения иностранным языкам в средней школе.</w:t>
      </w:r>
      <w:r w:rsidR="003406AE" w:rsidRPr="00AF215E">
        <w:rPr>
          <w:szCs w:val="24"/>
        </w:rPr>
        <w:t xml:space="preserve"> –</w:t>
      </w:r>
      <w:r w:rsidRPr="00AF215E">
        <w:rPr>
          <w:szCs w:val="24"/>
        </w:rPr>
        <w:t xml:space="preserve"> Москва, Просвещение, 1991</w:t>
      </w:r>
    </w:p>
    <w:p w:rsidR="00A46760" w:rsidRPr="00AF215E" w:rsidRDefault="00A46760" w:rsidP="00D376EF">
      <w:pPr>
        <w:numPr>
          <w:ilvl w:val="0"/>
          <w:numId w:val="26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Пассов Е.И. Коммуникативный метод обучения иноязычному говорению. –</w:t>
      </w:r>
      <w:r w:rsidR="003406AE" w:rsidRPr="00AF215E">
        <w:rPr>
          <w:szCs w:val="24"/>
        </w:rPr>
        <w:t xml:space="preserve"> </w:t>
      </w:r>
      <w:r w:rsidRPr="00AF215E">
        <w:rPr>
          <w:szCs w:val="24"/>
        </w:rPr>
        <w:t>Москва. Просвещение, 1991.</w:t>
      </w:r>
    </w:p>
    <w:p w:rsidR="00A46760" w:rsidRPr="00AF215E" w:rsidRDefault="00A46760" w:rsidP="00D376EF">
      <w:pPr>
        <w:numPr>
          <w:ilvl w:val="0"/>
          <w:numId w:val="26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Рогова Г.В., Верещагина И.Н. Методика обучения английскому языку на начальном этапе в средней школе.</w:t>
      </w:r>
      <w:r w:rsidR="003406AE" w:rsidRPr="00AF215E">
        <w:rPr>
          <w:szCs w:val="24"/>
        </w:rPr>
        <w:t xml:space="preserve"> –</w:t>
      </w:r>
      <w:r w:rsidRPr="00AF215E">
        <w:rPr>
          <w:szCs w:val="24"/>
        </w:rPr>
        <w:t xml:space="preserve"> Москва, Просвещение, 1988.</w:t>
      </w:r>
    </w:p>
    <w:p w:rsidR="00A46760" w:rsidRPr="00AF215E" w:rsidRDefault="00A46760" w:rsidP="00D376EF">
      <w:pPr>
        <w:numPr>
          <w:ilvl w:val="0"/>
          <w:numId w:val="26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Пассов Е.И., Кузовлев В.П., Царькова В.Б. Учитель иностранного языка. Мастерство и личность. – М</w:t>
      </w:r>
      <w:r w:rsidR="003406AE" w:rsidRPr="00AF215E">
        <w:rPr>
          <w:szCs w:val="24"/>
        </w:rPr>
        <w:t>осква</w:t>
      </w:r>
      <w:r w:rsidRPr="00AF215E">
        <w:rPr>
          <w:szCs w:val="24"/>
        </w:rPr>
        <w:t>, Просвещение, 1993.</w:t>
      </w:r>
    </w:p>
    <w:p w:rsidR="00EC0C79" w:rsidRPr="00AF215E" w:rsidRDefault="00EC0C79" w:rsidP="00D376EF">
      <w:pPr>
        <w:spacing w:before="0" w:after="0"/>
        <w:rPr>
          <w:szCs w:val="24"/>
        </w:rPr>
      </w:pPr>
    </w:p>
    <w:p w:rsidR="00EC0C79" w:rsidRPr="00AF215E" w:rsidRDefault="00EC0C79" w:rsidP="00D376EF">
      <w:pPr>
        <w:spacing w:before="0" w:after="0"/>
        <w:rPr>
          <w:szCs w:val="24"/>
        </w:rPr>
      </w:pPr>
    </w:p>
    <w:p w:rsidR="00A46760" w:rsidRPr="0063089C" w:rsidRDefault="00A46760" w:rsidP="00D376EF">
      <w:pPr>
        <w:spacing w:before="0" w:after="0"/>
        <w:jc w:val="center"/>
        <w:rPr>
          <w:b/>
          <w:smallCaps/>
          <w:szCs w:val="24"/>
        </w:rPr>
      </w:pPr>
      <w:r w:rsidRPr="0063089C">
        <w:rPr>
          <w:b/>
          <w:smallCaps/>
          <w:szCs w:val="24"/>
        </w:rPr>
        <w:t>Лекция 6. История методов обучения иностранному языку</w:t>
      </w:r>
    </w:p>
    <w:p w:rsidR="003406AE" w:rsidRPr="00AF215E" w:rsidRDefault="003406AE" w:rsidP="00D376EF">
      <w:pPr>
        <w:spacing w:before="0" w:after="0"/>
        <w:rPr>
          <w:szCs w:val="24"/>
        </w:rPr>
      </w:pPr>
    </w:p>
    <w:p w:rsidR="00A46760" w:rsidRPr="00AF215E" w:rsidRDefault="00A46760" w:rsidP="008237AC">
      <w:pPr>
        <w:spacing w:before="0" w:after="0"/>
        <w:jc w:val="center"/>
        <w:rPr>
          <w:i/>
          <w:szCs w:val="24"/>
        </w:rPr>
      </w:pPr>
      <w:r w:rsidRPr="00AF215E">
        <w:rPr>
          <w:i/>
          <w:szCs w:val="24"/>
        </w:rPr>
        <w:t>План</w:t>
      </w:r>
    </w:p>
    <w:p w:rsidR="00A46760" w:rsidRPr="00AF215E" w:rsidRDefault="00A46760" w:rsidP="00D376EF">
      <w:pPr>
        <w:numPr>
          <w:ilvl w:val="0"/>
          <w:numId w:val="27"/>
        </w:numPr>
        <w:spacing w:before="0" w:after="0"/>
        <w:ind w:firstLine="0"/>
        <w:rPr>
          <w:i/>
          <w:szCs w:val="24"/>
        </w:rPr>
      </w:pPr>
      <w:r w:rsidRPr="00AF215E">
        <w:rPr>
          <w:i/>
          <w:szCs w:val="24"/>
        </w:rPr>
        <w:t>Понятие «метод обучения»</w:t>
      </w:r>
      <w:r w:rsidR="004560D2" w:rsidRPr="00AF215E">
        <w:rPr>
          <w:i/>
          <w:szCs w:val="24"/>
        </w:rPr>
        <w:t>.</w:t>
      </w:r>
    </w:p>
    <w:p w:rsidR="00352DE3" w:rsidRPr="00AF215E" w:rsidRDefault="00352DE3" w:rsidP="00D376EF">
      <w:pPr>
        <w:numPr>
          <w:ilvl w:val="0"/>
          <w:numId w:val="27"/>
        </w:numPr>
        <w:spacing w:before="0" w:after="0"/>
        <w:ind w:firstLine="0"/>
        <w:rPr>
          <w:i/>
          <w:szCs w:val="24"/>
        </w:rPr>
      </w:pPr>
      <w:r w:rsidRPr="00AF215E">
        <w:rPr>
          <w:i/>
          <w:szCs w:val="24"/>
        </w:rPr>
        <w:t xml:space="preserve">Переводные </w:t>
      </w:r>
      <w:r w:rsidR="00027CD2" w:rsidRPr="00AF215E">
        <w:rPr>
          <w:i/>
          <w:szCs w:val="24"/>
        </w:rPr>
        <w:t xml:space="preserve">(традиционные) </w:t>
      </w:r>
      <w:r w:rsidRPr="00AF215E">
        <w:rPr>
          <w:i/>
          <w:szCs w:val="24"/>
        </w:rPr>
        <w:t>методы обучения</w:t>
      </w:r>
      <w:r w:rsidR="004560D2" w:rsidRPr="00AF215E">
        <w:rPr>
          <w:i/>
          <w:szCs w:val="24"/>
        </w:rPr>
        <w:t>.</w:t>
      </w:r>
    </w:p>
    <w:p w:rsidR="00027CD2" w:rsidRPr="00AF215E" w:rsidRDefault="00027CD2" w:rsidP="00D376EF">
      <w:pPr>
        <w:numPr>
          <w:ilvl w:val="0"/>
          <w:numId w:val="27"/>
        </w:numPr>
        <w:spacing w:before="0" w:after="0"/>
        <w:ind w:firstLine="0"/>
        <w:rPr>
          <w:i/>
          <w:szCs w:val="24"/>
        </w:rPr>
      </w:pPr>
      <w:r w:rsidRPr="00AF215E">
        <w:rPr>
          <w:i/>
          <w:szCs w:val="24"/>
        </w:rPr>
        <w:t>Методы Реформы – натуральный и прямой.</w:t>
      </w:r>
    </w:p>
    <w:p w:rsidR="00027CD2" w:rsidRPr="00AF215E" w:rsidRDefault="00027CD2" w:rsidP="00D376EF">
      <w:pPr>
        <w:numPr>
          <w:ilvl w:val="0"/>
          <w:numId w:val="27"/>
        </w:numPr>
        <w:spacing w:before="0" w:after="0"/>
        <w:ind w:firstLine="0"/>
        <w:rPr>
          <w:i/>
          <w:szCs w:val="24"/>
        </w:rPr>
      </w:pPr>
      <w:r w:rsidRPr="00AF215E">
        <w:rPr>
          <w:i/>
          <w:szCs w:val="24"/>
        </w:rPr>
        <w:t>Смешанные методы обучения.</w:t>
      </w:r>
    </w:p>
    <w:p w:rsidR="00027CD2" w:rsidRPr="00AF215E" w:rsidRDefault="00027CD2" w:rsidP="00D376EF">
      <w:pPr>
        <w:numPr>
          <w:ilvl w:val="0"/>
          <w:numId w:val="27"/>
        </w:numPr>
        <w:spacing w:before="0" w:after="0"/>
        <w:ind w:firstLine="0"/>
        <w:rPr>
          <w:i/>
          <w:szCs w:val="24"/>
        </w:rPr>
      </w:pPr>
      <w:r w:rsidRPr="00AF215E">
        <w:rPr>
          <w:i/>
          <w:szCs w:val="24"/>
        </w:rPr>
        <w:t>Сознательно-сопоставительный метод.</w:t>
      </w:r>
    </w:p>
    <w:p w:rsidR="00352DE3" w:rsidRPr="00AF215E" w:rsidRDefault="00352DE3" w:rsidP="00D376EF">
      <w:pPr>
        <w:numPr>
          <w:ilvl w:val="0"/>
          <w:numId w:val="27"/>
        </w:numPr>
        <w:spacing w:before="0" w:after="0"/>
        <w:ind w:firstLine="0"/>
        <w:rPr>
          <w:i/>
          <w:szCs w:val="24"/>
        </w:rPr>
      </w:pPr>
      <w:r w:rsidRPr="00AF215E">
        <w:rPr>
          <w:i/>
          <w:szCs w:val="24"/>
        </w:rPr>
        <w:t>Коммуникативный метод обучения</w:t>
      </w:r>
      <w:r w:rsidR="00027CD2" w:rsidRPr="00AF215E">
        <w:rPr>
          <w:i/>
          <w:szCs w:val="24"/>
        </w:rPr>
        <w:t>.</w:t>
      </w:r>
    </w:p>
    <w:p w:rsidR="00352DE3" w:rsidRPr="00AF215E" w:rsidRDefault="00352DE3" w:rsidP="00D376EF">
      <w:pPr>
        <w:spacing w:before="0" w:after="0"/>
        <w:rPr>
          <w:szCs w:val="24"/>
        </w:rPr>
      </w:pPr>
    </w:p>
    <w:p w:rsidR="00352DE3" w:rsidRPr="00AF215E" w:rsidRDefault="00352DE3" w:rsidP="0063089C">
      <w:pPr>
        <w:spacing w:before="0" w:after="0"/>
        <w:ind w:firstLine="397"/>
        <w:rPr>
          <w:szCs w:val="24"/>
        </w:rPr>
      </w:pPr>
      <w:r w:rsidRPr="00AF215E">
        <w:rPr>
          <w:szCs w:val="24"/>
        </w:rPr>
        <w:t>Метод обучения в широком смысле – это принципиальное направление, характеризующееся определенными целями, содержанием и принципами обучения (Рогова, 1988.С.77).</w:t>
      </w:r>
    </w:p>
    <w:p w:rsidR="00352DE3" w:rsidRPr="00AF215E" w:rsidRDefault="00352DE3" w:rsidP="0063089C">
      <w:pPr>
        <w:spacing w:before="0" w:after="0"/>
        <w:ind w:firstLine="397"/>
        <w:rPr>
          <w:szCs w:val="24"/>
        </w:rPr>
      </w:pPr>
      <w:r w:rsidRPr="00AF215E">
        <w:rPr>
          <w:szCs w:val="24"/>
        </w:rPr>
        <w:t xml:space="preserve">Краткий обзор основных методических направлений в истории методики: роль латинского языка в Европе и методы обучения латинскому языку, дидактические принципы Ратихия, наглядный метод Я.А.Коменского. Предпосылки возникновения переводных методов обучения: грамматико-переводной метод (И.Мейдингер, Г.Оллендорф), лексико-переводной метод (Гамильтон, Туссен, Жакото). </w:t>
      </w:r>
      <w:r w:rsidR="00027CD2" w:rsidRPr="00AF215E">
        <w:rPr>
          <w:szCs w:val="24"/>
        </w:rPr>
        <w:t>Предпосылки возникновения прямых методов обучения, их основные принципы. Неопрямые и смешанные методы ХХ века: устный метод Г.Палмера, методическая концепция М.Уэста</w:t>
      </w:r>
      <w:r w:rsidR="00A22F71" w:rsidRPr="00AF215E">
        <w:rPr>
          <w:szCs w:val="24"/>
        </w:rPr>
        <w:t>, аудиовизуальный метод или метод КРЕДИФ. (П.Риван, П.Губерина), аудиолингвальный метод.</w:t>
      </w:r>
    </w:p>
    <w:p w:rsidR="00A22F71" w:rsidRPr="00AF215E" w:rsidRDefault="00A22F71" w:rsidP="0063089C">
      <w:pPr>
        <w:spacing w:before="0" w:after="0"/>
        <w:ind w:firstLine="397"/>
        <w:rPr>
          <w:szCs w:val="24"/>
        </w:rPr>
      </w:pPr>
      <w:r w:rsidRPr="00AF215E">
        <w:rPr>
          <w:szCs w:val="24"/>
        </w:rPr>
        <w:t>Коммуникативный метод обучения, его развитие, основные принципы, его составляющие. Понятие коммуникативной компетенции. Липецкая школа под руководством Пассова Е.И. Современный личностно-ориентированный, когнитивный, деятельностно-коммуникативный метод обучения иностранным языкам.</w:t>
      </w:r>
    </w:p>
    <w:p w:rsidR="003406AE" w:rsidRPr="00AF215E" w:rsidRDefault="003406AE" w:rsidP="00D376EF">
      <w:pPr>
        <w:spacing w:before="0" w:after="0"/>
        <w:rPr>
          <w:szCs w:val="24"/>
        </w:rPr>
      </w:pPr>
    </w:p>
    <w:p w:rsidR="00E7265F" w:rsidRPr="0063089C" w:rsidRDefault="00E7265F" w:rsidP="00D376EF">
      <w:pPr>
        <w:spacing w:before="0" w:after="0"/>
        <w:rPr>
          <w:szCs w:val="24"/>
          <w:lang w:val="en-US"/>
        </w:rPr>
      </w:pPr>
      <w:r w:rsidRPr="00AF215E">
        <w:rPr>
          <w:szCs w:val="24"/>
        </w:rPr>
        <w:t>Р</w:t>
      </w:r>
      <w:r w:rsidR="00A22F71" w:rsidRPr="00AF215E">
        <w:rPr>
          <w:szCs w:val="24"/>
        </w:rPr>
        <w:t>екомендуемая литература</w:t>
      </w:r>
    </w:p>
    <w:p w:rsidR="00E7265F" w:rsidRPr="00AF215E" w:rsidRDefault="00E7265F" w:rsidP="00D376EF">
      <w:pPr>
        <w:numPr>
          <w:ilvl w:val="0"/>
          <w:numId w:val="28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Гез Н.И., Ляховицкий М.В. и др. Методика обучения инос</w:t>
      </w:r>
      <w:r w:rsidR="00706671" w:rsidRPr="00AF215E">
        <w:rPr>
          <w:szCs w:val="24"/>
        </w:rPr>
        <w:t xml:space="preserve">транным языкам в средней школе. – </w:t>
      </w:r>
      <w:r w:rsidRPr="00AF215E">
        <w:rPr>
          <w:szCs w:val="24"/>
        </w:rPr>
        <w:t>Москва, Высшая школа, 1982.</w:t>
      </w:r>
    </w:p>
    <w:p w:rsidR="00E7265F" w:rsidRPr="00AF215E" w:rsidRDefault="00E7265F" w:rsidP="00D376EF">
      <w:pPr>
        <w:numPr>
          <w:ilvl w:val="0"/>
          <w:numId w:val="28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Миролюбов А.А. Из истории методов обучения</w:t>
      </w:r>
      <w:r w:rsidR="00706671" w:rsidRPr="00AF215E">
        <w:rPr>
          <w:szCs w:val="24"/>
        </w:rPr>
        <w:t xml:space="preserve"> // Иностранные языки в школе. –</w:t>
      </w:r>
      <w:r w:rsidRPr="00AF215E">
        <w:rPr>
          <w:szCs w:val="24"/>
        </w:rPr>
        <w:t xml:space="preserve"> №5</w:t>
      </w:r>
      <w:r w:rsidR="00706671" w:rsidRPr="00AF215E">
        <w:rPr>
          <w:szCs w:val="24"/>
        </w:rPr>
        <w:t>,</w:t>
      </w:r>
      <w:r w:rsidRPr="00AF215E">
        <w:rPr>
          <w:szCs w:val="24"/>
        </w:rPr>
        <w:t xml:space="preserve"> 2002</w:t>
      </w:r>
      <w:r w:rsidR="00706671" w:rsidRPr="00AF215E">
        <w:rPr>
          <w:szCs w:val="24"/>
        </w:rPr>
        <w:t>;</w:t>
      </w:r>
      <w:r w:rsidRPr="00AF215E">
        <w:rPr>
          <w:szCs w:val="24"/>
        </w:rPr>
        <w:t xml:space="preserve"> №</w:t>
      </w:r>
      <w:r w:rsidR="00706671" w:rsidRPr="00AF215E">
        <w:rPr>
          <w:szCs w:val="24"/>
        </w:rPr>
        <w:t xml:space="preserve">№ </w:t>
      </w:r>
      <w:r w:rsidRPr="00AF215E">
        <w:rPr>
          <w:szCs w:val="24"/>
        </w:rPr>
        <w:t>4</w:t>
      </w:r>
      <w:r w:rsidR="00706671" w:rsidRPr="00AF215E">
        <w:rPr>
          <w:szCs w:val="24"/>
        </w:rPr>
        <w:t xml:space="preserve"> – </w:t>
      </w:r>
      <w:r w:rsidRPr="00AF215E">
        <w:rPr>
          <w:szCs w:val="24"/>
        </w:rPr>
        <w:t>6</w:t>
      </w:r>
      <w:r w:rsidR="00706671" w:rsidRPr="00AF215E">
        <w:rPr>
          <w:szCs w:val="24"/>
        </w:rPr>
        <w:t>,</w:t>
      </w:r>
      <w:r w:rsidRPr="00AF215E">
        <w:rPr>
          <w:szCs w:val="24"/>
        </w:rPr>
        <w:t xml:space="preserve"> 2003.</w:t>
      </w:r>
    </w:p>
    <w:p w:rsidR="00E7265F" w:rsidRPr="00AF215E" w:rsidRDefault="00E7265F" w:rsidP="00D376EF">
      <w:pPr>
        <w:numPr>
          <w:ilvl w:val="0"/>
          <w:numId w:val="28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 xml:space="preserve">Зелиб Т.И. </w:t>
      </w:r>
      <w:r w:rsidR="00BD66C1" w:rsidRPr="00AF215E">
        <w:rPr>
          <w:szCs w:val="24"/>
        </w:rPr>
        <w:t>И</w:t>
      </w:r>
      <w:r w:rsidRPr="00AF215E">
        <w:rPr>
          <w:szCs w:val="24"/>
        </w:rPr>
        <w:t>стория развития методов</w:t>
      </w:r>
      <w:r w:rsidR="00D54CE7">
        <w:rPr>
          <w:szCs w:val="24"/>
        </w:rPr>
        <w:t xml:space="preserve"> </w:t>
      </w:r>
      <w:r w:rsidR="00BD66C1" w:rsidRPr="00AF215E">
        <w:rPr>
          <w:szCs w:val="24"/>
        </w:rPr>
        <w:t>преподавания иностранных языков за рубежом и в России // Спецкурсы по романской филологии. СГУ. 1998, стр.101-119.</w:t>
      </w:r>
    </w:p>
    <w:p w:rsidR="00BD66C1" w:rsidRPr="00AF215E" w:rsidRDefault="00BD66C1" w:rsidP="00D376EF">
      <w:pPr>
        <w:numPr>
          <w:ilvl w:val="0"/>
          <w:numId w:val="28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Новые государственные стандарты по иностранному языку 2-11 классы. –</w:t>
      </w:r>
      <w:r w:rsidR="00706671" w:rsidRPr="00AF215E">
        <w:rPr>
          <w:szCs w:val="24"/>
        </w:rPr>
        <w:t xml:space="preserve"> </w:t>
      </w:r>
      <w:r w:rsidRPr="00AF215E">
        <w:rPr>
          <w:szCs w:val="24"/>
        </w:rPr>
        <w:t>Москва</w:t>
      </w:r>
      <w:r w:rsidR="00706671" w:rsidRPr="00AF215E">
        <w:rPr>
          <w:szCs w:val="24"/>
        </w:rPr>
        <w:t xml:space="preserve">, Астрель, </w:t>
      </w:r>
      <w:r w:rsidRPr="00AF215E">
        <w:rPr>
          <w:szCs w:val="24"/>
        </w:rPr>
        <w:t>2004.</w:t>
      </w:r>
    </w:p>
    <w:p w:rsidR="0063089C" w:rsidRPr="00D54CE7" w:rsidRDefault="0063089C" w:rsidP="00D376EF">
      <w:pPr>
        <w:spacing w:before="0" w:after="0"/>
        <w:rPr>
          <w:szCs w:val="24"/>
        </w:rPr>
      </w:pPr>
    </w:p>
    <w:p w:rsidR="0063089C" w:rsidRPr="00AF215E" w:rsidRDefault="0063089C" w:rsidP="00D376EF">
      <w:pPr>
        <w:spacing w:before="0" w:after="0"/>
        <w:rPr>
          <w:szCs w:val="24"/>
          <w:lang w:val="en-US"/>
        </w:rPr>
      </w:pPr>
    </w:p>
    <w:p w:rsidR="00BD66C1" w:rsidRPr="0063089C" w:rsidRDefault="00BD66C1" w:rsidP="00D376EF">
      <w:pPr>
        <w:spacing w:before="0" w:after="0"/>
        <w:jc w:val="center"/>
        <w:rPr>
          <w:b/>
          <w:smallCaps/>
          <w:szCs w:val="24"/>
        </w:rPr>
      </w:pPr>
      <w:r w:rsidRPr="0063089C">
        <w:rPr>
          <w:b/>
          <w:smallCaps/>
          <w:szCs w:val="24"/>
        </w:rPr>
        <w:t>Лекция 7. Средства обучения иностранному языку</w:t>
      </w:r>
    </w:p>
    <w:p w:rsidR="003406AE" w:rsidRPr="00AF215E" w:rsidRDefault="003406AE" w:rsidP="00D376EF">
      <w:pPr>
        <w:spacing w:before="0" w:after="0"/>
        <w:rPr>
          <w:szCs w:val="24"/>
        </w:rPr>
      </w:pPr>
    </w:p>
    <w:p w:rsidR="00BD66C1" w:rsidRPr="00AF215E" w:rsidRDefault="00BD66C1" w:rsidP="008237AC">
      <w:pPr>
        <w:spacing w:before="0" w:after="0"/>
        <w:jc w:val="center"/>
        <w:rPr>
          <w:i/>
          <w:szCs w:val="24"/>
        </w:rPr>
      </w:pPr>
      <w:r w:rsidRPr="00AF215E">
        <w:rPr>
          <w:i/>
          <w:szCs w:val="24"/>
        </w:rPr>
        <w:t>План</w:t>
      </w:r>
    </w:p>
    <w:p w:rsidR="00BD66C1" w:rsidRPr="00AF215E" w:rsidRDefault="00BD66C1" w:rsidP="00D376EF">
      <w:pPr>
        <w:numPr>
          <w:ilvl w:val="0"/>
          <w:numId w:val="29"/>
        </w:numPr>
        <w:spacing w:before="0" w:after="0"/>
        <w:ind w:firstLine="0"/>
        <w:rPr>
          <w:i/>
          <w:szCs w:val="24"/>
        </w:rPr>
      </w:pPr>
      <w:r w:rsidRPr="00AF215E">
        <w:rPr>
          <w:i/>
          <w:szCs w:val="24"/>
        </w:rPr>
        <w:t>Классификация средств обучения</w:t>
      </w:r>
    </w:p>
    <w:p w:rsidR="00BD66C1" w:rsidRPr="00AF215E" w:rsidRDefault="00BD66C1" w:rsidP="00D376EF">
      <w:pPr>
        <w:numPr>
          <w:ilvl w:val="0"/>
          <w:numId w:val="29"/>
        </w:numPr>
        <w:spacing w:before="0" w:after="0"/>
        <w:ind w:firstLine="0"/>
        <w:rPr>
          <w:i/>
          <w:szCs w:val="24"/>
        </w:rPr>
      </w:pPr>
      <w:r w:rsidRPr="00AF215E">
        <w:rPr>
          <w:i/>
          <w:szCs w:val="24"/>
        </w:rPr>
        <w:t>Учебник иностранного языка.</w:t>
      </w:r>
    </w:p>
    <w:p w:rsidR="00BD66C1" w:rsidRPr="00AF215E" w:rsidRDefault="00BD66C1" w:rsidP="00D376EF">
      <w:pPr>
        <w:numPr>
          <w:ilvl w:val="0"/>
          <w:numId w:val="29"/>
        </w:numPr>
        <w:spacing w:before="0" w:after="0"/>
        <w:ind w:firstLine="0"/>
        <w:rPr>
          <w:i/>
          <w:szCs w:val="24"/>
        </w:rPr>
      </w:pPr>
      <w:r w:rsidRPr="00AF215E">
        <w:rPr>
          <w:i/>
          <w:szCs w:val="24"/>
        </w:rPr>
        <w:t>Кабинет иностранного языка.</w:t>
      </w:r>
    </w:p>
    <w:p w:rsidR="003406AE" w:rsidRPr="00AF215E" w:rsidRDefault="003406AE" w:rsidP="00D376EF">
      <w:pPr>
        <w:spacing w:before="0" w:after="0"/>
        <w:rPr>
          <w:szCs w:val="24"/>
        </w:rPr>
      </w:pPr>
    </w:p>
    <w:p w:rsidR="008F20CF" w:rsidRPr="00AF215E" w:rsidRDefault="008F20CF" w:rsidP="0063089C">
      <w:pPr>
        <w:spacing w:before="0" w:after="0"/>
        <w:ind w:firstLine="397"/>
        <w:rPr>
          <w:szCs w:val="24"/>
        </w:rPr>
      </w:pPr>
      <w:r w:rsidRPr="00AF215E">
        <w:rPr>
          <w:szCs w:val="24"/>
        </w:rPr>
        <w:t>Средство обучения – это орудия труда учителя и ученика. Классификация средств обучения: основные</w:t>
      </w:r>
      <w:r w:rsidR="00D54CE7">
        <w:rPr>
          <w:szCs w:val="24"/>
        </w:rPr>
        <w:t xml:space="preserve"> </w:t>
      </w:r>
      <w:r w:rsidRPr="00AF215E">
        <w:rPr>
          <w:szCs w:val="24"/>
        </w:rPr>
        <w:t>и вспомогательные,</w:t>
      </w:r>
      <w:r w:rsidR="00D54CE7">
        <w:rPr>
          <w:szCs w:val="24"/>
        </w:rPr>
        <w:t xml:space="preserve"> </w:t>
      </w:r>
      <w:r w:rsidRPr="00AF215E">
        <w:rPr>
          <w:szCs w:val="24"/>
        </w:rPr>
        <w:t>традиционные (нетехнические) и технические средства обучения.</w:t>
      </w:r>
      <w:r w:rsidR="00D54CE7">
        <w:rPr>
          <w:szCs w:val="24"/>
        </w:rPr>
        <w:t xml:space="preserve"> </w:t>
      </w:r>
      <w:r w:rsidRPr="00AF215E">
        <w:rPr>
          <w:szCs w:val="24"/>
        </w:rPr>
        <w:t>Использование современных УМК в качестве учебника иностранного языка. Проблема выбора учебника. Возможности использования кабинета иностранного языка.</w:t>
      </w:r>
      <w:r w:rsidR="004560D2" w:rsidRPr="00AF215E">
        <w:rPr>
          <w:szCs w:val="24"/>
        </w:rPr>
        <w:t xml:space="preserve"> Возможности использования видеотехники и компьютера на современном этапе.</w:t>
      </w:r>
    </w:p>
    <w:p w:rsidR="003406AE" w:rsidRPr="00AF215E" w:rsidRDefault="003406AE" w:rsidP="00D376EF">
      <w:pPr>
        <w:spacing w:before="0" w:after="0"/>
        <w:rPr>
          <w:szCs w:val="24"/>
        </w:rPr>
      </w:pPr>
    </w:p>
    <w:p w:rsidR="008F20CF" w:rsidRPr="00AF215E" w:rsidRDefault="008F20CF" w:rsidP="00D376EF">
      <w:pPr>
        <w:spacing w:before="0" w:after="0"/>
        <w:rPr>
          <w:szCs w:val="24"/>
        </w:rPr>
      </w:pPr>
      <w:r w:rsidRPr="00AF215E">
        <w:rPr>
          <w:szCs w:val="24"/>
        </w:rPr>
        <w:t>Рекомендуемая литература</w:t>
      </w:r>
    </w:p>
    <w:p w:rsidR="00706671" w:rsidRPr="00AF215E" w:rsidRDefault="008F20CF" w:rsidP="00D376EF">
      <w:pPr>
        <w:numPr>
          <w:ilvl w:val="0"/>
          <w:numId w:val="30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Рогова Г.В., Верещагина И.Н. Методика обучения английскому языку на начальном этапе в средней школе.</w:t>
      </w:r>
      <w:r w:rsidR="00706671" w:rsidRPr="00AF215E">
        <w:rPr>
          <w:szCs w:val="24"/>
        </w:rPr>
        <w:t xml:space="preserve"> –</w:t>
      </w:r>
      <w:r w:rsidRPr="00AF215E">
        <w:rPr>
          <w:szCs w:val="24"/>
        </w:rPr>
        <w:t xml:space="preserve"> Москва, Просвещение, 1988</w:t>
      </w:r>
      <w:r w:rsidR="00E67F2E" w:rsidRPr="00AF215E">
        <w:rPr>
          <w:szCs w:val="24"/>
        </w:rPr>
        <w:t>.</w:t>
      </w:r>
    </w:p>
    <w:p w:rsidR="00E67F2E" w:rsidRPr="00AF215E" w:rsidRDefault="00706671" w:rsidP="00D376EF">
      <w:pPr>
        <w:numPr>
          <w:ilvl w:val="0"/>
          <w:numId w:val="30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 xml:space="preserve">Миньяр-Белоручев Р.Н. </w:t>
      </w:r>
      <w:r w:rsidR="00E67F2E" w:rsidRPr="00AF215E">
        <w:rPr>
          <w:szCs w:val="24"/>
        </w:rPr>
        <w:t>Методика обучения французскому языку. –</w:t>
      </w:r>
      <w:r w:rsidRPr="00AF215E">
        <w:rPr>
          <w:szCs w:val="24"/>
        </w:rPr>
        <w:t xml:space="preserve"> </w:t>
      </w:r>
      <w:r w:rsidR="00E67F2E" w:rsidRPr="00AF215E">
        <w:rPr>
          <w:szCs w:val="24"/>
        </w:rPr>
        <w:t>Москва, Просвещение, 1990.</w:t>
      </w:r>
    </w:p>
    <w:p w:rsidR="00E67F2E" w:rsidRPr="00AF215E" w:rsidRDefault="00E67F2E" w:rsidP="00D376EF">
      <w:pPr>
        <w:numPr>
          <w:ilvl w:val="0"/>
          <w:numId w:val="30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Рогова Г.В., Рабинович Ф.М., Сахарова Т.Е. Методика обучения иностранным языкам в средней школе.</w:t>
      </w:r>
      <w:r w:rsidR="00706671" w:rsidRPr="00AF215E">
        <w:rPr>
          <w:szCs w:val="24"/>
        </w:rPr>
        <w:t xml:space="preserve"> –</w:t>
      </w:r>
      <w:r w:rsidRPr="00AF215E">
        <w:rPr>
          <w:szCs w:val="24"/>
        </w:rPr>
        <w:t xml:space="preserve"> Москва, Просвещение, 1991</w:t>
      </w:r>
    </w:p>
    <w:p w:rsidR="00E67F2E" w:rsidRPr="00AF215E" w:rsidRDefault="00E67F2E" w:rsidP="00D376EF">
      <w:pPr>
        <w:numPr>
          <w:ilvl w:val="0"/>
          <w:numId w:val="30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Соловова Е.Н. Методика обучения иностранным языкам.</w:t>
      </w:r>
      <w:r w:rsidR="00706671" w:rsidRPr="00AF215E">
        <w:rPr>
          <w:szCs w:val="24"/>
        </w:rPr>
        <w:t xml:space="preserve"> – Москва, Просвещение,</w:t>
      </w:r>
      <w:r w:rsidRPr="00AF215E">
        <w:rPr>
          <w:szCs w:val="24"/>
        </w:rPr>
        <w:t xml:space="preserve"> 2006.</w:t>
      </w:r>
    </w:p>
    <w:p w:rsidR="00772DDC" w:rsidRPr="00AF215E" w:rsidRDefault="00772DDC" w:rsidP="00D376EF">
      <w:pPr>
        <w:spacing w:before="0" w:after="0"/>
        <w:rPr>
          <w:szCs w:val="24"/>
        </w:rPr>
      </w:pPr>
    </w:p>
    <w:p w:rsidR="00772DDC" w:rsidRPr="00AF215E" w:rsidRDefault="00772DDC" w:rsidP="00D376EF">
      <w:pPr>
        <w:spacing w:before="0" w:after="0"/>
        <w:rPr>
          <w:szCs w:val="24"/>
        </w:rPr>
      </w:pPr>
    </w:p>
    <w:p w:rsidR="00772DDC" w:rsidRPr="00AF215E" w:rsidRDefault="00772DDC" w:rsidP="00D376EF">
      <w:pPr>
        <w:spacing w:before="0" w:after="0"/>
        <w:rPr>
          <w:szCs w:val="24"/>
        </w:rPr>
      </w:pPr>
    </w:p>
    <w:p w:rsidR="00772DDC" w:rsidRPr="00ED3C8B" w:rsidRDefault="00772DDC" w:rsidP="000E65E2">
      <w:pPr>
        <w:spacing w:before="0" w:after="0"/>
        <w:jc w:val="center"/>
        <w:rPr>
          <w:b/>
          <w:caps/>
          <w:szCs w:val="24"/>
        </w:rPr>
      </w:pPr>
      <w:r w:rsidRPr="00ED3C8B">
        <w:rPr>
          <w:b/>
          <w:caps/>
          <w:szCs w:val="24"/>
        </w:rPr>
        <w:t>Раздел 2. Обучение основам речевой деятельности.</w:t>
      </w:r>
      <w:r w:rsidR="0063089C" w:rsidRPr="00ED3C8B">
        <w:rPr>
          <w:b/>
          <w:caps/>
          <w:szCs w:val="24"/>
        </w:rPr>
        <w:t xml:space="preserve"> </w:t>
      </w:r>
      <w:r w:rsidRPr="00ED3C8B">
        <w:rPr>
          <w:b/>
          <w:caps/>
          <w:szCs w:val="24"/>
        </w:rPr>
        <w:t>Формирование речевых умений</w:t>
      </w:r>
    </w:p>
    <w:p w:rsidR="009B1D1F" w:rsidRPr="00AF215E" w:rsidRDefault="009B1D1F" w:rsidP="00D376EF">
      <w:pPr>
        <w:spacing w:before="0" w:after="0"/>
        <w:rPr>
          <w:b/>
          <w:szCs w:val="24"/>
        </w:rPr>
      </w:pPr>
    </w:p>
    <w:p w:rsidR="00772DDC" w:rsidRPr="00AF215E" w:rsidRDefault="00772DDC" w:rsidP="00D376EF">
      <w:pPr>
        <w:spacing w:before="0" w:after="0"/>
        <w:rPr>
          <w:szCs w:val="24"/>
        </w:rPr>
      </w:pPr>
    </w:p>
    <w:p w:rsidR="00772DDC" w:rsidRPr="0063089C" w:rsidRDefault="00772DDC" w:rsidP="00D376EF">
      <w:pPr>
        <w:spacing w:before="0" w:after="0"/>
        <w:jc w:val="center"/>
        <w:rPr>
          <w:b/>
          <w:smallCaps/>
          <w:szCs w:val="24"/>
        </w:rPr>
      </w:pPr>
      <w:r w:rsidRPr="0063089C">
        <w:rPr>
          <w:b/>
          <w:smallCaps/>
          <w:szCs w:val="24"/>
        </w:rPr>
        <w:t>Лекция 8. Обучение аудирован</w:t>
      </w:r>
      <w:r w:rsidR="008237AC" w:rsidRPr="0063089C">
        <w:rPr>
          <w:b/>
          <w:smallCaps/>
          <w:szCs w:val="24"/>
        </w:rPr>
        <w:t>ию</w:t>
      </w:r>
    </w:p>
    <w:p w:rsidR="008237AC" w:rsidRPr="0063089C" w:rsidRDefault="008237AC" w:rsidP="00D376EF">
      <w:pPr>
        <w:spacing w:before="0" w:after="0"/>
        <w:jc w:val="center"/>
        <w:rPr>
          <w:szCs w:val="24"/>
        </w:rPr>
      </w:pPr>
    </w:p>
    <w:p w:rsidR="00772DDC" w:rsidRPr="00AF215E" w:rsidRDefault="00772DDC" w:rsidP="008237AC">
      <w:pPr>
        <w:spacing w:before="0" w:after="0"/>
        <w:jc w:val="center"/>
        <w:rPr>
          <w:i/>
          <w:szCs w:val="24"/>
        </w:rPr>
      </w:pPr>
      <w:r w:rsidRPr="00AF215E">
        <w:rPr>
          <w:i/>
          <w:szCs w:val="24"/>
        </w:rPr>
        <w:t>План</w:t>
      </w:r>
    </w:p>
    <w:p w:rsidR="00772DDC" w:rsidRPr="00AF215E" w:rsidRDefault="00772DDC" w:rsidP="00D376EF">
      <w:pPr>
        <w:numPr>
          <w:ilvl w:val="0"/>
          <w:numId w:val="32"/>
        </w:numPr>
        <w:spacing w:before="0" w:after="0"/>
        <w:ind w:firstLine="0"/>
        <w:rPr>
          <w:szCs w:val="24"/>
        </w:rPr>
      </w:pPr>
      <w:r w:rsidRPr="00AF215E">
        <w:rPr>
          <w:i/>
          <w:szCs w:val="24"/>
        </w:rPr>
        <w:t>Характеристика устной формы общения</w:t>
      </w:r>
      <w:r w:rsidRPr="00AF215E">
        <w:rPr>
          <w:szCs w:val="24"/>
        </w:rPr>
        <w:t>.</w:t>
      </w:r>
    </w:p>
    <w:p w:rsidR="00772DDC" w:rsidRPr="00AF215E" w:rsidRDefault="00772DDC" w:rsidP="00D376EF">
      <w:pPr>
        <w:numPr>
          <w:ilvl w:val="0"/>
          <w:numId w:val="32"/>
        </w:numPr>
        <w:spacing w:before="0" w:after="0"/>
        <w:ind w:firstLine="0"/>
        <w:rPr>
          <w:i/>
          <w:szCs w:val="24"/>
        </w:rPr>
      </w:pPr>
      <w:r w:rsidRPr="00AF215E">
        <w:rPr>
          <w:i/>
          <w:szCs w:val="24"/>
        </w:rPr>
        <w:t>Аудирование как вид речевой деятельности.</w:t>
      </w:r>
    </w:p>
    <w:p w:rsidR="00772DDC" w:rsidRPr="00AF215E" w:rsidRDefault="00772DDC" w:rsidP="00D376EF">
      <w:pPr>
        <w:numPr>
          <w:ilvl w:val="0"/>
          <w:numId w:val="32"/>
        </w:numPr>
        <w:spacing w:before="0" w:after="0"/>
        <w:ind w:firstLine="0"/>
        <w:rPr>
          <w:i/>
          <w:szCs w:val="24"/>
        </w:rPr>
      </w:pPr>
      <w:r w:rsidRPr="00AF215E">
        <w:rPr>
          <w:i/>
          <w:szCs w:val="24"/>
        </w:rPr>
        <w:t>Психофизиологические механизмы аудирования.</w:t>
      </w:r>
    </w:p>
    <w:p w:rsidR="00772DDC" w:rsidRPr="00AF215E" w:rsidRDefault="00772DDC" w:rsidP="00D376EF">
      <w:pPr>
        <w:numPr>
          <w:ilvl w:val="0"/>
          <w:numId w:val="32"/>
        </w:numPr>
        <w:spacing w:before="0" w:after="0"/>
        <w:ind w:firstLine="0"/>
        <w:rPr>
          <w:i/>
          <w:szCs w:val="24"/>
        </w:rPr>
      </w:pPr>
      <w:r w:rsidRPr="00AF215E">
        <w:rPr>
          <w:i/>
          <w:szCs w:val="24"/>
        </w:rPr>
        <w:t>Трудности восприятия речи на слух.</w:t>
      </w:r>
    </w:p>
    <w:p w:rsidR="00772DDC" w:rsidRPr="00AF215E" w:rsidRDefault="00772DDC" w:rsidP="00D376EF">
      <w:pPr>
        <w:numPr>
          <w:ilvl w:val="0"/>
          <w:numId w:val="32"/>
        </w:numPr>
        <w:spacing w:before="0" w:after="0"/>
        <w:ind w:firstLine="0"/>
        <w:rPr>
          <w:i/>
          <w:szCs w:val="24"/>
        </w:rPr>
      </w:pPr>
      <w:r w:rsidRPr="00AF215E">
        <w:rPr>
          <w:i/>
          <w:szCs w:val="24"/>
        </w:rPr>
        <w:t>Технология обучения аудированию.</w:t>
      </w:r>
    </w:p>
    <w:p w:rsidR="000665E0" w:rsidRPr="00AF215E" w:rsidRDefault="000665E0" w:rsidP="00D376EF">
      <w:pPr>
        <w:spacing w:before="0" w:after="0"/>
        <w:rPr>
          <w:szCs w:val="24"/>
        </w:rPr>
      </w:pPr>
      <w:r w:rsidRPr="00AF215E">
        <w:rPr>
          <w:szCs w:val="24"/>
        </w:rPr>
        <w:t xml:space="preserve"> </w:t>
      </w:r>
    </w:p>
    <w:p w:rsidR="000665E0" w:rsidRPr="00AF215E" w:rsidRDefault="000665E0" w:rsidP="0063089C">
      <w:pPr>
        <w:spacing w:before="0" w:after="0"/>
        <w:ind w:firstLine="397"/>
        <w:rPr>
          <w:szCs w:val="24"/>
        </w:rPr>
      </w:pPr>
      <w:r w:rsidRPr="00AF215E">
        <w:rPr>
          <w:szCs w:val="24"/>
        </w:rPr>
        <w:t>В методике к устной форме речи относят аудирование и говорение.</w:t>
      </w:r>
      <w:r w:rsidR="00D54CE7">
        <w:rPr>
          <w:szCs w:val="24"/>
        </w:rPr>
        <w:t xml:space="preserve"> </w:t>
      </w:r>
      <w:r w:rsidRPr="00AF215E">
        <w:rPr>
          <w:szCs w:val="24"/>
        </w:rPr>
        <w:t>Характеристики устной формы общения: мотивированность, спонтанность, ситуативность, специфический набор речевых средств, линейность во времени, обращенность, наличие невербальных средств общения, определенный темп, высокая степень автоматизированности. Термин «аудирование» означает слушание с пониманием. Центральное звено методики обучения аудированию – аудиотексты. Требования к аудиотекстам. Структура аудирования. Место-Место обучения аудирования в средней школе. Психофизиологические механизмы аудирования: механизм восприятия, механизм слуховой памяти,</w:t>
      </w:r>
      <w:r w:rsidR="00A53649" w:rsidRPr="00AF215E">
        <w:rPr>
          <w:szCs w:val="24"/>
        </w:rPr>
        <w:t xml:space="preserve"> </w:t>
      </w:r>
      <w:r w:rsidRPr="00AF215E">
        <w:rPr>
          <w:szCs w:val="24"/>
        </w:rPr>
        <w:t>механизм</w:t>
      </w:r>
      <w:r w:rsidR="00103585" w:rsidRPr="00AF215E">
        <w:rPr>
          <w:szCs w:val="24"/>
        </w:rPr>
        <w:t xml:space="preserve"> внутреннего проговаривания, м</w:t>
      </w:r>
      <w:r w:rsidRPr="00AF215E">
        <w:rPr>
          <w:szCs w:val="24"/>
        </w:rPr>
        <w:t>еханизм а</w:t>
      </w:r>
      <w:r w:rsidR="00103585" w:rsidRPr="00AF215E">
        <w:rPr>
          <w:szCs w:val="24"/>
        </w:rPr>
        <w:t>нт</w:t>
      </w:r>
      <w:r w:rsidRPr="00AF215E">
        <w:rPr>
          <w:szCs w:val="24"/>
        </w:rPr>
        <w:t>иципации</w:t>
      </w:r>
      <w:r w:rsidR="00103585" w:rsidRPr="00AF215E">
        <w:rPr>
          <w:szCs w:val="24"/>
        </w:rPr>
        <w:t>. Механизм логического понимания.</w:t>
      </w:r>
    </w:p>
    <w:p w:rsidR="00103585" w:rsidRDefault="00103585" w:rsidP="0063089C">
      <w:pPr>
        <w:spacing w:before="0" w:after="0"/>
        <w:ind w:firstLine="397"/>
        <w:rPr>
          <w:szCs w:val="24"/>
        </w:rPr>
      </w:pPr>
      <w:r w:rsidRPr="00AF215E">
        <w:rPr>
          <w:szCs w:val="24"/>
        </w:rPr>
        <w:t>Трудности восприятия речи на слух: трудности лингвистического плана; трудности, связанные с содержанием аудиотекста; трудности, связанные с условиями речевосприятия; трудности, связанные с видом речевой деятельности. Основные этапы работы с аудиотекстом.</w:t>
      </w:r>
      <w:r w:rsidR="00D54CE7">
        <w:rPr>
          <w:szCs w:val="24"/>
        </w:rPr>
        <w:t xml:space="preserve"> </w:t>
      </w:r>
      <w:r w:rsidRPr="00AF215E">
        <w:rPr>
          <w:szCs w:val="24"/>
        </w:rPr>
        <w:t>Некоторые упражнения при обучении аудированию.</w:t>
      </w:r>
    </w:p>
    <w:p w:rsidR="000E65E2" w:rsidRDefault="000E65E2" w:rsidP="0063089C">
      <w:pPr>
        <w:spacing w:before="0" w:after="0"/>
        <w:ind w:firstLine="397"/>
        <w:rPr>
          <w:szCs w:val="24"/>
        </w:rPr>
      </w:pPr>
    </w:p>
    <w:p w:rsidR="000E65E2" w:rsidRPr="00AF215E" w:rsidRDefault="000E65E2" w:rsidP="0063089C">
      <w:pPr>
        <w:spacing w:before="0" w:after="0"/>
        <w:ind w:firstLine="397"/>
        <w:rPr>
          <w:szCs w:val="24"/>
        </w:rPr>
      </w:pPr>
    </w:p>
    <w:p w:rsidR="00103585" w:rsidRPr="0063089C" w:rsidRDefault="00103585" w:rsidP="00D376EF">
      <w:pPr>
        <w:spacing w:before="0" w:after="0"/>
        <w:jc w:val="center"/>
        <w:rPr>
          <w:smallCaps/>
          <w:szCs w:val="24"/>
          <w:lang w:val="en-US"/>
        </w:rPr>
      </w:pPr>
      <w:r w:rsidRPr="0063089C">
        <w:rPr>
          <w:b/>
          <w:smallCaps/>
          <w:szCs w:val="24"/>
        </w:rPr>
        <w:t>Лекция 9. Обучение говорению</w:t>
      </w:r>
    </w:p>
    <w:p w:rsidR="008237AC" w:rsidRPr="00AF215E" w:rsidRDefault="008237AC" w:rsidP="00D376EF">
      <w:pPr>
        <w:spacing w:before="0" w:after="0"/>
        <w:rPr>
          <w:i/>
          <w:szCs w:val="24"/>
          <w:lang w:val="en-US"/>
        </w:rPr>
      </w:pPr>
    </w:p>
    <w:p w:rsidR="009B1D1F" w:rsidRPr="00AF215E" w:rsidRDefault="00103585" w:rsidP="008237AC">
      <w:pPr>
        <w:spacing w:before="0" w:after="0"/>
        <w:jc w:val="center"/>
        <w:rPr>
          <w:szCs w:val="24"/>
        </w:rPr>
      </w:pPr>
      <w:r w:rsidRPr="00AF215E">
        <w:rPr>
          <w:i/>
          <w:szCs w:val="24"/>
        </w:rPr>
        <w:t>Пла</w:t>
      </w:r>
      <w:r w:rsidR="009B1D1F" w:rsidRPr="00AF215E">
        <w:rPr>
          <w:i/>
          <w:szCs w:val="24"/>
        </w:rPr>
        <w:t>н</w:t>
      </w:r>
    </w:p>
    <w:p w:rsidR="00103585" w:rsidRPr="00AF215E" w:rsidRDefault="00D54CE7" w:rsidP="00D376EF">
      <w:pPr>
        <w:numPr>
          <w:ilvl w:val="0"/>
          <w:numId w:val="33"/>
        </w:numPr>
        <w:spacing w:before="0" w:after="0"/>
        <w:ind w:firstLine="0"/>
        <w:rPr>
          <w:i/>
          <w:szCs w:val="24"/>
        </w:rPr>
      </w:pPr>
      <w:r>
        <w:rPr>
          <w:i/>
          <w:szCs w:val="24"/>
        </w:rPr>
        <w:t xml:space="preserve"> </w:t>
      </w:r>
      <w:r w:rsidR="00103585" w:rsidRPr="00AF215E">
        <w:rPr>
          <w:i/>
          <w:szCs w:val="24"/>
        </w:rPr>
        <w:t>Говорение как вид речевой деятельности.</w:t>
      </w:r>
    </w:p>
    <w:p w:rsidR="00103585" w:rsidRPr="00AF215E" w:rsidRDefault="00103585" w:rsidP="00D376EF">
      <w:pPr>
        <w:numPr>
          <w:ilvl w:val="0"/>
          <w:numId w:val="33"/>
        </w:numPr>
        <w:spacing w:before="0" w:after="0"/>
        <w:ind w:firstLine="0"/>
        <w:rPr>
          <w:i/>
          <w:szCs w:val="24"/>
        </w:rPr>
      </w:pPr>
      <w:r w:rsidRPr="00AF215E">
        <w:rPr>
          <w:i/>
          <w:szCs w:val="24"/>
        </w:rPr>
        <w:t>Характеристика монологической речи. Обучение монологу.</w:t>
      </w:r>
    </w:p>
    <w:p w:rsidR="00103585" w:rsidRPr="00AF215E" w:rsidRDefault="00103585" w:rsidP="00D376EF">
      <w:pPr>
        <w:numPr>
          <w:ilvl w:val="0"/>
          <w:numId w:val="33"/>
        </w:numPr>
        <w:spacing w:before="0" w:after="0"/>
        <w:ind w:firstLine="0"/>
        <w:rPr>
          <w:szCs w:val="24"/>
        </w:rPr>
      </w:pPr>
      <w:r w:rsidRPr="00AF215E">
        <w:rPr>
          <w:i/>
          <w:szCs w:val="24"/>
        </w:rPr>
        <w:t>Характеристика диалогической речи. Обучение диалогу</w:t>
      </w:r>
      <w:r w:rsidRPr="00AF215E">
        <w:rPr>
          <w:szCs w:val="24"/>
        </w:rPr>
        <w:t>.</w:t>
      </w:r>
    </w:p>
    <w:p w:rsidR="009B1D1F" w:rsidRPr="00AF215E" w:rsidRDefault="009B1D1F" w:rsidP="00D376EF">
      <w:pPr>
        <w:spacing w:before="0" w:after="0"/>
        <w:ind w:left="360"/>
        <w:rPr>
          <w:szCs w:val="24"/>
        </w:rPr>
      </w:pPr>
    </w:p>
    <w:p w:rsidR="00DE2A66" w:rsidRPr="00AF215E" w:rsidRDefault="00DE2A66" w:rsidP="0063089C">
      <w:pPr>
        <w:spacing w:before="0" w:after="0"/>
        <w:ind w:firstLine="397"/>
        <w:rPr>
          <w:szCs w:val="24"/>
          <w:u w:val="single"/>
        </w:rPr>
      </w:pPr>
      <w:r w:rsidRPr="00AF215E">
        <w:rPr>
          <w:szCs w:val="24"/>
        </w:rPr>
        <w:t>Говорение – сложный вид речевой деятельности, позволяющий вместе с аудированием осуществлять устное общение.</w:t>
      </w:r>
      <w:r w:rsidR="00D54CE7">
        <w:rPr>
          <w:szCs w:val="24"/>
        </w:rPr>
        <w:t xml:space="preserve"> </w:t>
      </w:r>
      <w:r w:rsidRPr="00AF215E">
        <w:rPr>
          <w:szCs w:val="24"/>
        </w:rPr>
        <w:t>Обучение говорению осуществляется в рамках общения. В методике говорение разделяется на монологическую и диалогическую речь. Структура и характеристики говорения. Связь</w:t>
      </w:r>
      <w:r w:rsidR="00D54CE7">
        <w:rPr>
          <w:szCs w:val="24"/>
        </w:rPr>
        <w:t xml:space="preserve"> </w:t>
      </w:r>
      <w:r w:rsidRPr="00AF215E">
        <w:rPr>
          <w:szCs w:val="24"/>
        </w:rPr>
        <w:t>говорения с другими видами речевой деятельности.</w:t>
      </w:r>
    </w:p>
    <w:p w:rsidR="004560D2" w:rsidRPr="00AF215E" w:rsidRDefault="00DE2A66" w:rsidP="0063089C">
      <w:pPr>
        <w:spacing w:before="0" w:after="0"/>
        <w:ind w:firstLine="397"/>
        <w:rPr>
          <w:szCs w:val="24"/>
        </w:rPr>
      </w:pPr>
      <w:r w:rsidRPr="00AF215E">
        <w:rPr>
          <w:szCs w:val="24"/>
          <w:u w:val="single"/>
        </w:rPr>
        <w:t>Монологическая речь</w:t>
      </w:r>
      <w:r w:rsidRPr="00AF215E">
        <w:rPr>
          <w:szCs w:val="24"/>
        </w:rPr>
        <w:t>. Определение монологической речи. Функции монологического высказывания. Разновидности монолога.</w:t>
      </w:r>
      <w:r w:rsidR="00D54CE7">
        <w:rPr>
          <w:szCs w:val="24"/>
        </w:rPr>
        <w:t xml:space="preserve"> </w:t>
      </w:r>
      <w:r w:rsidR="000E1B21" w:rsidRPr="00AF215E">
        <w:rPr>
          <w:szCs w:val="24"/>
        </w:rPr>
        <w:t>Технология обучения монологу: наглядность, текст, ситуация, тема. Задачи школы в обучении монологической речи в</w:t>
      </w:r>
      <w:r w:rsidR="00D54CE7">
        <w:rPr>
          <w:szCs w:val="24"/>
        </w:rPr>
        <w:t xml:space="preserve"> </w:t>
      </w:r>
      <w:r w:rsidR="000E1B21" w:rsidRPr="00AF215E">
        <w:rPr>
          <w:szCs w:val="24"/>
        </w:rPr>
        <w:t>зависимости</w:t>
      </w:r>
      <w:r w:rsidR="00D54CE7">
        <w:rPr>
          <w:szCs w:val="24"/>
        </w:rPr>
        <w:t xml:space="preserve"> </w:t>
      </w:r>
      <w:r w:rsidR="000E1B21" w:rsidRPr="00AF215E">
        <w:rPr>
          <w:szCs w:val="24"/>
        </w:rPr>
        <w:t>от ступени обучения.</w:t>
      </w:r>
    </w:p>
    <w:p w:rsidR="000E1B21" w:rsidRPr="00AF215E" w:rsidRDefault="000E1B21" w:rsidP="0063089C">
      <w:pPr>
        <w:spacing w:before="0" w:after="0"/>
        <w:ind w:firstLine="397"/>
        <w:rPr>
          <w:szCs w:val="24"/>
        </w:rPr>
      </w:pPr>
      <w:r w:rsidRPr="00AF215E">
        <w:rPr>
          <w:szCs w:val="24"/>
          <w:u w:val="single"/>
        </w:rPr>
        <w:t>Диалогическая речь</w:t>
      </w:r>
      <w:r w:rsidRPr="00AF215E">
        <w:rPr>
          <w:szCs w:val="24"/>
        </w:rPr>
        <w:t>. Определение диалогической речи. Диалогическое единство как лингвистическая основа обучения диалогу. Понятие навыка диалогической речи. Упражнения для обучения диалогу, использование</w:t>
      </w:r>
      <w:r w:rsidR="00D54CE7">
        <w:rPr>
          <w:szCs w:val="24"/>
        </w:rPr>
        <w:t xml:space="preserve"> </w:t>
      </w:r>
      <w:r w:rsidRPr="00AF215E">
        <w:rPr>
          <w:szCs w:val="24"/>
        </w:rPr>
        <w:t>функциональных опор. Виды диалога.</w:t>
      </w:r>
    </w:p>
    <w:p w:rsidR="000E1B21" w:rsidRPr="00AF215E" w:rsidRDefault="00F15042" w:rsidP="0063089C">
      <w:pPr>
        <w:spacing w:before="0" w:after="0"/>
        <w:ind w:firstLine="397"/>
        <w:rPr>
          <w:szCs w:val="24"/>
        </w:rPr>
      </w:pPr>
      <w:r w:rsidRPr="00AF215E">
        <w:rPr>
          <w:szCs w:val="24"/>
        </w:rPr>
        <w:t>Задачи школы в обучении диа</w:t>
      </w:r>
      <w:r w:rsidR="000E1B21" w:rsidRPr="00AF215E">
        <w:rPr>
          <w:szCs w:val="24"/>
        </w:rPr>
        <w:t>л</w:t>
      </w:r>
      <w:r w:rsidR="003B4462" w:rsidRPr="00AF215E">
        <w:rPr>
          <w:szCs w:val="24"/>
        </w:rPr>
        <w:t>о</w:t>
      </w:r>
      <w:r w:rsidR="000E1B21" w:rsidRPr="00AF215E">
        <w:rPr>
          <w:szCs w:val="24"/>
        </w:rPr>
        <w:t>гической речи в зависимости от этапа обучения.</w:t>
      </w:r>
    </w:p>
    <w:p w:rsidR="00EC0C79" w:rsidRPr="00AF215E" w:rsidRDefault="00EC0C79" w:rsidP="00D376EF">
      <w:pPr>
        <w:spacing w:before="0" w:after="0"/>
        <w:rPr>
          <w:szCs w:val="24"/>
        </w:rPr>
      </w:pPr>
    </w:p>
    <w:p w:rsidR="003B4462" w:rsidRPr="00AF215E" w:rsidRDefault="003B4462" w:rsidP="00D376EF">
      <w:pPr>
        <w:spacing w:before="0" w:after="0"/>
        <w:rPr>
          <w:szCs w:val="24"/>
        </w:rPr>
      </w:pPr>
    </w:p>
    <w:p w:rsidR="003B4462" w:rsidRPr="0063089C" w:rsidRDefault="003B4462" w:rsidP="00D376EF">
      <w:pPr>
        <w:spacing w:before="0" w:after="0"/>
        <w:jc w:val="center"/>
        <w:rPr>
          <w:smallCaps/>
          <w:szCs w:val="24"/>
          <w:lang w:val="en-US"/>
        </w:rPr>
      </w:pPr>
      <w:r w:rsidRPr="0063089C">
        <w:rPr>
          <w:b/>
          <w:smallCaps/>
          <w:szCs w:val="24"/>
        </w:rPr>
        <w:t>Лекция 10. Обучение чтению</w:t>
      </w:r>
    </w:p>
    <w:p w:rsidR="008237AC" w:rsidRPr="00AF215E" w:rsidRDefault="008237AC" w:rsidP="00D376EF">
      <w:pPr>
        <w:spacing w:before="0" w:after="0"/>
        <w:jc w:val="center"/>
        <w:rPr>
          <w:szCs w:val="24"/>
          <w:lang w:val="en-US"/>
        </w:rPr>
      </w:pPr>
    </w:p>
    <w:p w:rsidR="003B4462" w:rsidRPr="00AF215E" w:rsidRDefault="003B4462" w:rsidP="008237AC">
      <w:pPr>
        <w:spacing w:before="0" w:after="0"/>
        <w:jc w:val="center"/>
        <w:rPr>
          <w:i/>
          <w:szCs w:val="24"/>
        </w:rPr>
      </w:pPr>
      <w:r w:rsidRPr="00AF215E">
        <w:rPr>
          <w:i/>
          <w:szCs w:val="24"/>
        </w:rPr>
        <w:t>План</w:t>
      </w:r>
    </w:p>
    <w:p w:rsidR="003B4462" w:rsidRPr="00AF215E" w:rsidRDefault="003B4462" w:rsidP="00D376EF">
      <w:pPr>
        <w:numPr>
          <w:ilvl w:val="0"/>
          <w:numId w:val="34"/>
        </w:numPr>
        <w:spacing w:before="0" w:after="0"/>
        <w:ind w:firstLine="0"/>
        <w:rPr>
          <w:i/>
          <w:szCs w:val="24"/>
        </w:rPr>
      </w:pPr>
      <w:r w:rsidRPr="00AF215E">
        <w:rPr>
          <w:i/>
          <w:szCs w:val="24"/>
        </w:rPr>
        <w:t>Чтение как самостоятельный вид речевой деятельности.</w:t>
      </w:r>
    </w:p>
    <w:p w:rsidR="003B4462" w:rsidRPr="00AF215E" w:rsidRDefault="003B4462" w:rsidP="00D376EF">
      <w:pPr>
        <w:numPr>
          <w:ilvl w:val="0"/>
          <w:numId w:val="34"/>
        </w:numPr>
        <w:spacing w:before="0" w:after="0"/>
        <w:ind w:firstLine="0"/>
        <w:rPr>
          <w:i/>
          <w:szCs w:val="24"/>
        </w:rPr>
      </w:pPr>
      <w:r w:rsidRPr="00AF215E">
        <w:rPr>
          <w:i/>
          <w:szCs w:val="24"/>
        </w:rPr>
        <w:t>Техника чтения.</w:t>
      </w:r>
    </w:p>
    <w:p w:rsidR="003B4462" w:rsidRPr="00AF215E" w:rsidRDefault="003B4462" w:rsidP="00D376EF">
      <w:pPr>
        <w:numPr>
          <w:ilvl w:val="0"/>
          <w:numId w:val="34"/>
        </w:numPr>
        <w:spacing w:before="0" w:after="0"/>
        <w:ind w:firstLine="0"/>
        <w:rPr>
          <w:i/>
          <w:szCs w:val="24"/>
        </w:rPr>
      </w:pPr>
      <w:r w:rsidRPr="00AF215E">
        <w:rPr>
          <w:i/>
          <w:szCs w:val="24"/>
        </w:rPr>
        <w:t>Виды чтения.</w:t>
      </w:r>
    </w:p>
    <w:p w:rsidR="003B4462" w:rsidRPr="00AF215E" w:rsidRDefault="003B4462" w:rsidP="00D376EF">
      <w:pPr>
        <w:numPr>
          <w:ilvl w:val="0"/>
          <w:numId w:val="34"/>
        </w:numPr>
        <w:spacing w:before="0" w:after="0"/>
        <w:ind w:firstLine="0"/>
        <w:rPr>
          <w:i/>
          <w:szCs w:val="24"/>
        </w:rPr>
      </w:pPr>
      <w:r w:rsidRPr="00AF215E">
        <w:rPr>
          <w:i/>
          <w:szCs w:val="24"/>
        </w:rPr>
        <w:t>Требования к учебным текстам.</w:t>
      </w:r>
    </w:p>
    <w:p w:rsidR="003B4462" w:rsidRPr="00AF215E" w:rsidRDefault="003B4462" w:rsidP="00D376EF">
      <w:pPr>
        <w:numPr>
          <w:ilvl w:val="0"/>
          <w:numId w:val="34"/>
        </w:numPr>
        <w:spacing w:before="0" w:after="0"/>
        <w:ind w:firstLine="0"/>
        <w:rPr>
          <w:i/>
          <w:szCs w:val="24"/>
        </w:rPr>
      </w:pPr>
      <w:r w:rsidRPr="00AF215E">
        <w:rPr>
          <w:i/>
          <w:szCs w:val="24"/>
        </w:rPr>
        <w:t>Этапы работы с текстом.</w:t>
      </w:r>
    </w:p>
    <w:p w:rsidR="009B1D1F" w:rsidRPr="00AF215E" w:rsidRDefault="009B1D1F" w:rsidP="00D376EF">
      <w:pPr>
        <w:spacing w:before="0" w:after="0"/>
        <w:ind w:left="720"/>
        <w:rPr>
          <w:szCs w:val="24"/>
        </w:rPr>
      </w:pPr>
    </w:p>
    <w:p w:rsidR="00CC61C7" w:rsidRPr="00AF215E" w:rsidRDefault="003B4462" w:rsidP="0063089C">
      <w:pPr>
        <w:spacing w:before="0" w:after="0"/>
        <w:ind w:firstLine="397"/>
        <w:rPr>
          <w:szCs w:val="24"/>
        </w:rPr>
      </w:pPr>
      <w:r w:rsidRPr="00AF215E">
        <w:rPr>
          <w:szCs w:val="24"/>
        </w:rPr>
        <w:t>Роль и место чтения в обучении иностранному языку. Связь чтения с другими видами речевой деятельности. Структура чтения. Единство процессуального</w:t>
      </w:r>
      <w:r w:rsidR="00D54CE7">
        <w:rPr>
          <w:szCs w:val="24"/>
        </w:rPr>
        <w:t xml:space="preserve"> </w:t>
      </w:r>
      <w:r w:rsidRPr="00AF215E">
        <w:rPr>
          <w:szCs w:val="24"/>
        </w:rPr>
        <w:t xml:space="preserve">и содержательного планов. Психофизиологические механизмы чтения: механизм ретардации. механизм восприятия, механизм антиципации, механизм логического понимания, внутренний </w:t>
      </w:r>
      <w:r w:rsidR="00CC61C7" w:rsidRPr="00AF215E">
        <w:rPr>
          <w:szCs w:val="24"/>
        </w:rPr>
        <w:t>слух.</w:t>
      </w:r>
    </w:p>
    <w:p w:rsidR="00CC61C7" w:rsidRPr="00AF215E" w:rsidRDefault="00CC61C7" w:rsidP="0063089C">
      <w:pPr>
        <w:spacing w:before="0" w:after="0"/>
        <w:ind w:firstLine="397"/>
        <w:rPr>
          <w:szCs w:val="24"/>
        </w:rPr>
      </w:pPr>
      <w:r w:rsidRPr="00AF215E">
        <w:rPr>
          <w:szCs w:val="24"/>
        </w:rPr>
        <w:t>Различные подходы к обучению технике чтения: алфавитный метод, звуковой метод, слоговый метод, фонемно-графемный метод. Виды чтения: изучающее, просмотровое, поисковое, ознакомительное. Этапы работы с текстом: дотекстовый, текстовый, послетекстовый</w:t>
      </w:r>
    </w:p>
    <w:p w:rsidR="00CC61C7" w:rsidRDefault="00CC61C7" w:rsidP="00D376EF">
      <w:pPr>
        <w:spacing w:before="0" w:after="0"/>
        <w:rPr>
          <w:szCs w:val="24"/>
        </w:rPr>
      </w:pPr>
    </w:p>
    <w:p w:rsidR="00D54CE7" w:rsidRDefault="00D54CE7" w:rsidP="00D376EF">
      <w:pPr>
        <w:spacing w:before="0" w:after="0"/>
        <w:rPr>
          <w:szCs w:val="24"/>
        </w:rPr>
      </w:pPr>
    </w:p>
    <w:p w:rsidR="00D54CE7" w:rsidRPr="00D54CE7" w:rsidRDefault="00D54CE7" w:rsidP="00D376EF">
      <w:pPr>
        <w:spacing w:before="0" w:after="0"/>
        <w:rPr>
          <w:szCs w:val="24"/>
        </w:rPr>
      </w:pPr>
    </w:p>
    <w:p w:rsidR="008237AC" w:rsidRPr="00AF215E" w:rsidRDefault="008237AC" w:rsidP="00D376EF">
      <w:pPr>
        <w:spacing w:before="0" w:after="0"/>
        <w:rPr>
          <w:szCs w:val="24"/>
          <w:lang w:val="en-US"/>
        </w:rPr>
      </w:pPr>
    </w:p>
    <w:p w:rsidR="00CC61C7" w:rsidRPr="0063089C" w:rsidRDefault="00CC61C7" w:rsidP="00D376EF">
      <w:pPr>
        <w:spacing w:before="0" w:after="0"/>
        <w:jc w:val="center"/>
        <w:rPr>
          <w:smallCaps/>
          <w:szCs w:val="24"/>
          <w:lang w:val="en-US"/>
        </w:rPr>
      </w:pPr>
      <w:r w:rsidRPr="0063089C">
        <w:rPr>
          <w:b/>
          <w:smallCaps/>
          <w:szCs w:val="24"/>
        </w:rPr>
        <w:t>Лекция 1</w:t>
      </w:r>
      <w:r w:rsidR="00FF1F6F" w:rsidRPr="0063089C">
        <w:rPr>
          <w:b/>
          <w:smallCaps/>
          <w:szCs w:val="24"/>
        </w:rPr>
        <w:t>1</w:t>
      </w:r>
      <w:r w:rsidRPr="0063089C">
        <w:rPr>
          <w:b/>
          <w:smallCaps/>
          <w:szCs w:val="24"/>
        </w:rPr>
        <w:t>. Обучение письму</w:t>
      </w:r>
    </w:p>
    <w:p w:rsidR="008237AC" w:rsidRPr="00AF215E" w:rsidRDefault="008237AC" w:rsidP="00D376EF">
      <w:pPr>
        <w:spacing w:before="0" w:after="0"/>
        <w:jc w:val="center"/>
        <w:rPr>
          <w:szCs w:val="24"/>
          <w:lang w:val="en-US"/>
        </w:rPr>
      </w:pPr>
    </w:p>
    <w:p w:rsidR="00CC61C7" w:rsidRPr="00AF215E" w:rsidRDefault="00CC61C7" w:rsidP="008237AC">
      <w:pPr>
        <w:spacing w:before="0" w:after="0"/>
        <w:jc w:val="center"/>
        <w:rPr>
          <w:i/>
          <w:szCs w:val="24"/>
        </w:rPr>
      </w:pPr>
      <w:r w:rsidRPr="00AF215E">
        <w:rPr>
          <w:i/>
          <w:szCs w:val="24"/>
        </w:rPr>
        <w:t>План</w:t>
      </w:r>
    </w:p>
    <w:p w:rsidR="00CC61C7" w:rsidRPr="00AF215E" w:rsidRDefault="00CC61C7" w:rsidP="0063089C">
      <w:pPr>
        <w:numPr>
          <w:ilvl w:val="0"/>
          <w:numId w:val="35"/>
        </w:numPr>
        <w:spacing w:before="0" w:after="0"/>
        <w:ind w:left="1440" w:hanging="720"/>
        <w:rPr>
          <w:i/>
          <w:szCs w:val="24"/>
        </w:rPr>
      </w:pPr>
      <w:r w:rsidRPr="00AF215E">
        <w:rPr>
          <w:i/>
          <w:szCs w:val="24"/>
        </w:rPr>
        <w:t>Письмо как вид речевой деятельности.</w:t>
      </w:r>
    </w:p>
    <w:p w:rsidR="00CC61C7" w:rsidRPr="00AF215E" w:rsidRDefault="00CC61C7" w:rsidP="0063089C">
      <w:pPr>
        <w:numPr>
          <w:ilvl w:val="0"/>
          <w:numId w:val="35"/>
        </w:numPr>
        <w:spacing w:before="0" w:after="0"/>
        <w:ind w:left="1440" w:hanging="720"/>
        <w:rPr>
          <w:i/>
          <w:szCs w:val="24"/>
        </w:rPr>
      </w:pPr>
      <w:r w:rsidRPr="00AF215E">
        <w:rPr>
          <w:i/>
          <w:szCs w:val="24"/>
        </w:rPr>
        <w:t>Уровни письменной речи.</w:t>
      </w:r>
    </w:p>
    <w:p w:rsidR="00CC61C7" w:rsidRPr="00AF215E" w:rsidRDefault="00CC61C7" w:rsidP="0063089C">
      <w:pPr>
        <w:numPr>
          <w:ilvl w:val="0"/>
          <w:numId w:val="35"/>
        </w:numPr>
        <w:spacing w:before="0" w:after="0"/>
        <w:ind w:left="1440" w:hanging="720"/>
        <w:rPr>
          <w:i/>
          <w:szCs w:val="24"/>
        </w:rPr>
      </w:pPr>
      <w:r w:rsidRPr="00AF215E">
        <w:rPr>
          <w:i/>
          <w:szCs w:val="24"/>
        </w:rPr>
        <w:t>Некоторые психофизиологические механизмы письма.</w:t>
      </w:r>
    </w:p>
    <w:p w:rsidR="00CC61C7" w:rsidRPr="00AF215E" w:rsidRDefault="00CC61C7" w:rsidP="0063089C">
      <w:pPr>
        <w:numPr>
          <w:ilvl w:val="0"/>
          <w:numId w:val="35"/>
        </w:numPr>
        <w:spacing w:before="0" w:after="0"/>
        <w:ind w:left="1440" w:hanging="720"/>
        <w:rPr>
          <w:i/>
          <w:szCs w:val="24"/>
        </w:rPr>
      </w:pPr>
      <w:r w:rsidRPr="00AF215E">
        <w:rPr>
          <w:i/>
          <w:szCs w:val="24"/>
        </w:rPr>
        <w:t>Умение писать и составляющие его навыки.</w:t>
      </w:r>
    </w:p>
    <w:p w:rsidR="00CC61C7" w:rsidRPr="00AF215E" w:rsidRDefault="00CC61C7" w:rsidP="0063089C">
      <w:pPr>
        <w:numPr>
          <w:ilvl w:val="0"/>
          <w:numId w:val="35"/>
        </w:numPr>
        <w:spacing w:before="0" w:after="0"/>
        <w:ind w:left="1440" w:hanging="720"/>
        <w:rPr>
          <w:i/>
          <w:szCs w:val="24"/>
        </w:rPr>
      </w:pPr>
      <w:r w:rsidRPr="00AF215E">
        <w:rPr>
          <w:i/>
          <w:szCs w:val="24"/>
        </w:rPr>
        <w:t>Технология обучения письму.</w:t>
      </w:r>
    </w:p>
    <w:p w:rsidR="00CC61C7" w:rsidRPr="00AF215E" w:rsidRDefault="00CC61C7" w:rsidP="00D376EF">
      <w:pPr>
        <w:spacing w:before="0" w:after="0"/>
        <w:rPr>
          <w:i/>
          <w:szCs w:val="24"/>
        </w:rPr>
      </w:pPr>
    </w:p>
    <w:p w:rsidR="00CC61C7" w:rsidRPr="00AF215E" w:rsidRDefault="00C63A12" w:rsidP="0063089C">
      <w:pPr>
        <w:spacing w:before="0" w:after="0"/>
        <w:ind w:firstLine="397"/>
        <w:rPr>
          <w:szCs w:val="24"/>
        </w:rPr>
      </w:pPr>
      <w:r w:rsidRPr="00AF215E">
        <w:rPr>
          <w:szCs w:val="24"/>
        </w:rPr>
        <w:t>Многозначность термина «письмо». Письмо как вид речевой деятельности, его функции. Взаимосвязь письма с другими видами речевой деятельности. Структура письменной речи. 3 уровня письменной речи. Механизмы письма: механизм кодирования, механизм контроля. Умение писать включает 4 группы навыков: навыки каллиграфии, навыки орфографии (техника письма), навык композиции, лексические и грамматические навыки.</w:t>
      </w:r>
    </w:p>
    <w:p w:rsidR="00C63A12" w:rsidRPr="00AF215E" w:rsidRDefault="00C63A12" w:rsidP="0063089C">
      <w:pPr>
        <w:spacing w:before="0" w:after="0"/>
        <w:ind w:firstLine="397"/>
        <w:rPr>
          <w:szCs w:val="24"/>
        </w:rPr>
      </w:pPr>
      <w:r w:rsidRPr="00AF215E">
        <w:rPr>
          <w:szCs w:val="24"/>
        </w:rPr>
        <w:t>Задачи средней школы в плане обучения письму. Некоторые упражнения в обучении письму (типы и роль диктантов).</w:t>
      </w:r>
    </w:p>
    <w:p w:rsidR="00EC0C79" w:rsidRPr="00AF215E" w:rsidRDefault="00EC0C79" w:rsidP="00D376EF">
      <w:pPr>
        <w:spacing w:before="0" w:after="0"/>
        <w:rPr>
          <w:szCs w:val="24"/>
        </w:rPr>
      </w:pPr>
    </w:p>
    <w:p w:rsidR="00EF50B0" w:rsidRPr="00AF215E" w:rsidRDefault="00EF50B0" w:rsidP="00D376EF">
      <w:pPr>
        <w:spacing w:before="0" w:after="0"/>
        <w:rPr>
          <w:szCs w:val="24"/>
        </w:rPr>
      </w:pPr>
    </w:p>
    <w:p w:rsidR="00EF50B0" w:rsidRPr="0063089C" w:rsidRDefault="00EF50B0" w:rsidP="00D376EF">
      <w:pPr>
        <w:spacing w:before="0" w:after="0"/>
        <w:jc w:val="center"/>
        <w:rPr>
          <w:b/>
          <w:smallCaps/>
          <w:szCs w:val="24"/>
        </w:rPr>
      </w:pPr>
      <w:r w:rsidRPr="0063089C">
        <w:rPr>
          <w:b/>
          <w:smallCaps/>
          <w:szCs w:val="24"/>
        </w:rPr>
        <w:t>Лекция 12.</w:t>
      </w:r>
      <w:r w:rsidR="00D54CE7">
        <w:rPr>
          <w:b/>
          <w:smallCaps/>
          <w:szCs w:val="24"/>
        </w:rPr>
        <w:t xml:space="preserve"> </w:t>
      </w:r>
      <w:r w:rsidRPr="0063089C">
        <w:rPr>
          <w:b/>
          <w:smallCaps/>
          <w:szCs w:val="24"/>
        </w:rPr>
        <w:t>Формирование речевых навыков.</w:t>
      </w:r>
    </w:p>
    <w:p w:rsidR="009028D2" w:rsidRPr="00AF215E" w:rsidRDefault="009028D2" w:rsidP="00D376EF">
      <w:pPr>
        <w:spacing w:before="0" w:after="0"/>
        <w:rPr>
          <w:b/>
          <w:i/>
          <w:szCs w:val="24"/>
        </w:rPr>
      </w:pPr>
    </w:p>
    <w:p w:rsidR="00EF50B0" w:rsidRPr="00AF215E" w:rsidRDefault="00EF50B0" w:rsidP="008237AC">
      <w:pPr>
        <w:spacing w:before="0" w:after="0"/>
        <w:jc w:val="center"/>
        <w:rPr>
          <w:i/>
          <w:szCs w:val="24"/>
        </w:rPr>
      </w:pPr>
      <w:r w:rsidRPr="00AF215E">
        <w:rPr>
          <w:i/>
          <w:szCs w:val="24"/>
        </w:rPr>
        <w:t>План</w:t>
      </w:r>
    </w:p>
    <w:p w:rsidR="00EF50B0" w:rsidRPr="00AF215E" w:rsidRDefault="00EF50B0" w:rsidP="00D376EF">
      <w:pPr>
        <w:spacing w:before="0" w:after="0"/>
        <w:rPr>
          <w:i/>
          <w:szCs w:val="24"/>
        </w:rPr>
      </w:pPr>
    </w:p>
    <w:p w:rsidR="00EF50B0" w:rsidRPr="00AF215E" w:rsidRDefault="00EF50B0" w:rsidP="00D376EF">
      <w:pPr>
        <w:numPr>
          <w:ilvl w:val="0"/>
          <w:numId w:val="37"/>
        </w:numPr>
        <w:spacing w:before="0" w:after="0"/>
        <w:ind w:firstLine="0"/>
        <w:rPr>
          <w:i/>
          <w:szCs w:val="24"/>
        </w:rPr>
      </w:pPr>
      <w:r w:rsidRPr="00AF215E">
        <w:rPr>
          <w:i/>
          <w:szCs w:val="24"/>
        </w:rPr>
        <w:t>Обучение фонетике.</w:t>
      </w:r>
    </w:p>
    <w:p w:rsidR="00EF50B0" w:rsidRPr="00AF215E" w:rsidRDefault="00EF50B0" w:rsidP="00D376EF">
      <w:pPr>
        <w:numPr>
          <w:ilvl w:val="0"/>
          <w:numId w:val="37"/>
        </w:numPr>
        <w:spacing w:before="0" w:after="0"/>
        <w:ind w:firstLine="0"/>
        <w:rPr>
          <w:i/>
          <w:szCs w:val="24"/>
        </w:rPr>
      </w:pPr>
      <w:r w:rsidRPr="00AF215E">
        <w:rPr>
          <w:i/>
          <w:szCs w:val="24"/>
        </w:rPr>
        <w:t>Обучение грамматике.</w:t>
      </w:r>
    </w:p>
    <w:p w:rsidR="00EF50B0" w:rsidRPr="00AF215E" w:rsidRDefault="00EF50B0" w:rsidP="00D376EF">
      <w:pPr>
        <w:numPr>
          <w:ilvl w:val="0"/>
          <w:numId w:val="37"/>
        </w:numPr>
        <w:spacing w:before="0" w:after="0"/>
        <w:ind w:firstLine="0"/>
        <w:rPr>
          <w:i/>
          <w:szCs w:val="24"/>
        </w:rPr>
      </w:pPr>
      <w:r w:rsidRPr="00AF215E">
        <w:rPr>
          <w:i/>
          <w:szCs w:val="24"/>
        </w:rPr>
        <w:t>Обучение лексике.</w:t>
      </w:r>
    </w:p>
    <w:p w:rsidR="00EF50B0" w:rsidRPr="00AF215E" w:rsidRDefault="00EF50B0" w:rsidP="00D376EF">
      <w:pPr>
        <w:spacing w:before="0" w:after="0"/>
        <w:rPr>
          <w:szCs w:val="24"/>
        </w:rPr>
      </w:pPr>
    </w:p>
    <w:p w:rsidR="00EF50B0" w:rsidRPr="00AF215E" w:rsidRDefault="00EF50B0" w:rsidP="0063089C">
      <w:pPr>
        <w:spacing w:before="0" w:after="0"/>
        <w:ind w:firstLine="397"/>
        <w:rPr>
          <w:szCs w:val="24"/>
        </w:rPr>
      </w:pPr>
      <w:r w:rsidRPr="00AF215E">
        <w:rPr>
          <w:szCs w:val="24"/>
        </w:rPr>
        <w:t>Значение работы над произносительной стороной речи. Цель обучения произношению – формирование артикуляционных и ритмико-интонационных навыков. Основные этапы формирования фонетических навыков. Понятие «аппроксимации» в обучении произношению в школе. Различные подходы в обучении произношению. Программные требования к обучению произношению в зависимости от эта</w:t>
      </w:r>
      <w:r w:rsidR="009028D2" w:rsidRPr="00AF215E">
        <w:rPr>
          <w:szCs w:val="24"/>
        </w:rPr>
        <w:t>п</w:t>
      </w:r>
      <w:r w:rsidRPr="00AF215E">
        <w:rPr>
          <w:szCs w:val="24"/>
        </w:rPr>
        <w:t>а обучения.</w:t>
      </w:r>
    </w:p>
    <w:p w:rsidR="008237AC" w:rsidRPr="00AF215E" w:rsidRDefault="008237AC" w:rsidP="0063089C">
      <w:pPr>
        <w:spacing w:before="0" w:after="0"/>
        <w:ind w:firstLine="397"/>
        <w:rPr>
          <w:szCs w:val="24"/>
          <w:lang w:val="en-US"/>
        </w:rPr>
      </w:pPr>
    </w:p>
    <w:p w:rsidR="009028D2" w:rsidRPr="00AF215E" w:rsidRDefault="009028D2" w:rsidP="0063089C">
      <w:pPr>
        <w:spacing w:before="0" w:after="0"/>
        <w:ind w:firstLine="397"/>
        <w:rPr>
          <w:szCs w:val="24"/>
        </w:rPr>
      </w:pPr>
      <w:r w:rsidRPr="00AF215E">
        <w:rPr>
          <w:szCs w:val="24"/>
        </w:rPr>
        <w:t>Грамматика как наука о строе языка. Грамматический навык и его характеристика. Стадии формирования</w:t>
      </w:r>
      <w:r w:rsidR="00D54CE7">
        <w:rPr>
          <w:szCs w:val="24"/>
        </w:rPr>
        <w:t xml:space="preserve"> </w:t>
      </w:r>
      <w:r w:rsidRPr="00AF215E">
        <w:rPr>
          <w:szCs w:val="24"/>
        </w:rPr>
        <w:t>грамматического навыка: имитация, подстановка, трансформация, комбинирование. Квантование правил. УРУ как основной вид упражнений для формирования грамматического навыка.</w:t>
      </w:r>
    </w:p>
    <w:p w:rsidR="009028D2" w:rsidRPr="00AF215E" w:rsidRDefault="009028D2" w:rsidP="0063089C">
      <w:pPr>
        <w:spacing w:before="0" w:after="0"/>
        <w:ind w:firstLine="397"/>
        <w:rPr>
          <w:szCs w:val="24"/>
        </w:rPr>
      </w:pPr>
    </w:p>
    <w:p w:rsidR="009028D2" w:rsidRPr="00AF215E" w:rsidRDefault="009028D2" w:rsidP="0063089C">
      <w:pPr>
        <w:spacing w:before="0" w:after="0"/>
        <w:ind w:firstLine="397"/>
        <w:rPr>
          <w:szCs w:val="24"/>
        </w:rPr>
      </w:pPr>
      <w:r w:rsidRPr="00AF215E">
        <w:rPr>
          <w:szCs w:val="24"/>
        </w:rPr>
        <w:t xml:space="preserve">Роль лексики в речевой деятельности. Цель обучения лексике в школе. Лексический навык и его особенности. Три аспекта ЛЕ. Способы введения лексики (презентация). Семантизация </w:t>
      </w:r>
      <w:r w:rsidR="00ED63A2" w:rsidRPr="00AF215E">
        <w:rPr>
          <w:szCs w:val="24"/>
        </w:rPr>
        <w:t>лексических единиц (двуязычная и одноязычная), за</w:t>
      </w:r>
      <w:r w:rsidRPr="00AF215E">
        <w:rPr>
          <w:szCs w:val="24"/>
        </w:rPr>
        <w:t>крепление.</w:t>
      </w:r>
    </w:p>
    <w:p w:rsidR="00C63A12" w:rsidRPr="00AF215E" w:rsidRDefault="00C63A12" w:rsidP="00D376EF">
      <w:pPr>
        <w:spacing w:before="0" w:after="0"/>
        <w:rPr>
          <w:szCs w:val="24"/>
        </w:rPr>
      </w:pPr>
    </w:p>
    <w:p w:rsidR="00C63A12" w:rsidRPr="00ED3C8B" w:rsidRDefault="00C63A12" w:rsidP="00ED3C8B">
      <w:pPr>
        <w:spacing w:before="0" w:after="0"/>
        <w:rPr>
          <w:szCs w:val="24"/>
        </w:rPr>
      </w:pPr>
      <w:r w:rsidRPr="00ED3C8B">
        <w:rPr>
          <w:szCs w:val="24"/>
        </w:rPr>
        <w:t>Реком</w:t>
      </w:r>
      <w:r w:rsidR="008237AC" w:rsidRPr="00ED3C8B">
        <w:rPr>
          <w:szCs w:val="24"/>
        </w:rPr>
        <w:t>ендуемая литература к разделу 2</w:t>
      </w:r>
    </w:p>
    <w:p w:rsidR="00CB2770" w:rsidRPr="00AF215E" w:rsidRDefault="00CB2770" w:rsidP="0063089C">
      <w:pPr>
        <w:numPr>
          <w:ilvl w:val="0"/>
          <w:numId w:val="36"/>
        </w:numPr>
        <w:spacing w:before="0" w:after="0"/>
        <w:ind w:left="720" w:hanging="720"/>
        <w:rPr>
          <w:szCs w:val="24"/>
        </w:rPr>
      </w:pPr>
      <w:r w:rsidRPr="00AF215E">
        <w:rPr>
          <w:szCs w:val="24"/>
        </w:rPr>
        <w:t>Гальскова Н.Д., Гез Н.И. Теория обучения иностранным языкам. Лингводидактика и методика. – Москва, АСАДЕМА, 2006.</w:t>
      </w:r>
    </w:p>
    <w:p w:rsidR="00CB2770" w:rsidRPr="00AF215E" w:rsidRDefault="00CB2770" w:rsidP="0063089C">
      <w:pPr>
        <w:numPr>
          <w:ilvl w:val="0"/>
          <w:numId w:val="36"/>
        </w:numPr>
        <w:spacing w:before="0" w:after="0"/>
        <w:ind w:left="720" w:hanging="720"/>
        <w:rPr>
          <w:szCs w:val="24"/>
        </w:rPr>
      </w:pPr>
      <w:r w:rsidRPr="00AF215E">
        <w:rPr>
          <w:szCs w:val="24"/>
        </w:rPr>
        <w:t>Соловова Е.Н. Методика обучения иностранным языкам. – Москва, Просвещение. 2006.</w:t>
      </w:r>
    </w:p>
    <w:p w:rsidR="00CB2770" w:rsidRPr="00AF215E" w:rsidRDefault="00CB2770" w:rsidP="0063089C">
      <w:pPr>
        <w:numPr>
          <w:ilvl w:val="0"/>
          <w:numId w:val="36"/>
        </w:numPr>
        <w:spacing w:before="0" w:after="0"/>
        <w:ind w:left="720" w:hanging="720"/>
        <w:rPr>
          <w:szCs w:val="24"/>
        </w:rPr>
      </w:pPr>
      <w:r w:rsidRPr="00AF215E">
        <w:rPr>
          <w:szCs w:val="24"/>
        </w:rPr>
        <w:t>Соловова Е.Н. Методика обучения иностранным языкам. Практикум к базовому курсу. – Москва, Астрель, 2008.</w:t>
      </w:r>
    </w:p>
    <w:p w:rsidR="00CB2770" w:rsidRPr="00AF215E" w:rsidRDefault="00CB2770" w:rsidP="0063089C">
      <w:pPr>
        <w:numPr>
          <w:ilvl w:val="0"/>
          <w:numId w:val="36"/>
        </w:numPr>
        <w:spacing w:before="0" w:after="0"/>
        <w:ind w:left="720" w:hanging="720"/>
        <w:rPr>
          <w:szCs w:val="24"/>
        </w:rPr>
      </w:pPr>
      <w:r w:rsidRPr="00AF215E">
        <w:rPr>
          <w:szCs w:val="24"/>
        </w:rPr>
        <w:t>Рогова Г.В., Рабинович Ф.М., Сахарова Т.Е. Методика обучения иностранным языкам в средней школе. – Москва, Просвещение, 1991</w:t>
      </w:r>
    </w:p>
    <w:p w:rsidR="00CB2770" w:rsidRPr="00AF215E" w:rsidRDefault="00CB2770" w:rsidP="0063089C">
      <w:pPr>
        <w:numPr>
          <w:ilvl w:val="0"/>
          <w:numId w:val="36"/>
        </w:numPr>
        <w:spacing w:before="0" w:after="0"/>
        <w:ind w:left="720" w:hanging="720"/>
        <w:rPr>
          <w:szCs w:val="24"/>
        </w:rPr>
      </w:pPr>
      <w:r w:rsidRPr="00AF215E">
        <w:rPr>
          <w:szCs w:val="24"/>
        </w:rPr>
        <w:t>Пассов Е.И. Коммуникативный метод обучения иноязычному говорению. – Москва. Просвещение, 1991.</w:t>
      </w:r>
    </w:p>
    <w:p w:rsidR="00CB2770" w:rsidRPr="00AF215E" w:rsidRDefault="00CB2770" w:rsidP="0063089C">
      <w:pPr>
        <w:numPr>
          <w:ilvl w:val="0"/>
          <w:numId w:val="36"/>
        </w:numPr>
        <w:spacing w:before="0" w:after="0"/>
        <w:ind w:left="720" w:hanging="720"/>
        <w:rPr>
          <w:szCs w:val="24"/>
        </w:rPr>
      </w:pPr>
      <w:r w:rsidRPr="00AF215E">
        <w:rPr>
          <w:szCs w:val="24"/>
        </w:rPr>
        <w:t>Рогова Г.В., Верещагина И.Н. Методика обучения английскому языку на начальном этапе в средней школе. – Москва, Просвещение, 1988.</w:t>
      </w:r>
    </w:p>
    <w:p w:rsidR="00CB2770" w:rsidRPr="00AF215E" w:rsidRDefault="00CB2770" w:rsidP="0063089C">
      <w:pPr>
        <w:numPr>
          <w:ilvl w:val="0"/>
          <w:numId w:val="36"/>
        </w:numPr>
        <w:spacing w:before="0" w:after="0"/>
        <w:ind w:left="720" w:hanging="720"/>
        <w:rPr>
          <w:szCs w:val="24"/>
        </w:rPr>
      </w:pPr>
      <w:r w:rsidRPr="00AF215E">
        <w:rPr>
          <w:szCs w:val="24"/>
        </w:rPr>
        <w:t>Пассов Е.И., Кузовлев В.П., Царькова В.Б. Учитель иностранного языка. Мастерство и личность. – Москва, Просвещение, 1993.</w:t>
      </w:r>
    </w:p>
    <w:p w:rsidR="00CB2770" w:rsidRPr="00AF215E" w:rsidRDefault="00CB2770" w:rsidP="0063089C">
      <w:pPr>
        <w:numPr>
          <w:ilvl w:val="0"/>
          <w:numId w:val="36"/>
        </w:numPr>
        <w:spacing w:before="0" w:after="0"/>
        <w:ind w:left="720" w:hanging="720"/>
        <w:rPr>
          <w:szCs w:val="24"/>
        </w:rPr>
      </w:pPr>
      <w:r w:rsidRPr="00AF215E">
        <w:rPr>
          <w:szCs w:val="24"/>
        </w:rPr>
        <w:t>Миньяр-Белоручев Р.Н. Методика обучения французскому языку. – Москва, Просвещение, 1990.</w:t>
      </w:r>
    </w:p>
    <w:p w:rsidR="00CB2770" w:rsidRPr="00AF215E" w:rsidRDefault="00CB2770" w:rsidP="0063089C">
      <w:pPr>
        <w:numPr>
          <w:ilvl w:val="0"/>
          <w:numId w:val="36"/>
        </w:numPr>
        <w:spacing w:before="0" w:after="0"/>
        <w:ind w:left="720" w:hanging="720"/>
        <w:rPr>
          <w:szCs w:val="24"/>
        </w:rPr>
      </w:pPr>
      <w:r w:rsidRPr="00AF215E">
        <w:rPr>
          <w:szCs w:val="24"/>
        </w:rPr>
        <w:t>Новые государственные стандарты по иностранному языку 2-11 классы. – Москва, Астрель, 2004.</w:t>
      </w:r>
    </w:p>
    <w:p w:rsidR="00CB2770" w:rsidRPr="00AF215E" w:rsidRDefault="00CB2770" w:rsidP="0063089C">
      <w:pPr>
        <w:numPr>
          <w:ilvl w:val="0"/>
          <w:numId w:val="36"/>
        </w:numPr>
        <w:spacing w:before="0" w:after="0"/>
        <w:ind w:left="720" w:hanging="720"/>
        <w:rPr>
          <w:szCs w:val="24"/>
        </w:rPr>
      </w:pPr>
      <w:r w:rsidRPr="00AF215E">
        <w:rPr>
          <w:szCs w:val="24"/>
        </w:rPr>
        <w:t>Актуальные проблемы обучения иностранным языкам в школе и вузе. Курс лекций для студентов факультетов иностранных языков. – Воронеж, 1999.</w:t>
      </w:r>
    </w:p>
    <w:p w:rsidR="00CB2770" w:rsidRPr="00AF215E" w:rsidRDefault="00CB2770" w:rsidP="0063089C">
      <w:pPr>
        <w:numPr>
          <w:ilvl w:val="0"/>
          <w:numId w:val="36"/>
        </w:numPr>
        <w:spacing w:before="0" w:after="0"/>
        <w:ind w:left="720" w:hanging="720"/>
        <w:rPr>
          <w:szCs w:val="24"/>
        </w:rPr>
      </w:pPr>
      <w:r w:rsidRPr="00AF215E">
        <w:rPr>
          <w:szCs w:val="24"/>
        </w:rPr>
        <w:t>Маслыко Е.А., Бабинская П.К., Будько А.Ф., Петрова С.И. Настольная книга преподавателя иностранного языка. – Минск, Высшая школа, 2001.</w:t>
      </w:r>
    </w:p>
    <w:p w:rsidR="00CB2770" w:rsidRPr="00AF215E" w:rsidRDefault="00CB2770" w:rsidP="0063089C">
      <w:pPr>
        <w:numPr>
          <w:ilvl w:val="0"/>
          <w:numId w:val="36"/>
        </w:numPr>
        <w:spacing w:before="0" w:after="0"/>
        <w:ind w:left="720" w:hanging="720"/>
        <w:rPr>
          <w:szCs w:val="24"/>
        </w:rPr>
      </w:pPr>
      <w:r w:rsidRPr="00AF215E">
        <w:rPr>
          <w:szCs w:val="24"/>
        </w:rPr>
        <w:t>Периодическое издание «Иностранные языки в школе».</w:t>
      </w:r>
    </w:p>
    <w:p w:rsidR="009028D2" w:rsidRDefault="009028D2" w:rsidP="00D376EF">
      <w:pPr>
        <w:spacing w:before="0" w:after="0"/>
        <w:rPr>
          <w:szCs w:val="24"/>
        </w:rPr>
      </w:pPr>
    </w:p>
    <w:p w:rsidR="000E65E2" w:rsidRPr="00AF215E" w:rsidRDefault="000E65E2" w:rsidP="00D376EF">
      <w:pPr>
        <w:spacing w:before="0" w:after="0"/>
        <w:rPr>
          <w:szCs w:val="24"/>
        </w:rPr>
      </w:pPr>
    </w:p>
    <w:p w:rsidR="009028D2" w:rsidRPr="00AF215E" w:rsidRDefault="009028D2" w:rsidP="00D376EF">
      <w:pPr>
        <w:spacing w:before="0" w:after="0"/>
        <w:rPr>
          <w:szCs w:val="24"/>
        </w:rPr>
      </w:pPr>
    </w:p>
    <w:p w:rsidR="009028D2" w:rsidRPr="00ED3C8B" w:rsidRDefault="009028D2" w:rsidP="0063089C">
      <w:pPr>
        <w:spacing w:before="0" w:after="0"/>
        <w:jc w:val="center"/>
        <w:rPr>
          <w:b/>
          <w:caps/>
          <w:szCs w:val="24"/>
        </w:rPr>
      </w:pPr>
      <w:r w:rsidRPr="00ED3C8B">
        <w:rPr>
          <w:b/>
          <w:caps/>
          <w:szCs w:val="24"/>
        </w:rPr>
        <w:t>Раздел 3. Организация и планирование учебн</w:t>
      </w:r>
      <w:r w:rsidR="0063089C" w:rsidRPr="00ED3C8B">
        <w:rPr>
          <w:b/>
          <w:caps/>
          <w:szCs w:val="24"/>
        </w:rPr>
        <w:t>ой работы по иностранному языку</w:t>
      </w:r>
    </w:p>
    <w:p w:rsidR="009028D2" w:rsidRPr="00AF215E" w:rsidRDefault="009028D2" w:rsidP="00D376EF">
      <w:pPr>
        <w:spacing w:before="0" w:after="0"/>
        <w:rPr>
          <w:b/>
          <w:szCs w:val="24"/>
        </w:rPr>
      </w:pPr>
    </w:p>
    <w:p w:rsidR="009028D2" w:rsidRPr="0063089C" w:rsidRDefault="009028D2" w:rsidP="00D376EF">
      <w:pPr>
        <w:spacing w:before="0" w:after="0"/>
        <w:jc w:val="center"/>
        <w:rPr>
          <w:b/>
          <w:smallCaps/>
          <w:szCs w:val="24"/>
        </w:rPr>
      </w:pPr>
      <w:r w:rsidRPr="0063089C">
        <w:rPr>
          <w:b/>
          <w:smallCaps/>
          <w:szCs w:val="24"/>
        </w:rPr>
        <w:t>Лекция 13. Урок иностран</w:t>
      </w:r>
      <w:r w:rsidR="008237AC" w:rsidRPr="0063089C">
        <w:rPr>
          <w:b/>
          <w:smallCaps/>
          <w:szCs w:val="24"/>
        </w:rPr>
        <w:t>ного языка на современном этапе</w:t>
      </w:r>
    </w:p>
    <w:p w:rsidR="00B251A5" w:rsidRPr="00AF215E" w:rsidRDefault="00B251A5" w:rsidP="00D376EF">
      <w:pPr>
        <w:spacing w:before="0" w:after="0"/>
        <w:rPr>
          <w:i/>
          <w:szCs w:val="24"/>
        </w:rPr>
      </w:pPr>
    </w:p>
    <w:p w:rsidR="009028D2" w:rsidRPr="00AF215E" w:rsidRDefault="009028D2" w:rsidP="008237AC">
      <w:pPr>
        <w:spacing w:before="0" w:after="0"/>
        <w:jc w:val="center"/>
        <w:rPr>
          <w:i/>
          <w:szCs w:val="24"/>
        </w:rPr>
      </w:pPr>
      <w:r w:rsidRPr="00AF215E">
        <w:rPr>
          <w:i/>
          <w:szCs w:val="24"/>
        </w:rPr>
        <w:t>План</w:t>
      </w:r>
    </w:p>
    <w:p w:rsidR="009028D2" w:rsidRPr="00AF215E" w:rsidRDefault="009028D2" w:rsidP="0063089C">
      <w:pPr>
        <w:numPr>
          <w:ilvl w:val="0"/>
          <w:numId w:val="38"/>
        </w:numPr>
        <w:spacing w:before="0" w:after="0"/>
        <w:ind w:left="1440" w:hanging="720"/>
        <w:rPr>
          <w:i/>
          <w:szCs w:val="24"/>
        </w:rPr>
      </w:pPr>
      <w:r w:rsidRPr="00AF215E">
        <w:rPr>
          <w:i/>
          <w:szCs w:val="24"/>
        </w:rPr>
        <w:t>Особенности учебно-воспитательного процесса.</w:t>
      </w:r>
    </w:p>
    <w:p w:rsidR="009028D2" w:rsidRPr="00AF215E" w:rsidRDefault="009028D2" w:rsidP="0063089C">
      <w:pPr>
        <w:numPr>
          <w:ilvl w:val="0"/>
          <w:numId w:val="38"/>
        </w:numPr>
        <w:spacing w:before="0" w:after="0"/>
        <w:ind w:left="1440" w:hanging="720"/>
        <w:rPr>
          <w:i/>
          <w:szCs w:val="24"/>
        </w:rPr>
      </w:pPr>
      <w:r w:rsidRPr="00AF215E">
        <w:rPr>
          <w:i/>
          <w:szCs w:val="24"/>
        </w:rPr>
        <w:t>Требования к современному уроку иностранного языка</w:t>
      </w:r>
    </w:p>
    <w:p w:rsidR="009028D2" w:rsidRPr="00AF215E" w:rsidRDefault="009028D2" w:rsidP="0063089C">
      <w:pPr>
        <w:numPr>
          <w:ilvl w:val="0"/>
          <w:numId w:val="38"/>
        </w:numPr>
        <w:spacing w:before="0" w:after="0"/>
        <w:ind w:left="1440" w:hanging="720"/>
        <w:rPr>
          <w:i/>
          <w:szCs w:val="24"/>
        </w:rPr>
      </w:pPr>
      <w:r w:rsidRPr="00AF215E">
        <w:rPr>
          <w:i/>
          <w:szCs w:val="24"/>
        </w:rPr>
        <w:t>Методическое содержание</w:t>
      </w:r>
      <w:r w:rsidR="0021592C" w:rsidRPr="00AF215E">
        <w:rPr>
          <w:i/>
          <w:szCs w:val="24"/>
        </w:rPr>
        <w:t xml:space="preserve"> у</w:t>
      </w:r>
      <w:r w:rsidRPr="00AF215E">
        <w:rPr>
          <w:i/>
          <w:szCs w:val="24"/>
        </w:rPr>
        <w:t>рока.</w:t>
      </w:r>
    </w:p>
    <w:p w:rsidR="009028D2" w:rsidRPr="00AF215E" w:rsidRDefault="009028D2" w:rsidP="0063089C">
      <w:pPr>
        <w:numPr>
          <w:ilvl w:val="0"/>
          <w:numId w:val="38"/>
        </w:numPr>
        <w:spacing w:before="0" w:after="0"/>
        <w:ind w:left="1440" w:hanging="720"/>
        <w:rPr>
          <w:i/>
          <w:szCs w:val="24"/>
        </w:rPr>
      </w:pPr>
      <w:r w:rsidRPr="00AF215E">
        <w:rPr>
          <w:i/>
          <w:szCs w:val="24"/>
        </w:rPr>
        <w:t>Типология уроков.</w:t>
      </w:r>
    </w:p>
    <w:p w:rsidR="009028D2" w:rsidRPr="00AF215E" w:rsidRDefault="00845C57" w:rsidP="0063089C">
      <w:pPr>
        <w:numPr>
          <w:ilvl w:val="0"/>
          <w:numId w:val="38"/>
        </w:numPr>
        <w:spacing w:before="0" w:after="0"/>
        <w:ind w:left="1440" w:hanging="720"/>
        <w:rPr>
          <w:i/>
          <w:szCs w:val="24"/>
        </w:rPr>
      </w:pPr>
      <w:r w:rsidRPr="00AF215E">
        <w:rPr>
          <w:i/>
          <w:szCs w:val="24"/>
        </w:rPr>
        <w:t>Виды учебных планов.</w:t>
      </w:r>
    </w:p>
    <w:p w:rsidR="00845C57" w:rsidRPr="00AF215E" w:rsidRDefault="00845C57" w:rsidP="0063089C">
      <w:pPr>
        <w:numPr>
          <w:ilvl w:val="0"/>
          <w:numId w:val="38"/>
        </w:numPr>
        <w:spacing w:before="0" w:after="0"/>
        <w:ind w:left="1440" w:hanging="720"/>
        <w:rPr>
          <w:i/>
          <w:szCs w:val="24"/>
        </w:rPr>
      </w:pPr>
      <w:r w:rsidRPr="00AF215E">
        <w:rPr>
          <w:i/>
          <w:szCs w:val="24"/>
        </w:rPr>
        <w:t>Учитель как сценарист, проектировочные умения учителя.</w:t>
      </w:r>
    </w:p>
    <w:p w:rsidR="0021592C" w:rsidRPr="00AF215E" w:rsidRDefault="0021592C" w:rsidP="00D376EF">
      <w:pPr>
        <w:spacing w:before="0" w:after="0"/>
        <w:rPr>
          <w:szCs w:val="24"/>
        </w:rPr>
      </w:pPr>
    </w:p>
    <w:p w:rsidR="00845C57" w:rsidRPr="00AF215E" w:rsidRDefault="0021592C" w:rsidP="0063089C">
      <w:pPr>
        <w:spacing w:before="0" w:after="0"/>
        <w:ind w:firstLine="397"/>
        <w:rPr>
          <w:szCs w:val="24"/>
        </w:rPr>
      </w:pPr>
      <w:r w:rsidRPr="00AF215E">
        <w:rPr>
          <w:szCs w:val="24"/>
        </w:rPr>
        <w:t>Единство и дискретность учебно-воспитательного процесса. Урок как основная форма организации учебного процесса в школе. Урок – звено в цикле уроков. Анализ урока: его структура, организац</w:t>
      </w:r>
      <w:r w:rsidR="00B251A5" w:rsidRPr="00AF215E">
        <w:rPr>
          <w:szCs w:val="24"/>
        </w:rPr>
        <w:t>ия, содержание, функциональность. М</w:t>
      </w:r>
      <w:r w:rsidRPr="00AF215E">
        <w:rPr>
          <w:szCs w:val="24"/>
        </w:rPr>
        <w:t>етодическое содержание урока</w:t>
      </w:r>
      <w:r w:rsidR="00DC2CE6" w:rsidRPr="00AF215E">
        <w:rPr>
          <w:szCs w:val="24"/>
        </w:rPr>
        <w:t xml:space="preserve"> определяется принципами коммуникативного метода обучения – речевая направленность, индивидуализация, ситуативность, функциональность, новизна.</w:t>
      </w:r>
    </w:p>
    <w:p w:rsidR="00B251A5" w:rsidRPr="0063089C" w:rsidRDefault="00DC2CE6" w:rsidP="0063089C">
      <w:pPr>
        <w:spacing w:before="0" w:after="0"/>
        <w:ind w:firstLine="397"/>
        <w:rPr>
          <w:szCs w:val="24"/>
          <w:lang w:val="en-US"/>
        </w:rPr>
      </w:pPr>
      <w:r w:rsidRPr="00AF215E">
        <w:rPr>
          <w:szCs w:val="24"/>
        </w:rPr>
        <w:t>Реверсивный принцип планирования. Виды планов: годовой, тематический, календарный, поурочный.</w:t>
      </w:r>
      <w:r w:rsidR="00D54CE7">
        <w:rPr>
          <w:szCs w:val="24"/>
        </w:rPr>
        <w:t xml:space="preserve"> </w:t>
      </w:r>
      <w:r w:rsidRPr="00AF215E">
        <w:rPr>
          <w:szCs w:val="24"/>
        </w:rPr>
        <w:t>Этапы урока.</w:t>
      </w:r>
    </w:p>
    <w:p w:rsidR="00B251A5" w:rsidRPr="00AF215E" w:rsidRDefault="00B251A5" w:rsidP="00D376EF">
      <w:pPr>
        <w:spacing w:before="0" w:after="0"/>
        <w:rPr>
          <w:szCs w:val="24"/>
        </w:rPr>
      </w:pPr>
    </w:p>
    <w:p w:rsidR="00DC2CE6" w:rsidRPr="00ED3C8B" w:rsidRDefault="00B251A5" w:rsidP="00ED3C8B">
      <w:pPr>
        <w:spacing w:before="0" w:after="0"/>
        <w:rPr>
          <w:szCs w:val="24"/>
        </w:rPr>
      </w:pPr>
      <w:r w:rsidRPr="00ED3C8B">
        <w:rPr>
          <w:szCs w:val="24"/>
        </w:rPr>
        <w:t>Рекомендуемая литература</w:t>
      </w:r>
    </w:p>
    <w:p w:rsidR="00B251A5" w:rsidRPr="00AF215E" w:rsidRDefault="00B251A5" w:rsidP="00D376EF">
      <w:pPr>
        <w:numPr>
          <w:ilvl w:val="0"/>
          <w:numId w:val="40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Соловова Е.Н. Методика обучения иностранным языкам. – Москва, Просвещение, 2006.</w:t>
      </w:r>
    </w:p>
    <w:p w:rsidR="00B251A5" w:rsidRPr="00AF215E" w:rsidRDefault="00B251A5" w:rsidP="00D376EF">
      <w:pPr>
        <w:numPr>
          <w:ilvl w:val="0"/>
          <w:numId w:val="40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Рогова Г.В., Рабинович Ф.М., Сахарова Т.Е. Методика обучения иностранным языкам в средней школе. – Москва, Просвещение, 1991.</w:t>
      </w:r>
    </w:p>
    <w:p w:rsidR="00B251A5" w:rsidRPr="00AF215E" w:rsidRDefault="00B251A5" w:rsidP="00D376EF">
      <w:pPr>
        <w:numPr>
          <w:ilvl w:val="0"/>
          <w:numId w:val="40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Пассов Е.И. Коммуникативный метод обучения иноязычному говорению. – Москва. Просвещение, 1991.</w:t>
      </w:r>
    </w:p>
    <w:p w:rsidR="00B251A5" w:rsidRPr="00AF215E" w:rsidRDefault="00B251A5" w:rsidP="00D376EF">
      <w:pPr>
        <w:numPr>
          <w:ilvl w:val="0"/>
          <w:numId w:val="40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Соловова Е.Н. Методика обучения иностранным языкам. Практикум к базовому курсу.</w:t>
      </w:r>
      <w:r w:rsidR="00D54CE7">
        <w:rPr>
          <w:szCs w:val="24"/>
        </w:rPr>
        <w:t xml:space="preserve"> </w:t>
      </w:r>
      <w:r w:rsidRPr="00AF215E">
        <w:rPr>
          <w:szCs w:val="24"/>
        </w:rPr>
        <w:t>– Москва, Астрель, 2008.</w:t>
      </w:r>
    </w:p>
    <w:p w:rsidR="00B251A5" w:rsidRPr="00AF215E" w:rsidRDefault="00B251A5" w:rsidP="00D376EF">
      <w:pPr>
        <w:numPr>
          <w:ilvl w:val="0"/>
          <w:numId w:val="40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Новые государственные стандарты по иностранному языку 2-11 классы. – Москва, Астрель, 2004.</w:t>
      </w:r>
    </w:p>
    <w:p w:rsidR="00B251A5" w:rsidRPr="00AF215E" w:rsidRDefault="00B251A5" w:rsidP="00D376EF">
      <w:pPr>
        <w:numPr>
          <w:ilvl w:val="0"/>
          <w:numId w:val="40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Рогова Г.В., Верещагина И.Н. Методика обучения английскому языку на начальном этапе в средней школе. – Москва, Просвещение, 1988.</w:t>
      </w:r>
    </w:p>
    <w:p w:rsidR="00B251A5" w:rsidRPr="00AF215E" w:rsidRDefault="00B251A5" w:rsidP="00D376EF">
      <w:pPr>
        <w:numPr>
          <w:ilvl w:val="0"/>
          <w:numId w:val="40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Миньяр-Белоручев Р.Н. Методика обучения французскому языку. – Москва, Просвещение, 1990.</w:t>
      </w:r>
    </w:p>
    <w:p w:rsidR="00DC2CE6" w:rsidRDefault="00DC2CE6" w:rsidP="00D376EF">
      <w:pPr>
        <w:numPr>
          <w:ilvl w:val="0"/>
          <w:numId w:val="40"/>
        </w:numPr>
        <w:spacing w:before="0" w:after="0"/>
        <w:ind w:firstLine="0"/>
        <w:rPr>
          <w:szCs w:val="24"/>
        </w:rPr>
      </w:pPr>
      <w:r w:rsidRPr="00AF215E">
        <w:rPr>
          <w:szCs w:val="24"/>
        </w:rPr>
        <w:t>Пассов Е.И., Кузовлев В.П., Царькова В.Б. Учитель иностранного языка.</w:t>
      </w:r>
      <w:r w:rsidR="00B251A5" w:rsidRPr="00AF215E">
        <w:rPr>
          <w:szCs w:val="24"/>
        </w:rPr>
        <w:t xml:space="preserve"> Мастерство и личность. – Москва, Просвещение,1993. </w:t>
      </w:r>
    </w:p>
    <w:p w:rsidR="00D54CE7" w:rsidRDefault="00D54CE7" w:rsidP="00D54CE7">
      <w:pPr>
        <w:spacing w:before="0" w:after="0"/>
        <w:rPr>
          <w:szCs w:val="24"/>
        </w:rPr>
      </w:pPr>
    </w:p>
    <w:p w:rsidR="00D54CE7" w:rsidRDefault="00D54CE7" w:rsidP="00D54CE7">
      <w:pPr>
        <w:spacing w:before="0" w:after="0"/>
        <w:rPr>
          <w:szCs w:val="24"/>
        </w:rPr>
      </w:pPr>
    </w:p>
    <w:p w:rsidR="00D54CE7" w:rsidRDefault="00D54CE7" w:rsidP="00D54CE7">
      <w:pPr>
        <w:spacing w:before="0" w:after="0"/>
        <w:rPr>
          <w:szCs w:val="24"/>
        </w:rPr>
      </w:pPr>
    </w:p>
    <w:p w:rsidR="00D54CE7" w:rsidRDefault="00D54CE7" w:rsidP="00D54CE7">
      <w:pPr>
        <w:spacing w:before="0" w:after="0"/>
        <w:rPr>
          <w:szCs w:val="24"/>
        </w:rPr>
      </w:pPr>
    </w:p>
    <w:p w:rsidR="00D54CE7" w:rsidRDefault="00D54CE7" w:rsidP="00D54CE7">
      <w:pPr>
        <w:spacing w:before="0" w:after="0"/>
        <w:rPr>
          <w:szCs w:val="24"/>
        </w:rPr>
      </w:pPr>
    </w:p>
    <w:p w:rsidR="00D54CE7" w:rsidRPr="00AF215E" w:rsidRDefault="00D54CE7" w:rsidP="00D54CE7">
      <w:pPr>
        <w:spacing w:before="0" w:after="0"/>
        <w:rPr>
          <w:szCs w:val="24"/>
        </w:rPr>
      </w:pPr>
    </w:p>
    <w:p w:rsidR="00045A81" w:rsidRPr="0063089C" w:rsidRDefault="00045A81" w:rsidP="008237AC">
      <w:pPr>
        <w:spacing w:before="0" w:after="0"/>
        <w:jc w:val="center"/>
        <w:rPr>
          <w:b/>
          <w:caps/>
          <w:szCs w:val="24"/>
        </w:rPr>
      </w:pPr>
      <w:r w:rsidRPr="0063089C">
        <w:rPr>
          <w:b/>
          <w:caps/>
          <w:szCs w:val="24"/>
        </w:rPr>
        <w:t>Примерные экзаменационные вопросы к курсу «Методика</w:t>
      </w:r>
      <w:r w:rsidR="00D54CE7">
        <w:rPr>
          <w:b/>
          <w:caps/>
          <w:szCs w:val="24"/>
        </w:rPr>
        <w:t xml:space="preserve"> </w:t>
      </w:r>
      <w:r w:rsidRPr="0063089C">
        <w:rPr>
          <w:b/>
          <w:caps/>
          <w:szCs w:val="24"/>
        </w:rPr>
        <w:t>преподавания иностранного языка в общей школе»</w:t>
      </w:r>
    </w:p>
    <w:p w:rsidR="00045A81" w:rsidRPr="00AF215E" w:rsidRDefault="00045A81" w:rsidP="00D376EF">
      <w:pPr>
        <w:spacing w:before="0" w:after="0"/>
        <w:rPr>
          <w:b/>
          <w:szCs w:val="24"/>
        </w:rPr>
      </w:pPr>
    </w:p>
    <w:p w:rsidR="00045A81" w:rsidRPr="00AF215E" w:rsidRDefault="00045A81" w:rsidP="0063089C">
      <w:pPr>
        <w:numPr>
          <w:ilvl w:val="0"/>
          <w:numId w:val="41"/>
        </w:numPr>
        <w:spacing w:before="0" w:after="0"/>
        <w:ind w:hanging="720"/>
        <w:rPr>
          <w:b/>
          <w:szCs w:val="24"/>
        </w:rPr>
      </w:pPr>
      <w:r w:rsidRPr="00AF215E">
        <w:rPr>
          <w:szCs w:val="24"/>
        </w:rPr>
        <w:t>Методика как теория обучения ИЯ. Основные методические понятия и базовые категории.</w:t>
      </w:r>
    </w:p>
    <w:p w:rsidR="00045A81" w:rsidRPr="00AF215E" w:rsidRDefault="00045A81" w:rsidP="0063089C">
      <w:pPr>
        <w:numPr>
          <w:ilvl w:val="0"/>
          <w:numId w:val="41"/>
        </w:numPr>
        <w:spacing w:before="0" w:after="0"/>
        <w:ind w:hanging="720"/>
        <w:rPr>
          <w:b/>
          <w:szCs w:val="24"/>
        </w:rPr>
      </w:pPr>
      <w:r w:rsidRPr="00AF215E">
        <w:rPr>
          <w:szCs w:val="24"/>
        </w:rPr>
        <w:t>Иностранный язык как учебный предмет в системе языкового образования. Иностранный язык и общество: языковое образование как общественная ценность.</w:t>
      </w:r>
    </w:p>
    <w:p w:rsidR="00045A81" w:rsidRPr="00AF215E" w:rsidRDefault="00045A81" w:rsidP="0063089C">
      <w:pPr>
        <w:numPr>
          <w:ilvl w:val="0"/>
          <w:numId w:val="41"/>
        </w:numPr>
        <w:spacing w:before="0" w:after="0"/>
        <w:ind w:hanging="720"/>
        <w:rPr>
          <w:b/>
          <w:szCs w:val="24"/>
        </w:rPr>
      </w:pPr>
      <w:r w:rsidRPr="00AF215E">
        <w:rPr>
          <w:szCs w:val="24"/>
        </w:rPr>
        <w:t>Иностранный язык и личность: вторичная языковая личность как цель и результат обучения иностранным языкам.</w:t>
      </w:r>
    </w:p>
    <w:p w:rsidR="00045A81" w:rsidRPr="00AF215E" w:rsidRDefault="00045A81" w:rsidP="0063089C">
      <w:pPr>
        <w:numPr>
          <w:ilvl w:val="0"/>
          <w:numId w:val="41"/>
        </w:numPr>
        <w:spacing w:before="0" w:after="0"/>
        <w:ind w:hanging="720"/>
        <w:rPr>
          <w:b/>
          <w:szCs w:val="24"/>
        </w:rPr>
      </w:pPr>
      <w:r w:rsidRPr="00AF215E">
        <w:rPr>
          <w:szCs w:val="24"/>
        </w:rPr>
        <w:t>Связь методики с другими науками.</w:t>
      </w:r>
    </w:p>
    <w:p w:rsidR="00045A81" w:rsidRPr="00AF215E" w:rsidRDefault="00045A81" w:rsidP="0063089C">
      <w:pPr>
        <w:numPr>
          <w:ilvl w:val="0"/>
          <w:numId w:val="41"/>
        </w:numPr>
        <w:spacing w:before="0" w:after="0"/>
        <w:ind w:hanging="720"/>
        <w:rPr>
          <w:b/>
          <w:szCs w:val="24"/>
        </w:rPr>
      </w:pPr>
      <w:r w:rsidRPr="00AF215E">
        <w:rPr>
          <w:szCs w:val="24"/>
        </w:rPr>
        <w:t>Цели обучения ИЯ в современной школе как социально-педагогическая</w:t>
      </w:r>
      <w:r w:rsidR="00D54CE7">
        <w:rPr>
          <w:szCs w:val="24"/>
        </w:rPr>
        <w:t xml:space="preserve"> </w:t>
      </w:r>
      <w:r w:rsidRPr="00AF215E">
        <w:rPr>
          <w:szCs w:val="24"/>
        </w:rPr>
        <w:t>и методическая категория. Понятие иноязычной культуры.</w:t>
      </w:r>
    </w:p>
    <w:p w:rsidR="00045A81" w:rsidRPr="00AF215E" w:rsidRDefault="00045A81" w:rsidP="0063089C">
      <w:pPr>
        <w:numPr>
          <w:ilvl w:val="0"/>
          <w:numId w:val="41"/>
        </w:numPr>
        <w:spacing w:before="0" w:after="0"/>
        <w:ind w:hanging="720"/>
        <w:rPr>
          <w:b/>
          <w:szCs w:val="24"/>
        </w:rPr>
      </w:pPr>
      <w:r w:rsidRPr="00AF215E">
        <w:rPr>
          <w:szCs w:val="24"/>
        </w:rPr>
        <w:t>Содержание обучения ИЯ (лингвистический, психологический, методический компоненты).</w:t>
      </w:r>
    </w:p>
    <w:p w:rsidR="00045A81" w:rsidRPr="00AF215E" w:rsidRDefault="000C3A59" w:rsidP="0063089C">
      <w:pPr>
        <w:numPr>
          <w:ilvl w:val="0"/>
          <w:numId w:val="41"/>
        </w:numPr>
        <w:spacing w:before="0" w:after="0"/>
        <w:ind w:hanging="720"/>
        <w:rPr>
          <w:b/>
          <w:szCs w:val="24"/>
        </w:rPr>
      </w:pPr>
      <w:r w:rsidRPr="00AF215E">
        <w:rPr>
          <w:szCs w:val="24"/>
        </w:rPr>
        <w:t>Понятие речевого навыка и умения. Проблема переноса и интерференции.</w:t>
      </w:r>
    </w:p>
    <w:p w:rsidR="000C3A59" w:rsidRPr="00AF215E" w:rsidRDefault="000C3A59" w:rsidP="0063089C">
      <w:pPr>
        <w:numPr>
          <w:ilvl w:val="0"/>
          <w:numId w:val="41"/>
        </w:numPr>
        <w:spacing w:before="0" w:after="0"/>
        <w:ind w:hanging="720"/>
        <w:rPr>
          <w:b/>
          <w:szCs w:val="24"/>
        </w:rPr>
      </w:pPr>
      <w:r w:rsidRPr="00AF215E">
        <w:rPr>
          <w:szCs w:val="24"/>
        </w:rPr>
        <w:t>Принципы обучения ИЯ как методическая категория. Общедидактические принципы и их преломление в методике обучения ИЯ. Собственно методические (специфические) принципы, их интерпретация.</w:t>
      </w:r>
    </w:p>
    <w:p w:rsidR="000C3A59" w:rsidRPr="00AF215E" w:rsidRDefault="000C3A59" w:rsidP="0063089C">
      <w:pPr>
        <w:numPr>
          <w:ilvl w:val="0"/>
          <w:numId w:val="41"/>
        </w:numPr>
        <w:spacing w:before="0" w:after="0"/>
        <w:ind w:hanging="720"/>
        <w:rPr>
          <w:b/>
          <w:szCs w:val="24"/>
        </w:rPr>
      </w:pPr>
      <w:r w:rsidRPr="0063089C">
        <w:rPr>
          <w:szCs w:val="24"/>
        </w:rPr>
        <w:t>С</w:t>
      </w:r>
      <w:r w:rsidRPr="00AF215E">
        <w:rPr>
          <w:szCs w:val="24"/>
        </w:rPr>
        <w:t>редства обучения ИЯ и их назначение. Кабинет иностранного языка.</w:t>
      </w:r>
    </w:p>
    <w:p w:rsidR="000C3A59" w:rsidRPr="00AF215E" w:rsidRDefault="000C3A59" w:rsidP="0063089C">
      <w:pPr>
        <w:numPr>
          <w:ilvl w:val="0"/>
          <w:numId w:val="41"/>
        </w:numPr>
        <w:spacing w:before="0" w:after="0"/>
        <w:ind w:hanging="720"/>
        <w:rPr>
          <w:b/>
          <w:szCs w:val="24"/>
        </w:rPr>
      </w:pPr>
      <w:r w:rsidRPr="00AF215E">
        <w:rPr>
          <w:szCs w:val="24"/>
        </w:rPr>
        <w:t>Переводные и прямые методы обучения ИЯ в их сопоставлении.</w:t>
      </w:r>
    </w:p>
    <w:p w:rsidR="000C3A59" w:rsidRPr="00AF215E" w:rsidRDefault="000C3A59" w:rsidP="0063089C">
      <w:pPr>
        <w:numPr>
          <w:ilvl w:val="0"/>
          <w:numId w:val="41"/>
        </w:numPr>
        <w:spacing w:before="0" w:after="0"/>
        <w:ind w:hanging="720"/>
        <w:rPr>
          <w:b/>
          <w:szCs w:val="24"/>
        </w:rPr>
      </w:pPr>
      <w:r w:rsidRPr="00AF215E">
        <w:rPr>
          <w:szCs w:val="24"/>
        </w:rPr>
        <w:t>Коммуникативный метод и его основные характеристики. Понятие коммуникативной компетенции.</w:t>
      </w:r>
    </w:p>
    <w:p w:rsidR="000C3A59" w:rsidRPr="00AF215E" w:rsidRDefault="000C3A59" w:rsidP="0063089C">
      <w:pPr>
        <w:numPr>
          <w:ilvl w:val="0"/>
          <w:numId w:val="41"/>
        </w:numPr>
        <w:spacing w:before="0" w:after="0"/>
        <w:ind w:hanging="720"/>
        <w:rPr>
          <w:b/>
          <w:szCs w:val="24"/>
        </w:rPr>
      </w:pPr>
      <w:r w:rsidRPr="00AF215E">
        <w:rPr>
          <w:szCs w:val="24"/>
        </w:rPr>
        <w:t>Обучение аудированию</w:t>
      </w:r>
    </w:p>
    <w:p w:rsidR="000C3A59" w:rsidRPr="00AF215E" w:rsidRDefault="000C3A59" w:rsidP="0063089C">
      <w:pPr>
        <w:numPr>
          <w:ilvl w:val="0"/>
          <w:numId w:val="41"/>
        </w:numPr>
        <w:spacing w:before="0" w:after="0"/>
        <w:ind w:hanging="720"/>
        <w:rPr>
          <w:b/>
          <w:szCs w:val="24"/>
        </w:rPr>
      </w:pPr>
      <w:r w:rsidRPr="00AF215E">
        <w:rPr>
          <w:szCs w:val="24"/>
        </w:rPr>
        <w:t>Обучение говорению.</w:t>
      </w:r>
    </w:p>
    <w:p w:rsidR="000C3A59" w:rsidRPr="00AF215E" w:rsidRDefault="000C3A59" w:rsidP="0063089C">
      <w:pPr>
        <w:numPr>
          <w:ilvl w:val="0"/>
          <w:numId w:val="41"/>
        </w:numPr>
        <w:spacing w:before="0" w:after="0"/>
        <w:ind w:hanging="720"/>
        <w:rPr>
          <w:b/>
          <w:szCs w:val="24"/>
        </w:rPr>
      </w:pPr>
      <w:r w:rsidRPr="00AF215E">
        <w:rPr>
          <w:szCs w:val="24"/>
        </w:rPr>
        <w:t>Обучение чтению</w:t>
      </w:r>
    </w:p>
    <w:p w:rsidR="000C3A59" w:rsidRPr="00AF215E" w:rsidRDefault="000C3A59" w:rsidP="0063089C">
      <w:pPr>
        <w:numPr>
          <w:ilvl w:val="0"/>
          <w:numId w:val="41"/>
        </w:numPr>
        <w:spacing w:before="0" w:after="0"/>
        <w:ind w:hanging="720"/>
        <w:rPr>
          <w:b/>
          <w:szCs w:val="24"/>
        </w:rPr>
      </w:pPr>
      <w:r w:rsidRPr="00AF215E">
        <w:rPr>
          <w:szCs w:val="24"/>
        </w:rPr>
        <w:t>Обучение письму.</w:t>
      </w:r>
    </w:p>
    <w:p w:rsidR="000C3A59" w:rsidRPr="00AF215E" w:rsidRDefault="000C3A59" w:rsidP="0063089C">
      <w:pPr>
        <w:numPr>
          <w:ilvl w:val="0"/>
          <w:numId w:val="41"/>
        </w:numPr>
        <w:spacing w:before="0" w:after="0"/>
        <w:ind w:hanging="720"/>
        <w:rPr>
          <w:b/>
          <w:szCs w:val="24"/>
        </w:rPr>
      </w:pPr>
      <w:r w:rsidRPr="00AF215E">
        <w:rPr>
          <w:szCs w:val="24"/>
        </w:rPr>
        <w:t>Формирование слухопроизносительных навыков.</w:t>
      </w:r>
    </w:p>
    <w:p w:rsidR="000C3A59" w:rsidRPr="00AF215E" w:rsidRDefault="000C3A59" w:rsidP="0063089C">
      <w:pPr>
        <w:numPr>
          <w:ilvl w:val="0"/>
          <w:numId w:val="41"/>
        </w:numPr>
        <w:spacing w:before="0" w:after="0"/>
        <w:ind w:hanging="720"/>
        <w:rPr>
          <w:b/>
          <w:szCs w:val="24"/>
        </w:rPr>
      </w:pPr>
      <w:r w:rsidRPr="00AF215E">
        <w:rPr>
          <w:szCs w:val="24"/>
        </w:rPr>
        <w:t>Формирование грамматических навыков.</w:t>
      </w:r>
    </w:p>
    <w:p w:rsidR="000C3A59" w:rsidRPr="00AF215E" w:rsidRDefault="000C3A59" w:rsidP="0063089C">
      <w:pPr>
        <w:numPr>
          <w:ilvl w:val="0"/>
          <w:numId w:val="41"/>
        </w:numPr>
        <w:spacing w:before="0" w:after="0"/>
        <w:ind w:hanging="720"/>
        <w:rPr>
          <w:b/>
          <w:szCs w:val="24"/>
        </w:rPr>
      </w:pPr>
      <w:r w:rsidRPr="00AF215E">
        <w:rPr>
          <w:szCs w:val="24"/>
        </w:rPr>
        <w:t>Формирование лексических навыков.</w:t>
      </w:r>
    </w:p>
    <w:p w:rsidR="000C3A59" w:rsidRPr="00AF215E" w:rsidRDefault="000C3A59" w:rsidP="0063089C">
      <w:pPr>
        <w:numPr>
          <w:ilvl w:val="0"/>
          <w:numId w:val="41"/>
        </w:numPr>
        <w:spacing w:before="0" w:after="0"/>
        <w:ind w:hanging="720"/>
        <w:rPr>
          <w:b/>
          <w:szCs w:val="24"/>
        </w:rPr>
      </w:pPr>
      <w:r w:rsidRPr="00AF215E">
        <w:rPr>
          <w:szCs w:val="24"/>
        </w:rPr>
        <w:t>Требования к современному уроку иностранного языка Методическое содержание урока. Типология уроков.</w:t>
      </w:r>
    </w:p>
    <w:p w:rsidR="000C3A59" w:rsidRPr="00AF215E" w:rsidRDefault="000C3A59" w:rsidP="0063089C">
      <w:pPr>
        <w:numPr>
          <w:ilvl w:val="0"/>
          <w:numId w:val="41"/>
        </w:numPr>
        <w:spacing w:before="0" w:after="0"/>
        <w:ind w:hanging="720"/>
        <w:rPr>
          <w:b/>
          <w:szCs w:val="24"/>
        </w:rPr>
      </w:pPr>
      <w:r w:rsidRPr="00AF215E">
        <w:rPr>
          <w:szCs w:val="24"/>
        </w:rPr>
        <w:t>Учебный процесс и планирование. Типы планов. Поурочный план.</w:t>
      </w:r>
    </w:p>
    <w:p w:rsidR="00AB1479" w:rsidRDefault="00AB1479" w:rsidP="00D376EF">
      <w:pPr>
        <w:spacing w:before="0" w:after="0"/>
        <w:ind w:left="720"/>
        <w:rPr>
          <w:szCs w:val="24"/>
        </w:rPr>
      </w:pPr>
    </w:p>
    <w:p w:rsidR="00D54CE7" w:rsidRPr="00AF215E" w:rsidRDefault="00D54CE7" w:rsidP="00D376EF">
      <w:pPr>
        <w:spacing w:before="0" w:after="0"/>
        <w:ind w:left="720"/>
        <w:rPr>
          <w:szCs w:val="24"/>
        </w:rPr>
      </w:pPr>
    </w:p>
    <w:p w:rsidR="00AB1479" w:rsidRPr="0063089C" w:rsidRDefault="00AB1479" w:rsidP="008237AC">
      <w:pPr>
        <w:spacing w:before="0" w:after="0"/>
        <w:jc w:val="center"/>
        <w:rPr>
          <w:b/>
          <w:caps/>
          <w:szCs w:val="24"/>
        </w:rPr>
      </w:pPr>
      <w:r w:rsidRPr="0063089C">
        <w:rPr>
          <w:b/>
          <w:caps/>
          <w:szCs w:val="24"/>
        </w:rPr>
        <w:t>Примерные тестовые вопросы для проверки остаточных знаний студентов</w:t>
      </w:r>
    </w:p>
    <w:p w:rsidR="00AB1479" w:rsidRPr="00AF215E" w:rsidRDefault="00AB1479" w:rsidP="00D376EF">
      <w:pPr>
        <w:spacing w:before="0" w:after="0"/>
        <w:ind w:left="720"/>
        <w:rPr>
          <w:b/>
          <w:szCs w:val="24"/>
        </w:rPr>
      </w:pPr>
    </w:p>
    <w:p w:rsidR="00AB1479" w:rsidRPr="00AF215E" w:rsidRDefault="00AB1479" w:rsidP="0063089C">
      <w:pPr>
        <w:spacing w:before="0" w:after="0"/>
        <w:rPr>
          <w:szCs w:val="24"/>
        </w:rPr>
      </w:pPr>
      <w:r w:rsidRPr="00AF215E">
        <w:rPr>
          <w:szCs w:val="24"/>
        </w:rPr>
        <w:t>1.</w:t>
      </w:r>
      <w:r w:rsidR="008237AC" w:rsidRPr="00AF215E">
        <w:rPr>
          <w:szCs w:val="24"/>
        </w:rPr>
        <w:t xml:space="preserve"> </w:t>
      </w:r>
      <w:r w:rsidRPr="00AF215E">
        <w:rPr>
          <w:szCs w:val="24"/>
        </w:rPr>
        <w:t>В чем заключается специфика предмета «Иностранный язык» в школе?</w:t>
      </w:r>
    </w:p>
    <w:p w:rsidR="00AB1479" w:rsidRPr="00AF215E" w:rsidRDefault="00AB1479" w:rsidP="0063089C">
      <w:pPr>
        <w:spacing w:before="0" w:after="0"/>
        <w:rPr>
          <w:szCs w:val="24"/>
        </w:rPr>
      </w:pPr>
      <w:r w:rsidRPr="00AF215E">
        <w:rPr>
          <w:szCs w:val="24"/>
        </w:rPr>
        <w:t>2. Методика преподавания иностранного языка: наука или искусство?</w:t>
      </w:r>
    </w:p>
    <w:p w:rsidR="00AB1479" w:rsidRPr="00AF215E" w:rsidRDefault="00AB1479" w:rsidP="0063089C">
      <w:pPr>
        <w:spacing w:before="0" w:after="0"/>
        <w:rPr>
          <w:szCs w:val="24"/>
        </w:rPr>
      </w:pPr>
      <w:r w:rsidRPr="00AF215E">
        <w:rPr>
          <w:szCs w:val="24"/>
        </w:rPr>
        <w:t>3.</w:t>
      </w:r>
      <w:r w:rsidR="008237AC" w:rsidRPr="00AF215E">
        <w:rPr>
          <w:szCs w:val="24"/>
        </w:rPr>
        <w:t xml:space="preserve"> </w:t>
      </w:r>
      <w:r w:rsidRPr="00AF215E">
        <w:rPr>
          <w:szCs w:val="24"/>
        </w:rPr>
        <w:t>Что значит «владеть иностранным языком»?</w:t>
      </w:r>
    </w:p>
    <w:p w:rsidR="00AB1479" w:rsidRPr="00AF215E" w:rsidRDefault="00AB1479" w:rsidP="0063089C">
      <w:pPr>
        <w:spacing w:before="0" w:after="0"/>
        <w:rPr>
          <w:szCs w:val="24"/>
        </w:rPr>
      </w:pPr>
      <w:r w:rsidRPr="00AF215E">
        <w:rPr>
          <w:szCs w:val="24"/>
        </w:rPr>
        <w:t>4. Что является источником ошибок при изучении иностранного языка?</w:t>
      </w:r>
    </w:p>
    <w:p w:rsidR="00AB1479" w:rsidRPr="00AF215E" w:rsidRDefault="00AB1479" w:rsidP="0063089C">
      <w:pPr>
        <w:spacing w:before="0" w:after="0"/>
        <w:rPr>
          <w:szCs w:val="24"/>
        </w:rPr>
      </w:pPr>
      <w:r w:rsidRPr="00AF215E">
        <w:rPr>
          <w:szCs w:val="24"/>
        </w:rPr>
        <w:t xml:space="preserve">5. Возможно ли применение </w:t>
      </w:r>
      <w:r w:rsidR="00A53649" w:rsidRPr="00AF215E">
        <w:rPr>
          <w:szCs w:val="24"/>
        </w:rPr>
        <w:t>общедидактические</w:t>
      </w:r>
      <w:r w:rsidRPr="00AF215E">
        <w:rPr>
          <w:szCs w:val="24"/>
        </w:rPr>
        <w:t xml:space="preserve"> принципов к методике обучения иностранному языку в их традиционной трактовке?</w:t>
      </w:r>
    </w:p>
    <w:p w:rsidR="00AB1479" w:rsidRPr="00AF215E" w:rsidRDefault="00AB1479" w:rsidP="0063089C">
      <w:pPr>
        <w:spacing w:before="0" w:after="0"/>
        <w:rPr>
          <w:szCs w:val="24"/>
        </w:rPr>
      </w:pPr>
      <w:r w:rsidRPr="00AF215E">
        <w:rPr>
          <w:szCs w:val="24"/>
        </w:rPr>
        <w:t>6. В чем заключается основное различие между переводными и прямыми методами обучения иностранному языку?</w:t>
      </w:r>
    </w:p>
    <w:p w:rsidR="00AB1479" w:rsidRPr="00AF215E" w:rsidRDefault="00AB1479" w:rsidP="0063089C">
      <w:pPr>
        <w:spacing w:before="0" w:after="0"/>
        <w:rPr>
          <w:szCs w:val="24"/>
        </w:rPr>
      </w:pPr>
      <w:r w:rsidRPr="00AF215E">
        <w:rPr>
          <w:szCs w:val="24"/>
        </w:rPr>
        <w:t>7. Почему учителю следует знать принципы методической системы, по которой он работает?</w:t>
      </w:r>
    </w:p>
    <w:p w:rsidR="00AB1479" w:rsidRPr="00AF215E" w:rsidRDefault="00AB1479" w:rsidP="0063089C">
      <w:pPr>
        <w:spacing w:before="0" w:after="0"/>
        <w:rPr>
          <w:szCs w:val="24"/>
        </w:rPr>
      </w:pPr>
      <w:r w:rsidRPr="00AF215E">
        <w:rPr>
          <w:szCs w:val="24"/>
        </w:rPr>
        <w:t>8. В чем сущность компонентов, составляющих категорию «содержание обучения иностранным языкам»?</w:t>
      </w:r>
    </w:p>
    <w:p w:rsidR="00AB1479" w:rsidRPr="00AF215E" w:rsidRDefault="00AB1479" w:rsidP="0063089C">
      <w:pPr>
        <w:spacing w:before="0" w:after="0"/>
        <w:rPr>
          <w:szCs w:val="24"/>
        </w:rPr>
      </w:pPr>
      <w:r w:rsidRPr="00AF215E">
        <w:rPr>
          <w:szCs w:val="24"/>
        </w:rPr>
        <w:t>9. В чем сущность категории целеполагания? «Цели обучения» и «задачи обучения» - в чем заключается разница этих понятий?</w:t>
      </w:r>
    </w:p>
    <w:p w:rsidR="00A67B91" w:rsidRPr="00AF215E" w:rsidRDefault="00A67B91" w:rsidP="0063089C">
      <w:pPr>
        <w:spacing w:before="0" w:after="0"/>
        <w:rPr>
          <w:szCs w:val="24"/>
        </w:rPr>
      </w:pPr>
      <w:r w:rsidRPr="00AF215E">
        <w:rPr>
          <w:szCs w:val="24"/>
        </w:rPr>
        <w:t>10. Каковы трудности в овладении пониманием звучащей речи?</w:t>
      </w:r>
    </w:p>
    <w:p w:rsidR="00A67B91" w:rsidRPr="00AF215E" w:rsidRDefault="00A67B91" w:rsidP="0063089C">
      <w:pPr>
        <w:spacing w:before="0" w:after="0"/>
        <w:rPr>
          <w:szCs w:val="24"/>
        </w:rPr>
      </w:pPr>
      <w:r w:rsidRPr="00AF215E">
        <w:rPr>
          <w:szCs w:val="24"/>
        </w:rPr>
        <w:t>11. В каких формах выступает говорение</w:t>
      </w:r>
      <w:r w:rsidR="00CC485B" w:rsidRPr="00AF215E">
        <w:rPr>
          <w:szCs w:val="24"/>
        </w:rPr>
        <w:t>,</w:t>
      </w:r>
      <w:r w:rsidRPr="00AF215E">
        <w:rPr>
          <w:szCs w:val="24"/>
        </w:rPr>
        <w:t xml:space="preserve"> и каково содержание обучения каждой из них?</w:t>
      </w:r>
    </w:p>
    <w:p w:rsidR="00A67B91" w:rsidRPr="00AF215E" w:rsidRDefault="00A67B91" w:rsidP="0063089C">
      <w:pPr>
        <w:spacing w:before="0" w:after="0"/>
        <w:rPr>
          <w:szCs w:val="24"/>
        </w:rPr>
      </w:pPr>
      <w:r w:rsidRPr="00AF215E">
        <w:rPr>
          <w:szCs w:val="24"/>
        </w:rPr>
        <w:t>12. В чем суть понятия «техника чтения»?</w:t>
      </w:r>
    </w:p>
    <w:p w:rsidR="00A67B91" w:rsidRPr="00AF215E" w:rsidRDefault="00A67B91" w:rsidP="0063089C">
      <w:pPr>
        <w:spacing w:before="0" w:after="0"/>
        <w:rPr>
          <w:szCs w:val="24"/>
        </w:rPr>
      </w:pPr>
      <w:r w:rsidRPr="00AF215E">
        <w:rPr>
          <w:szCs w:val="24"/>
        </w:rPr>
        <w:t>13.</w:t>
      </w:r>
      <w:r w:rsidR="008237AC" w:rsidRPr="00AF215E">
        <w:rPr>
          <w:szCs w:val="24"/>
        </w:rPr>
        <w:t xml:space="preserve"> </w:t>
      </w:r>
      <w:r w:rsidRPr="00AF215E">
        <w:rPr>
          <w:szCs w:val="24"/>
        </w:rPr>
        <w:t>Какие виды чтения выделяются в современной методической литературе?</w:t>
      </w:r>
    </w:p>
    <w:p w:rsidR="00A67B91" w:rsidRPr="00AF215E" w:rsidRDefault="00A67B91" w:rsidP="0063089C">
      <w:pPr>
        <w:spacing w:before="0" w:after="0"/>
        <w:rPr>
          <w:szCs w:val="24"/>
        </w:rPr>
      </w:pPr>
      <w:r w:rsidRPr="00AF215E">
        <w:rPr>
          <w:szCs w:val="24"/>
        </w:rPr>
        <w:t>14. Что такое УРС и ЕРС? В чем заключается роль УРС?</w:t>
      </w:r>
    </w:p>
    <w:p w:rsidR="00A67B91" w:rsidRPr="00AF215E" w:rsidRDefault="00A67B91" w:rsidP="0063089C">
      <w:pPr>
        <w:spacing w:before="0" w:after="0"/>
        <w:rPr>
          <w:szCs w:val="24"/>
        </w:rPr>
      </w:pPr>
      <w:r w:rsidRPr="00AF215E">
        <w:rPr>
          <w:szCs w:val="24"/>
        </w:rPr>
        <w:t>15. Функции и виды диктантов.</w:t>
      </w:r>
    </w:p>
    <w:p w:rsidR="00A67B91" w:rsidRPr="00AF215E" w:rsidRDefault="00A67B91" w:rsidP="0063089C">
      <w:pPr>
        <w:spacing w:before="0" w:after="0"/>
        <w:rPr>
          <w:szCs w:val="24"/>
        </w:rPr>
      </w:pPr>
      <w:r w:rsidRPr="00AF215E">
        <w:rPr>
          <w:szCs w:val="24"/>
        </w:rPr>
        <w:t>16. В чем заключается сущность понятия «аппроксимации» в обучении произносительной стороне языка?</w:t>
      </w:r>
    </w:p>
    <w:p w:rsidR="00A67B91" w:rsidRPr="00AF215E" w:rsidRDefault="00A67B91" w:rsidP="0063089C">
      <w:pPr>
        <w:spacing w:before="0" w:after="0"/>
        <w:rPr>
          <w:szCs w:val="24"/>
        </w:rPr>
      </w:pPr>
      <w:r w:rsidRPr="00AF215E">
        <w:rPr>
          <w:szCs w:val="24"/>
        </w:rPr>
        <w:t>17. Стадии формирования грамматического навыка.</w:t>
      </w:r>
    </w:p>
    <w:p w:rsidR="00A67B91" w:rsidRPr="00AF215E" w:rsidRDefault="00A02EC7" w:rsidP="0063089C">
      <w:pPr>
        <w:spacing w:before="0" w:after="0"/>
        <w:rPr>
          <w:szCs w:val="24"/>
        </w:rPr>
      </w:pPr>
      <w:r w:rsidRPr="00AF215E">
        <w:rPr>
          <w:szCs w:val="24"/>
        </w:rPr>
        <w:t>18. Роль сформированного речевого навыка в процессе обучения иностранному языку.</w:t>
      </w:r>
    </w:p>
    <w:p w:rsidR="00A02EC7" w:rsidRPr="00AF215E" w:rsidRDefault="00A02EC7" w:rsidP="0063089C">
      <w:pPr>
        <w:spacing w:before="0" w:after="0"/>
        <w:rPr>
          <w:szCs w:val="24"/>
        </w:rPr>
      </w:pPr>
      <w:r w:rsidRPr="00AF215E">
        <w:rPr>
          <w:szCs w:val="24"/>
        </w:rPr>
        <w:t>19.Что такое «презентация» лексической единицы (ЛЕ)?</w:t>
      </w:r>
    </w:p>
    <w:p w:rsidR="00A02EC7" w:rsidRPr="00AF215E" w:rsidRDefault="00A02EC7" w:rsidP="0063089C">
      <w:pPr>
        <w:spacing w:before="0" w:after="0"/>
        <w:rPr>
          <w:szCs w:val="24"/>
        </w:rPr>
      </w:pPr>
      <w:r w:rsidRPr="00AF215E">
        <w:rPr>
          <w:szCs w:val="24"/>
        </w:rPr>
        <w:t>20. В чем суть одноязычной/ двуязычной семантизации лексики?</w:t>
      </w:r>
    </w:p>
    <w:p w:rsidR="00A02EC7" w:rsidRPr="00AF215E" w:rsidRDefault="00A02EC7" w:rsidP="0063089C">
      <w:pPr>
        <w:spacing w:before="0" w:after="0"/>
        <w:rPr>
          <w:szCs w:val="24"/>
        </w:rPr>
      </w:pPr>
      <w:r w:rsidRPr="00AF215E">
        <w:rPr>
          <w:szCs w:val="24"/>
        </w:rPr>
        <w:t>21. Дискретность учебного процесса и типы учебных планов.</w:t>
      </w:r>
    </w:p>
    <w:p w:rsidR="00A02EC7" w:rsidRPr="00AF215E" w:rsidRDefault="00A02EC7" w:rsidP="0063089C">
      <w:pPr>
        <w:spacing w:before="0" w:after="0"/>
        <w:rPr>
          <w:szCs w:val="24"/>
        </w:rPr>
      </w:pPr>
      <w:r w:rsidRPr="00AF215E">
        <w:rPr>
          <w:szCs w:val="24"/>
        </w:rPr>
        <w:t>22. Постоянные и непостоянные этапы урока.</w:t>
      </w:r>
    </w:p>
    <w:p w:rsidR="00A02EC7" w:rsidRPr="00AF215E" w:rsidRDefault="00A02EC7" w:rsidP="0063089C">
      <w:pPr>
        <w:spacing w:before="0" w:after="0"/>
        <w:rPr>
          <w:szCs w:val="24"/>
        </w:rPr>
      </w:pPr>
      <w:r w:rsidRPr="00AF215E">
        <w:rPr>
          <w:szCs w:val="24"/>
        </w:rPr>
        <w:t>23. Какова связь этапов урока с целями и задачами урока?</w:t>
      </w:r>
    </w:p>
    <w:p w:rsidR="00A02EC7" w:rsidRDefault="00A02EC7" w:rsidP="0063089C">
      <w:pPr>
        <w:spacing w:before="0" w:after="0"/>
        <w:rPr>
          <w:szCs w:val="24"/>
        </w:rPr>
      </w:pPr>
    </w:p>
    <w:p w:rsidR="00D54CE7" w:rsidRPr="00D54CE7" w:rsidRDefault="00D54CE7" w:rsidP="0063089C">
      <w:pPr>
        <w:spacing w:before="0" w:after="0"/>
        <w:rPr>
          <w:szCs w:val="24"/>
        </w:rPr>
      </w:pPr>
    </w:p>
    <w:p w:rsidR="0063089C" w:rsidRPr="0063089C" w:rsidRDefault="0063089C" w:rsidP="0063089C">
      <w:pPr>
        <w:spacing w:before="0" w:after="0"/>
        <w:rPr>
          <w:szCs w:val="24"/>
          <w:lang w:val="en-US"/>
        </w:rPr>
      </w:pPr>
    </w:p>
    <w:p w:rsidR="00A02EC7" w:rsidRPr="0063089C" w:rsidRDefault="00A02EC7" w:rsidP="008237AC">
      <w:pPr>
        <w:spacing w:before="0" w:after="0"/>
        <w:jc w:val="center"/>
        <w:rPr>
          <w:b/>
          <w:caps/>
          <w:szCs w:val="24"/>
        </w:rPr>
      </w:pPr>
      <w:r w:rsidRPr="0063089C">
        <w:rPr>
          <w:b/>
          <w:caps/>
          <w:szCs w:val="24"/>
        </w:rPr>
        <w:t>Методический словарь коммуникативной методики обучения иностранному языку</w:t>
      </w:r>
    </w:p>
    <w:p w:rsidR="00A02EC7" w:rsidRPr="00AF215E" w:rsidRDefault="00A02EC7" w:rsidP="00D376EF">
      <w:pPr>
        <w:spacing w:before="0" w:after="0"/>
        <w:ind w:left="720"/>
        <w:rPr>
          <w:b/>
          <w:szCs w:val="24"/>
        </w:rPr>
      </w:pPr>
    </w:p>
    <w:p w:rsidR="00AF215E" w:rsidRPr="00AF215E" w:rsidRDefault="00AF215E" w:rsidP="008237AC">
      <w:pPr>
        <w:spacing w:before="0" w:after="0"/>
        <w:rPr>
          <w:b/>
          <w:szCs w:val="24"/>
          <w:lang w:val="en-US"/>
        </w:rPr>
      </w:pPr>
      <w:r w:rsidRPr="00AF215E">
        <w:rPr>
          <w:b/>
          <w:szCs w:val="24"/>
        </w:rPr>
        <w:t>Аутентичный материал</w:t>
      </w:r>
      <w:r w:rsidRPr="00AF215E">
        <w:rPr>
          <w:szCs w:val="24"/>
        </w:rPr>
        <w:t xml:space="preserve"> – т.е.оригинальный, созданный в стране изучаемого языка (образцы диалогов, песни, стихи, пословицы и поговорки, письма, пресса, концертные программы, инструкции, туристические проспекты и пр.).</w:t>
      </w:r>
    </w:p>
    <w:p w:rsidR="00AF215E" w:rsidRPr="00AF215E" w:rsidRDefault="00AF215E" w:rsidP="008237AC">
      <w:pPr>
        <w:spacing w:before="0" w:after="0"/>
        <w:rPr>
          <w:b/>
          <w:szCs w:val="24"/>
          <w:lang w:val="en-US"/>
        </w:rPr>
      </w:pPr>
    </w:p>
    <w:p w:rsidR="00AF215E" w:rsidRPr="00AF215E" w:rsidRDefault="00AF215E" w:rsidP="008237AC">
      <w:pPr>
        <w:spacing w:before="0" w:after="0"/>
        <w:rPr>
          <w:szCs w:val="24"/>
          <w:lang w:val="en-US"/>
        </w:rPr>
      </w:pPr>
      <w:r w:rsidRPr="00AF215E">
        <w:rPr>
          <w:b/>
          <w:szCs w:val="24"/>
        </w:rPr>
        <w:t>Диалог культур</w:t>
      </w:r>
      <w:r w:rsidRPr="00AF215E">
        <w:rPr>
          <w:szCs w:val="24"/>
        </w:rPr>
        <w:t xml:space="preserve"> – предусматривает сопоставительное коммуникативно-ориентированное соизучение ИЯ и иноязычной культуры в комплексе с углублением знаний родного языка и родной культуры.</w:t>
      </w:r>
    </w:p>
    <w:p w:rsidR="00AF215E" w:rsidRPr="00AF215E" w:rsidRDefault="00AF215E" w:rsidP="008237AC">
      <w:pPr>
        <w:spacing w:before="0" w:after="0"/>
        <w:rPr>
          <w:b/>
          <w:szCs w:val="24"/>
          <w:lang w:val="en-US"/>
        </w:rPr>
      </w:pPr>
    </w:p>
    <w:p w:rsidR="00AF215E" w:rsidRPr="00AF215E" w:rsidRDefault="00AF215E" w:rsidP="008237AC">
      <w:pPr>
        <w:spacing w:before="0" w:after="0"/>
        <w:rPr>
          <w:szCs w:val="24"/>
          <w:lang w:val="en-US"/>
        </w:rPr>
      </w:pPr>
      <w:r w:rsidRPr="00AF215E">
        <w:rPr>
          <w:b/>
          <w:szCs w:val="24"/>
        </w:rPr>
        <w:t>Дискурс</w:t>
      </w:r>
      <w:r w:rsidRPr="00AF215E">
        <w:rPr>
          <w:szCs w:val="24"/>
        </w:rPr>
        <w:t xml:space="preserve"> – с его помощью на уроке создаются искусственные условия коммуникации, овладение дискурсом – один из путей формирования коммуникативной компетенции.</w:t>
      </w:r>
    </w:p>
    <w:p w:rsidR="00AF215E" w:rsidRPr="00AF215E" w:rsidRDefault="00AF215E" w:rsidP="008237AC">
      <w:pPr>
        <w:spacing w:before="0" w:after="0"/>
        <w:rPr>
          <w:szCs w:val="24"/>
          <w:lang w:val="en-US"/>
        </w:rPr>
      </w:pPr>
    </w:p>
    <w:p w:rsidR="00AF215E" w:rsidRPr="00AF215E" w:rsidRDefault="00AF215E" w:rsidP="008237AC">
      <w:pPr>
        <w:spacing w:before="0" w:after="0"/>
        <w:rPr>
          <w:szCs w:val="24"/>
          <w:lang w:val="en-US"/>
        </w:rPr>
      </w:pPr>
      <w:r w:rsidRPr="00AF215E">
        <w:rPr>
          <w:b/>
          <w:szCs w:val="24"/>
        </w:rPr>
        <w:t>Иноязычная культура</w:t>
      </w:r>
      <w:r w:rsidRPr="00AF215E">
        <w:rPr>
          <w:szCs w:val="24"/>
        </w:rPr>
        <w:t xml:space="preserve"> – та часть культуры страны изучаемого языка, которую способно дать социокультурное обучение. Это те знания и тот опыт, позволяющий ученику быть адекватным участником межкультурной коммуникации.</w:t>
      </w:r>
    </w:p>
    <w:p w:rsidR="00AF215E" w:rsidRPr="00AF215E" w:rsidRDefault="00AF215E" w:rsidP="008237AC">
      <w:pPr>
        <w:spacing w:before="0" w:after="0"/>
        <w:rPr>
          <w:szCs w:val="24"/>
          <w:lang w:val="en-US"/>
        </w:rPr>
      </w:pPr>
    </w:p>
    <w:p w:rsidR="00AF215E" w:rsidRPr="00AF215E" w:rsidRDefault="00AF215E" w:rsidP="008237AC">
      <w:pPr>
        <w:spacing w:before="0" w:after="0"/>
        <w:rPr>
          <w:szCs w:val="24"/>
          <w:lang w:val="en-US"/>
        </w:rPr>
      </w:pPr>
      <w:r w:rsidRPr="00AF215E">
        <w:rPr>
          <w:b/>
          <w:szCs w:val="24"/>
        </w:rPr>
        <w:t>Коммуникативная задача</w:t>
      </w:r>
      <w:r w:rsidRPr="00AF215E">
        <w:rPr>
          <w:szCs w:val="24"/>
        </w:rPr>
        <w:t xml:space="preserve"> – вслед за И.А.Зимней под коммуникативной задачей понимается функциональная задача иноязычного общения, реализуемая как говорящим, так и слушающим.</w:t>
      </w:r>
    </w:p>
    <w:p w:rsidR="00AF215E" w:rsidRPr="00AF215E" w:rsidRDefault="00AF215E" w:rsidP="008237AC">
      <w:pPr>
        <w:spacing w:before="0" w:after="0"/>
        <w:rPr>
          <w:szCs w:val="24"/>
          <w:lang w:val="en-US"/>
        </w:rPr>
      </w:pPr>
    </w:p>
    <w:p w:rsidR="00AF215E" w:rsidRPr="00AF215E" w:rsidRDefault="00AF215E" w:rsidP="008237AC">
      <w:pPr>
        <w:spacing w:before="0" w:after="0"/>
        <w:rPr>
          <w:szCs w:val="24"/>
          <w:lang w:val="en-US"/>
        </w:rPr>
      </w:pPr>
      <w:r w:rsidRPr="00AF215E">
        <w:rPr>
          <w:b/>
          <w:szCs w:val="24"/>
        </w:rPr>
        <w:t>Коммуникативная компетенция</w:t>
      </w:r>
      <w:r w:rsidRPr="00AF215E">
        <w:rPr>
          <w:szCs w:val="24"/>
        </w:rPr>
        <w:t xml:space="preserve"> – способность и реальная практическая готовность определять свое речевое и неречевое поведение в ситуации общения, «способность осуществлять межличностное, межкультурное общение средствами изучаемого языка» (В.Г.Владимирова, Е.Я.Григорьева).</w:t>
      </w:r>
    </w:p>
    <w:p w:rsidR="00AF215E" w:rsidRPr="00AF215E" w:rsidRDefault="00AF215E" w:rsidP="00AF215E">
      <w:pPr>
        <w:spacing w:before="0" w:after="0"/>
        <w:ind w:left="708"/>
        <w:rPr>
          <w:szCs w:val="24"/>
        </w:rPr>
      </w:pPr>
      <w:r w:rsidRPr="00AF215E">
        <w:rPr>
          <w:szCs w:val="24"/>
        </w:rPr>
        <w:t>-</w:t>
      </w:r>
      <w:r w:rsidR="00D54CE7">
        <w:rPr>
          <w:szCs w:val="24"/>
        </w:rPr>
        <w:t xml:space="preserve"> </w:t>
      </w:r>
      <w:r w:rsidRPr="00AF215E">
        <w:rPr>
          <w:i/>
          <w:szCs w:val="24"/>
        </w:rPr>
        <w:t>речевая компетенция (дискурсивная</w:t>
      </w:r>
      <w:r w:rsidRPr="00AF215E">
        <w:rPr>
          <w:szCs w:val="24"/>
        </w:rPr>
        <w:t>) – совершенствование коммуникативных умений в четырех видах речевой деятельности (говорении, аудировании, чтении и письме);</w:t>
      </w:r>
    </w:p>
    <w:p w:rsidR="00AF215E" w:rsidRPr="00AF215E" w:rsidRDefault="00AF215E" w:rsidP="00AF215E">
      <w:pPr>
        <w:spacing w:before="0" w:after="0"/>
        <w:ind w:left="708"/>
        <w:rPr>
          <w:szCs w:val="24"/>
        </w:rPr>
      </w:pPr>
      <w:r w:rsidRPr="00AF215E">
        <w:rPr>
          <w:szCs w:val="24"/>
        </w:rPr>
        <w:t xml:space="preserve">- </w:t>
      </w:r>
      <w:r w:rsidRPr="00AF215E">
        <w:rPr>
          <w:i/>
          <w:szCs w:val="24"/>
        </w:rPr>
        <w:t>языковая компетенция</w:t>
      </w:r>
      <w:r w:rsidRPr="00AF215E">
        <w:rPr>
          <w:szCs w:val="24"/>
        </w:rPr>
        <w:t xml:space="preserve"> –овладение новыми языковыми средствами в соответствии с отобранными темами и сферами общения;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AF215E" w:rsidRPr="00AF215E" w:rsidRDefault="00AF215E" w:rsidP="00AF215E">
      <w:pPr>
        <w:spacing w:before="0" w:after="0"/>
        <w:ind w:left="708"/>
        <w:rPr>
          <w:szCs w:val="24"/>
        </w:rPr>
      </w:pPr>
      <w:r w:rsidRPr="00AF215E">
        <w:rPr>
          <w:szCs w:val="24"/>
        </w:rPr>
        <w:t xml:space="preserve">- </w:t>
      </w:r>
      <w:r w:rsidRPr="00AF215E">
        <w:rPr>
          <w:i/>
          <w:szCs w:val="24"/>
        </w:rPr>
        <w:t>социокультурная компетенция</w:t>
      </w:r>
      <w:r w:rsidRPr="00AF215E">
        <w:rPr>
          <w:szCs w:val="24"/>
        </w:rPr>
        <w:t xml:space="preserve"> – объем знаний о социокультурной специфике страны изучаемого языка (культура, традиции, реалии), совершенствование умений строить свое речевое и неречевое поведение адекватно этой специфике, формирование умений выделять общее</w:t>
      </w:r>
      <w:r w:rsidR="00D54CE7">
        <w:rPr>
          <w:szCs w:val="24"/>
        </w:rPr>
        <w:t xml:space="preserve"> </w:t>
      </w:r>
      <w:r w:rsidRPr="00AF215E">
        <w:rPr>
          <w:szCs w:val="24"/>
        </w:rPr>
        <w:t>и специфическое в культуре родной страны и страны изучаемого языка;</w:t>
      </w:r>
    </w:p>
    <w:p w:rsidR="00AF215E" w:rsidRPr="00AF215E" w:rsidRDefault="00AF215E" w:rsidP="00AF215E">
      <w:pPr>
        <w:spacing w:before="0" w:after="0"/>
        <w:ind w:left="708"/>
        <w:rPr>
          <w:szCs w:val="24"/>
        </w:rPr>
      </w:pPr>
      <w:r w:rsidRPr="00AF215E">
        <w:rPr>
          <w:szCs w:val="24"/>
        </w:rPr>
        <w:t xml:space="preserve">- </w:t>
      </w:r>
      <w:r w:rsidRPr="00AF215E">
        <w:rPr>
          <w:i/>
          <w:szCs w:val="24"/>
        </w:rPr>
        <w:t>компенсаторная компетенция</w:t>
      </w:r>
      <w:r w:rsidRPr="00AF215E">
        <w:rPr>
          <w:szCs w:val="24"/>
        </w:rPr>
        <w:t xml:space="preserve"> – развитие умений выходить из положения в условиях дефицита языковых средств при получении и передаче иноязычной информации;</w:t>
      </w:r>
    </w:p>
    <w:p w:rsidR="00AF215E" w:rsidRPr="00AF215E" w:rsidRDefault="00AF215E" w:rsidP="00AF215E">
      <w:pPr>
        <w:spacing w:before="0" w:after="0"/>
        <w:ind w:left="708"/>
        <w:rPr>
          <w:szCs w:val="24"/>
          <w:lang w:val="en-US"/>
        </w:rPr>
      </w:pPr>
      <w:r w:rsidRPr="00AF215E">
        <w:rPr>
          <w:szCs w:val="24"/>
        </w:rPr>
        <w:t xml:space="preserve">- </w:t>
      </w:r>
      <w:r w:rsidRPr="00AF215E">
        <w:rPr>
          <w:i/>
          <w:szCs w:val="24"/>
        </w:rPr>
        <w:t>учебно-познавательная компетенция</w:t>
      </w:r>
      <w:r w:rsidRPr="00AF215E">
        <w:rPr>
          <w:szCs w:val="24"/>
        </w:rPr>
        <w:t xml:space="preserve"> – развитие общих и специальных учебных умений,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</w:t>
      </w:r>
    </w:p>
    <w:p w:rsidR="00AF215E" w:rsidRPr="00AF215E" w:rsidRDefault="00AF215E" w:rsidP="00AF215E">
      <w:pPr>
        <w:spacing w:before="0" w:after="0"/>
        <w:ind w:left="708"/>
        <w:rPr>
          <w:szCs w:val="24"/>
          <w:lang w:val="en-US"/>
        </w:rPr>
      </w:pPr>
    </w:p>
    <w:p w:rsidR="00AF215E" w:rsidRPr="00AF215E" w:rsidRDefault="00AF215E" w:rsidP="008237AC">
      <w:pPr>
        <w:spacing w:before="0" w:after="0"/>
        <w:rPr>
          <w:szCs w:val="24"/>
          <w:lang w:val="en-US"/>
        </w:rPr>
      </w:pPr>
      <w:r w:rsidRPr="00AF215E">
        <w:rPr>
          <w:b/>
          <w:szCs w:val="24"/>
        </w:rPr>
        <w:t>Коммуникативное поведение</w:t>
      </w:r>
      <w:r w:rsidRPr="00AF215E">
        <w:rPr>
          <w:szCs w:val="24"/>
        </w:rPr>
        <w:t xml:space="preserve"> – совокупность норм и традиций общения определенной группы людей.</w:t>
      </w:r>
    </w:p>
    <w:p w:rsidR="00AF215E" w:rsidRPr="00AF215E" w:rsidRDefault="00AF215E" w:rsidP="008237AC">
      <w:pPr>
        <w:spacing w:before="0" w:after="0"/>
        <w:rPr>
          <w:szCs w:val="24"/>
          <w:lang w:val="en-US"/>
        </w:rPr>
      </w:pPr>
    </w:p>
    <w:p w:rsidR="00AF215E" w:rsidRPr="00AF215E" w:rsidRDefault="00AF215E" w:rsidP="008237AC">
      <w:pPr>
        <w:spacing w:before="0" w:after="0"/>
        <w:rPr>
          <w:szCs w:val="24"/>
          <w:lang w:val="en-US"/>
        </w:rPr>
      </w:pPr>
      <w:r w:rsidRPr="00AF215E">
        <w:rPr>
          <w:b/>
          <w:szCs w:val="24"/>
        </w:rPr>
        <w:t>Коммуникативность в школе</w:t>
      </w:r>
      <w:r w:rsidRPr="00AF215E">
        <w:rPr>
          <w:szCs w:val="24"/>
        </w:rPr>
        <w:t xml:space="preserve"> – создание на уроке условий адекватных естественным условиям общения. «Процесс обучения является моделью процесса общения» (Е.И.Пассов). Подобные условия можно создать через разнообразные средства общения: ролевые игры, средства языковой наглядности, использование аутентичного материала.</w:t>
      </w:r>
    </w:p>
    <w:p w:rsidR="00AF215E" w:rsidRPr="00AF215E" w:rsidRDefault="00AF215E" w:rsidP="008237AC">
      <w:pPr>
        <w:spacing w:before="0" w:after="0"/>
        <w:rPr>
          <w:szCs w:val="24"/>
          <w:lang w:val="en-US"/>
        </w:rPr>
      </w:pPr>
    </w:p>
    <w:p w:rsidR="00AF215E" w:rsidRPr="00AF215E" w:rsidRDefault="00AF215E" w:rsidP="008237AC">
      <w:pPr>
        <w:spacing w:before="0" w:after="0"/>
        <w:rPr>
          <w:szCs w:val="24"/>
          <w:lang w:val="en-US"/>
        </w:rPr>
      </w:pPr>
      <w:r w:rsidRPr="00AF215E">
        <w:rPr>
          <w:b/>
          <w:szCs w:val="24"/>
        </w:rPr>
        <w:t>Лингводидактика</w:t>
      </w:r>
      <w:r w:rsidRPr="00AF215E">
        <w:rPr>
          <w:szCs w:val="24"/>
        </w:rPr>
        <w:t xml:space="preserve"> – отрасль методической науки, является общей теорией овладения иностранным языком в условиях обучения.</w:t>
      </w:r>
    </w:p>
    <w:p w:rsidR="00AF215E" w:rsidRPr="00AF215E" w:rsidRDefault="00AF215E" w:rsidP="008237AC">
      <w:pPr>
        <w:spacing w:before="0" w:after="0"/>
        <w:rPr>
          <w:szCs w:val="24"/>
          <w:lang w:val="en-US"/>
        </w:rPr>
      </w:pPr>
    </w:p>
    <w:p w:rsidR="00AF215E" w:rsidRPr="00D54CE7" w:rsidRDefault="00AF215E" w:rsidP="008237AC">
      <w:pPr>
        <w:spacing w:before="0" w:after="0"/>
        <w:rPr>
          <w:szCs w:val="24"/>
        </w:rPr>
      </w:pPr>
      <w:r w:rsidRPr="00AF215E">
        <w:rPr>
          <w:b/>
          <w:szCs w:val="24"/>
        </w:rPr>
        <w:t>Лингвострановедческая компетенция</w:t>
      </w:r>
      <w:r w:rsidRPr="00AF215E">
        <w:rPr>
          <w:szCs w:val="24"/>
        </w:rPr>
        <w:t xml:space="preserve"> – базируется на знании правил речевого и неречевого поведения в определенных ситуациях, на знании национально-культурных особенностей страны изучаемого языка и на умениях</w:t>
      </w:r>
      <w:r w:rsidR="00D54CE7">
        <w:rPr>
          <w:szCs w:val="24"/>
        </w:rPr>
        <w:t xml:space="preserve"> </w:t>
      </w:r>
      <w:r w:rsidRPr="00AF215E">
        <w:rPr>
          <w:szCs w:val="24"/>
        </w:rPr>
        <w:t>осуществлять свое речевое поведение в соответствии с этими знаниями.</w:t>
      </w:r>
    </w:p>
    <w:p w:rsidR="00AF215E" w:rsidRPr="00D54CE7" w:rsidRDefault="00AF215E" w:rsidP="008237AC">
      <w:pPr>
        <w:spacing w:before="0" w:after="0"/>
        <w:rPr>
          <w:szCs w:val="24"/>
        </w:rPr>
      </w:pPr>
    </w:p>
    <w:p w:rsidR="00AF215E" w:rsidRPr="00AF215E" w:rsidRDefault="00AF215E" w:rsidP="008237AC">
      <w:pPr>
        <w:spacing w:before="0" w:after="0"/>
        <w:rPr>
          <w:szCs w:val="24"/>
          <w:lang w:val="en-US"/>
        </w:rPr>
      </w:pPr>
      <w:r w:rsidRPr="00AF215E">
        <w:rPr>
          <w:b/>
          <w:szCs w:val="24"/>
        </w:rPr>
        <w:t>Лингвострановедческий материал</w:t>
      </w:r>
      <w:r w:rsidRPr="00AF215E">
        <w:rPr>
          <w:szCs w:val="24"/>
        </w:rPr>
        <w:t xml:space="preserve"> – специально отобранный языковой материал, отражающий культуру страны изучаемого языка.</w:t>
      </w:r>
    </w:p>
    <w:p w:rsidR="00AF215E" w:rsidRPr="00AF215E" w:rsidRDefault="00AF215E" w:rsidP="008237AC">
      <w:pPr>
        <w:spacing w:before="0" w:after="0"/>
        <w:rPr>
          <w:szCs w:val="24"/>
          <w:lang w:val="en-US"/>
        </w:rPr>
      </w:pPr>
    </w:p>
    <w:p w:rsidR="00AF215E" w:rsidRPr="00AF215E" w:rsidRDefault="00AF215E" w:rsidP="008237AC">
      <w:pPr>
        <w:spacing w:before="0" w:after="0"/>
        <w:rPr>
          <w:szCs w:val="24"/>
          <w:lang w:val="en-US"/>
        </w:rPr>
      </w:pPr>
      <w:r w:rsidRPr="00AF215E">
        <w:rPr>
          <w:b/>
          <w:szCs w:val="24"/>
        </w:rPr>
        <w:t>Личностно-ориентированный, деятельностный, коммуникативно-когнитивный и социокультурный подход</w:t>
      </w:r>
      <w:r w:rsidRPr="00AF215E">
        <w:rPr>
          <w:szCs w:val="24"/>
        </w:rPr>
        <w:t xml:space="preserve"> к обучению ИЯ – современный подход, центрированный на личность обучаемого, его речемыслительную и познавательную активность, формирует вторичную языковую личность, способную активно участвовать в межкультурной коммуникации.</w:t>
      </w:r>
    </w:p>
    <w:p w:rsidR="00AF215E" w:rsidRPr="00AF215E" w:rsidRDefault="00AF215E" w:rsidP="008237AC">
      <w:pPr>
        <w:spacing w:before="0" w:after="0"/>
        <w:rPr>
          <w:szCs w:val="24"/>
          <w:lang w:val="en-US"/>
        </w:rPr>
      </w:pPr>
    </w:p>
    <w:p w:rsidR="00AF215E" w:rsidRPr="00D54CE7" w:rsidRDefault="00AF215E" w:rsidP="008237AC">
      <w:pPr>
        <w:spacing w:before="0" w:after="0"/>
        <w:rPr>
          <w:szCs w:val="24"/>
        </w:rPr>
      </w:pPr>
      <w:r w:rsidRPr="00AF215E">
        <w:rPr>
          <w:b/>
          <w:szCs w:val="24"/>
        </w:rPr>
        <w:t>Межкультурная коммуникация</w:t>
      </w:r>
      <w:r w:rsidRPr="00AF215E">
        <w:rPr>
          <w:szCs w:val="24"/>
        </w:rPr>
        <w:t xml:space="preserve"> – совокупность</w:t>
      </w:r>
      <w:r w:rsidR="00D54CE7">
        <w:rPr>
          <w:szCs w:val="24"/>
        </w:rPr>
        <w:t xml:space="preserve"> </w:t>
      </w:r>
      <w:r w:rsidRPr="00AF215E">
        <w:rPr>
          <w:szCs w:val="24"/>
        </w:rPr>
        <w:t>специфических</w:t>
      </w:r>
      <w:r w:rsidR="00D54CE7">
        <w:rPr>
          <w:szCs w:val="24"/>
        </w:rPr>
        <w:t xml:space="preserve"> </w:t>
      </w:r>
      <w:r w:rsidRPr="00AF215E">
        <w:rPr>
          <w:szCs w:val="24"/>
        </w:rPr>
        <w:t>процессов взаимодействия партнеров по общению, принадлежащих к разным лингвоэтнокультурам</w:t>
      </w:r>
      <w:r w:rsidR="00D54CE7">
        <w:rPr>
          <w:szCs w:val="24"/>
        </w:rPr>
        <w:t xml:space="preserve"> </w:t>
      </w:r>
      <w:r w:rsidRPr="00AF215E">
        <w:rPr>
          <w:szCs w:val="24"/>
        </w:rPr>
        <w:t>(И.И. Халеева).</w:t>
      </w:r>
    </w:p>
    <w:p w:rsidR="00AF215E" w:rsidRPr="00D54CE7" w:rsidRDefault="00AF215E" w:rsidP="008237AC">
      <w:pPr>
        <w:spacing w:before="0" w:after="0"/>
        <w:rPr>
          <w:szCs w:val="24"/>
        </w:rPr>
      </w:pPr>
    </w:p>
    <w:p w:rsidR="00AF215E" w:rsidRPr="00AF215E" w:rsidRDefault="00AF215E" w:rsidP="008237AC">
      <w:pPr>
        <w:spacing w:before="0" w:after="0"/>
        <w:rPr>
          <w:szCs w:val="24"/>
          <w:lang w:val="en-US"/>
        </w:rPr>
      </w:pPr>
      <w:r w:rsidRPr="00AF215E">
        <w:rPr>
          <w:szCs w:val="24"/>
        </w:rPr>
        <w:t>М</w:t>
      </w:r>
      <w:r w:rsidRPr="00AF215E">
        <w:rPr>
          <w:b/>
          <w:szCs w:val="24"/>
        </w:rPr>
        <w:t>ежкультурная компетенция</w:t>
      </w:r>
      <w:r w:rsidRPr="00AF215E">
        <w:rPr>
          <w:szCs w:val="24"/>
        </w:rPr>
        <w:t xml:space="preserve"> – способность человека эффективно участвовать в межкультурной коммуникации, важная категория новой научной парадигмы. Если коммуникативная компетенция охватывает языковые и речевые способности личности, то межкультурная компетенция охватывает в основном онтологический аспект.</w:t>
      </w:r>
    </w:p>
    <w:p w:rsidR="00AF215E" w:rsidRPr="00AF215E" w:rsidRDefault="00AF215E" w:rsidP="008237AC">
      <w:pPr>
        <w:spacing w:before="0" w:after="0"/>
        <w:rPr>
          <w:szCs w:val="24"/>
          <w:lang w:val="en-US"/>
        </w:rPr>
      </w:pPr>
    </w:p>
    <w:p w:rsidR="00AF215E" w:rsidRPr="00AF215E" w:rsidRDefault="00AF215E" w:rsidP="008237AC">
      <w:pPr>
        <w:spacing w:before="0" w:after="0"/>
        <w:rPr>
          <w:szCs w:val="24"/>
        </w:rPr>
      </w:pPr>
      <w:r w:rsidRPr="00AF215E">
        <w:rPr>
          <w:b/>
          <w:szCs w:val="24"/>
        </w:rPr>
        <w:t>Методическая компетенция</w:t>
      </w:r>
      <w:r w:rsidRPr="00AF215E">
        <w:rPr>
          <w:szCs w:val="24"/>
        </w:rPr>
        <w:t xml:space="preserve"> – способность ученика строить свою работу осознанно, экономно, творчески, целенаправленно. Любой учебный процесс есть продукт всех участвующих в нем субъектов, а в условиях сотворчества и взаимодействия учитель и ученик выступают в роли равноправных партнеров, творцов единого педагогического сценария. Качество учебно-воспитательного процесса зависит как от профессионального мастерства учителя, так и от умения ученика понять и принять задачи и цели учебного процесса, его содержание.</w:t>
      </w:r>
    </w:p>
    <w:p w:rsidR="00AF215E" w:rsidRPr="00AF215E" w:rsidRDefault="00AF215E" w:rsidP="008237AC">
      <w:pPr>
        <w:spacing w:before="0" w:after="0"/>
        <w:rPr>
          <w:szCs w:val="24"/>
        </w:rPr>
      </w:pPr>
    </w:p>
    <w:p w:rsidR="00AF215E" w:rsidRPr="00AF215E" w:rsidRDefault="00AF215E" w:rsidP="008237AC">
      <w:pPr>
        <w:spacing w:before="0" w:after="0"/>
        <w:rPr>
          <w:szCs w:val="24"/>
          <w:lang w:val="en-US"/>
        </w:rPr>
      </w:pPr>
      <w:r w:rsidRPr="00AF215E">
        <w:rPr>
          <w:b/>
          <w:szCs w:val="24"/>
        </w:rPr>
        <w:t>Ситуация общения</w:t>
      </w:r>
      <w:r w:rsidR="0063089C">
        <w:rPr>
          <w:szCs w:val="24"/>
        </w:rPr>
        <w:t xml:space="preserve"> –</w:t>
      </w:r>
      <w:r w:rsidRPr="00AF215E">
        <w:rPr>
          <w:szCs w:val="24"/>
        </w:rPr>
        <w:t xml:space="preserve"> система взаимоотношений общающихся, которая порождает личностную потребность</w:t>
      </w:r>
      <w:r w:rsidR="00D54CE7">
        <w:rPr>
          <w:szCs w:val="24"/>
        </w:rPr>
        <w:t xml:space="preserve"> </w:t>
      </w:r>
      <w:r w:rsidRPr="00AF215E">
        <w:rPr>
          <w:szCs w:val="24"/>
        </w:rPr>
        <w:t>в целенаправленной речевой</w:t>
      </w:r>
      <w:r w:rsidR="00D54CE7">
        <w:rPr>
          <w:szCs w:val="24"/>
        </w:rPr>
        <w:t xml:space="preserve"> </w:t>
      </w:r>
      <w:r w:rsidRPr="00AF215E">
        <w:rPr>
          <w:szCs w:val="24"/>
        </w:rPr>
        <w:t xml:space="preserve">деятельности в данной ситуации. Каждой ситуации общения соответствует своя коммуникативная задача. Ориентиром в организации обучения служат </w:t>
      </w:r>
      <w:r w:rsidRPr="00AF215E">
        <w:rPr>
          <w:b/>
          <w:szCs w:val="24"/>
        </w:rPr>
        <w:t>естественные речевые ситуации</w:t>
      </w:r>
      <w:r w:rsidRPr="00AF215E">
        <w:rPr>
          <w:szCs w:val="24"/>
        </w:rPr>
        <w:t xml:space="preserve"> (ЕРС)</w:t>
      </w:r>
      <w:r w:rsidR="00D54CE7">
        <w:rPr>
          <w:szCs w:val="24"/>
        </w:rPr>
        <w:t xml:space="preserve"> </w:t>
      </w:r>
      <w:r w:rsidRPr="00AF215E">
        <w:rPr>
          <w:szCs w:val="24"/>
        </w:rPr>
        <w:t xml:space="preserve">и </w:t>
      </w:r>
      <w:r w:rsidRPr="00AF215E">
        <w:rPr>
          <w:b/>
          <w:szCs w:val="24"/>
        </w:rPr>
        <w:t>учебно-речевые ситуации</w:t>
      </w:r>
      <w:r w:rsidRPr="00AF215E">
        <w:rPr>
          <w:szCs w:val="24"/>
        </w:rPr>
        <w:t xml:space="preserve"> (УРС). </w:t>
      </w:r>
      <w:r w:rsidRPr="00AF215E">
        <w:rPr>
          <w:b/>
          <w:szCs w:val="24"/>
        </w:rPr>
        <w:t>УРС</w:t>
      </w:r>
      <w:r w:rsidRPr="00AF215E">
        <w:rPr>
          <w:szCs w:val="24"/>
        </w:rPr>
        <w:t xml:space="preserve"> – задания, моделирующие жизненные обстоятельства.</w:t>
      </w:r>
    </w:p>
    <w:p w:rsidR="00AF215E" w:rsidRPr="00AF215E" w:rsidRDefault="00AF215E" w:rsidP="008237AC">
      <w:pPr>
        <w:spacing w:before="0" w:after="0"/>
        <w:rPr>
          <w:szCs w:val="24"/>
          <w:lang w:val="en-US"/>
        </w:rPr>
      </w:pPr>
    </w:p>
    <w:p w:rsidR="00AF215E" w:rsidRPr="00AF215E" w:rsidRDefault="00AF215E" w:rsidP="008237AC">
      <w:pPr>
        <w:spacing w:before="0" w:after="0"/>
        <w:rPr>
          <w:szCs w:val="24"/>
          <w:lang w:val="en-US"/>
        </w:rPr>
      </w:pPr>
      <w:r w:rsidRPr="00AF215E">
        <w:rPr>
          <w:b/>
          <w:szCs w:val="24"/>
        </w:rPr>
        <w:t>Социокультурный подход</w:t>
      </w:r>
      <w:r w:rsidRPr="00AF215E">
        <w:rPr>
          <w:szCs w:val="24"/>
        </w:rPr>
        <w:t xml:space="preserve"> – направленность современного языкового образования на соизучение языка и культуры в русле диалога культур.</w:t>
      </w:r>
    </w:p>
    <w:p w:rsidR="00AF215E" w:rsidRPr="00AF215E" w:rsidRDefault="00AF215E" w:rsidP="008237AC">
      <w:pPr>
        <w:spacing w:before="0" w:after="0"/>
        <w:rPr>
          <w:szCs w:val="24"/>
          <w:lang w:val="en-US"/>
        </w:rPr>
      </w:pPr>
    </w:p>
    <w:p w:rsidR="00AF215E" w:rsidRPr="00AF215E" w:rsidRDefault="00AF215E" w:rsidP="008237AC">
      <w:pPr>
        <w:spacing w:before="0" w:after="0"/>
        <w:rPr>
          <w:szCs w:val="24"/>
        </w:rPr>
      </w:pPr>
      <w:r w:rsidRPr="00AF215E">
        <w:rPr>
          <w:b/>
          <w:szCs w:val="24"/>
        </w:rPr>
        <w:t>Языковая личность</w:t>
      </w:r>
      <w:r w:rsidRPr="00AF215E">
        <w:rPr>
          <w:szCs w:val="24"/>
        </w:rPr>
        <w:t xml:space="preserve"> – человек, который готов производить речевые поступки (Ю.Н.Караулов).</w:t>
      </w:r>
    </w:p>
    <w:p w:rsidR="00750A29" w:rsidRPr="00AF215E" w:rsidRDefault="00750A29" w:rsidP="00D376EF">
      <w:pPr>
        <w:spacing w:before="0" w:after="0"/>
        <w:ind w:left="720"/>
        <w:rPr>
          <w:szCs w:val="24"/>
        </w:rPr>
      </w:pPr>
    </w:p>
    <w:p w:rsidR="00750A29" w:rsidRPr="00AF215E" w:rsidRDefault="00750A29" w:rsidP="00D376EF">
      <w:pPr>
        <w:spacing w:before="0" w:after="0"/>
        <w:ind w:left="720"/>
        <w:rPr>
          <w:szCs w:val="24"/>
        </w:rPr>
      </w:pPr>
    </w:p>
    <w:p w:rsidR="00AA1A26" w:rsidRPr="00AF215E" w:rsidRDefault="00AA1A26" w:rsidP="00D376EF">
      <w:pPr>
        <w:spacing w:before="0" w:after="0"/>
        <w:ind w:left="720"/>
        <w:rPr>
          <w:szCs w:val="24"/>
        </w:rPr>
      </w:pPr>
    </w:p>
    <w:p w:rsidR="00A53649" w:rsidRPr="00AF215E" w:rsidRDefault="00A53649" w:rsidP="00D376EF">
      <w:pPr>
        <w:spacing w:before="0" w:after="0"/>
        <w:rPr>
          <w:szCs w:val="24"/>
        </w:rPr>
      </w:pPr>
    </w:p>
    <w:p w:rsidR="007F2782" w:rsidRPr="00AF215E" w:rsidRDefault="007F2782" w:rsidP="00D376EF">
      <w:pPr>
        <w:spacing w:before="0" w:after="0"/>
        <w:rPr>
          <w:szCs w:val="24"/>
        </w:rPr>
      </w:pPr>
      <w:bookmarkStart w:id="0" w:name="_GoBack"/>
      <w:bookmarkEnd w:id="0"/>
    </w:p>
    <w:sectPr w:rsidR="007F2782" w:rsidRPr="00AF215E" w:rsidSect="00ED3C8B">
      <w:type w:val="continuous"/>
      <w:pgSz w:w="8419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179" w:rsidRDefault="004D3179" w:rsidP="00EC0C79">
      <w:pPr>
        <w:spacing w:before="0" w:after="0"/>
      </w:pPr>
      <w:r>
        <w:separator/>
      </w:r>
    </w:p>
  </w:endnote>
  <w:endnote w:type="continuationSeparator" w:id="0">
    <w:p w:rsidR="004D3179" w:rsidRDefault="004D3179" w:rsidP="00EC0C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CE7" w:rsidRDefault="00D54CE7" w:rsidP="004D317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54CE7" w:rsidRDefault="00D54CE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CE7" w:rsidRDefault="00D54CE7" w:rsidP="004D317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26</w:t>
    </w:r>
    <w:r>
      <w:rPr>
        <w:rStyle w:val="a9"/>
      </w:rPr>
      <w:fldChar w:fldCharType="end"/>
    </w:r>
  </w:p>
  <w:p w:rsidR="00D54CE7" w:rsidRPr="0063089C" w:rsidRDefault="00D54CE7">
    <w:pPr>
      <w:pStyle w:val="a7"/>
      <w:jc w:val="center"/>
      <w:rPr>
        <w:sz w:val="20"/>
        <w:szCs w:val="20"/>
      </w:rPr>
    </w:pPr>
  </w:p>
  <w:p w:rsidR="00D54CE7" w:rsidRDefault="00D54CE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179" w:rsidRDefault="004D3179" w:rsidP="00EC0C79">
      <w:pPr>
        <w:spacing w:before="0" w:after="0"/>
      </w:pPr>
      <w:r>
        <w:separator/>
      </w:r>
    </w:p>
  </w:footnote>
  <w:footnote w:type="continuationSeparator" w:id="0">
    <w:p w:rsidR="004D3179" w:rsidRDefault="004D3179" w:rsidP="00EC0C7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868C1"/>
    <w:multiLevelType w:val="hybridMultilevel"/>
    <w:tmpl w:val="9640B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2598F"/>
    <w:multiLevelType w:val="hybridMultilevel"/>
    <w:tmpl w:val="31BA1DDE"/>
    <w:lvl w:ilvl="0" w:tplc="126E69A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14B1F"/>
    <w:multiLevelType w:val="hybridMultilevel"/>
    <w:tmpl w:val="9F6EA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A1500"/>
    <w:multiLevelType w:val="hybridMultilevel"/>
    <w:tmpl w:val="E24642D2"/>
    <w:lvl w:ilvl="0" w:tplc="D4DC83DA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C338A"/>
    <w:multiLevelType w:val="hybridMultilevel"/>
    <w:tmpl w:val="B78E465A"/>
    <w:lvl w:ilvl="0" w:tplc="126E69A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0DE42897"/>
    <w:multiLevelType w:val="hybridMultilevel"/>
    <w:tmpl w:val="940E8170"/>
    <w:lvl w:ilvl="0" w:tplc="126E69A8">
      <w:start w:val="1"/>
      <w:numFmt w:val="decimal"/>
      <w:lvlText w:val="%1."/>
      <w:lvlJc w:val="left"/>
      <w:pPr>
        <w:ind w:left="1342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273B7"/>
    <w:multiLevelType w:val="hybridMultilevel"/>
    <w:tmpl w:val="08784644"/>
    <w:lvl w:ilvl="0" w:tplc="126E69A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532C3"/>
    <w:multiLevelType w:val="hybridMultilevel"/>
    <w:tmpl w:val="BF14F09E"/>
    <w:lvl w:ilvl="0" w:tplc="9B60264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>
    <w:nsid w:val="15A05759"/>
    <w:multiLevelType w:val="hybridMultilevel"/>
    <w:tmpl w:val="940E8170"/>
    <w:lvl w:ilvl="0" w:tplc="126E69A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975BD"/>
    <w:multiLevelType w:val="hybridMultilevel"/>
    <w:tmpl w:val="F7EA7B9C"/>
    <w:lvl w:ilvl="0" w:tplc="31D2C840">
      <w:start w:val="1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0">
    <w:nsid w:val="1FF64835"/>
    <w:multiLevelType w:val="hybridMultilevel"/>
    <w:tmpl w:val="CE16B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90367B"/>
    <w:multiLevelType w:val="hybridMultilevel"/>
    <w:tmpl w:val="119C0C00"/>
    <w:lvl w:ilvl="0" w:tplc="FB5694A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66C305B"/>
    <w:multiLevelType w:val="hybridMultilevel"/>
    <w:tmpl w:val="8BA6D5AA"/>
    <w:lvl w:ilvl="0" w:tplc="126E69A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B38ED"/>
    <w:multiLevelType w:val="hybridMultilevel"/>
    <w:tmpl w:val="017E8E5C"/>
    <w:lvl w:ilvl="0" w:tplc="2FA647F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>
    <w:nsid w:val="28A50858"/>
    <w:multiLevelType w:val="hybridMultilevel"/>
    <w:tmpl w:val="26248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4A1909"/>
    <w:multiLevelType w:val="hybridMultilevel"/>
    <w:tmpl w:val="64847646"/>
    <w:lvl w:ilvl="0" w:tplc="C91E3C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D33269A"/>
    <w:multiLevelType w:val="hybridMultilevel"/>
    <w:tmpl w:val="87E26612"/>
    <w:lvl w:ilvl="0" w:tplc="A6D8555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7E7626D"/>
    <w:multiLevelType w:val="hybridMultilevel"/>
    <w:tmpl w:val="11BCA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3608E3"/>
    <w:multiLevelType w:val="hybridMultilevel"/>
    <w:tmpl w:val="471ED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1A1DBD"/>
    <w:multiLevelType w:val="hybridMultilevel"/>
    <w:tmpl w:val="0AE6756A"/>
    <w:lvl w:ilvl="0" w:tplc="126E69A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BC3E7E"/>
    <w:multiLevelType w:val="hybridMultilevel"/>
    <w:tmpl w:val="6EBA5160"/>
    <w:lvl w:ilvl="0" w:tplc="126E69A8">
      <w:start w:val="1"/>
      <w:numFmt w:val="decimal"/>
      <w:lvlText w:val="%1."/>
      <w:lvlJc w:val="left"/>
      <w:pPr>
        <w:ind w:left="349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B52F35"/>
    <w:multiLevelType w:val="hybridMultilevel"/>
    <w:tmpl w:val="932A3F88"/>
    <w:lvl w:ilvl="0" w:tplc="126E69A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66245E"/>
    <w:multiLevelType w:val="hybridMultilevel"/>
    <w:tmpl w:val="BF14F09E"/>
    <w:lvl w:ilvl="0" w:tplc="9B6026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F7201F3"/>
    <w:multiLevelType w:val="hybridMultilevel"/>
    <w:tmpl w:val="BF14F09E"/>
    <w:lvl w:ilvl="0" w:tplc="9B60264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51F13EE3"/>
    <w:multiLevelType w:val="hybridMultilevel"/>
    <w:tmpl w:val="73D8916C"/>
    <w:lvl w:ilvl="0" w:tplc="126E69A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D046C1"/>
    <w:multiLevelType w:val="hybridMultilevel"/>
    <w:tmpl w:val="57523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8122AB"/>
    <w:multiLevelType w:val="hybridMultilevel"/>
    <w:tmpl w:val="BF14F09E"/>
    <w:lvl w:ilvl="0" w:tplc="9B60264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>
    <w:nsid w:val="56A94E65"/>
    <w:multiLevelType w:val="hybridMultilevel"/>
    <w:tmpl w:val="BF14F09E"/>
    <w:lvl w:ilvl="0" w:tplc="9B6026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7690D14"/>
    <w:multiLevelType w:val="hybridMultilevel"/>
    <w:tmpl w:val="BF14F09E"/>
    <w:lvl w:ilvl="0" w:tplc="9B60264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>
    <w:nsid w:val="61345702"/>
    <w:multiLevelType w:val="hybridMultilevel"/>
    <w:tmpl w:val="E004A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2B3D10"/>
    <w:multiLevelType w:val="hybridMultilevel"/>
    <w:tmpl w:val="C38A1368"/>
    <w:lvl w:ilvl="0" w:tplc="126E69A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613C87"/>
    <w:multiLevelType w:val="hybridMultilevel"/>
    <w:tmpl w:val="6EBA5160"/>
    <w:lvl w:ilvl="0" w:tplc="126E69A8">
      <w:start w:val="1"/>
      <w:numFmt w:val="decimal"/>
      <w:lvlText w:val="%1."/>
      <w:lvlJc w:val="left"/>
      <w:pPr>
        <w:ind w:left="349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E17C5B"/>
    <w:multiLevelType w:val="hybridMultilevel"/>
    <w:tmpl w:val="BF14F09E"/>
    <w:lvl w:ilvl="0" w:tplc="9B60264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>
    <w:nsid w:val="6417211A"/>
    <w:multiLevelType w:val="hybridMultilevel"/>
    <w:tmpl w:val="E59E9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2D4405"/>
    <w:multiLevelType w:val="hybridMultilevel"/>
    <w:tmpl w:val="7DB61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F05590"/>
    <w:multiLevelType w:val="hybridMultilevel"/>
    <w:tmpl w:val="15B045F8"/>
    <w:lvl w:ilvl="0" w:tplc="98E0668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902572"/>
    <w:multiLevelType w:val="hybridMultilevel"/>
    <w:tmpl w:val="723C0826"/>
    <w:lvl w:ilvl="0" w:tplc="126E69A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F83CA2"/>
    <w:multiLevelType w:val="hybridMultilevel"/>
    <w:tmpl w:val="9B14C12E"/>
    <w:lvl w:ilvl="0" w:tplc="126E69A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2F6BAE"/>
    <w:multiLevelType w:val="hybridMultilevel"/>
    <w:tmpl w:val="A2E0057A"/>
    <w:lvl w:ilvl="0" w:tplc="6032D7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1C5117"/>
    <w:multiLevelType w:val="hybridMultilevel"/>
    <w:tmpl w:val="394A5D82"/>
    <w:lvl w:ilvl="0" w:tplc="9A3EDA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5B1777"/>
    <w:multiLevelType w:val="hybridMultilevel"/>
    <w:tmpl w:val="A85C5350"/>
    <w:lvl w:ilvl="0" w:tplc="126E69A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27"/>
  </w:num>
  <w:num w:numId="5">
    <w:abstractNumId w:val="22"/>
  </w:num>
  <w:num w:numId="6">
    <w:abstractNumId w:val="25"/>
  </w:num>
  <w:num w:numId="7">
    <w:abstractNumId w:val="2"/>
  </w:num>
  <w:num w:numId="8">
    <w:abstractNumId w:val="14"/>
  </w:num>
  <w:num w:numId="9">
    <w:abstractNumId w:val="23"/>
  </w:num>
  <w:num w:numId="10">
    <w:abstractNumId w:val="0"/>
  </w:num>
  <w:num w:numId="11">
    <w:abstractNumId w:val="7"/>
  </w:num>
  <w:num w:numId="12">
    <w:abstractNumId w:val="9"/>
  </w:num>
  <w:num w:numId="13">
    <w:abstractNumId w:val="26"/>
  </w:num>
  <w:num w:numId="14">
    <w:abstractNumId w:val="13"/>
  </w:num>
  <w:num w:numId="15">
    <w:abstractNumId w:val="32"/>
  </w:num>
  <w:num w:numId="16">
    <w:abstractNumId w:val="28"/>
  </w:num>
  <w:num w:numId="17">
    <w:abstractNumId w:val="4"/>
  </w:num>
  <w:num w:numId="18">
    <w:abstractNumId w:val="3"/>
  </w:num>
  <w:num w:numId="19">
    <w:abstractNumId w:val="12"/>
  </w:num>
  <w:num w:numId="20">
    <w:abstractNumId w:val="21"/>
  </w:num>
  <w:num w:numId="21">
    <w:abstractNumId w:val="36"/>
  </w:num>
  <w:num w:numId="22">
    <w:abstractNumId w:val="1"/>
  </w:num>
  <w:num w:numId="23">
    <w:abstractNumId w:val="40"/>
  </w:num>
  <w:num w:numId="24">
    <w:abstractNumId w:val="20"/>
  </w:num>
  <w:num w:numId="25">
    <w:abstractNumId w:val="6"/>
  </w:num>
  <w:num w:numId="26">
    <w:abstractNumId w:val="8"/>
  </w:num>
  <w:num w:numId="27">
    <w:abstractNumId w:val="37"/>
  </w:num>
  <w:num w:numId="28">
    <w:abstractNumId w:val="24"/>
  </w:num>
  <w:num w:numId="29">
    <w:abstractNumId w:val="19"/>
  </w:num>
  <w:num w:numId="30">
    <w:abstractNumId w:val="30"/>
  </w:num>
  <w:num w:numId="31">
    <w:abstractNumId w:val="29"/>
  </w:num>
  <w:num w:numId="32">
    <w:abstractNumId w:val="38"/>
  </w:num>
  <w:num w:numId="33">
    <w:abstractNumId w:val="35"/>
  </w:num>
  <w:num w:numId="34">
    <w:abstractNumId w:val="10"/>
  </w:num>
  <w:num w:numId="35">
    <w:abstractNumId w:val="34"/>
  </w:num>
  <w:num w:numId="36">
    <w:abstractNumId w:val="5"/>
  </w:num>
  <w:num w:numId="37">
    <w:abstractNumId w:val="17"/>
  </w:num>
  <w:num w:numId="38">
    <w:abstractNumId w:val="33"/>
  </w:num>
  <w:num w:numId="39">
    <w:abstractNumId w:val="18"/>
  </w:num>
  <w:num w:numId="40">
    <w:abstractNumId w:val="3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doNotHyphenateCaps/>
  <w:characterSpacingControl w:val="doNotCompress"/>
  <w:printTwoOnOn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CAA"/>
    <w:rsid w:val="00002FFB"/>
    <w:rsid w:val="00027CD2"/>
    <w:rsid w:val="00045A81"/>
    <w:rsid w:val="000648B5"/>
    <w:rsid w:val="000665E0"/>
    <w:rsid w:val="000A132F"/>
    <w:rsid w:val="000B16A7"/>
    <w:rsid w:val="000C3A59"/>
    <w:rsid w:val="000C4BDB"/>
    <w:rsid w:val="000E1B21"/>
    <w:rsid w:val="000E6178"/>
    <w:rsid w:val="000E65E2"/>
    <w:rsid w:val="00103585"/>
    <w:rsid w:val="0021592C"/>
    <w:rsid w:val="0023788D"/>
    <w:rsid w:val="0024114C"/>
    <w:rsid w:val="00262397"/>
    <w:rsid w:val="002D4D29"/>
    <w:rsid w:val="002F5090"/>
    <w:rsid w:val="003406AE"/>
    <w:rsid w:val="003422A1"/>
    <w:rsid w:val="00352DE3"/>
    <w:rsid w:val="00384DC1"/>
    <w:rsid w:val="003A445C"/>
    <w:rsid w:val="003B0FD0"/>
    <w:rsid w:val="003B4462"/>
    <w:rsid w:val="0042055F"/>
    <w:rsid w:val="00440556"/>
    <w:rsid w:val="004534AA"/>
    <w:rsid w:val="004560D2"/>
    <w:rsid w:val="0047725D"/>
    <w:rsid w:val="004844CB"/>
    <w:rsid w:val="004A18F0"/>
    <w:rsid w:val="004C06D2"/>
    <w:rsid w:val="004D3179"/>
    <w:rsid w:val="004E4814"/>
    <w:rsid w:val="00524460"/>
    <w:rsid w:val="00534A3A"/>
    <w:rsid w:val="00584916"/>
    <w:rsid w:val="00617A88"/>
    <w:rsid w:val="0063089C"/>
    <w:rsid w:val="00640A65"/>
    <w:rsid w:val="006D2D71"/>
    <w:rsid w:val="00706671"/>
    <w:rsid w:val="00724F7F"/>
    <w:rsid w:val="00750A29"/>
    <w:rsid w:val="00772554"/>
    <w:rsid w:val="00772DDC"/>
    <w:rsid w:val="007A5074"/>
    <w:rsid w:val="007B1BDC"/>
    <w:rsid w:val="007F2782"/>
    <w:rsid w:val="008237AC"/>
    <w:rsid w:val="00845C57"/>
    <w:rsid w:val="0089492A"/>
    <w:rsid w:val="008A6EF4"/>
    <w:rsid w:val="008B60AE"/>
    <w:rsid w:val="008F20CF"/>
    <w:rsid w:val="009028D2"/>
    <w:rsid w:val="00907683"/>
    <w:rsid w:val="009224A5"/>
    <w:rsid w:val="0098333F"/>
    <w:rsid w:val="00997093"/>
    <w:rsid w:val="009B1D1F"/>
    <w:rsid w:val="009D5788"/>
    <w:rsid w:val="00A02EC7"/>
    <w:rsid w:val="00A22F71"/>
    <w:rsid w:val="00A46760"/>
    <w:rsid w:val="00A53649"/>
    <w:rsid w:val="00A67B91"/>
    <w:rsid w:val="00A7541B"/>
    <w:rsid w:val="00AA1A26"/>
    <w:rsid w:val="00AB1479"/>
    <w:rsid w:val="00AC5BA5"/>
    <w:rsid w:val="00AF215E"/>
    <w:rsid w:val="00B14D97"/>
    <w:rsid w:val="00B251A5"/>
    <w:rsid w:val="00B37FA8"/>
    <w:rsid w:val="00B41C85"/>
    <w:rsid w:val="00B4540E"/>
    <w:rsid w:val="00BD66C1"/>
    <w:rsid w:val="00BE1F8F"/>
    <w:rsid w:val="00C24EFD"/>
    <w:rsid w:val="00C46832"/>
    <w:rsid w:val="00C63A12"/>
    <w:rsid w:val="00C84049"/>
    <w:rsid w:val="00CB2770"/>
    <w:rsid w:val="00CB71B9"/>
    <w:rsid w:val="00CC485B"/>
    <w:rsid w:val="00CC61C7"/>
    <w:rsid w:val="00CC6C2A"/>
    <w:rsid w:val="00D02EC5"/>
    <w:rsid w:val="00D376EF"/>
    <w:rsid w:val="00D54CE7"/>
    <w:rsid w:val="00D95B64"/>
    <w:rsid w:val="00DB0F08"/>
    <w:rsid w:val="00DB3C0C"/>
    <w:rsid w:val="00DB7CAA"/>
    <w:rsid w:val="00DC2CE6"/>
    <w:rsid w:val="00DE2A66"/>
    <w:rsid w:val="00DF48BC"/>
    <w:rsid w:val="00E320BA"/>
    <w:rsid w:val="00E67F2E"/>
    <w:rsid w:val="00E7265F"/>
    <w:rsid w:val="00EC0C79"/>
    <w:rsid w:val="00EC7F03"/>
    <w:rsid w:val="00ED3C8B"/>
    <w:rsid w:val="00ED63A2"/>
    <w:rsid w:val="00EF50B0"/>
    <w:rsid w:val="00F13A57"/>
    <w:rsid w:val="00F15042"/>
    <w:rsid w:val="00F42C86"/>
    <w:rsid w:val="00F8757C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86BAA-A6A9-4F1C-B76E-4D9BA8EA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C0C"/>
    <w:pPr>
      <w:spacing w:before="120" w:after="200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"/>
    <w:uiPriority w:val="1"/>
    <w:qFormat/>
    <w:rsid w:val="00DB3C0C"/>
    <w:rPr>
      <w:sz w:val="22"/>
      <w:szCs w:val="22"/>
      <w:lang w:eastAsia="en-US"/>
    </w:rPr>
  </w:style>
  <w:style w:type="paragraph" w:customStyle="1" w:styleId="a4">
    <w:name w:val="Абзац списка"/>
    <w:basedOn w:val="a"/>
    <w:uiPriority w:val="34"/>
    <w:qFormat/>
    <w:rsid w:val="00045A81"/>
    <w:pPr>
      <w:ind w:left="708"/>
    </w:pPr>
  </w:style>
  <w:style w:type="paragraph" w:styleId="a5">
    <w:name w:val="header"/>
    <w:basedOn w:val="a"/>
    <w:link w:val="a6"/>
    <w:uiPriority w:val="99"/>
    <w:semiHidden/>
    <w:unhideWhenUsed/>
    <w:rsid w:val="00EC0C79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EC0C79"/>
    <w:rPr>
      <w:rFonts w:ascii="Times New Roman" w:hAnsi="Times New Roman"/>
      <w:sz w:val="24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C0C79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EC0C79"/>
    <w:rPr>
      <w:rFonts w:ascii="Times New Roman" w:hAnsi="Times New Roman"/>
      <w:sz w:val="24"/>
      <w:szCs w:val="22"/>
      <w:lang w:eastAsia="en-US"/>
    </w:rPr>
  </w:style>
  <w:style w:type="character" w:styleId="a9">
    <w:name w:val="page number"/>
    <w:basedOn w:val="a0"/>
    <w:rsid w:val="00ED3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4584</Words>
  <Characters>26130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Irina</cp:lastModifiedBy>
  <cp:revision>2</cp:revision>
  <dcterms:created xsi:type="dcterms:W3CDTF">2014-07-20T09:13:00Z</dcterms:created>
  <dcterms:modified xsi:type="dcterms:W3CDTF">2014-07-20T09:13:00Z</dcterms:modified>
</cp:coreProperties>
</file>