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8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</w:t>
      </w:r>
      <w:r>
        <w:rPr>
          <w:rFonts w:ascii="a_Timer" w:hAnsi="a_Timer"/>
          <w:b/>
          <w:i/>
          <w:snapToGrid w:val="0"/>
          <w:sz w:val="28"/>
          <w:lang w:val="en-US"/>
        </w:rPr>
        <w:t>РОССИЙСКИЙ УНИВЕРСИТЕТ ДРУЖБЫ НАРОДОВ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32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 </w:t>
      </w:r>
      <w:r>
        <w:rPr>
          <w:rFonts w:ascii="a_Timer" w:hAnsi="a_Timer"/>
          <w:b/>
          <w:snapToGrid w:val="0"/>
          <w:sz w:val="32"/>
          <w:lang w:val="en-US"/>
        </w:rPr>
        <w:t>КУРСОВАЯ РАБОТА НА ТЕМУ: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36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   </w:t>
      </w:r>
      <w:r>
        <w:rPr>
          <w:rFonts w:ascii="a_Timer" w:hAnsi="a_Timer"/>
          <w:b/>
          <w:i/>
          <w:snapToGrid w:val="0"/>
          <w:sz w:val="36"/>
          <w:lang w:val="en-US"/>
        </w:rPr>
        <w:t>Цивилизация Ацтеков.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 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left="2694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</w:t>
      </w:r>
      <w:r>
        <w:rPr>
          <w:rFonts w:ascii="a_Timer" w:hAnsi="a_Timer"/>
          <w:b/>
          <w:i/>
          <w:snapToGrid w:val="0"/>
          <w:sz w:val="24"/>
          <w:lang w:val="en-US"/>
        </w:rPr>
        <w:t>Студента подготовительного факультета,</w:t>
      </w:r>
    </w:p>
    <w:p w:rsidR="00F150EE" w:rsidRDefault="00F31AE0">
      <w:pPr>
        <w:widowControl w:val="0"/>
        <w:ind w:left="2694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                группы ЮЮ-74,</w:t>
      </w:r>
    </w:p>
    <w:p w:rsidR="00F150EE" w:rsidRDefault="00F31AE0">
      <w:pPr>
        <w:widowControl w:val="0"/>
        <w:ind w:left="2694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               Щербакова Алексея Вячеславовича</w:t>
      </w:r>
    </w:p>
    <w:p w:rsidR="00F150EE" w:rsidRDefault="00F150EE">
      <w:pPr>
        <w:widowControl w:val="0"/>
        <w:ind w:left="2694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31AE0">
      <w:pPr>
        <w:widowControl w:val="0"/>
        <w:ind w:left="2694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               Преподаватель: Савичева Елена</w:t>
      </w:r>
    </w:p>
    <w:p w:rsidR="00F150EE" w:rsidRDefault="00F31AE0">
      <w:pPr>
        <w:widowControl w:val="0"/>
        <w:ind w:left="2694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               Михайловна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 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color w:val="808080"/>
          <w:sz w:val="32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                                       </w:t>
      </w:r>
      <w:r>
        <w:rPr>
          <w:rFonts w:ascii="a_Timer" w:hAnsi="a_Timer"/>
          <w:b/>
          <w:i/>
          <w:snapToGrid w:val="0"/>
          <w:color w:val="808080"/>
          <w:sz w:val="32"/>
          <w:lang w:val="en-US"/>
        </w:rPr>
        <w:t xml:space="preserve">Москва1997год </w:t>
      </w:r>
      <w:r>
        <w:rPr>
          <w:rFonts w:ascii="a_Timer" w:hAnsi="a_Timer"/>
          <w:b/>
          <w:i/>
          <w:snapToGrid w:val="0"/>
          <w:color w:val="808080"/>
          <w:sz w:val="32"/>
          <w:lang w:val="en-US"/>
        </w:rPr>
        <w:br w:type="page"/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                 </w:t>
      </w:r>
      <w:r>
        <w:rPr>
          <w:rFonts w:ascii="a_Timer" w:hAnsi="a_Timer"/>
          <w:b/>
          <w:i/>
          <w:snapToGrid w:val="0"/>
          <w:sz w:val="24"/>
          <w:lang w:val="en-US"/>
        </w:rPr>
        <w:t>СОДЕРЖАНИЕ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 ИЗ  ИСТОРИИ ЦИВИЛИЗАЦИЙ АМЕРИКИ   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1. АЦТЕКИ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 2. ПИСЬМЕННОСТЬ АЦТЕКОВ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 3. ЦАРСТВО АЦТЕКОВ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 4. АЦТЕКСКИЙ КАЛЕНДАРЬ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 5. ЯЗЫК АЦТЕКОВ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 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6.РЕЗЮМЕ   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ЛИТЕРАТУРА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br w:type="page"/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  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ИЗ ИСТОРИИ ЦИВИЛИЗАЦИЙ АМЕРИКИ.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Континент Америка с периода его открытия и до сих пор хранит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 себе множество загадок.  До завоевания континента европейцами 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это была самобытная сплоченность нескольких культур.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Ученые углубленно занимаются изучением трех, наиболее ярких,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цивилизаций,  история которых насчитывает сотни лет - это древние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цивилизации ацтеков, инков и майя.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Каждая из этих цивилизаций оставила для нас множество свиде-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тельств своего существования, по которым мы можем судить об эпохе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их расцвета и о внезапном упадке или частичном исчезновении вооб-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ще.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Каждая культура несет в себе изученный и еще  изучаемый  ог-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ромный культурный пласт, выраженный в творениях архитектуры, сви-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детельствах письменности,  в останках ремесленного  искусства,  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также в дошедшем до нас языке.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Сталкиваясь каждый раз с древней культурой Латинской Америки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  не  редко с современной,  мы находим много интересного в ней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еще больше неразгаданного и  окруженного  ореолом  мистики.  Чего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стоит  один миф о сказочной стране "El dorado".  Многие фрагменты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далекой эпохи существования цивилизаций инков,  ацтеков и майя, к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сожалению,  навсегда  утрачены,  но  остается многое с чем мы не-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посредственно соприкасаемся, но оно также дает нам пути к разгад-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ке многого,  порой необъяснимого, нам, современным людям, относи-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тельно искусства в целом тех далеких миров.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Проблема изучения  этих древних культур до недавних пор зак-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лючалась в "закрытости для глаз и умов ученых всего  мира"  самой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Лат.  Америки. С большими препятствиями и интервалами в перерывах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велись и ведутся работы,  связанные с раскопками и поисками архи-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тектурных сокровищ.  Только в последнее время, за исключением ли-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тературных сведений, расширен доступ к территориям и местам, свя-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занных с обитанием на них древних племен и народов.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Люди, побывавшие там и рассказывающие об увиденном,  кажутся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переполненными  самыми  необычными  впечатлениями от пережитого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увиденного.  Они с упоением рассказывают о  местах,  где,  якобы,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когда-то совершались религиозные обряды, о древних индейских хра-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мах, о многом, чего мы не могли бы себе ясно представить, не уви-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br w:type="page"/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  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дев  на яву.  Слушая их,  представляешь и понимаешь все величие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ценность памятников древних цивилизаций,  они несут с  собой  по-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истине огромный слой информации, необходимой для осознания и пра-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вильного восприятия бытия наших предков и в целом истории  разви-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тия человечества 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В обобщение трех культур хотелось бы дать общий, подчеркива-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ющий их своеобразие, словесный портрет каждой.Среди древних циви-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лизаций Америки можно выделить ацтеков,  майя и инков. Корни этих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великих цивилизаций теряются в глубине веков. Многое остается не-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известным о них,  но известно,  что они достигли высокого  уровня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развития.  Майя, ацтеки и инки имели огромные достижения в астро-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номии,  медицине,  математике, архитектуре и строении дорог. Майя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имели очень точный календарь, хотя и не располагали телескопами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другими специальными устройствами для наблюдения за небом. Кален-</w:t>
      </w:r>
    </w:p>
    <w:p w:rsidR="00F150EE" w:rsidRDefault="00F31AE0">
      <w:pPr>
        <w:widowControl w:val="0"/>
        <w:ind w:firstLine="482"/>
        <w:jc w:val="both"/>
        <w:rPr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дари ацтеков и инков очень похожи,  между тем,  на календарь майя</w:t>
      </w:r>
      <w:r>
        <w:rPr>
          <w:b/>
          <w:snapToGrid w:val="0"/>
          <w:sz w:val="24"/>
          <w:lang w:val="en-US"/>
        </w:rPr>
        <w:t>.</w:t>
      </w:r>
    </w:p>
    <w:p w:rsidR="00F150EE" w:rsidRDefault="00F31AE0">
      <w:pPr>
        <w:widowControl w:val="0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Ацтеки были народом очень воинственным,  который в XIII веке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обитал в долине Анауак, где сейчас находится город Мехико, терри-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тория которой была впоследствии расширена в результате длительных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завоевательных войн и превращена в основную политическую зону Те-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ночтитлан,  столицу ацтекского государства, численность населения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которого была 60000 человек до начала "конкисты".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Имели ацтеки  обширные знания в области астрономии,  которые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унаследовали от более древних культур. Цивилизация ацтеков насле-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довала также архитектуру пирамид,  скульптуру  и  живопись.Ацтеки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добывали  и обрабатывали золото,  серебро,  уголь.  Они построили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множество дорог и мостов.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У ацтеков  было  развито  искусство  танца и множество видов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спорта; театр и поэзия.Ониэ имели игру в мяч очень похожую на  се-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годняшний баскетбол. И, согласно легенде, капитану команды, кото-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рая однажды проиграла, отрубили голову.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У ацтеков было очень хорошо поставлено образование,  препода-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вались такие дисциплины,  как: религия, астрономия, история зако-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нов, медицина, музыка и искусство войны.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Государство инков достигло своего  апогея  в  XY  веке.  Его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население  насчитывало  более 12 миллонов человек.  Религия инков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имела культ бога Солнца,  согласно которому они  назначали  своих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императоров. Общество не строилось на основах демократии, так как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делилось на классы.  Народ должен  был  заниматься  сельских  хо-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зяйством или ремеслами и был обязан обрабатывать земли.  Торговля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была развита плохо.  Столица империи инков имела коммуникации  со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всей территорией империи посредством великолепных мостов и дорог.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(Собственный перевод с испанского языка фрагмента из книги "Куль-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тура индейцев" стр. 5 - 6).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Далее предметом моего более  подробного  рассмотрения  станет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цивилизация ацтеков.  Я не просто так остановил свой выбор на ац-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теках,  так как меня заинтересовал тот факт, что их культура сох-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ранилась до сих пор и многочисленные племена ацтеков живут в наше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время, обитая на своих исконных землях.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                1. АЦТЕКИ.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Ацтеки наиболее   многочисленный  индейский  народ  Мексики.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Численность около 1,3 млн.человек (на 1977 г.).  Язык -  науатль.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Большинство  ацтеков  - сельскохозяйственные и промышленные рабо-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чие,  лишь небольшая часть их сохранила старый хозяйственный  ук-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лад. Первоначально ацтеки - бродячее охотничье племя. История его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начинается с ухода во второй половине 12 века с мифической праро-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дины  -  остров Астлан ("место цапель" - отсюда название племени;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</w:rPr>
      </w:pPr>
      <w:r>
        <w:rPr>
          <w:rFonts w:ascii="a_Timer" w:hAnsi="a_Timer"/>
          <w:b/>
          <w:snapToGrid w:val="0"/>
          <w:sz w:val="24"/>
          <w:lang w:val="en-US"/>
        </w:rPr>
        <w:t>второе название ацтеков - теночки).  После долгих скитаний ацтек</w:t>
      </w:r>
      <w:r>
        <w:rPr>
          <w:rFonts w:ascii="a_Timer" w:hAnsi="a_Timer"/>
          <w:b/>
          <w:snapToGrid w:val="0"/>
          <w:sz w:val="24"/>
        </w:rPr>
        <w:t xml:space="preserve">и 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поселились на озеро Тескоко, перешли к земледелию и основали око-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ло 1325 г.  город Теночтитлан (современный Мехико), ставший цент-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ром государства.  Название ацтеки стало применяться ко всем носи-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телям ацтекской культуры.  В результате  многочисленных  завоева-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тельных  походов правителей Теночтитлана ацтекская культура расп-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ространилась далеко пределы долины Мехико.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У ацтеков  Теночтитлана,вплоть до испанского завоевания сох-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ранялись старые племенные традиции,  в том  числе  деление  на  4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фратрии  и  20  родов с выборными должностными лицами.  На высшие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должности избирались члены одной семьи,  существовало рабство,  с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подвластных городов взималась дань. На озерах ацтеки развили ори-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гинальные приемы земледелия - сооружение искусственных  островков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("плавучие сады" - чинампа).  Болота осушались с помощью сети ка-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налов.  Ацтеки выращивали несколько сортов кукурузы и бобов,  ка-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бачки,  тыкву, томаты, зеленый и красный перец, маслиничные куль-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туры,  хлопчатник.  Из сока агавы изготовлялся опьяняющий напиток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пульке.  Ремесла (обработка камня и дерева,  гончарное дело, тка-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чество) отделились от земледелия и  достигли  высокого  развития.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Орудия  делались из камня,  главным образом из обсидиана.  Металл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(медь,  золото) шел на изготовление украшений.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Города имели  правильную  планировку,  связанную  отчасти с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разделом земли между родами на прямоугольные участки. Центральная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площадь  служила местом народных собраний.  В Теночтитлане вместо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улиц были каналы с пешеходными дорожками по сторонам - город  был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построен на  острове  посреди  озеро Тескоко и соединен с берегом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многочисленными дамбами и мостами. Питьевая вода подавалась по ак-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ведукам. Более  всего почитались божества ветра,  дождя и посевов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связанные с земледелием, а также бог войны. Большое распростране-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ние  у ацтеков имел ритуал человеческих жертвоприношений богу Уи-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цилопочтли.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Культура ацтеков  впитала  в  себя богатые традиции народов,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живших на территории Центральной Мексики,  главным образом, толь-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теков,  миштеков и других. У ацтеков были развиты медицина и аст-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рономия,  имелись зачатки письменности.  Искусство их  переживало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расцвет в 14 - начале 16 вв. Основными монументальными сооружени-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ями были четырехгранные каменные пирамиды с храмом или дворцом на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усеченной  вершине (пирамида в Тенаюке к Северу от Мехико).  Дома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знати строились из адобов и облицовывались камнем или  штукатури-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лись;  помещения  распологались  вокруг внутреннего двора.  Стены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культовых зданий украшались рельефами, росписями,узорной кладкой.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Монументальная культовая скульптура - статуи божеств,  орнаменти-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рованные алтари - поражает грандиозностью, тяжеловестностью (ста-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туя богини Коатликуэ высотой 2,5 м). Знаменит так называемый "Ка-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мень Солнца".  Всемирно известны реалистические  каменные  скуль-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птурные изображения голов:  "Воин-Орел",  "Голова мертвого", "Пе-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чальный индеец". Особенно выразительны небольшие каменные или ке-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рамические фигурки рабов,  детей, животных или насекомых. На ряде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архитектурных памятников сохранились остатки стенных  росписей  с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изображениями божеств или шествующих воинов. Ацтеки мастерски вы-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полняли украшения из перьев,  полихромную  керамику,  мозаику  из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камня и раковин,  вазы из обсидиана, тончайшие ювелирные изделия.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Богатая и самобытная культура ацтеков была уничтожена в результа-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 испанского завоевания 1519-21 г.г.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               2. ПИСЬМЕННОСТЬ АЦТЕКОВ.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Пиктографическое письмо с  элементами  иероглифики,  которым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пользовались ацтеки,  известно с 14 века.  Материалом для  письма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служили  кожа или бумажные полоски,  складывавшиеся в виде ширмы.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Определенной системы расположения пиктограмм не существовало: они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могли следовать и горизонтально и вертикально,  и методом бустро-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федон (противоположное направление соседних "строк",  т.е.  серий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пиктограмм).  Основные системы ацтекской письменности:  знаки для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передачи фонетического облика слова,  для чего использовался  так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называемый  ребусный метод (например,для написания имени Itzcoatl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изображалась стрела itz-tli над змеей  coatl);  знаки  иероглифи-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ческого  характера,  передающие определенные понятия;  собственно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фонетические знаки,  особенно для передачи звучания  аффиксов.  К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моменту  испанского завоевания,  прервавшего процесс развития ац-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текской письменности,  все эти системы существовали  параллельно,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их употребление не было упорядочено.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                3. ЦАРСТВО АЦТЕКОВ.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Государственное образование ацтеков в Мексике в 14 -  начале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16  вв с центром в г.Теночтитлан (современный Мехико) до 1348 на-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ходилось в  зависимости от правителей г.Кулуакан в 1348-1427 г.г.</w:t>
      </w:r>
    </w:p>
    <w:p w:rsidR="00F150EE" w:rsidRDefault="00F31AE0">
      <w:pPr>
        <w:widowControl w:val="0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- от "тиранов" г. Ацкапоцалько. В конце 20-х годов 15 века прави-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тель ацтеков Ицкоатль возглавил "союз трех городов" - Теночтитла-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на, Тескоко, Тлакопана(Такуба) и нанес поражение правителям Ацко-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поцалько. В результате завоевательных войн, которые вели Ицкоатль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 его преемники (Моктесума I Гневный, правил в Ауицотль 1440-1469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г.г.;  Ашаякатль  1469-1486 г.г.;  Ауицотль 1486-1503 г.г.  ),  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состав Ацтекского царства вошла не только долина реки Мехико,  но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 вся Центральная Мексика.  Наивысшего расцвета Ацтекское царство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достигло при Моктесуме II (1503-1519 г.г. ). В 15 -нач.16 вв. бы-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ло  значительно  развито  рабство.  Главный  правитель Ацтекского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царства (тлакатекутли) формально являлся выборным вождем,  факти-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чески  же  его власть была наследственной.  Формирование основных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классов общества не было завершено (положение члена общества  оп-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ределялось его принадлежностью не только к классу,  но и к касте,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которых в Ацтекском царстве насчитывалось свыше 10).  К 1521 году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Ацтекское царство было завоевано испанцами.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       4. АЦТЕКСКИЙ КАЛЕНДАРЬ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Камень Солнца (Piedra del Sol).  "Ацтекский календарь", памят-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ник ацтекской скульптуры 15 века, представляет собой базальтовый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диск (диаметр 3,66 м, вес 24 т) с резными изображениями, обознача-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ющими годы и дни.  В центральной части диска изображен  лик  бога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Солнца Тонатиу.  В  Камне Солнца нашли символическое скульптурное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воплощение представления ацтеков о времени.  Камень Солнца найден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 1790 в г.  Мехико,  а сейчас хранится в музее антропологии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(рис 3).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Ацтекский календарь  (calendario  azteca)  -  система  лето-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исчисления у ацтеков, имел черты,сходные с календарем майя. Осно-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ву  ацтекского  календаря  составлял  52-летний  цикл - сочетание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260-дневной ритуальной последовательности (так  называемого  свя-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щенного периода или тональпоуалли),  состоявшей из комбинации не-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дельного (13 дней) и месячного (20 дней,обозначались  иероглифами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 числами) циклов, с солнечным или 365-дневным годом (18-20-днев-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ных месяцев и 5 так называемых несчастливых дней).  Ацтекский ка-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лендарь  был  тесно связан с религиозным культом.  Каждая неделя,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дни месяца,  часы дня и ночи были посвящены различным  божествам.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Большое  ритуальное значение имел обряд "нового огня",  совершаю-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щийся по истечении 52-летних циклов.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         5. ЯЗЫК АЦТЕКОВ.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Язык науатль  (nahuatl)  входит  в  семью  макронауа юто-ац-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текской ветви таньо-ацтекской филии.Существуют и другие классифи-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кации  (например,  американский  ученый Н.Мак-Куаун включает язык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ацтеков в коранскую подгруппу юто-ацтекской  ветви).Распространен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 Мексике (предположительно с 6 века),  число говорящих около 1,3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млн на 1977 год.  С 14 века известна письменность, с 16 века - на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основе латинской графики. 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В грамматической структуре ацтекского языка отмечаются черты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агглютинации и умеренного полисинтетизма.  Формы словоизменения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словообразования образуются : путем присоединения аффиксов, глав-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ным образом суффиксов,  к неизменяемому корню, например: icxatl 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"овца", icxacame - "овцы" (tl - суффикс немаркированной формы су-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ществительного);  редупликацией (удвоением) начального слога кор-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ня: teotl - "бог", teteotl - "боги"; позиционно:tepostli - "желе-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зо",mecatl - "цепь",  teposmecatl - "железная цепь"; объединением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целых слов в едином словокомплексе: totolin - "курица",tell- "ка-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мень",  axcalli-  "хлеб",  totoltetl- " яйцо",  totoltetlaxcalli-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"яичница" (буквально курица-камень-хлеб).  Для  выражения  прост-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ранственных и временных отношений широко используются послеслоги.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Фонологическая система ацтекского языка  обнаруживает  черты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так называемого тихоокеанского типа: вокализм развит относительно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слабо (i:e:a:o),для консонантизма  характерно  противопоставление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нелабиализованных - лабиализированных задних (k:k ), наличие афф-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рикат (c,c,te) и гортанной смычки (?).  В ацтекском  языке  самая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богатая в юто-ацтекской семье серия взрывных согласных. Современ-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ный ацтекский язык испытал большое влияние испанского языка, осо-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бенно в лексике. Ацтекский язык используется в начальной школе,на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нем издаются учебники, специальная литература для чтения (хресто-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матии, сборники фольклора и др).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                   6.Р Е З Ю М Е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В заключении проделанной работы по изучению  народа  ацтеков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хотелось бы дать оценку раскрытого материала и показать сохраняю-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щуюся актуальность данной темы.  Изучая ацтеков  и  их  культуру,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становится  понятным  и  видимым богатство их традиций и монолит-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ность накопленного ими опыта за период своего существования.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И все-таки  стоит глубоко задуматься над тем,кто такие ацте-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ки ? Опираясь на то, что ученые мира не могут дать ясный ответ на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многие явления этой древней цивилизации, а главное, не могут дать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объяснение уровню ее развития в те времена.  На самом деле удиви-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тельно то, что в эпоху, когда Европа только мечтала о многих отк-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рытиях  в области разных наук,  там,  на Американском континенте,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уже существовали такие цивилизации, которые давно уже перешагнули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через барьер многих научных достижений и развивались гораздо  бо-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лее быстрыми темпами,  чем это делала Европа.  Примечателен и тот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факт, что в мире древних цивилизаций Америки первобытность нравов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граничила с необычайной осведомленностью во множестве наук, появ-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ление многих из которых в обществе такого типа вообще не  уклады-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валось в сознании умов тогдашних европейцев,  да впрочем и сейчас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нам еще сложнее понять этот парадокс древних цивилизаций.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Актуальность этой темы возникает сама собой потому,  что че-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ловека всегда движет чувство недостаточности знаний и он никогда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не  остановится  в исследовании различных явлений,  если осталось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хоть одна капля непонятного.  Видимо такова природа человеческого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разума.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Недостаточность реальных  свидетельств  и объяснений тех или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иных явлений древней культуры сама собой порождает  все  новые 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новые исследовательские поиски в сторону предмета изучения,  ведь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иначе и быть не может.  Мне бы, в свою очередь, хотелось подчерк-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нуть  актуальность того,  что я,  достаточно долго соприкасаясь с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культурой испаноговорящих  стран,  постепенно  начинаю  познавать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истоки  возникновения этой культуры и ее исторической трансформа-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ции.  Для меня стало интересным понять существование многих  слов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местного происхождения,  употребляемых в разговорной речи и лите-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ратуре наряду с чистыми  языковыми  формами.  Особенно  интересно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разнообразие  диалектов и его корней в истории.  Порой своебразие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диалектов напрямую связано с древним языком,  превалировавшим  на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данной  территории  в период ее освоения колонизаторами,  но этим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занимается другая очень интересная наука - лингвистика.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Древняя цивилизация Америки  остается  кладовой  знаний  для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всех областей научного мира. Этнографы находят для себя массу ма-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ло изученных или не изученных вообще племен и народов,  проживаю-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щих в труднодоступных районах бассейна реки Амазонка.  Историки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археологи посредством археологических  находок  и  других  свиде-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тельств открывают для себя и для мира неизвестные эпизоды истории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древнего мира Америки.  Свидетельством этого может  служить  факт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внимания ученых и поломничества туристов в  города  Мачу-Пикчу  и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Куско, древнюю столицу империи инков.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                                           Литература.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 xml:space="preserve">  </w:t>
      </w:r>
      <w:r>
        <w:rPr>
          <w:rFonts w:ascii="a_Timer" w:hAnsi="a_Timer"/>
          <w:b/>
          <w:i/>
          <w:snapToGrid w:val="0"/>
          <w:sz w:val="24"/>
          <w:lang w:val="en-US"/>
        </w:rPr>
        <w:t>1. Народы Америки т.2, М.,1959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2. Вайян Дж., История ацтеков, пер.с англ.,  М.,  1949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3. Кинжалов Р.В.  Искусство древней Америки,М., 1962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4. Латинская Америка:  энциклопедический справочник,  т.I - М.,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Советская  энциклопедия,1979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5. Максаковский В.П.,  Географическая карта мира:  230 "каналов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углубления" к  курсу  "Экономическая  и социальная география</w:t>
      </w: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i/>
          <w:snapToGrid w:val="0"/>
          <w:sz w:val="24"/>
          <w:lang w:val="en-US"/>
        </w:rPr>
      </w:pPr>
      <w:r>
        <w:rPr>
          <w:rFonts w:ascii="a_Timer" w:hAnsi="a_Timer"/>
          <w:b/>
          <w:i/>
          <w:snapToGrid w:val="0"/>
          <w:sz w:val="24"/>
          <w:lang w:val="en-US"/>
        </w:rPr>
        <w:t xml:space="preserve">     мира", Ярославль, 1995</w:t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br w:type="page"/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.</w:t>
      </w:r>
      <w:r>
        <w:rPr>
          <w:rFonts w:ascii="a_Timer" w:hAnsi="a_Timer"/>
          <w:b/>
          <w:snapToGrid w:val="0"/>
          <w:sz w:val="24"/>
          <w:lang w:val="en-US"/>
        </w:rPr>
        <w:br w:type="page"/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31AE0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r>
        <w:rPr>
          <w:rFonts w:ascii="a_Timer" w:hAnsi="a_Timer"/>
          <w:b/>
          <w:snapToGrid w:val="0"/>
          <w:sz w:val="24"/>
          <w:lang w:val="en-US"/>
        </w:rPr>
        <w:t>.</w:t>
      </w:r>
      <w:r>
        <w:rPr>
          <w:rFonts w:ascii="a_Timer" w:hAnsi="a_Timer"/>
          <w:b/>
          <w:snapToGrid w:val="0"/>
          <w:sz w:val="24"/>
          <w:lang w:val="en-US"/>
        </w:rPr>
        <w:br w:type="page"/>
      </w: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</w:p>
    <w:p w:rsidR="00F150EE" w:rsidRDefault="00F150EE">
      <w:pPr>
        <w:widowControl w:val="0"/>
        <w:ind w:firstLine="482"/>
        <w:jc w:val="both"/>
        <w:rPr>
          <w:rFonts w:ascii="a_Timer" w:hAnsi="a_Timer"/>
          <w:b/>
          <w:snapToGrid w:val="0"/>
          <w:sz w:val="24"/>
          <w:lang w:val="en-US"/>
        </w:rPr>
      </w:pPr>
      <w:bookmarkStart w:id="0" w:name="_GoBack"/>
      <w:bookmarkEnd w:id="0"/>
    </w:p>
    <w:sectPr w:rsidR="00F150EE">
      <w:footerReference w:type="even" r:id="rId6"/>
      <w:footerReference w:type="default" r:id="rId7"/>
      <w:pgSz w:w="11906" w:h="16838"/>
      <w:pgMar w:top="1134" w:right="1134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0EE" w:rsidRDefault="00F31AE0">
      <w:r>
        <w:separator/>
      </w:r>
    </w:p>
  </w:endnote>
  <w:endnote w:type="continuationSeparator" w:id="0">
    <w:p w:rsidR="00F150EE" w:rsidRDefault="00F3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EE" w:rsidRDefault="00F31A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150EE" w:rsidRDefault="00F150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EE" w:rsidRDefault="00F31A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F150EE" w:rsidRDefault="00F150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0EE" w:rsidRDefault="00F31AE0">
      <w:r>
        <w:separator/>
      </w:r>
    </w:p>
  </w:footnote>
  <w:footnote w:type="continuationSeparator" w:id="0">
    <w:p w:rsidR="00F150EE" w:rsidRDefault="00F3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hideSpellingErrors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AE0"/>
    <w:rsid w:val="00E01B63"/>
    <w:rsid w:val="00F150EE"/>
    <w:rsid w:val="00F3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D253-DFD9-4053-80EB-087ED40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2РОССИЙСКИЙ УНИВЕРСИТЕТ ДРУЖБЫ НАРОДОВ</vt:lpstr>
    </vt:vector>
  </TitlesOfParts>
  <Company> </Company>
  <LinksUpToDate>false</LinksUpToDate>
  <CharactersWithSpaces>19072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2РОССИЙСКИЙ УНИВЕРСИТЕТ ДРУЖБЫ НАРОДОВ</dc:title>
  <dc:subject/>
  <dc:creator>таня</dc:creator>
  <cp:keywords/>
  <cp:lastModifiedBy>Irina</cp:lastModifiedBy>
  <cp:revision>2</cp:revision>
  <dcterms:created xsi:type="dcterms:W3CDTF">2014-11-01T11:43:00Z</dcterms:created>
  <dcterms:modified xsi:type="dcterms:W3CDTF">2014-11-01T11:43:00Z</dcterms:modified>
</cp:coreProperties>
</file>