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CD4" w:rsidRDefault="00FA1732">
      <w:pPr>
        <w:pStyle w:val="1"/>
        <w:jc w:val="center"/>
      </w:pPr>
      <w:r>
        <w:t>Заболотский н. а. - Стихотворение н заболоцкого гром идем.</w:t>
      </w:r>
    </w:p>
    <w:p w:rsidR="005A0CD4" w:rsidRPr="00FA1732" w:rsidRDefault="00FA1732">
      <w:pPr>
        <w:pStyle w:val="a3"/>
        <w:spacing w:after="240" w:afterAutospacing="0"/>
      </w:pPr>
      <w:r>
        <w:t>Поэт мысли, поэт философских раздумий и классической завершенности стиха – таким вошел Н. А. Заболоцкий в русскую поэзию. Писал он стихи скупо, лишь когда вызревала мысль, и оставил нам томик своих поэтических произведений да несколько книг переводов, единодушно признанных образцовыми.</w:t>
      </w:r>
      <w:r>
        <w:br/>
        <w:t>Цикл «Последняя любовь» занимает особое место в лирике Заболоцкого. В основном поэт и в последнее десятилетие своей жизни остается певцом природы. Пройдя сложный поэтический путь через философскую насыщенность и сложность поэм и стихов</w:t>
      </w:r>
      <w:r>
        <w:br/>
        <w:t>тридцатых годов,- он пришел к классически ясной и строгой поэзии, поэзии мысли. Однако эту линию развития не следует понимать как механическую схему. Каждый творческий этап, сохраняя своеобразие поэтической структуры, оставлял след в его</w:t>
      </w:r>
      <w:r>
        <w:br/>
        <w:t>дальнейшем творчестве, обогащал его новыми открытиями. Поэтому и «классичность» стихов последнего периода отнюдь не обращение к прошлому, не стилизация классики, а глубоко современна, даже полемична по отношению к словесной небрежности</w:t>
      </w:r>
      <w:r>
        <w:br/>
        <w:t>или нарочитой изысканности современной поэзии.</w:t>
      </w:r>
      <w:r>
        <w:br/>
        <w:t>Продолжая традиции Тютчева и Баратынского, Заболоцкий не повторяет их, не имитирует готовую поэтическую систему, а раскрывает в ней новые возможности. Остановимся лишь на одном примере - стихотворении «Гроза идет» (1957), которое и по</w:t>
      </w:r>
      <w:r>
        <w:br/>
        <w:t>теме, и по словесной фактуре стиха ближе всего к Тютчеву. В нем сохранен обычный для этого поэта параллелизм проходящих через все стихотворение описаний природы и душевной жизни и мыслей самого автора. Даже самый образ грозы такой специфически тютчевский! И однако мы уже с первой строфы видим своеобразие Заболоцкого, отличие от тютчевского восприятия природы:</w:t>
      </w:r>
      <w:r>
        <w:br/>
        <w:t>Движется нахмуренная туча,</w:t>
      </w:r>
      <w:r>
        <w:br/>
        <w:t>Обложив полнеба вдалеке,</w:t>
      </w:r>
      <w:r>
        <w:br/>
        <w:t>Движется, огромна и тягуча,</w:t>
      </w:r>
      <w:r>
        <w:br/>
        <w:t>С фонарем в приподнятой руке.</w:t>
      </w:r>
      <w:r>
        <w:br/>
        <w:t>Конечно, для Тютчева был бы невозможен образ тучи с фонарем в руке. Даже в традиционном символе дерева, расщепленного</w:t>
      </w:r>
      <w:r>
        <w:br/>
        <w:t>молнией, Заболоцкий по-своему, в свойственном ему стиле, находит новые образные детали:</w:t>
      </w:r>
      <w:r>
        <w:br/>
        <w:t>Вот он - кедр у нашего балкона.</w:t>
      </w:r>
      <w:r>
        <w:br/>
        <w:t>Надвое громами расщеплен,</w:t>
      </w:r>
      <w:r>
        <w:br/>
        <w:t>Он стоит, и мертвая корона</w:t>
      </w:r>
      <w:r>
        <w:br/>
        <w:t>Подпирает темный небосклон.</w:t>
      </w:r>
      <w:r>
        <w:br/>
        <w:t>«Мертвая корона», подпирающая «темный небосклон», по своей величавой метафоричности может принадлежать только Заболоцкому с его несколько тяжеловесной, монументальной образностью.</w:t>
      </w:r>
      <w:r>
        <w:br/>
        <w:t>В заключении стихотворения проводится прямой параллелизм между душевным состоянием поэта и расколотым деревом. Но здесь, в отличие от зыбкости, неуловимости тютчевских ассоциаций и нюансов, этот параллелизм подчеркнут, превращен в</w:t>
      </w:r>
      <w:r>
        <w:br/>
        <w:t>аллегорию, более предметно и осязательно передающую двойственность душевного состояния поэта:</w:t>
      </w:r>
      <w:r>
        <w:br/>
        <w:t>Пой мне песню, дерево печали!</w:t>
      </w:r>
      <w:r>
        <w:br/>
        <w:t>Я, как ты, ворвался в высоту,</w:t>
      </w:r>
      <w:r>
        <w:br/>
        <w:t>Но меня лишь молнии встречали</w:t>
      </w:r>
      <w:r>
        <w:br/>
        <w:t>И огнем сжигали на лету.</w:t>
      </w:r>
      <w:r>
        <w:br/>
        <w:t>Почему же, надвое расколот,</w:t>
      </w:r>
      <w:r>
        <w:br/>
        <w:t>Я, как ты, не умер у крыльца,</w:t>
      </w:r>
      <w:r>
        <w:br/>
        <w:t>И в душе все тот же лютый голод,</w:t>
      </w:r>
      <w:r>
        <w:br/>
        <w:t>И любовь, и песни до конца!</w:t>
      </w:r>
      <w:r>
        <w:br/>
        <w:t>Духовный максимализм, ненасытность к жизни - отличительное свойство Заболоцкого. Отсюда я внутренняя энергия стиха, заключенного в чеканные, классически полновесные строфы. Лиризм Заболоцкого особенный, сдержанный, редко раскрывающийся</w:t>
      </w:r>
      <w:r>
        <w:br/>
        <w:t>в личном плане, он обращен к окружающему миру, включает в себя рационалистический познавательный момент. Это интеллектуальная поэзия, в которой чувственная, музыкальная сторона рождается из мысли. В заметке «Мысль - Образ - Музыка» (1957) Заболоцкий так формулировал понимание поэзии: «Подобно тому как в икроскопическом тельце хромосомы предначертан характер будущего организма, первичное сочетание смыслов определяет собой общий вид и смысл художественного произведения... Чтобы торжествовала мысль, он (т. е. поэт.) воплощает ее в образы. Чтобы работал язык, он извлекает из него всю его музыкальную мощь. Мысль - Образ - Музыка - вот идеальная тройственность, к которой стремится поэт».</w:t>
      </w:r>
      <w:r>
        <w:br/>
        <w:t>Забота о точном, полновесном слове, ясно и верно передающем мысль, сопутствует всему творческому пути Н. Заболоцкого.</w:t>
      </w:r>
      <w:r>
        <w:br/>
        <w:t>Его стихи переведены на многие европейские языки. О нем написан ряд книг и статей. Как всякий большой поэт, он воспринимается по-разному. Но широкая масштабность его творчества, глубина мысли и совершенная завершенность стиха – равно остаются примером высокой поэзии, смелых поэтических поисков, мастерство владения чистым, незамутненным русским словом.</w:t>
      </w:r>
      <w:r>
        <w:br/>
      </w:r>
      <w:r>
        <w:br/>
      </w:r>
      <w:r>
        <w:br/>
      </w:r>
      <w:r>
        <w:br/>
      </w:r>
      <w:r>
        <w:br/>
      </w:r>
      <w:r>
        <w:br/>
        <w:t>По свидетельству Н.А. Заболотского, его творчество делится на два основных периода: 1) 20-е -начало 30-х г; 2) с 1932 г.</w:t>
      </w:r>
      <w:r>
        <w:br/>
        <w:t>-50-е. Дебютировал как поэт-урбанист, член группы ОБЭРИУТов, последователь поэтических экспериментов В.Хлебникова. Первые стихи Заболотского отличались примитивизмом, алогичностью, подчёркнуто нелитературной стилистикой и исчезновением рифмы.</w:t>
      </w:r>
      <w:r>
        <w:br/>
        <w:t>По выражению самого поэта - это "стих почти непохожий на стих". Но послевоенные годы совершенно изменили поэтический мир Н. Заболотского. От гротескного зыбкого метра, соответствовавшего гротескному содержанию и стилю произведений 20-х</w:t>
      </w:r>
      <w:r>
        <w:br/>
        <w:t>годов, автор переходит к традиционной тематике, драматическому психологизму при изображении человеческих переживаний, к чистым классическим размерам, отказываясь от всего изощрённого, стилистически изысканного. Лиричнее, мелодичнее</w:t>
      </w:r>
      <w:r>
        <w:br/>
        <w:t>становится тональность стихотворений. Большим разнообразием отличается жанрово-стилевая структура его поэтики. Лексика - самая обычная, обиходная, но всё пронизано гуманистическим мировоззрением поэта, глубоким философским смыслом, и в результате создаются удивительно гармоничные, прекрасные и неповторимые произведения Н.А.Заболотского.</w:t>
      </w:r>
      <w:r>
        <w:br/>
        <w:t>Одно из них стихотворение "Гроза идёт", написанное в 1957 году. Это произведение условно можно разделить на две части. В первой(1-3-я строфы) автор создаёт образ грозы. Вторая часть(4-7 строфы) - это развёрнутое описание и в тоже время сравнение лирического героя с "деревом печали". Не случайно здесь сравнительный оборот "как ты". Это стихотворение поразило меня своей выразительностью. Тут что ни слово - то образ, что ни образ - то дивное художественное описание:</w:t>
      </w:r>
      <w:r>
        <w:br/>
        <w:t>Движется нахмуренная туча...</w:t>
      </w:r>
      <w:r>
        <w:br/>
        <w:t>...С фонарём в приподнятой руке.</w:t>
      </w:r>
      <w:r>
        <w:br/>
        <w:t>Какая странная, но интересная метафора "туча ... с фонарём в руке"! Она просто не может не заворожить. Удивительны и другие образы стихотворения - всё в движении и оттого живые. Олицетворения, к примеру, здесь очень динамичные:</w:t>
      </w:r>
      <w:r>
        <w:br/>
        <w:t>Движется нахмуренная туча...</w:t>
      </w:r>
      <w:r>
        <w:br/>
        <w:t>...Движется огромна и тягуча...</w:t>
      </w:r>
      <w:r>
        <w:br/>
        <w:t>...Сколько раз она меня ловила...</w:t>
      </w:r>
      <w:r>
        <w:br/>
        <w:t>...Сломанными молниями била,</w:t>
      </w:r>
      <w:r>
        <w:br/>
        <w:t>Каменный выкатывала гром!</w:t>
      </w:r>
      <w:r>
        <w:br/>
        <w:t>Большое количество эпитетов("нахмуренная туча, огромна и тягуча", "каменный гром", "робкие шаги", "тёмный небосклон") и метафор ("туча с фонарём в приподнятой руке", "белый блеск вольтовой дуги", "мёртвая корона", "живое сердце древесины", "дерево печали") передаёт внутреннее состояние поэта, печаль его души. Поэтому "краски"</w:t>
      </w:r>
      <w:r>
        <w:br/>
        <w:t>в стихотворении тёмные, мрачные: "нахмуренная туча", "тёмный небосклон", "иглы почерневшие". Необычно сравнение:</w:t>
      </w:r>
      <w:r>
        <w:br/>
        <w:t>лирический герой, то есть сам автор, сопоставляет себя с кедром, "деревом печали".</w:t>
      </w:r>
      <w:r>
        <w:br/>
        <w:t>Пой мне песню, дерево печали!</w:t>
      </w:r>
      <w:r>
        <w:br/>
        <w:t>Я, как ты, ворвался в высоту,</w:t>
      </w:r>
      <w:r>
        <w:br/>
        <w:t>Но меня лишь молнии встречали</w:t>
      </w:r>
      <w:r>
        <w:br/>
        <w:t>И огнём сжигали на лету.</w:t>
      </w:r>
      <w:r>
        <w:br/>
        <w:t>Возможно, что под образом молний, поэт подразумевал сложные обстоятельства жизни, которые "били", "огнём сжигали на лету" лирического героя. Стоит лишь только вспомнить, что пришлось пережить Заболотскому. И арест по ложному, сфабрикованному обвинению, и жестокие издевательства, "урок" в лагерях и ссылках. Вот поэтому "сквозь живое сердце древесины" кедра, а значит и самого лирического героя, "пролегает рана от огня..." Да, страшная метафора. А ведь в этом стихотворении построено по принципу психологического параллелизма: картина природы соответствует картинам</w:t>
      </w:r>
      <w:r>
        <w:br/>
        <w:t>человеческой жизни, состоянию души автора. Образ умирающего дерева с "мёртвой кроной" соответствует трагичным чувствам героя с "лютым холодом" в душе. Это стихотворение, написанное Заболотским за год до его смерти, затрагивает и тему</w:t>
      </w:r>
      <w:r>
        <w:br/>
        <w:t>завершающейся человеческой жизни:</w:t>
      </w:r>
      <w:r>
        <w:br/>
        <w:t>Почему же, надвое расколот,</w:t>
      </w:r>
      <w:r>
        <w:br/>
        <w:t>Я, как ты, не умер у крыльца...</w:t>
      </w:r>
      <w:r>
        <w:br/>
        <w:t>"Иглы почерневшие с вершины Осыпают звёздами" лирического героя. А если верить преданию, то падающая звезда олицетворяет оборвавшуюся жизнь. Но минорную ноту в стихотворении разбавляет последняя строка:</w:t>
      </w:r>
      <w:r>
        <w:br/>
        <w:t>...И в душе ... и любовь, и песни до конца!</w:t>
      </w:r>
      <w:r>
        <w:br/>
        <w:t>Здесь я вижу и творческий принцип Заболотского: "Мысль-Образ-Музыка" - идеальная тройственность, к которой стремится каждый поэт. Великолепная звуковая организация стиха - ритм, рифмы, звукообразы. Ещё Фет сказал: "Что не выскажешь словами - Звуком на душу навей". Аллитерация рождает звукообразы: так, в первой строфе богатая</w:t>
      </w:r>
      <w:r>
        <w:br/>
        <w:t>аллитерация(повторение звуков "р" и "ж") способствует восприятию того, что заложено в поэтической лексике. Не случаен и размер произведения(анапест), который делает его более весомым, заставляет задуматься над философией произведения. В этом произведении автор предстаёт перед нами гуманистом. Он сочувствует дереву, которое много лет росло у его балкона. С этим кедром у лирического героя, наверняка, связаны разные воспоминания. Природа, по Заболотскому, не противопоставление человеку. Он как бы растворён в ней. Поэт восхищается ею, но в тоже время и задумывается о</w:t>
      </w:r>
      <w:r>
        <w:br/>
        <w:t>собственном исчезновении, об ужасной тоске разъединения с природой. Это стихотворение поразило меня своими необычными, но всё-таки реальными художественными образами. В нём Заболотский, охваченный красотой и печалью природы, изображает её живой, но это описание наполнено грустью и неизбывной тоской:</w:t>
      </w:r>
      <w:r>
        <w:br/>
        <w:t>Почему же, надвое расколот,</w:t>
      </w:r>
      <w:r>
        <w:br/>
        <w:t>Я, как ты, не умер у крыльца,</w:t>
      </w:r>
      <w:r>
        <w:br/>
        <w:t>И в душе всё тот же лютый голод,</w:t>
      </w:r>
      <w:r>
        <w:br/>
        <w:t>И любовь, и песни до конца!</w:t>
      </w:r>
      <w:r>
        <w:br/>
      </w:r>
      <w:bookmarkStart w:id="0" w:name="_GoBack"/>
      <w:bookmarkEnd w:id="0"/>
    </w:p>
    <w:sectPr w:rsidR="005A0CD4" w:rsidRPr="00FA17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1732"/>
    <w:rsid w:val="000D1E29"/>
    <w:rsid w:val="005A0CD4"/>
    <w:rsid w:val="00FA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6646B-6AC6-400C-8C9F-25B9CBC5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1410</Words>
  <Characters>8040</Characters>
  <Application>Microsoft Office Word</Application>
  <DocSecurity>0</DocSecurity>
  <Lines>67</Lines>
  <Paragraphs>18</Paragraphs>
  <ScaleCrop>false</ScaleCrop>
  <Company>diakov.net</Company>
  <LinksUpToDate>false</LinksUpToDate>
  <CharactersWithSpaces>9432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Заболотский н. а. - Стихотворение н заболоцкого гром идем.</dc:title>
  <dc:subject/>
  <dc:creator>Irina</dc:creator>
  <cp:keywords/>
  <dc:description/>
  <cp:lastModifiedBy>Irina</cp:lastModifiedBy>
  <cp:revision>2</cp:revision>
  <dcterms:created xsi:type="dcterms:W3CDTF">2014-07-18T20:34:00Z</dcterms:created>
  <dcterms:modified xsi:type="dcterms:W3CDTF">2014-07-18T20:34:00Z</dcterms:modified>
</cp:coreProperties>
</file>