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106" w:rsidRDefault="00820106" w:rsidP="004020CE">
      <w:pPr>
        <w:spacing w:line="360" w:lineRule="auto"/>
        <w:rPr>
          <w:u w:val="double"/>
        </w:rPr>
      </w:pPr>
    </w:p>
    <w:p w:rsidR="00612805" w:rsidRDefault="00612805" w:rsidP="004020CE">
      <w:pPr>
        <w:spacing w:line="360" w:lineRule="auto"/>
        <w:rPr>
          <w:u w:val="double"/>
        </w:rPr>
      </w:pPr>
    </w:p>
    <w:p w:rsidR="00612805" w:rsidRDefault="00612805" w:rsidP="004020CE">
      <w:pPr>
        <w:spacing w:line="360" w:lineRule="auto"/>
        <w:rPr>
          <w:u w:val="double"/>
        </w:rPr>
      </w:pPr>
    </w:p>
    <w:p w:rsidR="00612805" w:rsidRDefault="00612805" w:rsidP="006142ED">
      <w:pPr>
        <w:spacing w:line="240" w:lineRule="auto"/>
        <w:rPr>
          <w:u w:val="double"/>
        </w:rPr>
      </w:pPr>
    </w:p>
    <w:p w:rsidR="00612805" w:rsidRPr="008C0651" w:rsidRDefault="00612805" w:rsidP="006142ED">
      <w:pPr>
        <w:spacing w:line="240" w:lineRule="auto"/>
        <w:rPr>
          <w:u w:val="double"/>
        </w:rPr>
      </w:pPr>
    </w:p>
    <w:p w:rsidR="00612805" w:rsidRDefault="00612805" w:rsidP="006142ED">
      <w:pPr>
        <w:spacing w:line="240" w:lineRule="auto"/>
        <w:jc w:val="center"/>
        <w:rPr>
          <w:rFonts w:ascii="Times New Roman" w:hAnsi="Times New Roman"/>
          <w:b/>
          <w:i/>
          <w:sz w:val="28"/>
          <w:szCs w:val="28"/>
          <w:u w:val="single"/>
        </w:rPr>
      </w:pPr>
      <w:r w:rsidRPr="008C0651">
        <w:rPr>
          <w:rFonts w:ascii="Times New Roman" w:hAnsi="Times New Roman"/>
          <w:b/>
          <w:i/>
          <w:sz w:val="28"/>
          <w:szCs w:val="28"/>
          <w:u w:val="single"/>
        </w:rPr>
        <w:t>ПЛАН:</w:t>
      </w:r>
    </w:p>
    <w:p w:rsidR="00612805" w:rsidRPr="008C0651" w:rsidRDefault="00612805" w:rsidP="006142ED">
      <w:pPr>
        <w:spacing w:line="240" w:lineRule="auto"/>
        <w:jc w:val="center"/>
        <w:rPr>
          <w:rFonts w:ascii="Times New Roman" w:hAnsi="Times New Roman"/>
          <w:b/>
          <w:i/>
          <w:sz w:val="28"/>
          <w:szCs w:val="28"/>
          <w:u w:val="single"/>
        </w:rPr>
      </w:pPr>
    </w:p>
    <w:p w:rsidR="00612805" w:rsidRPr="006B2D53" w:rsidRDefault="00612805" w:rsidP="006142ED">
      <w:pPr>
        <w:pStyle w:val="11"/>
        <w:spacing w:line="360" w:lineRule="auto"/>
        <w:rPr>
          <w:rFonts w:ascii="Times New Roman" w:hAnsi="Times New Roman"/>
          <w:sz w:val="28"/>
          <w:szCs w:val="28"/>
        </w:rPr>
      </w:pPr>
    </w:p>
    <w:p w:rsidR="00612805" w:rsidRPr="006B2D53" w:rsidRDefault="00612805" w:rsidP="006142ED">
      <w:pPr>
        <w:pStyle w:val="11"/>
        <w:numPr>
          <w:ilvl w:val="0"/>
          <w:numId w:val="2"/>
        </w:numPr>
        <w:spacing w:line="360" w:lineRule="auto"/>
        <w:rPr>
          <w:rFonts w:ascii="Times New Roman" w:hAnsi="Times New Roman"/>
          <w:sz w:val="28"/>
          <w:szCs w:val="28"/>
        </w:rPr>
      </w:pPr>
      <w:r w:rsidRPr="006B2D53">
        <w:rPr>
          <w:rFonts w:ascii="Times New Roman" w:hAnsi="Times New Roman"/>
          <w:sz w:val="28"/>
          <w:szCs w:val="28"/>
        </w:rPr>
        <w:t>Ведение</w:t>
      </w:r>
    </w:p>
    <w:p w:rsidR="00612805" w:rsidRDefault="00612805" w:rsidP="006142ED">
      <w:pPr>
        <w:pStyle w:val="11"/>
        <w:numPr>
          <w:ilvl w:val="0"/>
          <w:numId w:val="2"/>
        </w:numPr>
        <w:spacing w:line="360" w:lineRule="auto"/>
        <w:rPr>
          <w:rFonts w:ascii="Times New Roman" w:hAnsi="Times New Roman"/>
          <w:sz w:val="28"/>
          <w:szCs w:val="28"/>
        </w:rPr>
      </w:pPr>
      <w:r w:rsidRPr="003D7DCE">
        <w:rPr>
          <w:rFonts w:ascii="Times New Roman" w:hAnsi="Times New Roman"/>
          <w:sz w:val="28"/>
          <w:szCs w:val="28"/>
        </w:rPr>
        <w:t>Общая характеристика аэрозолей</w:t>
      </w:r>
    </w:p>
    <w:p w:rsidR="00612805" w:rsidRDefault="00612805" w:rsidP="006142ED">
      <w:pPr>
        <w:pStyle w:val="11"/>
        <w:numPr>
          <w:ilvl w:val="0"/>
          <w:numId w:val="2"/>
        </w:numPr>
        <w:spacing w:line="360" w:lineRule="auto"/>
        <w:rPr>
          <w:rFonts w:ascii="Times New Roman" w:hAnsi="Times New Roman"/>
          <w:sz w:val="28"/>
          <w:szCs w:val="28"/>
        </w:rPr>
      </w:pPr>
      <w:r w:rsidRPr="008C0651">
        <w:rPr>
          <w:rFonts w:ascii="Times New Roman" w:hAnsi="Times New Roman"/>
          <w:sz w:val="28"/>
          <w:szCs w:val="28"/>
        </w:rPr>
        <w:t>Классификация аэрозолей</w:t>
      </w:r>
      <w:r>
        <w:rPr>
          <w:rFonts w:ascii="Times New Roman" w:hAnsi="Times New Roman"/>
          <w:sz w:val="28"/>
          <w:szCs w:val="28"/>
        </w:rPr>
        <w:t xml:space="preserve"> </w:t>
      </w:r>
    </w:p>
    <w:p w:rsidR="00612805" w:rsidRDefault="00612805" w:rsidP="006142ED">
      <w:pPr>
        <w:pStyle w:val="11"/>
        <w:numPr>
          <w:ilvl w:val="0"/>
          <w:numId w:val="2"/>
        </w:numPr>
        <w:spacing w:line="360" w:lineRule="auto"/>
        <w:rPr>
          <w:rFonts w:ascii="Times New Roman" w:hAnsi="Times New Roman"/>
          <w:sz w:val="28"/>
          <w:szCs w:val="28"/>
        </w:rPr>
      </w:pPr>
      <w:r>
        <w:rPr>
          <w:rFonts w:ascii="Times New Roman" w:hAnsi="Times New Roman"/>
          <w:sz w:val="28"/>
          <w:szCs w:val="28"/>
        </w:rPr>
        <w:t xml:space="preserve">Методы Получения Аэрозолей </w:t>
      </w:r>
    </w:p>
    <w:p w:rsidR="00612805" w:rsidRPr="005571FE" w:rsidRDefault="00612805" w:rsidP="006142ED">
      <w:pPr>
        <w:pStyle w:val="11"/>
        <w:numPr>
          <w:ilvl w:val="0"/>
          <w:numId w:val="2"/>
        </w:numPr>
        <w:spacing w:line="360" w:lineRule="auto"/>
        <w:rPr>
          <w:rFonts w:ascii="Times New Roman" w:hAnsi="Times New Roman"/>
          <w:sz w:val="28"/>
          <w:szCs w:val="28"/>
        </w:rPr>
      </w:pPr>
      <w:r w:rsidRPr="005571FE">
        <w:rPr>
          <w:rFonts w:ascii="Times New Roman" w:hAnsi="Times New Roman"/>
          <w:sz w:val="28"/>
          <w:szCs w:val="28"/>
        </w:rPr>
        <w:t>Способы разрушения аэрозолей  и практическое значение аэрозолей</w:t>
      </w:r>
    </w:p>
    <w:p w:rsidR="00612805" w:rsidRDefault="00612805" w:rsidP="006142ED">
      <w:pPr>
        <w:pStyle w:val="11"/>
        <w:numPr>
          <w:ilvl w:val="0"/>
          <w:numId w:val="2"/>
        </w:numPr>
        <w:spacing w:line="480" w:lineRule="auto"/>
        <w:ind w:left="987"/>
        <w:rPr>
          <w:rFonts w:ascii="Times New Roman" w:hAnsi="Times New Roman"/>
          <w:sz w:val="28"/>
          <w:szCs w:val="28"/>
        </w:rPr>
      </w:pPr>
      <w:r w:rsidRPr="005571FE">
        <w:rPr>
          <w:rFonts w:ascii="Times New Roman" w:hAnsi="Times New Roman"/>
          <w:sz w:val="28"/>
          <w:szCs w:val="28"/>
        </w:rPr>
        <w:t>Практическое применение аэрозолей</w:t>
      </w:r>
    </w:p>
    <w:p w:rsidR="00612805" w:rsidRPr="006142ED" w:rsidRDefault="00612805" w:rsidP="006142ED">
      <w:pPr>
        <w:pStyle w:val="11"/>
        <w:spacing w:line="480" w:lineRule="auto"/>
        <w:ind w:left="987"/>
        <w:rPr>
          <w:rFonts w:ascii="Times New Roman" w:hAnsi="Times New Roman"/>
          <w:sz w:val="28"/>
          <w:szCs w:val="28"/>
        </w:rPr>
      </w:pPr>
      <w:r w:rsidRPr="006142ED">
        <w:rPr>
          <w:rFonts w:ascii="Times New Roman" w:hAnsi="Times New Roman"/>
          <w:sz w:val="28"/>
          <w:szCs w:val="28"/>
        </w:rPr>
        <w:t>Глава I.  Свойства аэрозолей</w:t>
      </w:r>
    </w:p>
    <w:p w:rsidR="00612805" w:rsidRPr="00CC3D12" w:rsidRDefault="00612805" w:rsidP="006142ED">
      <w:pPr>
        <w:pStyle w:val="11"/>
        <w:numPr>
          <w:ilvl w:val="1"/>
          <w:numId w:val="7"/>
        </w:numPr>
        <w:spacing w:line="360" w:lineRule="auto"/>
        <w:rPr>
          <w:rFonts w:ascii="Times New Roman" w:hAnsi="Times New Roman"/>
          <w:sz w:val="28"/>
          <w:szCs w:val="28"/>
        </w:rPr>
      </w:pPr>
      <w:r>
        <w:rPr>
          <w:rFonts w:ascii="Times New Roman" w:hAnsi="Times New Roman"/>
          <w:sz w:val="28"/>
          <w:szCs w:val="28"/>
        </w:rPr>
        <w:t xml:space="preserve"> </w:t>
      </w:r>
      <w:r w:rsidRPr="00CC3D12">
        <w:rPr>
          <w:rFonts w:ascii="Times New Roman" w:hAnsi="Times New Roman"/>
          <w:sz w:val="28"/>
          <w:szCs w:val="28"/>
        </w:rPr>
        <w:t>Размеры частиц аэрозоля</w:t>
      </w:r>
    </w:p>
    <w:p w:rsidR="00612805" w:rsidRDefault="00612805" w:rsidP="006142ED">
      <w:pPr>
        <w:pStyle w:val="11"/>
        <w:numPr>
          <w:ilvl w:val="1"/>
          <w:numId w:val="7"/>
        </w:numPr>
        <w:spacing w:line="360" w:lineRule="auto"/>
      </w:pPr>
      <w:r w:rsidRPr="00CC3D12">
        <w:rPr>
          <w:rFonts w:ascii="Times New Roman" w:hAnsi="Times New Roman"/>
          <w:sz w:val="28"/>
          <w:szCs w:val="28"/>
        </w:rPr>
        <w:t xml:space="preserve"> Молекулярно-кинетические свойства аэрозолей</w:t>
      </w:r>
    </w:p>
    <w:p w:rsidR="00612805" w:rsidRPr="00007463" w:rsidRDefault="00612805" w:rsidP="006142ED">
      <w:pPr>
        <w:pStyle w:val="11"/>
        <w:numPr>
          <w:ilvl w:val="1"/>
          <w:numId w:val="7"/>
        </w:numPr>
        <w:spacing w:line="360" w:lineRule="auto"/>
      </w:pPr>
      <w:r>
        <w:rPr>
          <w:rFonts w:ascii="Times New Roman" w:hAnsi="Times New Roman"/>
          <w:sz w:val="28"/>
          <w:szCs w:val="28"/>
        </w:rPr>
        <w:t xml:space="preserve"> Электрические свойства аэрозоле</w:t>
      </w:r>
    </w:p>
    <w:p w:rsidR="00612805" w:rsidRPr="00007463" w:rsidRDefault="00612805" w:rsidP="00007463">
      <w:pPr>
        <w:pStyle w:val="11"/>
        <w:numPr>
          <w:ilvl w:val="1"/>
          <w:numId w:val="7"/>
        </w:numPr>
        <w:spacing w:line="360" w:lineRule="auto"/>
        <w:rPr>
          <w:rFonts w:ascii="Times New Roman" w:hAnsi="Times New Roman"/>
          <w:sz w:val="28"/>
          <w:szCs w:val="28"/>
        </w:rPr>
      </w:pPr>
      <w:r w:rsidRPr="00007463">
        <w:rPr>
          <w:rFonts w:ascii="Times New Roman" w:hAnsi="Times New Roman"/>
          <w:sz w:val="28"/>
          <w:szCs w:val="28"/>
        </w:rPr>
        <w:t>Агрегативная устойчивость. Коагуляция</w:t>
      </w:r>
    </w:p>
    <w:p w:rsidR="00612805" w:rsidRDefault="00612805" w:rsidP="006142ED">
      <w:pPr>
        <w:pStyle w:val="11"/>
        <w:numPr>
          <w:ilvl w:val="0"/>
          <w:numId w:val="2"/>
        </w:numPr>
        <w:spacing w:line="360" w:lineRule="auto"/>
        <w:rPr>
          <w:rFonts w:ascii="Times New Roman" w:hAnsi="Times New Roman"/>
          <w:sz w:val="28"/>
          <w:szCs w:val="28"/>
        </w:rPr>
      </w:pPr>
      <w:r>
        <w:rPr>
          <w:rFonts w:ascii="Times New Roman" w:hAnsi="Times New Roman"/>
          <w:sz w:val="28"/>
          <w:szCs w:val="28"/>
        </w:rPr>
        <w:t xml:space="preserve"> </w:t>
      </w:r>
      <w:r w:rsidRPr="009C7878">
        <w:rPr>
          <w:rFonts w:ascii="Times New Roman" w:hAnsi="Times New Roman"/>
          <w:sz w:val="28"/>
          <w:szCs w:val="28"/>
        </w:rPr>
        <w:t>Заключение</w:t>
      </w:r>
    </w:p>
    <w:p w:rsidR="00612805" w:rsidRPr="009C7878" w:rsidRDefault="00612805" w:rsidP="006142ED">
      <w:pPr>
        <w:pStyle w:val="11"/>
        <w:numPr>
          <w:ilvl w:val="0"/>
          <w:numId w:val="2"/>
        </w:numPr>
        <w:spacing w:line="360" w:lineRule="auto"/>
        <w:rPr>
          <w:rFonts w:ascii="Times New Roman" w:hAnsi="Times New Roman"/>
          <w:sz w:val="28"/>
          <w:szCs w:val="28"/>
        </w:rPr>
      </w:pPr>
      <w:r>
        <w:rPr>
          <w:rFonts w:ascii="Times New Roman" w:hAnsi="Times New Roman"/>
          <w:sz w:val="28"/>
          <w:szCs w:val="28"/>
        </w:rPr>
        <w:t xml:space="preserve"> </w:t>
      </w:r>
      <w:r w:rsidRPr="009C7878">
        <w:rPr>
          <w:rFonts w:ascii="Times New Roman" w:hAnsi="Times New Roman"/>
          <w:sz w:val="28"/>
          <w:szCs w:val="28"/>
        </w:rPr>
        <w:t>Список использованной литературы</w:t>
      </w:r>
    </w:p>
    <w:p w:rsidR="00612805" w:rsidRPr="005571FE" w:rsidRDefault="00612805" w:rsidP="006142ED">
      <w:pPr>
        <w:pStyle w:val="11"/>
        <w:spacing w:line="360" w:lineRule="auto"/>
        <w:ind w:left="989"/>
        <w:rPr>
          <w:rFonts w:ascii="Times New Roman" w:hAnsi="Times New Roman"/>
          <w:sz w:val="28"/>
          <w:szCs w:val="28"/>
        </w:rPr>
      </w:pPr>
    </w:p>
    <w:p w:rsidR="00612805" w:rsidRDefault="00612805" w:rsidP="004020CE">
      <w:pPr>
        <w:spacing w:line="360" w:lineRule="auto"/>
        <w:rPr>
          <w:rFonts w:ascii="Times New Roman" w:hAnsi="Times New Roman"/>
          <w:sz w:val="28"/>
          <w:szCs w:val="28"/>
        </w:rPr>
      </w:pPr>
    </w:p>
    <w:p w:rsidR="00612805" w:rsidRPr="006B2D53" w:rsidRDefault="00612805" w:rsidP="004020CE">
      <w:pPr>
        <w:spacing w:line="360" w:lineRule="auto"/>
        <w:rPr>
          <w:rFonts w:ascii="Times New Roman" w:hAnsi="Times New Roman"/>
          <w:sz w:val="28"/>
          <w:szCs w:val="28"/>
        </w:rPr>
      </w:pPr>
    </w:p>
    <w:p w:rsidR="00612805" w:rsidRDefault="00612805" w:rsidP="004020CE">
      <w:pPr>
        <w:spacing w:line="360" w:lineRule="auto"/>
        <w:rPr>
          <w:rFonts w:ascii="Times New Roman" w:hAnsi="Times New Roman"/>
          <w:sz w:val="28"/>
          <w:szCs w:val="28"/>
        </w:rPr>
      </w:pPr>
    </w:p>
    <w:p w:rsidR="00612805" w:rsidRDefault="00612805" w:rsidP="004020CE">
      <w:pPr>
        <w:spacing w:line="360" w:lineRule="auto"/>
        <w:rPr>
          <w:rFonts w:ascii="Times New Roman" w:hAnsi="Times New Roman"/>
          <w:sz w:val="28"/>
          <w:szCs w:val="28"/>
        </w:rPr>
      </w:pPr>
    </w:p>
    <w:p w:rsidR="00612805" w:rsidRDefault="00612805" w:rsidP="004020CE">
      <w:pPr>
        <w:spacing w:line="360" w:lineRule="auto"/>
        <w:rPr>
          <w:rFonts w:ascii="Times New Roman" w:hAnsi="Times New Roman"/>
          <w:sz w:val="28"/>
          <w:szCs w:val="28"/>
        </w:rPr>
      </w:pPr>
    </w:p>
    <w:p w:rsidR="00612805" w:rsidRDefault="00612805" w:rsidP="004020CE">
      <w:pPr>
        <w:spacing w:line="360" w:lineRule="auto"/>
        <w:rPr>
          <w:rFonts w:ascii="Times New Roman" w:hAnsi="Times New Roman"/>
          <w:sz w:val="28"/>
          <w:szCs w:val="28"/>
        </w:rPr>
      </w:pPr>
    </w:p>
    <w:p w:rsidR="00612805" w:rsidRDefault="00612805" w:rsidP="006335B5">
      <w:pPr>
        <w:widowControl w:val="0"/>
        <w:autoSpaceDE w:val="0"/>
        <w:autoSpaceDN w:val="0"/>
        <w:adjustRightInd w:val="0"/>
        <w:spacing w:line="360" w:lineRule="auto"/>
        <w:ind w:firstLine="709"/>
        <w:jc w:val="center"/>
        <w:rPr>
          <w:rFonts w:ascii="Times New Roman" w:hAnsi="Times New Roman"/>
          <w:b/>
          <w:sz w:val="28"/>
          <w:szCs w:val="28"/>
        </w:rPr>
      </w:pPr>
      <w:r w:rsidRPr="00BF14B2">
        <w:rPr>
          <w:rFonts w:ascii="Times New Roman" w:hAnsi="Times New Roman"/>
          <w:b/>
          <w:sz w:val="28"/>
          <w:szCs w:val="28"/>
        </w:rPr>
        <w:t>ВВЕДЕНИЕ</w:t>
      </w:r>
    </w:p>
    <w:p w:rsidR="00612805" w:rsidRDefault="00612805" w:rsidP="006335B5">
      <w:pPr>
        <w:widowControl w:val="0"/>
        <w:autoSpaceDE w:val="0"/>
        <w:autoSpaceDN w:val="0"/>
        <w:adjustRightInd w:val="0"/>
        <w:spacing w:line="360" w:lineRule="auto"/>
        <w:rPr>
          <w:rFonts w:ascii="Times New Roman" w:hAnsi="Times New Roman"/>
          <w:b/>
          <w:i/>
          <w:sz w:val="28"/>
          <w:szCs w:val="28"/>
        </w:rPr>
      </w:pPr>
    </w:p>
    <w:p w:rsidR="00612805" w:rsidRPr="00EF1B0C" w:rsidRDefault="00612805" w:rsidP="006335B5">
      <w:pPr>
        <w:widowControl w:val="0"/>
        <w:autoSpaceDE w:val="0"/>
        <w:autoSpaceDN w:val="0"/>
        <w:adjustRightInd w:val="0"/>
        <w:spacing w:line="360" w:lineRule="auto"/>
        <w:ind w:firstLine="709"/>
        <w:jc w:val="both"/>
        <w:rPr>
          <w:rFonts w:ascii="Times New Roman" w:hAnsi="Times New Roman"/>
          <w:b/>
          <w:i/>
          <w:sz w:val="28"/>
          <w:szCs w:val="28"/>
        </w:rPr>
      </w:pPr>
      <w:r w:rsidRPr="00EF1B0C">
        <w:rPr>
          <w:rFonts w:ascii="Times New Roman" w:hAnsi="Times New Roman"/>
          <w:b/>
          <w:i/>
          <w:sz w:val="28"/>
          <w:szCs w:val="28"/>
        </w:rPr>
        <w:t>Аэрозолем называется микрогетерогенная система, в которой частички твердого вещества или капельки жидкости взвешены в газе. Условное обозначение аэрозолей: Т/Г или Ж/Г.</w:t>
      </w:r>
    </w:p>
    <w:p w:rsidR="00612805" w:rsidRPr="00EF1B0C" w:rsidRDefault="00612805" w:rsidP="006335B5">
      <w:pPr>
        <w:widowControl w:val="0"/>
        <w:autoSpaceDE w:val="0"/>
        <w:autoSpaceDN w:val="0"/>
        <w:adjustRightInd w:val="0"/>
        <w:spacing w:line="360" w:lineRule="auto"/>
        <w:ind w:firstLine="709"/>
        <w:jc w:val="both"/>
        <w:rPr>
          <w:rFonts w:ascii="Times New Roman" w:hAnsi="Times New Roman"/>
          <w:sz w:val="28"/>
          <w:szCs w:val="28"/>
        </w:rPr>
      </w:pPr>
      <w:r w:rsidRPr="00EF1B0C">
        <w:rPr>
          <w:rFonts w:ascii="Times New Roman" w:hAnsi="Times New Roman"/>
          <w:sz w:val="28"/>
          <w:szCs w:val="28"/>
        </w:rPr>
        <w:t>Чтобы было ясно, насколько важным является этот вид дисперсных систем, приведем примеры аэрозолей. Космическое пространство, атмосфера Земли, воздух, которым мы дышим, — все это аэрозоли. Аэрозоли возникают естественным путем, образуются искусственно и сопутствуют промышленному производству.</w:t>
      </w:r>
    </w:p>
    <w:p w:rsidR="00612805" w:rsidRPr="00EF1B0C" w:rsidRDefault="00612805" w:rsidP="006335B5">
      <w:pPr>
        <w:widowControl w:val="0"/>
        <w:autoSpaceDE w:val="0"/>
        <w:autoSpaceDN w:val="0"/>
        <w:adjustRightInd w:val="0"/>
        <w:spacing w:line="360" w:lineRule="auto"/>
        <w:ind w:firstLine="709"/>
        <w:jc w:val="both"/>
        <w:rPr>
          <w:rFonts w:ascii="Times New Roman" w:hAnsi="Times New Roman"/>
          <w:sz w:val="28"/>
          <w:szCs w:val="28"/>
        </w:rPr>
      </w:pPr>
      <w:r w:rsidRPr="00EF1B0C">
        <w:rPr>
          <w:rFonts w:ascii="Times New Roman" w:hAnsi="Times New Roman"/>
          <w:sz w:val="28"/>
          <w:szCs w:val="28"/>
        </w:rPr>
        <w:t xml:space="preserve">Ветер поднимает и разносит облака пыли, создавая пыльные бури. Пыль может подниматься на высоту 5— </w:t>
      </w:r>
      <w:smartTag w:uri="urn:schemas-microsoft-com:office:smarttags" w:element="metricconverter">
        <w:smartTagPr>
          <w:attr w:name="ProductID" w:val="6 км"/>
        </w:smartTagPr>
        <w:r w:rsidRPr="00EF1B0C">
          <w:rPr>
            <w:rFonts w:ascii="Times New Roman" w:hAnsi="Times New Roman"/>
            <w:sz w:val="28"/>
            <w:szCs w:val="28"/>
          </w:rPr>
          <w:t>6 км</w:t>
        </w:r>
      </w:smartTag>
      <w:r w:rsidRPr="00EF1B0C">
        <w:rPr>
          <w:rFonts w:ascii="Times New Roman" w:hAnsi="Times New Roman"/>
          <w:sz w:val="28"/>
          <w:szCs w:val="28"/>
        </w:rPr>
        <w:t xml:space="preserve"> и переноситься на расстояния, измеряемые тысячами километров. В Норвегии, например, была обнаружена пыль пустыни Сахара. При извержении вулканов, а их на Земле более 600, в атмосферу выбрасывается несколько десятков миллионов тонн грунта, большая часть которого переходит в аэрозольное состояние. Так, в результате гигантского извержения вулкана Тамбора в Индонезии в </w:t>
      </w:r>
      <w:smartTag w:uri="urn:schemas-microsoft-com:office:smarttags" w:element="metricconverter">
        <w:smartTagPr>
          <w:attr w:name="ProductID" w:val="1815 г"/>
        </w:smartTagPr>
        <w:r w:rsidRPr="00EF1B0C">
          <w:rPr>
            <w:rFonts w:ascii="Times New Roman" w:hAnsi="Times New Roman"/>
            <w:sz w:val="28"/>
            <w:szCs w:val="28"/>
          </w:rPr>
          <w:t>1815 г</w:t>
        </w:r>
      </w:smartTag>
      <w:r w:rsidRPr="00EF1B0C">
        <w:rPr>
          <w:rFonts w:ascii="Times New Roman" w:hAnsi="Times New Roman"/>
          <w:sz w:val="28"/>
          <w:szCs w:val="28"/>
        </w:rPr>
        <w:t xml:space="preserve">. в стратосферу было выброшено такое количество пыли, что следующий, </w:t>
      </w:r>
      <w:smartTag w:uri="urn:schemas-microsoft-com:office:smarttags" w:element="metricconverter">
        <w:smartTagPr>
          <w:attr w:name="ProductID" w:val="1816 г"/>
        </w:smartTagPr>
        <w:r w:rsidRPr="00EF1B0C">
          <w:rPr>
            <w:rFonts w:ascii="Times New Roman" w:hAnsi="Times New Roman"/>
            <w:sz w:val="28"/>
            <w:szCs w:val="28"/>
          </w:rPr>
          <w:t>1816 г</w:t>
        </w:r>
      </w:smartTag>
      <w:r w:rsidRPr="00EF1B0C">
        <w:rPr>
          <w:rFonts w:ascii="Times New Roman" w:hAnsi="Times New Roman"/>
          <w:sz w:val="28"/>
          <w:szCs w:val="28"/>
        </w:rPr>
        <w:t xml:space="preserve">., вошел в историю как «год без лета». Микроорганизмы, вирусы и споры растений подхватываются потоком воздуха и образуют аэрозоли. Споры плесени и дрожжей находят в атмосфере на высоте свыше </w:t>
      </w:r>
      <w:smartTag w:uri="urn:schemas-microsoft-com:office:smarttags" w:element="metricconverter">
        <w:smartTagPr>
          <w:attr w:name="ProductID" w:val="11 км"/>
        </w:smartTagPr>
        <w:r w:rsidRPr="00EF1B0C">
          <w:rPr>
            <w:rFonts w:ascii="Times New Roman" w:hAnsi="Times New Roman"/>
            <w:sz w:val="28"/>
            <w:szCs w:val="28"/>
          </w:rPr>
          <w:t>11 км</w:t>
        </w:r>
      </w:smartTag>
      <w:r w:rsidRPr="00EF1B0C">
        <w:rPr>
          <w:rFonts w:ascii="Times New Roman" w:hAnsi="Times New Roman"/>
          <w:sz w:val="28"/>
          <w:szCs w:val="28"/>
        </w:rPr>
        <w:t xml:space="preserve">. Аэрозоли биологического происхождения переносятся на огромные расстояния — были отмечены случаи, когда споры грибов были обнаружены над Карибским морем в </w:t>
      </w:r>
      <w:smartTag w:uri="urn:schemas-microsoft-com:office:smarttags" w:element="metricconverter">
        <w:smartTagPr>
          <w:attr w:name="ProductID" w:val="1000 км"/>
        </w:smartTagPr>
        <w:r w:rsidRPr="00EF1B0C">
          <w:rPr>
            <w:rFonts w:ascii="Times New Roman" w:hAnsi="Times New Roman"/>
            <w:sz w:val="28"/>
            <w:szCs w:val="28"/>
          </w:rPr>
          <w:t>1000 км</w:t>
        </w:r>
      </w:smartTag>
      <w:r w:rsidRPr="00EF1B0C">
        <w:rPr>
          <w:rFonts w:ascii="Times New Roman" w:hAnsi="Times New Roman"/>
          <w:sz w:val="28"/>
          <w:szCs w:val="28"/>
        </w:rPr>
        <w:t xml:space="preserve"> от ближайшего возможного места их образования. Вода, испаряемая с водной поверхности Земли, образует аэрозоли, разрушение которых приводит к возникновению дождя, снега, града. До 30% всех естественных аэрозолей дает космическая пыль. Все это — аэрозоли, которые возникают естественным путем, без участия человека.</w:t>
      </w:r>
    </w:p>
    <w:p w:rsidR="00612805" w:rsidRPr="00EF1B0C" w:rsidRDefault="00612805" w:rsidP="006335B5">
      <w:pPr>
        <w:widowControl w:val="0"/>
        <w:autoSpaceDE w:val="0"/>
        <w:autoSpaceDN w:val="0"/>
        <w:adjustRightInd w:val="0"/>
        <w:spacing w:line="360" w:lineRule="auto"/>
        <w:ind w:firstLine="709"/>
        <w:jc w:val="both"/>
        <w:rPr>
          <w:rFonts w:ascii="Times New Roman" w:hAnsi="Times New Roman"/>
          <w:sz w:val="28"/>
          <w:szCs w:val="28"/>
        </w:rPr>
      </w:pPr>
      <w:r w:rsidRPr="00EF1B0C">
        <w:rPr>
          <w:rFonts w:ascii="Times New Roman" w:hAnsi="Times New Roman"/>
          <w:sz w:val="28"/>
          <w:szCs w:val="28"/>
        </w:rPr>
        <w:t>Около 10% всех аэрозолей получается искусственно: это распыление ядохимикатов и удобрений, орошение, бытовые аэрозоли и т. д.</w:t>
      </w:r>
    </w:p>
    <w:p w:rsidR="00612805" w:rsidRPr="00EF1B0C" w:rsidRDefault="00612805" w:rsidP="006335B5">
      <w:pPr>
        <w:widowControl w:val="0"/>
        <w:autoSpaceDE w:val="0"/>
        <w:autoSpaceDN w:val="0"/>
        <w:adjustRightInd w:val="0"/>
        <w:spacing w:line="360" w:lineRule="auto"/>
        <w:ind w:firstLine="709"/>
        <w:jc w:val="both"/>
        <w:rPr>
          <w:rFonts w:ascii="Times New Roman" w:hAnsi="Times New Roman"/>
          <w:sz w:val="28"/>
          <w:szCs w:val="28"/>
        </w:rPr>
      </w:pPr>
      <w:r w:rsidRPr="00EF1B0C">
        <w:rPr>
          <w:rFonts w:ascii="Times New Roman" w:hAnsi="Times New Roman"/>
          <w:sz w:val="28"/>
          <w:szCs w:val="28"/>
        </w:rPr>
        <w:t>И, наконец, третья группа аэрозолей — это промышленные аэрозоли. В шахтах, карьерах для добычи полезных ископаемых, около металлургических и химических комбинатов, при работе различных агрегатов (дробилок, мельниц, многочисленных котельных) образуются аэрозоли, загрязняющие воздух. Все виды наземного, воздушного и водного транспорта являются источниками аэрозолей за счет сгорания топлива. Достаточно отметить, что в результате сгорания топлива ежегодно выбрасывается в атмосферу более 100 т твердых и 1 млн т газообразных веществ. Производство ядерного топлива, эксплуатация атомных электростанций, испытания ядерного оружия приводят к образованию радиоактивных аэрозолей.</w:t>
      </w:r>
    </w:p>
    <w:p w:rsidR="00612805" w:rsidRPr="00EF1B0C" w:rsidRDefault="00612805" w:rsidP="006335B5">
      <w:pPr>
        <w:widowControl w:val="0"/>
        <w:autoSpaceDE w:val="0"/>
        <w:autoSpaceDN w:val="0"/>
        <w:adjustRightInd w:val="0"/>
        <w:spacing w:line="360" w:lineRule="auto"/>
        <w:ind w:firstLine="709"/>
        <w:jc w:val="both"/>
        <w:rPr>
          <w:rFonts w:ascii="Times New Roman" w:hAnsi="Times New Roman"/>
          <w:sz w:val="28"/>
          <w:szCs w:val="28"/>
        </w:rPr>
      </w:pPr>
      <w:r w:rsidRPr="00EF1B0C">
        <w:rPr>
          <w:rFonts w:ascii="Times New Roman" w:hAnsi="Times New Roman"/>
          <w:sz w:val="28"/>
          <w:szCs w:val="28"/>
        </w:rPr>
        <w:t>Таковы основные источники образования аэрозолей. Ежегодно в среднем 1 км</w:t>
      </w:r>
      <w:r w:rsidRPr="00EF1B0C">
        <w:rPr>
          <w:rFonts w:ascii="Times New Roman" w:hAnsi="Times New Roman"/>
          <w:sz w:val="28"/>
          <w:szCs w:val="28"/>
          <w:vertAlign w:val="superscript"/>
        </w:rPr>
        <w:t>2</w:t>
      </w:r>
      <w:r w:rsidRPr="00EF1B0C">
        <w:rPr>
          <w:rFonts w:ascii="Times New Roman" w:hAnsi="Times New Roman"/>
          <w:sz w:val="28"/>
          <w:szCs w:val="28"/>
        </w:rPr>
        <w:t xml:space="preserve"> земной поверхности выбрасывает в атмосферу 20 т раздробленной массы, которая превращается в атмосферные аэрозоли.</w:t>
      </w:r>
    </w:p>
    <w:p w:rsidR="00612805" w:rsidRPr="0042592F" w:rsidRDefault="00612805" w:rsidP="006335B5">
      <w:pPr>
        <w:spacing w:line="360" w:lineRule="auto"/>
        <w:rPr>
          <w:rFonts w:ascii="Times New Roman" w:hAnsi="Times New Roman"/>
          <w:b/>
          <w:sz w:val="28"/>
          <w:szCs w:val="28"/>
        </w:rPr>
      </w:pPr>
    </w:p>
    <w:p w:rsidR="00612805" w:rsidRPr="0042592F" w:rsidRDefault="00612805" w:rsidP="006335B5">
      <w:pPr>
        <w:widowControl w:val="0"/>
        <w:autoSpaceDE w:val="0"/>
        <w:autoSpaceDN w:val="0"/>
        <w:adjustRightInd w:val="0"/>
        <w:spacing w:line="360" w:lineRule="auto"/>
        <w:ind w:firstLine="709"/>
        <w:jc w:val="center"/>
        <w:rPr>
          <w:rFonts w:ascii="Times New Roman" w:hAnsi="Times New Roman"/>
          <w:b/>
          <w:sz w:val="28"/>
          <w:szCs w:val="28"/>
        </w:rPr>
      </w:pPr>
      <w:r w:rsidRPr="0042592F">
        <w:rPr>
          <w:rFonts w:ascii="Times New Roman" w:hAnsi="Times New Roman"/>
          <w:b/>
          <w:sz w:val="28"/>
          <w:szCs w:val="28"/>
        </w:rPr>
        <w:t>Общая характеристика аэрозолей</w:t>
      </w:r>
    </w:p>
    <w:p w:rsidR="00612805" w:rsidRPr="0042592F" w:rsidRDefault="00612805" w:rsidP="006335B5">
      <w:pPr>
        <w:widowControl w:val="0"/>
        <w:autoSpaceDE w:val="0"/>
        <w:autoSpaceDN w:val="0"/>
        <w:adjustRightInd w:val="0"/>
        <w:spacing w:line="360" w:lineRule="auto"/>
        <w:ind w:firstLine="709"/>
        <w:jc w:val="both"/>
        <w:rPr>
          <w:rFonts w:ascii="Times New Roman" w:hAnsi="Times New Roman"/>
          <w:sz w:val="28"/>
          <w:szCs w:val="28"/>
        </w:rPr>
      </w:pPr>
    </w:p>
    <w:p w:rsidR="00612805" w:rsidRPr="0042592F" w:rsidRDefault="00612805" w:rsidP="006335B5">
      <w:pPr>
        <w:widowControl w:val="0"/>
        <w:autoSpaceDE w:val="0"/>
        <w:autoSpaceDN w:val="0"/>
        <w:adjustRightInd w:val="0"/>
        <w:spacing w:line="360" w:lineRule="auto"/>
        <w:ind w:firstLine="709"/>
        <w:jc w:val="both"/>
        <w:rPr>
          <w:rFonts w:ascii="Times New Roman" w:hAnsi="Times New Roman"/>
          <w:sz w:val="28"/>
          <w:szCs w:val="28"/>
        </w:rPr>
      </w:pPr>
      <w:r w:rsidRPr="0042592F">
        <w:rPr>
          <w:rFonts w:ascii="Times New Roman" w:hAnsi="Times New Roman"/>
          <w:sz w:val="28"/>
          <w:szCs w:val="28"/>
        </w:rPr>
        <w:t>Свойства аэрозолей определяются:</w:t>
      </w:r>
    </w:p>
    <w:p w:rsidR="00612805" w:rsidRPr="0042592F" w:rsidRDefault="00612805" w:rsidP="006335B5">
      <w:pPr>
        <w:widowControl w:val="0"/>
        <w:autoSpaceDE w:val="0"/>
        <w:autoSpaceDN w:val="0"/>
        <w:adjustRightInd w:val="0"/>
        <w:spacing w:line="360" w:lineRule="auto"/>
        <w:ind w:firstLine="709"/>
        <w:jc w:val="both"/>
        <w:rPr>
          <w:rFonts w:ascii="Times New Roman" w:hAnsi="Times New Roman"/>
          <w:sz w:val="28"/>
          <w:szCs w:val="28"/>
        </w:rPr>
      </w:pPr>
      <w:r w:rsidRPr="0042592F">
        <w:rPr>
          <w:rFonts w:ascii="Times New Roman" w:hAnsi="Times New Roman"/>
          <w:sz w:val="28"/>
          <w:szCs w:val="28"/>
        </w:rPr>
        <w:t>• природой веществ дисперсной фазы и дисперсионной среды;</w:t>
      </w:r>
    </w:p>
    <w:p w:rsidR="00612805" w:rsidRPr="0042592F" w:rsidRDefault="00612805" w:rsidP="006335B5">
      <w:pPr>
        <w:widowControl w:val="0"/>
        <w:autoSpaceDE w:val="0"/>
        <w:autoSpaceDN w:val="0"/>
        <w:adjustRightInd w:val="0"/>
        <w:spacing w:line="360" w:lineRule="auto"/>
        <w:ind w:firstLine="709"/>
        <w:jc w:val="both"/>
        <w:rPr>
          <w:rFonts w:ascii="Times New Roman" w:hAnsi="Times New Roman"/>
          <w:sz w:val="28"/>
          <w:szCs w:val="28"/>
        </w:rPr>
      </w:pPr>
      <w:r w:rsidRPr="0042592F">
        <w:rPr>
          <w:rFonts w:ascii="Times New Roman" w:hAnsi="Times New Roman"/>
          <w:sz w:val="28"/>
          <w:szCs w:val="28"/>
        </w:rPr>
        <w:t>• частичной и массовой концентрацией аэрозоля;</w:t>
      </w:r>
    </w:p>
    <w:p w:rsidR="00612805" w:rsidRPr="0042592F" w:rsidRDefault="00612805" w:rsidP="006335B5">
      <w:pPr>
        <w:widowControl w:val="0"/>
        <w:autoSpaceDE w:val="0"/>
        <w:autoSpaceDN w:val="0"/>
        <w:adjustRightInd w:val="0"/>
        <w:spacing w:line="360" w:lineRule="auto"/>
        <w:ind w:firstLine="709"/>
        <w:jc w:val="both"/>
        <w:rPr>
          <w:rFonts w:ascii="Times New Roman" w:hAnsi="Times New Roman"/>
          <w:sz w:val="28"/>
          <w:szCs w:val="28"/>
        </w:rPr>
      </w:pPr>
      <w:r w:rsidRPr="0042592F">
        <w:rPr>
          <w:rFonts w:ascii="Times New Roman" w:hAnsi="Times New Roman"/>
          <w:sz w:val="28"/>
          <w:szCs w:val="28"/>
        </w:rPr>
        <w:t>• размером частиц и распределением частиц по размерам;</w:t>
      </w:r>
    </w:p>
    <w:p w:rsidR="00612805" w:rsidRPr="0042592F" w:rsidRDefault="00612805" w:rsidP="006335B5">
      <w:pPr>
        <w:widowControl w:val="0"/>
        <w:autoSpaceDE w:val="0"/>
        <w:autoSpaceDN w:val="0"/>
        <w:adjustRightInd w:val="0"/>
        <w:spacing w:line="360" w:lineRule="auto"/>
        <w:ind w:firstLine="709"/>
        <w:jc w:val="both"/>
        <w:rPr>
          <w:rFonts w:ascii="Times New Roman" w:hAnsi="Times New Roman"/>
          <w:sz w:val="28"/>
          <w:szCs w:val="28"/>
        </w:rPr>
      </w:pPr>
      <w:r w:rsidRPr="0042592F">
        <w:rPr>
          <w:rFonts w:ascii="Times New Roman" w:hAnsi="Times New Roman"/>
          <w:sz w:val="28"/>
          <w:szCs w:val="28"/>
        </w:rPr>
        <w:t>• формой первичных (неагрегированных) частиц;</w:t>
      </w:r>
    </w:p>
    <w:p w:rsidR="00612805" w:rsidRPr="0042592F" w:rsidRDefault="00612805" w:rsidP="006335B5">
      <w:pPr>
        <w:widowControl w:val="0"/>
        <w:autoSpaceDE w:val="0"/>
        <w:autoSpaceDN w:val="0"/>
        <w:adjustRightInd w:val="0"/>
        <w:spacing w:line="360" w:lineRule="auto"/>
        <w:ind w:firstLine="709"/>
        <w:jc w:val="both"/>
        <w:rPr>
          <w:rFonts w:ascii="Times New Roman" w:hAnsi="Times New Roman"/>
          <w:sz w:val="28"/>
          <w:szCs w:val="28"/>
        </w:rPr>
      </w:pPr>
      <w:r w:rsidRPr="0042592F">
        <w:rPr>
          <w:rFonts w:ascii="Times New Roman" w:hAnsi="Times New Roman"/>
          <w:sz w:val="28"/>
          <w:szCs w:val="28"/>
        </w:rPr>
        <w:t>• структурой аэрозоля;</w:t>
      </w:r>
    </w:p>
    <w:p w:rsidR="00612805" w:rsidRPr="0042592F" w:rsidRDefault="00612805" w:rsidP="006335B5">
      <w:pPr>
        <w:widowControl w:val="0"/>
        <w:autoSpaceDE w:val="0"/>
        <w:autoSpaceDN w:val="0"/>
        <w:adjustRightInd w:val="0"/>
        <w:spacing w:line="360" w:lineRule="auto"/>
        <w:ind w:firstLine="709"/>
        <w:jc w:val="both"/>
        <w:rPr>
          <w:rFonts w:ascii="Times New Roman" w:hAnsi="Times New Roman"/>
          <w:sz w:val="28"/>
          <w:szCs w:val="28"/>
        </w:rPr>
      </w:pPr>
      <w:r w:rsidRPr="0042592F">
        <w:rPr>
          <w:rFonts w:ascii="Times New Roman" w:hAnsi="Times New Roman"/>
          <w:sz w:val="28"/>
          <w:szCs w:val="28"/>
        </w:rPr>
        <w:t>• зарядом частиц.</w:t>
      </w:r>
    </w:p>
    <w:p w:rsidR="00612805" w:rsidRPr="0042592F" w:rsidRDefault="00612805" w:rsidP="006335B5">
      <w:pPr>
        <w:widowControl w:val="0"/>
        <w:autoSpaceDE w:val="0"/>
        <w:autoSpaceDN w:val="0"/>
        <w:adjustRightInd w:val="0"/>
        <w:spacing w:line="360" w:lineRule="auto"/>
        <w:ind w:firstLine="709"/>
        <w:jc w:val="both"/>
        <w:rPr>
          <w:rFonts w:ascii="Times New Roman" w:hAnsi="Times New Roman"/>
          <w:sz w:val="28"/>
          <w:szCs w:val="28"/>
        </w:rPr>
      </w:pPr>
      <w:r w:rsidRPr="0042592F">
        <w:rPr>
          <w:rFonts w:ascii="Times New Roman" w:hAnsi="Times New Roman"/>
          <w:sz w:val="28"/>
          <w:szCs w:val="28"/>
        </w:rPr>
        <w:t>Для характеристики концентрации аэрозолей, как и других дисперсных систем, используются массовая концентрация и численная (частичная) концентрация.</w:t>
      </w:r>
    </w:p>
    <w:p w:rsidR="00612805" w:rsidRPr="0042592F" w:rsidRDefault="00612805" w:rsidP="006335B5">
      <w:pPr>
        <w:widowControl w:val="0"/>
        <w:autoSpaceDE w:val="0"/>
        <w:autoSpaceDN w:val="0"/>
        <w:adjustRightInd w:val="0"/>
        <w:spacing w:line="360" w:lineRule="auto"/>
        <w:ind w:firstLine="709"/>
        <w:jc w:val="both"/>
        <w:rPr>
          <w:rFonts w:ascii="Times New Roman" w:hAnsi="Times New Roman"/>
          <w:sz w:val="28"/>
          <w:szCs w:val="28"/>
        </w:rPr>
      </w:pPr>
      <w:r w:rsidRPr="0042592F">
        <w:rPr>
          <w:rFonts w:ascii="Times New Roman" w:hAnsi="Times New Roman"/>
          <w:sz w:val="28"/>
          <w:szCs w:val="28"/>
        </w:rPr>
        <w:t>Массовая концентрация — масса всех взвешенных частиц в единице объема газа.</w:t>
      </w:r>
    </w:p>
    <w:p w:rsidR="00612805" w:rsidRPr="0042592F" w:rsidRDefault="00612805" w:rsidP="006335B5">
      <w:pPr>
        <w:widowControl w:val="0"/>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 xml:space="preserve">          </w:t>
      </w:r>
      <w:r w:rsidRPr="0042592F">
        <w:rPr>
          <w:rFonts w:ascii="Times New Roman" w:hAnsi="Times New Roman"/>
          <w:sz w:val="28"/>
          <w:szCs w:val="28"/>
        </w:rPr>
        <w:t>Численная концентрация — число частиц в единице объема аэрозоля. Как бы ни велика была численная концентрация в момент образования аэрозоля, уже через несколько секунд она не может превышать 10</w:t>
      </w:r>
      <w:r w:rsidRPr="0042592F">
        <w:rPr>
          <w:rFonts w:ascii="Times New Roman" w:hAnsi="Times New Roman"/>
          <w:sz w:val="28"/>
          <w:szCs w:val="28"/>
          <w:vertAlign w:val="superscript"/>
        </w:rPr>
        <w:t>3</w:t>
      </w:r>
      <w:r w:rsidRPr="0042592F">
        <w:rPr>
          <w:rFonts w:ascii="Times New Roman" w:hAnsi="Times New Roman"/>
          <w:sz w:val="28"/>
          <w:szCs w:val="28"/>
        </w:rPr>
        <w:t xml:space="preserve"> частиц/см</w:t>
      </w:r>
      <w:r w:rsidRPr="0042592F">
        <w:rPr>
          <w:rFonts w:ascii="Times New Roman" w:hAnsi="Times New Roman"/>
          <w:sz w:val="28"/>
          <w:szCs w:val="28"/>
          <w:vertAlign w:val="superscript"/>
        </w:rPr>
        <w:t>3</w:t>
      </w:r>
      <w:r w:rsidRPr="0042592F">
        <w:rPr>
          <w:rFonts w:ascii="Times New Roman" w:hAnsi="Times New Roman"/>
          <w:sz w:val="28"/>
          <w:szCs w:val="28"/>
        </w:rPr>
        <w:t>.</w:t>
      </w:r>
    </w:p>
    <w:p w:rsidR="00612805" w:rsidRDefault="00612805" w:rsidP="006335B5">
      <w:pPr>
        <w:spacing w:line="360" w:lineRule="auto"/>
        <w:jc w:val="center"/>
        <w:rPr>
          <w:rFonts w:ascii="Times New Roman" w:hAnsi="Times New Roman"/>
          <w:b/>
          <w:sz w:val="28"/>
          <w:szCs w:val="28"/>
        </w:rPr>
      </w:pPr>
    </w:p>
    <w:p w:rsidR="00612805" w:rsidRPr="0042592F" w:rsidRDefault="00612805" w:rsidP="006335B5">
      <w:pPr>
        <w:spacing w:line="360" w:lineRule="auto"/>
        <w:jc w:val="center"/>
        <w:rPr>
          <w:rFonts w:ascii="Times New Roman" w:hAnsi="Times New Roman"/>
          <w:b/>
          <w:sz w:val="28"/>
          <w:szCs w:val="28"/>
        </w:rPr>
      </w:pPr>
      <w:r w:rsidRPr="0042592F">
        <w:rPr>
          <w:rFonts w:ascii="Times New Roman" w:hAnsi="Times New Roman"/>
          <w:b/>
          <w:sz w:val="28"/>
          <w:szCs w:val="28"/>
        </w:rPr>
        <w:t>Классификация  Аэрозолей</w:t>
      </w:r>
    </w:p>
    <w:p w:rsidR="00612805" w:rsidRPr="0042592F" w:rsidRDefault="00612805" w:rsidP="006335B5">
      <w:pPr>
        <w:widowControl w:val="0"/>
        <w:autoSpaceDE w:val="0"/>
        <w:autoSpaceDN w:val="0"/>
        <w:adjustRightInd w:val="0"/>
        <w:spacing w:line="360" w:lineRule="auto"/>
        <w:ind w:firstLine="709"/>
        <w:jc w:val="center"/>
        <w:rPr>
          <w:rFonts w:ascii="Times New Roman" w:hAnsi="Times New Roman"/>
          <w:b/>
          <w:sz w:val="28"/>
          <w:szCs w:val="28"/>
        </w:rPr>
      </w:pPr>
    </w:p>
    <w:p w:rsidR="00612805" w:rsidRPr="0042592F" w:rsidRDefault="00612805" w:rsidP="006335B5">
      <w:pPr>
        <w:widowControl w:val="0"/>
        <w:autoSpaceDE w:val="0"/>
        <w:autoSpaceDN w:val="0"/>
        <w:adjustRightInd w:val="0"/>
        <w:spacing w:line="360" w:lineRule="auto"/>
        <w:ind w:firstLine="709"/>
        <w:jc w:val="both"/>
        <w:rPr>
          <w:rFonts w:ascii="Times New Roman" w:hAnsi="Times New Roman"/>
          <w:b/>
          <w:sz w:val="28"/>
          <w:szCs w:val="28"/>
        </w:rPr>
      </w:pPr>
      <w:r w:rsidRPr="0042592F">
        <w:rPr>
          <w:rFonts w:ascii="Times New Roman" w:hAnsi="Times New Roman"/>
          <w:b/>
          <w:sz w:val="28"/>
          <w:szCs w:val="28"/>
        </w:rPr>
        <w:t>1. По агрегатному состоянию дисперсной фазы:</w:t>
      </w:r>
    </w:p>
    <w:p w:rsidR="00612805" w:rsidRPr="0042592F" w:rsidRDefault="00612805" w:rsidP="006335B5">
      <w:pPr>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42592F">
        <w:rPr>
          <w:rFonts w:ascii="Times New Roman" w:hAnsi="Times New Roman"/>
          <w:sz w:val="28"/>
          <w:szCs w:val="28"/>
        </w:rPr>
        <w:t>туман (Ж/Г);</w:t>
      </w:r>
    </w:p>
    <w:p w:rsidR="00612805" w:rsidRPr="0042592F" w:rsidRDefault="00612805" w:rsidP="006335B5">
      <w:pPr>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42592F">
        <w:rPr>
          <w:rFonts w:ascii="Times New Roman" w:hAnsi="Times New Roman"/>
          <w:sz w:val="28"/>
          <w:szCs w:val="28"/>
        </w:rPr>
        <w:t>дым, пыль (Т/Г);</w:t>
      </w:r>
    </w:p>
    <w:p w:rsidR="00612805" w:rsidRPr="0042592F" w:rsidRDefault="00612805" w:rsidP="006335B5">
      <w:pPr>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42592F">
        <w:rPr>
          <w:rFonts w:ascii="Times New Roman" w:hAnsi="Times New Roman"/>
          <w:sz w:val="28"/>
          <w:szCs w:val="28"/>
        </w:rPr>
        <w:t>смог (Ж+Т)/Г [</w:t>
      </w:r>
      <w:r w:rsidRPr="0042592F">
        <w:rPr>
          <w:rFonts w:ascii="Times New Roman" w:hAnsi="Times New Roman"/>
          <w:sz w:val="28"/>
          <w:szCs w:val="28"/>
          <w:lang w:val="en-US"/>
        </w:rPr>
        <w:t>Smog</w:t>
      </w:r>
      <w:r w:rsidRPr="0042592F">
        <w:rPr>
          <w:rFonts w:ascii="Times New Roman" w:hAnsi="Times New Roman"/>
          <w:sz w:val="28"/>
          <w:szCs w:val="28"/>
        </w:rPr>
        <w:t xml:space="preserve">] = </w:t>
      </w:r>
      <w:r w:rsidRPr="0042592F">
        <w:rPr>
          <w:rFonts w:ascii="Times New Roman" w:hAnsi="Times New Roman"/>
          <w:sz w:val="28"/>
          <w:szCs w:val="28"/>
          <w:lang w:val="en-US"/>
        </w:rPr>
        <w:t>Smoke</w:t>
      </w:r>
      <w:r w:rsidRPr="0042592F">
        <w:rPr>
          <w:rFonts w:ascii="Times New Roman" w:hAnsi="Times New Roman"/>
          <w:sz w:val="28"/>
          <w:szCs w:val="28"/>
        </w:rPr>
        <w:t xml:space="preserve"> (дым) + </w:t>
      </w:r>
      <w:r w:rsidRPr="0042592F">
        <w:rPr>
          <w:rFonts w:ascii="Times New Roman" w:hAnsi="Times New Roman"/>
          <w:sz w:val="28"/>
          <w:szCs w:val="28"/>
          <w:lang w:val="en-US"/>
        </w:rPr>
        <w:t>fog</w:t>
      </w:r>
      <w:r w:rsidRPr="0042592F">
        <w:rPr>
          <w:rFonts w:ascii="Times New Roman" w:hAnsi="Times New Roman"/>
          <w:sz w:val="28"/>
          <w:szCs w:val="28"/>
        </w:rPr>
        <w:t xml:space="preserve"> (туман)</w:t>
      </w:r>
    </w:p>
    <w:p w:rsidR="00612805" w:rsidRPr="0042592F" w:rsidRDefault="00612805" w:rsidP="006335B5">
      <w:pPr>
        <w:widowControl w:val="0"/>
        <w:autoSpaceDE w:val="0"/>
        <w:autoSpaceDN w:val="0"/>
        <w:adjustRightInd w:val="0"/>
        <w:spacing w:after="0" w:line="360" w:lineRule="auto"/>
        <w:ind w:left="709"/>
        <w:jc w:val="both"/>
        <w:rPr>
          <w:rFonts w:ascii="Times New Roman" w:hAnsi="Times New Roman"/>
          <w:sz w:val="28"/>
          <w:szCs w:val="28"/>
        </w:rPr>
      </w:pPr>
    </w:p>
    <w:p w:rsidR="00612805" w:rsidRPr="0042592F" w:rsidRDefault="00612805" w:rsidP="006335B5">
      <w:pPr>
        <w:widowControl w:val="0"/>
        <w:autoSpaceDE w:val="0"/>
        <w:autoSpaceDN w:val="0"/>
        <w:adjustRightInd w:val="0"/>
        <w:spacing w:line="360" w:lineRule="auto"/>
        <w:ind w:firstLine="709"/>
        <w:jc w:val="both"/>
        <w:rPr>
          <w:rFonts w:ascii="Times New Roman" w:hAnsi="Times New Roman"/>
          <w:b/>
          <w:sz w:val="28"/>
          <w:szCs w:val="28"/>
        </w:rPr>
      </w:pPr>
      <w:r w:rsidRPr="0042592F">
        <w:rPr>
          <w:rFonts w:ascii="Times New Roman" w:hAnsi="Times New Roman"/>
          <w:b/>
          <w:sz w:val="28"/>
          <w:szCs w:val="28"/>
        </w:rPr>
        <w:t>2. По дисперсности:</w:t>
      </w:r>
    </w:p>
    <w:p w:rsidR="00612805" w:rsidRPr="0042592F" w:rsidRDefault="00612805" w:rsidP="006335B5">
      <w:pPr>
        <w:widowControl w:val="0"/>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42592F">
        <w:rPr>
          <w:rFonts w:ascii="Times New Roman" w:hAnsi="Times New Roman"/>
          <w:sz w:val="28"/>
          <w:szCs w:val="28"/>
        </w:rPr>
        <w:t xml:space="preserve"> туман (Ж/Г), 10</w:t>
      </w:r>
      <w:r w:rsidRPr="0042592F">
        <w:rPr>
          <w:rFonts w:ascii="Times New Roman" w:hAnsi="Times New Roman"/>
          <w:sz w:val="28"/>
          <w:szCs w:val="28"/>
          <w:vertAlign w:val="superscript"/>
        </w:rPr>
        <w:t>-7</w:t>
      </w:r>
      <w:r w:rsidRPr="0042592F">
        <w:rPr>
          <w:rFonts w:ascii="Times New Roman" w:hAnsi="Times New Roman"/>
          <w:sz w:val="28"/>
          <w:szCs w:val="28"/>
        </w:rPr>
        <w:t xml:space="preserve"> &lt;</w:t>
      </w:r>
      <w:r w:rsidRPr="0042592F">
        <w:rPr>
          <w:rFonts w:ascii="Times New Roman" w:hAnsi="Times New Roman"/>
          <w:sz w:val="28"/>
          <w:szCs w:val="28"/>
          <w:lang w:val="en-US"/>
        </w:rPr>
        <w:t>d</w:t>
      </w:r>
      <w:r w:rsidRPr="0042592F">
        <w:rPr>
          <w:rFonts w:ascii="Times New Roman" w:hAnsi="Times New Roman"/>
          <w:sz w:val="28"/>
          <w:szCs w:val="28"/>
        </w:rPr>
        <w:t>&lt; 10</w:t>
      </w:r>
      <w:r w:rsidRPr="0042592F">
        <w:rPr>
          <w:rFonts w:ascii="Times New Roman" w:hAnsi="Times New Roman"/>
          <w:sz w:val="28"/>
          <w:szCs w:val="28"/>
          <w:vertAlign w:val="superscript"/>
        </w:rPr>
        <w:t>-</w:t>
      </w:r>
      <w:smartTag w:uri="urn:schemas-microsoft-com:office:smarttags" w:element="metricconverter">
        <w:smartTagPr>
          <w:attr w:name="ProductID" w:val="5 м"/>
        </w:smartTagPr>
        <w:r w:rsidRPr="0042592F">
          <w:rPr>
            <w:rFonts w:ascii="Times New Roman" w:hAnsi="Times New Roman"/>
            <w:sz w:val="28"/>
            <w:szCs w:val="28"/>
            <w:vertAlign w:val="superscript"/>
          </w:rPr>
          <w:t>5</w:t>
        </w:r>
        <w:r w:rsidRPr="0042592F">
          <w:rPr>
            <w:rFonts w:ascii="Times New Roman" w:hAnsi="Times New Roman"/>
            <w:sz w:val="28"/>
            <w:szCs w:val="28"/>
          </w:rPr>
          <w:t xml:space="preserve"> м</w:t>
        </w:r>
      </w:smartTag>
      <w:r w:rsidRPr="0042592F">
        <w:rPr>
          <w:rFonts w:ascii="Times New Roman" w:hAnsi="Times New Roman"/>
          <w:sz w:val="28"/>
          <w:szCs w:val="28"/>
        </w:rPr>
        <w:t>;</w:t>
      </w:r>
    </w:p>
    <w:p w:rsidR="00612805" w:rsidRPr="0042592F" w:rsidRDefault="00612805" w:rsidP="006335B5">
      <w:pPr>
        <w:widowControl w:val="0"/>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42592F">
        <w:rPr>
          <w:rFonts w:ascii="Times New Roman" w:hAnsi="Times New Roman"/>
          <w:sz w:val="28"/>
          <w:szCs w:val="28"/>
        </w:rPr>
        <w:t xml:space="preserve"> дым (Т/Г), 10</w:t>
      </w:r>
      <w:r w:rsidRPr="0042592F">
        <w:rPr>
          <w:rFonts w:ascii="Times New Roman" w:hAnsi="Times New Roman"/>
          <w:sz w:val="28"/>
          <w:szCs w:val="28"/>
          <w:vertAlign w:val="superscript"/>
        </w:rPr>
        <w:t xml:space="preserve">-9 </w:t>
      </w:r>
      <w:r w:rsidRPr="0042592F">
        <w:rPr>
          <w:rFonts w:ascii="Times New Roman" w:hAnsi="Times New Roman"/>
          <w:sz w:val="28"/>
          <w:szCs w:val="28"/>
        </w:rPr>
        <w:t xml:space="preserve">&lt; </w:t>
      </w:r>
      <w:r w:rsidRPr="0042592F">
        <w:rPr>
          <w:rFonts w:ascii="Times New Roman" w:hAnsi="Times New Roman"/>
          <w:sz w:val="28"/>
          <w:szCs w:val="28"/>
          <w:lang w:val="en-US"/>
        </w:rPr>
        <w:t>d</w:t>
      </w:r>
      <w:r w:rsidRPr="0042592F">
        <w:rPr>
          <w:rFonts w:ascii="Times New Roman" w:hAnsi="Times New Roman"/>
          <w:sz w:val="28"/>
          <w:szCs w:val="28"/>
        </w:rPr>
        <w:t xml:space="preserve"> &lt; 10</w:t>
      </w:r>
      <w:r w:rsidRPr="0042592F">
        <w:rPr>
          <w:rFonts w:ascii="Times New Roman" w:hAnsi="Times New Roman"/>
          <w:sz w:val="28"/>
          <w:szCs w:val="28"/>
          <w:vertAlign w:val="superscript"/>
        </w:rPr>
        <w:t>-</w:t>
      </w:r>
      <w:smartTag w:uri="urn:schemas-microsoft-com:office:smarttags" w:element="metricconverter">
        <w:smartTagPr>
          <w:attr w:name="ProductID" w:val="5 м"/>
        </w:smartTagPr>
        <w:r w:rsidRPr="0042592F">
          <w:rPr>
            <w:rFonts w:ascii="Times New Roman" w:hAnsi="Times New Roman"/>
            <w:sz w:val="28"/>
            <w:szCs w:val="28"/>
            <w:vertAlign w:val="superscript"/>
          </w:rPr>
          <w:t>5</w:t>
        </w:r>
        <w:r w:rsidRPr="0042592F">
          <w:rPr>
            <w:rFonts w:ascii="Times New Roman" w:hAnsi="Times New Roman"/>
            <w:sz w:val="28"/>
            <w:szCs w:val="28"/>
          </w:rPr>
          <w:t xml:space="preserve"> м</w:t>
        </w:r>
      </w:smartTag>
      <w:r w:rsidRPr="0042592F">
        <w:rPr>
          <w:rFonts w:ascii="Times New Roman" w:hAnsi="Times New Roman"/>
          <w:sz w:val="28"/>
          <w:szCs w:val="28"/>
        </w:rPr>
        <w:t>;</w:t>
      </w:r>
    </w:p>
    <w:p w:rsidR="00612805" w:rsidRPr="0042592F" w:rsidRDefault="00612805" w:rsidP="006335B5">
      <w:pPr>
        <w:widowControl w:val="0"/>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42592F">
        <w:rPr>
          <w:rFonts w:ascii="Times New Roman" w:hAnsi="Times New Roman"/>
          <w:sz w:val="28"/>
          <w:szCs w:val="28"/>
        </w:rPr>
        <w:t xml:space="preserve"> пыль Т/Г, </w:t>
      </w:r>
      <w:r w:rsidRPr="0042592F">
        <w:rPr>
          <w:rFonts w:ascii="Times New Roman" w:hAnsi="Times New Roman"/>
          <w:sz w:val="28"/>
          <w:szCs w:val="28"/>
          <w:lang w:val="en-US"/>
        </w:rPr>
        <w:t>d</w:t>
      </w:r>
      <w:r w:rsidRPr="0042592F">
        <w:rPr>
          <w:rFonts w:ascii="Times New Roman" w:hAnsi="Times New Roman"/>
          <w:sz w:val="28"/>
          <w:szCs w:val="28"/>
        </w:rPr>
        <w:t xml:space="preserve"> &gt; 10</w:t>
      </w:r>
      <w:r w:rsidRPr="0042592F">
        <w:rPr>
          <w:rFonts w:ascii="Times New Roman" w:hAnsi="Times New Roman"/>
          <w:sz w:val="28"/>
          <w:szCs w:val="28"/>
          <w:vertAlign w:val="superscript"/>
        </w:rPr>
        <w:t>-</w:t>
      </w:r>
      <w:smartTag w:uri="urn:schemas-microsoft-com:office:smarttags" w:element="metricconverter">
        <w:smartTagPr>
          <w:attr w:name="ProductID" w:val="5 м"/>
        </w:smartTagPr>
        <w:r w:rsidRPr="0042592F">
          <w:rPr>
            <w:rFonts w:ascii="Times New Roman" w:hAnsi="Times New Roman"/>
            <w:sz w:val="28"/>
            <w:szCs w:val="28"/>
            <w:vertAlign w:val="superscript"/>
          </w:rPr>
          <w:t xml:space="preserve">5 </w:t>
        </w:r>
        <w:r w:rsidRPr="0042592F">
          <w:rPr>
            <w:rFonts w:ascii="Times New Roman" w:hAnsi="Times New Roman"/>
            <w:sz w:val="28"/>
            <w:szCs w:val="28"/>
          </w:rPr>
          <w:t>м</w:t>
        </w:r>
      </w:smartTag>
      <w:r w:rsidRPr="0042592F">
        <w:rPr>
          <w:rFonts w:ascii="Times New Roman" w:hAnsi="Times New Roman"/>
          <w:sz w:val="28"/>
          <w:szCs w:val="28"/>
        </w:rPr>
        <w:t>.</w:t>
      </w:r>
    </w:p>
    <w:p w:rsidR="00612805" w:rsidRPr="0042592F" w:rsidRDefault="00612805" w:rsidP="006335B5">
      <w:pPr>
        <w:widowControl w:val="0"/>
        <w:autoSpaceDE w:val="0"/>
        <w:autoSpaceDN w:val="0"/>
        <w:adjustRightInd w:val="0"/>
        <w:spacing w:after="0" w:line="360" w:lineRule="auto"/>
        <w:ind w:left="709"/>
        <w:jc w:val="both"/>
        <w:rPr>
          <w:rFonts w:ascii="Times New Roman" w:hAnsi="Times New Roman"/>
          <w:sz w:val="28"/>
          <w:szCs w:val="28"/>
        </w:rPr>
      </w:pPr>
    </w:p>
    <w:p w:rsidR="00612805" w:rsidRPr="0042592F" w:rsidRDefault="00612805" w:rsidP="006335B5">
      <w:pPr>
        <w:widowControl w:val="0"/>
        <w:autoSpaceDE w:val="0"/>
        <w:autoSpaceDN w:val="0"/>
        <w:adjustRightInd w:val="0"/>
        <w:spacing w:line="360" w:lineRule="auto"/>
        <w:ind w:firstLine="709"/>
        <w:jc w:val="both"/>
        <w:rPr>
          <w:rFonts w:ascii="Times New Roman" w:hAnsi="Times New Roman"/>
          <w:b/>
          <w:sz w:val="28"/>
          <w:szCs w:val="28"/>
        </w:rPr>
      </w:pPr>
      <w:r w:rsidRPr="0042592F">
        <w:rPr>
          <w:rFonts w:ascii="Times New Roman" w:hAnsi="Times New Roman"/>
          <w:b/>
          <w:sz w:val="28"/>
          <w:szCs w:val="28"/>
        </w:rPr>
        <w:t>3. По методам получения:</w:t>
      </w:r>
    </w:p>
    <w:p w:rsidR="00612805" w:rsidRPr="0042592F" w:rsidRDefault="00612805" w:rsidP="006335B5">
      <w:pPr>
        <w:widowControl w:val="0"/>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42592F">
        <w:rPr>
          <w:rFonts w:ascii="Times New Roman" w:hAnsi="Times New Roman"/>
          <w:sz w:val="28"/>
          <w:szCs w:val="28"/>
        </w:rPr>
        <w:t xml:space="preserve"> конденсационные;</w:t>
      </w:r>
    </w:p>
    <w:p w:rsidR="00612805" w:rsidRPr="0042592F" w:rsidRDefault="00612805" w:rsidP="006335B5">
      <w:pPr>
        <w:widowControl w:val="0"/>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42592F">
        <w:rPr>
          <w:rFonts w:ascii="Times New Roman" w:hAnsi="Times New Roman"/>
          <w:sz w:val="28"/>
          <w:szCs w:val="28"/>
        </w:rPr>
        <w:t xml:space="preserve"> диспергационные.</w:t>
      </w:r>
    </w:p>
    <w:p w:rsidR="00612805" w:rsidRPr="0042592F" w:rsidRDefault="00612805" w:rsidP="006335B5">
      <w:pPr>
        <w:widowControl w:val="0"/>
        <w:autoSpaceDE w:val="0"/>
        <w:autoSpaceDN w:val="0"/>
        <w:adjustRightInd w:val="0"/>
        <w:spacing w:line="360" w:lineRule="auto"/>
        <w:jc w:val="center"/>
        <w:rPr>
          <w:rFonts w:ascii="Times New Roman" w:hAnsi="Times New Roman"/>
          <w:b/>
          <w:sz w:val="28"/>
          <w:szCs w:val="28"/>
        </w:rPr>
      </w:pPr>
    </w:p>
    <w:p w:rsidR="00612805" w:rsidRPr="0042592F" w:rsidRDefault="00612805" w:rsidP="006335B5">
      <w:pPr>
        <w:widowControl w:val="0"/>
        <w:autoSpaceDE w:val="0"/>
        <w:autoSpaceDN w:val="0"/>
        <w:adjustRightInd w:val="0"/>
        <w:spacing w:line="360" w:lineRule="auto"/>
        <w:rPr>
          <w:rFonts w:ascii="Times New Roman" w:hAnsi="Times New Roman"/>
          <w:b/>
          <w:sz w:val="28"/>
          <w:szCs w:val="28"/>
        </w:rPr>
      </w:pPr>
    </w:p>
    <w:p w:rsidR="00612805" w:rsidRPr="0042592F" w:rsidRDefault="00612805" w:rsidP="006335B5">
      <w:pPr>
        <w:widowControl w:val="0"/>
        <w:autoSpaceDE w:val="0"/>
        <w:autoSpaceDN w:val="0"/>
        <w:adjustRightInd w:val="0"/>
        <w:spacing w:line="360" w:lineRule="auto"/>
        <w:jc w:val="center"/>
        <w:rPr>
          <w:rFonts w:ascii="Times New Roman" w:hAnsi="Times New Roman"/>
          <w:b/>
          <w:sz w:val="28"/>
          <w:szCs w:val="28"/>
        </w:rPr>
      </w:pPr>
      <w:r w:rsidRPr="0042592F">
        <w:rPr>
          <w:rFonts w:ascii="Times New Roman" w:hAnsi="Times New Roman"/>
          <w:b/>
          <w:sz w:val="28"/>
          <w:szCs w:val="28"/>
        </w:rPr>
        <w:t>Методы получения аэрозолей</w:t>
      </w:r>
    </w:p>
    <w:p w:rsidR="00612805" w:rsidRPr="0042592F" w:rsidRDefault="00612805" w:rsidP="006335B5">
      <w:pPr>
        <w:widowControl w:val="0"/>
        <w:autoSpaceDE w:val="0"/>
        <w:autoSpaceDN w:val="0"/>
        <w:adjustRightInd w:val="0"/>
        <w:spacing w:line="360" w:lineRule="auto"/>
        <w:ind w:firstLine="709"/>
        <w:jc w:val="both"/>
        <w:rPr>
          <w:rFonts w:ascii="Times New Roman" w:hAnsi="Times New Roman"/>
          <w:sz w:val="28"/>
          <w:szCs w:val="28"/>
        </w:rPr>
      </w:pPr>
    </w:p>
    <w:p w:rsidR="00612805" w:rsidRPr="0042592F" w:rsidRDefault="00612805" w:rsidP="006335B5">
      <w:pPr>
        <w:widowControl w:val="0"/>
        <w:autoSpaceDE w:val="0"/>
        <w:autoSpaceDN w:val="0"/>
        <w:adjustRightInd w:val="0"/>
        <w:spacing w:line="360" w:lineRule="auto"/>
        <w:ind w:firstLine="709"/>
        <w:jc w:val="both"/>
        <w:rPr>
          <w:rFonts w:ascii="Times New Roman" w:hAnsi="Times New Roman"/>
          <w:sz w:val="28"/>
          <w:szCs w:val="28"/>
        </w:rPr>
      </w:pPr>
      <w:r w:rsidRPr="0042592F">
        <w:rPr>
          <w:rFonts w:ascii="Times New Roman" w:hAnsi="Times New Roman"/>
          <w:sz w:val="28"/>
          <w:szCs w:val="28"/>
        </w:rPr>
        <w:t xml:space="preserve">Как и другие микрогетерогенные системы, аэрозоли могут быть получены </w:t>
      </w:r>
      <w:r w:rsidRPr="0042592F">
        <w:rPr>
          <w:rFonts w:ascii="Times New Roman" w:hAnsi="Times New Roman"/>
          <w:sz w:val="28"/>
          <w:szCs w:val="28"/>
          <w:u w:val="single"/>
        </w:rPr>
        <w:t>двумя разными путями</w:t>
      </w:r>
      <w:r w:rsidRPr="0042592F">
        <w:rPr>
          <w:rFonts w:ascii="Times New Roman" w:hAnsi="Times New Roman"/>
          <w:sz w:val="28"/>
          <w:szCs w:val="28"/>
        </w:rPr>
        <w:t xml:space="preserve">: </w:t>
      </w:r>
    </w:p>
    <w:p w:rsidR="00612805" w:rsidRPr="0042592F" w:rsidRDefault="00612805" w:rsidP="006335B5">
      <w:pPr>
        <w:widowControl w:val="0"/>
        <w:autoSpaceDE w:val="0"/>
        <w:autoSpaceDN w:val="0"/>
        <w:adjustRightInd w:val="0"/>
        <w:spacing w:line="360" w:lineRule="auto"/>
        <w:ind w:firstLine="709"/>
        <w:jc w:val="both"/>
        <w:rPr>
          <w:rFonts w:ascii="Times New Roman" w:hAnsi="Times New Roman"/>
          <w:sz w:val="28"/>
          <w:szCs w:val="28"/>
        </w:rPr>
      </w:pPr>
      <w:r w:rsidRPr="0042592F">
        <w:rPr>
          <w:rFonts w:ascii="Times New Roman" w:hAnsi="Times New Roman"/>
          <w:sz w:val="28"/>
          <w:szCs w:val="28"/>
        </w:rPr>
        <w:t xml:space="preserve">из грубо-дисперсных систем </w:t>
      </w:r>
      <w:r w:rsidRPr="0042592F">
        <w:rPr>
          <w:rFonts w:ascii="Times New Roman" w:hAnsi="Times New Roman"/>
          <w:i/>
          <w:sz w:val="28"/>
          <w:szCs w:val="28"/>
        </w:rPr>
        <w:t>(диспергационные методы),</w:t>
      </w:r>
    </w:p>
    <w:p w:rsidR="00612805" w:rsidRPr="0042592F" w:rsidRDefault="00612805" w:rsidP="006335B5">
      <w:pPr>
        <w:widowControl w:val="0"/>
        <w:autoSpaceDE w:val="0"/>
        <w:autoSpaceDN w:val="0"/>
        <w:adjustRightInd w:val="0"/>
        <w:spacing w:line="360" w:lineRule="auto"/>
        <w:ind w:firstLine="709"/>
        <w:jc w:val="both"/>
        <w:rPr>
          <w:rFonts w:ascii="Times New Roman" w:hAnsi="Times New Roman"/>
          <w:sz w:val="28"/>
          <w:szCs w:val="28"/>
        </w:rPr>
      </w:pPr>
      <w:r w:rsidRPr="0042592F">
        <w:rPr>
          <w:rFonts w:ascii="Times New Roman" w:hAnsi="Times New Roman"/>
          <w:sz w:val="28"/>
          <w:szCs w:val="28"/>
        </w:rPr>
        <w:t xml:space="preserve">из истинных растворов </w:t>
      </w:r>
      <w:r w:rsidRPr="0042592F">
        <w:rPr>
          <w:rFonts w:ascii="Times New Roman" w:hAnsi="Times New Roman"/>
          <w:i/>
          <w:sz w:val="28"/>
          <w:szCs w:val="28"/>
        </w:rPr>
        <w:t>(конденсационные методы).</w:t>
      </w:r>
    </w:p>
    <w:p w:rsidR="00612805" w:rsidRDefault="00612805" w:rsidP="006335B5">
      <w:pPr>
        <w:spacing w:line="360" w:lineRule="auto"/>
        <w:rPr>
          <w:rFonts w:ascii="Times New Roman" w:hAnsi="Times New Roman"/>
          <w:b/>
          <w:sz w:val="28"/>
          <w:szCs w:val="28"/>
        </w:rPr>
      </w:pPr>
    </w:p>
    <w:p w:rsidR="00612805" w:rsidRDefault="00612805" w:rsidP="006335B5">
      <w:pPr>
        <w:spacing w:line="360" w:lineRule="auto"/>
        <w:jc w:val="center"/>
        <w:rPr>
          <w:rFonts w:ascii="Times New Roman" w:hAnsi="Times New Roman"/>
          <w:b/>
          <w:sz w:val="28"/>
          <w:szCs w:val="28"/>
        </w:rPr>
      </w:pPr>
    </w:p>
    <w:p w:rsidR="00612805" w:rsidRPr="00C665E1" w:rsidRDefault="00612805" w:rsidP="006335B5">
      <w:pPr>
        <w:spacing w:line="360" w:lineRule="auto"/>
        <w:jc w:val="center"/>
        <w:rPr>
          <w:rFonts w:ascii="Times New Roman" w:hAnsi="Times New Roman"/>
          <w:b/>
          <w:sz w:val="28"/>
          <w:szCs w:val="28"/>
        </w:rPr>
      </w:pPr>
      <w:r w:rsidRPr="00C665E1">
        <w:rPr>
          <w:rFonts w:ascii="Times New Roman" w:hAnsi="Times New Roman"/>
          <w:b/>
          <w:sz w:val="28"/>
          <w:szCs w:val="28"/>
        </w:rPr>
        <w:t>Методы разрушения аэрозолей</w:t>
      </w:r>
    </w:p>
    <w:p w:rsidR="00612805" w:rsidRPr="00C665E1" w:rsidRDefault="00612805" w:rsidP="006335B5">
      <w:pPr>
        <w:spacing w:line="360" w:lineRule="auto"/>
        <w:jc w:val="center"/>
        <w:rPr>
          <w:rFonts w:ascii="Times New Roman" w:hAnsi="Times New Roman"/>
          <w:b/>
          <w:sz w:val="28"/>
          <w:szCs w:val="28"/>
        </w:rPr>
      </w:pPr>
    </w:p>
    <w:p w:rsidR="00612805" w:rsidRPr="00C665E1" w:rsidRDefault="00612805" w:rsidP="006335B5">
      <w:pPr>
        <w:spacing w:line="360" w:lineRule="auto"/>
        <w:rPr>
          <w:rFonts w:ascii="Times New Roman" w:hAnsi="Times New Roman"/>
          <w:sz w:val="28"/>
          <w:szCs w:val="28"/>
        </w:rPr>
      </w:pPr>
      <w:r w:rsidRPr="00C665E1">
        <w:rPr>
          <w:rFonts w:ascii="Times New Roman" w:hAnsi="Times New Roman"/>
          <w:sz w:val="28"/>
          <w:szCs w:val="28"/>
        </w:rPr>
        <w:t>Несмотря на то, что аэрозоли являются агрегативно неустойчивыми, проблема их разрушения стоит очень остро. Основные проблемы, при разрешении которых возникает необходимость разрушения аэрозолей:</w:t>
      </w:r>
    </w:p>
    <w:p w:rsidR="00612805" w:rsidRPr="00C665E1" w:rsidRDefault="00612805" w:rsidP="006335B5">
      <w:pPr>
        <w:spacing w:line="360" w:lineRule="auto"/>
        <w:rPr>
          <w:rFonts w:ascii="Times New Roman" w:hAnsi="Times New Roman"/>
          <w:sz w:val="28"/>
          <w:szCs w:val="28"/>
        </w:rPr>
      </w:pPr>
      <w:r w:rsidRPr="00C665E1">
        <w:rPr>
          <w:rFonts w:ascii="Times New Roman" w:hAnsi="Times New Roman"/>
          <w:sz w:val="28"/>
          <w:szCs w:val="28"/>
        </w:rPr>
        <w:t>• очистка атмосферного воздуха от промышленных аэрозолей;</w:t>
      </w:r>
    </w:p>
    <w:p w:rsidR="00612805" w:rsidRPr="00C665E1" w:rsidRDefault="00612805" w:rsidP="006335B5">
      <w:pPr>
        <w:spacing w:line="360" w:lineRule="auto"/>
        <w:rPr>
          <w:rFonts w:ascii="Times New Roman" w:hAnsi="Times New Roman"/>
          <w:sz w:val="28"/>
          <w:szCs w:val="28"/>
        </w:rPr>
      </w:pPr>
      <w:r w:rsidRPr="00C665E1">
        <w:rPr>
          <w:rFonts w:ascii="Times New Roman" w:hAnsi="Times New Roman"/>
          <w:sz w:val="28"/>
          <w:szCs w:val="28"/>
        </w:rPr>
        <w:t>• улавливание из промышленного дыма ценных продуктов;</w:t>
      </w:r>
    </w:p>
    <w:p w:rsidR="00612805" w:rsidRPr="00C665E1" w:rsidRDefault="00612805" w:rsidP="006335B5">
      <w:pPr>
        <w:spacing w:line="360" w:lineRule="auto"/>
        <w:rPr>
          <w:rFonts w:ascii="Times New Roman" w:hAnsi="Times New Roman"/>
          <w:sz w:val="28"/>
          <w:szCs w:val="28"/>
        </w:rPr>
      </w:pPr>
      <w:r w:rsidRPr="00C665E1">
        <w:rPr>
          <w:rFonts w:ascii="Times New Roman" w:hAnsi="Times New Roman"/>
          <w:sz w:val="28"/>
          <w:szCs w:val="28"/>
        </w:rPr>
        <w:t>• искусственное дождевание или рассеивание облаков и тумана.</w:t>
      </w:r>
    </w:p>
    <w:p w:rsidR="00612805" w:rsidRPr="00C665E1" w:rsidRDefault="00612805" w:rsidP="006335B5">
      <w:pPr>
        <w:spacing w:line="360" w:lineRule="auto"/>
        <w:rPr>
          <w:rFonts w:ascii="Times New Roman" w:hAnsi="Times New Roman"/>
          <w:sz w:val="28"/>
          <w:szCs w:val="28"/>
        </w:rPr>
      </w:pPr>
      <w:r w:rsidRPr="00C665E1">
        <w:rPr>
          <w:rFonts w:ascii="Times New Roman" w:hAnsi="Times New Roman"/>
          <w:sz w:val="28"/>
          <w:szCs w:val="28"/>
        </w:rPr>
        <w:t>Разрушение аэрозолей происходит путем</w:t>
      </w:r>
    </w:p>
    <w:p w:rsidR="00612805" w:rsidRPr="00C665E1" w:rsidRDefault="00612805" w:rsidP="006335B5">
      <w:pPr>
        <w:spacing w:line="360" w:lineRule="auto"/>
        <w:rPr>
          <w:rFonts w:ascii="Times New Roman" w:hAnsi="Times New Roman"/>
          <w:sz w:val="28"/>
          <w:szCs w:val="28"/>
        </w:rPr>
      </w:pPr>
      <w:r w:rsidRPr="00C665E1">
        <w:rPr>
          <w:rFonts w:ascii="Times New Roman" w:hAnsi="Times New Roman"/>
          <w:sz w:val="28"/>
          <w:szCs w:val="28"/>
        </w:rPr>
        <w:t>•</w:t>
      </w:r>
      <w:r w:rsidRPr="00C665E1">
        <w:rPr>
          <w:rFonts w:ascii="Times New Roman" w:hAnsi="Times New Roman"/>
          <w:sz w:val="28"/>
          <w:szCs w:val="28"/>
        </w:rPr>
        <w:tab/>
        <w:t xml:space="preserve"> рассеивания под действием воздушных течений или вследствие одноименных зарядов частиц;</w:t>
      </w:r>
    </w:p>
    <w:p w:rsidR="00612805" w:rsidRPr="00C665E1" w:rsidRDefault="00612805" w:rsidP="006335B5">
      <w:pPr>
        <w:spacing w:line="360" w:lineRule="auto"/>
        <w:rPr>
          <w:rFonts w:ascii="Times New Roman" w:hAnsi="Times New Roman"/>
          <w:sz w:val="28"/>
          <w:szCs w:val="28"/>
        </w:rPr>
      </w:pPr>
      <w:r w:rsidRPr="00C665E1">
        <w:rPr>
          <w:rFonts w:ascii="Times New Roman" w:hAnsi="Times New Roman"/>
          <w:sz w:val="28"/>
          <w:szCs w:val="28"/>
        </w:rPr>
        <w:t>•</w:t>
      </w:r>
      <w:r w:rsidRPr="00C665E1">
        <w:rPr>
          <w:rFonts w:ascii="Times New Roman" w:hAnsi="Times New Roman"/>
          <w:sz w:val="28"/>
          <w:szCs w:val="28"/>
        </w:rPr>
        <w:tab/>
        <w:t>седиментации;</w:t>
      </w:r>
    </w:p>
    <w:p w:rsidR="00612805" w:rsidRPr="00C665E1" w:rsidRDefault="00612805" w:rsidP="006335B5">
      <w:pPr>
        <w:spacing w:line="360" w:lineRule="auto"/>
        <w:rPr>
          <w:rFonts w:ascii="Times New Roman" w:hAnsi="Times New Roman"/>
          <w:sz w:val="28"/>
          <w:szCs w:val="28"/>
        </w:rPr>
      </w:pPr>
      <w:r w:rsidRPr="00C665E1">
        <w:rPr>
          <w:rFonts w:ascii="Times New Roman" w:hAnsi="Times New Roman"/>
          <w:sz w:val="28"/>
          <w:szCs w:val="28"/>
        </w:rPr>
        <w:t>•</w:t>
      </w:r>
      <w:r w:rsidRPr="00C665E1">
        <w:rPr>
          <w:rFonts w:ascii="Times New Roman" w:hAnsi="Times New Roman"/>
          <w:sz w:val="28"/>
          <w:szCs w:val="28"/>
        </w:rPr>
        <w:tab/>
        <w:t>диффузии к стенкам сосуда;</w:t>
      </w:r>
    </w:p>
    <w:p w:rsidR="00612805" w:rsidRPr="00C665E1" w:rsidRDefault="00612805" w:rsidP="006335B5">
      <w:pPr>
        <w:spacing w:line="360" w:lineRule="auto"/>
        <w:rPr>
          <w:rFonts w:ascii="Times New Roman" w:hAnsi="Times New Roman"/>
          <w:sz w:val="28"/>
          <w:szCs w:val="28"/>
        </w:rPr>
      </w:pPr>
      <w:r w:rsidRPr="00C665E1">
        <w:rPr>
          <w:rFonts w:ascii="Times New Roman" w:hAnsi="Times New Roman"/>
          <w:sz w:val="28"/>
          <w:szCs w:val="28"/>
        </w:rPr>
        <w:t>•</w:t>
      </w:r>
      <w:r w:rsidRPr="00C665E1">
        <w:rPr>
          <w:rFonts w:ascii="Times New Roman" w:hAnsi="Times New Roman"/>
          <w:sz w:val="28"/>
          <w:szCs w:val="28"/>
        </w:rPr>
        <w:tab/>
        <w:t>коагуляции;</w:t>
      </w:r>
    </w:p>
    <w:p w:rsidR="00612805" w:rsidRPr="00C665E1" w:rsidRDefault="00612805" w:rsidP="006335B5">
      <w:pPr>
        <w:spacing w:line="360" w:lineRule="auto"/>
        <w:rPr>
          <w:rFonts w:ascii="Times New Roman" w:hAnsi="Times New Roman"/>
          <w:sz w:val="28"/>
          <w:szCs w:val="28"/>
        </w:rPr>
      </w:pPr>
      <w:r w:rsidRPr="00C665E1">
        <w:rPr>
          <w:rFonts w:ascii="Times New Roman" w:hAnsi="Times New Roman"/>
          <w:sz w:val="28"/>
          <w:szCs w:val="28"/>
        </w:rPr>
        <w:t>•</w:t>
      </w:r>
      <w:r w:rsidRPr="00C665E1">
        <w:rPr>
          <w:rFonts w:ascii="Times New Roman" w:hAnsi="Times New Roman"/>
          <w:sz w:val="28"/>
          <w:szCs w:val="28"/>
        </w:rPr>
        <w:tab/>
        <w:t>испарения частиц дисперсной фазы (в случае аэрозолей летучих веществ).</w:t>
      </w:r>
    </w:p>
    <w:p w:rsidR="00612805" w:rsidRPr="00C665E1" w:rsidRDefault="00612805" w:rsidP="006335B5">
      <w:pPr>
        <w:spacing w:line="360" w:lineRule="auto"/>
        <w:rPr>
          <w:rFonts w:ascii="Times New Roman" w:hAnsi="Times New Roman"/>
          <w:sz w:val="28"/>
          <w:szCs w:val="28"/>
        </w:rPr>
      </w:pPr>
      <w:r w:rsidRPr="00C665E1">
        <w:rPr>
          <w:rFonts w:ascii="Times New Roman" w:hAnsi="Times New Roman"/>
          <w:sz w:val="28"/>
          <w:szCs w:val="28"/>
        </w:rPr>
        <w:t>Из очистных сооружений наиболее древним является дымовая труба. Вредные аэрозоли стараются выпускать в атмосферу как можно выше, так как некоторые химические соединения, попадая в приземный слой атмосферы под действием солнечных лучей и в результате разных реакций, превращаются в менее опасные вещества (на Норильском горно-металлургическом комбинате, например, трехканальная труба имеет высоту 420 м).</w:t>
      </w:r>
    </w:p>
    <w:p w:rsidR="00612805" w:rsidRPr="00C665E1" w:rsidRDefault="00612805" w:rsidP="006335B5">
      <w:pPr>
        <w:spacing w:line="360" w:lineRule="auto"/>
        <w:rPr>
          <w:rFonts w:ascii="Times New Roman" w:hAnsi="Times New Roman"/>
          <w:sz w:val="28"/>
          <w:szCs w:val="28"/>
        </w:rPr>
      </w:pPr>
      <w:r w:rsidRPr="00C665E1">
        <w:rPr>
          <w:rFonts w:ascii="Times New Roman" w:hAnsi="Times New Roman"/>
          <w:sz w:val="28"/>
          <w:szCs w:val="28"/>
        </w:rPr>
        <w:t>Однако современная концентрация промышленного производства требует, чтобы дымовые выбросы проходили предварительную очистку. Разработано много способов разрушения аэрозолей, но любой из них состоит из двух стадий:</w:t>
      </w:r>
    </w:p>
    <w:p w:rsidR="00612805" w:rsidRPr="00C665E1" w:rsidRDefault="00612805" w:rsidP="006335B5">
      <w:pPr>
        <w:spacing w:line="360" w:lineRule="auto"/>
        <w:rPr>
          <w:rFonts w:ascii="Times New Roman" w:hAnsi="Times New Roman"/>
          <w:sz w:val="28"/>
          <w:szCs w:val="28"/>
        </w:rPr>
      </w:pPr>
      <w:r w:rsidRPr="00C665E1">
        <w:rPr>
          <w:rFonts w:ascii="Times New Roman" w:hAnsi="Times New Roman"/>
          <w:sz w:val="28"/>
          <w:szCs w:val="28"/>
        </w:rPr>
        <w:t>первая — улавливание дисперсных частиц, отделение их от газа,</w:t>
      </w:r>
    </w:p>
    <w:p w:rsidR="00612805" w:rsidRPr="00D233AB" w:rsidRDefault="00612805" w:rsidP="006335B5">
      <w:pPr>
        <w:spacing w:line="360" w:lineRule="auto"/>
        <w:rPr>
          <w:rFonts w:ascii="Times New Roman" w:hAnsi="Times New Roman"/>
          <w:sz w:val="28"/>
          <w:szCs w:val="28"/>
        </w:rPr>
      </w:pPr>
      <w:r w:rsidRPr="00C665E1">
        <w:rPr>
          <w:rFonts w:ascii="Times New Roman" w:hAnsi="Times New Roman"/>
          <w:sz w:val="28"/>
          <w:szCs w:val="28"/>
        </w:rPr>
        <w:t>вторая — предотвращение повторного попадания частиц в газовую среду, это связано с проблемой адгезии уловленных частиц, формированием из них прочного осадка.</w:t>
      </w:r>
    </w:p>
    <w:p w:rsidR="00612805" w:rsidRDefault="00612805" w:rsidP="002704CB">
      <w:pPr>
        <w:spacing w:line="360" w:lineRule="auto"/>
        <w:jc w:val="center"/>
        <w:rPr>
          <w:rFonts w:ascii="Times New Roman" w:hAnsi="Times New Roman"/>
          <w:b/>
          <w:sz w:val="28"/>
          <w:szCs w:val="28"/>
        </w:rPr>
      </w:pPr>
      <w:r>
        <w:rPr>
          <w:rFonts w:ascii="Times New Roman" w:hAnsi="Times New Roman"/>
          <w:b/>
          <w:sz w:val="28"/>
          <w:szCs w:val="28"/>
        </w:rPr>
        <w:t>П</w:t>
      </w:r>
      <w:r w:rsidRPr="002704CB">
        <w:rPr>
          <w:rFonts w:ascii="Times New Roman" w:hAnsi="Times New Roman"/>
          <w:b/>
          <w:sz w:val="28"/>
          <w:szCs w:val="28"/>
        </w:rPr>
        <w:t>рактическое значение аэрозолей</w:t>
      </w:r>
    </w:p>
    <w:p w:rsidR="00612805" w:rsidRPr="00DE18D1" w:rsidRDefault="00612805" w:rsidP="00007463">
      <w:pPr>
        <w:spacing w:line="360" w:lineRule="auto"/>
        <w:jc w:val="center"/>
        <w:rPr>
          <w:rFonts w:ascii="Times New Roman" w:hAnsi="Times New Roman"/>
          <w:sz w:val="28"/>
          <w:szCs w:val="28"/>
        </w:rPr>
      </w:pPr>
      <w:r w:rsidRPr="00DE18D1">
        <w:rPr>
          <w:rFonts w:ascii="Times New Roman" w:hAnsi="Times New Roman"/>
          <w:sz w:val="28"/>
          <w:szCs w:val="28"/>
        </w:rPr>
        <w:t>Аэрозоли благодаря широкому распространению в природе и технике играют важную роль в жизни и деятельности человека.</w:t>
      </w:r>
    </w:p>
    <w:p w:rsidR="00612805" w:rsidRDefault="00612805" w:rsidP="00007463">
      <w:pPr>
        <w:spacing w:line="360" w:lineRule="auto"/>
        <w:rPr>
          <w:rFonts w:ascii="Times New Roman" w:hAnsi="Times New Roman"/>
          <w:sz w:val="28"/>
          <w:szCs w:val="28"/>
        </w:rPr>
      </w:pPr>
      <w:r w:rsidRPr="00DE18D1">
        <w:rPr>
          <w:rFonts w:ascii="Times New Roman" w:hAnsi="Times New Roman"/>
          <w:sz w:val="28"/>
          <w:szCs w:val="28"/>
        </w:rPr>
        <w:t>Природные аэрозоли — облака и туманы — имеют огромное значение для метеорологии и сельского хозяйства, поскольку они определяют выпадение осадков и в значительной степени обусловливают климат того или иного района. Такие природные явления, как дождь или снег, гроза, радуга, целиком определяются наличием в атмосфере аэрозолей. Известную роль играют аэрозоли и в биологии — пыльца растений, споры бактерий и плесени, а также легкие семена переносятся в природе в форме аэрозоля.</w:t>
      </w:r>
    </w:p>
    <w:p w:rsidR="00612805" w:rsidRDefault="00612805" w:rsidP="00007463">
      <w:pPr>
        <w:spacing w:line="360" w:lineRule="auto"/>
        <w:rPr>
          <w:rFonts w:ascii="Times New Roman" w:hAnsi="Times New Roman"/>
          <w:sz w:val="28"/>
          <w:szCs w:val="28"/>
        </w:rPr>
      </w:pPr>
      <w:r>
        <w:rPr>
          <w:rFonts w:ascii="Times New Roman" w:hAnsi="Times New Roman"/>
          <w:sz w:val="28"/>
          <w:szCs w:val="28"/>
        </w:rPr>
        <w:t xml:space="preserve">       </w:t>
      </w:r>
      <w:r w:rsidRPr="00DE18D1">
        <w:rPr>
          <w:rFonts w:ascii="Times New Roman" w:hAnsi="Times New Roman"/>
          <w:sz w:val="28"/>
          <w:szCs w:val="28"/>
        </w:rPr>
        <w:t>В производстве аэрозоли образуются при работе разного рода машин — дробилок, мельниц, вальцов, просеивающих приспособлений и т. д. Выделяющаяся пыль загрязняет производство, попадая между трущимися частями машин, ускоряет их износ, создает антисанитарные условия для работы человека. Особенно вредна пыль, содержащая мельчайшие, острые осколки кварца. Продолжительное вдыхание такой пыли вызывает тяжелое, часто со смертельным исходом заболевание — силикоз. Кварц, попадая в легкие в виде микроскопических острых осколков, разрушает ткань легких и способствует проникновению в организм разнообразных инфекций и, в частности, способствует заражению туберкулезом. Сходные заболевания вызывают аэрозоли окислов некоторых металлов, например окиси цинка.</w:t>
      </w:r>
    </w:p>
    <w:p w:rsidR="00612805" w:rsidRDefault="00612805" w:rsidP="00007463">
      <w:pPr>
        <w:spacing w:line="360" w:lineRule="auto"/>
        <w:rPr>
          <w:rFonts w:ascii="Times New Roman" w:hAnsi="Times New Roman"/>
          <w:sz w:val="28"/>
          <w:szCs w:val="28"/>
        </w:rPr>
      </w:pPr>
      <w:r>
        <w:rPr>
          <w:rFonts w:ascii="Times New Roman" w:hAnsi="Times New Roman"/>
          <w:sz w:val="28"/>
          <w:szCs w:val="28"/>
        </w:rPr>
        <w:t xml:space="preserve">        </w:t>
      </w:r>
      <w:r w:rsidRPr="000B7720">
        <w:rPr>
          <w:rFonts w:ascii="Times New Roman" w:hAnsi="Times New Roman"/>
          <w:sz w:val="28"/>
          <w:szCs w:val="28"/>
        </w:rPr>
        <w:t>В угольных шахтах образование пыли может служить причиной сильных взрывов. Опасность взрыва возможна на всех предприятиях, перерабатывающих в порошкообразном состоянии материалы, способные гореть, но в обычном виде вполне безопасные (мука, сахар, сера). Это объясняется тем, что благодаря огромной удельной поверхности дисперсной фазы, а значит, огромной площади ее соприкосновения с воздухом и малой теплопроводности аэрозоля, способствующей местному разогреванию, реакция окисления при сгорании дисперсной фазы аэрозоля идет с колоссальной скоростью, что приводит к взрыву. Взрывы аэрозолей опаснее, чем взрывы газов, так как переход от твердого или жидкого состояния вещества к газообразному сопровождается гораздо большим увеличением объема системы, чем при газовых реакциях.</w:t>
      </w:r>
    </w:p>
    <w:p w:rsidR="00612805" w:rsidRDefault="00612805" w:rsidP="00007463">
      <w:pPr>
        <w:spacing w:line="360" w:lineRule="auto"/>
        <w:rPr>
          <w:rFonts w:ascii="Times New Roman" w:hAnsi="Times New Roman"/>
          <w:sz w:val="28"/>
          <w:szCs w:val="28"/>
        </w:rPr>
      </w:pPr>
      <w:r>
        <w:rPr>
          <w:rFonts w:ascii="Times New Roman" w:hAnsi="Times New Roman"/>
          <w:sz w:val="28"/>
          <w:szCs w:val="28"/>
        </w:rPr>
        <w:t xml:space="preserve">      </w:t>
      </w:r>
      <w:r w:rsidRPr="00007463">
        <w:rPr>
          <w:rFonts w:ascii="Times New Roman" w:hAnsi="Times New Roman"/>
          <w:sz w:val="28"/>
          <w:szCs w:val="28"/>
        </w:rPr>
        <w:t>Выше мы касались главным образом отрицательного значения аэрозолей, образующихся в производственных условиях. Однако в некоторых случаях аэрозоли играют положительную роль и их приходится специально получать особыми методами. Например, распыление до состояния аэрозоля или микрогетерогенной системы применяют при подаче твердого или жидкого топлива в топки. Получение аэрозоля краски или лака путем пневматического распыления с помощью специальных пульверизаторов широко используется для окрашивания различных поверхностей и предметов. Подобный же прием применяют и при металлизации поверхностей. Огромное значение имеет распыление инсектицидов, фунгицидов и гербицидов в сельском хозяйстве при борьбе с вредными насекомыми, грибками и сорняками. В медицине аэрозоли применяют для введения лекарственных веще</w:t>
      </w:r>
      <w:r>
        <w:rPr>
          <w:rFonts w:ascii="Times New Roman" w:hAnsi="Times New Roman"/>
          <w:sz w:val="28"/>
          <w:szCs w:val="28"/>
        </w:rPr>
        <w:t>ств в организм путем ингаляции.</w:t>
      </w:r>
    </w:p>
    <w:p w:rsidR="00612805" w:rsidRPr="00DE18D1" w:rsidRDefault="00612805" w:rsidP="00007463">
      <w:pPr>
        <w:spacing w:line="360" w:lineRule="auto"/>
        <w:rPr>
          <w:rFonts w:ascii="Times New Roman" w:hAnsi="Times New Roman"/>
          <w:sz w:val="28"/>
          <w:szCs w:val="28"/>
        </w:rPr>
      </w:pPr>
      <w:r w:rsidRPr="00007463">
        <w:rPr>
          <w:rFonts w:ascii="Times New Roman" w:hAnsi="Times New Roman"/>
          <w:sz w:val="28"/>
          <w:szCs w:val="28"/>
        </w:rPr>
        <w:t>Особое значение аэрозоли имеют в военном деле при светомаскировке.</w:t>
      </w:r>
    </w:p>
    <w:p w:rsidR="00612805" w:rsidRDefault="00612805" w:rsidP="006335B5">
      <w:pPr>
        <w:spacing w:line="360" w:lineRule="auto"/>
        <w:rPr>
          <w:rFonts w:ascii="Times New Roman" w:hAnsi="Times New Roman"/>
          <w:b/>
          <w:sz w:val="28"/>
          <w:szCs w:val="28"/>
        </w:rPr>
      </w:pPr>
    </w:p>
    <w:p w:rsidR="00612805" w:rsidRDefault="00612805" w:rsidP="006335B5">
      <w:pPr>
        <w:spacing w:line="360" w:lineRule="auto"/>
        <w:jc w:val="center"/>
        <w:rPr>
          <w:rFonts w:ascii="Times New Roman" w:hAnsi="Times New Roman"/>
          <w:b/>
          <w:sz w:val="28"/>
          <w:szCs w:val="28"/>
        </w:rPr>
      </w:pPr>
      <w:r w:rsidRPr="008F7201">
        <w:rPr>
          <w:rFonts w:ascii="Times New Roman" w:hAnsi="Times New Roman"/>
          <w:b/>
          <w:sz w:val="28"/>
          <w:szCs w:val="28"/>
        </w:rPr>
        <w:t>Практическое применение аэрозолей</w:t>
      </w:r>
    </w:p>
    <w:p w:rsidR="00612805" w:rsidRPr="008F7201" w:rsidRDefault="00612805" w:rsidP="006335B5">
      <w:pPr>
        <w:spacing w:line="360" w:lineRule="auto"/>
        <w:jc w:val="center"/>
        <w:rPr>
          <w:rFonts w:ascii="Times New Roman" w:hAnsi="Times New Roman"/>
          <w:b/>
          <w:sz w:val="28"/>
          <w:szCs w:val="28"/>
        </w:rPr>
      </w:pPr>
    </w:p>
    <w:p w:rsidR="00612805" w:rsidRPr="008F7201" w:rsidRDefault="00612805" w:rsidP="006335B5">
      <w:pPr>
        <w:spacing w:line="360" w:lineRule="auto"/>
        <w:rPr>
          <w:rFonts w:ascii="Times New Roman" w:hAnsi="Times New Roman"/>
          <w:sz w:val="28"/>
          <w:szCs w:val="28"/>
        </w:rPr>
      </w:pPr>
      <w:r w:rsidRPr="008F7201">
        <w:rPr>
          <w:rFonts w:ascii="Times New Roman" w:hAnsi="Times New Roman"/>
          <w:sz w:val="28"/>
          <w:szCs w:val="28"/>
        </w:rPr>
        <w:t>Широкое использование аэрозолей обусловлено их высокой эффективностью. Известно, что увеличение поверхности вещества сопровождается увеличением его активности. Незначительное количество вещества, распыленное в виде аэрозоля, занимает большой объем и обладает большой реакционной способностью. В этом состоят преимущества аэрозолей перед другими дисперсными системами.</w:t>
      </w:r>
    </w:p>
    <w:p w:rsidR="00612805" w:rsidRPr="008F7201" w:rsidRDefault="00612805" w:rsidP="006335B5">
      <w:pPr>
        <w:spacing w:line="360" w:lineRule="auto"/>
        <w:rPr>
          <w:rFonts w:ascii="Times New Roman" w:hAnsi="Times New Roman"/>
          <w:sz w:val="28"/>
          <w:szCs w:val="28"/>
        </w:rPr>
      </w:pPr>
      <w:r w:rsidRPr="008F7201">
        <w:rPr>
          <w:rFonts w:ascii="Times New Roman" w:hAnsi="Times New Roman"/>
          <w:sz w:val="28"/>
          <w:szCs w:val="28"/>
        </w:rPr>
        <w:t>Аэрозоли применяются:</w:t>
      </w:r>
    </w:p>
    <w:p w:rsidR="00612805" w:rsidRPr="008F7201" w:rsidRDefault="00612805" w:rsidP="006335B5">
      <w:pPr>
        <w:spacing w:line="360" w:lineRule="auto"/>
        <w:rPr>
          <w:rFonts w:ascii="Times New Roman" w:hAnsi="Times New Roman"/>
          <w:sz w:val="28"/>
          <w:szCs w:val="28"/>
        </w:rPr>
      </w:pPr>
      <w:r w:rsidRPr="008F7201">
        <w:rPr>
          <w:rFonts w:ascii="Times New Roman" w:hAnsi="Times New Roman"/>
          <w:sz w:val="28"/>
          <w:szCs w:val="28"/>
        </w:rPr>
        <w:t>• в различных областях техники, в том числе в военной и космической;</w:t>
      </w:r>
    </w:p>
    <w:p w:rsidR="00612805" w:rsidRPr="008F7201" w:rsidRDefault="00612805" w:rsidP="006335B5">
      <w:pPr>
        <w:spacing w:line="360" w:lineRule="auto"/>
        <w:rPr>
          <w:rFonts w:ascii="Times New Roman" w:hAnsi="Times New Roman"/>
          <w:sz w:val="28"/>
          <w:szCs w:val="28"/>
        </w:rPr>
      </w:pPr>
      <w:r w:rsidRPr="008F7201">
        <w:rPr>
          <w:rFonts w:ascii="Times New Roman" w:hAnsi="Times New Roman"/>
          <w:sz w:val="28"/>
          <w:szCs w:val="28"/>
        </w:rPr>
        <w:t>• в сельском хозяйстве; « в здравоохранении;</w:t>
      </w:r>
    </w:p>
    <w:p w:rsidR="00612805" w:rsidRPr="008F7201" w:rsidRDefault="00612805" w:rsidP="006335B5">
      <w:pPr>
        <w:spacing w:line="360" w:lineRule="auto"/>
        <w:rPr>
          <w:rFonts w:ascii="Times New Roman" w:hAnsi="Times New Roman"/>
          <w:sz w:val="28"/>
          <w:szCs w:val="28"/>
        </w:rPr>
      </w:pPr>
      <w:r w:rsidRPr="008F7201">
        <w:rPr>
          <w:rFonts w:ascii="Times New Roman" w:hAnsi="Times New Roman"/>
          <w:sz w:val="28"/>
          <w:szCs w:val="28"/>
        </w:rPr>
        <w:t>• в метеорологии; в в быту и т. д.</w:t>
      </w:r>
    </w:p>
    <w:p w:rsidR="00612805" w:rsidRPr="008F7201" w:rsidRDefault="00612805" w:rsidP="006335B5">
      <w:pPr>
        <w:spacing w:line="360" w:lineRule="auto"/>
        <w:rPr>
          <w:rFonts w:ascii="Times New Roman" w:hAnsi="Times New Roman"/>
          <w:sz w:val="28"/>
          <w:szCs w:val="28"/>
        </w:rPr>
      </w:pPr>
      <w:r w:rsidRPr="008F7201">
        <w:rPr>
          <w:rFonts w:ascii="Times New Roman" w:hAnsi="Times New Roman"/>
          <w:sz w:val="28"/>
          <w:szCs w:val="28"/>
        </w:rPr>
        <w:t>В последнее время в фармацевтической практике широко применяют приготовление лекарственных форм в виде аэрозолей. Использование лекарственных веществ в виде аэрозолей удобно в тех случаях, когда нужна воздействовать препаратом на большие поверхности (острые заболеваний дыхательных путей, ожоги и т. п.). Большой эффект дают лекарственные формы, содержащие в своем составе жидкие пленкообразующие вещества. При распылении такого препарата на пораженный участок он покрывается тонкой, прозрачной пленкой, которая заменяет повязку.</w:t>
      </w:r>
    </w:p>
    <w:p w:rsidR="00612805" w:rsidRPr="008F7201" w:rsidRDefault="00612805" w:rsidP="006335B5">
      <w:pPr>
        <w:spacing w:line="360" w:lineRule="auto"/>
        <w:rPr>
          <w:rFonts w:ascii="Times New Roman" w:hAnsi="Times New Roman"/>
          <w:sz w:val="28"/>
          <w:szCs w:val="28"/>
        </w:rPr>
      </w:pPr>
      <w:r w:rsidRPr="008F7201">
        <w:rPr>
          <w:rFonts w:ascii="Times New Roman" w:hAnsi="Times New Roman"/>
          <w:sz w:val="28"/>
          <w:szCs w:val="28"/>
        </w:rPr>
        <w:t>Остановимся подробнее на применении аэрозольных упаковок.</w:t>
      </w:r>
    </w:p>
    <w:p w:rsidR="00612805" w:rsidRPr="008F7201" w:rsidRDefault="00612805" w:rsidP="006335B5">
      <w:pPr>
        <w:spacing w:line="360" w:lineRule="auto"/>
        <w:rPr>
          <w:rFonts w:ascii="Times New Roman" w:hAnsi="Times New Roman"/>
          <w:sz w:val="28"/>
          <w:szCs w:val="28"/>
        </w:rPr>
      </w:pPr>
      <w:r w:rsidRPr="008F7201">
        <w:rPr>
          <w:rFonts w:ascii="Times New Roman" w:hAnsi="Times New Roman"/>
          <w:sz w:val="28"/>
          <w:szCs w:val="28"/>
        </w:rPr>
        <w:t>В настоящее время насчитывается более 300 видов товаров в аэрозольных упаковках.</w:t>
      </w:r>
    </w:p>
    <w:p w:rsidR="00612805" w:rsidRPr="008F7201" w:rsidRDefault="00612805" w:rsidP="006335B5">
      <w:pPr>
        <w:spacing w:line="360" w:lineRule="auto"/>
        <w:rPr>
          <w:rFonts w:ascii="Times New Roman" w:hAnsi="Times New Roman"/>
          <w:sz w:val="28"/>
          <w:szCs w:val="28"/>
        </w:rPr>
      </w:pPr>
      <w:r w:rsidRPr="00D31EED">
        <w:rPr>
          <w:rFonts w:ascii="Times New Roman" w:hAnsi="Times New Roman"/>
          <w:b/>
          <w:sz w:val="28"/>
          <w:szCs w:val="28"/>
        </w:rPr>
        <w:t>Первая группа:</w:t>
      </w:r>
      <w:r w:rsidRPr="008F7201">
        <w:rPr>
          <w:rFonts w:ascii="Times New Roman" w:hAnsi="Times New Roman"/>
          <w:sz w:val="28"/>
          <w:szCs w:val="28"/>
        </w:rPr>
        <w:t xml:space="preserve"> средства бытовой химии.</w:t>
      </w:r>
    </w:p>
    <w:p w:rsidR="00612805" w:rsidRPr="008F7201" w:rsidRDefault="00612805" w:rsidP="006335B5">
      <w:pPr>
        <w:spacing w:line="360" w:lineRule="auto"/>
        <w:rPr>
          <w:rFonts w:ascii="Times New Roman" w:hAnsi="Times New Roman"/>
          <w:sz w:val="28"/>
          <w:szCs w:val="28"/>
        </w:rPr>
      </w:pPr>
      <w:r w:rsidRPr="008F7201">
        <w:rPr>
          <w:rFonts w:ascii="Times New Roman" w:hAnsi="Times New Roman"/>
          <w:sz w:val="28"/>
          <w:szCs w:val="28"/>
        </w:rPr>
        <w:t>• Инсектициды — препараты для уничтожения насекомых.</w:t>
      </w:r>
    </w:p>
    <w:p w:rsidR="00612805" w:rsidRPr="008F7201" w:rsidRDefault="00612805" w:rsidP="006335B5">
      <w:pPr>
        <w:spacing w:line="360" w:lineRule="auto"/>
        <w:rPr>
          <w:rFonts w:ascii="Times New Roman" w:hAnsi="Times New Roman"/>
          <w:sz w:val="28"/>
          <w:szCs w:val="28"/>
        </w:rPr>
      </w:pPr>
      <w:r w:rsidRPr="008F7201">
        <w:rPr>
          <w:rFonts w:ascii="Times New Roman" w:hAnsi="Times New Roman"/>
          <w:sz w:val="28"/>
          <w:szCs w:val="28"/>
        </w:rPr>
        <w:t>• Средства против моли.</w:t>
      </w:r>
    </w:p>
    <w:p w:rsidR="00612805" w:rsidRPr="008F7201" w:rsidRDefault="00612805" w:rsidP="006335B5">
      <w:pPr>
        <w:spacing w:line="360" w:lineRule="auto"/>
        <w:rPr>
          <w:rFonts w:ascii="Times New Roman" w:hAnsi="Times New Roman"/>
          <w:sz w:val="28"/>
          <w:szCs w:val="28"/>
        </w:rPr>
      </w:pPr>
      <w:r w:rsidRPr="008F7201">
        <w:rPr>
          <w:rFonts w:ascii="Times New Roman" w:hAnsi="Times New Roman"/>
          <w:sz w:val="28"/>
          <w:szCs w:val="28"/>
        </w:rPr>
        <w:t>• Инсектициды для обработки домашних животных.</w:t>
      </w:r>
    </w:p>
    <w:p w:rsidR="00612805" w:rsidRPr="008F7201" w:rsidRDefault="00612805" w:rsidP="006335B5">
      <w:pPr>
        <w:spacing w:line="360" w:lineRule="auto"/>
        <w:rPr>
          <w:rFonts w:ascii="Times New Roman" w:hAnsi="Times New Roman"/>
          <w:sz w:val="28"/>
          <w:szCs w:val="28"/>
        </w:rPr>
      </w:pPr>
      <w:r w:rsidRPr="008F7201">
        <w:rPr>
          <w:rFonts w:ascii="Times New Roman" w:hAnsi="Times New Roman"/>
          <w:sz w:val="28"/>
          <w:szCs w:val="28"/>
        </w:rPr>
        <w:t>• Средства защиты комнатных растений и плодово-ягодных культур от грибковых болезней и вредителей.</w:t>
      </w:r>
    </w:p>
    <w:p w:rsidR="00612805" w:rsidRPr="008F7201" w:rsidRDefault="00612805" w:rsidP="006335B5">
      <w:pPr>
        <w:spacing w:line="360" w:lineRule="auto"/>
        <w:rPr>
          <w:rFonts w:ascii="Times New Roman" w:hAnsi="Times New Roman"/>
          <w:sz w:val="28"/>
          <w:szCs w:val="28"/>
        </w:rPr>
      </w:pPr>
      <w:r w:rsidRPr="008F7201">
        <w:rPr>
          <w:rFonts w:ascii="Times New Roman" w:hAnsi="Times New Roman"/>
          <w:sz w:val="28"/>
          <w:szCs w:val="28"/>
        </w:rPr>
        <w:t>• Лаки и краски.</w:t>
      </w:r>
    </w:p>
    <w:p w:rsidR="00612805" w:rsidRPr="008F7201" w:rsidRDefault="00612805" w:rsidP="006335B5">
      <w:pPr>
        <w:spacing w:line="360" w:lineRule="auto"/>
        <w:rPr>
          <w:rFonts w:ascii="Times New Roman" w:hAnsi="Times New Roman"/>
          <w:sz w:val="28"/>
          <w:szCs w:val="28"/>
        </w:rPr>
      </w:pPr>
      <w:r w:rsidRPr="008F7201">
        <w:rPr>
          <w:rFonts w:ascii="Times New Roman" w:hAnsi="Times New Roman"/>
          <w:sz w:val="28"/>
          <w:szCs w:val="28"/>
        </w:rPr>
        <w:t>• Освежители воздуха.</w:t>
      </w:r>
    </w:p>
    <w:p w:rsidR="00612805" w:rsidRPr="005F7E03" w:rsidRDefault="00612805" w:rsidP="006335B5">
      <w:pPr>
        <w:spacing w:line="360" w:lineRule="auto"/>
        <w:rPr>
          <w:rFonts w:ascii="Times New Roman" w:hAnsi="Times New Roman"/>
          <w:sz w:val="28"/>
          <w:szCs w:val="28"/>
        </w:rPr>
      </w:pPr>
      <w:r w:rsidRPr="008F7201">
        <w:rPr>
          <w:rFonts w:ascii="Times New Roman" w:hAnsi="Times New Roman"/>
          <w:sz w:val="28"/>
          <w:szCs w:val="28"/>
        </w:rPr>
        <w:t>в Полирующие и чист</w:t>
      </w:r>
      <w:r>
        <w:rPr>
          <w:rFonts w:ascii="Times New Roman" w:hAnsi="Times New Roman"/>
          <w:sz w:val="28"/>
          <w:szCs w:val="28"/>
        </w:rPr>
        <w:t>ящие составы.</w:t>
      </w:r>
    </w:p>
    <w:p w:rsidR="00612805" w:rsidRPr="00D31EED" w:rsidRDefault="00612805" w:rsidP="006335B5">
      <w:pPr>
        <w:spacing w:line="360" w:lineRule="auto"/>
        <w:rPr>
          <w:rFonts w:ascii="Times New Roman" w:hAnsi="Times New Roman"/>
          <w:b/>
          <w:sz w:val="28"/>
          <w:szCs w:val="28"/>
        </w:rPr>
      </w:pPr>
      <w:r w:rsidRPr="00D31EED">
        <w:rPr>
          <w:rFonts w:ascii="Times New Roman" w:hAnsi="Times New Roman"/>
          <w:b/>
          <w:sz w:val="28"/>
          <w:szCs w:val="28"/>
        </w:rPr>
        <w:t>Вторая группа:</w:t>
      </w:r>
    </w:p>
    <w:p w:rsidR="00612805" w:rsidRPr="008F7201" w:rsidRDefault="00612805" w:rsidP="006335B5">
      <w:pPr>
        <w:spacing w:line="360" w:lineRule="auto"/>
        <w:rPr>
          <w:rFonts w:ascii="Times New Roman" w:hAnsi="Times New Roman"/>
          <w:sz w:val="28"/>
          <w:szCs w:val="28"/>
        </w:rPr>
      </w:pPr>
      <w:r w:rsidRPr="008F7201">
        <w:rPr>
          <w:rFonts w:ascii="Times New Roman" w:hAnsi="Times New Roman"/>
          <w:sz w:val="28"/>
          <w:szCs w:val="28"/>
        </w:rPr>
        <w:t>•парфюмерно-косметические средства. « Средства ухода за волосами (лаки, шампуни и т. д.).</w:t>
      </w:r>
    </w:p>
    <w:p w:rsidR="00612805" w:rsidRPr="008F7201" w:rsidRDefault="00612805" w:rsidP="006335B5">
      <w:pPr>
        <w:spacing w:line="360" w:lineRule="auto"/>
        <w:rPr>
          <w:rFonts w:ascii="Times New Roman" w:hAnsi="Times New Roman"/>
          <w:sz w:val="28"/>
          <w:szCs w:val="28"/>
        </w:rPr>
      </w:pPr>
      <w:r w:rsidRPr="008F7201">
        <w:rPr>
          <w:rFonts w:ascii="Times New Roman" w:hAnsi="Times New Roman"/>
          <w:sz w:val="28"/>
          <w:szCs w:val="28"/>
        </w:rPr>
        <w:t>• Пены и гели для бритья.</w:t>
      </w:r>
    </w:p>
    <w:p w:rsidR="00612805" w:rsidRPr="008F7201" w:rsidRDefault="00612805" w:rsidP="006335B5">
      <w:pPr>
        <w:spacing w:line="360" w:lineRule="auto"/>
        <w:rPr>
          <w:rFonts w:ascii="Times New Roman" w:hAnsi="Times New Roman"/>
          <w:sz w:val="28"/>
          <w:szCs w:val="28"/>
        </w:rPr>
      </w:pPr>
      <w:r w:rsidRPr="008F7201">
        <w:rPr>
          <w:rFonts w:ascii="Times New Roman" w:hAnsi="Times New Roman"/>
          <w:sz w:val="28"/>
          <w:szCs w:val="28"/>
        </w:rPr>
        <w:t>• Кремы для рук и ног.</w:t>
      </w:r>
    </w:p>
    <w:p w:rsidR="00612805" w:rsidRPr="008F7201" w:rsidRDefault="00612805" w:rsidP="006335B5">
      <w:pPr>
        <w:spacing w:line="360" w:lineRule="auto"/>
        <w:rPr>
          <w:rFonts w:ascii="Times New Roman" w:hAnsi="Times New Roman"/>
          <w:sz w:val="28"/>
          <w:szCs w:val="28"/>
        </w:rPr>
      </w:pPr>
      <w:r w:rsidRPr="008F7201">
        <w:rPr>
          <w:rFonts w:ascii="Times New Roman" w:hAnsi="Times New Roman"/>
          <w:sz w:val="28"/>
          <w:szCs w:val="28"/>
        </w:rPr>
        <w:t>• Масло для и от загара.</w:t>
      </w:r>
    </w:p>
    <w:p w:rsidR="00612805" w:rsidRPr="008F7201" w:rsidRDefault="00612805" w:rsidP="006335B5">
      <w:pPr>
        <w:spacing w:line="360" w:lineRule="auto"/>
        <w:rPr>
          <w:rFonts w:ascii="Times New Roman" w:hAnsi="Times New Roman"/>
          <w:sz w:val="28"/>
          <w:szCs w:val="28"/>
        </w:rPr>
      </w:pPr>
      <w:r w:rsidRPr="008F7201">
        <w:rPr>
          <w:rFonts w:ascii="Times New Roman" w:hAnsi="Times New Roman"/>
          <w:sz w:val="28"/>
          <w:szCs w:val="28"/>
        </w:rPr>
        <w:t>•Дезодоранты.</w:t>
      </w:r>
    </w:p>
    <w:p w:rsidR="00612805" w:rsidRPr="008F7201" w:rsidRDefault="00612805" w:rsidP="006335B5">
      <w:pPr>
        <w:spacing w:line="360" w:lineRule="auto"/>
        <w:rPr>
          <w:rFonts w:ascii="Times New Roman" w:hAnsi="Times New Roman"/>
          <w:sz w:val="28"/>
          <w:szCs w:val="28"/>
        </w:rPr>
      </w:pPr>
      <w:r w:rsidRPr="008F7201">
        <w:rPr>
          <w:rFonts w:ascii="Times New Roman" w:hAnsi="Times New Roman"/>
          <w:sz w:val="28"/>
          <w:szCs w:val="28"/>
        </w:rPr>
        <w:t>•Духи, одеколоны, туалетная вода.</w:t>
      </w:r>
    </w:p>
    <w:p w:rsidR="00612805" w:rsidRPr="008F7201" w:rsidRDefault="00612805" w:rsidP="006335B5">
      <w:pPr>
        <w:spacing w:line="360" w:lineRule="auto"/>
        <w:rPr>
          <w:rFonts w:ascii="Times New Roman" w:hAnsi="Times New Roman"/>
          <w:sz w:val="28"/>
          <w:szCs w:val="28"/>
        </w:rPr>
      </w:pPr>
      <w:r w:rsidRPr="00D31EED">
        <w:rPr>
          <w:rFonts w:ascii="Times New Roman" w:hAnsi="Times New Roman"/>
          <w:b/>
          <w:sz w:val="28"/>
          <w:szCs w:val="28"/>
        </w:rPr>
        <w:t>Третья группа:</w:t>
      </w:r>
      <w:r w:rsidRPr="008F7201">
        <w:rPr>
          <w:rFonts w:ascii="Times New Roman" w:hAnsi="Times New Roman"/>
          <w:sz w:val="28"/>
          <w:szCs w:val="28"/>
        </w:rPr>
        <w:t xml:space="preserve"> медицинские аэрозоли.</w:t>
      </w:r>
    </w:p>
    <w:p w:rsidR="00612805" w:rsidRPr="008F7201" w:rsidRDefault="00612805" w:rsidP="006335B5">
      <w:pPr>
        <w:spacing w:line="360" w:lineRule="auto"/>
        <w:rPr>
          <w:rFonts w:ascii="Times New Roman" w:hAnsi="Times New Roman"/>
          <w:sz w:val="28"/>
          <w:szCs w:val="28"/>
        </w:rPr>
      </w:pPr>
      <w:r w:rsidRPr="00D31EED">
        <w:rPr>
          <w:rFonts w:ascii="Times New Roman" w:hAnsi="Times New Roman"/>
          <w:b/>
          <w:sz w:val="28"/>
          <w:szCs w:val="28"/>
        </w:rPr>
        <w:t>Четвертая группа:</w:t>
      </w:r>
      <w:r w:rsidRPr="008F7201">
        <w:rPr>
          <w:rFonts w:ascii="Times New Roman" w:hAnsi="Times New Roman"/>
          <w:sz w:val="28"/>
          <w:szCs w:val="28"/>
        </w:rPr>
        <w:t xml:space="preserve"> технические аэрозоли.</w:t>
      </w:r>
    </w:p>
    <w:p w:rsidR="00612805" w:rsidRPr="008F7201" w:rsidRDefault="00612805" w:rsidP="006335B5">
      <w:pPr>
        <w:spacing w:line="360" w:lineRule="auto"/>
        <w:rPr>
          <w:rFonts w:ascii="Times New Roman" w:hAnsi="Times New Roman"/>
          <w:sz w:val="28"/>
          <w:szCs w:val="28"/>
        </w:rPr>
      </w:pPr>
      <w:r w:rsidRPr="008F7201">
        <w:rPr>
          <w:rFonts w:ascii="Times New Roman" w:hAnsi="Times New Roman"/>
          <w:sz w:val="28"/>
          <w:szCs w:val="28"/>
        </w:rPr>
        <w:t>• Смазочные масла.</w:t>
      </w:r>
    </w:p>
    <w:p w:rsidR="00612805" w:rsidRPr="008F7201" w:rsidRDefault="00612805" w:rsidP="006335B5">
      <w:pPr>
        <w:spacing w:line="360" w:lineRule="auto"/>
        <w:rPr>
          <w:rFonts w:ascii="Times New Roman" w:hAnsi="Times New Roman"/>
          <w:sz w:val="28"/>
          <w:szCs w:val="28"/>
        </w:rPr>
      </w:pPr>
      <w:r w:rsidRPr="008F7201">
        <w:rPr>
          <w:rFonts w:ascii="Times New Roman" w:hAnsi="Times New Roman"/>
          <w:sz w:val="28"/>
          <w:szCs w:val="28"/>
        </w:rPr>
        <w:t>• Антикоррозионные покрытия.</w:t>
      </w:r>
    </w:p>
    <w:p w:rsidR="00612805" w:rsidRPr="008F7201" w:rsidRDefault="00612805" w:rsidP="006335B5">
      <w:pPr>
        <w:spacing w:line="360" w:lineRule="auto"/>
        <w:rPr>
          <w:rFonts w:ascii="Times New Roman" w:hAnsi="Times New Roman"/>
          <w:sz w:val="28"/>
          <w:szCs w:val="28"/>
        </w:rPr>
      </w:pPr>
      <w:r w:rsidRPr="008F7201">
        <w:rPr>
          <w:rFonts w:ascii="Times New Roman" w:hAnsi="Times New Roman"/>
          <w:sz w:val="28"/>
          <w:szCs w:val="28"/>
        </w:rPr>
        <w:t>• Защитные пленки. « Сухие смазки.</w:t>
      </w:r>
    </w:p>
    <w:p w:rsidR="00612805" w:rsidRDefault="00612805" w:rsidP="006335B5">
      <w:pPr>
        <w:spacing w:line="360" w:lineRule="auto"/>
        <w:rPr>
          <w:rFonts w:ascii="Times New Roman" w:hAnsi="Times New Roman"/>
          <w:sz w:val="28"/>
          <w:szCs w:val="28"/>
        </w:rPr>
      </w:pPr>
      <w:r w:rsidRPr="008F7201">
        <w:rPr>
          <w:rFonts w:ascii="Times New Roman" w:hAnsi="Times New Roman"/>
          <w:sz w:val="28"/>
          <w:szCs w:val="28"/>
        </w:rPr>
        <w:t>•Эмульсии для охлаждения резцов на сверлильных станках.</w:t>
      </w:r>
    </w:p>
    <w:p w:rsidR="00612805" w:rsidRDefault="00612805" w:rsidP="006335B5">
      <w:pPr>
        <w:spacing w:line="360" w:lineRule="auto"/>
        <w:rPr>
          <w:rFonts w:ascii="Times New Roman" w:hAnsi="Times New Roman"/>
          <w:sz w:val="28"/>
          <w:szCs w:val="28"/>
        </w:rPr>
      </w:pPr>
      <w:r w:rsidRPr="00D31EED">
        <w:rPr>
          <w:rFonts w:ascii="Times New Roman" w:hAnsi="Times New Roman"/>
          <w:b/>
          <w:sz w:val="28"/>
          <w:szCs w:val="28"/>
        </w:rPr>
        <w:t>Пятая группа:</w:t>
      </w:r>
      <w:r w:rsidRPr="008F7201">
        <w:rPr>
          <w:rFonts w:ascii="Times New Roman" w:hAnsi="Times New Roman"/>
          <w:sz w:val="28"/>
          <w:szCs w:val="28"/>
        </w:rPr>
        <w:t xml:space="preserve"> пищевые аэрозоли.</w:t>
      </w:r>
    </w:p>
    <w:p w:rsidR="00612805" w:rsidRDefault="00612805" w:rsidP="006335B5">
      <w:pPr>
        <w:spacing w:line="360" w:lineRule="auto"/>
        <w:rPr>
          <w:rFonts w:ascii="Times New Roman" w:hAnsi="Times New Roman"/>
          <w:sz w:val="28"/>
          <w:szCs w:val="28"/>
        </w:rPr>
      </w:pPr>
    </w:p>
    <w:p w:rsidR="00612805" w:rsidRPr="006B17DA" w:rsidRDefault="00612805" w:rsidP="006335B5">
      <w:pPr>
        <w:spacing w:line="360" w:lineRule="auto"/>
        <w:rPr>
          <w:rFonts w:ascii="Times New Roman" w:hAnsi="Times New Roman"/>
          <w:sz w:val="28"/>
          <w:szCs w:val="28"/>
        </w:rPr>
      </w:pPr>
    </w:p>
    <w:p w:rsidR="00612805" w:rsidRDefault="00612805" w:rsidP="006335B5">
      <w:pPr>
        <w:spacing w:line="360" w:lineRule="auto"/>
        <w:jc w:val="center"/>
        <w:rPr>
          <w:rFonts w:ascii="Times New Roman" w:hAnsi="Times New Roman"/>
          <w:b/>
          <w:sz w:val="28"/>
          <w:szCs w:val="28"/>
        </w:rPr>
      </w:pPr>
      <w:r w:rsidRPr="005441AE">
        <w:rPr>
          <w:rFonts w:ascii="Times New Roman" w:hAnsi="Times New Roman"/>
          <w:b/>
          <w:sz w:val="28"/>
          <w:szCs w:val="28"/>
        </w:rPr>
        <w:t>Глава I.  Свойства аэрозолей</w:t>
      </w:r>
    </w:p>
    <w:p w:rsidR="00612805" w:rsidRPr="0042592F" w:rsidRDefault="00612805" w:rsidP="006335B5">
      <w:pPr>
        <w:spacing w:line="360" w:lineRule="auto"/>
        <w:jc w:val="center"/>
        <w:rPr>
          <w:rFonts w:ascii="Times New Roman" w:hAnsi="Times New Roman"/>
          <w:b/>
          <w:sz w:val="28"/>
          <w:szCs w:val="28"/>
        </w:rPr>
      </w:pPr>
      <w:r w:rsidRPr="0042592F">
        <w:rPr>
          <w:rFonts w:ascii="Times New Roman" w:hAnsi="Times New Roman"/>
          <w:b/>
          <w:sz w:val="28"/>
          <w:szCs w:val="28"/>
        </w:rPr>
        <w:t>Размеры частиц аэрозоля</w:t>
      </w:r>
    </w:p>
    <w:p w:rsidR="00612805" w:rsidRPr="0042592F" w:rsidRDefault="00612805" w:rsidP="006335B5">
      <w:pPr>
        <w:spacing w:line="360" w:lineRule="auto"/>
        <w:rPr>
          <w:rFonts w:ascii="Times New Roman" w:hAnsi="Times New Roman"/>
          <w:sz w:val="28"/>
          <w:szCs w:val="28"/>
        </w:rPr>
      </w:pPr>
    </w:p>
    <w:p w:rsidR="00612805" w:rsidRPr="0042592F" w:rsidRDefault="00612805" w:rsidP="006335B5">
      <w:pPr>
        <w:spacing w:line="360" w:lineRule="auto"/>
        <w:rPr>
          <w:rFonts w:ascii="Times New Roman" w:hAnsi="Times New Roman"/>
          <w:sz w:val="28"/>
          <w:szCs w:val="28"/>
        </w:rPr>
      </w:pPr>
      <w:r w:rsidRPr="0042592F">
        <w:rPr>
          <w:rFonts w:ascii="Times New Roman" w:hAnsi="Times New Roman"/>
          <w:sz w:val="28"/>
          <w:szCs w:val="28"/>
        </w:rPr>
        <w:t>Минимальный размер частиц определен возможностью существования вещества в агрегатном состоянии. Так, одна молекула воды не может образовать ни газа, ни жидкости, ни твердого тела. Для образования фазы необходимы агрегаты по крайней мере из 20-30 молекул. Самая маленькая частица твердого вещества или жидкости не может иметь размер меньше 1 • 10-3 мкм. Чтобы рассматривать газ как непрерывную среду, необходимо, чтобы размеры частиц были гораздо больше, чем свободный пробег молекул газа. Верхний предел размеров частиц строго не определен, но частицы крупнее 100 мкм не способны длительное время оставаться взвешенными в воздухе.</w:t>
      </w:r>
    </w:p>
    <w:p w:rsidR="00612805" w:rsidRPr="0042592F" w:rsidRDefault="00612805" w:rsidP="006335B5">
      <w:pPr>
        <w:spacing w:line="360" w:lineRule="auto"/>
        <w:rPr>
          <w:rFonts w:ascii="Times New Roman" w:hAnsi="Times New Roman"/>
          <w:b/>
          <w:sz w:val="28"/>
          <w:szCs w:val="28"/>
        </w:rPr>
      </w:pPr>
    </w:p>
    <w:p w:rsidR="00612805" w:rsidRPr="0042592F" w:rsidRDefault="00612805" w:rsidP="006335B5">
      <w:pPr>
        <w:spacing w:line="360" w:lineRule="auto"/>
        <w:jc w:val="center"/>
        <w:rPr>
          <w:rFonts w:ascii="Times New Roman" w:hAnsi="Times New Roman"/>
          <w:b/>
          <w:sz w:val="28"/>
          <w:szCs w:val="28"/>
        </w:rPr>
      </w:pPr>
      <w:r w:rsidRPr="0042592F">
        <w:rPr>
          <w:rFonts w:ascii="Times New Roman" w:hAnsi="Times New Roman"/>
          <w:b/>
          <w:sz w:val="28"/>
          <w:szCs w:val="28"/>
        </w:rPr>
        <w:t>Молекулярно-кинетические свойства аэрозолей</w:t>
      </w:r>
    </w:p>
    <w:p w:rsidR="00612805" w:rsidRPr="0042592F" w:rsidRDefault="00612805" w:rsidP="006335B5">
      <w:pPr>
        <w:spacing w:line="360" w:lineRule="auto"/>
        <w:rPr>
          <w:rFonts w:ascii="Times New Roman" w:hAnsi="Times New Roman"/>
          <w:sz w:val="28"/>
          <w:szCs w:val="28"/>
        </w:rPr>
      </w:pPr>
    </w:p>
    <w:p w:rsidR="00612805" w:rsidRPr="0042592F" w:rsidRDefault="00612805" w:rsidP="006335B5">
      <w:pPr>
        <w:spacing w:line="360" w:lineRule="auto"/>
        <w:rPr>
          <w:rFonts w:ascii="Times New Roman" w:hAnsi="Times New Roman"/>
          <w:sz w:val="28"/>
          <w:szCs w:val="28"/>
        </w:rPr>
      </w:pPr>
      <w:r w:rsidRPr="0042592F">
        <w:rPr>
          <w:rFonts w:ascii="Times New Roman" w:hAnsi="Times New Roman"/>
          <w:sz w:val="28"/>
          <w:szCs w:val="28"/>
        </w:rPr>
        <w:t>Особенности молекулярно-кинетических свойств аэрозолей обусловлены:</w:t>
      </w:r>
    </w:p>
    <w:p w:rsidR="00612805" w:rsidRPr="0042592F" w:rsidRDefault="00612805" w:rsidP="006335B5">
      <w:pPr>
        <w:spacing w:line="360" w:lineRule="auto"/>
        <w:rPr>
          <w:rFonts w:ascii="Times New Roman" w:hAnsi="Times New Roman"/>
          <w:sz w:val="28"/>
          <w:szCs w:val="28"/>
        </w:rPr>
      </w:pPr>
      <w:r w:rsidRPr="0042592F">
        <w:rPr>
          <w:rFonts w:ascii="Times New Roman" w:hAnsi="Times New Roman"/>
          <w:sz w:val="28"/>
          <w:szCs w:val="28"/>
        </w:rPr>
        <w:t>• малой концентрацией частиц дисперсной фазы — так, если в 1 см3 гидрозоля золота содержится 1016 частиц, то в таком же объеме аэрозоля золота менее 107 частиц;</w:t>
      </w:r>
    </w:p>
    <w:p w:rsidR="00612805" w:rsidRPr="0042592F" w:rsidRDefault="00612805" w:rsidP="006335B5">
      <w:pPr>
        <w:spacing w:line="360" w:lineRule="auto"/>
        <w:rPr>
          <w:rFonts w:ascii="Times New Roman" w:hAnsi="Times New Roman"/>
          <w:sz w:val="28"/>
          <w:szCs w:val="28"/>
        </w:rPr>
      </w:pPr>
      <w:r w:rsidRPr="0042592F">
        <w:rPr>
          <w:rFonts w:ascii="Times New Roman" w:hAnsi="Times New Roman"/>
          <w:sz w:val="28"/>
          <w:szCs w:val="28"/>
        </w:rPr>
        <w:t>• малой вязкостью дисперсионной среды — воздуха, следовательно, малым коэффициентом трения (В), возникающего при движении частиц;</w:t>
      </w:r>
    </w:p>
    <w:p w:rsidR="00612805" w:rsidRPr="0042592F" w:rsidRDefault="00612805" w:rsidP="006335B5">
      <w:pPr>
        <w:spacing w:line="360" w:lineRule="auto"/>
        <w:rPr>
          <w:rFonts w:ascii="Times New Roman" w:hAnsi="Times New Roman"/>
          <w:sz w:val="28"/>
          <w:szCs w:val="28"/>
        </w:rPr>
      </w:pPr>
      <w:r w:rsidRPr="0042592F">
        <w:rPr>
          <w:rFonts w:ascii="Times New Roman" w:hAnsi="Times New Roman"/>
          <w:sz w:val="28"/>
          <w:szCs w:val="28"/>
        </w:rPr>
        <w:t>• малой плотностью дисперсионной среды, следовательно ρчаст » ρгаза.</w:t>
      </w:r>
    </w:p>
    <w:p w:rsidR="00612805" w:rsidRPr="0042592F" w:rsidRDefault="00612805" w:rsidP="006335B5">
      <w:pPr>
        <w:spacing w:line="360" w:lineRule="auto"/>
        <w:rPr>
          <w:rFonts w:ascii="Times New Roman" w:hAnsi="Times New Roman"/>
          <w:sz w:val="28"/>
          <w:szCs w:val="28"/>
        </w:rPr>
      </w:pPr>
      <w:r w:rsidRPr="0042592F">
        <w:rPr>
          <w:rFonts w:ascii="Times New Roman" w:hAnsi="Times New Roman"/>
          <w:sz w:val="28"/>
          <w:szCs w:val="28"/>
        </w:rPr>
        <w:t>Все это приводит к тому, что движение частиц в аэрозолях происходит значительно интенсивнее, чем в лиозолях.</w:t>
      </w:r>
    </w:p>
    <w:p w:rsidR="00612805" w:rsidRPr="0042592F" w:rsidRDefault="00612805" w:rsidP="006335B5">
      <w:pPr>
        <w:spacing w:line="360" w:lineRule="auto"/>
        <w:rPr>
          <w:rFonts w:ascii="Times New Roman" w:hAnsi="Times New Roman"/>
          <w:sz w:val="28"/>
          <w:szCs w:val="28"/>
        </w:rPr>
      </w:pPr>
      <w:r w:rsidRPr="0042592F">
        <w:rPr>
          <w:rFonts w:ascii="Times New Roman" w:hAnsi="Times New Roman"/>
          <w:sz w:val="28"/>
          <w:szCs w:val="28"/>
        </w:rPr>
        <w:t>Рассмотрим самый простой случай, когда аэрозоль находится в закрытом сосуде (т. е. исключены внешние потоки воздуха) и частички имеют сферическую форму радиусом г и плотность р. На такую частицу одновременно действуют сила тяжести, направленная вертикально вниз, и сила трения прямо противоположного направления. Кроме того, частица находится в броуновском движении, следствием которого является диффузия.</w:t>
      </w:r>
    </w:p>
    <w:p w:rsidR="00612805" w:rsidRPr="0042592F" w:rsidRDefault="00612805" w:rsidP="006335B5">
      <w:pPr>
        <w:spacing w:line="360" w:lineRule="auto"/>
        <w:rPr>
          <w:rFonts w:ascii="Times New Roman" w:hAnsi="Times New Roman"/>
          <w:sz w:val="28"/>
          <w:szCs w:val="28"/>
        </w:rPr>
      </w:pPr>
      <w:r w:rsidRPr="0042592F">
        <w:rPr>
          <w:rFonts w:ascii="Times New Roman" w:hAnsi="Times New Roman"/>
          <w:sz w:val="28"/>
          <w:szCs w:val="28"/>
        </w:rPr>
        <w:t>Для количественной оценки процессов диффузии и седиментации в аэрозолях можно использовать значения</w:t>
      </w:r>
    </w:p>
    <w:p w:rsidR="00612805" w:rsidRPr="0042592F" w:rsidRDefault="00612805" w:rsidP="006335B5">
      <w:pPr>
        <w:spacing w:line="360" w:lineRule="auto"/>
        <w:rPr>
          <w:rFonts w:ascii="Times New Roman" w:hAnsi="Times New Roman"/>
          <w:sz w:val="28"/>
          <w:szCs w:val="28"/>
        </w:rPr>
      </w:pPr>
      <w:r w:rsidRPr="0042592F">
        <w:rPr>
          <w:rFonts w:ascii="Times New Roman" w:hAnsi="Times New Roman"/>
          <w:sz w:val="28"/>
          <w:szCs w:val="28"/>
        </w:rPr>
        <w:t xml:space="preserve">удельного потока диффузии iдиф и </w:t>
      </w:r>
    </w:p>
    <w:p w:rsidR="00612805" w:rsidRPr="0042592F" w:rsidRDefault="00612805" w:rsidP="006335B5">
      <w:pPr>
        <w:spacing w:line="360" w:lineRule="auto"/>
        <w:rPr>
          <w:rFonts w:ascii="Times New Roman" w:hAnsi="Times New Roman"/>
          <w:sz w:val="28"/>
          <w:szCs w:val="28"/>
        </w:rPr>
      </w:pPr>
      <w:r w:rsidRPr="0042592F">
        <w:rPr>
          <w:rFonts w:ascii="Times New Roman" w:hAnsi="Times New Roman"/>
          <w:sz w:val="28"/>
          <w:szCs w:val="28"/>
        </w:rPr>
        <w:t>удельного потока седиментации iсед..</w:t>
      </w:r>
    </w:p>
    <w:p w:rsidR="00612805" w:rsidRPr="0042592F" w:rsidRDefault="00612805" w:rsidP="006335B5">
      <w:pPr>
        <w:spacing w:line="360" w:lineRule="auto"/>
        <w:rPr>
          <w:rFonts w:ascii="Times New Roman" w:hAnsi="Times New Roman"/>
          <w:sz w:val="28"/>
          <w:szCs w:val="28"/>
        </w:rPr>
      </w:pPr>
      <w:r w:rsidRPr="0042592F">
        <w:rPr>
          <w:rFonts w:ascii="Times New Roman" w:hAnsi="Times New Roman"/>
          <w:sz w:val="28"/>
          <w:szCs w:val="28"/>
        </w:rPr>
        <w:t>Чтобы выяснить, какой поток будет преобладать, рассматривают их соотношение:</w:t>
      </w:r>
    </w:p>
    <w:p w:rsidR="00612805" w:rsidRPr="0042592F" w:rsidRDefault="00612805" w:rsidP="006335B5">
      <w:pPr>
        <w:spacing w:line="360" w:lineRule="auto"/>
        <w:rPr>
          <w:rFonts w:ascii="Times New Roman" w:hAnsi="Times New Roman"/>
          <w:sz w:val="28"/>
          <w:szCs w:val="28"/>
        </w:rPr>
      </w:pPr>
      <w:r w:rsidRPr="0042592F">
        <w:rPr>
          <w:rFonts w:ascii="Times New Roman" w:hAnsi="Times New Roman"/>
          <w:sz w:val="28"/>
          <w:szCs w:val="28"/>
        </w:rPr>
        <w:t>В этом выражении (р - р0) » 0. Следовательно, величина дроби будет определяться размером частиц.</w:t>
      </w:r>
    </w:p>
    <w:p w:rsidR="00612805" w:rsidRPr="0042592F" w:rsidRDefault="00612805" w:rsidP="006335B5">
      <w:pPr>
        <w:spacing w:line="360" w:lineRule="auto"/>
        <w:rPr>
          <w:rFonts w:ascii="Times New Roman" w:hAnsi="Times New Roman"/>
          <w:sz w:val="28"/>
          <w:szCs w:val="28"/>
        </w:rPr>
      </w:pPr>
      <w:r w:rsidRPr="0042592F">
        <w:rPr>
          <w:rFonts w:ascii="Times New Roman" w:hAnsi="Times New Roman"/>
          <w:sz w:val="28"/>
          <w:szCs w:val="28"/>
        </w:rPr>
        <w:t>Если r &gt; 1 мкм, то iсед » iдиф, т. е. диффузией можно пренебречь — идет быстрая седиментация и частицы оседают на дно сосуда.</w:t>
      </w:r>
    </w:p>
    <w:p w:rsidR="00612805" w:rsidRPr="0042592F" w:rsidRDefault="00612805" w:rsidP="006335B5">
      <w:pPr>
        <w:spacing w:line="360" w:lineRule="auto"/>
        <w:rPr>
          <w:rFonts w:ascii="Times New Roman" w:hAnsi="Times New Roman"/>
          <w:sz w:val="28"/>
          <w:szCs w:val="28"/>
        </w:rPr>
      </w:pPr>
      <w:r w:rsidRPr="0042592F">
        <w:rPr>
          <w:rFonts w:ascii="Times New Roman" w:hAnsi="Times New Roman"/>
          <w:sz w:val="28"/>
          <w:szCs w:val="28"/>
        </w:rPr>
        <w:t xml:space="preserve">Если r &lt; 0,01 мкм, то iсед « iдиф. В этом случае можно пренебречь седиментацией — идет интенсивная диффузия, в результате которой частицы достигают стенок сосуда и прилипают к ним. Если же частицы сталкиваются между собой, то они слипаются, что приводит к их укрупнению и уменьшению концентрации. </w:t>
      </w:r>
    </w:p>
    <w:p w:rsidR="00612805" w:rsidRPr="0042592F" w:rsidRDefault="00612805" w:rsidP="006335B5">
      <w:pPr>
        <w:spacing w:line="360" w:lineRule="auto"/>
        <w:rPr>
          <w:rFonts w:ascii="Times New Roman" w:hAnsi="Times New Roman"/>
          <w:sz w:val="28"/>
          <w:szCs w:val="28"/>
        </w:rPr>
      </w:pPr>
      <w:r w:rsidRPr="0042592F">
        <w:rPr>
          <w:rFonts w:ascii="Times New Roman" w:hAnsi="Times New Roman"/>
          <w:sz w:val="28"/>
          <w:szCs w:val="28"/>
        </w:rPr>
        <w:t>Таким образом, из аэрозоля быстро исчезают как очень мелкие, так и очень крупные частицы: первые вследствие прилипания к стенкам или слипания, вторые — в результате оседания на дно. Частицы промежуточных размеров обладают максимальной устойчивостью. Поэтому, как бы ни велика была численная концентрация частиц в момент образования аэрозоля, уже через несколько секунд она не превышает 10 3 част/см3.</w:t>
      </w:r>
    </w:p>
    <w:p w:rsidR="00612805" w:rsidRPr="0042592F" w:rsidRDefault="00612805" w:rsidP="006335B5">
      <w:pPr>
        <w:spacing w:line="360" w:lineRule="auto"/>
        <w:jc w:val="center"/>
        <w:rPr>
          <w:rFonts w:ascii="Times New Roman" w:hAnsi="Times New Roman"/>
          <w:b/>
          <w:sz w:val="28"/>
          <w:szCs w:val="28"/>
        </w:rPr>
      </w:pPr>
    </w:p>
    <w:p w:rsidR="00612805" w:rsidRPr="0042592F" w:rsidRDefault="00612805" w:rsidP="006335B5">
      <w:pPr>
        <w:spacing w:line="360" w:lineRule="auto"/>
        <w:jc w:val="center"/>
        <w:rPr>
          <w:rFonts w:ascii="Times New Roman" w:hAnsi="Times New Roman"/>
          <w:b/>
          <w:sz w:val="28"/>
          <w:szCs w:val="28"/>
        </w:rPr>
      </w:pPr>
      <w:r w:rsidRPr="0042592F">
        <w:rPr>
          <w:rFonts w:ascii="Times New Roman" w:hAnsi="Times New Roman"/>
          <w:b/>
          <w:sz w:val="28"/>
          <w:szCs w:val="28"/>
        </w:rPr>
        <w:t>Электрические свойства аэрозолей</w:t>
      </w:r>
    </w:p>
    <w:p w:rsidR="00612805" w:rsidRPr="0042592F" w:rsidRDefault="00612805" w:rsidP="00B642F8">
      <w:pPr>
        <w:spacing w:line="360" w:lineRule="auto"/>
        <w:rPr>
          <w:rFonts w:ascii="Times New Roman" w:hAnsi="Times New Roman"/>
          <w:sz w:val="28"/>
          <w:szCs w:val="28"/>
        </w:rPr>
      </w:pPr>
    </w:p>
    <w:p w:rsidR="00612805" w:rsidRPr="0042592F" w:rsidRDefault="00612805" w:rsidP="00B642F8">
      <w:pPr>
        <w:spacing w:line="360" w:lineRule="auto"/>
        <w:rPr>
          <w:rFonts w:ascii="Times New Roman" w:hAnsi="Times New Roman"/>
          <w:sz w:val="28"/>
          <w:szCs w:val="28"/>
        </w:rPr>
      </w:pPr>
      <w:r w:rsidRPr="0042592F">
        <w:rPr>
          <w:rFonts w:ascii="Times New Roman" w:hAnsi="Times New Roman"/>
          <w:sz w:val="28"/>
          <w:szCs w:val="28"/>
        </w:rPr>
        <w:t>Электрические свойства частиц аэрозоля значительно отличаются от электрических свойств частиц в лиозоле.</w:t>
      </w:r>
    </w:p>
    <w:p w:rsidR="00612805" w:rsidRPr="0042592F" w:rsidRDefault="00612805" w:rsidP="00B642F8">
      <w:pPr>
        <w:spacing w:line="360" w:lineRule="auto"/>
        <w:rPr>
          <w:rFonts w:ascii="Times New Roman" w:hAnsi="Times New Roman"/>
          <w:sz w:val="28"/>
          <w:szCs w:val="28"/>
        </w:rPr>
      </w:pPr>
      <w:r w:rsidRPr="0042592F">
        <w:rPr>
          <w:rFonts w:ascii="Times New Roman" w:hAnsi="Times New Roman"/>
          <w:b/>
          <w:sz w:val="28"/>
          <w:szCs w:val="28"/>
        </w:rPr>
        <w:t>1.</w:t>
      </w:r>
      <w:r w:rsidRPr="0042592F">
        <w:rPr>
          <w:rFonts w:ascii="Times New Roman" w:hAnsi="Times New Roman"/>
          <w:sz w:val="28"/>
          <w:szCs w:val="28"/>
        </w:rPr>
        <w:t xml:space="preserve"> На частицах аэрозоля не возникает ДЭС, так как из-за низкой диэлектрической проницаемости газовой среды в ней практически не происходит электролитическая диссоциация.</w:t>
      </w:r>
    </w:p>
    <w:p w:rsidR="00612805" w:rsidRPr="0042592F" w:rsidRDefault="00612805" w:rsidP="00B642F8">
      <w:pPr>
        <w:spacing w:line="360" w:lineRule="auto"/>
        <w:rPr>
          <w:rFonts w:ascii="Times New Roman" w:hAnsi="Times New Roman"/>
          <w:sz w:val="28"/>
          <w:szCs w:val="28"/>
        </w:rPr>
      </w:pPr>
      <w:r w:rsidRPr="0042592F">
        <w:rPr>
          <w:rFonts w:ascii="Times New Roman" w:hAnsi="Times New Roman"/>
          <w:b/>
          <w:sz w:val="28"/>
          <w:szCs w:val="28"/>
        </w:rPr>
        <w:t>2.</w:t>
      </w:r>
      <w:r w:rsidRPr="0042592F">
        <w:rPr>
          <w:rFonts w:ascii="Times New Roman" w:hAnsi="Times New Roman"/>
          <w:sz w:val="28"/>
          <w:szCs w:val="28"/>
        </w:rPr>
        <w:t xml:space="preserve"> Заряд на частицах возникает, главным образом, за счет неизбирательной адсорбции ионов, которые образуются в газовой фазе в результате ионизации газа космическими, ультрафиолетовыми или радиоактивными лучами.</w:t>
      </w:r>
    </w:p>
    <w:p w:rsidR="00612805" w:rsidRPr="0042592F" w:rsidRDefault="00612805" w:rsidP="00B642F8">
      <w:pPr>
        <w:spacing w:line="360" w:lineRule="auto"/>
        <w:rPr>
          <w:rFonts w:ascii="Times New Roman" w:hAnsi="Times New Roman"/>
          <w:sz w:val="28"/>
          <w:szCs w:val="28"/>
        </w:rPr>
      </w:pPr>
      <w:r w:rsidRPr="0042592F">
        <w:rPr>
          <w:rFonts w:ascii="Times New Roman" w:hAnsi="Times New Roman"/>
          <w:b/>
          <w:sz w:val="28"/>
          <w:szCs w:val="28"/>
        </w:rPr>
        <w:t>3.</w:t>
      </w:r>
      <w:r w:rsidRPr="0042592F">
        <w:rPr>
          <w:rFonts w:ascii="Times New Roman" w:hAnsi="Times New Roman"/>
          <w:sz w:val="28"/>
          <w:szCs w:val="28"/>
        </w:rPr>
        <w:t xml:space="preserve"> Заряд частиц носит случайный характер, и для частиц одной природы и одинакового размера может быть различным как по величине, так и по знаку.</w:t>
      </w:r>
    </w:p>
    <w:p w:rsidR="00612805" w:rsidRPr="0042592F" w:rsidRDefault="00612805" w:rsidP="00B642F8">
      <w:pPr>
        <w:spacing w:line="360" w:lineRule="auto"/>
        <w:rPr>
          <w:rFonts w:ascii="Times New Roman" w:hAnsi="Times New Roman"/>
          <w:sz w:val="28"/>
          <w:szCs w:val="28"/>
        </w:rPr>
      </w:pPr>
      <w:r w:rsidRPr="0042592F">
        <w:rPr>
          <w:rFonts w:ascii="Times New Roman" w:hAnsi="Times New Roman"/>
          <w:b/>
          <w:sz w:val="28"/>
          <w:szCs w:val="28"/>
        </w:rPr>
        <w:t>4.</w:t>
      </w:r>
      <w:r w:rsidRPr="0042592F">
        <w:rPr>
          <w:rFonts w:ascii="Times New Roman" w:hAnsi="Times New Roman"/>
          <w:sz w:val="28"/>
          <w:szCs w:val="28"/>
        </w:rPr>
        <w:t xml:space="preserve"> Заряд частицы изменяется во времени как по величине, так и по знаку.</w:t>
      </w:r>
    </w:p>
    <w:p w:rsidR="00612805" w:rsidRPr="0042592F" w:rsidRDefault="00612805" w:rsidP="00B642F8">
      <w:pPr>
        <w:spacing w:line="360" w:lineRule="auto"/>
        <w:rPr>
          <w:rFonts w:ascii="Times New Roman" w:hAnsi="Times New Roman"/>
          <w:sz w:val="28"/>
          <w:szCs w:val="28"/>
        </w:rPr>
      </w:pPr>
      <w:r w:rsidRPr="0042592F">
        <w:rPr>
          <w:rFonts w:ascii="Times New Roman" w:hAnsi="Times New Roman"/>
          <w:b/>
          <w:sz w:val="28"/>
          <w:szCs w:val="28"/>
        </w:rPr>
        <w:t>5.</w:t>
      </w:r>
      <w:r w:rsidRPr="0042592F">
        <w:rPr>
          <w:rFonts w:ascii="Times New Roman" w:hAnsi="Times New Roman"/>
          <w:sz w:val="28"/>
          <w:szCs w:val="28"/>
        </w:rPr>
        <w:t xml:space="preserve"> В отсутствие специфической адсорбции заряды частиц очень малы и обычно превышают элементарный электрический заряд не более, чем в 10 раз.</w:t>
      </w:r>
    </w:p>
    <w:p w:rsidR="00612805" w:rsidRPr="0042592F" w:rsidRDefault="00612805" w:rsidP="00B642F8">
      <w:pPr>
        <w:spacing w:line="360" w:lineRule="auto"/>
        <w:rPr>
          <w:rFonts w:ascii="Times New Roman" w:hAnsi="Times New Roman"/>
          <w:sz w:val="28"/>
          <w:szCs w:val="28"/>
        </w:rPr>
      </w:pPr>
      <w:r w:rsidRPr="0042592F">
        <w:rPr>
          <w:rFonts w:ascii="Times New Roman" w:hAnsi="Times New Roman"/>
          <w:b/>
          <w:sz w:val="28"/>
          <w:szCs w:val="28"/>
        </w:rPr>
        <w:t>6.</w:t>
      </w:r>
      <w:r w:rsidRPr="0042592F">
        <w:rPr>
          <w:rFonts w:ascii="Times New Roman" w:hAnsi="Times New Roman"/>
          <w:sz w:val="28"/>
          <w:szCs w:val="28"/>
        </w:rPr>
        <w:t xml:space="preserve"> Специфическая адсорбция характерна для аэрозолей, частицы которых образованы сильно полярным веществом, так как в этом случае на межфазной поверхности возникает достаточно большой скачок потенциала, обусловленный поверхностной ориентацией молекул. Например, на межфазной поверхности аэрозолей воды или снега существует положительный электрический потенциал порядка 250 мВ.</w:t>
      </w:r>
    </w:p>
    <w:p w:rsidR="00612805" w:rsidRDefault="00612805" w:rsidP="00B642F8">
      <w:pPr>
        <w:spacing w:line="360" w:lineRule="auto"/>
        <w:rPr>
          <w:rFonts w:ascii="Times New Roman" w:hAnsi="Times New Roman"/>
          <w:sz w:val="28"/>
          <w:szCs w:val="28"/>
        </w:rPr>
      </w:pPr>
      <w:r w:rsidRPr="0042592F">
        <w:rPr>
          <w:rFonts w:ascii="Times New Roman" w:hAnsi="Times New Roman"/>
          <w:sz w:val="28"/>
          <w:szCs w:val="28"/>
        </w:rPr>
        <w:t>Из практики известно, что частицы аэрозолей металлов и их оксидов обычно несут отрицательный заряд (Zn, ZnO, MgO, Fe203), а частицы аэрозолей неметаллов и их оксидов (SiO2, P2O5) заряжены положительно. Положительно заряжены частицы NaCl, крахмала, а частицы муки несут отрицательные заряды</w:t>
      </w:r>
      <w:r>
        <w:rPr>
          <w:rFonts w:ascii="Times New Roman" w:hAnsi="Times New Roman"/>
          <w:sz w:val="28"/>
          <w:szCs w:val="28"/>
        </w:rPr>
        <w:t>.</w:t>
      </w:r>
    </w:p>
    <w:p w:rsidR="00612805" w:rsidRPr="00277103" w:rsidRDefault="00612805" w:rsidP="000D7A1A">
      <w:pPr>
        <w:widowControl w:val="0"/>
        <w:autoSpaceDE w:val="0"/>
        <w:autoSpaceDN w:val="0"/>
        <w:adjustRightInd w:val="0"/>
        <w:spacing w:line="360" w:lineRule="auto"/>
        <w:jc w:val="both"/>
        <w:rPr>
          <w:sz w:val="28"/>
          <w:szCs w:val="28"/>
        </w:rPr>
      </w:pPr>
    </w:p>
    <w:p w:rsidR="00612805" w:rsidRPr="00D75DF6" w:rsidRDefault="00612805" w:rsidP="000D7A1A">
      <w:pPr>
        <w:widowControl w:val="0"/>
        <w:autoSpaceDE w:val="0"/>
        <w:autoSpaceDN w:val="0"/>
        <w:adjustRightInd w:val="0"/>
        <w:spacing w:line="360" w:lineRule="auto"/>
        <w:ind w:firstLine="709"/>
        <w:jc w:val="center"/>
        <w:rPr>
          <w:b/>
          <w:sz w:val="28"/>
          <w:szCs w:val="28"/>
        </w:rPr>
      </w:pPr>
      <w:r w:rsidRPr="00D75DF6">
        <w:rPr>
          <w:b/>
          <w:sz w:val="28"/>
          <w:szCs w:val="28"/>
        </w:rPr>
        <w:t>Агрегативная устойчивость. Коагуляция</w:t>
      </w:r>
    </w:p>
    <w:p w:rsidR="00612805" w:rsidRDefault="00612805" w:rsidP="000D7A1A">
      <w:pPr>
        <w:widowControl w:val="0"/>
        <w:autoSpaceDE w:val="0"/>
        <w:autoSpaceDN w:val="0"/>
        <w:adjustRightInd w:val="0"/>
        <w:spacing w:line="360" w:lineRule="auto"/>
        <w:ind w:firstLine="709"/>
        <w:jc w:val="both"/>
        <w:rPr>
          <w:sz w:val="28"/>
          <w:szCs w:val="28"/>
        </w:rPr>
      </w:pPr>
    </w:p>
    <w:p w:rsidR="00612805" w:rsidRPr="00277103" w:rsidRDefault="00612805" w:rsidP="000D7A1A">
      <w:pPr>
        <w:widowControl w:val="0"/>
        <w:autoSpaceDE w:val="0"/>
        <w:autoSpaceDN w:val="0"/>
        <w:adjustRightInd w:val="0"/>
        <w:spacing w:line="360" w:lineRule="auto"/>
        <w:ind w:firstLine="709"/>
        <w:jc w:val="both"/>
        <w:rPr>
          <w:sz w:val="28"/>
          <w:szCs w:val="28"/>
        </w:rPr>
      </w:pPr>
      <w:r w:rsidRPr="00277103">
        <w:rPr>
          <w:sz w:val="28"/>
          <w:szCs w:val="28"/>
        </w:rPr>
        <w:t xml:space="preserve">В отличие от остальных дисперсных систем в аэрозолях отсутствует всякое взаимодействие между поверхностью частиц и газовой средой, а значит, отсутствуют силы, препятствующие сцеплению частиц между собой и с макроскопическими телами при соударении. </w:t>
      </w:r>
      <w:r w:rsidRPr="00277103">
        <w:rPr>
          <w:b/>
          <w:i/>
          <w:sz w:val="28"/>
          <w:szCs w:val="28"/>
        </w:rPr>
        <w:t>Таким образом, аэрозоли являются агрегативно неустойчивыми системами.</w:t>
      </w:r>
      <w:r w:rsidRPr="00277103">
        <w:rPr>
          <w:sz w:val="28"/>
          <w:szCs w:val="28"/>
        </w:rPr>
        <w:t xml:space="preserve"> Коагуляция в них происходит по типу быстрой коагуляции, т. е. каждое столкновение частиц приводит к их слипанию.</w:t>
      </w:r>
    </w:p>
    <w:p w:rsidR="00612805" w:rsidRPr="00277103" w:rsidRDefault="00612805" w:rsidP="000D7A1A">
      <w:pPr>
        <w:widowControl w:val="0"/>
        <w:autoSpaceDE w:val="0"/>
        <w:autoSpaceDN w:val="0"/>
        <w:adjustRightInd w:val="0"/>
        <w:spacing w:line="360" w:lineRule="auto"/>
        <w:ind w:firstLine="709"/>
        <w:jc w:val="both"/>
        <w:rPr>
          <w:sz w:val="28"/>
          <w:szCs w:val="28"/>
        </w:rPr>
      </w:pPr>
      <w:r w:rsidRPr="00277103">
        <w:rPr>
          <w:sz w:val="28"/>
          <w:szCs w:val="28"/>
        </w:rPr>
        <w:t>Скорость коагуляции быстро возрастает с увеличением численной концентрации аэрозоля.</w:t>
      </w:r>
    </w:p>
    <w:p w:rsidR="00612805" w:rsidRDefault="00612805" w:rsidP="000D7A1A">
      <w:pPr>
        <w:widowControl w:val="0"/>
        <w:autoSpaceDE w:val="0"/>
        <w:autoSpaceDN w:val="0"/>
        <w:adjustRightInd w:val="0"/>
        <w:spacing w:line="360" w:lineRule="auto"/>
        <w:ind w:firstLine="709"/>
        <w:jc w:val="both"/>
        <w:rPr>
          <w:sz w:val="28"/>
          <w:szCs w:val="28"/>
        </w:rPr>
      </w:pPr>
      <w:r w:rsidRPr="00277103">
        <w:rPr>
          <w:sz w:val="28"/>
          <w:szCs w:val="28"/>
        </w:rPr>
        <w:t>Независимо от начальной концентрации аэрозоля через несколько минут в 1 см</w:t>
      </w:r>
      <w:r w:rsidRPr="00277103">
        <w:rPr>
          <w:sz w:val="28"/>
          <w:szCs w:val="28"/>
          <w:vertAlign w:val="superscript"/>
        </w:rPr>
        <w:t>3</w:t>
      </w:r>
      <w:r w:rsidRPr="00277103">
        <w:rPr>
          <w:sz w:val="28"/>
          <w:szCs w:val="28"/>
        </w:rPr>
        <w:t xml:space="preserve"> находится 10</w:t>
      </w:r>
      <w:r w:rsidRPr="00277103">
        <w:rPr>
          <w:sz w:val="28"/>
          <w:szCs w:val="28"/>
          <w:vertAlign w:val="superscript"/>
        </w:rPr>
        <w:t>8</w:t>
      </w:r>
      <w:r w:rsidRPr="00277103">
        <w:rPr>
          <w:sz w:val="28"/>
          <w:szCs w:val="28"/>
        </w:rPr>
        <w:t>-10</w:t>
      </w:r>
      <w:r w:rsidRPr="00277103">
        <w:rPr>
          <w:sz w:val="28"/>
          <w:szCs w:val="28"/>
          <w:vertAlign w:val="superscript"/>
        </w:rPr>
        <w:t>6</w:t>
      </w:r>
      <w:r w:rsidRPr="00277103">
        <w:rPr>
          <w:sz w:val="28"/>
          <w:szCs w:val="28"/>
        </w:rPr>
        <w:t xml:space="preserve"> частиц (для сравнения — в лиозолях ~ 10</w:t>
      </w:r>
      <w:r w:rsidRPr="00277103">
        <w:rPr>
          <w:sz w:val="28"/>
          <w:szCs w:val="28"/>
          <w:vertAlign w:val="superscript"/>
        </w:rPr>
        <w:t>15</w:t>
      </w:r>
      <w:r w:rsidRPr="00277103">
        <w:rPr>
          <w:sz w:val="28"/>
          <w:szCs w:val="28"/>
        </w:rPr>
        <w:t xml:space="preserve"> частиц). Таким образом, мы имеем дело с весьма сильно разбавленными системами.</w:t>
      </w:r>
    </w:p>
    <w:p w:rsidR="00612805" w:rsidRDefault="00612805" w:rsidP="000D7A1A">
      <w:pPr>
        <w:widowControl w:val="0"/>
        <w:autoSpaceDE w:val="0"/>
        <w:autoSpaceDN w:val="0"/>
        <w:adjustRightInd w:val="0"/>
        <w:spacing w:line="360" w:lineRule="auto"/>
        <w:ind w:firstLine="709"/>
        <w:jc w:val="both"/>
        <w:rPr>
          <w:sz w:val="28"/>
          <w:szCs w:val="28"/>
        </w:rPr>
      </w:pPr>
    </w:p>
    <w:p w:rsidR="00612805" w:rsidRPr="00277103" w:rsidRDefault="00612805" w:rsidP="000D7A1A">
      <w:pPr>
        <w:widowControl w:val="0"/>
        <w:autoSpaceDE w:val="0"/>
        <w:autoSpaceDN w:val="0"/>
        <w:adjustRightInd w:val="0"/>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2832"/>
        <w:gridCol w:w="3694"/>
      </w:tblGrid>
      <w:tr w:rsidR="00612805" w:rsidRPr="004E4EC2" w:rsidTr="00B940C3">
        <w:trPr>
          <w:trHeight w:val="442"/>
          <w:jc w:val="center"/>
        </w:trPr>
        <w:tc>
          <w:tcPr>
            <w:tcW w:w="6526" w:type="dxa"/>
            <w:gridSpan w:val="2"/>
            <w:tcBorders>
              <w:top w:val="single" w:sz="4" w:space="0" w:color="auto"/>
              <w:left w:val="single" w:sz="4" w:space="0" w:color="auto"/>
              <w:bottom w:val="single" w:sz="4" w:space="0" w:color="auto"/>
              <w:right w:val="single" w:sz="4" w:space="0" w:color="auto"/>
            </w:tcBorders>
          </w:tcPr>
          <w:p w:rsidR="00612805" w:rsidRPr="004E4EC2" w:rsidRDefault="00612805" w:rsidP="00B940C3">
            <w:pPr>
              <w:autoSpaceDE w:val="0"/>
              <w:autoSpaceDN w:val="0"/>
              <w:adjustRightInd w:val="0"/>
              <w:spacing w:line="360" w:lineRule="auto"/>
              <w:jc w:val="center"/>
              <w:rPr>
                <w:sz w:val="20"/>
                <w:szCs w:val="28"/>
              </w:rPr>
            </w:pPr>
            <w:r w:rsidRPr="004E4EC2">
              <w:rPr>
                <w:sz w:val="20"/>
                <w:szCs w:val="28"/>
              </w:rPr>
              <w:t>Зависимость скорости коагуляции от увеличения численности концентрации аэрозоля</w:t>
            </w:r>
          </w:p>
        </w:tc>
      </w:tr>
      <w:tr w:rsidR="00612805" w:rsidRPr="004E4EC2" w:rsidTr="00B940C3">
        <w:trPr>
          <w:trHeight w:val="470"/>
          <w:jc w:val="center"/>
        </w:trPr>
        <w:tc>
          <w:tcPr>
            <w:tcW w:w="2832" w:type="dxa"/>
            <w:tcBorders>
              <w:top w:val="single" w:sz="4" w:space="0" w:color="auto"/>
              <w:left w:val="single" w:sz="6" w:space="0" w:color="auto"/>
              <w:bottom w:val="single" w:sz="6" w:space="0" w:color="auto"/>
              <w:right w:val="single" w:sz="6" w:space="0" w:color="auto"/>
            </w:tcBorders>
          </w:tcPr>
          <w:p w:rsidR="00612805" w:rsidRPr="004E4EC2" w:rsidRDefault="00612805" w:rsidP="00B940C3">
            <w:pPr>
              <w:autoSpaceDE w:val="0"/>
              <w:autoSpaceDN w:val="0"/>
              <w:adjustRightInd w:val="0"/>
              <w:spacing w:line="360" w:lineRule="auto"/>
              <w:jc w:val="center"/>
              <w:rPr>
                <w:sz w:val="20"/>
                <w:szCs w:val="28"/>
              </w:rPr>
            </w:pPr>
            <w:r w:rsidRPr="004E4EC2">
              <w:rPr>
                <w:sz w:val="20"/>
                <w:szCs w:val="28"/>
              </w:rPr>
              <w:t>Начальная численная концентрация в 1 см</w:t>
            </w:r>
            <w:r w:rsidRPr="004E4EC2">
              <w:rPr>
                <w:sz w:val="20"/>
                <w:szCs w:val="28"/>
                <w:vertAlign w:val="superscript"/>
              </w:rPr>
              <w:t>3</w:t>
            </w:r>
          </w:p>
        </w:tc>
        <w:tc>
          <w:tcPr>
            <w:tcW w:w="3694" w:type="dxa"/>
            <w:tcBorders>
              <w:top w:val="single" w:sz="4" w:space="0" w:color="auto"/>
              <w:left w:val="single" w:sz="6" w:space="0" w:color="auto"/>
              <w:bottom w:val="single" w:sz="6" w:space="0" w:color="auto"/>
              <w:right w:val="single" w:sz="6" w:space="0" w:color="auto"/>
            </w:tcBorders>
          </w:tcPr>
          <w:p w:rsidR="00612805" w:rsidRPr="004E4EC2" w:rsidRDefault="00612805" w:rsidP="00B940C3">
            <w:pPr>
              <w:autoSpaceDE w:val="0"/>
              <w:autoSpaceDN w:val="0"/>
              <w:adjustRightInd w:val="0"/>
              <w:spacing w:line="360" w:lineRule="auto"/>
              <w:jc w:val="center"/>
              <w:rPr>
                <w:sz w:val="20"/>
                <w:szCs w:val="28"/>
              </w:rPr>
            </w:pPr>
            <w:r w:rsidRPr="004E4EC2">
              <w:rPr>
                <w:sz w:val="20"/>
                <w:szCs w:val="28"/>
              </w:rPr>
              <w:t>Время, необходимее для уменьшения концентрации аэрозоля в 2 раза</w:t>
            </w:r>
          </w:p>
        </w:tc>
      </w:tr>
      <w:tr w:rsidR="00612805" w:rsidRPr="004E4EC2" w:rsidTr="00B940C3">
        <w:trPr>
          <w:trHeight w:val="336"/>
          <w:jc w:val="center"/>
        </w:trPr>
        <w:tc>
          <w:tcPr>
            <w:tcW w:w="2832" w:type="dxa"/>
            <w:tcBorders>
              <w:top w:val="single" w:sz="6" w:space="0" w:color="auto"/>
              <w:left w:val="single" w:sz="6" w:space="0" w:color="auto"/>
              <w:bottom w:val="single" w:sz="6" w:space="0" w:color="auto"/>
              <w:right w:val="single" w:sz="6" w:space="0" w:color="auto"/>
            </w:tcBorders>
          </w:tcPr>
          <w:p w:rsidR="00612805" w:rsidRPr="004E4EC2" w:rsidRDefault="00612805" w:rsidP="00B940C3">
            <w:pPr>
              <w:autoSpaceDE w:val="0"/>
              <w:autoSpaceDN w:val="0"/>
              <w:adjustRightInd w:val="0"/>
              <w:spacing w:line="360" w:lineRule="auto"/>
              <w:jc w:val="center"/>
              <w:rPr>
                <w:sz w:val="20"/>
                <w:szCs w:val="28"/>
              </w:rPr>
            </w:pPr>
            <w:r w:rsidRPr="004E4EC2">
              <w:rPr>
                <w:sz w:val="20"/>
                <w:szCs w:val="28"/>
              </w:rPr>
              <w:t>10</w:t>
            </w:r>
            <w:r w:rsidRPr="004E4EC2">
              <w:rPr>
                <w:sz w:val="20"/>
                <w:szCs w:val="28"/>
                <w:vertAlign w:val="superscript"/>
              </w:rPr>
              <w:t>12</w:t>
            </w:r>
          </w:p>
        </w:tc>
        <w:tc>
          <w:tcPr>
            <w:tcW w:w="3694" w:type="dxa"/>
            <w:tcBorders>
              <w:top w:val="single" w:sz="6" w:space="0" w:color="auto"/>
              <w:left w:val="single" w:sz="6" w:space="0" w:color="auto"/>
              <w:bottom w:val="single" w:sz="6" w:space="0" w:color="auto"/>
              <w:right w:val="single" w:sz="6" w:space="0" w:color="auto"/>
            </w:tcBorders>
          </w:tcPr>
          <w:p w:rsidR="00612805" w:rsidRPr="004E4EC2" w:rsidRDefault="00612805" w:rsidP="00B940C3">
            <w:pPr>
              <w:autoSpaceDE w:val="0"/>
              <w:autoSpaceDN w:val="0"/>
              <w:adjustRightInd w:val="0"/>
              <w:spacing w:line="360" w:lineRule="auto"/>
              <w:jc w:val="center"/>
              <w:rPr>
                <w:sz w:val="20"/>
                <w:szCs w:val="28"/>
              </w:rPr>
            </w:pPr>
            <w:r w:rsidRPr="004E4EC2">
              <w:rPr>
                <w:sz w:val="20"/>
                <w:szCs w:val="28"/>
              </w:rPr>
              <w:t>Доли секунды</w:t>
            </w:r>
          </w:p>
        </w:tc>
      </w:tr>
      <w:tr w:rsidR="00612805" w:rsidRPr="004E4EC2" w:rsidTr="00B940C3">
        <w:trPr>
          <w:trHeight w:val="326"/>
          <w:jc w:val="center"/>
        </w:trPr>
        <w:tc>
          <w:tcPr>
            <w:tcW w:w="2832" w:type="dxa"/>
            <w:tcBorders>
              <w:top w:val="single" w:sz="6" w:space="0" w:color="auto"/>
              <w:left w:val="single" w:sz="6" w:space="0" w:color="auto"/>
              <w:bottom w:val="single" w:sz="6" w:space="0" w:color="auto"/>
              <w:right w:val="single" w:sz="6" w:space="0" w:color="auto"/>
            </w:tcBorders>
          </w:tcPr>
          <w:p w:rsidR="00612805" w:rsidRPr="004E4EC2" w:rsidRDefault="00612805" w:rsidP="00B940C3">
            <w:pPr>
              <w:autoSpaceDE w:val="0"/>
              <w:autoSpaceDN w:val="0"/>
              <w:adjustRightInd w:val="0"/>
              <w:spacing w:line="360" w:lineRule="auto"/>
              <w:jc w:val="center"/>
              <w:rPr>
                <w:sz w:val="20"/>
                <w:szCs w:val="28"/>
              </w:rPr>
            </w:pPr>
            <w:r w:rsidRPr="004E4EC2">
              <w:rPr>
                <w:sz w:val="20"/>
                <w:szCs w:val="28"/>
              </w:rPr>
              <w:t>10</w:t>
            </w:r>
            <w:r w:rsidRPr="004E4EC2">
              <w:rPr>
                <w:sz w:val="20"/>
                <w:szCs w:val="28"/>
                <w:vertAlign w:val="superscript"/>
              </w:rPr>
              <w:t>10</w:t>
            </w:r>
          </w:p>
        </w:tc>
        <w:tc>
          <w:tcPr>
            <w:tcW w:w="3694" w:type="dxa"/>
            <w:tcBorders>
              <w:top w:val="single" w:sz="6" w:space="0" w:color="auto"/>
              <w:left w:val="single" w:sz="6" w:space="0" w:color="auto"/>
              <w:bottom w:val="single" w:sz="6" w:space="0" w:color="auto"/>
              <w:right w:val="single" w:sz="6" w:space="0" w:color="auto"/>
            </w:tcBorders>
          </w:tcPr>
          <w:p w:rsidR="00612805" w:rsidRPr="004E4EC2" w:rsidRDefault="00612805" w:rsidP="00B940C3">
            <w:pPr>
              <w:autoSpaceDE w:val="0"/>
              <w:autoSpaceDN w:val="0"/>
              <w:adjustRightInd w:val="0"/>
              <w:spacing w:line="360" w:lineRule="auto"/>
              <w:jc w:val="center"/>
              <w:rPr>
                <w:sz w:val="20"/>
                <w:szCs w:val="28"/>
              </w:rPr>
            </w:pPr>
            <w:r w:rsidRPr="004E4EC2">
              <w:rPr>
                <w:sz w:val="20"/>
                <w:szCs w:val="28"/>
              </w:rPr>
              <w:t>15-30 с</w:t>
            </w:r>
          </w:p>
        </w:tc>
      </w:tr>
      <w:tr w:rsidR="00612805" w:rsidRPr="004E4EC2" w:rsidTr="00B940C3">
        <w:trPr>
          <w:trHeight w:val="326"/>
          <w:jc w:val="center"/>
        </w:trPr>
        <w:tc>
          <w:tcPr>
            <w:tcW w:w="2832" w:type="dxa"/>
            <w:tcBorders>
              <w:top w:val="single" w:sz="6" w:space="0" w:color="auto"/>
              <w:left w:val="single" w:sz="6" w:space="0" w:color="auto"/>
              <w:bottom w:val="single" w:sz="6" w:space="0" w:color="auto"/>
              <w:right w:val="single" w:sz="6" w:space="0" w:color="auto"/>
            </w:tcBorders>
          </w:tcPr>
          <w:p w:rsidR="00612805" w:rsidRPr="004E4EC2" w:rsidRDefault="00612805" w:rsidP="00B940C3">
            <w:pPr>
              <w:autoSpaceDE w:val="0"/>
              <w:autoSpaceDN w:val="0"/>
              <w:adjustRightInd w:val="0"/>
              <w:spacing w:line="360" w:lineRule="auto"/>
              <w:jc w:val="center"/>
              <w:rPr>
                <w:sz w:val="20"/>
                <w:szCs w:val="28"/>
              </w:rPr>
            </w:pPr>
            <w:r w:rsidRPr="004E4EC2">
              <w:rPr>
                <w:sz w:val="20"/>
                <w:szCs w:val="28"/>
              </w:rPr>
              <w:t>10</w:t>
            </w:r>
            <w:r w:rsidRPr="004E4EC2">
              <w:rPr>
                <w:sz w:val="20"/>
                <w:szCs w:val="28"/>
                <w:vertAlign w:val="superscript"/>
              </w:rPr>
              <w:t>8</w:t>
            </w:r>
          </w:p>
        </w:tc>
        <w:tc>
          <w:tcPr>
            <w:tcW w:w="3694" w:type="dxa"/>
            <w:tcBorders>
              <w:top w:val="single" w:sz="6" w:space="0" w:color="auto"/>
              <w:left w:val="single" w:sz="6" w:space="0" w:color="auto"/>
              <w:bottom w:val="single" w:sz="6" w:space="0" w:color="auto"/>
              <w:right w:val="single" w:sz="6" w:space="0" w:color="auto"/>
            </w:tcBorders>
          </w:tcPr>
          <w:p w:rsidR="00612805" w:rsidRPr="004E4EC2" w:rsidRDefault="00612805" w:rsidP="00B940C3">
            <w:pPr>
              <w:autoSpaceDE w:val="0"/>
              <w:autoSpaceDN w:val="0"/>
              <w:adjustRightInd w:val="0"/>
              <w:spacing w:line="360" w:lineRule="auto"/>
              <w:jc w:val="center"/>
              <w:rPr>
                <w:sz w:val="20"/>
                <w:szCs w:val="28"/>
              </w:rPr>
            </w:pPr>
            <w:r w:rsidRPr="004E4EC2">
              <w:rPr>
                <w:sz w:val="20"/>
                <w:szCs w:val="28"/>
              </w:rPr>
              <w:t>30 мин</w:t>
            </w:r>
          </w:p>
        </w:tc>
      </w:tr>
      <w:tr w:rsidR="00612805" w:rsidRPr="004E4EC2" w:rsidTr="00B940C3">
        <w:trPr>
          <w:trHeight w:val="413"/>
          <w:jc w:val="center"/>
        </w:trPr>
        <w:tc>
          <w:tcPr>
            <w:tcW w:w="2832" w:type="dxa"/>
            <w:tcBorders>
              <w:top w:val="single" w:sz="6" w:space="0" w:color="auto"/>
              <w:left w:val="single" w:sz="6" w:space="0" w:color="auto"/>
              <w:bottom w:val="single" w:sz="6" w:space="0" w:color="auto"/>
              <w:right w:val="single" w:sz="6" w:space="0" w:color="auto"/>
            </w:tcBorders>
          </w:tcPr>
          <w:p w:rsidR="00612805" w:rsidRPr="004E4EC2" w:rsidRDefault="00612805" w:rsidP="00B940C3">
            <w:pPr>
              <w:autoSpaceDE w:val="0"/>
              <w:autoSpaceDN w:val="0"/>
              <w:adjustRightInd w:val="0"/>
              <w:spacing w:line="360" w:lineRule="auto"/>
              <w:jc w:val="center"/>
              <w:rPr>
                <w:sz w:val="20"/>
                <w:szCs w:val="28"/>
              </w:rPr>
            </w:pPr>
            <w:r w:rsidRPr="004E4EC2">
              <w:rPr>
                <w:sz w:val="20"/>
                <w:szCs w:val="28"/>
                <w:lang w:val="en-US"/>
              </w:rPr>
              <w:t>10</w:t>
            </w:r>
            <w:r w:rsidRPr="004E4EC2">
              <w:rPr>
                <w:sz w:val="20"/>
                <w:szCs w:val="28"/>
                <w:vertAlign w:val="superscript"/>
              </w:rPr>
              <w:t>6</w:t>
            </w:r>
          </w:p>
        </w:tc>
        <w:tc>
          <w:tcPr>
            <w:tcW w:w="3694" w:type="dxa"/>
            <w:tcBorders>
              <w:top w:val="single" w:sz="6" w:space="0" w:color="auto"/>
              <w:left w:val="single" w:sz="6" w:space="0" w:color="auto"/>
              <w:bottom w:val="single" w:sz="6" w:space="0" w:color="auto"/>
              <w:right w:val="single" w:sz="6" w:space="0" w:color="auto"/>
            </w:tcBorders>
          </w:tcPr>
          <w:p w:rsidR="00612805" w:rsidRPr="004E4EC2" w:rsidRDefault="00612805" w:rsidP="00B940C3">
            <w:pPr>
              <w:autoSpaceDE w:val="0"/>
              <w:autoSpaceDN w:val="0"/>
              <w:adjustRightInd w:val="0"/>
              <w:spacing w:line="360" w:lineRule="auto"/>
              <w:jc w:val="center"/>
              <w:rPr>
                <w:sz w:val="20"/>
                <w:szCs w:val="28"/>
              </w:rPr>
            </w:pPr>
            <w:r w:rsidRPr="004E4EC2">
              <w:rPr>
                <w:sz w:val="20"/>
                <w:szCs w:val="28"/>
              </w:rPr>
              <w:t>Несколько суток</w:t>
            </w:r>
          </w:p>
        </w:tc>
      </w:tr>
    </w:tbl>
    <w:p w:rsidR="00612805" w:rsidRPr="00277103" w:rsidRDefault="00612805" w:rsidP="000D7A1A">
      <w:pPr>
        <w:widowControl w:val="0"/>
        <w:autoSpaceDE w:val="0"/>
        <w:autoSpaceDN w:val="0"/>
        <w:adjustRightInd w:val="0"/>
        <w:spacing w:line="360" w:lineRule="auto"/>
        <w:ind w:firstLine="709"/>
        <w:jc w:val="both"/>
        <w:rPr>
          <w:sz w:val="28"/>
          <w:szCs w:val="28"/>
        </w:rPr>
      </w:pPr>
    </w:p>
    <w:p w:rsidR="00612805" w:rsidRDefault="00612805" w:rsidP="006335B5">
      <w:pPr>
        <w:spacing w:line="360" w:lineRule="auto"/>
        <w:rPr>
          <w:rFonts w:ascii="Times New Roman" w:hAnsi="Times New Roman"/>
          <w:sz w:val="28"/>
          <w:szCs w:val="28"/>
        </w:rPr>
      </w:pPr>
    </w:p>
    <w:p w:rsidR="00612805" w:rsidRDefault="00612805" w:rsidP="004020CE">
      <w:pPr>
        <w:spacing w:line="360" w:lineRule="auto"/>
        <w:rPr>
          <w:rFonts w:ascii="Times New Roman" w:hAnsi="Times New Roman"/>
          <w:sz w:val="28"/>
          <w:szCs w:val="28"/>
        </w:rPr>
      </w:pPr>
    </w:p>
    <w:p w:rsidR="00612805" w:rsidRDefault="00612805" w:rsidP="004020CE">
      <w:pPr>
        <w:spacing w:line="360" w:lineRule="auto"/>
        <w:rPr>
          <w:rFonts w:ascii="Times New Roman" w:hAnsi="Times New Roman"/>
          <w:sz w:val="28"/>
          <w:szCs w:val="28"/>
        </w:rPr>
      </w:pPr>
    </w:p>
    <w:p w:rsidR="00612805" w:rsidRDefault="00612805" w:rsidP="004020CE">
      <w:pPr>
        <w:spacing w:line="360" w:lineRule="auto"/>
        <w:rPr>
          <w:rFonts w:ascii="Times New Roman" w:hAnsi="Times New Roman"/>
          <w:sz w:val="28"/>
          <w:szCs w:val="28"/>
        </w:rPr>
      </w:pPr>
    </w:p>
    <w:p w:rsidR="00612805" w:rsidRDefault="00612805" w:rsidP="004020CE">
      <w:pPr>
        <w:spacing w:line="360" w:lineRule="auto"/>
        <w:rPr>
          <w:rFonts w:ascii="Times New Roman" w:hAnsi="Times New Roman"/>
          <w:sz w:val="28"/>
          <w:szCs w:val="28"/>
        </w:rPr>
      </w:pPr>
    </w:p>
    <w:p w:rsidR="00612805" w:rsidRDefault="00612805" w:rsidP="006142ED">
      <w:pPr>
        <w:spacing w:line="360" w:lineRule="auto"/>
        <w:rPr>
          <w:rFonts w:ascii="Times New Roman" w:hAnsi="Times New Roman"/>
          <w:b/>
          <w:sz w:val="28"/>
          <w:szCs w:val="28"/>
        </w:rPr>
      </w:pPr>
    </w:p>
    <w:p w:rsidR="00612805" w:rsidRPr="004020CE" w:rsidRDefault="00612805" w:rsidP="006142ED">
      <w:pPr>
        <w:spacing w:line="240" w:lineRule="auto"/>
        <w:jc w:val="center"/>
        <w:rPr>
          <w:rFonts w:ascii="Times New Roman" w:hAnsi="Times New Roman"/>
          <w:b/>
          <w:sz w:val="28"/>
          <w:szCs w:val="28"/>
        </w:rPr>
      </w:pPr>
      <w:r w:rsidRPr="004020CE">
        <w:rPr>
          <w:rFonts w:ascii="Times New Roman" w:hAnsi="Times New Roman"/>
          <w:b/>
          <w:sz w:val="28"/>
          <w:szCs w:val="28"/>
        </w:rPr>
        <w:t>Заключение</w:t>
      </w:r>
    </w:p>
    <w:p w:rsidR="00612805" w:rsidRPr="004020CE" w:rsidRDefault="00612805" w:rsidP="006142ED">
      <w:pPr>
        <w:spacing w:line="240" w:lineRule="auto"/>
        <w:rPr>
          <w:rFonts w:ascii="Times New Roman" w:hAnsi="Times New Roman"/>
          <w:sz w:val="28"/>
          <w:szCs w:val="28"/>
        </w:rPr>
      </w:pPr>
    </w:p>
    <w:p w:rsidR="00612805" w:rsidRPr="004020CE" w:rsidRDefault="00612805" w:rsidP="006142ED">
      <w:pPr>
        <w:spacing w:line="240" w:lineRule="auto"/>
        <w:rPr>
          <w:rFonts w:ascii="Times New Roman" w:hAnsi="Times New Roman"/>
          <w:sz w:val="28"/>
          <w:szCs w:val="28"/>
        </w:rPr>
      </w:pPr>
      <w:r w:rsidRPr="004020CE">
        <w:rPr>
          <w:rFonts w:ascii="Times New Roman" w:hAnsi="Times New Roman"/>
          <w:sz w:val="28"/>
          <w:szCs w:val="28"/>
        </w:rPr>
        <w:t xml:space="preserve">Типы дисперсных систем, различающихся природой дисперсной фазы и дисперсионной среды: </w:t>
      </w:r>
    </w:p>
    <w:p w:rsidR="00612805" w:rsidRPr="004020CE" w:rsidRDefault="00612805" w:rsidP="006142ED">
      <w:pPr>
        <w:spacing w:line="240" w:lineRule="auto"/>
        <w:rPr>
          <w:rFonts w:ascii="Times New Roman" w:hAnsi="Times New Roman"/>
          <w:sz w:val="28"/>
          <w:szCs w:val="28"/>
        </w:rPr>
      </w:pPr>
      <w:r w:rsidRPr="004020CE">
        <w:rPr>
          <w:rFonts w:ascii="Times New Roman" w:hAnsi="Times New Roman"/>
          <w:sz w:val="28"/>
          <w:szCs w:val="28"/>
        </w:rPr>
        <w:t>суспензии (Т/Ж), эмульсии (Ж/Ж), пены (Г/Ж), аэрозоли (Ж/Г, Т/Г), порошки (Т/Г). Эти системы имеют много общего:</w:t>
      </w:r>
    </w:p>
    <w:p w:rsidR="00612805" w:rsidRPr="004020CE" w:rsidRDefault="00612805" w:rsidP="006142ED">
      <w:pPr>
        <w:spacing w:line="240" w:lineRule="auto"/>
        <w:rPr>
          <w:rFonts w:ascii="Times New Roman" w:hAnsi="Times New Roman"/>
          <w:sz w:val="28"/>
          <w:szCs w:val="28"/>
        </w:rPr>
      </w:pPr>
      <w:r w:rsidRPr="004020CE">
        <w:rPr>
          <w:rFonts w:ascii="Times New Roman" w:hAnsi="Times New Roman"/>
          <w:sz w:val="28"/>
          <w:szCs w:val="28"/>
        </w:rPr>
        <w:t>• частицы дисперсной фазы имеют размеры от 1 мкм и выше, т. е. указанные системы занимают промежуточное положение между коллоидными растворами и макросистемами;</w:t>
      </w:r>
    </w:p>
    <w:p w:rsidR="00612805" w:rsidRPr="004020CE" w:rsidRDefault="00612805" w:rsidP="006142ED">
      <w:pPr>
        <w:spacing w:line="240" w:lineRule="auto"/>
        <w:rPr>
          <w:rFonts w:ascii="Times New Roman" w:hAnsi="Times New Roman"/>
          <w:sz w:val="28"/>
          <w:szCs w:val="28"/>
        </w:rPr>
      </w:pPr>
      <w:r w:rsidRPr="004020CE">
        <w:rPr>
          <w:rFonts w:ascii="Times New Roman" w:hAnsi="Times New Roman"/>
          <w:sz w:val="28"/>
          <w:szCs w:val="28"/>
        </w:rPr>
        <w:t>• образование всех указанных систем возможно двумя путями: диспергационным и конденсационным;</w:t>
      </w:r>
    </w:p>
    <w:p w:rsidR="00612805" w:rsidRPr="004020CE" w:rsidRDefault="00612805" w:rsidP="006142ED">
      <w:pPr>
        <w:spacing w:line="240" w:lineRule="auto"/>
        <w:rPr>
          <w:rFonts w:ascii="Times New Roman" w:hAnsi="Times New Roman"/>
          <w:sz w:val="28"/>
          <w:szCs w:val="28"/>
        </w:rPr>
      </w:pPr>
      <w:r w:rsidRPr="004020CE">
        <w:rPr>
          <w:rFonts w:ascii="Times New Roman" w:hAnsi="Times New Roman"/>
          <w:sz w:val="28"/>
          <w:szCs w:val="28"/>
        </w:rPr>
        <w:t>• все указанные системы характеризуются наличием большой межфазной поверхности (до 1 м2/г), что обусловливает их термодинамическую неустойчивость — стремление к укрупнению частиц дисперсной фазы; различают седиментационную и агрегативную устойчивость;</w:t>
      </w:r>
    </w:p>
    <w:p w:rsidR="00612805" w:rsidRPr="004020CE" w:rsidRDefault="00612805" w:rsidP="006142ED">
      <w:pPr>
        <w:spacing w:line="240" w:lineRule="auto"/>
        <w:rPr>
          <w:rFonts w:ascii="Times New Roman" w:hAnsi="Times New Roman"/>
          <w:sz w:val="28"/>
          <w:szCs w:val="28"/>
        </w:rPr>
      </w:pPr>
      <w:r w:rsidRPr="004020CE">
        <w:rPr>
          <w:rFonts w:ascii="Times New Roman" w:hAnsi="Times New Roman"/>
          <w:sz w:val="28"/>
          <w:szCs w:val="28"/>
        </w:rPr>
        <w:t>• агрегативная устойчивость и длительное существование дисперсных систем с сохранением их свойств обеспечивается введением стабилизаторов: низкомолекулярных электролитов, ПАВ, полимеров.</w:t>
      </w:r>
    </w:p>
    <w:p w:rsidR="00612805" w:rsidRPr="004020CE" w:rsidRDefault="00612805" w:rsidP="006142ED">
      <w:pPr>
        <w:spacing w:line="240" w:lineRule="auto"/>
        <w:rPr>
          <w:rFonts w:ascii="Times New Roman" w:hAnsi="Times New Roman"/>
          <w:sz w:val="28"/>
          <w:szCs w:val="28"/>
        </w:rPr>
      </w:pPr>
      <w:r w:rsidRPr="004020CE">
        <w:rPr>
          <w:rFonts w:ascii="Times New Roman" w:hAnsi="Times New Roman"/>
          <w:sz w:val="28"/>
          <w:szCs w:val="28"/>
        </w:rPr>
        <w:t>В зависимости от природы стабилизатора реализуются несколько факторов устойчивости:</w:t>
      </w:r>
    </w:p>
    <w:p w:rsidR="00612805" w:rsidRPr="004020CE" w:rsidRDefault="00612805" w:rsidP="006142ED">
      <w:pPr>
        <w:spacing w:line="240" w:lineRule="auto"/>
        <w:rPr>
          <w:rFonts w:ascii="Times New Roman" w:hAnsi="Times New Roman"/>
          <w:sz w:val="28"/>
          <w:szCs w:val="28"/>
        </w:rPr>
      </w:pPr>
      <w:r w:rsidRPr="004020CE">
        <w:rPr>
          <w:rFonts w:ascii="Times New Roman" w:hAnsi="Times New Roman"/>
          <w:sz w:val="28"/>
          <w:szCs w:val="28"/>
        </w:rPr>
        <w:t>• электростатический;</w:t>
      </w:r>
    </w:p>
    <w:p w:rsidR="00612805" w:rsidRPr="004020CE" w:rsidRDefault="00612805" w:rsidP="006142ED">
      <w:pPr>
        <w:spacing w:line="240" w:lineRule="auto"/>
        <w:rPr>
          <w:rFonts w:ascii="Times New Roman" w:hAnsi="Times New Roman"/>
          <w:sz w:val="28"/>
          <w:szCs w:val="28"/>
        </w:rPr>
      </w:pPr>
      <w:r w:rsidRPr="004020CE">
        <w:rPr>
          <w:rFonts w:ascii="Times New Roman" w:hAnsi="Times New Roman"/>
          <w:sz w:val="28"/>
          <w:szCs w:val="28"/>
        </w:rPr>
        <w:t>• адсорбционно-сольватный;</w:t>
      </w:r>
    </w:p>
    <w:p w:rsidR="00612805" w:rsidRPr="004020CE" w:rsidRDefault="00612805" w:rsidP="006142ED">
      <w:pPr>
        <w:spacing w:line="240" w:lineRule="auto"/>
        <w:rPr>
          <w:rFonts w:ascii="Times New Roman" w:hAnsi="Times New Roman"/>
          <w:sz w:val="28"/>
          <w:szCs w:val="28"/>
        </w:rPr>
      </w:pPr>
      <w:r w:rsidRPr="004020CE">
        <w:rPr>
          <w:rFonts w:ascii="Times New Roman" w:hAnsi="Times New Roman"/>
          <w:sz w:val="28"/>
          <w:szCs w:val="28"/>
        </w:rPr>
        <w:t>• структурно-механический;</w:t>
      </w:r>
    </w:p>
    <w:p w:rsidR="00612805" w:rsidRPr="004020CE" w:rsidRDefault="00612805" w:rsidP="006142ED">
      <w:pPr>
        <w:spacing w:line="240" w:lineRule="auto"/>
        <w:rPr>
          <w:rFonts w:ascii="Times New Roman" w:hAnsi="Times New Roman"/>
          <w:sz w:val="28"/>
          <w:szCs w:val="28"/>
        </w:rPr>
      </w:pPr>
      <w:r w:rsidRPr="004020CE">
        <w:rPr>
          <w:rFonts w:ascii="Times New Roman" w:hAnsi="Times New Roman"/>
          <w:sz w:val="28"/>
          <w:szCs w:val="28"/>
        </w:rPr>
        <w:t>• энтропийный;</w:t>
      </w:r>
    </w:p>
    <w:p w:rsidR="00612805" w:rsidRPr="004020CE" w:rsidRDefault="00612805" w:rsidP="006142ED">
      <w:pPr>
        <w:spacing w:line="240" w:lineRule="auto"/>
        <w:rPr>
          <w:rFonts w:ascii="Times New Roman" w:hAnsi="Times New Roman"/>
          <w:sz w:val="28"/>
          <w:szCs w:val="28"/>
        </w:rPr>
      </w:pPr>
      <w:r w:rsidRPr="004020CE">
        <w:rPr>
          <w:rFonts w:ascii="Times New Roman" w:hAnsi="Times New Roman"/>
          <w:sz w:val="28"/>
          <w:szCs w:val="28"/>
        </w:rPr>
        <w:t>• гидродинамический.</w:t>
      </w:r>
    </w:p>
    <w:p w:rsidR="00612805" w:rsidRDefault="00612805" w:rsidP="006142ED">
      <w:pPr>
        <w:spacing w:line="240" w:lineRule="auto"/>
        <w:rPr>
          <w:rFonts w:ascii="Times New Roman" w:hAnsi="Times New Roman"/>
          <w:sz w:val="28"/>
          <w:szCs w:val="28"/>
        </w:rPr>
      </w:pPr>
      <w:r w:rsidRPr="004020CE">
        <w:rPr>
          <w:rFonts w:ascii="Times New Roman" w:hAnsi="Times New Roman"/>
          <w:sz w:val="28"/>
          <w:szCs w:val="28"/>
        </w:rPr>
        <w:t>Наряду с общими свойствами каждая из дисперсных систем имеет свои особенности, которые были рассмотрены выше.</w:t>
      </w:r>
    </w:p>
    <w:p w:rsidR="00612805" w:rsidRDefault="00612805" w:rsidP="006142ED">
      <w:pPr>
        <w:spacing w:line="240" w:lineRule="auto"/>
        <w:rPr>
          <w:rFonts w:ascii="Times New Roman" w:hAnsi="Times New Roman"/>
          <w:sz w:val="28"/>
          <w:szCs w:val="28"/>
        </w:rPr>
      </w:pPr>
    </w:p>
    <w:p w:rsidR="00612805" w:rsidRDefault="00612805" w:rsidP="00F25B6B">
      <w:pPr>
        <w:spacing w:line="240" w:lineRule="auto"/>
        <w:rPr>
          <w:rFonts w:ascii="Times New Roman" w:hAnsi="Times New Roman"/>
          <w:sz w:val="28"/>
          <w:szCs w:val="28"/>
        </w:rPr>
      </w:pPr>
    </w:p>
    <w:p w:rsidR="00612805" w:rsidRDefault="00612805" w:rsidP="00F25B6B">
      <w:pPr>
        <w:spacing w:line="240" w:lineRule="auto"/>
        <w:rPr>
          <w:rFonts w:ascii="Times New Roman" w:hAnsi="Times New Roman"/>
          <w:sz w:val="28"/>
          <w:szCs w:val="28"/>
        </w:rPr>
      </w:pPr>
    </w:p>
    <w:p w:rsidR="00612805" w:rsidRDefault="00612805" w:rsidP="00F25B6B">
      <w:pPr>
        <w:spacing w:line="240" w:lineRule="auto"/>
        <w:rPr>
          <w:rFonts w:ascii="Times New Roman" w:hAnsi="Times New Roman"/>
          <w:sz w:val="28"/>
          <w:szCs w:val="28"/>
        </w:rPr>
      </w:pPr>
    </w:p>
    <w:p w:rsidR="00612805" w:rsidRDefault="00612805" w:rsidP="00F25B6B">
      <w:pPr>
        <w:spacing w:line="240" w:lineRule="auto"/>
        <w:rPr>
          <w:rFonts w:ascii="Times New Roman" w:hAnsi="Times New Roman"/>
          <w:sz w:val="28"/>
          <w:szCs w:val="28"/>
        </w:rPr>
      </w:pPr>
    </w:p>
    <w:p w:rsidR="00612805" w:rsidRPr="00277103" w:rsidRDefault="00612805" w:rsidP="00FE21A9">
      <w:pPr>
        <w:spacing w:line="360" w:lineRule="auto"/>
        <w:ind w:firstLine="709"/>
        <w:jc w:val="center"/>
        <w:rPr>
          <w:sz w:val="28"/>
          <w:szCs w:val="28"/>
        </w:rPr>
      </w:pPr>
      <w:r w:rsidRPr="008326C8">
        <w:rPr>
          <w:b/>
          <w:sz w:val="28"/>
          <w:szCs w:val="28"/>
        </w:rPr>
        <w:t>Литература</w:t>
      </w:r>
    </w:p>
    <w:p w:rsidR="00612805" w:rsidRPr="00277103" w:rsidRDefault="00612805" w:rsidP="00FE21A9">
      <w:pPr>
        <w:spacing w:line="360" w:lineRule="auto"/>
        <w:ind w:firstLine="709"/>
        <w:rPr>
          <w:sz w:val="28"/>
          <w:szCs w:val="28"/>
        </w:rPr>
      </w:pPr>
    </w:p>
    <w:p w:rsidR="00612805" w:rsidRPr="00277103" w:rsidRDefault="00612805" w:rsidP="0016428F">
      <w:pPr>
        <w:numPr>
          <w:ilvl w:val="0"/>
          <w:numId w:val="8"/>
        </w:numPr>
        <w:spacing w:after="0" w:line="240" w:lineRule="auto"/>
        <w:ind w:left="0" w:firstLine="0"/>
        <w:jc w:val="both"/>
        <w:rPr>
          <w:sz w:val="28"/>
          <w:szCs w:val="28"/>
        </w:rPr>
      </w:pPr>
      <w:r w:rsidRPr="00277103">
        <w:rPr>
          <w:sz w:val="28"/>
          <w:szCs w:val="28"/>
        </w:rPr>
        <w:t>Химический энциклопедический словарь. — М.: Советская энциклопедия, 1983</w:t>
      </w:r>
    </w:p>
    <w:p w:rsidR="00612805" w:rsidRPr="00277103" w:rsidRDefault="00612805" w:rsidP="0016428F">
      <w:pPr>
        <w:numPr>
          <w:ilvl w:val="0"/>
          <w:numId w:val="8"/>
        </w:numPr>
        <w:spacing w:after="0" w:line="240" w:lineRule="auto"/>
        <w:ind w:left="0" w:firstLine="0"/>
        <w:jc w:val="both"/>
        <w:rPr>
          <w:sz w:val="28"/>
          <w:szCs w:val="28"/>
        </w:rPr>
      </w:pPr>
      <w:r w:rsidRPr="00277103">
        <w:rPr>
          <w:sz w:val="28"/>
          <w:szCs w:val="28"/>
        </w:rPr>
        <w:t>Левченков С.И. - Лекции по физической и коллоидной химии – М.:</w:t>
      </w:r>
      <w:r>
        <w:rPr>
          <w:sz w:val="28"/>
          <w:szCs w:val="28"/>
        </w:rPr>
        <w:t xml:space="preserve"> </w:t>
      </w:r>
      <w:r w:rsidRPr="00277103">
        <w:rPr>
          <w:sz w:val="28"/>
          <w:szCs w:val="28"/>
        </w:rPr>
        <w:t>Просвещение, 2000</w:t>
      </w:r>
    </w:p>
    <w:p w:rsidR="00612805" w:rsidRPr="00277103" w:rsidRDefault="00612805" w:rsidP="0016428F">
      <w:pPr>
        <w:numPr>
          <w:ilvl w:val="0"/>
          <w:numId w:val="8"/>
        </w:numPr>
        <w:spacing w:after="0" w:line="240" w:lineRule="auto"/>
        <w:ind w:left="0" w:firstLine="0"/>
        <w:jc w:val="both"/>
        <w:rPr>
          <w:sz w:val="28"/>
          <w:szCs w:val="28"/>
        </w:rPr>
      </w:pPr>
      <w:r w:rsidRPr="00277103">
        <w:rPr>
          <w:sz w:val="28"/>
          <w:szCs w:val="28"/>
        </w:rPr>
        <w:t>Равич-Щербо М.И. Физическая химия. – М.:</w:t>
      </w:r>
      <w:r>
        <w:rPr>
          <w:sz w:val="28"/>
          <w:szCs w:val="28"/>
        </w:rPr>
        <w:t xml:space="preserve"> </w:t>
      </w:r>
      <w:r w:rsidRPr="00277103">
        <w:rPr>
          <w:sz w:val="28"/>
          <w:szCs w:val="28"/>
        </w:rPr>
        <w:t>Эксмо, 1999</w:t>
      </w:r>
    </w:p>
    <w:p w:rsidR="00612805" w:rsidRPr="00277103" w:rsidRDefault="00612805" w:rsidP="0016428F">
      <w:pPr>
        <w:numPr>
          <w:ilvl w:val="0"/>
          <w:numId w:val="8"/>
        </w:numPr>
        <w:spacing w:after="0" w:line="240" w:lineRule="auto"/>
        <w:ind w:left="0" w:firstLine="0"/>
        <w:jc w:val="both"/>
        <w:rPr>
          <w:sz w:val="28"/>
          <w:szCs w:val="28"/>
        </w:rPr>
      </w:pPr>
      <w:r w:rsidRPr="00277103">
        <w:rPr>
          <w:sz w:val="28"/>
          <w:szCs w:val="28"/>
        </w:rPr>
        <w:t>Агафонова Е.И. Практикум по физической и коллоидной химии. М.: Новая книга, 2001</w:t>
      </w:r>
    </w:p>
    <w:p w:rsidR="00612805" w:rsidRPr="00277103" w:rsidRDefault="00612805" w:rsidP="0016428F">
      <w:pPr>
        <w:numPr>
          <w:ilvl w:val="0"/>
          <w:numId w:val="8"/>
        </w:numPr>
        <w:spacing w:after="0" w:line="240" w:lineRule="auto"/>
        <w:ind w:left="0" w:firstLine="0"/>
        <w:jc w:val="both"/>
        <w:rPr>
          <w:sz w:val="28"/>
          <w:szCs w:val="28"/>
        </w:rPr>
      </w:pPr>
      <w:r w:rsidRPr="00277103">
        <w:rPr>
          <w:sz w:val="28"/>
          <w:szCs w:val="28"/>
        </w:rPr>
        <w:t>Петрянов И.В. Вездесущие аэрозоли. – М.</w:t>
      </w:r>
      <w:r>
        <w:rPr>
          <w:sz w:val="28"/>
          <w:szCs w:val="28"/>
        </w:rPr>
        <w:t xml:space="preserve"> </w:t>
      </w:r>
      <w:r w:rsidRPr="00277103">
        <w:rPr>
          <w:sz w:val="28"/>
          <w:szCs w:val="28"/>
        </w:rPr>
        <w:t>Педагогика, 1996</w:t>
      </w:r>
    </w:p>
    <w:p w:rsidR="00612805" w:rsidRPr="00277103" w:rsidRDefault="00612805" w:rsidP="0016428F">
      <w:pPr>
        <w:numPr>
          <w:ilvl w:val="0"/>
          <w:numId w:val="8"/>
        </w:numPr>
        <w:spacing w:after="0" w:line="240" w:lineRule="auto"/>
        <w:ind w:left="0" w:firstLine="0"/>
        <w:jc w:val="both"/>
        <w:rPr>
          <w:sz w:val="28"/>
          <w:szCs w:val="28"/>
        </w:rPr>
      </w:pPr>
      <w:r w:rsidRPr="00277103">
        <w:rPr>
          <w:sz w:val="28"/>
          <w:szCs w:val="28"/>
        </w:rPr>
        <w:t>Фукс Н.А.. Фукс Н.А. Механика аэрозолей. – М.: Эксмо, 2009</w:t>
      </w:r>
    </w:p>
    <w:p w:rsidR="00612805" w:rsidRPr="00277103" w:rsidRDefault="00612805" w:rsidP="0016428F">
      <w:pPr>
        <w:numPr>
          <w:ilvl w:val="0"/>
          <w:numId w:val="8"/>
        </w:numPr>
        <w:spacing w:after="0" w:line="240" w:lineRule="auto"/>
        <w:ind w:left="0" w:firstLine="0"/>
        <w:jc w:val="both"/>
        <w:rPr>
          <w:sz w:val="28"/>
          <w:szCs w:val="28"/>
        </w:rPr>
      </w:pPr>
      <w:r w:rsidRPr="00277103">
        <w:rPr>
          <w:sz w:val="28"/>
          <w:szCs w:val="28"/>
        </w:rPr>
        <w:t>Перельман Я.Я. Анализ лекарственных форм. Практическое руководство. М.:Медгиз, 2003</w:t>
      </w:r>
    </w:p>
    <w:p w:rsidR="00612805" w:rsidRPr="00277103" w:rsidRDefault="00612805" w:rsidP="0016428F">
      <w:pPr>
        <w:numPr>
          <w:ilvl w:val="0"/>
          <w:numId w:val="8"/>
        </w:numPr>
        <w:spacing w:after="0" w:line="240" w:lineRule="auto"/>
        <w:ind w:left="0" w:firstLine="0"/>
        <w:jc w:val="both"/>
        <w:rPr>
          <w:sz w:val="28"/>
          <w:szCs w:val="28"/>
        </w:rPr>
      </w:pPr>
      <w:r w:rsidRPr="00277103">
        <w:rPr>
          <w:sz w:val="28"/>
          <w:szCs w:val="28"/>
        </w:rPr>
        <w:t>Воюцкий А.А. Курс коллоидной химии. М.:Медкнига, 2000</w:t>
      </w:r>
    </w:p>
    <w:p w:rsidR="00612805" w:rsidRPr="00277103" w:rsidRDefault="00612805" w:rsidP="0016428F">
      <w:pPr>
        <w:numPr>
          <w:ilvl w:val="0"/>
          <w:numId w:val="8"/>
        </w:numPr>
        <w:spacing w:after="0" w:line="240" w:lineRule="auto"/>
        <w:ind w:left="0" w:firstLine="0"/>
        <w:jc w:val="both"/>
        <w:rPr>
          <w:sz w:val="28"/>
          <w:szCs w:val="28"/>
        </w:rPr>
      </w:pPr>
      <w:r w:rsidRPr="00277103">
        <w:rPr>
          <w:sz w:val="28"/>
          <w:szCs w:val="28"/>
        </w:rPr>
        <w:t>Лисичкин Н.В. Химия привитых поверхностных соединений. – М.:Новая книга, 2003</w:t>
      </w:r>
    </w:p>
    <w:p w:rsidR="00612805" w:rsidRPr="00277103" w:rsidRDefault="00612805" w:rsidP="0016428F">
      <w:pPr>
        <w:numPr>
          <w:ilvl w:val="0"/>
          <w:numId w:val="8"/>
        </w:numPr>
        <w:spacing w:after="0" w:line="240" w:lineRule="auto"/>
        <w:ind w:left="0" w:firstLine="0"/>
        <w:jc w:val="both"/>
        <w:rPr>
          <w:sz w:val="28"/>
          <w:szCs w:val="28"/>
        </w:rPr>
      </w:pPr>
      <w:r w:rsidRPr="00277103">
        <w:rPr>
          <w:sz w:val="28"/>
          <w:szCs w:val="28"/>
        </w:rPr>
        <w:t>Эткинс П., Дж. де Паула Физическая химия. В 3 частях. – М.: Мир, 2007</w:t>
      </w:r>
    </w:p>
    <w:p w:rsidR="00612805" w:rsidRPr="00277103" w:rsidRDefault="00612805" w:rsidP="0016428F">
      <w:pPr>
        <w:numPr>
          <w:ilvl w:val="0"/>
          <w:numId w:val="8"/>
        </w:numPr>
        <w:spacing w:after="0" w:line="240" w:lineRule="auto"/>
        <w:ind w:left="0" w:firstLine="0"/>
        <w:jc w:val="both"/>
        <w:rPr>
          <w:sz w:val="28"/>
          <w:szCs w:val="28"/>
        </w:rPr>
      </w:pPr>
      <w:r w:rsidRPr="00277103">
        <w:rPr>
          <w:sz w:val="28"/>
          <w:szCs w:val="28"/>
        </w:rPr>
        <w:t>Барановский В.И.</w:t>
      </w:r>
      <w:r>
        <w:rPr>
          <w:sz w:val="28"/>
          <w:szCs w:val="28"/>
        </w:rPr>
        <w:t xml:space="preserve"> </w:t>
      </w:r>
      <w:r w:rsidRPr="00277103">
        <w:rPr>
          <w:sz w:val="28"/>
          <w:szCs w:val="28"/>
        </w:rPr>
        <w:t>Квантовая механика и квантовая химия. – М.:Промиздат, 2007</w:t>
      </w:r>
    </w:p>
    <w:p w:rsidR="00612805" w:rsidRPr="00277103" w:rsidRDefault="00612805" w:rsidP="0016428F">
      <w:pPr>
        <w:numPr>
          <w:ilvl w:val="0"/>
          <w:numId w:val="8"/>
        </w:numPr>
        <w:spacing w:after="0" w:line="240" w:lineRule="auto"/>
        <w:ind w:left="0" w:firstLine="0"/>
        <w:jc w:val="both"/>
        <w:rPr>
          <w:sz w:val="28"/>
          <w:szCs w:val="28"/>
        </w:rPr>
      </w:pPr>
      <w:r w:rsidRPr="00277103">
        <w:rPr>
          <w:sz w:val="28"/>
          <w:szCs w:val="28"/>
        </w:rPr>
        <w:t>Салем Р.Р. Физическая химия. Начала теоретической электрохимии. – М.:Мир, 2010</w:t>
      </w:r>
    </w:p>
    <w:p w:rsidR="00612805" w:rsidRPr="00277103" w:rsidRDefault="00612805" w:rsidP="0016428F">
      <w:pPr>
        <w:numPr>
          <w:ilvl w:val="0"/>
          <w:numId w:val="8"/>
        </w:numPr>
        <w:spacing w:after="0" w:line="240" w:lineRule="auto"/>
        <w:ind w:left="0" w:firstLine="0"/>
        <w:jc w:val="both"/>
        <w:rPr>
          <w:sz w:val="28"/>
          <w:szCs w:val="28"/>
        </w:rPr>
      </w:pPr>
      <w:r w:rsidRPr="00277103">
        <w:rPr>
          <w:sz w:val="28"/>
          <w:szCs w:val="28"/>
        </w:rPr>
        <w:t>Гросберг А.Ю., Хохлов А.Р. Полимеры и биополимеры с точки зрения физики. – М.:Мир, 2008</w:t>
      </w:r>
    </w:p>
    <w:p w:rsidR="00612805" w:rsidRPr="00277103" w:rsidRDefault="00612805" w:rsidP="0016428F">
      <w:pPr>
        <w:numPr>
          <w:ilvl w:val="0"/>
          <w:numId w:val="8"/>
        </w:numPr>
        <w:spacing w:after="0" w:line="240" w:lineRule="auto"/>
        <w:ind w:left="0" w:firstLine="0"/>
        <w:jc w:val="both"/>
        <w:rPr>
          <w:sz w:val="28"/>
          <w:szCs w:val="28"/>
        </w:rPr>
      </w:pPr>
      <w:r w:rsidRPr="00277103">
        <w:rPr>
          <w:sz w:val="28"/>
          <w:szCs w:val="28"/>
        </w:rPr>
        <w:t>Елисеев А.А., Лукашин А.В. Функциональные наноматериалы. – М.</w:t>
      </w:r>
      <w:r>
        <w:rPr>
          <w:sz w:val="28"/>
          <w:szCs w:val="28"/>
        </w:rPr>
        <w:t xml:space="preserve"> </w:t>
      </w:r>
      <w:r w:rsidRPr="00277103">
        <w:rPr>
          <w:sz w:val="28"/>
          <w:szCs w:val="28"/>
        </w:rPr>
        <w:t>Просвещение, 2010</w:t>
      </w:r>
    </w:p>
    <w:p w:rsidR="00612805" w:rsidRPr="00277103" w:rsidRDefault="00612805" w:rsidP="0016428F">
      <w:pPr>
        <w:numPr>
          <w:ilvl w:val="0"/>
          <w:numId w:val="8"/>
        </w:numPr>
        <w:spacing w:after="0" w:line="240" w:lineRule="auto"/>
        <w:ind w:left="0" w:firstLine="0"/>
        <w:jc w:val="both"/>
        <w:rPr>
          <w:sz w:val="28"/>
          <w:szCs w:val="28"/>
        </w:rPr>
      </w:pPr>
      <w:r w:rsidRPr="00277103">
        <w:rPr>
          <w:sz w:val="28"/>
          <w:szCs w:val="28"/>
        </w:rPr>
        <w:t>Егоров-Тисменко Ю.К. Кристаллография и кристаллохимия. – М.: Мир, 2006</w:t>
      </w:r>
    </w:p>
    <w:p w:rsidR="00612805" w:rsidRPr="00277103" w:rsidRDefault="00612805" w:rsidP="0016428F">
      <w:pPr>
        <w:numPr>
          <w:ilvl w:val="0"/>
          <w:numId w:val="8"/>
        </w:numPr>
        <w:spacing w:after="0" w:line="240" w:lineRule="auto"/>
        <w:ind w:left="0" w:firstLine="0"/>
        <w:jc w:val="both"/>
        <w:rPr>
          <w:sz w:val="28"/>
          <w:szCs w:val="28"/>
        </w:rPr>
      </w:pPr>
      <w:r w:rsidRPr="00277103">
        <w:rPr>
          <w:sz w:val="28"/>
          <w:szCs w:val="28"/>
        </w:rPr>
        <w:t>Кнотько А.В., Пресняков И.А., Третьяков Ю.Д. Химия твердого тела. – М.</w:t>
      </w:r>
      <w:r>
        <w:rPr>
          <w:sz w:val="28"/>
          <w:szCs w:val="28"/>
        </w:rPr>
        <w:t xml:space="preserve"> </w:t>
      </w:r>
      <w:r w:rsidRPr="00277103">
        <w:rPr>
          <w:sz w:val="28"/>
          <w:szCs w:val="28"/>
        </w:rPr>
        <w:t>Просвещение, 2008</w:t>
      </w:r>
    </w:p>
    <w:p w:rsidR="00612805" w:rsidRPr="0042592F" w:rsidRDefault="00612805" w:rsidP="00F25B6B">
      <w:pPr>
        <w:spacing w:line="240" w:lineRule="auto"/>
        <w:rPr>
          <w:rFonts w:ascii="Times New Roman" w:hAnsi="Times New Roman"/>
          <w:sz w:val="28"/>
          <w:szCs w:val="28"/>
        </w:rPr>
      </w:pPr>
      <w:bookmarkStart w:id="0" w:name="_GoBack"/>
      <w:bookmarkEnd w:id="0"/>
    </w:p>
    <w:sectPr w:rsidR="00612805" w:rsidRPr="0042592F" w:rsidSect="00CE24EE">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805" w:rsidRDefault="00612805" w:rsidP="006B2D53">
      <w:pPr>
        <w:spacing w:after="0" w:line="240" w:lineRule="auto"/>
      </w:pPr>
      <w:r>
        <w:separator/>
      </w:r>
    </w:p>
  </w:endnote>
  <w:endnote w:type="continuationSeparator" w:id="0">
    <w:p w:rsidR="00612805" w:rsidRDefault="00612805" w:rsidP="006B2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805" w:rsidRDefault="00612805" w:rsidP="006B2D53">
      <w:pPr>
        <w:spacing w:after="0" w:line="240" w:lineRule="auto"/>
      </w:pPr>
      <w:r>
        <w:separator/>
      </w:r>
    </w:p>
  </w:footnote>
  <w:footnote w:type="continuationSeparator" w:id="0">
    <w:p w:rsidR="00612805" w:rsidRDefault="00612805" w:rsidP="006B2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75F88"/>
    <w:multiLevelType w:val="multilevel"/>
    <w:tmpl w:val="DAD6D6BE"/>
    <w:lvl w:ilvl="0">
      <w:start w:val="1"/>
      <w:numFmt w:val="decimal"/>
      <w:lvlText w:val="%1."/>
      <w:lvlJc w:val="left"/>
      <w:pPr>
        <w:ind w:left="495" w:hanging="495"/>
      </w:pPr>
      <w:rPr>
        <w:rFonts w:cs="Times New Roman" w:hint="default"/>
      </w:rPr>
    </w:lvl>
    <w:lvl w:ilvl="1">
      <w:start w:val="1"/>
      <w:numFmt w:val="decimal"/>
      <w:lvlText w:val="%2"/>
      <w:lvlJc w:val="right"/>
      <w:pPr>
        <w:ind w:left="855" w:hanging="495"/>
      </w:pPr>
      <w:rPr>
        <w:rFonts w:cs="Times New Roman" w:hint="default"/>
        <w:sz w:val="28"/>
        <w:szCs w:val="28"/>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
    <w:nsid w:val="2AF707F2"/>
    <w:multiLevelType w:val="hybridMultilevel"/>
    <w:tmpl w:val="E77E69F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2FD950FE"/>
    <w:multiLevelType w:val="multilevel"/>
    <w:tmpl w:val="B4386038"/>
    <w:lvl w:ilvl="0">
      <w:start w:val="1"/>
      <w:numFmt w:val="decimal"/>
      <w:lvlText w:val="%1."/>
      <w:lvlJc w:val="left"/>
      <w:pPr>
        <w:ind w:left="450" w:hanging="450"/>
      </w:pPr>
      <w:rPr>
        <w:rFonts w:cs="Times New Roman" w:hint="default"/>
      </w:rPr>
    </w:lvl>
    <w:lvl w:ilvl="1">
      <w:start w:val="1"/>
      <w:numFmt w:val="decimal"/>
      <w:lvlText w:val="%1.%2."/>
      <w:lvlJc w:val="left"/>
      <w:pPr>
        <w:ind w:left="1004" w:hanging="720"/>
      </w:pPr>
      <w:rPr>
        <w:rFonts w:ascii="Times New Roman" w:hAnsi="Times New Roman" w:cs="Times New Roman" w:hint="default"/>
        <w:sz w:val="28"/>
        <w:szCs w:val="28"/>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
    <w:nsid w:val="30F27E36"/>
    <w:multiLevelType w:val="hybridMultilevel"/>
    <w:tmpl w:val="B07E841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3527602A"/>
    <w:multiLevelType w:val="hybridMultilevel"/>
    <w:tmpl w:val="F4BC87D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3D8427B2"/>
    <w:multiLevelType w:val="hybridMultilevel"/>
    <w:tmpl w:val="2EFE0F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25D34A6"/>
    <w:multiLevelType w:val="hybridMultilevel"/>
    <w:tmpl w:val="3D7C357C"/>
    <w:lvl w:ilvl="0" w:tplc="0419000F">
      <w:start w:val="1"/>
      <w:numFmt w:val="decimal"/>
      <w:lvlText w:val="%1."/>
      <w:lvlJc w:val="left"/>
      <w:pPr>
        <w:ind w:left="989"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AE70E2F"/>
    <w:multiLevelType w:val="hybridMultilevel"/>
    <w:tmpl w:val="C236130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5"/>
  </w:num>
  <w:num w:numId="2">
    <w:abstractNumId w:val="6"/>
  </w:num>
  <w:num w:numId="3">
    <w:abstractNumId w:val="7"/>
  </w:num>
  <w:num w:numId="4">
    <w:abstractNumId w:val="3"/>
  </w:num>
  <w:num w:numId="5">
    <w:abstractNumId w:val="4"/>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CA8"/>
    <w:rsid w:val="00007463"/>
    <w:rsid w:val="000258AD"/>
    <w:rsid w:val="000321A9"/>
    <w:rsid w:val="00054A37"/>
    <w:rsid w:val="000A0D8B"/>
    <w:rsid w:val="000A181E"/>
    <w:rsid w:val="000B7720"/>
    <w:rsid w:val="000D3CA8"/>
    <w:rsid w:val="000D7A1A"/>
    <w:rsid w:val="001361E5"/>
    <w:rsid w:val="0016428F"/>
    <w:rsid w:val="00195336"/>
    <w:rsid w:val="00195ADD"/>
    <w:rsid w:val="001F53B7"/>
    <w:rsid w:val="002569D1"/>
    <w:rsid w:val="00266E13"/>
    <w:rsid w:val="002704CB"/>
    <w:rsid w:val="00277103"/>
    <w:rsid w:val="0027755D"/>
    <w:rsid w:val="00277F74"/>
    <w:rsid w:val="00292E19"/>
    <w:rsid w:val="002D7F18"/>
    <w:rsid w:val="002F08E5"/>
    <w:rsid w:val="00302DEC"/>
    <w:rsid w:val="00311C37"/>
    <w:rsid w:val="00335929"/>
    <w:rsid w:val="0034309E"/>
    <w:rsid w:val="003D7DCE"/>
    <w:rsid w:val="004020CE"/>
    <w:rsid w:val="00406AE4"/>
    <w:rsid w:val="0042592F"/>
    <w:rsid w:val="004424B7"/>
    <w:rsid w:val="004712DF"/>
    <w:rsid w:val="00480353"/>
    <w:rsid w:val="004921F2"/>
    <w:rsid w:val="0049225D"/>
    <w:rsid w:val="004D5D7C"/>
    <w:rsid w:val="004E3E3D"/>
    <w:rsid w:val="004E4EC2"/>
    <w:rsid w:val="004F2C9A"/>
    <w:rsid w:val="00513F50"/>
    <w:rsid w:val="0054133C"/>
    <w:rsid w:val="005441AE"/>
    <w:rsid w:val="005571FE"/>
    <w:rsid w:val="00560CFA"/>
    <w:rsid w:val="00585F85"/>
    <w:rsid w:val="005958C0"/>
    <w:rsid w:val="005B586D"/>
    <w:rsid w:val="005C1090"/>
    <w:rsid w:val="005C2CBE"/>
    <w:rsid w:val="005D7A34"/>
    <w:rsid w:val="005F7E03"/>
    <w:rsid w:val="00607F90"/>
    <w:rsid w:val="00612805"/>
    <w:rsid w:val="006142ED"/>
    <w:rsid w:val="006335B5"/>
    <w:rsid w:val="00642DFF"/>
    <w:rsid w:val="006B17DA"/>
    <w:rsid w:val="006B2D53"/>
    <w:rsid w:val="006D4A49"/>
    <w:rsid w:val="006F6178"/>
    <w:rsid w:val="00706250"/>
    <w:rsid w:val="0072431C"/>
    <w:rsid w:val="007420D4"/>
    <w:rsid w:val="00765F29"/>
    <w:rsid w:val="007669CB"/>
    <w:rsid w:val="007C6B39"/>
    <w:rsid w:val="00820106"/>
    <w:rsid w:val="0082554D"/>
    <w:rsid w:val="008326C8"/>
    <w:rsid w:val="00864E77"/>
    <w:rsid w:val="008770DD"/>
    <w:rsid w:val="00884D9D"/>
    <w:rsid w:val="008C0651"/>
    <w:rsid w:val="008D14E8"/>
    <w:rsid w:val="008D1F05"/>
    <w:rsid w:val="008E7136"/>
    <w:rsid w:val="008F7201"/>
    <w:rsid w:val="00970C14"/>
    <w:rsid w:val="009A4C44"/>
    <w:rsid w:val="009C71A5"/>
    <w:rsid w:val="009C7878"/>
    <w:rsid w:val="009D14A1"/>
    <w:rsid w:val="009E0BED"/>
    <w:rsid w:val="009F649B"/>
    <w:rsid w:val="00A20C26"/>
    <w:rsid w:val="00A4371D"/>
    <w:rsid w:val="00A560E2"/>
    <w:rsid w:val="00A57AE2"/>
    <w:rsid w:val="00A671EB"/>
    <w:rsid w:val="00A721E8"/>
    <w:rsid w:val="00AA1D08"/>
    <w:rsid w:val="00AB6568"/>
    <w:rsid w:val="00AD736D"/>
    <w:rsid w:val="00B6275B"/>
    <w:rsid w:val="00B642F8"/>
    <w:rsid w:val="00B92CCC"/>
    <w:rsid w:val="00B940C3"/>
    <w:rsid w:val="00BD4E9D"/>
    <w:rsid w:val="00BF14B2"/>
    <w:rsid w:val="00BF4357"/>
    <w:rsid w:val="00C65D3D"/>
    <w:rsid w:val="00C665E1"/>
    <w:rsid w:val="00C7173C"/>
    <w:rsid w:val="00CB6E8A"/>
    <w:rsid w:val="00CC3D12"/>
    <w:rsid w:val="00CD34CE"/>
    <w:rsid w:val="00CD4B7D"/>
    <w:rsid w:val="00CE24EE"/>
    <w:rsid w:val="00D01C8F"/>
    <w:rsid w:val="00D233AB"/>
    <w:rsid w:val="00D31EED"/>
    <w:rsid w:val="00D42CE1"/>
    <w:rsid w:val="00D71D75"/>
    <w:rsid w:val="00D75DF6"/>
    <w:rsid w:val="00D97E2D"/>
    <w:rsid w:val="00DB7482"/>
    <w:rsid w:val="00DC16A9"/>
    <w:rsid w:val="00DE18D1"/>
    <w:rsid w:val="00E3424B"/>
    <w:rsid w:val="00E52F16"/>
    <w:rsid w:val="00E83239"/>
    <w:rsid w:val="00EA2FCE"/>
    <w:rsid w:val="00ED421B"/>
    <w:rsid w:val="00EF1B0C"/>
    <w:rsid w:val="00F25B6B"/>
    <w:rsid w:val="00F80EF7"/>
    <w:rsid w:val="00FE2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00E565F-0749-4FFF-8989-10605ECA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4EE"/>
    <w:pPr>
      <w:spacing w:after="200" w:line="276" w:lineRule="auto"/>
    </w:pPr>
    <w:rPr>
      <w:rFonts w:eastAsia="Times New Roman"/>
      <w:sz w:val="22"/>
      <w:szCs w:val="22"/>
      <w:lang w:eastAsia="en-US"/>
    </w:rPr>
  </w:style>
  <w:style w:type="paragraph" w:styleId="1">
    <w:name w:val="heading 1"/>
    <w:basedOn w:val="a"/>
    <w:next w:val="a"/>
    <w:link w:val="10"/>
    <w:qFormat/>
    <w:rsid w:val="0034309E"/>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2D53"/>
    <w:pPr>
      <w:tabs>
        <w:tab w:val="center" w:pos="4677"/>
        <w:tab w:val="right" w:pos="9355"/>
      </w:tabs>
      <w:spacing w:after="0" w:line="240" w:lineRule="auto"/>
    </w:pPr>
  </w:style>
  <w:style w:type="character" w:customStyle="1" w:styleId="a4">
    <w:name w:val="Верхний колонтитул Знак"/>
    <w:basedOn w:val="a0"/>
    <w:link w:val="a3"/>
    <w:locked/>
    <w:rsid w:val="006B2D53"/>
    <w:rPr>
      <w:rFonts w:cs="Times New Roman"/>
    </w:rPr>
  </w:style>
  <w:style w:type="paragraph" w:styleId="a5">
    <w:name w:val="footer"/>
    <w:basedOn w:val="a"/>
    <w:link w:val="a6"/>
    <w:rsid w:val="006B2D53"/>
    <w:pPr>
      <w:tabs>
        <w:tab w:val="center" w:pos="4677"/>
        <w:tab w:val="right" w:pos="9355"/>
      </w:tabs>
      <w:spacing w:after="0" w:line="240" w:lineRule="auto"/>
    </w:pPr>
  </w:style>
  <w:style w:type="character" w:customStyle="1" w:styleId="a6">
    <w:name w:val="Нижний колонтитул Знак"/>
    <w:basedOn w:val="a0"/>
    <w:link w:val="a5"/>
    <w:locked/>
    <w:rsid w:val="006B2D53"/>
    <w:rPr>
      <w:rFonts w:cs="Times New Roman"/>
    </w:rPr>
  </w:style>
  <w:style w:type="paragraph" w:customStyle="1" w:styleId="11">
    <w:name w:val="Абзац списка1"/>
    <w:basedOn w:val="a"/>
    <w:rsid w:val="006B2D53"/>
    <w:pPr>
      <w:ind w:left="720"/>
      <w:contextualSpacing/>
    </w:pPr>
  </w:style>
  <w:style w:type="paragraph" w:customStyle="1" w:styleId="12">
    <w:name w:val="Без интервала1"/>
    <w:rsid w:val="0034309E"/>
    <w:rPr>
      <w:rFonts w:eastAsia="Times New Roman"/>
      <w:sz w:val="22"/>
      <w:szCs w:val="22"/>
      <w:lang w:eastAsia="en-US"/>
    </w:rPr>
  </w:style>
  <w:style w:type="character" w:customStyle="1" w:styleId="10">
    <w:name w:val="Заголовок 1 Знак"/>
    <w:basedOn w:val="a0"/>
    <w:link w:val="1"/>
    <w:locked/>
    <w:rsid w:val="0034309E"/>
    <w:rPr>
      <w:rFonts w:ascii="Cambria"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2817</Words>
  <Characters>16057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18837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Administraror</dc:creator>
  <cp:keywords/>
  <dc:description/>
  <cp:lastModifiedBy>admin</cp:lastModifiedBy>
  <cp:revision>2</cp:revision>
  <dcterms:created xsi:type="dcterms:W3CDTF">2014-05-12T06:30:00Z</dcterms:created>
  <dcterms:modified xsi:type="dcterms:W3CDTF">2014-05-12T06:30:00Z</dcterms:modified>
</cp:coreProperties>
</file>