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82" w:rsidRPr="005E31C6" w:rsidRDefault="00E15F82" w:rsidP="005E31C6">
      <w:pPr>
        <w:pStyle w:val="a6"/>
        <w:spacing w:line="360" w:lineRule="auto"/>
        <w:jc w:val="both"/>
      </w:pPr>
    </w:p>
    <w:p w:rsidR="00E15F82" w:rsidRPr="005E31C6" w:rsidRDefault="00E15F82" w:rsidP="005E31C6">
      <w:pPr>
        <w:pStyle w:val="a6"/>
        <w:spacing w:line="360" w:lineRule="auto"/>
        <w:jc w:val="both"/>
      </w:pPr>
    </w:p>
    <w:p w:rsidR="00E15F82" w:rsidRPr="005E31C6" w:rsidRDefault="00E15F82" w:rsidP="005E31C6">
      <w:pPr>
        <w:pStyle w:val="a6"/>
        <w:spacing w:line="360" w:lineRule="auto"/>
        <w:jc w:val="both"/>
      </w:pPr>
    </w:p>
    <w:p w:rsidR="00E15F82" w:rsidRDefault="00E15F82" w:rsidP="005E31C6">
      <w:pPr>
        <w:pStyle w:val="a6"/>
        <w:spacing w:line="360" w:lineRule="auto"/>
        <w:jc w:val="both"/>
        <w:rPr>
          <w:lang w:val="ru-RU"/>
        </w:rPr>
      </w:pPr>
    </w:p>
    <w:p w:rsidR="005E31C6" w:rsidRDefault="005E31C6" w:rsidP="005E31C6">
      <w:pPr>
        <w:pStyle w:val="a6"/>
        <w:spacing w:line="360" w:lineRule="auto"/>
        <w:jc w:val="both"/>
        <w:rPr>
          <w:lang w:val="ru-RU"/>
        </w:rPr>
      </w:pPr>
    </w:p>
    <w:p w:rsidR="005E31C6" w:rsidRDefault="005E31C6" w:rsidP="005E31C6">
      <w:pPr>
        <w:pStyle w:val="a6"/>
        <w:spacing w:line="360" w:lineRule="auto"/>
        <w:jc w:val="both"/>
        <w:rPr>
          <w:lang w:val="ru-RU"/>
        </w:rPr>
      </w:pPr>
    </w:p>
    <w:p w:rsidR="005E31C6" w:rsidRDefault="005E31C6" w:rsidP="005E31C6">
      <w:pPr>
        <w:pStyle w:val="a6"/>
        <w:spacing w:line="360" w:lineRule="auto"/>
        <w:jc w:val="both"/>
        <w:rPr>
          <w:lang w:val="ru-RU"/>
        </w:rPr>
      </w:pPr>
    </w:p>
    <w:p w:rsidR="005E31C6" w:rsidRDefault="005E31C6" w:rsidP="005E31C6">
      <w:pPr>
        <w:pStyle w:val="a6"/>
        <w:spacing w:line="360" w:lineRule="auto"/>
        <w:jc w:val="both"/>
        <w:rPr>
          <w:lang w:val="ru-RU"/>
        </w:rPr>
      </w:pPr>
    </w:p>
    <w:p w:rsidR="005E31C6" w:rsidRDefault="005E31C6" w:rsidP="005E31C6">
      <w:pPr>
        <w:pStyle w:val="a6"/>
        <w:spacing w:line="360" w:lineRule="auto"/>
        <w:jc w:val="both"/>
        <w:rPr>
          <w:lang w:val="ru-RU"/>
        </w:rPr>
      </w:pPr>
    </w:p>
    <w:p w:rsidR="005E31C6" w:rsidRDefault="005E31C6" w:rsidP="005E31C6">
      <w:pPr>
        <w:pStyle w:val="a6"/>
        <w:spacing w:line="360" w:lineRule="auto"/>
        <w:jc w:val="both"/>
        <w:rPr>
          <w:lang w:val="ru-RU"/>
        </w:rPr>
      </w:pPr>
    </w:p>
    <w:p w:rsidR="005E31C6" w:rsidRPr="005E31C6" w:rsidRDefault="005E31C6" w:rsidP="005E31C6">
      <w:pPr>
        <w:pStyle w:val="a6"/>
        <w:spacing w:line="360" w:lineRule="auto"/>
        <w:jc w:val="both"/>
        <w:rPr>
          <w:lang w:val="ru-RU"/>
        </w:rPr>
      </w:pPr>
    </w:p>
    <w:p w:rsidR="00E15F82" w:rsidRPr="005E31C6" w:rsidRDefault="00E15F82" w:rsidP="005E31C6">
      <w:pPr>
        <w:pStyle w:val="a6"/>
        <w:spacing w:line="360" w:lineRule="auto"/>
        <w:jc w:val="center"/>
        <w:rPr>
          <w:b/>
          <w:szCs w:val="56"/>
        </w:rPr>
      </w:pPr>
      <w:r w:rsidRPr="005E31C6">
        <w:rPr>
          <w:b/>
          <w:szCs w:val="56"/>
        </w:rPr>
        <w:t>Контрольна робота</w:t>
      </w:r>
    </w:p>
    <w:p w:rsidR="00E15F82" w:rsidRPr="005E31C6" w:rsidRDefault="00E15F82" w:rsidP="005E31C6">
      <w:pPr>
        <w:pStyle w:val="a6"/>
        <w:spacing w:line="360" w:lineRule="auto"/>
        <w:jc w:val="center"/>
        <w:rPr>
          <w:b/>
        </w:rPr>
      </w:pPr>
    </w:p>
    <w:p w:rsidR="00E15F82" w:rsidRPr="005E31C6" w:rsidRDefault="00E15F82" w:rsidP="005E31C6">
      <w:pPr>
        <w:pStyle w:val="a6"/>
        <w:spacing w:line="360" w:lineRule="auto"/>
        <w:jc w:val="center"/>
        <w:rPr>
          <w:b/>
          <w:lang w:val="ru-RU"/>
        </w:rPr>
      </w:pPr>
      <w:r w:rsidRPr="005E31C6">
        <w:rPr>
          <w:b/>
        </w:rPr>
        <w:t>З курсу „Логіка”</w:t>
      </w:r>
    </w:p>
    <w:p w:rsidR="00C508F1" w:rsidRPr="005E31C6" w:rsidRDefault="00E15F82" w:rsidP="005E31C6">
      <w:pPr>
        <w:pStyle w:val="a6"/>
        <w:spacing w:line="360" w:lineRule="auto"/>
        <w:jc w:val="both"/>
        <w:rPr>
          <w:b/>
          <w:caps/>
          <w:szCs w:val="28"/>
        </w:rPr>
      </w:pPr>
      <w:r w:rsidRPr="005E31C6">
        <w:rPr>
          <w:b/>
        </w:rPr>
        <w:br w:type="page"/>
      </w:r>
      <w:r w:rsidRPr="005E31C6">
        <w:rPr>
          <w:b/>
          <w:caps/>
          <w:szCs w:val="28"/>
        </w:rPr>
        <w:lastRenderedPageBreak/>
        <w:t xml:space="preserve">Завдання: </w:t>
      </w:r>
      <w:r w:rsidR="00C508F1" w:rsidRPr="005E31C6">
        <w:rPr>
          <w:b/>
          <w:caps/>
          <w:szCs w:val="28"/>
        </w:rPr>
        <w:t>ВАРІАНТ 2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b/>
        </w:rPr>
      </w:pPr>
    </w:p>
    <w:p w:rsidR="00C508F1" w:rsidRPr="005E31C6" w:rsidRDefault="00C508F1" w:rsidP="005E31C6">
      <w:pPr>
        <w:pStyle w:val="a6"/>
        <w:spacing w:line="360" w:lineRule="auto"/>
        <w:jc w:val="both"/>
        <w:rPr>
          <w:b/>
          <w:bCs/>
          <w:i/>
        </w:rPr>
      </w:pPr>
      <w:r w:rsidRPr="005E31C6">
        <w:rPr>
          <w:b/>
          <w:bCs/>
          <w:i/>
        </w:rPr>
        <w:t>Теоретичне питання:</w:t>
      </w:r>
    </w:p>
    <w:p w:rsidR="00C508F1" w:rsidRPr="005E31C6" w:rsidRDefault="00C508F1" w:rsidP="005E31C6">
      <w:pPr>
        <w:pStyle w:val="a6"/>
        <w:spacing w:line="360" w:lineRule="auto"/>
        <w:jc w:val="both"/>
      </w:pPr>
      <w:r w:rsidRPr="005E31C6">
        <w:t>Прості і складні судження.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b/>
          <w:bCs/>
          <w:i/>
        </w:rPr>
      </w:pPr>
    </w:p>
    <w:p w:rsidR="00C508F1" w:rsidRPr="005E31C6" w:rsidRDefault="00C508F1" w:rsidP="005E31C6">
      <w:pPr>
        <w:pStyle w:val="a6"/>
        <w:spacing w:line="360" w:lineRule="auto"/>
        <w:jc w:val="both"/>
        <w:rPr>
          <w:b/>
          <w:bCs/>
          <w:i/>
        </w:rPr>
      </w:pPr>
      <w:r w:rsidRPr="005E31C6">
        <w:rPr>
          <w:b/>
          <w:bCs/>
          <w:i/>
        </w:rPr>
        <w:t>Задачі: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lang w:val="ru-RU"/>
        </w:rPr>
      </w:pPr>
      <w:r w:rsidRPr="005E31C6">
        <w:t xml:space="preserve">1. Здійсніть обмеження понять: </w:t>
      </w:r>
      <w:r w:rsidRPr="005E31C6">
        <w:rPr>
          <w:i/>
          <w:iCs/>
        </w:rPr>
        <w:t>вечеря; держава; м. Суми.</w:t>
      </w:r>
    </w:p>
    <w:p w:rsidR="00C508F1" w:rsidRPr="005E31C6" w:rsidRDefault="00C508F1" w:rsidP="005E31C6">
      <w:pPr>
        <w:pStyle w:val="a6"/>
        <w:spacing w:line="360" w:lineRule="auto"/>
        <w:jc w:val="both"/>
      </w:pPr>
      <w:r w:rsidRPr="005E31C6">
        <w:t>2. Укажіть вид і склад визначень та проаналізуйте їх з погляду правильності: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5E31C6">
        <w:rPr>
          <w:i/>
          <w:iCs/>
          <w:sz w:val="28"/>
          <w:lang w:val="uk-UA"/>
        </w:rPr>
        <w:t>Розділ медицини, який вивчає медичні та судові проблеми, які виникають</w:t>
      </w:r>
      <w:r w:rsidR="005E31C6">
        <w:rPr>
          <w:i/>
          <w:iCs/>
          <w:sz w:val="28"/>
          <w:lang w:val="uk-UA"/>
        </w:rPr>
        <w:t xml:space="preserve"> </w:t>
      </w:r>
      <w:r w:rsidRPr="005E31C6">
        <w:rPr>
          <w:i/>
          <w:iCs/>
          <w:sz w:val="28"/>
          <w:lang w:val="uk-UA"/>
        </w:rPr>
        <w:t xml:space="preserve">у слідчій та судовій практиці, називається судовою медициною. 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</w:rPr>
      </w:pPr>
      <w:r w:rsidRPr="005E31C6">
        <w:rPr>
          <w:i/>
          <w:iCs/>
        </w:rPr>
        <w:t>Ідеалізм - загальне визначення філософських вчень, які ґрунтуються на ідеалістичних ідеях.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  <w:lang w:val="ru-RU"/>
        </w:rPr>
      </w:pPr>
      <w:r w:rsidRPr="005E31C6">
        <w:rPr>
          <w:i/>
          <w:iCs/>
        </w:rPr>
        <w:t>Банк – фінансова установа, яка забезпечує циркуляцію грошей.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  <w:lang w:val="ru-RU"/>
        </w:rPr>
      </w:pPr>
      <w:r w:rsidRPr="005E31C6">
        <w:t xml:space="preserve">3. Визначте вид судження, його терміни, їх розподіленість, зв’язку і кванторне слово: </w:t>
      </w:r>
      <w:r w:rsidRPr="005E31C6">
        <w:rPr>
          <w:i/>
          <w:iCs/>
        </w:rPr>
        <w:t>Кожний мисливець любить розповідати різні “мисливські байки”.</w:t>
      </w:r>
    </w:p>
    <w:p w:rsidR="00C508F1" w:rsidRPr="005E31C6" w:rsidRDefault="00C508F1" w:rsidP="005E31C6">
      <w:pPr>
        <w:pStyle w:val="a6"/>
        <w:spacing w:line="360" w:lineRule="auto"/>
        <w:jc w:val="both"/>
      </w:pPr>
      <w:r w:rsidRPr="005E31C6">
        <w:t>4. Згідно із структурною формулою придумайте умовивід і поясніть результат: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en-US"/>
        </w:rPr>
        <w:t>S</w:t>
      </w:r>
      <w:r w:rsidRPr="005E31C6">
        <w:rPr>
          <w:sz w:val="28"/>
          <w:vertAlign w:val="superscript"/>
          <w:lang w:val="uk-UA"/>
        </w:rPr>
        <w:t>-</w:t>
      </w:r>
      <w:r w:rsidR="005E31C6">
        <w:rPr>
          <w:sz w:val="28"/>
          <w:vertAlign w:val="superscript"/>
          <w:lang w:val="uk-UA"/>
        </w:rPr>
        <w:t xml:space="preserve"> </w:t>
      </w:r>
      <w:r w:rsidRPr="005E31C6">
        <w:rPr>
          <w:sz w:val="28"/>
          <w:lang w:val="uk-UA"/>
        </w:rPr>
        <w:t>- М</w:t>
      </w:r>
      <w:r w:rsidR="005E31C6">
        <w:rPr>
          <w:sz w:val="28"/>
          <w:vertAlign w:val="superscript"/>
          <w:lang w:val="uk-UA"/>
        </w:rPr>
        <w:t>+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vertAlign w:val="superscript"/>
          <w:lang w:val="uk-UA"/>
        </w:rPr>
      </w:pPr>
      <w:r w:rsidRPr="005E31C6">
        <w:rPr>
          <w:sz w:val="28"/>
          <w:lang w:val="uk-UA"/>
        </w:rPr>
        <w:t>М</w:t>
      </w:r>
      <w:r w:rsidRPr="005E31C6">
        <w:rPr>
          <w:sz w:val="28"/>
          <w:vertAlign w:val="superscript"/>
          <w:lang w:val="uk-UA"/>
        </w:rPr>
        <w:t xml:space="preserve">+ </w:t>
      </w:r>
      <w:r w:rsidRPr="005E31C6">
        <w:rPr>
          <w:sz w:val="28"/>
          <w:lang w:val="uk-UA"/>
        </w:rPr>
        <w:t>- Р</w:t>
      </w:r>
      <w:r w:rsidR="005E31C6">
        <w:rPr>
          <w:sz w:val="28"/>
          <w:vertAlign w:val="superscript"/>
          <w:lang w:val="uk-UA"/>
        </w:rPr>
        <w:t>-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vertAlign w:val="superscript"/>
          <w:lang w:val="uk-UA"/>
        </w:rPr>
      </w:pPr>
      <w:r>
        <w:rPr>
          <w:sz w:val="28"/>
          <w:vertAlign w:val="superscript"/>
          <w:lang w:val="uk-UA"/>
        </w:rPr>
        <w:t>________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vertAlign w:val="superscript"/>
          <w:lang w:val="ru-RU"/>
        </w:rPr>
      </w:pPr>
      <w:r w:rsidRPr="005E31C6">
        <w:rPr>
          <w:lang w:val="en-US"/>
        </w:rPr>
        <w:t>S</w:t>
      </w:r>
      <w:r w:rsidRPr="005E31C6">
        <w:rPr>
          <w:vertAlign w:val="superscript"/>
        </w:rPr>
        <w:t xml:space="preserve">- </w:t>
      </w:r>
      <w:r w:rsidRPr="005E31C6">
        <w:t>- Р</w:t>
      </w:r>
      <w:r w:rsidRPr="005E31C6">
        <w:rPr>
          <w:vertAlign w:val="superscript"/>
        </w:rPr>
        <w:t>-</w:t>
      </w:r>
    </w:p>
    <w:p w:rsidR="00C508F1" w:rsidRPr="005E31C6" w:rsidRDefault="00C508F1" w:rsidP="005E31C6">
      <w:pPr>
        <w:pStyle w:val="a6"/>
        <w:spacing w:line="360" w:lineRule="auto"/>
        <w:jc w:val="both"/>
      </w:pPr>
      <w:r w:rsidRPr="005E31C6">
        <w:t>5. З’ясуйте, чи виконуються логічні закони в таких судженнях: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</w:rPr>
      </w:pPr>
      <w:r w:rsidRPr="005E31C6">
        <w:rPr>
          <w:i/>
          <w:iCs/>
        </w:rPr>
        <w:t>Абітурієнти, яких вчора зарахували до вузу, сьогодні зібралися в актовому залі.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  <w:lang w:val="ru-RU"/>
        </w:rPr>
      </w:pPr>
      <w:r w:rsidRPr="005E31C6">
        <w:rPr>
          <w:i/>
          <w:iCs/>
        </w:rPr>
        <w:t>Деякі люди вміють плавати. Деякі люди не вміють плавати.</w:t>
      </w:r>
    </w:p>
    <w:p w:rsidR="00C508F1" w:rsidRPr="005E31C6" w:rsidRDefault="00C508F1" w:rsidP="005E31C6">
      <w:pPr>
        <w:pStyle w:val="a6"/>
        <w:spacing w:line="360" w:lineRule="auto"/>
        <w:jc w:val="both"/>
      </w:pPr>
      <w:r w:rsidRPr="005E31C6">
        <w:t>6. Визначте вид, формулу, модус силогізму. Зробіть висновок і проаналізуйте його правильність: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</w:rPr>
      </w:pPr>
      <w:r w:rsidRPr="005E31C6">
        <w:rPr>
          <w:i/>
          <w:iCs/>
        </w:rPr>
        <w:t>Правління або схвалить бізнес-план, або рекомендуватиме доопрацювати його.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</w:rPr>
      </w:pPr>
      <w:r w:rsidRPr="005E31C6">
        <w:rPr>
          <w:i/>
          <w:iCs/>
        </w:rPr>
        <w:t>Правління не схвалило бізнес-план.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  <w:lang w:val="ru-RU"/>
        </w:rPr>
      </w:pPr>
      <w:r w:rsidRPr="005E31C6">
        <w:rPr>
          <w:i/>
          <w:iCs/>
        </w:rPr>
        <w:t>Отже, ...</w:t>
      </w:r>
    </w:p>
    <w:p w:rsidR="00C508F1" w:rsidRPr="005E31C6" w:rsidRDefault="00C508F1" w:rsidP="005E31C6">
      <w:pPr>
        <w:pStyle w:val="a6"/>
        <w:spacing w:line="360" w:lineRule="auto"/>
        <w:jc w:val="both"/>
      </w:pPr>
      <w:r w:rsidRPr="005E31C6">
        <w:t>7. Наведіть приклад умовиводу за схемою, визначте його вид:</w:t>
      </w:r>
    </w:p>
    <w:p w:rsidR="00C508F1" w:rsidRPr="005E31C6" w:rsidRDefault="00C508F1" w:rsidP="005E31C6">
      <w:pPr>
        <w:pStyle w:val="21"/>
        <w:spacing w:line="360" w:lineRule="auto"/>
        <w:jc w:val="both"/>
        <w:rPr>
          <w:i w:val="0"/>
        </w:rPr>
      </w:pPr>
      <w:r w:rsidRPr="005E31C6">
        <w:rPr>
          <w:i w:val="0"/>
        </w:rPr>
        <w:t>S 1</w:t>
      </w:r>
      <w:r w:rsidR="005E31C6">
        <w:rPr>
          <w:i w:val="0"/>
        </w:rPr>
        <w:t xml:space="preserve"> </w:t>
      </w:r>
      <w:r w:rsidRPr="005E31C6">
        <w:rPr>
          <w:i w:val="0"/>
        </w:rPr>
        <w:t>- Р</w:t>
      </w:r>
    </w:p>
    <w:p w:rsidR="00C508F1" w:rsidRPr="005E31C6" w:rsidRDefault="00C508F1" w:rsidP="005E31C6">
      <w:pPr>
        <w:pStyle w:val="21"/>
        <w:spacing w:line="360" w:lineRule="auto"/>
        <w:jc w:val="both"/>
        <w:rPr>
          <w:i w:val="0"/>
        </w:rPr>
      </w:pPr>
      <w:r w:rsidRPr="005E31C6">
        <w:rPr>
          <w:i w:val="0"/>
        </w:rPr>
        <w:t>S 2 - Р</w:t>
      </w:r>
    </w:p>
    <w:p w:rsidR="00C508F1" w:rsidRPr="005E31C6" w:rsidRDefault="00C508F1" w:rsidP="005E31C6">
      <w:pPr>
        <w:pStyle w:val="21"/>
        <w:spacing w:line="360" w:lineRule="auto"/>
        <w:jc w:val="both"/>
        <w:rPr>
          <w:i w:val="0"/>
        </w:rPr>
      </w:pPr>
      <w:r w:rsidRPr="005E31C6">
        <w:rPr>
          <w:i w:val="0"/>
        </w:rPr>
        <w:t>S 3 - Р</w:t>
      </w:r>
    </w:p>
    <w:p w:rsidR="00C508F1" w:rsidRPr="005E31C6" w:rsidRDefault="00C508F1" w:rsidP="005E31C6">
      <w:pPr>
        <w:pStyle w:val="21"/>
        <w:spacing w:line="360" w:lineRule="auto"/>
        <w:jc w:val="both"/>
        <w:rPr>
          <w:i w:val="0"/>
          <w:u w:val="single"/>
        </w:rPr>
      </w:pPr>
      <w:r w:rsidRPr="005E31C6">
        <w:rPr>
          <w:i w:val="0"/>
          <w:u w:val="single"/>
        </w:rPr>
        <w:t>S1,</w:t>
      </w:r>
      <w:r w:rsidR="005E31C6">
        <w:rPr>
          <w:i w:val="0"/>
          <w:u w:val="single"/>
        </w:rPr>
        <w:t xml:space="preserve"> </w:t>
      </w:r>
      <w:r w:rsidRPr="005E31C6">
        <w:rPr>
          <w:i w:val="0"/>
          <w:u w:val="single"/>
        </w:rPr>
        <w:t>S2, S3</w:t>
      </w:r>
      <w:r w:rsidR="005E31C6">
        <w:rPr>
          <w:i w:val="0"/>
          <w:u w:val="single"/>
        </w:rPr>
        <w:t xml:space="preserve"> </w:t>
      </w:r>
      <w:r w:rsidRPr="005E31C6">
        <w:rPr>
          <w:i w:val="0"/>
          <w:u w:val="single"/>
        </w:rPr>
        <w:t>вичерпують клас</w:t>
      </w:r>
      <w:r w:rsidR="005E31C6">
        <w:rPr>
          <w:i w:val="0"/>
          <w:u w:val="single"/>
        </w:rPr>
        <w:t xml:space="preserve"> </w:t>
      </w:r>
      <w:r w:rsidRPr="005E31C6">
        <w:rPr>
          <w:i w:val="0"/>
          <w:u w:val="single"/>
        </w:rPr>
        <w:t>К</w:t>
      </w:r>
    </w:p>
    <w:p w:rsidR="00C508F1" w:rsidRPr="005E31C6" w:rsidRDefault="00C508F1" w:rsidP="005E31C6">
      <w:pPr>
        <w:pStyle w:val="21"/>
        <w:spacing w:line="360" w:lineRule="auto"/>
        <w:jc w:val="both"/>
        <w:rPr>
          <w:i w:val="0"/>
          <w:lang w:val="ru-RU"/>
        </w:rPr>
      </w:pPr>
      <w:r w:rsidRPr="005E31C6">
        <w:rPr>
          <w:i w:val="0"/>
        </w:rPr>
        <w:t xml:space="preserve">К </w:t>
      </w:r>
      <w:r w:rsidRPr="005E31C6">
        <w:rPr>
          <w:rFonts w:cs="Lucida Sans Unicode"/>
          <w:i w:val="0"/>
        </w:rPr>
        <w:t>ε</w:t>
      </w:r>
      <w:r w:rsidRPr="005E31C6">
        <w:rPr>
          <w:i w:val="0"/>
        </w:rPr>
        <w:t xml:space="preserve"> Р</w:t>
      </w:r>
    </w:p>
    <w:p w:rsidR="00C508F1" w:rsidRPr="005E31C6" w:rsidRDefault="00C508F1" w:rsidP="005E31C6">
      <w:pPr>
        <w:pStyle w:val="21"/>
        <w:spacing w:line="360" w:lineRule="auto"/>
        <w:jc w:val="both"/>
        <w:rPr>
          <w:i w:val="0"/>
        </w:rPr>
      </w:pPr>
      <w:r w:rsidRPr="005E31C6">
        <w:rPr>
          <w:i w:val="0"/>
        </w:rPr>
        <w:t>8. Спростуйте тезу:</w:t>
      </w:r>
    </w:p>
    <w:p w:rsidR="00C508F1" w:rsidRPr="005E31C6" w:rsidRDefault="00C508F1" w:rsidP="005E31C6">
      <w:pPr>
        <w:pStyle w:val="21"/>
        <w:spacing w:line="360" w:lineRule="auto"/>
        <w:jc w:val="both"/>
        <w:rPr>
          <w:iCs/>
          <w:lang w:val="ru-RU"/>
        </w:rPr>
      </w:pPr>
      <w:r w:rsidRPr="005E31C6">
        <w:rPr>
          <w:iCs/>
        </w:rPr>
        <w:t>Васюта є цінним працівником фірми “Колос”.</w:t>
      </w:r>
    </w:p>
    <w:p w:rsidR="00C508F1" w:rsidRPr="005E31C6" w:rsidRDefault="00C508F1" w:rsidP="005E31C6">
      <w:pPr>
        <w:pStyle w:val="a6"/>
        <w:spacing w:line="360" w:lineRule="auto"/>
        <w:jc w:val="both"/>
      </w:pPr>
      <w:r w:rsidRPr="005E31C6">
        <w:t>9. Визначте, яка форма мислення виражена у міркуванні. Дайте їй коротку характеристику:</w:t>
      </w:r>
    </w:p>
    <w:p w:rsidR="00C508F1" w:rsidRPr="005E31C6" w:rsidRDefault="00C508F1" w:rsidP="005E31C6">
      <w:pPr>
        <w:pStyle w:val="a6"/>
        <w:spacing w:line="360" w:lineRule="auto"/>
        <w:jc w:val="both"/>
        <w:rPr>
          <w:i/>
          <w:iCs/>
        </w:rPr>
      </w:pPr>
      <w:r w:rsidRPr="005E31C6">
        <w:t>Видатний український філософ ХІХ століття.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E31C6">
        <w:rPr>
          <w:b/>
          <w:sz w:val="28"/>
          <w:szCs w:val="28"/>
          <w:lang w:val="uk-UA"/>
        </w:rPr>
        <w:br w:type="page"/>
        <w:t>1.</w:t>
      </w:r>
      <w:r w:rsidR="00F14260">
        <w:rPr>
          <w:b/>
          <w:sz w:val="28"/>
          <w:szCs w:val="28"/>
          <w:lang w:val="uk-UA"/>
        </w:rPr>
        <w:t xml:space="preserve"> </w:t>
      </w:r>
      <w:r w:rsidRPr="005E31C6">
        <w:rPr>
          <w:b/>
          <w:sz w:val="28"/>
          <w:szCs w:val="28"/>
          <w:lang w:val="uk-UA"/>
        </w:rPr>
        <w:t>Прості і складні</w:t>
      </w:r>
      <w:r w:rsidR="00F14260">
        <w:rPr>
          <w:b/>
          <w:sz w:val="28"/>
          <w:szCs w:val="28"/>
          <w:lang w:val="uk-UA"/>
        </w:rPr>
        <w:t xml:space="preserve"> судження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Розглянемо види суджень. Усю множину суджень можна поділити на дві підмножини: прості і складні судження.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b/>
          <w:i/>
          <w:sz w:val="28"/>
          <w:lang w:val="uk-UA"/>
        </w:rPr>
        <w:t xml:space="preserve">Простим </w:t>
      </w:r>
      <w:r w:rsidRPr="005E31C6">
        <w:rPr>
          <w:sz w:val="28"/>
          <w:lang w:val="uk-UA"/>
        </w:rPr>
        <w:t>називають таке судження у якому жодна логічна частина не є окремим судженням. Або простим називається судження, яке не має самостійних частин.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Наприклад, «Книга є джерелом інформації», якщо відняти будь-яку частину цього судження («книга», або «джерело інформації»), то окремо взята вона не буде судженням, а вихідне судження, як цілісний об'єкт, зруйнується.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b/>
          <w:i/>
          <w:sz w:val="28"/>
          <w:lang w:val="uk-UA"/>
        </w:rPr>
        <w:t>Складним</w:t>
      </w:r>
      <w:r w:rsidRPr="005E31C6">
        <w:rPr>
          <w:sz w:val="28"/>
          <w:lang w:val="uk-UA"/>
        </w:rPr>
        <w:t xml:space="preserve"> називається таке судження, яке складається із двох або більше простих суджень, що пов'язані логічними сполучниками, а кожна із його правильних частин буде окремим судженням.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Наприклад: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1. «Марс і Юпітер — це планети Сонячної системи»;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2. «Якщо тіло має меншу питому вагу від води, то воно не потоне» тощо.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Ці два судження є складними, тому що кожне з них можна розкласти на два простих судження. У 1 судженні: прості судження «Марс — це планета Сонячної системи», «Юпітер — це планета Сонячної системи» поєднуються логічним сполучником «і». У 2 — «Тіло має меншу питому вагу від води», «Воно не потоне» поєднуються логічним сполучником «якщо, то».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Зупинимося на аналізі простих суджень.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 характером ознаки, яка представлена предикатом судження, розрізняють такі види суджень: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а) атрибутивні;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б) судження з відношеннями, або судження про відношення;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в) судження існування.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Атрибутивним називається таке просте судження, предикат якого представляє таку ознаку, як властивість. Можна ще й так визначити атрибутивне судження: «Атрибутивним судженням називається такий вид простих суджень, в яких йдеться про притаманність предметам якихось властивостей, або про їх відсутність у предмета». Наприклад, «Франція є республікою», «Жоден мій знайомий не має вищої освіти» тощо.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Судженням з відношеннями називається такий вид простих суджень, у яких предикат представляє таку ознаку, як відношення між предметами. Наприклад: «Київ розташований вище по Дніпру, ніж Канів», «Мій приятель не знає мого брата» тощо. У першому судженні стверджується, що відношення «розташований вище по Дніпру» має місце між двома предметами «Києвом» і «Каневом». У другому судженні заперечується, що відношення «знає» має місце між «моїм приятелем» і «моїм братом».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Судженням існування називається вид простих суджень, у яких предикат виражає наявність (буття) предмета. Наприклад: «Є люди, які можуть прогнозувати майбутнє», «Не існує життя на Місяці» тощо. У першому судженні стверджується існування людей, здатних до прогнозування. У другому судженні заперечується наявність живого на такому космічному об'єкті, як Місяць.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Зупинимося на аналізі атрибутивних суджень. Інтерес до атрибутивних суджень у традиційній логіці був викликаний тим, що вони виступили вихідним матеріалом у побудові Арістотелем першої теорії логічного висновку — силогістики. Значною мірою це зумовлювало й те, що решта простих суджень (судження з відношеннями і судження існування) після відповідних синтаксичних реконструкцій тлумачилися як атрибутивні.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Атрибутивні суд</w:t>
      </w:r>
      <w:r w:rsidR="00F14260">
        <w:rPr>
          <w:sz w:val="28"/>
          <w:lang w:val="uk-UA"/>
        </w:rPr>
        <w:t>ження поділяються на види за</w:t>
      </w:r>
      <w:r w:rsidRPr="005E31C6">
        <w:rPr>
          <w:sz w:val="28"/>
          <w:lang w:val="uk-UA"/>
        </w:rPr>
        <w:t xml:space="preserve"> кількістю і якістю.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 якістю виділяють:</w:t>
      </w:r>
    </w:p>
    <w:p w:rsidR="00C508F1" w:rsidRPr="005E31C6" w:rsidRDefault="00C508F1" w:rsidP="005E3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стверджувальні</w:t>
      </w:r>
      <w:r w:rsidR="005E31C6">
        <w:rPr>
          <w:sz w:val="28"/>
          <w:lang w:val="uk-UA"/>
        </w:rPr>
        <w:t xml:space="preserve"> </w:t>
      </w:r>
    </w:p>
    <w:p w:rsidR="00C508F1" w:rsidRPr="005E31C6" w:rsidRDefault="00C508F1" w:rsidP="005E3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заперечу вальні атрибутивні судження.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Наприклад, «Злочин є суспільно небезпечним вчинком» —</w:t>
      </w:r>
      <w:r w:rsidR="00E15F82" w:rsidRP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сверджувальне судження; «Жоден мій приятель не має посвідчення водія» — заперечу вальне судження..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 кількістю розрізняють:</w:t>
      </w:r>
    </w:p>
    <w:p w:rsidR="00C508F1" w:rsidRPr="005E31C6" w:rsidRDefault="00C508F1" w:rsidP="005E31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одиничні;</w:t>
      </w:r>
      <w:r w:rsidR="005E31C6">
        <w:rPr>
          <w:sz w:val="28"/>
          <w:lang w:val="uk-UA"/>
        </w:rPr>
        <w:t xml:space="preserve"> </w:t>
      </w:r>
    </w:p>
    <w:p w:rsidR="00C508F1" w:rsidRPr="005E31C6" w:rsidRDefault="00C508F1" w:rsidP="005E31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загальні;</w:t>
      </w:r>
      <w:r w:rsidRPr="005E31C6">
        <w:rPr>
          <w:sz w:val="28"/>
          <w:lang w:val="uk-UA"/>
        </w:rPr>
        <w:tab/>
        <w:t xml:space="preserve"> </w:t>
      </w:r>
    </w:p>
    <w:p w:rsidR="00C508F1" w:rsidRPr="005E31C6" w:rsidRDefault="00C508F1" w:rsidP="005E31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часткові атрибутивні судження.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Одиничним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називається таке атрибутивне судження, у якому суб'єктом виступає одиничне поняття.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Наприклад: «Автор «Кобзаря» є відомим художником».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Загальним називається таке атрибутивне судження, у якому суб'єктом є загальне поняття.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Наприклад: «Трапеція є геометричною фігурою».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Частковим називається атрибутивне судження, у якому суб'єкт представляє частину класу досліджуваних предметів.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Наприклад, «Деякі книжки мають довідковий характер».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Ці дві типології атрибутивних суджень виділяються у методичних цілях. У практиці міркування вони існують у взаємодії, тому спеціально виділяють типологію атрибутивних суджень за «об'єднаним поділом за кількістю і які</w:t>
      </w:r>
      <w:r w:rsidR="00F14260">
        <w:rPr>
          <w:sz w:val="28"/>
          <w:lang w:val="uk-UA"/>
        </w:rPr>
        <w:t>стю»:</w:t>
      </w:r>
    </w:p>
    <w:p w:rsidR="00C508F1" w:rsidRPr="005E31C6" w:rsidRDefault="00C508F1" w:rsidP="005E31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загальностверджувальні;</w:t>
      </w:r>
      <w:r w:rsidR="005E31C6">
        <w:rPr>
          <w:sz w:val="28"/>
          <w:lang w:val="uk-UA"/>
        </w:rPr>
        <w:t xml:space="preserve"> </w:t>
      </w:r>
    </w:p>
    <w:p w:rsidR="00C508F1" w:rsidRPr="005E31C6" w:rsidRDefault="00C508F1" w:rsidP="005E31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частковостверджувальні;</w:t>
      </w:r>
      <w:r w:rsidR="005E31C6">
        <w:rPr>
          <w:sz w:val="28"/>
          <w:lang w:val="uk-UA"/>
        </w:rPr>
        <w:t xml:space="preserve"> </w:t>
      </w:r>
    </w:p>
    <w:p w:rsidR="00C508F1" w:rsidRPr="005E31C6" w:rsidRDefault="00C508F1" w:rsidP="005E31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загальнозаперечувальні;</w:t>
      </w:r>
    </w:p>
    <w:p w:rsidR="00C508F1" w:rsidRPr="005E31C6" w:rsidRDefault="00C508F1" w:rsidP="005E31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частковозаперечувальні атрибутивні судження.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Загальностверджувальним називається судження, яке за кількістю є загальним, а за якістю стверджувальним.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Наприклад: «Будь-яка планета має природний супутник».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Схема загальностверджу вального судження така: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«Будь-який S є Р».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Позначається цей вид суджень буквою «А».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Це позначення береться від першої букви латинського слова «affirmo» (стверджую). «А» фіксує логічний термін у структурі загально стверджувального судження «Будь-який ... є ...». «&lt;S» і «Р» — це дескриптивні терміни. Отже, структуру загальностверджувального судження можна записати так: Asp.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Частковостверджувальним судженням називається таке атрибутивне судження, яке за кількістю є частковим, а за якістю стверджувальним.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Наприклад: «Деякі злочини є посадовими».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Схема частковостверджувального судження має такий вигляд: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«Деякі S є Р».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Позначається це судження буквою «І».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Це друга голосна буква у слові «Affirmo». «І» виражає логічний термін у структурі частковостверджувального судження: «Деякі ... є ...». Отже, частко-востверджувальне судження позначається символом: Isp.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Загальнозаперечувальним називається атрибутивне судження, яке за кількістю є загальним, а за якістю — заперечувальним. Наприклад: «Жоден мій знайомий не був серед учасників семінару».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Загальнозаперечувальне судження має таку схему:</w:t>
      </w:r>
      <w:r w:rsidR="005E31C6">
        <w:rPr>
          <w:sz w:val="28"/>
          <w:lang w:val="uk-UA"/>
        </w:rPr>
        <w:t xml:space="preserve">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«Жоден S не є Р».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Це судження позначається першою голосною буквою у латинському слові «Nego» </w:t>
      </w:r>
      <w:r w:rsidR="003F2C47" w:rsidRPr="005E31C6">
        <w:rPr>
          <w:sz w:val="28"/>
          <w:lang w:val="uk-UA"/>
        </w:rPr>
        <w:t>(</w:t>
      </w:r>
      <w:r w:rsidRPr="005E31C6">
        <w:rPr>
          <w:sz w:val="28"/>
          <w:lang w:val="uk-UA"/>
        </w:rPr>
        <w:t>заперечую) — «Е». Символ «Е» представляє логічний термін у загальнозаперечувальному судженні: «Жоден ... не є ...».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Записується структура загально</w:t>
      </w:r>
      <w:r w:rsidR="003F2C47" w:rsidRP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заперечувального судження так: Esp.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Частковозаперечу вальним називається атрибутивне судження, яке за кількістю є частковим, а за якістю заперечувальним. Наприклад, «Деякі мої друзі не були запрошені на свято».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Схема частково</w:t>
      </w:r>
      <w:r w:rsidR="003F2C47" w:rsidRPr="005E31C6">
        <w:rPr>
          <w:sz w:val="28"/>
        </w:rPr>
        <w:t xml:space="preserve"> </w:t>
      </w:r>
      <w:r w:rsidRPr="005E31C6">
        <w:rPr>
          <w:sz w:val="28"/>
          <w:lang w:val="uk-UA"/>
        </w:rPr>
        <w:t>заперечувального судження така: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«Деякі S не є Р».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Позначається це судження другою голосною буквою у слові «Nego» — «О». Символ «О» фіксує логічний термін у частково</w:t>
      </w:r>
      <w:r w:rsidR="003F2C47" w:rsidRP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заперечувальному судженні: «Деякі ... не є ...».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Структура цього судження записується так: Osp.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Атрибутивні судження можна розглядати як з точки зору інтенсіоналу, так і з точки зору екстенсіоналу. Попередній розгляд атрибутивних суджень базувався на їх інтенсіональній характеристиці. Тобто, до уваги брався факт притаманності або непритаманності предметам якоїсь властивості.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 точки зору екстенсіоналу атрибутивне судження можна тлумачити як судження про повне або часткове включення чи невключення обсягу одного терміна S до обсягу іншого терміна Р.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Наприклад: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«Будь-яке дерево — є рослина».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«Будь-який квадрат є рівностороннім прямокутником».</w:t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«Деякі поети — лауреати».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Деякі книжки є підручниками».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«Жодний природний супутник не є планетою».</w:t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«Деякі злочини не є посадовими».</w:t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«Юпітер є планета».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«Місяць не є планетою».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Із позицій екстенсіональної характеристики наведені вище судження можна відповідним способом і у кожному конкретному випадку подати як схему:</w:t>
      </w:r>
    </w:p>
    <w:p w:rsidR="005E31C6" w:rsidRPr="005E31C6" w:rsidRDefault="00C508F1" w:rsidP="005E31C6">
      <w:pPr>
        <w:numPr>
          <w:ilvl w:val="0"/>
          <w:numId w:val="9"/>
        </w:numPr>
        <w:spacing w:line="360" w:lineRule="auto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Wx S(x)</w:t>
      </w:r>
      <w:r w:rsidRPr="005E31C6">
        <w:rPr>
          <w:position w:val="-4"/>
          <w:sz w:val="28"/>
          <w:lang w:val="uk-UA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7" o:title=""/>
          </v:shape>
          <o:OLEObject Type="Embed" ProgID="Equation.3" ShapeID="_x0000_i1025" DrawAspect="Content" ObjectID="_1460216825" r:id="rId8"/>
        </w:objec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Wx P(x) — Asp.</w:t>
      </w: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І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26" type="#_x0000_t75" style="width:99.75pt;height:57pt">
            <v:imagedata r:id="rId9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2. Wx S(X) </w:t>
      </w:r>
      <w:r w:rsidRPr="005E31C6">
        <w:rPr>
          <w:position w:val="-4"/>
          <w:sz w:val="28"/>
          <w:u w:val="single"/>
          <w:lang w:val="uk-UA"/>
        </w:rPr>
        <w:object w:dxaOrig="240" w:dyaOrig="200">
          <v:shape id="_x0000_i1027" type="#_x0000_t75" style="width:12pt;height:9.75pt" o:ole="">
            <v:imagedata r:id="rId7" o:title=""/>
          </v:shape>
          <o:OLEObject Type="Embed" ProgID="Equation.3" ShapeID="_x0000_i1027" DrawAspect="Content" ObjectID="_1460216826" r:id="rId10"/>
        </w:object>
      </w:r>
      <w:r w:rsidRPr="005E31C6">
        <w:rPr>
          <w:sz w:val="28"/>
          <w:u w:val="single"/>
          <w:lang w:val="uk-UA"/>
        </w:rPr>
        <w:t xml:space="preserve"> </w:t>
      </w:r>
      <w:r w:rsidRPr="005E31C6">
        <w:rPr>
          <w:sz w:val="28"/>
          <w:lang w:val="uk-UA"/>
        </w:rPr>
        <w:t xml:space="preserve">Wx P(x) — Asp. </w:t>
      </w: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</w:rPr>
        <w:pict>
          <v:rect id="_x0000_s1026" style="position:absolute;left:0;text-align:left;margin-left:153pt;margin-top:17.45pt;width:18pt;height:18pt;z-index:251657728" stroked="f"/>
        </w:pict>
      </w:r>
      <w:r w:rsidR="00C508F1" w:rsidRPr="005E31C6">
        <w:rPr>
          <w:sz w:val="28"/>
          <w:lang w:val="uk-UA"/>
        </w:rPr>
        <w:t>II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</w:rPr>
        <w:pict>
          <v:rect id="_x0000_s1027" style="position:absolute;left:0;text-align:left;margin-left:4in;margin-top:65.3pt;width:18pt;height:18pt;z-index:251656704" stroked="f"/>
        </w:pict>
      </w:r>
      <w:r>
        <w:rPr>
          <w:sz w:val="28"/>
          <w:lang w:val="uk-UA"/>
        </w:rPr>
        <w:pict>
          <v:shape id="_x0000_i1028" type="#_x0000_t75" style="width:117pt;height:60.75pt">
            <v:imagedata r:id="rId11" o:title=""/>
          </v:shape>
        </w:pic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3. Wx S(x) </w:t>
      </w:r>
      <w:r w:rsidRPr="005E31C6">
        <w:rPr>
          <w:position w:val="-4"/>
          <w:sz w:val="28"/>
          <w:lang w:val="uk-UA"/>
        </w:rPr>
        <w:object w:dxaOrig="260" w:dyaOrig="200">
          <v:shape id="_x0000_i1029" type="#_x0000_t75" style="width:12.75pt;height:9.75pt" o:ole="">
            <v:imagedata r:id="rId12" o:title=""/>
          </v:shape>
          <o:OLEObject Type="Embed" ProgID="Equation.3" ShapeID="_x0000_i1029" DrawAspect="Content" ObjectID="_1460216827" r:id="rId13"/>
        </w:object>
      </w:r>
      <w:r w:rsidRPr="005E31C6">
        <w:rPr>
          <w:sz w:val="28"/>
          <w:lang w:val="uk-UA"/>
        </w:rPr>
        <w:t xml:space="preserve"> Wx P(x) — Isp. </w:t>
      </w:r>
    </w:p>
    <w:p w:rsidR="00C508F1" w:rsidRDefault="003F2C47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ІІІ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30" type="#_x0000_t75" style="width:135.75pt;height:57pt">
            <v:imagedata r:id="rId14" o:title=""/>
          </v:shape>
        </w:pict>
      </w:r>
    </w:p>
    <w:p w:rsid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4. Wx P(x) c Wx S(x) — Isp. </w:t>
      </w: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</w:rPr>
        <w:pict>
          <v:rect id="_x0000_s1028" style="position:absolute;left:0;text-align:left;margin-left:314.15pt;margin-top:8.4pt;width:54pt;height:30pt;z-index:251651584" stroked="f"/>
        </w:pict>
      </w:r>
      <w:r w:rsidR="00C508F1" w:rsidRPr="005E31C6">
        <w:rPr>
          <w:sz w:val="28"/>
          <w:lang w:val="uk-UA"/>
        </w:rPr>
        <w:t>IV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</w:rPr>
        <w:pict>
          <v:rect id="_x0000_s1029" style="position:absolute;left:0;text-align:left;margin-left:378pt;margin-top:38.8pt;width:54pt;height:30pt;z-index:251653632" stroked="f"/>
        </w:pict>
      </w:r>
      <w:r>
        <w:rPr>
          <w:noProof/>
        </w:rPr>
        <w:pict>
          <v:rect id="_x0000_s1030" style="position:absolute;left:0;text-align:left;margin-left:261pt;margin-top:11.8pt;width:54pt;height:84pt;z-index:251650560" stroked="f"/>
        </w:pict>
      </w:r>
      <w:r>
        <w:rPr>
          <w:noProof/>
        </w:rPr>
        <w:pict>
          <v:rect id="_x0000_s1031" style="position:absolute;left:0;text-align:left;margin-left:243pt;margin-top:2.8pt;width:54pt;height:30pt;z-index:251652608" stroked="f"/>
        </w:pict>
      </w:r>
      <w:r>
        <w:rPr>
          <w:sz w:val="28"/>
          <w:lang w:val="uk-UA"/>
        </w:rPr>
        <w:pict>
          <v:shape id="_x0000_i1031" type="#_x0000_t75" style="width:153.75pt;height:82.5pt">
            <v:imagedata r:id="rId15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5. Wx S(x) </w:t>
      </w:r>
      <w:r w:rsidRPr="005E31C6">
        <w:rPr>
          <w:position w:val="-6"/>
          <w:sz w:val="28"/>
          <w:lang w:val="uk-UA"/>
        </w:rPr>
        <w:object w:dxaOrig="240" w:dyaOrig="240">
          <v:shape id="_x0000_i1032" type="#_x0000_t75" style="width:12pt;height:12pt" o:ole="">
            <v:imagedata r:id="rId16" o:title=""/>
          </v:shape>
          <o:OLEObject Type="Embed" ProgID="Equation.3" ShapeID="_x0000_i1032" DrawAspect="Content" ObjectID="_1460216828" r:id="rId17"/>
        </w:object>
      </w:r>
      <w:r w:rsidRPr="005E31C6">
        <w:rPr>
          <w:sz w:val="28"/>
          <w:lang w:val="uk-UA"/>
        </w:rPr>
        <w:t xml:space="preserve"> Wx P(x) і Wx P(x) </w:t>
      </w:r>
      <w:r w:rsidRPr="005E31C6">
        <w:rPr>
          <w:position w:val="-6"/>
          <w:sz w:val="28"/>
          <w:lang w:val="uk-UA"/>
        </w:rPr>
        <w:object w:dxaOrig="240" w:dyaOrig="240">
          <v:shape id="_x0000_i1033" type="#_x0000_t75" style="width:12pt;height:12pt" o:ole="">
            <v:imagedata r:id="rId18" o:title=""/>
          </v:shape>
          <o:OLEObject Type="Embed" ProgID="Equation.3" ShapeID="_x0000_i1033" DrawAspect="Content" ObjectID="_1460216829" r:id="rId19"/>
        </w:object>
      </w:r>
      <w:r w:rsidRPr="005E31C6">
        <w:rPr>
          <w:sz w:val="28"/>
          <w:lang w:val="uk-UA"/>
        </w:rPr>
        <w:t xml:space="preserve"> Wx S(x) - Esp.</w:t>
      </w:r>
    </w:p>
    <w:p w:rsidR="00C508F1" w:rsidRDefault="00C508F1" w:rsidP="005E31C6">
      <w:pPr>
        <w:spacing w:line="360" w:lineRule="auto"/>
        <w:ind w:firstLine="709"/>
        <w:jc w:val="both"/>
        <w:rPr>
          <w:sz w:val="28"/>
        </w:rPr>
      </w:pPr>
      <w:r w:rsidRPr="005E31C6">
        <w:rPr>
          <w:sz w:val="28"/>
          <w:lang w:val="en-US"/>
        </w:rPr>
        <w:t>V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</w:rPr>
        <w:pict>
          <v:rect id="_x0000_s1032" style="position:absolute;left:0;text-align:left;margin-left:158.15pt;margin-top:18.45pt;width:60pt;height:18pt;z-index:251654656" stroked="f">
            <v:textbox>
              <w:txbxContent>
                <w:p w:rsidR="00C508F1" w:rsidRPr="009A3DE5" w:rsidRDefault="00C508F1" w:rsidP="00C508F1">
                  <w:pPr>
                    <w:rPr>
                      <w:i/>
                      <w:lang w:val="en-US"/>
                    </w:rPr>
                  </w:pPr>
                  <w:r w:rsidRPr="009A3DE5">
                    <w:rPr>
                      <w:i/>
                      <w:lang w:val="en-US"/>
                    </w:rPr>
                    <w:t>W</w:t>
                  </w:r>
                  <w:r w:rsidRPr="009A3DE5">
                    <w:rPr>
                      <w:i/>
                      <w:vertAlign w:val="subscript"/>
                      <w:lang w:val="en-US"/>
                    </w:rPr>
                    <w:t>X</w:t>
                  </w:r>
                  <w:r w:rsidR="005E31C6">
                    <w:rPr>
                      <w:i/>
                      <w:vertAlign w:val="subscript"/>
                      <w:lang w:val="en-US"/>
                    </w:rPr>
                    <w:t xml:space="preserve"> </w:t>
                  </w:r>
                  <w:r w:rsidRPr="009A3DE5">
                    <w:rPr>
                      <w:i/>
                      <w:lang w:val="en-US"/>
                    </w:rPr>
                    <w:t>S(x)</w:t>
                  </w:r>
                </w:p>
              </w:txbxContent>
            </v:textbox>
          </v:rect>
        </w:pict>
      </w:r>
      <w:r>
        <w:rPr>
          <w:sz w:val="28"/>
          <w:lang w:val="uk-UA"/>
        </w:rPr>
        <w:pict>
          <v:shape id="_x0000_i1034" type="#_x0000_t75" style="width:99pt;height:57.75pt">
            <v:imagedata r:id="rId20" o:title=""/>
          </v:shape>
        </w:pict>
      </w:r>
      <w:r>
        <w:rPr>
          <w:sz w:val="28"/>
          <w:lang w:val="uk-UA"/>
        </w:rPr>
        <w:pict>
          <v:shape id="_x0000_i1035" type="#_x0000_t75" style="width:93.75pt;height:57.75pt">
            <v:imagedata r:id="rId20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en-US"/>
        </w:rPr>
      </w:pPr>
      <w:r w:rsidRPr="005E31C6">
        <w:rPr>
          <w:sz w:val="28"/>
          <w:lang w:val="uk-UA"/>
        </w:rPr>
        <w:t xml:space="preserve">6.Wx S(x) </w:t>
      </w:r>
      <w:r w:rsidRPr="005E31C6">
        <w:rPr>
          <w:position w:val="-4"/>
          <w:sz w:val="28"/>
          <w:lang w:val="uk-UA"/>
        </w:rPr>
        <w:object w:dxaOrig="260" w:dyaOrig="200">
          <v:shape id="_x0000_i1036" type="#_x0000_t75" style="width:12.75pt;height:9.75pt" o:ole="">
            <v:imagedata r:id="rId21" o:title=""/>
          </v:shape>
          <o:OLEObject Type="Embed" ProgID="Equation.3" ShapeID="_x0000_i1036" DrawAspect="Content" ObjectID="_1460216830" r:id="rId22"/>
        </w:object>
      </w:r>
      <w:r w:rsidRPr="005E31C6">
        <w:rPr>
          <w:sz w:val="28"/>
          <w:lang w:val="uk-UA"/>
        </w:rPr>
        <w:t xml:space="preserve">n Wx P(x) - Osp.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VI</w:t>
      </w: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37" type="#_x0000_t75" style="width:168.75pt;height:58.5pt">
            <v:imagedata r:id="rId23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7. а є Wx P(x) - а є</w:t>
      </w:r>
      <w:r w:rsidRPr="005E31C6">
        <w:rPr>
          <w:sz w:val="28"/>
          <w:lang w:val="en-US"/>
        </w:rPr>
        <w:t xml:space="preserve"> </w:t>
      </w:r>
      <w:r w:rsidRPr="005E31C6">
        <w:rPr>
          <w:sz w:val="28"/>
          <w:lang w:val="uk-UA"/>
        </w:rPr>
        <w:t>р.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38" type="#_x0000_t75" style="width:139.5pt;height:58.5pt">
            <v:imagedata r:id="rId24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</w:rPr>
        <w:t>8</w:t>
      </w:r>
      <w:r w:rsidRPr="005E31C6">
        <w:rPr>
          <w:sz w:val="28"/>
          <w:lang w:val="uk-UA"/>
        </w:rPr>
        <w:t>.</w:t>
      </w:r>
      <w:r w:rsidRPr="005E31C6">
        <w:rPr>
          <w:sz w:val="28"/>
          <w:lang w:val="en-US"/>
        </w:rPr>
        <w:t>a</w:t>
      </w:r>
      <w:r w:rsidRPr="005E31C6">
        <w:rPr>
          <w:sz w:val="28"/>
          <w:lang w:val="uk-UA"/>
        </w:rPr>
        <w:t xml:space="preserve"> є Wx</w:t>
      </w:r>
      <w:r w:rsidRPr="005E31C6">
        <w:rPr>
          <w:sz w:val="28"/>
        </w:rPr>
        <w:t xml:space="preserve"> </w:t>
      </w:r>
      <w:r w:rsidRPr="005E31C6">
        <w:rPr>
          <w:sz w:val="28"/>
          <w:lang w:val="uk-UA"/>
        </w:rPr>
        <w:t>P(x) - а не є p.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</w:rPr>
        <w:pict>
          <v:rect id="_x0000_s1033" style="position:absolute;left:0;text-align:left;margin-left:189pt;margin-top:36.9pt;width:42pt;height:36pt;z-index:251655680" stroked="f">
            <v:textbox>
              <w:txbxContent>
                <w:p w:rsidR="00C508F1" w:rsidRPr="009A3DE5" w:rsidRDefault="00C508F1" w:rsidP="00C508F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t>▪</w:t>
                  </w:r>
                  <w:r w:rsidR="005E31C6">
                    <w:rPr>
                      <w:lang w:val="en-US"/>
                    </w:rPr>
                    <w:t xml:space="preserve"> </w:t>
                  </w:r>
                  <w:r w:rsidRPr="009A3DE5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sz w:val="28"/>
          <w:lang w:val="uk-UA"/>
        </w:rPr>
        <w:pict>
          <v:shape id="_x0000_i1039" type="#_x0000_t75" style="width:114pt;height:57.75pt">
            <v:imagedata r:id="rId25" o:title=""/>
          </v:shape>
        </w:pic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en-US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Включення або невключення обсягу одного терміна до обсягу другого терміна визначає таке важливе для характеристики атрибутивних суджень відношення, як «розподіленість термінів».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Термін S або Р називається розподіленим у даному судженні, якщо він взятий у повному обсязі.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Нерозподіленим називається термін, якщо він взятий у неповному обсязі.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Це відношення можна визначити ще й так: «Термін атрибутивного судження називається розподіленим, якщо його обсяг повністю включається або повністю виключається із обсягу другого терміна. Термін нерозподілений, якщо його обсяг частково включається або виключається із обсягу другого терміна».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Розподілений термін позначається знаком (+), а нерозподілений — знаком (—).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загальностверджувальному судженні, як правило, суб'єкт</w:t>
      </w:r>
      <w:r w:rsidRPr="005E31C6">
        <w:rPr>
          <w:sz w:val="28"/>
        </w:rPr>
        <w:t xml:space="preserve"> </w:t>
      </w:r>
      <w:r w:rsidRPr="005E31C6">
        <w:rPr>
          <w:sz w:val="28"/>
          <w:lang w:val="uk-UA"/>
        </w:rPr>
        <w:t>розподілений, а предикат не розподілений: As</w:t>
      </w:r>
      <w:r w:rsidRPr="005E31C6">
        <w:rPr>
          <w:sz w:val="28"/>
          <w:vertAlign w:val="superscript"/>
          <w:lang w:val="uk-UA"/>
        </w:rPr>
        <w:t>+</w:t>
      </w:r>
      <w:r w:rsidRPr="005E31C6">
        <w:rPr>
          <w:sz w:val="28"/>
          <w:lang w:val="uk-UA"/>
        </w:rPr>
        <w:t>p</w:t>
      </w:r>
      <w:r w:rsidRPr="005E31C6">
        <w:rPr>
          <w:sz w:val="28"/>
          <w:vertAlign w:val="superscript"/>
        </w:rPr>
        <w:t>-</w:t>
      </w:r>
      <w:r w:rsidRPr="005E31C6">
        <w:rPr>
          <w:sz w:val="28"/>
          <w:lang w:val="uk-UA"/>
        </w:rPr>
        <w:t>. Винятком для загальностверджувального судження є ситуація, коли і суб'єкт і предикат розподілені: As</w:t>
      </w:r>
      <w:r w:rsidRPr="005E31C6">
        <w:rPr>
          <w:sz w:val="28"/>
          <w:vertAlign w:val="superscript"/>
          <w:lang w:val="uk-UA"/>
        </w:rPr>
        <w:t>+</w:t>
      </w:r>
      <w:r w:rsidRPr="005E31C6">
        <w:rPr>
          <w:sz w:val="28"/>
          <w:lang w:val="uk-UA"/>
        </w:rPr>
        <w:t>p</w:t>
      </w:r>
      <w:r w:rsidRPr="005E31C6">
        <w:rPr>
          <w:sz w:val="28"/>
          <w:vertAlign w:val="superscript"/>
        </w:rPr>
        <w:t>+</w:t>
      </w:r>
      <w:r w:rsidRPr="005E31C6">
        <w:rPr>
          <w:sz w:val="28"/>
          <w:lang w:val="uk-UA"/>
        </w:rPr>
        <w:t>. Ілюстрацією цього випадку є приклад 2.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загальнозаперечувально му судженні і суб'єкт і предикат розподілені: Е s</w:t>
      </w:r>
      <w:r w:rsidRPr="005E31C6">
        <w:rPr>
          <w:sz w:val="28"/>
          <w:vertAlign w:val="superscript"/>
          <w:lang w:val="uk-UA"/>
        </w:rPr>
        <w:t>+</w:t>
      </w:r>
      <w:r w:rsidRPr="005E31C6">
        <w:rPr>
          <w:sz w:val="28"/>
          <w:lang w:val="uk-UA"/>
        </w:rPr>
        <w:t>p</w:t>
      </w:r>
      <w:r w:rsidRPr="005E31C6">
        <w:rPr>
          <w:sz w:val="28"/>
          <w:vertAlign w:val="superscript"/>
          <w:lang w:val="uk-UA"/>
        </w:rPr>
        <w:t>+</w:t>
      </w:r>
      <w:r w:rsidRPr="005E31C6">
        <w:rPr>
          <w:sz w:val="28"/>
          <w:lang w:val="uk-UA"/>
        </w:rPr>
        <w:t xml:space="preserve">.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частковостверджувально му судженні і суб'єкт і предикат, як правило, не розподілені: Іs</w:t>
      </w:r>
      <w:r w:rsidRPr="005E31C6">
        <w:rPr>
          <w:sz w:val="28"/>
          <w:vertAlign w:val="superscript"/>
        </w:rPr>
        <w:t>-</w:t>
      </w:r>
      <w:r w:rsidRPr="005E31C6">
        <w:rPr>
          <w:sz w:val="28"/>
          <w:lang w:val="uk-UA"/>
        </w:rPr>
        <w:t>p</w:t>
      </w:r>
      <w:r w:rsidRPr="005E31C6">
        <w:rPr>
          <w:sz w:val="28"/>
          <w:vertAlign w:val="superscript"/>
        </w:rPr>
        <w:t>-</w:t>
      </w:r>
      <w:r w:rsidRPr="005E31C6">
        <w:rPr>
          <w:sz w:val="28"/>
          <w:lang w:val="uk-UA"/>
        </w:rPr>
        <w:t xml:space="preserve"> . Але буває виняток, коли в цьому судженні суб'єкт не розподілений, а предикат розподілений: Іs</w:t>
      </w:r>
      <w:r w:rsidRPr="005E31C6">
        <w:rPr>
          <w:sz w:val="28"/>
          <w:vertAlign w:val="superscript"/>
          <w:lang w:val="uk-UA"/>
        </w:rPr>
        <w:t>+</w:t>
      </w:r>
      <w:r w:rsidRPr="005E31C6">
        <w:rPr>
          <w:sz w:val="28"/>
          <w:lang w:val="uk-UA"/>
        </w:rPr>
        <w:t>p</w:t>
      </w:r>
      <w:r w:rsidRPr="005E31C6">
        <w:rPr>
          <w:sz w:val="28"/>
          <w:vertAlign w:val="superscript"/>
          <w:lang w:val="uk-UA"/>
        </w:rPr>
        <w:t>+</w:t>
      </w:r>
      <w:r w:rsidRPr="005E31C6">
        <w:rPr>
          <w:sz w:val="28"/>
        </w:rPr>
        <w:t xml:space="preserve">. </w:t>
      </w:r>
      <w:r w:rsidRPr="005E31C6">
        <w:rPr>
          <w:sz w:val="28"/>
          <w:lang w:val="uk-UA"/>
        </w:rPr>
        <w:t>Переконанням слугує приклад 4.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частковозаперечувальному судженні суб'єкт не розподілений, а предикат розподілений: О s р+ 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Схеми І, II, III, IV, V, VI наочно ілюструють відношення розподіленості термінів. Необхідно пам'ятати, що відношення розподіленості термінів є одним із важливих правил при побудові безпосередніх умовиводів1 і особливо такого опосердкованого умовиводу, як «простий категоричний силогізм».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Схеми розподіленості термінів І—VI можна розглядати як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умови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істинності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чи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хибності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для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атрибутивних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суджень. Тобто, схеми І —VІ — це своєрідне поле інтерпретації для : Asp, Isp, Esp і Osp.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Все це можна записати у вигляді наступних рівностей: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а) Asp — «і» &lt;=&gt;{І, ІІ}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(читається ця рівність так: «Судження Asp є істинним тоді і тільки тоді, коли мають місце ситуації І, II»);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б) Asp — «х» &lt;=&gt;{III, IV, V}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(читається ця рівність так: «Судження Asp є хибним тоді і тільки тоді, коли мають місце ситуації III, IV, F»);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в) Isp — «і» &lt;=&gt; {І, II, III, IV};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г) Isp — «х» &lt;=&gt; {V};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д) Esp — «і» &lt;=&gt; {V};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е) Esp — «х» &lt;=&gt; {І, ІІ, III, ІV};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є) Osp — «і» &lt;=&gt; {IV, V, VI};</w:t>
      </w:r>
      <w:r w:rsidR="005E31C6">
        <w:rPr>
          <w:sz w:val="28"/>
          <w:lang w:val="uk-UA"/>
        </w:rPr>
        <w:t xml:space="preserve">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ж) Osp — «х» &lt;=&gt; {І, ІІ};</w:t>
      </w:r>
      <w:r w:rsidRPr="005E31C6">
        <w:rPr>
          <w:sz w:val="28"/>
          <w:lang w:val="uk-UA"/>
        </w:rPr>
        <w:tab/>
        <w:t xml:space="preserve">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Наведені рівності лежать в основі логічних відношень між судженнями.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222CE1" w:rsidRPr="005E31C6" w:rsidRDefault="005E31C6" w:rsidP="005E31C6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Види складних суджень.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5E31C6">
        <w:rPr>
          <w:b/>
          <w:sz w:val="28"/>
          <w:lang w:val="uk-UA"/>
        </w:rPr>
        <w:t>Виклад складних суджень мовою логіки висловлювань</w:t>
      </w:r>
    </w:p>
    <w:p w:rsidR="00222CE1" w:rsidRPr="005E31C6" w:rsidRDefault="00222CE1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Складним називається судження, яке складається з двох або більше простих суджень, з'єднаних за допомогою логічних сполучників. Наприклад: «Моя сестра навчається у консерваторії, а брат — в університеті»; «Матеріали конференції будуть опубліковані в науковому журналі або в спеціальному збірнику» тощо.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За типом логічних сполучників складні судження поділяються на: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а) з'єднувальні;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б) роз'єднувальні;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в) умовні;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г) еквівалентні.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традиційній логіці терміни, за допомогою яких утворюються складні судження, подавалися в описовому вигляді. Тут зосереджувалася увага на характеристиці аналогів логічних термінів, якими є слова природної мови: «і», «або», «якщо, то», «неправильно, що» тощо. Це в значній мірі ускладнювало дослідження логічної природи складних суджень. Якщо ж застосувати до аналізу складних суджень засоби сучасної логіки (а саме мову логіки висловлювань), то це допоможе ефективніше дослідити основні властивості та характеристики складних суджень.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Отже, розглянемо мову класичної логіки висловлювань.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Мова класичної логіки висловлювань — це спеціальна штучна мова, яка призначена для аналізу логічної структури с</w:t>
      </w:r>
      <w:r w:rsidR="00222CE1" w:rsidRPr="005E31C6">
        <w:rPr>
          <w:sz w:val="28"/>
          <w:lang w:val="uk-UA"/>
        </w:rPr>
        <w:t>к</w:t>
      </w:r>
      <w:r w:rsidRPr="005E31C6">
        <w:rPr>
          <w:sz w:val="28"/>
          <w:lang w:val="uk-UA"/>
        </w:rPr>
        <w:t>ладних суджень.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Вона складається із:</w:t>
      </w:r>
    </w:p>
    <w:p w:rsidR="00C508F1" w:rsidRPr="005E31C6" w:rsidRDefault="00C508F1" w:rsidP="005E31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алфавітну та</w:t>
      </w:r>
    </w:p>
    <w:p w:rsidR="00C508F1" w:rsidRPr="005E31C6" w:rsidRDefault="00C508F1" w:rsidP="005E31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правил утворення (дефініції формули).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b/>
          <w:i/>
          <w:sz w:val="28"/>
          <w:lang w:val="uk-UA"/>
        </w:rPr>
      </w:pPr>
      <w:r w:rsidRPr="005E31C6">
        <w:rPr>
          <w:b/>
          <w:i/>
          <w:sz w:val="28"/>
          <w:lang w:val="uk-UA"/>
        </w:rPr>
        <w:t>Алфавіт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1. Пропозиційні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змінні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для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позначене»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простих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су</w:t>
      </w:r>
      <w:r w:rsidR="00F14260">
        <w:rPr>
          <w:sz w:val="28"/>
          <w:lang w:val="uk-UA"/>
        </w:rPr>
        <w:t>джень: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р, q, r, р</w:t>
      </w:r>
      <w:r w:rsidRPr="005E31C6">
        <w:rPr>
          <w:sz w:val="28"/>
          <w:vertAlign w:val="subscript"/>
          <w:lang w:val="uk-UA"/>
        </w:rPr>
        <w:t>1</w:t>
      </w:r>
      <w:r w:rsidRPr="005E31C6">
        <w:rPr>
          <w:sz w:val="28"/>
          <w:lang w:val="uk-UA"/>
        </w:rPr>
        <w:t>, q</w:t>
      </w:r>
      <w:r w:rsidRPr="005E31C6">
        <w:rPr>
          <w:sz w:val="28"/>
          <w:vertAlign w:val="subscript"/>
          <w:lang w:val="uk-UA"/>
        </w:rPr>
        <w:t>1</w:t>
      </w:r>
      <w:r w:rsidRPr="005E31C6">
        <w:rPr>
          <w:sz w:val="28"/>
          <w:lang w:val="uk-UA"/>
        </w:rPr>
        <w:t>, r</w:t>
      </w:r>
      <w:r w:rsidRPr="005E31C6">
        <w:rPr>
          <w:sz w:val="28"/>
          <w:vertAlign w:val="subscript"/>
          <w:lang w:val="uk-UA"/>
        </w:rPr>
        <w:t>1</w:t>
      </w:r>
      <w:r w:rsidRPr="005E31C6">
        <w:rPr>
          <w:sz w:val="28"/>
          <w:lang w:val="uk-UA"/>
        </w:rPr>
        <w:t>, ....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2. Пропозиційні зв'язки (константи)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—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 xml:space="preserve">┐, &amp;, </w:t>
      </w:r>
      <w:r w:rsidRPr="005E31C6">
        <w:rPr>
          <w:position w:val="-4"/>
          <w:sz w:val="28"/>
          <w:lang w:val="uk-UA"/>
        </w:rPr>
        <w:object w:dxaOrig="220" w:dyaOrig="200">
          <v:shape id="_x0000_i1040" type="#_x0000_t75" style="width:11.25pt;height:9.75pt" o:ole="">
            <v:imagedata r:id="rId26" o:title=""/>
          </v:shape>
          <o:OLEObject Type="Embed" ProgID="Equation.3" ShapeID="_x0000_i1040" DrawAspect="Content" ObjectID="_1460216831" r:id="rId27"/>
        </w:object>
      </w:r>
      <w:r w:rsidRPr="005E31C6">
        <w:rPr>
          <w:sz w:val="28"/>
          <w:lang w:val="uk-UA"/>
        </w:rPr>
        <w:t xml:space="preserve">, D, </w:t>
      </w:r>
      <w:r w:rsidRPr="005E31C6">
        <w:rPr>
          <w:position w:val="-4"/>
          <w:sz w:val="28"/>
          <w:lang w:val="uk-UA"/>
        </w:rPr>
        <w:object w:dxaOrig="260" w:dyaOrig="200">
          <v:shape id="_x0000_i1041" type="#_x0000_t75" style="width:12.75pt;height:9.75pt" o:ole="">
            <v:imagedata r:id="rId28" o:title=""/>
          </v:shape>
          <o:OLEObject Type="Embed" ProgID="Equation.3" ShapeID="_x0000_i1041" DrawAspect="Content" ObjectID="_1460216832" r:id="rId29"/>
        </w:object>
      </w:r>
      <w:r w:rsidRPr="005E31C6">
        <w:rPr>
          <w:sz w:val="28"/>
          <w:lang w:val="uk-UA"/>
        </w:rPr>
        <w:t>, ↔ 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3. Технічні символи, якими є ліва та права дужка і кома: (,)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b/>
          <w:i/>
          <w:sz w:val="28"/>
          <w:lang w:val="uk-UA"/>
        </w:rPr>
      </w:pPr>
      <w:r w:rsidRPr="005E31C6">
        <w:rPr>
          <w:b/>
          <w:i/>
          <w:sz w:val="28"/>
          <w:lang w:val="uk-UA"/>
        </w:rPr>
        <w:t>Правила утворення</w:t>
      </w:r>
      <w:r w:rsidR="005E31C6">
        <w:rPr>
          <w:b/>
          <w:i/>
          <w:sz w:val="28"/>
          <w:lang w:val="uk-UA"/>
        </w:rPr>
        <w:t xml:space="preserve"> </w:t>
      </w:r>
    </w:p>
    <w:p w:rsidR="00C508F1" w:rsidRPr="005E31C6" w:rsidRDefault="00F14260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Дефініція формули: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1. Будь-яка пропозиційна змінна є формулою: р, q, r, р</w:t>
      </w:r>
      <w:r w:rsidRPr="005E31C6">
        <w:rPr>
          <w:sz w:val="28"/>
          <w:vertAlign w:val="subscript"/>
          <w:lang w:val="uk-UA"/>
        </w:rPr>
        <w:t>1</w:t>
      </w:r>
      <w:r w:rsidRPr="005E31C6">
        <w:rPr>
          <w:sz w:val="28"/>
          <w:lang w:val="uk-UA"/>
        </w:rPr>
        <w:t>, q</w:t>
      </w:r>
      <w:r w:rsidRPr="005E31C6">
        <w:rPr>
          <w:sz w:val="28"/>
          <w:vertAlign w:val="subscript"/>
          <w:lang w:val="uk-UA"/>
        </w:rPr>
        <w:t>1</w:t>
      </w:r>
      <w:r w:rsidRPr="005E31C6">
        <w:rPr>
          <w:sz w:val="28"/>
          <w:lang w:val="uk-UA"/>
        </w:rPr>
        <w:t>, r</w:t>
      </w:r>
      <w:r w:rsidRPr="005E31C6">
        <w:rPr>
          <w:sz w:val="28"/>
          <w:vertAlign w:val="subscript"/>
          <w:lang w:val="uk-UA"/>
        </w:rPr>
        <w:t>1</w:t>
      </w:r>
      <w:r w:rsidRPr="005E31C6">
        <w:rPr>
          <w:sz w:val="28"/>
          <w:lang w:val="uk-UA"/>
        </w:rPr>
        <w:t>,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...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2. Якщо А</w:t>
      </w:r>
      <w:r w:rsidRPr="005E31C6">
        <w:rPr>
          <w:sz w:val="28"/>
          <w:vertAlign w:val="superscript"/>
          <w:lang w:val="uk-UA"/>
        </w:rPr>
        <w:t>1</w:t>
      </w:r>
      <w:r w:rsidRPr="005E31C6">
        <w:rPr>
          <w:sz w:val="28"/>
          <w:lang w:val="uk-UA"/>
        </w:rPr>
        <w:t xml:space="preserve"> — формула, то ┐А також формула.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3. Якщо А та В формули, то вирази А &amp; В, A </w:t>
      </w:r>
      <w:r w:rsidRPr="005E31C6">
        <w:rPr>
          <w:position w:val="-4"/>
          <w:sz w:val="28"/>
          <w:lang w:val="uk-UA"/>
        </w:rPr>
        <w:object w:dxaOrig="220" w:dyaOrig="200">
          <v:shape id="_x0000_i1042" type="#_x0000_t75" style="width:11.25pt;height:9.75pt" o:ole="">
            <v:imagedata r:id="rId26" o:title=""/>
          </v:shape>
          <o:OLEObject Type="Embed" ProgID="Equation.3" ShapeID="_x0000_i1042" DrawAspect="Content" ObjectID="_1460216833" r:id="rId30"/>
        </w:object>
      </w:r>
      <w:r w:rsidRPr="005E31C6">
        <w:rPr>
          <w:sz w:val="28"/>
          <w:lang w:val="uk-UA"/>
        </w:rPr>
        <w:t xml:space="preserve"> В, А </w:t>
      </w:r>
      <w:r w:rsidRPr="005E31C6">
        <w:rPr>
          <w:position w:val="-4"/>
          <w:sz w:val="28"/>
          <w:lang w:val="uk-UA"/>
        </w:rPr>
        <w:object w:dxaOrig="260" w:dyaOrig="200">
          <v:shape id="_x0000_i1043" type="#_x0000_t75" style="width:12.75pt;height:9.75pt" o:ole="">
            <v:imagedata r:id="rId31" o:title=""/>
          </v:shape>
          <o:OLEObject Type="Embed" ProgID="Equation.3" ShapeID="_x0000_i1043" DrawAspect="Content" ObjectID="_1460216834" r:id="rId32"/>
        </w:object>
      </w:r>
      <w:r w:rsidR="005E31C6">
        <w:rPr>
          <w:sz w:val="28"/>
          <w:lang w:val="uk-UA"/>
        </w:rPr>
        <w:t xml:space="preserve"> В, </w:t>
      </w:r>
      <w:r w:rsidRPr="005E31C6">
        <w:rPr>
          <w:sz w:val="28"/>
          <w:lang w:val="uk-UA"/>
        </w:rPr>
        <w:t>А ↔ В також формули.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4. Ніщо, крім зазначеного в пунктах І, 2, 3, не є формулою мови класичної логіки висловлювань.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Формули, які зазначені в пункті 1 даної дефініції називаються елементарними, а у пунктах 2 і 3 — складними.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Наведена дефініція формули дозволяє ефективно визначати, чи є деякий вираз формулою мови логіки висловлювань (скорочено МЛВ), чи ні.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Візьмемо для прикладу такий вираз: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р </w:t>
      </w:r>
      <w:r w:rsidRPr="005E31C6">
        <w:rPr>
          <w:position w:val="-4"/>
          <w:sz w:val="28"/>
          <w:lang w:val="uk-UA"/>
        </w:rPr>
        <w:object w:dxaOrig="260" w:dyaOrig="200">
          <v:shape id="_x0000_i1044" type="#_x0000_t75" style="width:12.75pt;height:9.75pt" o:ole="">
            <v:imagedata r:id="rId33" o:title=""/>
          </v:shape>
          <o:OLEObject Type="Embed" ProgID="Equation.3" ShapeID="_x0000_i1044" DrawAspect="Content" ObjectID="_1460216835" r:id="rId34"/>
        </w:object>
      </w:r>
      <w:r w:rsidRPr="005E31C6">
        <w:rPr>
          <w:sz w:val="28"/>
          <w:lang w:val="uk-UA"/>
        </w:rPr>
        <w:t xml:space="preserve"> (q </w:t>
      </w:r>
      <w:r w:rsidRPr="005E31C6">
        <w:rPr>
          <w:position w:val="-4"/>
          <w:sz w:val="28"/>
          <w:lang w:val="uk-UA"/>
        </w:rPr>
        <w:object w:dxaOrig="220" w:dyaOrig="200">
          <v:shape id="_x0000_i1045" type="#_x0000_t75" style="width:11.25pt;height:9.75pt" o:ole="">
            <v:imagedata r:id="rId35" o:title=""/>
          </v:shape>
          <o:OLEObject Type="Embed" ProgID="Equation.3" ShapeID="_x0000_i1045" DrawAspect="Content" ObjectID="_1460216836" r:id="rId36"/>
        </w:object>
      </w:r>
      <w:r w:rsidRPr="005E31C6">
        <w:rPr>
          <w:sz w:val="28"/>
          <w:lang w:val="uk-UA"/>
        </w:rPr>
        <w:t xml:space="preserve"> (r </w:t>
      </w:r>
      <w:r w:rsidRPr="005E31C6">
        <w:rPr>
          <w:position w:val="-4"/>
          <w:sz w:val="28"/>
          <w:lang w:val="uk-UA"/>
        </w:rPr>
        <w:object w:dxaOrig="220" w:dyaOrig="200">
          <v:shape id="_x0000_i1046" type="#_x0000_t75" style="width:11.25pt;height:9.75pt" o:ole="">
            <v:imagedata r:id="rId37" o:title=""/>
          </v:shape>
          <o:OLEObject Type="Embed" ProgID="Equation.3" ShapeID="_x0000_i1046" DrawAspect="Content" ObjectID="_1460216837" r:id="rId38"/>
        </w:object>
      </w:r>
      <w:r w:rsidRPr="005E31C6">
        <w:rPr>
          <w:sz w:val="28"/>
          <w:lang w:val="uk-UA"/>
        </w:rPr>
        <w:t xml:space="preserve"> q)).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Цей вираз має вигляд схеми: і </w:t>
      </w:r>
      <w:r w:rsidRPr="005E31C6">
        <w:rPr>
          <w:position w:val="-4"/>
          <w:sz w:val="28"/>
          <w:lang w:val="uk-UA"/>
        </w:rPr>
        <w:object w:dxaOrig="260" w:dyaOrig="200">
          <v:shape id="_x0000_i1047" type="#_x0000_t75" style="width:12.75pt;height:9.75pt" o:ole="">
            <v:imagedata r:id="rId33" o:title=""/>
          </v:shape>
          <o:OLEObject Type="Embed" ProgID="Equation.3" ShapeID="_x0000_i1047" DrawAspect="Content" ObjectID="_1460216838" r:id="rId39"/>
        </w:object>
      </w:r>
      <w:r w:rsidRPr="005E31C6">
        <w:rPr>
          <w:sz w:val="28"/>
          <w:lang w:val="uk-UA"/>
        </w:rPr>
        <w:t xml:space="preserve"> В, де Л є р, а В — (q</w:t>
      </w:r>
      <w:r w:rsidR="005E31C6">
        <w:rPr>
          <w:sz w:val="28"/>
          <w:lang w:val="uk-UA"/>
        </w:rPr>
        <w:t xml:space="preserve"> </w:t>
      </w:r>
      <w:r w:rsidRPr="005E31C6">
        <w:rPr>
          <w:position w:val="-4"/>
          <w:sz w:val="28"/>
          <w:lang w:val="uk-UA"/>
        </w:rPr>
        <w:object w:dxaOrig="220" w:dyaOrig="200">
          <v:shape id="_x0000_i1048" type="#_x0000_t75" style="width:11.25pt;height:9.75pt" o:ole="">
            <v:imagedata r:id="rId35" o:title=""/>
          </v:shape>
          <o:OLEObject Type="Embed" ProgID="Equation.3" ShapeID="_x0000_i1048" DrawAspect="Content" ObjectID="_1460216839" r:id="rId40"/>
        </w:object>
      </w:r>
      <w:r w:rsidRPr="005E31C6">
        <w:rPr>
          <w:sz w:val="28"/>
          <w:lang w:val="uk-UA"/>
        </w:rPr>
        <w:t xml:space="preserve"> (r </w:t>
      </w:r>
      <w:r w:rsidRPr="005E31C6">
        <w:rPr>
          <w:position w:val="-4"/>
          <w:sz w:val="28"/>
          <w:lang w:val="uk-UA"/>
        </w:rPr>
        <w:object w:dxaOrig="220" w:dyaOrig="200">
          <v:shape id="_x0000_i1049" type="#_x0000_t75" style="width:11.25pt;height:9.75pt" o:ole="">
            <v:imagedata r:id="rId26" o:title=""/>
          </v:shape>
          <o:OLEObject Type="Embed" ProgID="Equation.3" ShapeID="_x0000_i1049" DrawAspect="Content" ObjectID="_1460216840" r:id="rId41"/>
        </w:object>
      </w:r>
      <w:r w:rsidRPr="005E31C6">
        <w:rPr>
          <w:sz w:val="28"/>
          <w:lang w:val="uk-UA"/>
        </w:rPr>
        <w:t xml:space="preserve"> q)).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Отже, даний вираз є формулою МЛВ відповідно до 3 пункту наведеної дефініції.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Якщо ж маємо вираз «р </w:t>
      </w:r>
      <w:r w:rsidRPr="005E31C6">
        <w:rPr>
          <w:position w:val="-4"/>
          <w:sz w:val="28"/>
          <w:lang w:val="uk-UA"/>
        </w:rPr>
        <w:object w:dxaOrig="260" w:dyaOrig="200">
          <v:shape id="_x0000_i1050" type="#_x0000_t75" style="width:12.75pt;height:9.75pt" o:ole="">
            <v:imagedata r:id="rId33" o:title=""/>
          </v:shape>
          <o:OLEObject Type="Embed" ProgID="Equation.3" ShapeID="_x0000_i1050" DrawAspect="Content" ObjectID="_1460216841" r:id="rId42"/>
        </w:object>
      </w:r>
      <w:r w:rsidRPr="005E31C6">
        <w:rPr>
          <w:sz w:val="28"/>
          <w:lang w:val="uk-UA"/>
        </w:rPr>
        <w:t xml:space="preserve"> (q </w:t>
      </w:r>
      <w:r w:rsidRPr="005E31C6">
        <w:rPr>
          <w:position w:val="-4"/>
          <w:sz w:val="28"/>
          <w:lang w:val="uk-UA"/>
        </w:rPr>
        <w:object w:dxaOrig="220" w:dyaOrig="200">
          <v:shape id="_x0000_i1051" type="#_x0000_t75" style="width:11.25pt;height:9.75pt" o:ole="">
            <v:imagedata r:id="rId35" o:title=""/>
          </v:shape>
          <o:OLEObject Type="Embed" ProgID="Equation.3" ShapeID="_x0000_i1051" DrawAspect="Content" ObjectID="_1460216842" r:id="rId43"/>
        </w:object>
      </w:r>
      <w:r w:rsidRPr="005E31C6">
        <w:rPr>
          <w:sz w:val="28"/>
          <w:lang w:val="uk-UA"/>
        </w:rPr>
        <w:t xml:space="preserve"> », то відповідно до дефініції він не буде формулою МЛВ, оскільки не відповідає жодному пунктові дефініції.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Використовуючи МЛВ, можна перекласти будь-яке складне судження для з'ясування його логічної форми.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Наприклад, маємо судження: «Якщо студент успішно навчається і виявляє здібність до наукової роботи, то він має підставу на рекомендацію до аспірантури».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Щоб перекласти це складне судження на мову логіки висловлювань, необхідно виконати такі дії: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1. Спочатку потрібно виділити усі прості судження, які входять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до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складу складного судження. У нашому прикладі їх три: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1.«Студент успішно навчається».</w:t>
      </w:r>
      <w:r w:rsidRPr="005E31C6">
        <w:rPr>
          <w:sz w:val="28"/>
          <w:lang w:val="uk-UA"/>
        </w:rPr>
        <w:tab/>
        <w:t xml:space="preserve">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2. «Студент виявляє хист до наукової роботи».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3. «Студент має підставу на рекомендацію до аспірантури».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Кожному простому судженню ставиться у відповідність конкретна пропозиційна змінна: 1 — р, 2 — q, 3 — г.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II. Далі потрібно виділити логічні терміни, що входять до складного судження.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Дане судження має два логічних терміни: &amp; та </w:t>
      </w:r>
      <w:r w:rsidRPr="005E31C6">
        <w:rPr>
          <w:position w:val="-4"/>
          <w:sz w:val="28"/>
          <w:lang w:val="uk-UA"/>
        </w:rPr>
        <w:object w:dxaOrig="260" w:dyaOrig="200">
          <v:shape id="_x0000_i1052" type="#_x0000_t75" style="width:12.75pt;height:9.75pt" o:ole="">
            <v:imagedata r:id="rId44" o:title=""/>
          </v:shape>
          <o:OLEObject Type="Embed" ProgID="Equation.3" ShapeID="_x0000_i1052" DrawAspect="Content" ObjectID="_1460216843" r:id="rId45"/>
        </w:object>
      </w:r>
      <w:r w:rsidRPr="005E31C6">
        <w:rPr>
          <w:sz w:val="28"/>
          <w:lang w:val="uk-UA"/>
        </w:rPr>
        <w:t>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</w:rPr>
      </w:pPr>
      <w:r w:rsidRPr="005E31C6">
        <w:rPr>
          <w:sz w:val="28"/>
          <w:lang w:val="uk-UA"/>
        </w:rPr>
        <w:t>Визначивши імплікацію головним логічним сполучником отримаємо імплікативне висловлювання, яке буде перекладом умовного судження мовою логіки висловлювань:</w:t>
      </w:r>
      <w:r w:rsidRPr="005E31C6">
        <w:rPr>
          <w:sz w:val="28"/>
          <w:lang w:val="uk-UA"/>
        </w:rPr>
        <w:tab/>
        <w:t xml:space="preserve">(р &amp; </w:t>
      </w:r>
      <w:r w:rsidRPr="005E31C6">
        <w:rPr>
          <w:sz w:val="28"/>
          <w:lang w:val="en-US"/>
        </w:rPr>
        <w:t>q</w:t>
      </w:r>
      <w:r w:rsidRPr="005E31C6">
        <w:rPr>
          <w:sz w:val="28"/>
        </w:rPr>
        <w:t>)</w:t>
      </w:r>
      <w:r w:rsidRPr="005E31C6">
        <w:rPr>
          <w:sz w:val="28"/>
          <w:lang w:val="uk-UA"/>
        </w:rPr>
        <w:t xml:space="preserve"> </w:t>
      </w:r>
      <w:r w:rsidRPr="005E31C6">
        <w:rPr>
          <w:position w:val="-4"/>
          <w:sz w:val="28"/>
          <w:lang w:val="uk-UA"/>
        </w:rPr>
        <w:object w:dxaOrig="260" w:dyaOrig="200">
          <v:shape id="_x0000_i1053" type="#_x0000_t75" style="width:12.75pt;height:9.75pt" o:ole="">
            <v:imagedata r:id="rId46" o:title=""/>
          </v:shape>
          <o:OLEObject Type="Embed" ProgID="Equation.3" ShapeID="_x0000_i1053" DrawAspect="Content" ObjectID="_1460216844" r:id="rId47"/>
        </w:object>
      </w:r>
      <w:r w:rsidRPr="005E31C6">
        <w:rPr>
          <w:sz w:val="28"/>
        </w:rPr>
        <w:t xml:space="preserve"> </w:t>
      </w:r>
      <w:r w:rsidRPr="005E31C6">
        <w:rPr>
          <w:sz w:val="28"/>
          <w:lang w:val="en-US"/>
        </w:rPr>
        <w:t>r</w:t>
      </w:r>
      <w:r w:rsidRPr="005E31C6">
        <w:rPr>
          <w:sz w:val="28"/>
        </w:rPr>
        <w:t>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природній мові прості судження можуть об'єднуватися за допомогою таких логічних сполучників, яким не відповідають за смислом ніякі пропозиційні зв'язки із побудованої нами мови логіки висловлювань.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Наприклад, висловлювання «Ні вдень, ні вночі вони не переставали думати про свої плани» утримує сполучник «ні ... ні», у якого немає смислового аналогу в системі зв'язок { ┐, &amp;, </w:t>
      </w:r>
      <w:r w:rsidRPr="005E31C6">
        <w:rPr>
          <w:position w:val="-4"/>
          <w:sz w:val="28"/>
          <w:lang w:val="uk-UA"/>
        </w:rPr>
        <w:object w:dxaOrig="220" w:dyaOrig="200">
          <v:shape id="_x0000_i1054" type="#_x0000_t75" style="width:11.25pt;height:9.75pt" o:ole="">
            <v:imagedata r:id="rId48" o:title=""/>
          </v:shape>
          <o:OLEObject Type="Embed" ProgID="Equation.3" ShapeID="_x0000_i1054" DrawAspect="Content" ObjectID="_1460216845" r:id="rId49"/>
        </w:object>
      </w:r>
      <w:r w:rsidRPr="005E31C6">
        <w:rPr>
          <w:sz w:val="28"/>
          <w:lang w:val="uk-UA"/>
        </w:rPr>
        <w:t xml:space="preserve">, </w:t>
      </w:r>
      <w:r w:rsidRPr="005E31C6">
        <w:rPr>
          <w:position w:val="-4"/>
          <w:sz w:val="28"/>
          <w:lang w:val="uk-UA"/>
        </w:rPr>
        <w:object w:dxaOrig="260" w:dyaOrig="200">
          <v:shape id="_x0000_i1055" type="#_x0000_t75" style="width:12.75pt;height:9.75pt" o:ole="">
            <v:imagedata r:id="rId50" o:title=""/>
          </v:shape>
          <o:OLEObject Type="Embed" ProgID="Equation.3" ShapeID="_x0000_i1055" DrawAspect="Content" ObjectID="_1460216846" r:id="rId51"/>
        </w:object>
      </w:r>
      <w:r w:rsidRPr="005E31C6">
        <w:rPr>
          <w:sz w:val="28"/>
          <w:lang w:val="uk-UA"/>
        </w:rPr>
        <w:t>, ↔}.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Щоб виявити логічну формулу в таких випадках, треба переформулювати складне судження таким чином, щоб воно не змінило первісного смислу і утримувало ті сполучники, яким відповідають за смислом які-небудь зв'язки із алфавіту МЛВ. У нашому випадку матимемо: «Невірно, що вдень вони переставали думати про свої плани і невірно, що вночі вони переставали думати про свої плани». При перекладі на мову логіки висловлюваль дане судження отримає вигляд такого висловлювання:</w:t>
      </w:r>
      <w:r w:rsidRPr="005E31C6">
        <w:rPr>
          <w:sz w:val="28"/>
        </w:rPr>
        <w:t xml:space="preserve"> </w:t>
      </w:r>
      <w:r w:rsidRPr="005E31C6">
        <w:rPr>
          <w:sz w:val="28"/>
          <w:lang w:val="uk-UA"/>
        </w:rPr>
        <w:t>р &amp; q.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b/>
          <w:i/>
          <w:sz w:val="28"/>
        </w:rPr>
      </w:pPr>
    </w:p>
    <w:p w:rsidR="00C508F1" w:rsidRDefault="00C508F1" w:rsidP="005E31C6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5E31C6">
        <w:rPr>
          <w:b/>
          <w:sz w:val="28"/>
          <w:lang w:val="uk-UA"/>
        </w:rPr>
        <w:t>Логічні відн</w:t>
      </w:r>
      <w:r w:rsidR="005E31C6" w:rsidRPr="005E31C6">
        <w:rPr>
          <w:b/>
          <w:sz w:val="28"/>
          <w:lang w:val="uk-UA"/>
        </w:rPr>
        <w:t>ошення між складними судженнями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b/>
          <w:sz w:val="28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Складні судження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виступають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у тих самих відношеннях, в яких виступають категоричні судження.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Складні судження поділяють на:</w:t>
      </w:r>
    </w:p>
    <w:p w:rsidR="00C508F1" w:rsidRPr="005E31C6" w:rsidRDefault="00C508F1" w:rsidP="005E3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порівнювані</w:t>
      </w:r>
      <w:r w:rsidR="005E31C6">
        <w:rPr>
          <w:sz w:val="28"/>
          <w:lang w:val="uk-UA"/>
        </w:rPr>
        <w:t xml:space="preserve"> та</w:t>
      </w:r>
    </w:p>
    <w:p w:rsidR="00C508F1" w:rsidRPr="005E31C6" w:rsidRDefault="005E31C6" w:rsidP="005E3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непорівнювані.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Порівнюваними називають складні судження, які складаються з од</w:t>
      </w:r>
      <w:r w:rsidRPr="005E31C6">
        <w:rPr>
          <w:sz w:val="28"/>
        </w:rPr>
        <w:t>н</w:t>
      </w:r>
      <w:r w:rsidRPr="005E31C6">
        <w:rPr>
          <w:sz w:val="28"/>
          <w:lang w:val="uk-UA"/>
        </w:rPr>
        <w:t>их і тих же простих суджень, але різняться логічними термінами.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Наприклад, А &amp; В і А </w:t>
      </w:r>
      <w:r w:rsidRPr="005E31C6">
        <w:rPr>
          <w:position w:val="-4"/>
          <w:sz w:val="28"/>
          <w:lang w:val="uk-UA"/>
        </w:rPr>
        <w:object w:dxaOrig="260" w:dyaOrig="200">
          <v:shape id="_x0000_i1056" type="#_x0000_t75" style="width:12.75pt;height:9.75pt" o:ole="">
            <v:imagedata r:id="rId52" o:title=""/>
          </v:shape>
          <o:OLEObject Type="Embed" ProgID="Equation.3" ShapeID="_x0000_i1056" DrawAspect="Content" ObjectID="_1460216847" r:id="rId53"/>
        </w:object>
      </w:r>
      <w:r w:rsidRPr="005E31C6">
        <w:rPr>
          <w:sz w:val="28"/>
          <w:lang w:val="uk-UA"/>
        </w:rPr>
        <w:t xml:space="preserve"> В тощо.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Непорівнюваними називаються складні судження, в яких хоча б одне просте судження не співпа</w:t>
      </w:r>
      <w:r w:rsidR="005E31C6">
        <w:rPr>
          <w:sz w:val="28"/>
          <w:lang w:val="uk-UA"/>
        </w:rPr>
        <w:t>дає.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Наприклад, А &amp; В і А &amp; С; A </w:t>
      </w:r>
      <w:r w:rsidRPr="005E31C6">
        <w:rPr>
          <w:position w:val="-4"/>
          <w:sz w:val="28"/>
          <w:lang w:val="uk-UA"/>
        </w:rPr>
        <w:object w:dxaOrig="220" w:dyaOrig="200">
          <v:shape id="_x0000_i1057" type="#_x0000_t75" style="width:11.25pt;height:9.75pt" o:ole="">
            <v:imagedata r:id="rId54" o:title=""/>
          </v:shape>
          <o:OLEObject Type="Embed" ProgID="Equation.3" ShapeID="_x0000_i1057" DrawAspect="Content" ObjectID="_1460216848" r:id="rId55"/>
        </w:object>
      </w:r>
      <w:r w:rsidRPr="005E31C6">
        <w:rPr>
          <w:sz w:val="28"/>
          <w:lang w:val="uk-UA"/>
        </w:rPr>
        <w:t xml:space="preserve"> B i А </w:t>
      </w:r>
      <w:r w:rsidRPr="005E31C6">
        <w:rPr>
          <w:position w:val="-4"/>
          <w:sz w:val="28"/>
          <w:lang w:val="uk-UA"/>
        </w:rPr>
        <w:object w:dxaOrig="260" w:dyaOrig="200">
          <v:shape id="_x0000_i1058" type="#_x0000_t75" style="width:12.75pt;height:9.75pt" o:ole="">
            <v:imagedata r:id="rId56" o:title=""/>
          </v:shape>
          <o:OLEObject Type="Embed" ProgID="Equation.3" ShapeID="_x0000_i1058" DrawAspect="Content" ObjectID="_1460216849" r:id="rId57"/>
        </w:object>
      </w:r>
      <w:r w:rsidRPr="005E31C6">
        <w:rPr>
          <w:sz w:val="28"/>
          <w:lang w:val="uk-UA"/>
        </w:rPr>
        <w:t xml:space="preserve"> C, тощо. 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Серед порівнюваних суджень виділяють: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сумісні</w:t>
      </w:r>
      <w:r w:rsidR="005E31C6">
        <w:rPr>
          <w:sz w:val="28"/>
          <w:lang w:val="uk-UA"/>
        </w:rPr>
        <w:t xml:space="preserve"> </w:t>
      </w:r>
      <w:r w:rsidRPr="005E31C6">
        <w:rPr>
          <w:sz w:val="28"/>
          <w:lang w:val="uk-UA"/>
        </w:rPr>
        <w:t>та</w:t>
      </w:r>
    </w:p>
    <w:p w:rsidR="00C508F1" w:rsidRPr="005E31C6" w:rsidRDefault="00C508F1" w:rsidP="005E31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несумісні.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Сумісними називаються складні судження, які при однакових наборах значень простих можуть бути істинними.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Несумісними називаються складні судження, які при однакових наборах значень простих не можуть бути разом істинними.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Між сумісними складними судженнями існують від</w:t>
      </w:r>
      <w:r w:rsidR="005E31C6">
        <w:rPr>
          <w:sz w:val="28"/>
          <w:lang w:val="uk-UA"/>
        </w:rPr>
        <w:t>ношення: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а)</w:t>
      </w:r>
      <w:r>
        <w:rPr>
          <w:sz w:val="28"/>
          <w:lang w:val="uk-UA"/>
        </w:rPr>
        <w:tab/>
        <w:t>еквівалентності;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б)</w:t>
      </w:r>
      <w:r w:rsidRPr="005E31C6">
        <w:rPr>
          <w:sz w:val="28"/>
          <w:lang w:val="uk-UA"/>
        </w:rPr>
        <w:tab/>
        <w:t>часткової сумісності;</w:t>
      </w:r>
    </w:p>
    <w:p w:rsidR="00C508F1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в) логічного слідування.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Для несумісних складних суджень характерні відношення:</w:t>
      </w:r>
      <w:r w:rsidRPr="005E31C6">
        <w:rPr>
          <w:sz w:val="28"/>
          <w:lang w:val="uk-UA"/>
        </w:rPr>
        <w:tab/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а) протиріччя;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б) протилежності.</w:t>
      </w: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Для наочного уявлення названих відношень використаємо семантичну таблицю істинності складного висловлювання, яке складається із двох простих висловлювань: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934368" w:rsidP="005E31C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285.75pt;height:101.25pt">
            <v:imagedata r:id="rId58" o:title=""/>
          </v:shape>
        </w:pic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відношенні еквівалентності знаходяться такі прості висловлювання, які при однакових наборах значень їх змінних набувають одні й ті самі значення.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60" type="#_x0000_t75" style="width:321.75pt;height:18.75pt">
            <v:imagedata r:id="rId59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 наведеної таблиці видно, що еквівалентними є висловлювання: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відношенні часткової сумісності знаходяться висловлювання, які при однакових наборах значень простих висловлювань не можуть мати одночасно значення хибності.</w:t>
      </w: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Наведена таблиця показує, що такими висловлюваннями є: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61" type="#_x0000_t75" style="width:273.75pt;height:33pt">
            <v:imagedata r:id="rId60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Два висловлювання А і В знаходяться у відношенні логічного слідування, якщо не може бути так, щоб А було істинне, а В — хибне.</w:t>
      </w: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 xml:space="preserve">З наведеної таблиці видно, що відношення слідування буде між висловлюваннями: ((р ↔q) |= (р </w:t>
      </w:r>
      <w:r w:rsidRPr="005E31C6">
        <w:rPr>
          <w:position w:val="-4"/>
          <w:sz w:val="28"/>
          <w:lang w:val="uk-UA"/>
        </w:rPr>
        <w:object w:dxaOrig="260" w:dyaOrig="200">
          <v:shape id="_x0000_i1062" type="#_x0000_t75" style="width:12.75pt;height:9.75pt" o:ole="">
            <v:imagedata r:id="rId61" o:title=""/>
          </v:shape>
          <o:OLEObject Type="Embed" ProgID="Equation.3" ShapeID="_x0000_i1062" DrawAspect="Content" ObjectID="_1460216850" r:id="rId62"/>
        </w:object>
      </w:r>
      <w:r w:rsidRPr="005E31C6">
        <w:rPr>
          <w:sz w:val="28"/>
          <w:lang w:val="uk-UA"/>
        </w:rPr>
        <w:t xml:space="preserve"> q))</w:t>
      </w:r>
      <w:r w:rsidRPr="005E31C6">
        <w:rPr>
          <w:sz w:val="28"/>
          <w:vertAlign w:val="superscript"/>
          <w:lang w:val="uk-UA"/>
        </w:rPr>
        <w:t>1</w:t>
      </w:r>
      <w:r w:rsidRPr="005E31C6">
        <w:rPr>
          <w:sz w:val="28"/>
          <w:lang w:val="uk-UA"/>
        </w:rPr>
        <w:t xml:space="preserve">, ((p ↔ q) |= (q </w:t>
      </w:r>
      <w:r w:rsidRPr="005E31C6">
        <w:rPr>
          <w:position w:val="-4"/>
          <w:sz w:val="28"/>
          <w:lang w:val="uk-UA"/>
        </w:rPr>
        <w:object w:dxaOrig="260" w:dyaOrig="200">
          <v:shape id="_x0000_i1063" type="#_x0000_t75" style="width:12.75pt;height:9.75pt" o:ole="">
            <v:imagedata r:id="rId63" o:title=""/>
          </v:shape>
          <o:OLEObject Type="Embed" ProgID="Equation.3" ShapeID="_x0000_i1063" DrawAspect="Content" ObjectID="_1460216851" r:id="rId64"/>
        </w:object>
      </w:r>
      <w:r w:rsidRPr="005E31C6">
        <w:rPr>
          <w:sz w:val="28"/>
          <w:lang w:val="uk-UA"/>
        </w:rPr>
        <w:t xml:space="preserve"> р)),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64" type="#_x0000_t75" style="width:184.5pt;height:32.25pt">
            <v:imagedata r:id="rId65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Як уже зазначалося, відношення логічної несумісності має два види: протиріччя і протилежності.</w:t>
      </w:r>
    </w:p>
    <w:p w:rsidR="00C508F1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Висловлювання А і В знаходяться у відношенні протиріччя, якщо вони при однакових наборах змінних не можуть бути одночасно істинними і одночасно хибними. Наведена вище таблиця ілюструє такі випадки суперечливих висловлювань:</w: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65" type="#_x0000_t75" style="width:333pt;height:19.5pt">
            <v:imagedata r:id="rId66" o:title=""/>
          </v:shape>
        </w:pict>
      </w:r>
    </w:p>
    <w:p w:rsidR="005E31C6" w:rsidRPr="005E31C6" w:rsidRDefault="005E31C6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У відношенні протилежності знаходяться висловлювання А і В, якщо вони при однакових наборах значень їх змінних не можуть бути одночасно істинними, хибними (у крайньому випадку одне з них обов'язково буде хибним).</w: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До таких висловлювань відносяться, як свідчить наведена виїде таблиця, пари висловлювань ((р &amp; q) і ( р &amp; q)), (( р &amp; q) і (р &amp; q)). Огляд усіх можливих логічних відношень між складними судженнями можна зобразити такою схемою:</w:t>
      </w:r>
    </w:p>
    <w:p w:rsidR="00222CE1" w:rsidRPr="005E31C6" w:rsidRDefault="00222CE1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934368" w:rsidP="005E31C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66" type="#_x0000_t75" style="width:243pt;height:135.75pt">
            <v:imagedata r:id="rId67" o:title=""/>
          </v:shape>
        </w:pict>
      </w: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</w:p>
    <w:p w:rsidR="00C508F1" w:rsidRPr="005E31C6" w:rsidRDefault="00C508F1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Знання дефініцій логічних відношень між складними судженнями, вміння з ними поводитися допомагає нам у практиці міркувань послідовно аргументувати свою точку зору, спростовувати чужі тези і аргументи, знаходити протиріччя і невизначеності у процесі спілкування і обміну інформацією.</w:t>
      </w:r>
    </w:p>
    <w:p w:rsidR="00BB4EAD" w:rsidRPr="005E31C6" w:rsidRDefault="00C508F1" w:rsidP="005E31C6">
      <w:pPr>
        <w:pStyle w:val="a6"/>
        <w:spacing w:line="360" w:lineRule="auto"/>
        <w:jc w:val="both"/>
        <w:rPr>
          <w:b/>
          <w:bCs/>
          <w:caps/>
          <w:szCs w:val="28"/>
        </w:rPr>
      </w:pPr>
      <w:r w:rsidRPr="005E31C6">
        <w:rPr>
          <w:i/>
          <w:szCs w:val="24"/>
        </w:rPr>
        <w:br w:type="page"/>
      </w:r>
      <w:r w:rsidR="00222CE1" w:rsidRPr="005E31C6">
        <w:rPr>
          <w:b/>
          <w:bCs/>
          <w:caps/>
          <w:szCs w:val="28"/>
        </w:rPr>
        <w:t>Задачі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b/>
          <w:bCs/>
          <w:i/>
          <w:szCs w:val="24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 xml:space="preserve">1. Здійсніть обмеження понять: </w:t>
      </w:r>
      <w:r w:rsidRPr="005E31C6">
        <w:rPr>
          <w:i/>
          <w:iCs/>
          <w:szCs w:val="24"/>
        </w:rPr>
        <w:t>вечеря; держава; м. Суми.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  <w:r w:rsidRPr="005E31C6">
        <w:rPr>
          <w:szCs w:val="24"/>
        </w:rPr>
        <w:t>Відповідь:</w:t>
      </w:r>
    </w:p>
    <w:p w:rsidR="00BB4EAD" w:rsidRDefault="00BB4EAD" w:rsidP="005E31C6">
      <w:pPr>
        <w:pStyle w:val="a6"/>
        <w:spacing w:line="360" w:lineRule="auto"/>
        <w:jc w:val="both"/>
        <w:rPr>
          <w:iCs/>
          <w:szCs w:val="24"/>
          <w:lang w:val="ru-RU"/>
        </w:rPr>
      </w:pPr>
      <w:r w:rsidRPr="005E31C6">
        <w:rPr>
          <w:szCs w:val="24"/>
        </w:rPr>
        <w:t>Вечеря; в</w:t>
      </w:r>
      <w:r w:rsidRPr="005E31C6">
        <w:rPr>
          <w:iCs/>
          <w:szCs w:val="24"/>
        </w:rPr>
        <w:t>ечеря в колі сім`ї; Петренко по</w:t>
      </w:r>
      <w:r w:rsidRPr="005E31C6">
        <w:rPr>
          <w:szCs w:val="24"/>
        </w:rPr>
        <w:t>в</w:t>
      </w:r>
      <w:r w:rsidRPr="005E31C6">
        <w:rPr>
          <w:iCs/>
          <w:szCs w:val="24"/>
        </w:rPr>
        <w:t>ечеряв в колі сім`ї.</w:t>
      </w:r>
    </w:p>
    <w:p w:rsidR="005E31C6" w:rsidRPr="005E31C6" w:rsidRDefault="005E31C6" w:rsidP="005E31C6">
      <w:pPr>
        <w:pStyle w:val="a6"/>
        <w:spacing w:line="360" w:lineRule="auto"/>
        <w:jc w:val="both"/>
        <w:rPr>
          <w:szCs w:val="24"/>
          <w:lang w:val="ru-RU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2. Укажіть вид і склад визначень та проаналізуйте їх з погляду правильності: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5E31C6">
        <w:rPr>
          <w:i/>
          <w:iCs/>
          <w:sz w:val="28"/>
          <w:lang w:val="uk-UA"/>
        </w:rPr>
        <w:t>Розділ медицини, який вивчає медичні та судові проблеми, які виникають</w:t>
      </w:r>
      <w:r w:rsidR="005E31C6">
        <w:rPr>
          <w:i/>
          <w:iCs/>
          <w:sz w:val="28"/>
          <w:lang w:val="uk-UA"/>
        </w:rPr>
        <w:t xml:space="preserve"> </w:t>
      </w:r>
      <w:r w:rsidRPr="005E31C6">
        <w:rPr>
          <w:i/>
          <w:iCs/>
          <w:sz w:val="28"/>
          <w:lang w:val="uk-UA"/>
        </w:rPr>
        <w:t xml:space="preserve">у слідчій та судовій практиці, називається судовою медициною. 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i/>
          <w:iCs/>
          <w:szCs w:val="24"/>
        </w:rPr>
        <w:t>Ідеалізм - загальне визначення філософських вчень, які ґрунтуються на ідеалістичних ідеях.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  <w:lang w:val="ru-RU"/>
        </w:rPr>
      </w:pPr>
      <w:r w:rsidRPr="005E31C6">
        <w:rPr>
          <w:i/>
          <w:iCs/>
          <w:szCs w:val="24"/>
        </w:rPr>
        <w:t>Банк – фінансова установа, яка забезпечує циркуляцію грошей.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  <w:r w:rsidRPr="005E31C6">
        <w:rPr>
          <w:szCs w:val="24"/>
        </w:rPr>
        <w:t>Відповідь: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Перше речення – визначення через рід і видову відмінність.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Рід – медицина, вид – судова медицина, видові відмінності – проблеми які притаманні тільки і тільки слідчій і судовій медицині.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Друге речення – генетичне визначення.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Тобто з появою ідеалістичних ідей виник ідеалізм.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Третє речення – надто вузьке визначення.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Наведене визначення банку тільки одна з багатьох визначальних функцій банку.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szCs w:val="24"/>
        </w:rPr>
        <w:t xml:space="preserve">3. Визначте вид судження, його терміни, їх розподіленість, зв’язку і кванторне слово: </w:t>
      </w:r>
      <w:r w:rsidRPr="005E31C6">
        <w:rPr>
          <w:i/>
          <w:iCs/>
          <w:szCs w:val="24"/>
        </w:rPr>
        <w:t>Кожний мисливець любить розповідати різні “мисливські байки”.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  <w:r w:rsidRPr="005E31C6">
        <w:rPr>
          <w:szCs w:val="24"/>
        </w:rPr>
        <w:t>Відповідь: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Наведено просте категоричне судження з складним предикатом. За якістю та кількістю відноситься до виду загально ствердних суджень.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Терміни: Суб`єкт (S) – “мисливець”, перший предикат (Р</w:t>
      </w:r>
      <w:r w:rsidRPr="005E31C6">
        <w:rPr>
          <w:szCs w:val="24"/>
          <w:vertAlign w:val="subscript"/>
        </w:rPr>
        <w:t>1</w:t>
      </w:r>
      <w:r w:rsidRPr="005E31C6">
        <w:rPr>
          <w:szCs w:val="24"/>
        </w:rPr>
        <w:t>) – „любить розповідати”, другий предикат (Р</w:t>
      </w:r>
      <w:r w:rsidRPr="005E31C6">
        <w:rPr>
          <w:szCs w:val="24"/>
          <w:vertAlign w:val="subscript"/>
        </w:rPr>
        <w:t>2</w:t>
      </w:r>
      <w:r w:rsidRPr="005E31C6">
        <w:rPr>
          <w:szCs w:val="24"/>
        </w:rPr>
        <w:t>) – „різні „мисливські байки”.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S – розподілене (повністю включається в обидва предиката)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Р</w:t>
      </w:r>
      <w:r w:rsidRPr="005E31C6">
        <w:rPr>
          <w:szCs w:val="24"/>
          <w:vertAlign w:val="subscript"/>
        </w:rPr>
        <w:t>1</w:t>
      </w:r>
      <w:r w:rsidRPr="005E31C6">
        <w:rPr>
          <w:szCs w:val="24"/>
        </w:rPr>
        <w:t xml:space="preserve"> – нерозподілене (любителі розповідати є не тільки серед мисливців)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Р</w:t>
      </w:r>
      <w:r w:rsidRPr="005E31C6">
        <w:rPr>
          <w:szCs w:val="24"/>
          <w:vertAlign w:val="subscript"/>
        </w:rPr>
        <w:t>2</w:t>
      </w:r>
      <w:r w:rsidRPr="005E31C6">
        <w:rPr>
          <w:szCs w:val="24"/>
        </w:rPr>
        <w:t xml:space="preserve"> – нерозподілене („мисливські байки” у кожного мисливця різні).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Отже, обсяги предикатів не вичерпуються обсягом суб`єкту.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В даному реченні слова-зв`язки формально немає, але мається на увазі слово-зв`язка „є”, тобто мисливець є любителем розповідей байок.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rFonts w:eastAsia="Batang"/>
          <w:szCs w:val="24"/>
        </w:rPr>
      </w:pPr>
      <w:r w:rsidRPr="005E31C6">
        <w:rPr>
          <w:szCs w:val="24"/>
        </w:rPr>
        <w:t xml:space="preserve">Кванторне слово – „кожний” – є квантором спільності </w:t>
      </w:r>
      <w:r w:rsidRPr="005E31C6">
        <w:rPr>
          <w:rFonts w:ascii="Batang" w:eastAsia="Batang" w:hAnsi="Batang"/>
          <w:szCs w:val="24"/>
        </w:rPr>
        <w:t>∀</w:t>
      </w:r>
      <w:r w:rsidRPr="005E31C6">
        <w:rPr>
          <w:rFonts w:eastAsia="Batang"/>
          <w:i/>
          <w:szCs w:val="24"/>
        </w:rPr>
        <w:t>х</w:t>
      </w:r>
      <w:r w:rsidRPr="005E31C6">
        <w:rPr>
          <w:rFonts w:eastAsia="Batang"/>
          <w:szCs w:val="24"/>
        </w:rPr>
        <w:t>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rFonts w:eastAsia="Batang"/>
          <w:szCs w:val="24"/>
        </w:rPr>
      </w:pPr>
      <w:r w:rsidRPr="005E31C6">
        <w:rPr>
          <w:rFonts w:eastAsia="Batang"/>
          <w:szCs w:val="24"/>
        </w:rPr>
        <w:t xml:space="preserve">Запишемо судження в символічній формі: (якщо </w:t>
      </w:r>
      <w:r w:rsidRPr="005E31C6">
        <w:rPr>
          <w:rFonts w:eastAsia="Batang"/>
          <w:i/>
          <w:szCs w:val="24"/>
        </w:rPr>
        <w:t>х</w:t>
      </w:r>
      <w:r w:rsidRPr="005E31C6">
        <w:rPr>
          <w:rFonts w:eastAsia="Batang"/>
          <w:szCs w:val="24"/>
        </w:rPr>
        <w:t xml:space="preserve"> </w:t>
      </w:r>
      <w:r w:rsidRPr="005E31C6">
        <w:rPr>
          <w:rFonts w:eastAsia="Batang" w:hAnsi="Batang" w:hint="eastAsia"/>
          <w:szCs w:val="24"/>
        </w:rPr>
        <w:t>∈</w:t>
      </w:r>
      <w:r w:rsidRPr="005E31C6">
        <w:rPr>
          <w:rFonts w:eastAsia="Batang"/>
          <w:szCs w:val="24"/>
        </w:rPr>
        <w:t xml:space="preserve"> </w:t>
      </w:r>
      <w:r w:rsidRPr="005E31C6">
        <w:rPr>
          <w:szCs w:val="24"/>
        </w:rPr>
        <w:t>S</w:t>
      </w:r>
      <w:r w:rsidRPr="005E31C6">
        <w:rPr>
          <w:rFonts w:eastAsia="Batang"/>
          <w:szCs w:val="24"/>
        </w:rPr>
        <w:t xml:space="preserve">, то </w:t>
      </w:r>
      <w:r w:rsidRPr="005E31C6">
        <w:rPr>
          <w:rFonts w:eastAsia="Batang"/>
          <w:i/>
          <w:szCs w:val="24"/>
        </w:rPr>
        <w:t>х</w:t>
      </w:r>
      <w:r w:rsidRPr="005E31C6">
        <w:rPr>
          <w:rFonts w:eastAsia="Batang"/>
          <w:szCs w:val="24"/>
        </w:rPr>
        <w:t xml:space="preserve"> </w:t>
      </w:r>
      <w:r w:rsidRPr="005E31C6">
        <w:rPr>
          <w:rFonts w:eastAsia="Batang" w:hAnsi="Batang" w:hint="eastAsia"/>
          <w:szCs w:val="24"/>
        </w:rPr>
        <w:t>∈</w:t>
      </w:r>
      <w:r w:rsidRPr="005E31C6">
        <w:rPr>
          <w:rFonts w:eastAsia="Batang"/>
          <w:szCs w:val="24"/>
        </w:rPr>
        <w:t xml:space="preserve"> </w:t>
      </w:r>
      <w:r w:rsidRPr="005E31C6">
        <w:rPr>
          <w:szCs w:val="24"/>
        </w:rPr>
        <w:t>Р</w:t>
      </w:r>
      <w:r w:rsidRPr="005E31C6">
        <w:rPr>
          <w:szCs w:val="24"/>
          <w:vertAlign w:val="subscript"/>
        </w:rPr>
        <w:t>1</w:t>
      </w:r>
      <w:r w:rsidRPr="005E31C6">
        <w:rPr>
          <w:szCs w:val="24"/>
        </w:rPr>
        <w:t>,Р</w:t>
      </w:r>
      <w:r w:rsidRPr="005E31C6">
        <w:rPr>
          <w:szCs w:val="24"/>
          <w:vertAlign w:val="subscript"/>
        </w:rPr>
        <w:t>2</w:t>
      </w:r>
      <w:r w:rsidRPr="005E31C6">
        <w:rPr>
          <w:rFonts w:eastAsia="Batang"/>
          <w:szCs w:val="24"/>
        </w:rPr>
        <w:t>), що означає: Якщо всякий предмет володіє властивістю мисливця, то він володіє і властивістю любителя розповідати, і властивістю знання різних „мисливських байок”.</w:t>
      </w:r>
    </w:p>
    <w:p w:rsidR="00222CE1" w:rsidRPr="005E31C6" w:rsidRDefault="00222CE1" w:rsidP="005E31C6">
      <w:pPr>
        <w:pStyle w:val="a6"/>
        <w:spacing w:line="360" w:lineRule="auto"/>
        <w:jc w:val="both"/>
        <w:rPr>
          <w:szCs w:val="24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4. Згідно із структурною формулою придумайте умовивід і поясніть результат: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S</w:t>
      </w:r>
      <w:r w:rsidRPr="005E31C6">
        <w:rPr>
          <w:sz w:val="28"/>
          <w:vertAlign w:val="superscript"/>
          <w:lang w:val="uk-UA"/>
        </w:rPr>
        <w:t>-</w:t>
      </w:r>
      <w:r w:rsidR="005E31C6">
        <w:rPr>
          <w:sz w:val="28"/>
          <w:vertAlign w:val="superscript"/>
          <w:lang w:val="uk-UA"/>
        </w:rPr>
        <w:t xml:space="preserve"> </w:t>
      </w:r>
      <w:r w:rsidRPr="005E31C6">
        <w:rPr>
          <w:sz w:val="28"/>
          <w:lang w:val="uk-UA"/>
        </w:rPr>
        <w:t>- М</w:t>
      </w:r>
      <w:r w:rsidRPr="005E31C6">
        <w:rPr>
          <w:sz w:val="28"/>
          <w:vertAlign w:val="superscript"/>
          <w:lang w:val="uk-UA"/>
        </w:rPr>
        <w:t xml:space="preserve">+ 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sz w:val="28"/>
          <w:u w:val="single"/>
          <w:vertAlign w:val="superscript"/>
          <w:lang w:val="uk-UA"/>
        </w:rPr>
      </w:pPr>
      <w:r w:rsidRPr="005E31C6">
        <w:rPr>
          <w:sz w:val="28"/>
          <w:u w:val="single"/>
          <w:lang w:val="uk-UA"/>
        </w:rPr>
        <w:t>М</w:t>
      </w:r>
      <w:r w:rsidRPr="005E31C6">
        <w:rPr>
          <w:sz w:val="28"/>
          <w:u w:val="single"/>
          <w:vertAlign w:val="superscript"/>
          <w:lang w:val="uk-UA"/>
        </w:rPr>
        <w:t xml:space="preserve">+ </w:t>
      </w:r>
      <w:r w:rsidRPr="005E31C6">
        <w:rPr>
          <w:sz w:val="28"/>
          <w:u w:val="single"/>
          <w:lang w:val="uk-UA"/>
        </w:rPr>
        <w:t>- Р</w:t>
      </w:r>
      <w:r w:rsidRPr="005E31C6">
        <w:rPr>
          <w:sz w:val="28"/>
          <w:u w:val="single"/>
          <w:vertAlign w:val="superscript"/>
          <w:lang w:val="uk-UA"/>
        </w:rPr>
        <w:t>-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vertAlign w:val="superscript"/>
          <w:lang w:val="ru-RU"/>
        </w:rPr>
      </w:pPr>
      <w:r w:rsidRPr="005E31C6">
        <w:rPr>
          <w:szCs w:val="24"/>
          <w:lang w:val="en-US"/>
        </w:rPr>
        <w:t>S</w:t>
      </w:r>
      <w:r w:rsidRPr="005E31C6">
        <w:rPr>
          <w:szCs w:val="24"/>
          <w:vertAlign w:val="superscript"/>
        </w:rPr>
        <w:t xml:space="preserve">- </w:t>
      </w:r>
      <w:r w:rsidRPr="005E31C6">
        <w:rPr>
          <w:szCs w:val="24"/>
        </w:rPr>
        <w:t>- Р</w:t>
      </w:r>
      <w:r w:rsidRPr="005E31C6">
        <w:rPr>
          <w:szCs w:val="24"/>
          <w:vertAlign w:val="superscript"/>
        </w:rPr>
        <w:t>-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  <w:r w:rsidRPr="005E31C6">
        <w:rPr>
          <w:szCs w:val="24"/>
        </w:rPr>
        <w:t>Відповідь: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Здійснимо тотожне перетворення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М</w:t>
      </w:r>
      <w:r w:rsidRPr="005E31C6">
        <w:rPr>
          <w:sz w:val="28"/>
          <w:vertAlign w:val="superscript"/>
          <w:lang w:val="uk-UA"/>
        </w:rPr>
        <w:t xml:space="preserve">+ </w:t>
      </w:r>
      <w:r w:rsidRPr="005E31C6">
        <w:rPr>
          <w:sz w:val="28"/>
          <w:lang w:val="uk-UA"/>
        </w:rPr>
        <w:t>- Р</w:t>
      </w:r>
      <w:r w:rsidRPr="005E31C6">
        <w:rPr>
          <w:sz w:val="28"/>
          <w:vertAlign w:val="superscript"/>
          <w:lang w:val="uk-UA"/>
        </w:rPr>
        <w:t>-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sz w:val="28"/>
          <w:u w:val="single"/>
          <w:lang w:val="uk-UA"/>
        </w:rPr>
      </w:pPr>
      <w:r w:rsidRPr="005E31C6">
        <w:rPr>
          <w:sz w:val="28"/>
          <w:u w:val="single"/>
          <w:lang w:val="uk-UA"/>
        </w:rPr>
        <w:t>S</w:t>
      </w:r>
      <w:r w:rsidRPr="005E31C6">
        <w:rPr>
          <w:sz w:val="28"/>
          <w:u w:val="single"/>
          <w:vertAlign w:val="superscript"/>
          <w:lang w:val="uk-UA"/>
        </w:rPr>
        <w:t>-</w:t>
      </w:r>
      <w:r w:rsidR="005E31C6">
        <w:rPr>
          <w:sz w:val="28"/>
          <w:u w:val="single"/>
          <w:vertAlign w:val="superscript"/>
          <w:lang w:val="uk-UA"/>
        </w:rPr>
        <w:t xml:space="preserve"> </w:t>
      </w:r>
      <w:r w:rsidRPr="005E31C6">
        <w:rPr>
          <w:sz w:val="28"/>
          <w:u w:val="single"/>
          <w:lang w:val="uk-UA"/>
        </w:rPr>
        <w:t>- М</w:t>
      </w:r>
      <w:r w:rsidRPr="005E31C6">
        <w:rPr>
          <w:sz w:val="28"/>
          <w:u w:val="single"/>
          <w:vertAlign w:val="superscript"/>
          <w:lang w:val="uk-UA"/>
        </w:rPr>
        <w:t xml:space="preserve">+ 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  <w:lang w:val="en-US"/>
        </w:rPr>
        <w:t>S</w:t>
      </w:r>
      <w:r w:rsidRPr="005E31C6">
        <w:rPr>
          <w:szCs w:val="24"/>
          <w:vertAlign w:val="superscript"/>
        </w:rPr>
        <w:t xml:space="preserve">- </w:t>
      </w:r>
      <w:r w:rsidRPr="005E31C6">
        <w:rPr>
          <w:szCs w:val="24"/>
        </w:rPr>
        <w:t>- Р</w:t>
      </w:r>
      <w:r w:rsidRPr="005E31C6">
        <w:rPr>
          <w:szCs w:val="24"/>
          <w:vertAlign w:val="superscript"/>
        </w:rPr>
        <w:t>-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Отже, це перша фігура категоричного силогізму.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Розглянемо можливі варіанти суджень згідно з правилами розподіленості суджень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  <w:r w:rsidRPr="005E31C6">
        <w:rPr>
          <w:szCs w:val="24"/>
        </w:rPr>
        <w:t>М</w:t>
      </w:r>
      <w:r w:rsidRPr="005E31C6">
        <w:rPr>
          <w:szCs w:val="24"/>
          <w:vertAlign w:val="superscript"/>
        </w:rPr>
        <w:t xml:space="preserve">+ </w:t>
      </w:r>
      <w:r w:rsidRPr="005E31C6">
        <w:rPr>
          <w:szCs w:val="24"/>
        </w:rPr>
        <w:t>- Р</w:t>
      </w:r>
      <w:r w:rsidRPr="005E31C6">
        <w:rPr>
          <w:szCs w:val="24"/>
          <w:vertAlign w:val="superscript"/>
        </w:rPr>
        <w:t>-</w:t>
      </w:r>
      <w:r w:rsidR="005E31C6">
        <w:rPr>
          <w:szCs w:val="24"/>
        </w:rPr>
        <w:t xml:space="preserve"> :</w:t>
      </w:r>
    </w:p>
    <w:tbl>
      <w:tblPr>
        <w:tblStyle w:val="ac"/>
        <w:tblW w:w="8657" w:type="dxa"/>
        <w:tblInd w:w="828" w:type="dxa"/>
        <w:tblLook w:val="01E0" w:firstRow="1" w:lastRow="1" w:firstColumn="1" w:lastColumn="1" w:noHBand="0" w:noVBand="0"/>
      </w:tblPr>
      <w:tblGrid>
        <w:gridCol w:w="1718"/>
        <w:gridCol w:w="2608"/>
        <w:gridCol w:w="2000"/>
        <w:gridCol w:w="2331"/>
      </w:tblGrid>
      <w:tr w:rsidR="00BB4EAD" w:rsidRPr="00F14260" w:rsidTr="00F14260">
        <w:trPr>
          <w:trHeight w:val="1813"/>
        </w:trPr>
        <w:tc>
          <w:tcPr>
            <w:tcW w:w="1718" w:type="dxa"/>
          </w:tcPr>
          <w:p w:rsidR="00BB4EAD" w:rsidRPr="00F14260" w:rsidRDefault="00934368" w:rsidP="005E31C6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w:pict>
                <v:oval id="_x0000_s1034" style="position:absolute;left:0;text-align:left;margin-left:3.6pt;margin-top:9.95pt;width:1in;height:1in;z-index:251659776">
                  <v:textbox style="mso-next-textbox:#_x0000_s1034">
                    <w:txbxContent>
                      <w:p w:rsidR="00BB4EAD" w:rsidRPr="005972B7" w:rsidRDefault="00BB4EAD" w:rsidP="00BB4EAD">
                        <w:pPr>
                          <w:pStyle w:val="4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  <w:r w:rsidR="005E31C6">
                          <w:rPr>
                            <w:lang w:val="en-US"/>
                          </w:rPr>
                          <w:t xml:space="preserve"> </w:t>
                        </w:r>
                        <w:r w:rsidR="00934368">
                          <w:rPr>
                            <w:lang w:val="en-US"/>
                          </w:rPr>
                          <w:pict>
                            <v:shape id="_x0000_i1068" type="#_x0000_t75" style="width:30pt;height:30pt">
                              <v:imagedata r:id="rId68" o:title=""/>
                            </v:shape>
                          </w:pic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608" w:type="dxa"/>
          </w:tcPr>
          <w:p w:rsidR="00BB4EAD" w:rsidRPr="00F14260" w:rsidRDefault="00BB4EAD" w:rsidP="00F14260">
            <w:pPr>
              <w:pStyle w:val="a6"/>
              <w:spacing w:line="360" w:lineRule="auto"/>
              <w:ind w:firstLine="7"/>
              <w:jc w:val="both"/>
              <w:rPr>
                <w:sz w:val="24"/>
                <w:szCs w:val="24"/>
              </w:rPr>
            </w:pPr>
            <w:r w:rsidRPr="00F14260">
              <w:rPr>
                <w:sz w:val="24"/>
                <w:szCs w:val="24"/>
              </w:rPr>
              <w:t>загальноствердне</w:t>
            </w:r>
          </w:p>
          <w:p w:rsidR="00BB4EAD" w:rsidRPr="00F14260" w:rsidRDefault="00BB4EAD" w:rsidP="00F14260">
            <w:pPr>
              <w:pStyle w:val="a6"/>
              <w:spacing w:line="360" w:lineRule="auto"/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BB4EAD" w:rsidRPr="00F14260" w:rsidRDefault="00934368" w:rsidP="00F14260">
            <w:pPr>
              <w:pStyle w:val="a6"/>
              <w:spacing w:line="360" w:lineRule="auto"/>
              <w:ind w:firstLine="7"/>
              <w:jc w:val="both"/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w:pict>
                <v:oval id="_x0000_s1035" style="position:absolute;left:0;text-align:left;margin-left:10.65pt;margin-top:9.45pt;width:1in;height:1in;z-index:251658752;mso-position-horizontal-relative:text;mso-position-vertical-relative:text">
                  <v:textbox style="mso-next-textbox:#_x0000_s1035">
                    <w:txbxContent>
                      <w:p w:rsidR="00BB4EAD" w:rsidRPr="00BC4EB9" w:rsidRDefault="00BB4EAD" w:rsidP="00BB4EAD">
                        <w:pPr>
                          <w:pStyle w:val="4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  <w:r w:rsidR="005E31C6">
                          <w:rPr>
                            <w:lang w:val="en-US"/>
                          </w:rPr>
                          <w:t xml:space="preserve"> </w:t>
                        </w:r>
                        <w:r w:rsidR="00934368">
                          <w:rPr>
                            <w:lang w:val="en-US"/>
                          </w:rPr>
                          <w:pict>
                            <v:shape id="_x0000_i1070" type="#_x0000_t75" style="width:30pt;height:30pt">
                              <v:imagedata r:id="rId69" o:title=""/>
                            </v:shape>
                          </w:pict>
                        </w:r>
                        <w:r w:rsidR="005E31C6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331" w:type="dxa"/>
          </w:tcPr>
          <w:p w:rsidR="00BB4EAD" w:rsidRPr="00F14260" w:rsidRDefault="00BB4EAD" w:rsidP="00F14260">
            <w:pPr>
              <w:pStyle w:val="a6"/>
              <w:spacing w:line="360" w:lineRule="auto"/>
              <w:ind w:firstLine="7"/>
              <w:jc w:val="both"/>
              <w:rPr>
                <w:sz w:val="24"/>
                <w:szCs w:val="24"/>
              </w:rPr>
            </w:pPr>
            <w:r w:rsidRPr="00F14260">
              <w:rPr>
                <w:sz w:val="24"/>
                <w:szCs w:val="24"/>
              </w:rPr>
              <w:t>частковоствердне</w:t>
            </w:r>
          </w:p>
        </w:tc>
      </w:tr>
    </w:tbl>
    <w:p w:rsidR="00BB4EAD" w:rsidRPr="00F14260" w:rsidRDefault="00BB4EAD" w:rsidP="005E31C6">
      <w:pPr>
        <w:pStyle w:val="a6"/>
        <w:spacing w:line="360" w:lineRule="auto"/>
        <w:jc w:val="both"/>
        <w:rPr>
          <w:sz w:val="24"/>
          <w:szCs w:val="24"/>
        </w:rPr>
      </w:pPr>
    </w:p>
    <w:p w:rsidR="00BB4EAD" w:rsidRPr="00F14260" w:rsidRDefault="00BB4EAD" w:rsidP="005E31C6">
      <w:pPr>
        <w:pStyle w:val="a6"/>
        <w:spacing w:line="360" w:lineRule="auto"/>
        <w:jc w:val="both"/>
        <w:rPr>
          <w:sz w:val="24"/>
          <w:szCs w:val="24"/>
        </w:rPr>
      </w:pPr>
      <w:r w:rsidRPr="00F14260">
        <w:rPr>
          <w:sz w:val="24"/>
          <w:szCs w:val="24"/>
        </w:rPr>
        <w:t>S</w:t>
      </w:r>
      <w:r w:rsidRPr="00F14260">
        <w:rPr>
          <w:sz w:val="24"/>
          <w:szCs w:val="24"/>
          <w:vertAlign w:val="superscript"/>
        </w:rPr>
        <w:t>-</w:t>
      </w:r>
      <w:r w:rsidR="005E31C6" w:rsidRPr="00F14260">
        <w:rPr>
          <w:sz w:val="24"/>
          <w:szCs w:val="24"/>
          <w:vertAlign w:val="superscript"/>
        </w:rPr>
        <w:t xml:space="preserve"> </w:t>
      </w:r>
      <w:r w:rsidRPr="00F14260">
        <w:rPr>
          <w:sz w:val="24"/>
          <w:szCs w:val="24"/>
        </w:rPr>
        <w:t>- М</w:t>
      </w:r>
      <w:r w:rsidRPr="00F14260">
        <w:rPr>
          <w:sz w:val="24"/>
          <w:szCs w:val="24"/>
          <w:vertAlign w:val="superscript"/>
        </w:rPr>
        <w:t>+</w:t>
      </w:r>
    </w:p>
    <w:tbl>
      <w:tblPr>
        <w:tblStyle w:val="ac"/>
        <w:tblW w:w="8658" w:type="dxa"/>
        <w:tblInd w:w="828" w:type="dxa"/>
        <w:tblLook w:val="01E0" w:firstRow="1" w:lastRow="1" w:firstColumn="1" w:lastColumn="1" w:noHBand="0" w:noVBand="0"/>
      </w:tblPr>
      <w:tblGrid>
        <w:gridCol w:w="4326"/>
        <w:gridCol w:w="4332"/>
      </w:tblGrid>
      <w:tr w:rsidR="00BB4EAD" w:rsidRPr="00F14260" w:rsidTr="00F14260">
        <w:trPr>
          <w:trHeight w:val="1843"/>
        </w:trPr>
        <w:tc>
          <w:tcPr>
            <w:tcW w:w="4326" w:type="dxa"/>
          </w:tcPr>
          <w:p w:rsidR="00BB4EAD" w:rsidRPr="00F14260" w:rsidRDefault="00934368" w:rsidP="00F14260">
            <w:pPr>
              <w:pStyle w:val="a6"/>
              <w:tabs>
                <w:tab w:val="left" w:pos="55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w:pict>
                <v:oval id="_x0000_s1036" style="position:absolute;left:0;text-align:left;margin-left:48.6pt;margin-top:4.95pt;width:1in;height:1in;z-index:251660800">
                  <v:textbox style="mso-next-textbox:#_x0000_s1036">
                    <w:txbxContent>
                      <w:p w:rsidR="00BB4EAD" w:rsidRPr="00BC4EB9" w:rsidRDefault="005E31C6" w:rsidP="00BB4EAD">
                        <w:pPr>
                          <w:pStyle w:val="4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BB4EAD"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ru-RU"/>
              </w:rPr>
              <w:pict>
                <v:oval id="_x0000_s1037" style="position:absolute;left:0;text-align:left;margin-left:3.6pt;margin-top:9.95pt;width:1in;height:1in;z-index:251661824">
                  <v:fill opacity="0"/>
                  <v:textbox style="mso-next-textbox:#_x0000_s1037">
                    <w:txbxContent>
                      <w:p w:rsidR="00BB4EAD" w:rsidRPr="005972B7" w:rsidRDefault="00BB4EAD" w:rsidP="00BB4EAD">
                        <w:pPr>
                          <w:pStyle w:val="4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  <w:r w:rsidR="005E31C6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332" w:type="dxa"/>
          </w:tcPr>
          <w:p w:rsidR="00BB4EAD" w:rsidRPr="00F14260" w:rsidRDefault="00BB4EAD" w:rsidP="00F14260">
            <w:pPr>
              <w:pStyle w:val="a6"/>
              <w:tabs>
                <w:tab w:val="left" w:pos="5580"/>
              </w:tabs>
              <w:spacing w:line="360" w:lineRule="auto"/>
              <w:ind w:firstLine="39"/>
              <w:jc w:val="both"/>
              <w:rPr>
                <w:sz w:val="24"/>
                <w:szCs w:val="24"/>
              </w:rPr>
            </w:pPr>
            <w:r w:rsidRPr="00F14260">
              <w:rPr>
                <w:sz w:val="24"/>
                <w:szCs w:val="24"/>
              </w:rPr>
              <w:t>частковозаперечне</w:t>
            </w:r>
          </w:p>
        </w:tc>
      </w:tr>
    </w:tbl>
    <w:p w:rsidR="00BB4EAD" w:rsidRPr="00F14260" w:rsidRDefault="00BB4EAD" w:rsidP="00F14260">
      <w:pPr>
        <w:pStyle w:val="a6"/>
        <w:tabs>
          <w:tab w:val="left" w:pos="5580"/>
        </w:tabs>
        <w:spacing w:line="360" w:lineRule="auto"/>
        <w:jc w:val="both"/>
        <w:rPr>
          <w:sz w:val="24"/>
          <w:szCs w:val="24"/>
        </w:rPr>
      </w:pPr>
    </w:p>
    <w:p w:rsidR="00BB4EAD" w:rsidRPr="00F14260" w:rsidRDefault="00BB4EAD" w:rsidP="00F14260">
      <w:pPr>
        <w:pStyle w:val="a6"/>
        <w:tabs>
          <w:tab w:val="left" w:pos="5580"/>
        </w:tabs>
        <w:spacing w:line="360" w:lineRule="auto"/>
        <w:jc w:val="both"/>
        <w:rPr>
          <w:sz w:val="24"/>
          <w:szCs w:val="24"/>
        </w:rPr>
      </w:pPr>
      <w:r w:rsidRPr="00F14260">
        <w:rPr>
          <w:sz w:val="24"/>
          <w:szCs w:val="24"/>
          <w:lang w:val="en-US"/>
        </w:rPr>
        <w:t>S</w:t>
      </w:r>
      <w:r w:rsidRPr="00F14260">
        <w:rPr>
          <w:sz w:val="24"/>
          <w:szCs w:val="24"/>
          <w:vertAlign w:val="superscript"/>
        </w:rPr>
        <w:t xml:space="preserve">- </w:t>
      </w:r>
      <w:r w:rsidRPr="00F14260">
        <w:rPr>
          <w:sz w:val="24"/>
          <w:szCs w:val="24"/>
        </w:rPr>
        <w:t>- Р</w:t>
      </w:r>
      <w:r w:rsidRPr="00F14260">
        <w:rPr>
          <w:sz w:val="24"/>
          <w:szCs w:val="24"/>
          <w:vertAlign w:val="superscript"/>
        </w:rPr>
        <w:t>-</w:t>
      </w:r>
    </w:p>
    <w:tbl>
      <w:tblPr>
        <w:tblStyle w:val="ac"/>
        <w:tblW w:w="8477" w:type="dxa"/>
        <w:tblInd w:w="828" w:type="dxa"/>
        <w:tblLook w:val="01E0" w:firstRow="1" w:lastRow="1" w:firstColumn="1" w:lastColumn="1" w:noHBand="0" w:noVBand="0"/>
      </w:tblPr>
      <w:tblGrid>
        <w:gridCol w:w="4236"/>
        <w:gridCol w:w="4241"/>
      </w:tblGrid>
      <w:tr w:rsidR="00BB4EAD" w:rsidRPr="00F14260" w:rsidTr="00F14260">
        <w:trPr>
          <w:trHeight w:val="1679"/>
        </w:trPr>
        <w:tc>
          <w:tcPr>
            <w:tcW w:w="4236" w:type="dxa"/>
          </w:tcPr>
          <w:p w:rsidR="00BB4EAD" w:rsidRPr="00F14260" w:rsidRDefault="00934368" w:rsidP="00F14260">
            <w:pPr>
              <w:pStyle w:val="a6"/>
              <w:tabs>
                <w:tab w:val="left" w:pos="55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w:pict>
                <v:oval id="_x0000_s1038" style="position:absolute;left:0;text-align:left;margin-left:48.6pt;margin-top:4.95pt;width:1in;height:1in;z-index:251662848">
                  <v:textbox style="mso-next-textbox:#_x0000_s1038">
                    <w:txbxContent>
                      <w:p w:rsidR="00BB4EAD" w:rsidRPr="00BC4EB9" w:rsidRDefault="005E31C6" w:rsidP="00BB4EAD">
                        <w:pPr>
                          <w:pStyle w:val="4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BB4EAD"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ru-RU"/>
              </w:rPr>
              <w:pict>
                <v:oval id="_x0000_s1039" style="position:absolute;left:0;text-align:left;margin-left:3.6pt;margin-top:9.95pt;width:1in;height:1in;z-index:251663872">
                  <v:fill opacity="0"/>
                  <v:textbox style="mso-next-textbox:#_x0000_s1039">
                    <w:txbxContent>
                      <w:p w:rsidR="00BB4EAD" w:rsidRPr="005972B7" w:rsidRDefault="00BB4EAD" w:rsidP="00BB4EAD">
                        <w:pPr>
                          <w:pStyle w:val="4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  <w:r w:rsidR="005E31C6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241" w:type="dxa"/>
          </w:tcPr>
          <w:p w:rsidR="00BB4EAD" w:rsidRPr="00F14260" w:rsidRDefault="00BB4EAD" w:rsidP="00F14260">
            <w:pPr>
              <w:pStyle w:val="a6"/>
              <w:tabs>
                <w:tab w:val="left" w:pos="5580"/>
              </w:tabs>
              <w:spacing w:line="360" w:lineRule="auto"/>
              <w:ind w:firstLine="156"/>
              <w:jc w:val="both"/>
              <w:rPr>
                <w:sz w:val="24"/>
                <w:szCs w:val="24"/>
              </w:rPr>
            </w:pPr>
            <w:r w:rsidRPr="00F14260">
              <w:rPr>
                <w:sz w:val="24"/>
                <w:szCs w:val="24"/>
              </w:rPr>
              <w:t>частковоствердне</w:t>
            </w:r>
          </w:p>
        </w:tc>
      </w:tr>
    </w:tbl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Будемо придумувати категоричний силогізм, для цього можливі варіанти суджень підведемо під загальні правила категоричного силогізму.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1 правило – три терміни S – M – P/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  <w:lang w:val="ru-RU"/>
        </w:rPr>
        <w:t xml:space="preserve">2 правило – середній </w:t>
      </w:r>
      <w:r w:rsidRPr="005E31C6">
        <w:rPr>
          <w:szCs w:val="24"/>
        </w:rPr>
        <w:t>термін М розподілений.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3 правило – виконується.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4 правило – виконується.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5 правило – не виконується.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6 правило – більший засновок в силогізмі має бути загальним.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7 правило – висновок в силогізмі має бути частковим.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Таким чином, не виконується правило: якщо один засновок заперечний, то й висновок має бути заперечним.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Отже, при конструюванні категоричного силогізму потрібно допустити, щоб з істинності засновків був зроблений хибний висновок або відмовитись від категоричного силогізму, але структурна формула силогізму задачі забороняє це робити.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5. З’ясуйте, чи виконуються логічні закони в таких судженнях: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i/>
          <w:iCs/>
          <w:szCs w:val="24"/>
        </w:rPr>
        <w:t>Абітурієнти, яких вчора зарахували до вузу, сьогодні зібралися в актовому залі.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  <w:lang w:val="ru-RU"/>
        </w:rPr>
      </w:pPr>
      <w:r w:rsidRPr="005E31C6">
        <w:rPr>
          <w:i/>
          <w:iCs/>
          <w:szCs w:val="24"/>
        </w:rPr>
        <w:t>Деякі люди вміють плавати. Деякі люди не вміють плавати.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  <w:r w:rsidRPr="005E31C6">
        <w:rPr>
          <w:szCs w:val="24"/>
        </w:rPr>
        <w:t>Відповідь: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Перше судження – порушений закон тотожності.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В процесі мислення змінився предмет думки.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Вчора – абітурієнт. Абітурієнт, якого зарахували до вузу, це вже студент. Тому в залі зібралися не абітурієнти, а вже студенти.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Друге судження – закон тотожності виконується – предмет думки (людина) один. Закон суперечності не діє, тому що прості судження (вміє, не вміє) йдуться про один і той же предмет (людину), в один і той же час (наприклад, теперішній час), але в різних відношеннях, тому що кванторне слово „деякі” означає частку чогось взагалі, а не концерну (фактичну) частку чогось. Закон виключення третього не діє, тому що не є суперечливими прості судження. Закон достатньої підстави не діє, тому що наведені судження не обґрунтовуються.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6. Визначте вид, формулу, модус силогізму. Зробіть висновок і проаналізуйте його правильність: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i/>
          <w:iCs/>
          <w:szCs w:val="24"/>
        </w:rPr>
        <w:t>Правління або схвалить бізнес-план, або рекомендуватиме доопрацювати його.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i/>
          <w:iCs/>
          <w:szCs w:val="24"/>
        </w:rPr>
        <w:t>Правління не схвалило бізнес-план.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  <w:lang w:val="ru-RU"/>
        </w:rPr>
      </w:pPr>
      <w:r w:rsidRPr="005E31C6">
        <w:rPr>
          <w:i/>
          <w:iCs/>
          <w:szCs w:val="24"/>
        </w:rPr>
        <w:t>Отже, ...</w:t>
      </w:r>
    </w:p>
    <w:p w:rsidR="00222CE1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  <w:r w:rsidRPr="005E31C6">
        <w:rPr>
          <w:szCs w:val="24"/>
        </w:rPr>
        <w:t>Відповідь: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i/>
          <w:iCs/>
          <w:szCs w:val="24"/>
        </w:rPr>
        <w:t>Правління або схвалить бізнес-план, або рекомендуватиме доопрацювати його.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  <w:u w:val="single"/>
        </w:rPr>
      </w:pPr>
      <w:r w:rsidRPr="005E31C6">
        <w:rPr>
          <w:i/>
          <w:iCs/>
          <w:szCs w:val="24"/>
          <w:u w:val="single"/>
        </w:rPr>
        <w:t>Правління не схвалило бізнес-план.___________________________________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i/>
          <w:iCs/>
          <w:szCs w:val="24"/>
        </w:rPr>
        <w:t>Отже, бізнес-план необхідно доопрацювати.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Це – умовно-розподільний силогізм – деструктивна дилема.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Перше речення – більший засновник – із основи („правління”) виходять дійсні наслідки (схвалить, рекомендує доопрацювати або іншими словами не схвалить), тобто основа визначена, а наслідки не надумані.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Альтернативи, що містяться в дилемі, вичерпують всі можливі рішення (схвалить, або рекомендує доопрацювати, що еквівалентно – не схвалить).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Це третя фігура силогізму</w:t>
      </w:r>
      <w:r w:rsidRPr="005E31C6">
        <w:rPr>
          <w:szCs w:val="24"/>
        </w:rPr>
        <w:tab/>
      </w:r>
      <w:r w:rsidRPr="005E31C6">
        <w:rPr>
          <w:position w:val="-42"/>
          <w:szCs w:val="24"/>
        </w:rPr>
        <w:object w:dxaOrig="720" w:dyaOrig="960">
          <v:shape id="_x0000_i1071" type="#_x0000_t75" style="width:36pt;height:48pt" o:ole="">
            <v:imagedata r:id="rId70" o:title=""/>
          </v:shape>
          <o:OLEObject Type="Embed" ProgID="Equation.3" ShapeID="_x0000_i1071" DrawAspect="Content" ObjectID="_1460216852" r:id="rId71"/>
        </w:objec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Модус фігури : А І І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Більший засновок – загальноствердний (А), менший засновок – частковоствердний (І), висновок – частковоствердний (І).</w:t>
      </w:r>
    </w:p>
    <w:p w:rsidR="00BB4EAD" w:rsidRPr="005E31C6" w:rsidRDefault="00BB4EAD" w:rsidP="005E31C6">
      <w:pPr>
        <w:pStyle w:val="a6"/>
        <w:spacing w:line="360" w:lineRule="auto"/>
        <w:ind w:firstLine="0"/>
        <w:jc w:val="both"/>
        <w:rPr>
          <w:szCs w:val="24"/>
          <w:lang w:val="ru-RU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7. Наведіть приклад умовиводу за схемою, визначте його вид: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S 1</w:t>
      </w:r>
      <w:r w:rsidR="005E31C6">
        <w:rPr>
          <w:i w:val="0"/>
          <w:szCs w:val="24"/>
        </w:rPr>
        <w:t xml:space="preserve"> </w:t>
      </w:r>
      <w:r w:rsidRPr="005E31C6">
        <w:rPr>
          <w:i w:val="0"/>
          <w:szCs w:val="24"/>
        </w:rPr>
        <w:t>- Р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S 2 - Р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S 3 - Р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  <w:u w:val="single"/>
        </w:rPr>
      </w:pPr>
      <w:r w:rsidRPr="005E31C6">
        <w:rPr>
          <w:i w:val="0"/>
          <w:szCs w:val="24"/>
          <w:u w:val="single"/>
        </w:rPr>
        <w:t>S1,</w:t>
      </w:r>
      <w:r w:rsidR="005E31C6">
        <w:rPr>
          <w:i w:val="0"/>
          <w:szCs w:val="24"/>
          <w:u w:val="single"/>
        </w:rPr>
        <w:t xml:space="preserve"> </w:t>
      </w:r>
      <w:r w:rsidRPr="005E31C6">
        <w:rPr>
          <w:i w:val="0"/>
          <w:szCs w:val="24"/>
          <w:u w:val="single"/>
        </w:rPr>
        <w:t>S2, S3</w:t>
      </w:r>
      <w:r w:rsidR="005E31C6">
        <w:rPr>
          <w:i w:val="0"/>
          <w:szCs w:val="24"/>
          <w:u w:val="single"/>
        </w:rPr>
        <w:t xml:space="preserve"> </w:t>
      </w:r>
      <w:r w:rsidRPr="005E31C6">
        <w:rPr>
          <w:i w:val="0"/>
          <w:szCs w:val="24"/>
          <w:u w:val="single"/>
        </w:rPr>
        <w:t>вичерпують клас</w:t>
      </w:r>
      <w:r w:rsidR="005E31C6">
        <w:rPr>
          <w:i w:val="0"/>
          <w:szCs w:val="24"/>
          <w:u w:val="single"/>
        </w:rPr>
        <w:t xml:space="preserve"> </w:t>
      </w:r>
      <w:r w:rsidRPr="005E31C6">
        <w:rPr>
          <w:i w:val="0"/>
          <w:szCs w:val="24"/>
          <w:u w:val="single"/>
        </w:rPr>
        <w:t>К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  <w:lang w:val="ru-RU"/>
        </w:rPr>
      </w:pPr>
      <w:r w:rsidRPr="005E31C6">
        <w:rPr>
          <w:i w:val="0"/>
          <w:szCs w:val="24"/>
        </w:rPr>
        <w:t xml:space="preserve">К </w:t>
      </w:r>
      <w:r w:rsidRPr="005E31C6">
        <w:rPr>
          <w:rFonts w:cs="Lucida Sans Unicode"/>
          <w:i w:val="0"/>
          <w:szCs w:val="24"/>
        </w:rPr>
        <w:t>ε</w:t>
      </w:r>
      <w:r w:rsidRPr="005E31C6">
        <w:rPr>
          <w:i w:val="0"/>
          <w:szCs w:val="24"/>
        </w:rPr>
        <w:t xml:space="preserve"> Р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  <w:lang w:val="ru-RU"/>
        </w:rPr>
      </w:pPr>
      <w:r w:rsidRPr="005E31C6">
        <w:rPr>
          <w:i w:val="0"/>
          <w:szCs w:val="24"/>
        </w:rPr>
        <w:t>Відповідь: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1) Атом</w:t>
      </w:r>
      <w:r w:rsidR="005E31C6">
        <w:rPr>
          <w:i w:val="0"/>
          <w:szCs w:val="24"/>
        </w:rPr>
        <w:t xml:space="preserve"> </w:t>
      </w:r>
      <w:r w:rsidRPr="005E31C6">
        <w:rPr>
          <w:i w:val="0"/>
          <w:szCs w:val="24"/>
        </w:rPr>
        <w:t>Н – складається з електронів, протонів, нейтронів.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Атом Не – складається з електронів, протонів, нейтронів.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Атом О – складається з електронів, протонів, нейтронів.</w:t>
      </w:r>
    </w:p>
    <w:p w:rsidR="00BB4EAD" w:rsidRPr="005E31C6" w:rsidRDefault="00BB4EAD" w:rsidP="005E31C6">
      <w:pPr>
        <w:pStyle w:val="21"/>
        <w:pBdr>
          <w:bottom w:val="single" w:sz="12" w:space="1" w:color="auto"/>
        </w:pBdr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2) Н, Не, О – елементи таблиці Мєндєлєєва</w:t>
      </w:r>
      <w:r w:rsidR="005E31C6">
        <w:rPr>
          <w:i w:val="0"/>
          <w:szCs w:val="24"/>
        </w:rPr>
        <w:t xml:space="preserve"> 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Отже, атоми (елементи таблиці Мєндєлєєва) складаються з електронів, протонів, нейтронів.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Це – індуктивний умовивід, коли на підставі належності однакової ознаки окремим предметам, зроблений висновок про належність цієї ознаки всьому класу предметів взагалі.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8. Спростуйте тезу: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Cs/>
          <w:szCs w:val="24"/>
          <w:lang w:val="ru-RU"/>
        </w:rPr>
      </w:pPr>
      <w:r w:rsidRPr="005E31C6">
        <w:rPr>
          <w:iCs/>
          <w:szCs w:val="24"/>
        </w:rPr>
        <w:t>Васюта є цінним працівником фірми “Колос”.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  <w:lang w:val="ru-RU"/>
        </w:rPr>
      </w:pPr>
      <w:r w:rsidRPr="005E31C6">
        <w:rPr>
          <w:i w:val="0"/>
          <w:szCs w:val="24"/>
        </w:rPr>
        <w:t>Відповідь: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Спростуємо цю тезу, тобто доведемо її хибність.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  <w:lang w:val="ru-RU"/>
        </w:rPr>
      </w:pPr>
      <w:r w:rsidRPr="005E31C6">
        <w:rPr>
          <w:i w:val="0"/>
          <w:szCs w:val="24"/>
        </w:rPr>
        <w:t>Спробуємо застосувати пряме спростування: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З Т виводиться або наслідок, несумісний з А, або протиріччя.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  <w:u w:val="single"/>
        </w:rPr>
      </w:pPr>
      <w:r w:rsidRPr="005E31C6">
        <w:rPr>
          <w:i w:val="0"/>
          <w:szCs w:val="24"/>
          <w:u w:val="single"/>
        </w:rPr>
        <w:t>А істинне.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 w:val="0"/>
          <w:szCs w:val="24"/>
        </w:rPr>
      </w:pPr>
      <w:r w:rsidRPr="005E31C6">
        <w:rPr>
          <w:i w:val="0"/>
          <w:szCs w:val="24"/>
        </w:rPr>
        <w:t>Т хибне.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Де Т – теза, А – аргумент.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Cs/>
          <w:szCs w:val="24"/>
        </w:rPr>
      </w:pPr>
      <w:r w:rsidRPr="005E31C6">
        <w:rPr>
          <w:szCs w:val="24"/>
        </w:rPr>
        <w:t xml:space="preserve">Т = </w:t>
      </w:r>
      <w:r w:rsidRPr="005E31C6">
        <w:rPr>
          <w:iCs/>
          <w:szCs w:val="24"/>
        </w:rPr>
        <w:t>Васюта є цінним працівником фірми “Колос”.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Cs/>
          <w:szCs w:val="24"/>
        </w:rPr>
      </w:pPr>
      <w:r w:rsidRPr="005E31C6">
        <w:rPr>
          <w:iCs/>
          <w:szCs w:val="24"/>
        </w:rPr>
        <w:t>А</w:t>
      </w:r>
      <w:r w:rsidRPr="005E31C6">
        <w:rPr>
          <w:iCs/>
          <w:szCs w:val="24"/>
          <w:vertAlign w:val="subscript"/>
        </w:rPr>
        <w:t>1</w:t>
      </w:r>
      <w:r w:rsidRPr="005E31C6">
        <w:rPr>
          <w:iCs/>
          <w:szCs w:val="24"/>
        </w:rPr>
        <w:t xml:space="preserve"> = Працівники фірми “Колос” є цінними.</w:t>
      </w:r>
    </w:p>
    <w:p w:rsidR="00BB4EAD" w:rsidRPr="005E31C6" w:rsidRDefault="00BB4EAD" w:rsidP="005E31C6">
      <w:pPr>
        <w:pStyle w:val="21"/>
        <w:spacing w:line="360" w:lineRule="auto"/>
        <w:jc w:val="both"/>
        <w:rPr>
          <w:iCs/>
          <w:szCs w:val="24"/>
          <w:u w:val="single"/>
        </w:rPr>
      </w:pPr>
      <w:r w:rsidRPr="005E31C6">
        <w:rPr>
          <w:iCs/>
          <w:szCs w:val="24"/>
          <w:u w:val="single"/>
        </w:rPr>
        <w:t>А</w:t>
      </w:r>
      <w:r w:rsidRPr="005E31C6">
        <w:rPr>
          <w:iCs/>
          <w:szCs w:val="24"/>
          <w:u w:val="single"/>
          <w:vertAlign w:val="subscript"/>
        </w:rPr>
        <w:t>2</w:t>
      </w:r>
      <w:r w:rsidRPr="005E31C6">
        <w:rPr>
          <w:iCs/>
          <w:szCs w:val="24"/>
          <w:u w:val="single"/>
        </w:rPr>
        <w:t xml:space="preserve"> = Жоден Васюта не є цінним.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szCs w:val="24"/>
        </w:rPr>
      </w:pPr>
      <w:r w:rsidRPr="005E31C6">
        <w:rPr>
          <w:i/>
          <w:szCs w:val="24"/>
        </w:rPr>
        <w:t>Отже, Васюта є не-Васюта.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Висновок силогізму свідчить про контрарну несумісність його засновків, а несумісні судження разом істинними бути не можуть, тому теза з необхідністю є хибною.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  <w:lang w:val="ru-RU"/>
        </w:rPr>
      </w:pPr>
    </w:p>
    <w:p w:rsidR="00BB4EAD" w:rsidRPr="005E31C6" w:rsidRDefault="00BB4EAD" w:rsidP="005E31C6">
      <w:pPr>
        <w:pStyle w:val="a6"/>
        <w:spacing w:line="360" w:lineRule="auto"/>
        <w:jc w:val="both"/>
        <w:rPr>
          <w:szCs w:val="24"/>
        </w:rPr>
      </w:pPr>
      <w:r w:rsidRPr="005E31C6">
        <w:rPr>
          <w:szCs w:val="24"/>
        </w:rPr>
        <w:t>9. Визначте, яка форма мислення виражена у міркуванні. Дайте їй коротку характеристику:</w:t>
      </w:r>
    </w:p>
    <w:p w:rsidR="00BB4EAD" w:rsidRPr="005E31C6" w:rsidRDefault="00BB4EAD" w:rsidP="005E31C6">
      <w:pPr>
        <w:pStyle w:val="a6"/>
        <w:spacing w:line="360" w:lineRule="auto"/>
        <w:jc w:val="both"/>
        <w:rPr>
          <w:i/>
          <w:iCs/>
          <w:szCs w:val="24"/>
        </w:rPr>
      </w:pPr>
      <w:r w:rsidRPr="005E31C6">
        <w:rPr>
          <w:i/>
          <w:iCs/>
          <w:szCs w:val="24"/>
        </w:rPr>
        <w:t>Видатний український філософ ХІХ століття.</w:t>
      </w:r>
    </w:p>
    <w:p w:rsidR="00BB4EAD" w:rsidRDefault="00BB4EAD" w:rsidP="005E31C6">
      <w:pPr>
        <w:pStyle w:val="a6"/>
        <w:spacing w:line="360" w:lineRule="auto"/>
        <w:jc w:val="both"/>
        <w:rPr>
          <w:iCs/>
          <w:szCs w:val="24"/>
          <w:lang w:val="ru-RU"/>
        </w:rPr>
      </w:pPr>
      <w:r w:rsidRPr="005E31C6">
        <w:rPr>
          <w:iCs/>
          <w:szCs w:val="24"/>
        </w:rPr>
        <w:t>Відповідь:</w:t>
      </w:r>
    </w:p>
    <w:p w:rsidR="005E31C6" w:rsidRPr="005E31C6" w:rsidRDefault="005E31C6" w:rsidP="005E31C6">
      <w:pPr>
        <w:pStyle w:val="a6"/>
        <w:spacing w:line="360" w:lineRule="auto"/>
        <w:jc w:val="both"/>
        <w:rPr>
          <w:iCs/>
          <w:szCs w:val="24"/>
          <w:lang w:val="ru-RU"/>
        </w:rPr>
      </w:pPr>
    </w:p>
    <w:p w:rsidR="00BB4EAD" w:rsidRPr="005E31C6" w:rsidRDefault="00934368" w:rsidP="005E31C6">
      <w:pPr>
        <w:pStyle w:val="a6"/>
        <w:spacing w:line="360" w:lineRule="auto"/>
        <w:jc w:val="both"/>
        <w:rPr>
          <w:iCs/>
          <w:szCs w:val="24"/>
        </w:rPr>
      </w:pPr>
      <w:r>
        <w:rPr>
          <w:iCs/>
          <w:szCs w:val="24"/>
        </w:rPr>
      </w:r>
      <w:r>
        <w:rPr>
          <w:iCs/>
          <w:szCs w:val="24"/>
        </w:rPr>
        <w:pict>
          <v:oval id="_x0000_s1040" style="width:115.95pt;height:90pt;mso-left-percent:-10001;mso-top-percent:-10001;mso-position-horizontal:absolute;mso-position-horizontal-relative:char;mso-position-vertical:absolute;mso-position-vertical-relative:line;mso-left-percent:-10001;mso-top-percent:-10001">
            <o:lock v:ext="edit" aspectratio="t"/>
            <v:textbox style="mso-next-textbox:#_x0000_s1040">
              <w:txbxContent>
                <w:p w:rsidR="00BB4EAD" w:rsidRPr="005972B7" w:rsidRDefault="00BB4EAD" w:rsidP="00BB4EAD">
                  <w:pPr>
                    <w:pStyle w:val="4"/>
                    <w:jc w:val="both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>А</w:t>
                  </w:r>
                  <w:r w:rsidR="005E31C6">
                    <w:rPr>
                      <w:lang w:val="en-US"/>
                    </w:rPr>
                    <w:t xml:space="preserve"> </w:t>
                  </w:r>
                  <w:r w:rsidR="00934368">
                    <w:rPr>
                      <w:lang w:val="en-US"/>
                    </w:rPr>
                    <w:pict>
                      <v:shape id="_x0000_i1073" type="#_x0000_t75" style="width:30pt;height:30pt">
                        <v:imagedata r:id="rId72" o:title=""/>
                      </v:shape>
                    </w:pict>
                  </w:r>
                  <w:r>
                    <w:rPr>
                      <w:lang w:val="en-US"/>
                    </w:rPr>
                    <w:t xml:space="preserve"> </w:t>
                  </w:r>
                  <w:r w:rsidR="00934368">
                    <w:rPr>
                      <w:lang w:val="en-US"/>
                    </w:rPr>
                    <w:pict>
                      <v:shape id="_x0000_i1075" type="#_x0000_t75" style="width:30pt;height:22.5pt">
                        <v:imagedata r:id="rId73" o:title=""/>
                      </v:shape>
                    </w:pict>
                  </w:r>
                  <w:r w:rsidR="005E31C6">
                    <w:rPr>
                      <w:lang w:val="uk-UA"/>
                    </w:rPr>
                    <w:t xml:space="preserve"> </w:t>
                  </w:r>
                  <w:r w:rsidR="00934368">
                    <w:rPr>
                      <w:lang w:val="en-US"/>
                    </w:rPr>
                    <w:pict>
                      <v:shape id="_x0000_i1077" type="#_x0000_t75" style="width:30pt;height:22.5pt">
                        <v:imagedata r:id="rId74" o:title=""/>
                      </v:shape>
                    </w:pict>
                  </w:r>
                  <w:r w:rsidR="005E31C6">
                    <w:rPr>
                      <w:lang w:val="uk-UA"/>
                    </w:rPr>
                    <w:t xml:space="preserve"> </w:t>
                  </w:r>
                </w:p>
              </w:txbxContent>
            </v:textbox>
            <w10:wrap type="none"/>
            <w10:anchorlock/>
          </v:oval>
        </w:pict>
      </w:r>
    </w:p>
    <w:p w:rsidR="00BB4EAD" w:rsidRPr="005E31C6" w:rsidRDefault="00BB4EAD" w:rsidP="005E31C6">
      <w:pPr>
        <w:pStyle w:val="a6"/>
        <w:spacing w:line="360" w:lineRule="auto"/>
        <w:jc w:val="both"/>
        <w:rPr>
          <w:iCs/>
          <w:szCs w:val="24"/>
          <w:lang w:val="ru-RU"/>
        </w:rPr>
      </w:pPr>
      <w:r w:rsidRPr="005E31C6">
        <w:rPr>
          <w:iCs/>
          <w:szCs w:val="24"/>
        </w:rPr>
        <w:t>Це поняття, його можна зобразити так: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iCs/>
          <w:sz w:val="28"/>
          <w:lang w:val="uk-UA"/>
        </w:rPr>
      </w:pPr>
      <w:r w:rsidRPr="005E31C6">
        <w:rPr>
          <w:iCs/>
          <w:sz w:val="28"/>
          <w:lang w:val="uk-UA"/>
        </w:rPr>
        <w:t>Де А – філософ,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iCs/>
          <w:sz w:val="28"/>
          <w:lang w:val="uk-UA"/>
        </w:rPr>
      </w:pPr>
      <w:r w:rsidRPr="005E31C6">
        <w:rPr>
          <w:iCs/>
          <w:sz w:val="28"/>
          <w:lang w:val="uk-UA"/>
        </w:rPr>
        <w:t>В –</w:t>
      </w:r>
      <w:r w:rsidR="005E31C6">
        <w:rPr>
          <w:iCs/>
          <w:sz w:val="28"/>
          <w:lang w:val="uk-UA"/>
        </w:rPr>
        <w:t xml:space="preserve"> </w:t>
      </w:r>
      <w:r w:rsidRPr="005E31C6">
        <w:rPr>
          <w:iCs/>
          <w:sz w:val="28"/>
          <w:lang w:val="uk-UA"/>
        </w:rPr>
        <w:t>видатний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iCs/>
          <w:sz w:val="28"/>
          <w:lang w:val="uk-UA"/>
        </w:rPr>
      </w:pPr>
      <w:r w:rsidRPr="005E31C6">
        <w:rPr>
          <w:iCs/>
          <w:sz w:val="28"/>
          <w:lang w:val="uk-UA"/>
        </w:rPr>
        <w:t>С – український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iCs/>
          <w:sz w:val="28"/>
          <w:lang w:val="uk-UA"/>
        </w:rPr>
      </w:pPr>
      <w:r w:rsidRPr="005E31C6">
        <w:rPr>
          <w:iCs/>
          <w:sz w:val="28"/>
          <w:lang w:val="uk-UA"/>
        </w:rPr>
        <w:t>Д – ХІХ століття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Родове поняття А повністю включає в себе обсяг видових понять В, С, Д, обсяг яких складає лиш частину поняття А.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Поняття А сумісне з поняттями В, С, Д, але поняття В, С, Д несумісні між собою, вони знаходяться в відношеннях співпорядкування.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  <w:r w:rsidRPr="005E31C6">
        <w:rPr>
          <w:sz w:val="28"/>
        </w:rPr>
        <w:br w:type="page"/>
      </w:r>
      <w:r w:rsidRPr="005E31C6">
        <w:rPr>
          <w:b/>
          <w:caps/>
          <w:sz w:val="28"/>
          <w:szCs w:val="28"/>
        </w:rPr>
        <w:t>Література</w:t>
      </w:r>
    </w:p>
    <w:p w:rsidR="00BB4EAD" w:rsidRPr="005E31C6" w:rsidRDefault="00BB4EAD" w:rsidP="005E31C6">
      <w:pPr>
        <w:spacing w:line="360" w:lineRule="auto"/>
        <w:ind w:firstLine="709"/>
        <w:jc w:val="both"/>
        <w:rPr>
          <w:b/>
          <w:sz w:val="28"/>
          <w:lang w:val="uk-UA"/>
        </w:rPr>
      </w:pP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5E31C6">
        <w:rPr>
          <w:sz w:val="28"/>
          <w:lang w:val="uk-UA"/>
        </w:rPr>
        <w:t>Арутюнов В.Х., Мішин В.М., Кирик Д.П. Логіка. – К.: КНЕУ, 2000.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Жеребкін В.Є. Логіка. – Х.: Основа, 1998.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Ивлев Ю.В. Логика для вузов. – М.: Изд-во Моск. ун-та, 1997.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Ивлев Ю.В. Логика: Сборник упражнений. – М.: Книжный дом «Университет», 1999.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Кириллов В.Н., Старченко А.А. Логика. – М.: Юрист, 1999.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Кондаков Н.Н. Логический словарь. – М.: Сов. энциклопедия, 1990.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Орендарчук Г.О. Основи логіки. – Тернопіль: СМП “Астон”, 2001.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Рузавин Г.Н. Логика. – М.: ЮНИТИ, 2002.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Упражнения по логике: Учебное пособие. – М.: Юрист, 1993.</w:t>
      </w:r>
    </w:p>
    <w:p w:rsidR="00BB4EAD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E31C6">
        <w:rPr>
          <w:sz w:val="28"/>
        </w:rPr>
        <w:t>Хоменко І.В. Логіка в задачах. – К.: Четверта хвиля, 1998.</w:t>
      </w:r>
    </w:p>
    <w:p w:rsidR="001317A2" w:rsidRPr="005E31C6" w:rsidRDefault="00BB4EAD" w:rsidP="005E31C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31C6">
        <w:rPr>
          <w:sz w:val="28"/>
          <w:szCs w:val="28"/>
        </w:rPr>
        <w:t>Хоменко І.В., Алексюк І.А. Основи логіки. – К.: Золоті ворота, 1996.</w:t>
      </w:r>
      <w:bookmarkStart w:id="0" w:name="_GoBack"/>
      <w:bookmarkEnd w:id="0"/>
    </w:p>
    <w:sectPr w:rsidR="001317A2" w:rsidRPr="005E31C6" w:rsidSect="005E31C6">
      <w:headerReference w:type="even" r:id="rId75"/>
      <w:footerReference w:type="even" r:id="rId76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58" w:rsidRDefault="005D3758">
      <w:r>
        <w:separator/>
      </w:r>
    </w:p>
  </w:endnote>
  <w:endnote w:type="continuationSeparator" w:id="0">
    <w:p w:rsidR="005D3758" w:rsidRDefault="005D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A2" w:rsidRDefault="001317A2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317A2" w:rsidRDefault="001317A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58" w:rsidRDefault="005D3758">
      <w:r>
        <w:separator/>
      </w:r>
    </w:p>
  </w:footnote>
  <w:footnote w:type="continuationSeparator" w:id="0">
    <w:p w:rsidR="005D3758" w:rsidRDefault="005D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A2" w:rsidRDefault="001317A2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12</w:t>
    </w:r>
    <w:r>
      <w:rPr>
        <w:rStyle w:val="a3"/>
      </w:rPr>
      <w:fldChar w:fldCharType="end"/>
    </w:r>
  </w:p>
  <w:p w:rsidR="001317A2" w:rsidRDefault="001317A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37B4"/>
    <w:multiLevelType w:val="hybridMultilevel"/>
    <w:tmpl w:val="49D4BFFC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393F0B"/>
    <w:multiLevelType w:val="hybridMultilevel"/>
    <w:tmpl w:val="E53842C2"/>
    <w:lvl w:ilvl="0" w:tplc="D2A6E4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F914796"/>
    <w:multiLevelType w:val="hybridMultilevel"/>
    <w:tmpl w:val="2ECEEFBE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130ADB"/>
    <w:multiLevelType w:val="hybridMultilevel"/>
    <w:tmpl w:val="2B34EC34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CA0175"/>
    <w:multiLevelType w:val="hybridMultilevel"/>
    <w:tmpl w:val="3F18F776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4A47C7"/>
    <w:multiLevelType w:val="hybridMultilevel"/>
    <w:tmpl w:val="BBBC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AE4941"/>
    <w:multiLevelType w:val="hybridMultilevel"/>
    <w:tmpl w:val="ED92A572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8CA574F"/>
    <w:multiLevelType w:val="hybridMultilevel"/>
    <w:tmpl w:val="790EAF28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A6037D0"/>
    <w:multiLevelType w:val="hybridMultilevel"/>
    <w:tmpl w:val="C5BEC0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13A"/>
    <w:rsid w:val="001317A2"/>
    <w:rsid w:val="00222CE1"/>
    <w:rsid w:val="002767F3"/>
    <w:rsid w:val="003F2C47"/>
    <w:rsid w:val="005972B7"/>
    <w:rsid w:val="005D3758"/>
    <w:rsid w:val="005E31C6"/>
    <w:rsid w:val="007D456C"/>
    <w:rsid w:val="0089613A"/>
    <w:rsid w:val="008E7FE4"/>
    <w:rsid w:val="00934368"/>
    <w:rsid w:val="009A3DE5"/>
    <w:rsid w:val="00BB4EAD"/>
    <w:rsid w:val="00BC4EB9"/>
    <w:rsid w:val="00C508F1"/>
    <w:rsid w:val="00CC7B84"/>
    <w:rsid w:val="00E15F82"/>
    <w:rsid w:val="00F1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FF557DEC-4712-4CF9-A3A8-FAA9BF41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z w:val="24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4">
    <w:name w:val="Body Text"/>
    <w:basedOn w:val="a"/>
    <w:link w:val="a5"/>
    <w:uiPriority w:val="99"/>
    <w:pPr>
      <w:jc w:val="center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pPr>
      <w:ind w:firstLine="709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</w:pPr>
    <w:rPr>
      <w:i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C508F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1.wmf"/><Relationship Id="rId68" Type="http://schemas.openxmlformats.org/officeDocument/2006/relationships/image" Target="media/image35.e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8.bin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jpeg"/><Relationship Id="rId66" Type="http://schemas.openxmlformats.org/officeDocument/2006/relationships/image" Target="media/image33.jpeg"/><Relationship Id="rId74" Type="http://schemas.openxmlformats.org/officeDocument/2006/relationships/image" Target="media/image40.e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5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jpeg"/><Relationship Id="rId65" Type="http://schemas.openxmlformats.org/officeDocument/2006/relationships/image" Target="media/image32.jpeg"/><Relationship Id="rId73" Type="http://schemas.openxmlformats.org/officeDocument/2006/relationships/image" Target="media/image39.e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6.e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8.e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jpeg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1.wmf"/><Relationship Id="rId59" Type="http://schemas.openxmlformats.org/officeDocument/2006/relationships/image" Target="media/image28.jpeg"/><Relationship Id="rId67" Type="http://schemas.openxmlformats.org/officeDocument/2006/relationships/image" Target="media/image34.jpeg"/><Relationship Id="rId20" Type="http://schemas.openxmlformats.org/officeDocument/2006/relationships/image" Target="media/image9.jpeg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7.wmf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3949</Words>
  <Characters>22511</Characters>
  <Application>Microsoft Office Word</Application>
  <DocSecurity>0</DocSecurity>
  <Lines>187</Lines>
  <Paragraphs>52</Paragraphs>
  <ScaleCrop>false</ScaleCrop>
  <Company>УАБД</Company>
  <LinksUpToDate>false</LinksUpToDate>
  <CharactersWithSpaces>26408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БАНК УКРАЇНИ</dc:title>
  <dc:subject/>
  <dc:creator>SGD</dc:creator>
  <cp:keywords/>
  <dc:description/>
  <cp:lastModifiedBy>admin</cp:lastModifiedBy>
  <cp:revision>2</cp:revision>
  <cp:lastPrinted>2005-11-23T20:40:00Z</cp:lastPrinted>
  <dcterms:created xsi:type="dcterms:W3CDTF">2014-04-28T15:59:00Z</dcterms:created>
  <dcterms:modified xsi:type="dcterms:W3CDTF">2014-04-28T15:59:00Z</dcterms:modified>
</cp:coreProperties>
</file>