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4DD" w:rsidRDefault="004104DD">
      <w:pPr>
        <w:spacing w:line="360" w:lineRule="auto"/>
      </w:pPr>
    </w:p>
    <w:p w:rsidR="004104DD" w:rsidRDefault="004104DD">
      <w:pPr>
        <w:pStyle w:val="2"/>
      </w:pPr>
      <w:r>
        <w:t xml:space="preserve">                                                              Содержание</w:t>
      </w:r>
    </w:p>
    <w:p w:rsidR="004104DD" w:rsidRDefault="004104DD">
      <w:pPr>
        <w:spacing w:line="360" w:lineRule="auto"/>
        <w:rPr>
          <w:b/>
          <w:bCs/>
        </w:rPr>
      </w:pPr>
    </w:p>
    <w:p w:rsidR="004104DD" w:rsidRDefault="004104DD">
      <w:pPr>
        <w:spacing w:line="360" w:lineRule="auto"/>
      </w:pPr>
    </w:p>
    <w:p w:rsidR="004104DD" w:rsidRDefault="004104DD">
      <w:pPr>
        <w:spacing w:line="360" w:lineRule="auto"/>
      </w:pPr>
    </w:p>
    <w:p w:rsidR="004104DD" w:rsidRDefault="004104DD">
      <w:pPr>
        <w:spacing w:line="360" w:lineRule="auto"/>
      </w:pPr>
      <w:r>
        <w:t>Введение …………………………………………………………………………….. 1</w:t>
      </w:r>
    </w:p>
    <w:p w:rsidR="004104DD" w:rsidRDefault="004104DD">
      <w:pPr>
        <w:spacing w:line="360" w:lineRule="auto"/>
      </w:pPr>
    </w:p>
    <w:p w:rsidR="004104DD" w:rsidRDefault="004104DD">
      <w:pPr>
        <w:spacing w:line="360" w:lineRule="auto"/>
      </w:pPr>
      <w:r>
        <w:t>1. Сущность внешних миграций ……………………………………………….….. 1</w:t>
      </w:r>
    </w:p>
    <w:p w:rsidR="004104DD" w:rsidRDefault="004104DD">
      <w:pPr>
        <w:spacing w:line="360" w:lineRule="auto"/>
      </w:pPr>
    </w:p>
    <w:p w:rsidR="004104DD" w:rsidRDefault="004104DD">
      <w:pPr>
        <w:spacing w:line="360" w:lineRule="auto"/>
      </w:pPr>
      <w:r>
        <w:t>2. Миграции, вызванные политическими причинами ………………………..….. 3</w:t>
      </w:r>
    </w:p>
    <w:p w:rsidR="004104DD" w:rsidRDefault="004104DD">
      <w:pPr>
        <w:spacing w:line="360" w:lineRule="auto"/>
      </w:pPr>
    </w:p>
    <w:p w:rsidR="004104DD" w:rsidRDefault="004104DD">
      <w:pPr>
        <w:spacing w:line="360" w:lineRule="auto"/>
      </w:pPr>
      <w:r>
        <w:t>3. Миграции, вызванные экономическими причинами …………………..……… 5</w:t>
      </w:r>
    </w:p>
    <w:p w:rsidR="004104DD" w:rsidRDefault="004104DD">
      <w:pPr>
        <w:spacing w:line="360" w:lineRule="auto"/>
      </w:pPr>
    </w:p>
    <w:p w:rsidR="004104DD" w:rsidRDefault="004104DD">
      <w:pPr>
        <w:spacing w:line="360" w:lineRule="auto"/>
      </w:pPr>
      <w:r>
        <w:t>4. Направления международной миграции ………………………………….……13</w:t>
      </w:r>
    </w:p>
    <w:p w:rsidR="004104DD" w:rsidRDefault="004104DD">
      <w:pPr>
        <w:spacing w:line="360" w:lineRule="auto"/>
      </w:pPr>
    </w:p>
    <w:p w:rsidR="004104DD" w:rsidRDefault="004104DD">
      <w:pPr>
        <w:spacing w:line="360" w:lineRule="auto"/>
      </w:pPr>
      <w:r>
        <w:t>Список литературы …………………………………………………………………16</w:t>
      </w:r>
    </w:p>
    <w:p w:rsidR="004104DD" w:rsidRDefault="004104DD">
      <w:pPr>
        <w:pStyle w:val="1"/>
      </w:pPr>
    </w:p>
    <w:p w:rsidR="004104DD" w:rsidRDefault="004104DD"/>
    <w:p w:rsidR="004104DD" w:rsidRDefault="004104DD"/>
    <w:p w:rsidR="004104DD" w:rsidRDefault="004104DD"/>
    <w:p w:rsidR="004104DD" w:rsidRDefault="004104DD"/>
    <w:p w:rsidR="004104DD" w:rsidRDefault="004104DD"/>
    <w:p w:rsidR="004104DD" w:rsidRDefault="004104DD"/>
    <w:p w:rsidR="004104DD" w:rsidRDefault="004104DD"/>
    <w:p w:rsidR="004104DD" w:rsidRDefault="004104DD"/>
    <w:p w:rsidR="004104DD" w:rsidRDefault="004104DD"/>
    <w:p w:rsidR="004104DD" w:rsidRDefault="004104DD"/>
    <w:p w:rsidR="004104DD" w:rsidRDefault="004104DD"/>
    <w:p w:rsidR="004104DD" w:rsidRDefault="004104DD"/>
    <w:p w:rsidR="004104DD" w:rsidRDefault="004104DD"/>
    <w:p w:rsidR="004104DD" w:rsidRDefault="004104DD"/>
    <w:p w:rsidR="004104DD" w:rsidRDefault="004104DD"/>
    <w:p w:rsidR="004104DD" w:rsidRDefault="004104DD"/>
    <w:p w:rsidR="004104DD" w:rsidRDefault="004104DD"/>
    <w:p w:rsidR="004104DD" w:rsidRDefault="004104DD"/>
    <w:p w:rsidR="004104DD" w:rsidRDefault="004104DD"/>
    <w:p w:rsidR="004104DD" w:rsidRDefault="004104DD"/>
    <w:p w:rsidR="004104DD" w:rsidRDefault="004104DD"/>
    <w:p w:rsidR="004104DD" w:rsidRDefault="004104DD"/>
    <w:p w:rsidR="004104DD" w:rsidRDefault="004104DD"/>
    <w:p w:rsidR="004104DD" w:rsidRDefault="004104DD"/>
    <w:p w:rsidR="004104DD" w:rsidRDefault="004104DD"/>
    <w:p w:rsidR="004104DD" w:rsidRDefault="004104DD">
      <w:pPr>
        <w:pStyle w:val="1"/>
      </w:pPr>
    </w:p>
    <w:p w:rsidR="004104DD" w:rsidRDefault="004104DD">
      <w:pPr>
        <w:pStyle w:val="1"/>
      </w:pPr>
      <w:r>
        <w:t>Введение</w:t>
      </w:r>
    </w:p>
    <w:p w:rsidR="004104DD" w:rsidRDefault="004104DD">
      <w:pPr>
        <w:spacing w:line="360" w:lineRule="auto"/>
        <w:jc w:val="both"/>
      </w:pPr>
    </w:p>
    <w:p w:rsidR="004104DD" w:rsidRDefault="004104DD">
      <w:pPr>
        <w:spacing w:line="360" w:lineRule="auto"/>
        <w:jc w:val="both"/>
      </w:pPr>
      <w:r>
        <w:t xml:space="preserve">      Целью данной работы является определение основных причин и направлений, вызывающих международные, или внешние, миграции населения со Второй Мировой войны и до наших дней, а также выявление наиболее характерных особенностей этих миграций. Работа включает в себя четыре раздела. </w:t>
      </w:r>
    </w:p>
    <w:p w:rsidR="004104DD" w:rsidRDefault="004104DD">
      <w:pPr>
        <w:spacing w:line="360" w:lineRule="auto"/>
        <w:jc w:val="both"/>
      </w:pPr>
      <w:r>
        <w:t xml:space="preserve">      В первом разделе рассматриваются основные понятия и положения, связанные с явлением внешней миграции, и дается общая характеристика этого явления. </w:t>
      </w:r>
    </w:p>
    <w:p w:rsidR="004104DD" w:rsidRDefault="004104DD">
      <w:pPr>
        <w:spacing w:line="360" w:lineRule="auto"/>
        <w:jc w:val="both"/>
      </w:pPr>
      <w:r>
        <w:t xml:space="preserve">      Второй раздел посвящен внешним миграциям, вызванным политическими причинами.</w:t>
      </w:r>
    </w:p>
    <w:p w:rsidR="004104DD" w:rsidRDefault="004104DD">
      <w:pPr>
        <w:spacing w:line="360" w:lineRule="auto"/>
        <w:jc w:val="both"/>
      </w:pPr>
      <w:r>
        <w:t xml:space="preserve">      В третьем разделе речь идет о наиболее распространенном виде внешних миграций – экономически мотивированных миграциях.</w:t>
      </w:r>
    </w:p>
    <w:p w:rsidR="004104DD" w:rsidRDefault="004104DD">
      <w:pPr>
        <w:spacing w:line="360" w:lineRule="auto"/>
        <w:jc w:val="both"/>
      </w:pPr>
      <w:r>
        <w:t xml:space="preserve">      В заключительном, четвертом, разделе на основании анализа изложенной в предыдущих разделах информации делается вывод об основных направлениях внешних миграций в современном мире.</w:t>
      </w:r>
    </w:p>
    <w:p w:rsidR="004104DD" w:rsidRDefault="004104DD">
      <w:pPr>
        <w:spacing w:line="360" w:lineRule="auto"/>
        <w:jc w:val="both"/>
      </w:pPr>
    </w:p>
    <w:p w:rsidR="004104DD" w:rsidRDefault="004104DD">
      <w:pPr>
        <w:spacing w:line="360" w:lineRule="auto"/>
        <w:jc w:val="both"/>
        <w:rPr>
          <w:b/>
          <w:bCs/>
        </w:rPr>
      </w:pPr>
      <w:r>
        <w:rPr>
          <w:b/>
          <w:bCs/>
        </w:rPr>
        <w:t>1. Сущность внешних миграций</w:t>
      </w:r>
    </w:p>
    <w:p w:rsidR="004104DD" w:rsidRDefault="004104DD">
      <w:pPr>
        <w:spacing w:line="360" w:lineRule="auto"/>
        <w:jc w:val="both"/>
      </w:pPr>
    </w:p>
    <w:p w:rsidR="004104DD" w:rsidRDefault="004104DD">
      <w:pPr>
        <w:spacing w:line="360" w:lineRule="auto"/>
        <w:jc w:val="both"/>
      </w:pPr>
      <w:r>
        <w:t xml:space="preserve">      Международная миграция включает две основные составляющие: эмиграцию и иммиграцию. Под эмиграцией понимается выезд из страны на постоянное место жительства, под иммиграцией – въезд в страну на постоянное место жительства. Международная миграция включает также процесс репатриации – возвращение в страну происхождения ранее выехавших из нее граждан.</w:t>
      </w:r>
    </w:p>
    <w:p w:rsidR="004104DD" w:rsidRDefault="004104DD">
      <w:pPr>
        <w:spacing w:line="360" w:lineRule="auto"/>
        <w:jc w:val="both"/>
      </w:pPr>
      <w:r>
        <w:t xml:space="preserve">      Международные мигранты подразделяются на пять основных категорий:</w:t>
      </w:r>
    </w:p>
    <w:p w:rsidR="004104DD" w:rsidRDefault="004104DD">
      <w:pPr>
        <w:spacing w:line="360" w:lineRule="auto"/>
        <w:jc w:val="both"/>
      </w:pPr>
      <w:r>
        <w:t>иммигранты и неиммигранты, легально допущенные в страну. Для стран, которые традиционно принимают иммигрантов, 80 – 90-е гг. были периодом высокого уровня иммиграции;</w:t>
      </w:r>
    </w:p>
    <w:p w:rsidR="004104DD" w:rsidRDefault="004104DD">
      <w:pPr>
        <w:spacing w:line="360" w:lineRule="auto"/>
        <w:jc w:val="both"/>
      </w:pPr>
      <w:r>
        <w:t>работники-мигранты по контракту. Их к концу 90-х гг. в мире насчитывалось более 25 млн человек. Многие страны зависят от иностранной рабочей силы. Договоренности о ее контрактировании заключаются между странами с избыточной рабочей силой в некоторых районах Азии и , например, рядом стран Ближнего Востока, Европы;</w:t>
      </w:r>
    </w:p>
    <w:p w:rsidR="004104DD" w:rsidRDefault="004104DD">
      <w:pPr>
        <w:spacing w:line="360" w:lineRule="auto"/>
        <w:jc w:val="both"/>
      </w:pPr>
      <w:r>
        <w:t>нелегальные иммигранты. Их число в конце 90-х гг. превышало 30 млн человек. Почти все индустриальные страны имеют у себя нелегальных иммигрантов. Часть из них проникают через границу, другие остаются в чужой стране с просроченными визами; обычно они замещают рабочие места, находящиеся на низшей ступени трудовой иерархии;</w:t>
      </w:r>
    </w:p>
    <w:p w:rsidR="004104DD" w:rsidRDefault="004104DD">
      <w:pPr>
        <w:spacing w:line="360" w:lineRule="auto"/>
        <w:jc w:val="both"/>
      </w:pPr>
      <w:r>
        <w:t>лица, просящие убежища. До 80-х гг. численность этой категории мигрантов была крайне незначительна, затем она заметно увеличилась – до более 1 млн человек к концу 90-х гг. Просьбы об убежище люди направляют по политическим мотивам, а также в силу тяжелого экономического положения в своих странах;</w:t>
      </w:r>
    </w:p>
    <w:p w:rsidR="004104DD" w:rsidRDefault="004104DD">
      <w:pPr>
        <w:spacing w:line="360" w:lineRule="auto"/>
        <w:jc w:val="both"/>
      </w:pPr>
      <w:r>
        <w:t>беженцы. Поданным ООН, в мире на конец 90-х гг. насчитывается более 22 млн беженцев (из них около 4 млн возвратившихся в места прежнего проживания, но находящиеся под патронажем ООН). Большинство сегодняшних беженцев живут в специальных лагерях. Находящихся под опекой ООН или частных агентств. По оценкам, лишь менее 1% беженцев расселяются в развитых странах Запада.</w:t>
      </w:r>
    </w:p>
    <w:p w:rsidR="004104DD" w:rsidRDefault="004104DD">
      <w:pPr>
        <w:spacing w:line="360" w:lineRule="auto"/>
        <w:jc w:val="both"/>
      </w:pPr>
      <w:r>
        <w:t xml:space="preserve">      Во многих странах мира внешние миграции, т.е. эмиграции и иммиграции, оказывают большое  влияние  на  численность  населения   и  его  состав (а, как следствие, и на экономическую и политическую ситуацию).  Внешние миграции в современном мире, особенно в последние десятилетия, играли и играют  важную и многостороннюю роль  в  развитии  человечества.</w:t>
      </w:r>
    </w:p>
    <w:p w:rsidR="004104DD" w:rsidRDefault="004104DD">
      <w:pPr>
        <w:spacing w:line="360" w:lineRule="auto"/>
        <w:jc w:val="both"/>
      </w:pPr>
      <w:r>
        <w:t xml:space="preserve">    Под внешними, или международными,  миграциями населения принято понимать территориальные  передвижения  населения с пересечением государственных границы.  Современная наука выделяет по хронологическому признаку следующие  виды  международных  миграций: безвозвратная, временно-постоянная (передвижение населения на срок от  1 до 6  лет), сезонная и так называемая маятниковая (вызываемая ежедневным или еженедельным  переездом  в  соседние  страны, как правило, для работы).</w:t>
      </w:r>
    </w:p>
    <w:p w:rsidR="004104DD" w:rsidRDefault="004104DD">
      <w:pPr>
        <w:spacing w:line="360" w:lineRule="auto"/>
        <w:jc w:val="both"/>
      </w:pPr>
      <w:r>
        <w:t xml:space="preserve">    Все без исключения международные миграции вызываются двумя видами причин: политическими и экономическими. Миграции по политическим причинам являются следствием существования (возникновения, падения) в некоторых странах определенных политических режимов, либо следствием вооруженных конфликтов, и зачастую порождают большое количество вынужденных мигрантов, беженцев, перемещенных лиц, и т.д. Характерной особенностью таких миграций является их нерегулярность. Необходимо также отметить, что политически вызванные миграции, хотя и  вызываются  причинами  внеэкономического  порядка, ведут  к  перераспределению  трудовых  ресурсов  между  странами, что  оказывает  влияние  на  развитие  экономики   как  стран  эмиграции, так  и  стран  иммиграции. </w:t>
      </w:r>
    </w:p>
    <w:p w:rsidR="004104DD" w:rsidRDefault="004104DD">
      <w:pPr>
        <w:spacing w:line="360" w:lineRule="auto"/>
        <w:jc w:val="both"/>
        <w:rPr>
          <w:color w:val="000000"/>
        </w:rPr>
      </w:pPr>
      <w:r>
        <w:t xml:space="preserve">      </w:t>
      </w:r>
      <w:r>
        <w:rPr>
          <w:color w:val="000000"/>
        </w:rPr>
        <w:t>По своим масштабам миграции по политическим причинам не идут ни в какое сравнение с миграциями, вызванными экономическими причинами. Последние носят более или менее постоянный характер и вовлекают в себя огромные массы людей. В последующих разделах будут рассмотрены оба типа миграций и обрисованы направления перемещения мигрантов для каждого случая.</w:t>
      </w:r>
    </w:p>
    <w:p w:rsidR="004104DD" w:rsidRDefault="004104DD">
      <w:pPr>
        <w:pStyle w:val="1"/>
        <w:rPr>
          <w:color w:val="000000"/>
        </w:rPr>
      </w:pPr>
    </w:p>
    <w:p w:rsidR="004104DD" w:rsidRDefault="004104DD">
      <w:pPr>
        <w:pStyle w:val="1"/>
        <w:rPr>
          <w:color w:val="000000"/>
        </w:rPr>
      </w:pPr>
      <w:r>
        <w:rPr>
          <w:color w:val="000000"/>
        </w:rPr>
        <w:t>2. Миграции, вызванные политическими причинами</w:t>
      </w:r>
    </w:p>
    <w:p w:rsidR="004104DD" w:rsidRDefault="004104DD">
      <w:pPr>
        <w:spacing w:line="360" w:lineRule="auto"/>
        <w:jc w:val="both"/>
        <w:rPr>
          <w:color w:val="000000"/>
        </w:rPr>
      </w:pPr>
    </w:p>
    <w:p w:rsidR="004104DD" w:rsidRDefault="004104DD">
      <w:pPr>
        <w:spacing w:line="360" w:lineRule="auto"/>
        <w:jc w:val="both"/>
        <w:rPr>
          <w:color w:val="000000"/>
        </w:rPr>
      </w:pPr>
      <w:r>
        <w:rPr>
          <w:color w:val="000000"/>
        </w:rPr>
        <w:t xml:space="preserve">      Вторая половина </w:t>
      </w:r>
      <w:r>
        <w:rPr>
          <w:color w:val="000000"/>
          <w:lang w:val="en-US"/>
        </w:rPr>
        <w:t>XX</w:t>
      </w:r>
      <w:r>
        <w:rPr>
          <w:color w:val="000000"/>
        </w:rPr>
        <w:t xml:space="preserve"> века стала, вероятно, самым политически неспокойным периодом за всю историю современной цивилизации, принесла огромное количество внутри- и внешнеполитических конфликтов и, как следствие, породила самые масштабные потоки международных политических мигрантов.</w:t>
      </w:r>
    </w:p>
    <w:p w:rsidR="004104DD" w:rsidRDefault="004104DD">
      <w:pPr>
        <w:spacing w:line="360" w:lineRule="auto"/>
        <w:jc w:val="both"/>
        <w:rPr>
          <w:color w:val="000000"/>
        </w:rPr>
      </w:pPr>
      <w:r>
        <w:rPr>
          <w:color w:val="000000"/>
        </w:rPr>
        <w:t xml:space="preserve">      Классическим примером миграций по политическим мотивам может служить эмиграция почти полумиллиона граждан, преимущественно представителей интеллектуальных кругов общества (Альберт Эйнштейн, Лион Фейхтвангер, Энрико Ферми и др.) из фашистской Германии и Италии перед Второй мировой войной, а также из франкистской Испании. В середине 70-х годов после прихода к власти в Чили генерала Пиночета эту страну покинуло более 1 млн человек. Политическая эмиграция в широких масштабах имела место также в дореволюционной России и СССР, на Кубе, во Вьетнаме, в Камбод</w:t>
      </w:r>
      <w:r>
        <w:rPr>
          <w:color w:val="000000"/>
        </w:rPr>
        <w:softHyphen/>
        <w:t>же, многих других странах.</w:t>
      </w:r>
    </w:p>
    <w:p w:rsidR="004104DD" w:rsidRDefault="004104DD">
      <w:pPr>
        <w:pStyle w:val="21"/>
        <w:ind w:left="0" w:firstLine="0"/>
        <w:rPr>
          <w:color w:val="000000"/>
        </w:rPr>
      </w:pPr>
      <w:r>
        <w:t xml:space="preserve">      В результате поражения фашистской Германии во Второй мировой войне почти 10 млн немцев бы</w:t>
      </w:r>
      <w:r>
        <w:softHyphen/>
        <w:t>ли переселены из стран Восточной Европы в ФРГ, ГДР и Западный Берлин. После Второй мировой войны  наиболее  крупные  миграционные  потоки  были  связаны,  с  установлением  новых  государственных  границ, возникновением  мировой  системы  социализма  и  крахом  колониальной  системы. Так, например, по  Постдамскому  соглашению  трех  держав – СССР, США  и  Великобритании  восточная  граница  Германии  прошла  по  линии  Одер – Нейсе, и  немецкое  население, проживающее  ранее  восточнее  этой  линии, а  также  в  странах  Центральной  и  Юго-Восточной  Европы, было  в  подавляющем  большинстве  переселено  на  территории  тогдашних  ГДР  и  ФРГ.  В  Восточной  Азии  в  Японию  было  переселено  около  6 млн.  человек, главным  образом  из  Китая   и  Кореи.</w:t>
      </w:r>
    </w:p>
    <w:p w:rsidR="004104DD" w:rsidRDefault="004104DD">
      <w:pPr>
        <w:spacing w:line="360" w:lineRule="auto"/>
        <w:jc w:val="both"/>
        <w:rPr>
          <w:color w:val="000000"/>
        </w:rPr>
      </w:pPr>
      <w:r>
        <w:rPr>
          <w:color w:val="000000"/>
        </w:rPr>
        <w:t xml:space="preserve">      Крушение колониальной системы в 50-70-х годах привело к оттоку белого населения из бывших колоний в метрополии. Большая часть англичан возвратилась из Индии, Пакистана, ряда других вла</w:t>
      </w:r>
      <w:r>
        <w:rPr>
          <w:color w:val="000000"/>
        </w:rPr>
        <w:softHyphen/>
        <w:t>дений, французов - из Алжира, Туниса, Марокко, итальянцев - из Ливии, Эфиопии, португальцев - из Анголы и Мозамбика. Образова</w:t>
      </w:r>
      <w:r>
        <w:rPr>
          <w:color w:val="000000"/>
        </w:rPr>
        <w:softHyphen/>
        <w:t>ние на территории бывшей британской Индии независимых Индии и Пакистана с последующей трансформацией Восточного Пакистана в государство Бангладеш в общей сложности привело к переселению 18 млн человек. Осуществлялось оно в основном по религиозному принципу: индусы возвращались в Индию, а мусульмане - в Паки</w:t>
      </w:r>
      <w:r>
        <w:rPr>
          <w:color w:val="000000"/>
        </w:rPr>
        <w:softHyphen/>
        <w:t>стан и Бангладеш.</w:t>
      </w:r>
    </w:p>
    <w:p w:rsidR="004104DD" w:rsidRDefault="004104DD">
      <w:pPr>
        <w:spacing w:line="360" w:lineRule="auto"/>
        <w:jc w:val="both"/>
        <w:rPr>
          <w:color w:val="000000"/>
        </w:rPr>
      </w:pPr>
      <w:r>
        <w:rPr>
          <w:color w:val="000000"/>
        </w:rPr>
        <w:t xml:space="preserve">      Политические события конца 80-х - начала 90-х годов  в Восточной Европе и в СССР (развал Советского Союза, разрушение «железного занавеса», объединение ФРГ и ГДР, и т.д.), вызвали к жизни еще одну сильную волну внешних миграций. В страну массовой иммиграции превратилась ФРГ, которая только в 1989 году приняла более 1 млн мигрантов, в том числе 720 тыс. этнических немцев из ГДР, стран Восточной Евро</w:t>
      </w:r>
      <w:r>
        <w:rPr>
          <w:color w:val="000000"/>
        </w:rPr>
        <w:softHyphen/>
        <w:t>пы и СССР. В 1990 году в страну прибыло еще 600 тыс. мигрантов. Советский Союз, напротив, превратился в страну массовой эмигра</w:t>
      </w:r>
      <w:r>
        <w:rPr>
          <w:color w:val="000000"/>
        </w:rPr>
        <w:softHyphen/>
        <w:t>ции: в 1987-1990 годах выехало за рубеж около 1 млн человек. Если в 1980 году страну покинуло 34 тыс., то в 1990 году -316 тыс. чело</w:t>
      </w:r>
      <w:r>
        <w:rPr>
          <w:color w:val="000000"/>
        </w:rPr>
        <w:softHyphen/>
        <w:t xml:space="preserve">век (без детей). </w:t>
      </w:r>
    </w:p>
    <w:p w:rsidR="004104DD" w:rsidRDefault="004104DD">
      <w:pPr>
        <w:spacing w:line="360" w:lineRule="auto"/>
        <w:jc w:val="both"/>
        <w:rPr>
          <w:color w:val="000000"/>
        </w:rPr>
      </w:pPr>
      <w:r>
        <w:rPr>
          <w:color w:val="000000"/>
        </w:rPr>
        <w:t xml:space="preserve">      Однако, если в случае с республиками  СССР и европейскими государствами миграции носили относительно цивилизованный характер, то перед многими странами во второй половине двадцатого века остро встала проблема беженцев. Как правило, это большие массы людей, стихийно покидающих охваченные войнами и конфликтами страны и регионы, приносящих существенные трудности странам, принимающим их. </w:t>
      </w:r>
    </w:p>
    <w:p w:rsidR="004104DD" w:rsidRDefault="004104DD">
      <w:pPr>
        <w:spacing w:line="360" w:lineRule="auto"/>
        <w:jc w:val="both"/>
        <w:rPr>
          <w:color w:val="000000"/>
        </w:rPr>
      </w:pPr>
      <w:r>
        <w:rPr>
          <w:color w:val="000000"/>
        </w:rPr>
        <w:t xml:space="preserve">      Большие внутренние и внешние потоки беженцев наблюдались и наблюдаются во многих неблагополучных в политическом плане странах Азии (Афганистан, Мьянма, Индия, Шри-Ланка, Иран, Ирак, Ливан, Кипр, Израиль), Африки (Ангола, Чад, Эфиопия, Судан, Сомали, Уганда, ЮАР), Ла</w:t>
      </w:r>
      <w:r>
        <w:rPr>
          <w:color w:val="000000"/>
        </w:rPr>
        <w:softHyphen/>
        <w:t>тинской Америки (Гватемала, Гондурас, Никарагуа, Перу). Больше всего беженцев в 80-е годы приняли Пакистан (3,6 млн) и Иран (2,8 млн) -главным образом из Афганистана, Иордания (900 тыс.), Малави (800 тыс.). Все это по большей части-«эхо» разного рода территориальных конфликтов, национальных междоусобиц, голода, но также и острой политической борьбы, нередко приобретающей харак</w:t>
      </w:r>
      <w:r>
        <w:rPr>
          <w:color w:val="000000"/>
        </w:rPr>
        <w:softHyphen/>
        <w:t>тер долговременных военных действий.</w:t>
      </w:r>
    </w:p>
    <w:p w:rsidR="004104DD" w:rsidRDefault="004104DD">
      <w:pPr>
        <w:spacing w:line="360" w:lineRule="auto"/>
        <w:jc w:val="both"/>
        <w:rPr>
          <w:color w:val="000000"/>
        </w:rPr>
      </w:pPr>
      <w:r>
        <w:t xml:space="preserve">      Число  беженцев  драматически  возросло  в  80-90-е  годы.  </w:t>
      </w:r>
      <w:r>
        <w:rPr>
          <w:color w:val="000000"/>
        </w:rPr>
        <w:t>Распад Югославии и военные действия на территории бывших со</w:t>
      </w:r>
      <w:r>
        <w:rPr>
          <w:color w:val="000000"/>
        </w:rPr>
        <w:softHyphen/>
        <w:t>юзных республик также вызвали к жизни потоки беженцев, суммарно превысившие 2,5 млн человек.</w:t>
      </w:r>
    </w:p>
    <w:p w:rsidR="004104DD" w:rsidRDefault="004104DD">
      <w:pPr>
        <w:spacing w:line="360" w:lineRule="auto"/>
        <w:jc w:val="both"/>
      </w:pPr>
      <w:r>
        <w:t xml:space="preserve">      В  Африке  число беженцев приблизилось  к  12 млн., в  Азии  превысило  5 млн. человек.  Наибольшее  число  беженцев ( 5 млн.)  приходится  на  выходцев  из  Афганистана.  Большие  массы  камбоджийских  беженцев -350 тыс. - живут  в  Тайланде,  100 тыс.  иракцев – в  Иране,  100 тыс. мьянмарцев  - в  Бангладеш.  В  Европе  насчитывается  около 1,8  млн. беженцев, а  в  США – 1 млн.  Гражданские  конфликты  в  бывшей  Югославии  создали  самый  глубокий  кризис  в  движении  беженцев  в  последнем  десятилетии.  В  середине  1992  года  там  было  свыше  2,3 млн. вынужденных  переселенцев, 0,5 млн.  из  которых  искали  прибежище  за  границей.  Большой  поток  беженцев  создал  развал  СССР - свыше  6  млн.  человек.</w:t>
      </w:r>
    </w:p>
    <w:p w:rsidR="004104DD" w:rsidRDefault="004104DD">
      <w:pPr>
        <w:pStyle w:val="21"/>
        <w:ind w:left="0" w:firstLine="0"/>
        <w:rPr>
          <w:color w:val="000000"/>
        </w:rPr>
      </w:pPr>
      <w:r>
        <w:rPr>
          <w:color w:val="000000"/>
        </w:rPr>
        <w:t xml:space="preserve">      Образование  самостоятельных  государств  в  ряде  случаев  сопровождалось  переселенческими  движениями  огромного  масштаба.  Из  бывших  колоний,  ставших  суверенными  государствами, как  правило, эмигрировало  ранее  проживавшие  там  белое  население.  Образование  Израиля  и  его  военные  действия  против  соседних  государств  привели  к  выселению  около  3 млн.  человек, палестинских  арабов.  Политические  перемены  во  Вьетнаме, Кубе, Эфиопии, Афганистане  военные  агрессии  и  гражданские  войны  в  ряде  из  этих  государств  вызвали  значительные  перемещения  населения.</w:t>
      </w:r>
    </w:p>
    <w:p w:rsidR="004104DD" w:rsidRDefault="004104DD">
      <w:pPr>
        <w:spacing w:line="360" w:lineRule="auto"/>
        <w:jc w:val="both"/>
      </w:pPr>
      <w:r>
        <w:rPr>
          <w:color w:val="000000"/>
        </w:rPr>
        <w:t xml:space="preserve">      </w:t>
      </w:r>
      <w:r>
        <w:rPr>
          <w:color w:val="000000"/>
          <w:lang w:val="en-US"/>
        </w:rPr>
        <w:t>XX</w:t>
      </w:r>
      <w:r>
        <w:rPr>
          <w:color w:val="000000"/>
        </w:rPr>
        <w:t xml:space="preserve"> век часто называют  веком  беженцев.  В  1994  году  их  число  превысило  27,4 млн.  человек (1980 год- 9,6 млн.).  Вынужденная  миграция  приобрела  мировой  характер,  затронув  многие  страны.  Основная  масса  вынужденных  мигрантов  ( 83%)  осела  в  развивающихся  странах, хотя многим удалось попасть и в развитые и благополучные в экономическом и политическом отношении страны.</w:t>
      </w:r>
    </w:p>
    <w:p w:rsidR="004104DD" w:rsidRDefault="004104DD">
      <w:pPr>
        <w:spacing w:line="360" w:lineRule="auto"/>
        <w:jc w:val="both"/>
      </w:pPr>
    </w:p>
    <w:p w:rsidR="004104DD" w:rsidRDefault="004104DD">
      <w:pPr>
        <w:spacing w:line="360" w:lineRule="auto"/>
        <w:jc w:val="both"/>
        <w:rPr>
          <w:b/>
          <w:bCs/>
        </w:rPr>
      </w:pPr>
      <w:r>
        <w:rPr>
          <w:b/>
          <w:bCs/>
        </w:rPr>
        <w:t>3. Миграции, вызванные экономическими причинами</w:t>
      </w:r>
    </w:p>
    <w:p w:rsidR="004104DD" w:rsidRDefault="004104DD">
      <w:pPr>
        <w:spacing w:line="360" w:lineRule="auto"/>
        <w:jc w:val="both"/>
      </w:pPr>
    </w:p>
    <w:p w:rsidR="004104DD" w:rsidRDefault="004104DD">
      <w:pPr>
        <w:spacing w:line="360" w:lineRule="auto"/>
        <w:jc w:val="both"/>
      </w:pPr>
      <w:r>
        <w:t xml:space="preserve">            Рассмотрим теперь миграции, обусловленные экономическими причинами. Традиционно, такие миграции в литературе именуются трудовыми. Однако, в связи с тем, что в последние десятилетия возникло и закрепилось понятие «утечка мозгов», обозначающее трудовую миграцию высококвалифицированной рабочей силы, в данной работе термины «утечка мозгов» и «трудовые миграции» дифференцированы.</w:t>
      </w:r>
    </w:p>
    <w:p w:rsidR="004104DD" w:rsidRDefault="004104DD">
      <w:pPr>
        <w:spacing w:line="360" w:lineRule="auto"/>
        <w:jc w:val="both"/>
      </w:pPr>
    </w:p>
    <w:p w:rsidR="004104DD" w:rsidRDefault="004104DD">
      <w:pPr>
        <w:spacing w:line="360" w:lineRule="auto"/>
        <w:jc w:val="both"/>
      </w:pPr>
      <w:r>
        <w:t xml:space="preserve">      Основную  роль  в  современном  международном  движении  населения  играют  миграции, вызванные экономическими причинами, называемые чаще всего трудовыми  миграцими. В поисках желаемой работы и соответствующего уровня жизни люди переезжают из страны в страну, причем срок пребывания в стране приезда может варьироваться от нескольких часов или дней до десятилетий. Масштабы  трудовой миграции  в мире постоянно  растут, и  в  этот  процесс  вовлечены  практически  все  страны.  Международная  трудовая  миграция  приняла  беспрецедентный  характер,  становится  типичным  явлением  социально- экономической  жизни  современного  мира.     </w:t>
      </w:r>
    </w:p>
    <w:p w:rsidR="004104DD" w:rsidRDefault="004104DD">
      <w:pPr>
        <w:spacing w:line="360" w:lineRule="auto"/>
        <w:jc w:val="both"/>
      </w:pPr>
      <w:r>
        <w:t xml:space="preserve">      В  начале  1993  года  насчитывалось   около  30 млн. трудящихся-мигрантов.  С  учетом  членов  их  семей,  участников  маятниковой  миграции («фронтальеров), сезонных мигрантов и нелегальных  иммигрантов  общая  численность  трудовых  мигрантов  оценивается  в  четыре-пять  раз  выше.</w:t>
      </w:r>
    </w:p>
    <w:p w:rsidR="004104DD" w:rsidRDefault="004104DD">
      <w:pPr>
        <w:spacing w:line="360" w:lineRule="auto"/>
        <w:jc w:val="both"/>
      </w:pPr>
      <w:r>
        <w:t xml:space="preserve">     Возможность  международной  миграции  рабочей  силы  создается  национальными  различиями  в  заработной  плате.  Необходимость  переселенческих  движений  наемного  труда  от  страны  к  стране  диктуется   неравномерностью  образования  относительного  перенаселения  на  международной  арене.  Рабочая  сила  движется  от  стран  богатых  трудовыми  ресурсами, к  более  богатым  капиталом  странам.  Более  половины  международных  мигрантов  являются  выходцами  из  развивающихся  стран,  2/3  из  них  находятся  в  индустриальных  странах.  Приток  новых  контингентов  мигрантов  в  эти  страны  связан  с  качественными  диспропорциями  на  их  рынках  труда.</w:t>
      </w:r>
    </w:p>
    <w:p w:rsidR="004104DD" w:rsidRDefault="004104DD">
      <w:pPr>
        <w:spacing w:line="360" w:lineRule="auto"/>
        <w:jc w:val="both"/>
      </w:pPr>
      <w:r>
        <w:t xml:space="preserve">      Во  второй  половине  прошлого  столетия  сформировались  современные  центры  притяжения  иммигрантов.  Эмиграция  стала  идти  из  менее  развитых  в  более  развитые  страны.  Самый  мощный  центр  притяжения  сложился  в  Западной  Европе, в  результате  из  поставщика  эмигрантов  она  превратилась  в  центр  притяжения    рабочей  силы.  Уже  в  начале  50-х  в  странах  ЕС  насчитывалось  около  15 млн.  трудящихся-мигрантов  и  членов  их  семей.  В  середине  70-х  крупный  центр  иммиграции  сложился  в  районе  Персидского  залива,  и  в  начале  90-х  иностранцы  составляли  там  70%  рабочей  силы.  Своеобразным  центром  притяжения  иммигрантов,  националистическим  по  своему  характеру,  стал  Израиль.  Его  население  на  2/3  увеличилось  за  счет  миграционных  потоков  и  в  значительной  мере ( на 1/3 ) за  счет  выходцев  из  Советского  Союза.  Другим примером масштабов влияния внешних миграций на численность и состав населения современных стран может служить ФРГ (см. табл.1.)</w:t>
      </w:r>
    </w:p>
    <w:p w:rsidR="004104DD" w:rsidRDefault="004104DD">
      <w:pPr>
        <w:spacing w:line="360" w:lineRule="auto"/>
        <w:jc w:val="both"/>
      </w:pPr>
    </w:p>
    <w:p w:rsidR="004104DD" w:rsidRDefault="004104DD">
      <w:pPr>
        <w:spacing w:line="360" w:lineRule="auto"/>
        <w:jc w:val="both"/>
      </w:pPr>
      <w:r>
        <w:t>Табл. 1. Прирост населения ФРГ, тыс. чел. [1]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2"/>
        <w:gridCol w:w="1239"/>
        <w:gridCol w:w="1276"/>
        <w:gridCol w:w="1276"/>
        <w:gridCol w:w="1276"/>
      </w:tblGrid>
      <w:tr w:rsidR="004104DD" w:rsidRPr="004104DD">
        <w:tc>
          <w:tcPr>
            <w:tcW w:w="3652" w:type="dxa"/>
            <w:vAlign w:val="center"/>
          </w:tcPr>
          <w:p w:rsidR="004104DD" w:rsidRPr="004104DD" w:rsidRDefault="004104DD">
            <w:pPr>
              <w:spacing w:line="360" w:lineRule="auto"/>
              <w:jc w:val="both"/>
            </w:pPr>
          </w:p>
        </w:tc>
        <w:tc>
          <w:tcPr>
            <w:tcW w:w="1239" w:type="dxa"/>
            <w:vAlign w:val="center"/>
          </w:tcPr>
          <w:p w:rsidR="004104DD" w:rsidRPr="004104DD" w:rsidRDefault="004104DD">
            <w:pPr>
              <w:spacing w:line="360" w:lineRule="auto"/>
              <w:jc w:val="both"/>
            </w:pPr>
            <w:r w:rsidRPr="004104DD">
              <w:t>1992</w:t>
            </w:r>
          </w:p>
        </w:tc>
        <w:tc>
          <w:tcPr>
            <w:tcW w:w="1276" w:type="dxa"/>
            <w:vAlign w:val="center"/>
          </w:tcPr>
          <w:p w:rsidR="004104DD" w:rsidRPr="004104DD" w:rsidRDefault="004104DD">
            <w:pPr>
              <w:spacing w:line="360" w:lineRule="auto"/>
              <w:jc w:val="both"/>
            </w:pPr>
            <w:r w:rsidRPr="004104DD">
              <w:t>1993</w:t>
            </w:r>
          </w:p>
        </w:tc>
        <w:tc>
          <w:tcPr>
            <w:tcW w:w="1276" w:type="dxa"/>
            <w:vAlign w:val="center"/>
          </w:tcPr>
          <w:p w:rsidR="004104DD" w:rsidRPr="004104DD" w:rsidRDefault="004104DD">
            <w:pPr>
              <w:spacing w:line="360" w:lineRule="auto"/>
              <w:jc w:val="both"/>
            </w:pPr>
            <w:r w:rsidRPr="004104DD">
              <w:t>1994</w:t>
            </w:r>
          </w:p>
        </w:tc>
        <w:tc>
          <w:tcPr>
            <w:tcW w:w="1276" w:type="dxa"/>
            <w:vAlign w:val="center"/>
          </w:tcPr>
          <w:p w:rsidR="004104DD" w:rsidRPr="004104DD" w:rsidRDefault="004104DD">
            <w:pPr>
              <w:spacing w:line="360" w:lineRule="auto"/>
              <w:jc w:val="both"/>
            </w:pPr>
            <w:r w:rsidRPr="004104DD">
              <w:t>1995</w:t>
            </w:r>
          </w:p>
        </w:tc>
      </w:tr>
      <w:tr w:rsidR="004104DD" w:rsidRPr="004104DD">
        <w:tc>
          <w:tcPr>
            <w:tcW w:w="3652" w:type="dxa"/>
            <w:vAlign w:val="center"/>
          </w:tcPr>
          <w:p w:rsidR="004104DD" w:rsidRPr="004104DD" w:rsidRDefault="004104DD">
            <w:pPr>
              <w:spacing w:line="360" w:lineRule="auto"/>
              <w:jc w:val="both"/>
            </w:pPr>
            <w:r w:rsidRPr="004104DD">
              <w:t>Прирост общей численности</w:t>
            </w:r>
          </w:p>
        </w:tc>
        <w:tc>
          <w:tcPr>
            <w:tcW w:w="1239" w:type="dxa"/>
            <w:vAlign w:val="center"/>
          </w:tcPr>
          <w:p w:rsidR="004104DD" w:rsidRPr="004104DD" w:rsidRDefault="004104DD">
            <w:pPr>
              <w:spacing w:line="360" w:lineRule="auto"/>
              <w:jc w:val="both"/>
            </w:pPr>
            <w:r w:rsidRPr="004104DD">
              <w:t>711,7</w:t>
            </w:r>
          </w:p>
        </w:tc>
        <w:tc>
          <w:tcPr>
            <w:tcW w:w="1276" w:type="dxa"/>
            <w:vAlign w:val="center"/>
          </w:tcPr>
          <w:p w:rsidR="004104DD" w:rsidRPr="004104DD" w:rsidRDefault="004104DD">
            <w:pPr>
              <w:spacing w:line="360" w:lineRule="auto"/>
              <w:jc w:val="both"/>
            </w:pPr>
            <w:r w:rsidRPr="004104DD">
              <w:t>372,3</w:t>
            </w:r>
          </w:p>
        </w:tc>
        <w:tc>
          <w:tcPr>
            <w:tcW w:w="1276" w:type="dxa"/>
            <w:vAlign w:val="center"/>
          </w:tcPr>
          <w:p w:rsidR="004104DD" w:rsidRPr="004104DD" w:rsidRDefault="004104DD">
            <w:pPr>
              <w:spacing w:line="360" w:lineRule="auto"/>
              <w:jc w:val="both"/>
            </w:pPr>
            <w:r w:rsidRPr="004104DD">
              <w:t>205,8</w:t>
            </w:r>
          </w:p>
        </w:tc>
        <w:tc>
          <w:tcPr>
            <w:tcW w:w="1276" w:type="dxa"/>
            <w:vAlign w:val="center"/>
          </w:tcPr>
          <w:p w:rsidR="004104DD" w:rsidRPr="004104DD" w:rsidRDefault="004104DD">
            <w:pPr>
              <w:spacing w:line="360" w:lineRule="auto"/>
              <w:jc w:val="both"/>
            </w:pPr>
            <w:r w:rsidRPr="004104DD">
              <w:t>288,6</w:t>
            </w:r>
          </w:p>
        </w:tc>
      </w:tr>
      <w:tr w:rsidR="004104DD" w:rsidRPr="004104DD">
        <w:trPr>
          <w:cantSplit/>
        </w:trPr>
        <w:tc>
          <w:tcPr>
            <w:tcW w:w="8719" w:type="dxa"/>
            <w:gridSpan w:val="5"/>
            <w:vAlign w:val="center"/>
          </w:tcPr>
          <w:p w:rsidR="004104DD" w:rsidRPr="004104DD" w:rsidRDefault="004104DD">
            <w:pPr>
              <w:spacing w:line="360" w:lineRule="auto"/>
              <w:jc w:val="both"/>
            </w:pPr>
            <w:r w:rsidRPr="004104DD">
              <w:t>в том числе:</w:t>
            </w:r>
          </w:p>
        </w:tc>
      </w:tr>
      <w:tr w:rsidR="004104DD" w:rsidRPr="004104DD">
        <w:tc>
          <w:tcPr>
            <w:tcW w:w="3652" w:type="dxa"/>
            <w:vAlign w:val="center"/>
          </w:tcPr>
          <w:p w:rsidR="004104DD" w:rsidRPr="004104DD" w:rsidRDefault="004104DD">
            <w:pPr>
              <w:spacing w:line="360" w:lineRule="auto"/>
              <w:jc w:val="both"/>
            </w:pPr>
            <w:r w:rsidRPr="004104DD">
              <w:t>Естественный прирост</w:t>
            </w:r>
          </w:p>
        </w:tc>
        <w:tc>
          <w:tcPr>
            <w:tcW w:w="1239" w:type="dxa"/>
            <w:vAlign w:val="center"/>
          </w:tcPr>
          <w:p w:rsidR="004104DD" w:rsidRPr="004104DD" w:rsidRDefault="004104DD">
            <w:pPr>
              <w:spacing w:line="360" w:lineRule="auto"/>
              <w:jc w:val="both"/>
            </w:pPr>
            <w:r w:rsidRPr="004104DD">
              <w:t>-76,3</w:t>
            </w:r>
          </w:p>
        </w:tc>
        <w:tc>
          <w:tcPr>
            <w:tcW w:w="1276" w:type="dxa"/>
            <w:vAlign w:val="center"/>
          </w:tcPr>
          <w:p w:rsidR="004104DD" w:rsidRPr="004104DD" w:rsidRDefault="004104DD">
            <w:pPr>
              <w:spacing w:line="360" w:lineRule="auto"/>
              <w:jc w:val="both"/>
            </w:pPr>
            <w:r w:rsidRPr="004104DD">
              <w:t>-98,8</w:t>
            </w:r>
          </w:p>
        </w:tc>
        <w:tc>
          <w:tcPr>
            <w:tcW w:w="1276" w:type="dxa"/>
            <w:vAlign w:val="center"/>
          </w:tcPr>
          <w:p w:rsidR="004104DD" w:rsidRPr="004104DD" w:rsidRDefault="004104DD">
            <w:pPr>
              <w:spacing w:line="360" w:lineRule="auto"/>
              <w:jc w:val="both"/>
            </w:pPr>
            <w:r w:rsidRPr="004104DD">
              <w:t>-115,1</w:t>
            </w:r>
          </w:p>
        </w:tc>
        <w:tc>
          <w:tcPr>
            <w:tcW w:w="1276" w:type="dxa"/>
            <w:vAlign w:val="center"/>
          </w:tcPr>
          <w:p w:rsidR="004104DD" w:rsidRPr="004104DD" w:rsidRDefault="004104DD">
            <w:pPr>
              <w:spacing w:line="360" w:lineRule="auto"/>
              <w:jc w:val="both"/>
            </w:pPr>
            <w:r w:rsidRPr="004104DD">
              <w:t>-119,4</w:t>
            </w:r>
          </w:p>
        </w:tc>
      </w:tr>
      <w:tr w:rsidR="004104DD" w:rsidRPr="004104DD">
        <w:tc>
          <w:tcPr>
            <w:tcW w:w="3652" w:type="dxa"/>
            <w:vAlign w:val="center"/>
          </w:tcPr>
          <w:p w:rsidR="004104DD" w:rsidRPr="004104DD" w:rsidRDefault="004104DD">
            <w:pPr>
              <w:spacing w:line="360" w:lineRule="auto"/>
              <w:jc w:val="both"/>
            </w:pPr>
            <w:r w:rsidRPr="004104DD">
              <w:t>Немцев</w:t>
            </w:r>
          </w:p>
        </w:tc>
        <w:tc>
          <w:tcPr>
            <w:tcW w:w="1239" w:type="dxa"/>
            <w:vAlign w:val="center"/>
          </w:tcPr>
          <w:p w:rsidR="004104DD" w:rsidRPr="004104DD" w:rsidRDefault="004104DD">
            <w:pPr>
              <w:spacing w:line="360" w:lineRule="auto"/>
              <w:jc w:val="both"/>
            </w:pPr>
            <w:r w:rsidRPr="004104DD">
              <w:t>-165,2</w:t>
            </w:r>
          </w:p>
        </w:tc>
        <w:tc>
          <w:tcPr>
            <w:tcW w:w="1276" w:type="dxa"/>
            <w:vAlign w:val="center"/>
          </w:tcPr>
          <w:p w:rsidR="004104DD" w:rsidRPr="004104DD" w:rsidRDefault="004104DD">
            <w:pPr>
              <w:spacing w:line="360" w:lineRule="auto"/>
              <w:jc w:val="both"/>
            </w:pPr>
            <w:r w:rsidRPr="004104DD">
              <w:t>-189,8</w:t>
            </w:r>
          </w:p>
        </w:tc>
        <w:tc>
          <w:tcPr>
            <w:tcW w:w="1276" w:type="dxa"/>
            <w:vAlign w:val="center"/>
          </w:tcPr>
          <w:p w:rsidR="004104DD" w:rsidRPr="004104DD" w:rsidRDefault="004104DD">
            <w:pPr>
              <w:spacing w:line="360" w:lineRule="auto"/>
              <w:jc w:val="both"/>
            </w:pPr>
            <w:r w:rsidRPr="004104DD">
              <w:t>-203,4</w:t>
            </w:r>
          </w:p>
        </w:tc>
        <w:tc>
          <w:tcPr>
            <w:tcW w:w="1276" w:type="dxa"/>
            <w:vAlign w:val="center"/>
          </w:tcPr>
          <w:p w:rsidR="004104DD" w:rsidRPr="004104DD" w:rsidRDefault="004104DD">
            <w:pPr>
              <w:spacing w:line="360" w:lineRule="auto"/>
              <w:jc w:val="both"/>
            </w:pPr>
            <w:r w:rsidRPr="004104DD">
              <w:t>-206,3</w:t>
            </w:r>
          </w:p>
        </w:tc>
      </w:tr>
      <w:tr w:rsidR="004104DD" w:rsidRPr="004104DD">
        <w:tc>
          <w:tcPr>
            <w:tcW w:w="3652" w:type="dxa"/>
            <w:vAlign w:val="center"/>
          </w:tcPr>
          <w:p w:rsidR="004104DD" w:rsidRPr="004104DD" w:rsidRDefault="004104DD">
            <w:pPr>
              <w:spacing w:line="360" w:lineRule="auto"/>
              <w:jc w:val="both"/>
            </w:pPr>
            <w:r w:rsidRPr="004104DD">
              <w:t>Иностранцев</w:t>
            </w:r>
          </w:p>
        </w:tc>
        <w:tc>
          <w:tcPr>
            <w:tcW w:w="1239" w:type="dxa"/>
            <w:vAlign w:val="center"/>
          </w:tcPr>
          <w:p w:rsidR="004104DD" w:rsidRPr="004104DD" w:rsidRDefault="004104DD">
            <w:pPr>
              <w:spacing w:line="360" w:lineRule="auto"/>
              <w:jc w:val="both"/>
            </w:pPr>
            <w:r w:rsidRPr="004104DD">
              <w:t>88,9</w:t>
            </w:r>
          </w:p>
        </w:tc>
        <w:tc>
          <w:tcPr>
            <w:tcW w:w="1276" w:type="dxa"/>
            <w:vAlign w:val="center"/>
          </w:tcPr>
          <w:p w:rsidR="004104DD" w:rsidRPr="004104DD" w:rsidRDefault="004104DD">
            <w:pPr>
              <w:spacing w:line="360" w:lineRule="auto"/>
              <w:jc w:val="both"/>
            </w:pPr>
            <w:r w:rsidRPr="004104DD">
              <w:t>91,0</w:t>
            </w:r>
          </w:p>
        </w:tc>
        <w:tc>
          <w:tcPr>
            <w:tcW w:w="1276" w:type="dxa"/>
            <w:vAlign w:val="center"/>
          </w:tcPr>
          <w:p w:rsidR="004104DD" w:rsidRPr="004104DD" w:rsidRDefault="004104DD">
            <w:pPr>
              <w:spacing w:line="360" w:lineRule="auto"/>
              <w:jc w:val="both"/>
            </w:pPr>
            <w:r w:rsidRPr="004104DD">
              <w:t>88,3</w:t>
            </w:r>
          </w:p>
        </w:tc>
        <w:tc>
          <w:tcPr>
            <w:tcW w:w="1276" w:type="dxa"/>
            <w:vAlign w:val="center"/>
          </w:tcPr>
          <w:p w:rsidR="004104DD" w:rsidRPr="004104DD" w:rsidRDefault="004104DD">
            <w:pPr>
              <w:spacing w:line="360" w:lineRule="auto"/>
              <w:jc w:val="both"/>
            </w:pPr>
            <w:r w:rsidRPr="004104DD">
              <w:t>86,9</w:t>
            </w:r>
          </w:p>
        </w:tc>
      </w:tr>
      <w:tr w:rsidR="004104DD" w:rsidRPr="004104DD">
        <w:tc>
          <w:tcPr>
            <w:tcW w:w="3652" w:type="dxa"/>
            <w:vAlign w:val="center"/>
          </w:tcPr>
          <w:p w:rsidR="004104DD" w:rsidRPr="004104DD" w:rsidRDefault="004104DD">
            <w:pPr>
              <w:spacing w:line="360" w:lineRule="auto"/>
              <w:jc w:val="both"/>
            </w:pPr>
            <w:r w:rsidRPr="004104DD">
              <w:t>Нетто-миграция</w:t>
            </w:r>
          </w:p>
        </w:tc>
        <w:tc>
          <w:tcPr>
            <w:tcW w:w="1239" w:type="dxa"/>
            <w:vAlign w:val="center"/>
          </w:tcPr>
          <w:p w:rsidR="004104DD" w:rsidRPr="004104DD" w:rsidRDefault="004104DD">
            <w:pPr>
              <w:spacing w:line="360" w:lineRule="auto"/>
              <w:jc w:val="both"/>
            </w:pPr>
            <w:r w:rsidRPr="004104DD">
              <w:t>788,0</w:t>
            </w:r>
          </w:p>
        </w:tc>
        <w:tc>
          <w:tcPr>
            <w:tcW w:w="1276" w:type="dxa"/>
            <w:vAlign w:val="center"/>
          </w:tcPr>
          <w:p w:rsidR="004104DD" w:rsidRPr="004104DD" w:rsidRDefault="004104DD">
            <w:pPr>
              <w:spacing w:line="360" w:lineRule="auto"/>
              <w:jc w:val="both"/>
            </w:pPr>
            <w:r w:rsidRPr="004104DD">
              <w:t>471,1</w:t>
            </w:r>
          </w:p>
        </w:tc>
        <w:tc>
          <w:tcPr>
            <w:tcW w:w="1276" w:type="dxa"/>
            <w:vAlign w:val="center"/>
          </w:tcPr>
          <w:p w:rsidR="004104DD" w:rsidRPr="004104DD" w:rsidRDefault="004104DD">
            <w:pPr>
              <w:spacing w:line="360" w:lineRule="auto"/>
              <w:jc w:val="both"/>
            </w:pPr>
            <w:r w:rsidRPr="004104DD">
              <w:t>320,8</w:t>
            </w:r>
          </w:p>
        </w:tc>
        <w:tc>
          <w:tcPr>
            <w:tcW w:w="1276" w:type="dxa"/>
            <w:vAlign w:val="center"/>
          </w:tcPr>
          <w:p w:rsidR="004104DD" w:rsidRPr="004104DD" w:rsidRDefault="004104DD">
            <w:pPr>
              <w:spacing w:line="360" w:lineRule="auto"/>
              <w:jc w:val="both"/>
            </w:pPr>
            <w:r w:rsidRPr="004104DD">
              <w:t>408,0</w:t>
            </w:r>
          </w:p>
        </w:tc>
      </w:tr>
      <w:tr w:rsidR="004104DD" w:rsidRPr="004104DD">
        <w:tc>
          <w:tcPr>
            <w:tcW w:w="3652" w:type="dxa"/>
            <w:vAlign w:val="center"/>
          </w:tcPr>
          <w:p w:rsidR="004104DD" w:rsidRPr="004104DD" w:rsidRDefault="004104DD">
            <w:pPr>
              <w:spacing w:line="360" w:lineRule="auto"/>
              <w:jc w:val="both"/>
            </w:pPr>
            <w:r w:rsidRPr="004104DD">
              <w:t>Немцы</w:t>
            </w:r>
          </w:p>
        </w:tc>
        <w:tc>
          <w:tcPr>
            <w:tcW w:w="1239" w:type="dxa"/>
            <w:vAlign w:val="center"/>
          </w:tcPr>
          <w:p w:rsidR="004104DD" w:rsidRPr="004104DD" w:rsidRDefault="004104DD">
            <w:pPr>
              <w:spacing w:line="360" w:lineRule="auto"/>
              <w:jc w:val="both"/>
            </w:pPr>
            <w:r w:rsidRPr="004104DD">
              <w:t>195,2</w:t>
            </w:r>
          </w:p>
        </w:tc>
        <w:tc>
          <w:tcPr>
            <w:tcW w:w="1276" w:type="dxa"/>
            <w:vAlign w:val="center"/>
          </w:tcPr>
          <w:p w:rsidR="004104DD" w:rsidRPr="004104DD" w:rsidRDefault="004104DD">
            <w:pPr>
              <w:spacing w:line="360" w:lineRule="auto"/>
              <w:jc w:val="both"/>
            </w:pPr>
            <w:r w:rsidRPr="004104DD">
              <w:t>194,5</w:t>
            </w:r>
          </w:p>
        </w:tc>
        <w:tc>
          <w:tcPr>
            <w:tcW w:w="1276" w:type="dxa"/>
            <w:vAlign w:val="center"/>
          </w:tcPr>
          <w:p w:rsidR="004104DD" w:rsidRPr="004104DD" w:rsidRDefault="004104DD">
            <w:pPr>
              <w:spacing w:line="360" w:lineRule="auto"/>
              <w:jc w:val="both"/>
            </w:pPr>
            <w:r w:rsidRPr="004104DD">
              <w:t>168,3</w:t>
            </w:r>
          </w:p>
        </w:tc>
        <w:tc>
          <w:tcPr>
            <w:tcW w:w="1276" w:type="dxa"/>
            <w:vAlign w:val="center"/>
          </w:tcPr>
          <w:p w:rsidR="004104DD" w:rsidRPr="004104DD" w:rsidRDefault="004104DD">
            <w:pPr>
              <w:spacing w:line="360" w:lineRule="auto"/>
              <w:jc w:val="both"/>
            </w:pPr>
            <w:r w:rsidRPr="004104DD">
              <w:t>180,7</w:t>
            </w:r>
          </w:p>
        </w:tc>
      </w:tr>
      <w:tr w:rsidR="004104DD" w:rsidRPr="004104DD">
        <w:tc>
          <w:tcPr>
            <w:tcW w:w="3652" w:type="dxa"/>
            <w:vAlign w:val="center"/>
          </w:tcPr>
          <w:p w:rsidR="004104DD" w:rsidRPr="004104DD" w:rsidRDefault="004104DD">
            <w:pPr>
              <w:spacing w:line="360" w:lineRule="auto"/>
              <w:jc w:val="both"/>
            </w:pPr>
            <w:r w:rsidRPr="004104DD">
              <w:t>Иностранцы</w:t>
            </w:r>
          </w:p>
        </w:tc>
        <w:tc>
          <w:tcPr>
            <w:tcW w:w="1239" w:type="dxa"/>
            <w:vAlign w:val="center"/>
          </w:tcPr>
          <w:p w:rsidR="004104DD" w:rsidRPr="004104DD" w:rsidRDefault="004104DD">
            <w:pPr>
              <w:spacing w:line="360" w:lineRule="auto"/>
              <w:jc w:val="both"/>
            </w:pPr>
            <w:r w:rsidRPr="004104DD">
              <w:t>592,9</w:t>
            </w:r>
          </w:p>
        </w:tc>
        <w:tc>
          <w:tcPr>
            <w:tcW w:w="1276" w:type="dxa"/>
            <w:vAlign w:val="center"/>
          </w:tcPr>
          <w:p w:rsidR="004104DD" w:rsidRPr="004104DD" w:rsidRDefault="004104DD">
            <w:pPr>
              <w:spacing w:line="360" w:lineRule="auto"/>
              <w:jc w:val="both"/>
            </w:pPr>
            <w:r w:rsidRPr="004104DD">
              <w:t>276,6</w:t>
            </w:r>
          </w:p>
        </w:tc>
        <w:tc>
          <w:tcPr>
            <w:tcW w:w="1276" w:type="dxa"/>
            <w:vAlign w:val="center"/>
          </w:tcPr>
          <w:p w:rsidR="004104DD" w:rsidRPr="004104DD" w:rsidRDefault="004104DD">
            <w:pPr>
              <w:spacing w:line="360" w:lineRule="auto"/>
              <w:jc w:val="both"/>
            </w:pPr>
            <w:r w:rsidRPr="004104DD">
              <w:t>152,6</w:t>
            </w:r>
          </w:p>
        </w:tc>
        <w:tc>
          <w:tcPr>
            <w:tcW w:w="1276" w:type="dxa"/>
            <w:vAlign w:val="center"/>
          </w:tcPr>
          <w:p w:rsidR="004104DD" w:rsidRPr="004104DD" w:rsidRDefault="004104DD">
            <w:pPr>
              <w:spacing w:line="360" w:lineRule="auto"/>
              <w:jc w:val="both"/>
            </w:pPr>
            <w:r w:rsidRPr="004104DD">
              <w:t>227,2</w:t>
            </w:r>
          </w:p>
        </w:tc>
      </w:tr>
    </w:tbl>
    <w:p w:rsidR="004104DD" w:rsidRDefault="004104DD">
      <w:pPr>
        <w:spacing w:line="360" w:lineRule="auto"/>
        <w:jc w:val="both"/>
      </w:pPr>
    </w:p>
    <w:p w:rsidR="004104DD" w:rsidRDefault="004104DD">
      <w:pPr>
        <w:spacing w:line="360" w:lineRule="auto"/>
        <w:jc w:val="both"/>
      </w:pPr>
      <w:r>
        <w:t xml:space="preserve">      В  Латинской  Америке  центрами  притяжения  рабочей  силы  стали  Аргентина, Бразилия  и  Венесуэла  с  численностью  иммигрантов  от  5  до  8  млн.  человек.  В  Африке  центрами   притяжения  рабочей  силы  стали  ЮАР  и  Кот-д’Ивуар.</w:t>
      </w:r>
    </w:p>
    <w:p w:rsidR="004104DD" w:rsidRDefault="004104DD">
      <w:pPr>
        <w:spacing w:line="360" w:lineRule="auto"/>
        <w:jc w:val="both"/>
      </w:pPr>
      <w:r>
        <w:t xml:space="preserve">      Основными  поставщиками  рабочей  силы  в  Азии  являлись и являются Индия, Пакистан, Филиппины, Малайзия,  на  Ближнем  Востоке – Ливан. Иордания, Турция,  в  Африке – Марокко, Алжир, Тунис, Гана, Мали, Чад, Гвинея, Мозамбик, в  Северной  Америке – Мексика, в  Европе – Польша, Португалия, Италия, Ирландия.  </w:t>
      </w:r>
    </w:p>
    <w:tbl>
      <w:tblPr>
        <w:tblW w:w="5000" w:type="pct"/>
        <w:tblCellSpacing w:w="15" w:type="dxa"/>
        <w:tblInd w:w="-60" w:type="dxa"/>
        <w:tblCellMar>
          <w:top w:w="15" w:type="dxa"/>
          <w:left w:w="15" w:type="dxa"/>
          <w:bottom w:w="15" w:type="dxa"/>
          <w:right w:w="15" w:type="dxa"/>
        </w:tblCellMar>
        <w:tblLook w:val="0000" w:firstRow="0" w:lastRow="0" w:firstColumn="0" w:lastColumn="0" w:noHBand="0" w:noVBand="0"/>
      </w:tblPr>
      <w:tblGrid>
        <w:gridCol w:w="9475"/>
      </w:tblGrid>
      <w:tr w:rsidR="004104DD" w:rsidRPr="004104DD">
        <w:trPr>
          <w:tblCellSpacing w:w="15" w:type="dxa"/>
        </w:trPr>
        <w:tc>
          <w:tcPr>
            <w:tcW w:w="0" w:type="auto"/>
            <w:tcBorders>
              <w:top w:val="nil"/>
              <w:left w:val="nil"/>
              <w:bottom w:val="nil"/>
              <w:right w:val="nil"/>
            </w:tcBorders>
            <w:vAlign w:val="center"/>
          </w:tcPr>
          <w:p w:rsidR="004104DD" w:rsidRPr="004104DD" w:rsidRDefault="004104DD">
            <w:pPr>
              <w:pStyle w:val="21"/>
              <w:ind w:left="0" w:firstLine="0"/>
            </w:pPr>
            <w:r w:rsidRPr="004104DD">
              <w:t xml:space="preserve">      Рассмотрим более подробно причины, направления и результаты миграций населения, вызванных экономическими проблемами. Экономически обусловленная миграция людей в другие страны - в качестве легальных или нелегальных иммигрантов - стала одной из наиболее сложных и весьма противоречивых проблем эпохи, наступившей после окончания "холодной войны".</w:t>
            </w:r>
          </w:p>
          <w:p w:rsidR="004104DD" w:rsidRPr="004104DD" w:rsidRDefault="004104DD">
            <w:pPr>
              <w:spacing w:line="360" w:lineRule="auto"/>
              <w:jc w:val="both"/>
            </w:pPr>
            <w:r w:rsidRPr="004104DD">
              <w:t xml:space="preserve">            Каждый 120-й житель планеты - мигрант. Все они оторваны от привычной жизни в своих собственных странах. Последнее легко понять, если проникнуться той реальностью, что наем одного рабочего на месяц в Германии обходится в 6575 немецких марок по сравнению с 662 марками в Венгрии, 401 маркой в Чехии и 367 марками в Польше. Не может не соблазниться и филиппинец, выехавший за рубеж, где он зарабатывает в 5-6 раз больше, чем он получил бы за аналогичную работу у себя на родине.</w:t>
            </w:r>
          </w:p>
          <w:p w:rsidR="004104DD" w:rsidRPr="004104DD" w:rsidRDefault="004104DD">
            <w:pPr>
              <w:spacing w:line="360" w:lineRule="auto"/>
              <w:jc w:val="both"/>
            </w:pPr>
            <w:r w:rsidRPr="004104DD">
              <w:t xml:space="preserve">            Трудовая миграция населения - это прежде всего проявление диспропорции между экономическим и демографическим развитием страны. Отставание экономического развития от более быстрого роста населения приводит, в конечном итоге, к образованию "перенаселенной пролетарской нации", в результате часть рабочей силы вынуждена эмигрировать в поисках работы.</w:t>
            </w:r>
          </w:p>
          <w:p w:rsidR="004104DD" w:rsidRPr="004104DD" w:rsidRDefault="004104DD">
            <w:pPr>
              <w:spacing w:line="360" w:lineRule="auto"/>
              <w:jc w:val="both"/>
            </w:pPr>
            <w:r w:rsidRPr="004104DD">
              <w:t xml:space="preserve">            Когда миграция носит массовый характер, - это свидетельствует не только о несоответствии между уровнем развития экономики и ростом численности населения, но также является и отражением внутренних противоречий общества, постоянно усугубляемых периодически повторяющимися кризисными ситуациями. В экономическом смысле миграция представляет собой перемещение собственно рабочей силы, т.е. "производительного богатства" страны, затратившей средства на профессиональную подготовку и обучение, в другие страны, которые используют эту рабочую силу, присваивая себе результаты ее труда.</w:t>
            </w:r>
          </w:p>
          <w:p w:rsidR="004104DD" w:rsidRPr="004104DD" w:rsidRDefault="004104DD">
            <w:pPr>
              <w:spacing w:line="360" w:lineRule="auto"/>
              <w:jc w:val="both"/>
            </w:pPr>
            <w:r w:rsidRPr="004104DD">
              <w:t xml:space="preserve">      Миграция рабочей силы, достигшая сегодня невиданных масштабов, - это не только особенность современного рынка труда, но и .определенная черта мировой экономики в целом.</w:t>
            </w:r>
          </w:p>
          <w:p w:rsidR="004104DD" w:rsidRPr="004104DD" w:rsidRDefault="004104DD">
            <w:pPr>
              <w:spacing w:line="360" w:lineRule="auto"/>
              <w:jc w:val="both"/>
            </w:pPr>
            <w:r w:rsidRPr="004104DD">
              <w:t xml:space="preserve">      В поисках лучших условий труда и более высокой его оплаты люди покидают родные места и ищут счастья в других странах. Причина таких миграций - высокая безработица, охватившая весь мир, и различия в национальных уровнях заработной платы и в условиях труда. </w:t>
            </w:r>
          </w:p>
          <w:p w:rsidR="004104DD" w:rsidRPr="004104DD" w:rsidRDefault="004104DD">
            <w:pPr>
              <w:spacing w:line="360" w:lineRule="auto"/>
              <w:jc w:val="both"/>
            </w:pPr>
            <w:r w:rsidRPr="004104DD">
              <w:t xml:space="preserve">      Беглый взгляд на мировые рынки рабочей силы позволяет сделать вывод, что в странах Ближнего Востока, и прежде всего в странах Персидского залива, сложилась уникальная ситуация - иммигранты составляют подавляющее большинство. В Катаре и Кувейте, например, 85% всех рабочих - иммигранты, в Объединенных Арабских Эмиратах они составляют 90%, в Саудовской Аравии и Бахрейне - около 40%, в Омане - 34%, тогда как еще в 1950 г. в целом по этой группе стран иммигранты не превышали 5% их экономически активного населения.</w:t>
            </w:r>
          </w:p>
          <w:p w:rsidR="004104DD" w:rsidRPr="004104DD" w:rsidRDefault="004104DD">
            <w:pPr>
              <w:spacing w:line="360" w:lineRule="auto"/>
              <w:jc w:val="both"/>
            </w:pPr>
            <w:r w:rsidRPr="004104DD">
              <w:t xml:space="preserve">      До 10 млн. иностранных рабочих заняты в странах Западной Европы. Характерная черта рынка рабочей силы этого региона - не стандартность, а специфичность каждой страны. Для Италии, например, характерны как внутренняя миграция, так и внешняя. За последние 100 лет эту страну покинуло 27 млн. итальянцев.</w:t>
            </w:r>
          </w:p>
          <w:p w:rsidR="004104DD" w:rsidRPr="004104DD" w:rsidRDefault="004104DD">
            <w:pPr>
              <w:spacing w:line="360" w:lineRule="auto"/>
              <w:jc w:val="both"/>
            </w:pPr>
            <w:r w:rsidRPr="004104DD">
              <w:t xml:space="preserve">      Своя специфика рынка рабочей силы и в Германии (в которой уже в 1910 г. насчитывалось 1,3 млн. иностранных рабочих!). Сейчас иностранцы составляют здесь около 10% трудящегося населения.</w:t>
            </w:r>
          </w:p>
          <w:p w:rsidR="004104DD" w:rsidRPr="004104DD" w:rsidRDefault="004104DD">
            <w:pPr>
              <w:spacing w:line="360" w:lineRule="auto"/>
              <w:jc w:val="both"/>
            </w:pPr>
            <w:r w:rsidRPr="004104DD">
              <w:t xml:space="preserve">      Рынок трудовых ресурсов и связанная с ним миграционная политика Франции имеет свою отличительную особенность по сравнению с другими странами Европы. Париж, сохранивший до сих пор "зону франка", в которую входят 14 бывших французских колоний, предпочитает черпать недостающие трудовые ресурсы преимущественно из этих территорий. Так поступают Англия, Нидерланды и Бельгия.</w:t>
            </w:r>
          </w:p>
          <w:p w:rsidR="004104DD" w:rsidRPr="004104DD" w:rsidRDefault="004104DD">
            <w:pPr>
              <w:spacing w:line="360" w:lineRule="auto"/>
              <w:jc w:val="both"/>
            </w:pPr>
            <w:r w:rsidRPr="004104DD">
              <w:t xml:space="preserve">      Своеобразный и Северо-Американский рынок рабочей силы -миграция рабочих в этот регион имеет давние традиции. Уже отметил свое столетие Эллис-айленд как центр иммиграционного контроля, как главные ворота в Нью-йоркской гавани со статуей Свободы, мимо которой в Америку шли многочисленные потоки живого товара - рабочей силы. "Мы страна иммигрантов, - заявил член палаты представителей республиканец Сэм Браунбэк, - и конгресс должен сохранить эту гордую традицию, а не ставить ее под угрозу".</w:t>
            </w:r>
          </w:p>
          <w:p w:rsidR="004104DD" w:rsidRPr="004104DD" w:rsidRDefault="004104DD">
            <w:pPr>
              <w:spacing w:line="360" w:lineRule="auto"/>
              <w:jc w:val="both"/>
            </w:pPr>
            <w:r w:rsidRPr="004104DD">
              <w:t xml:space="preserve">      Азиатско-Тихоокеанский регион, в котором проживает большая часть населения мира, располагает огромным потенциалом трудовых ресурсов. Классической страной иммиграции в этом регионе является Австралия. Во все времена, включая 60-70-е годы, в иммиграционных потоках в Австралию преобладали европейцы. С середины 80-х годов Азия служит для Австралии самым стабильным источником иммигрантов, число которых постоянно растет.</w:t>
            </w:r>
          </w:p>
          <w:p w:rsidR="004104DD" w:rsidRPr="004104DD" w:rsidRDefault="004104DD">
            <w:pPr>
              <w:spacing w:line="360" w:lineRule="auto"/>
              <w:jc w:val="both"/>
            </w:pPr>
            <w:r w:rsidRPr="004104DD">
              <w:t xml:space="preserve">      Если Австралия в АТР является традиционно иммиграционной, то Япония после окончания Второй мировой войны приобрела диаметрально противоположную черту – стала традиционно эмиграционной страной, причем интенсивная эмиграция продолжалась до конца пятидесятых годов </w:t>
            </w:r>
            <w:r w:rsidRPr="004104DD">
              <w:rPr>
                <w:lang w:val="en-US"/>
              </w:rPr>
              <w:t>XX</w:t>
            </w:r>
            <w:r w:rsidRPr="004104DD">
              <w:t xml:space="preserve"> века.</w:t>
            </w:r>
          </w:p>
          <w:p w:rsidR="004104DD" w:rsidRPr="004104DD" w:rsidRDefault="004104DD">
            <w:pPr>
              <w:spacing w:line="360" w:lineRule="auto"/>
              <w:jc w:val="both"/>
            </w:pPr>
            <w:r w:rsidRPr="004104DD">
              <w:t xml:space="preserve">      С тех пор, как в Японии в 60-х годах начался бурный рост экономики, эмиграция ее граждан прекратилась. Более того, потоки "никкей" (эмигрант по-японски) идут в обратном направлении. Начиная с 90-х годов, в Японию приезжает ежегодно до 400 тыс. иностранных рабочих. Подобно Японии, испытывают нехватку рабочей силы Сингапур, Гонконг, Южная Корея, Тайвань, Малайзия.</w:t>
            </w:r>
          </w:p>
          <w:p w:rsidR="004104DD" w:rsidRPr="004104DD" w:rsidRDefault="004104DD">
            <w:pPr>
              <w:spacing w:line="360" w:lineRule="auto"/>
              <w:jc w:val="both"/>
            </w:pPr>
            <w:r w:rsidRPr="004104DD">
              <w:t xml:space="preserve">      Южно-Африканский рынок рабочей силы сложился вокруг самой богатой страны Африканского континента - ЮАР. В условиях реформированной ЮАР профессиональный отбор является решающим при рассмотрении соответствующих заявок от иностранцев, желающих работать в этой стране.</w:t>
            </w:r>
          </w:p>
          <w:p w:rsidR="004104DD" w:rsidRPr="004104DD" w:rsidRDefault="004104DD">
            <w:pPr>
              <w:spacing w:line="360" w:lineRule="auto"/>
              <w:jc w:val="both"/>
            </w:pPr>
            <w:r w:rsidRPr="004104DD">
              <w:t xml:space="preserve">      Для ЮАР характерен высокий процент нелегальных иностранных рабочих или "незаконных иммигрантов", а это выходцы из Мозамбика, Анголы и др.</w:t>
            </w:r>
          </w:p>
          <w:p w:rsidR="004104DD" w:rsidRPr="004104DD" w:rsidRDefault="004104DD">
            <w:pPr>
              <w:spacing w:line="360" w:lineRule="auto"/>
              <w:jc w:val="both"/>
            </w:pPr>
            <w:r w:rsidRPr="004104DD">
              <w:t xml:space="preserve">      Миграция рабочей силы в страны Латинской Америки имеет большое прошлое. Начиная со второй половины XIX века этот континент уже становится одним из мировых центров притяжения иммигрантов, при этом поощрялась главным образом миграция из стран Европы. Эта тенденция сохранялась до 60-х годов XX века. Только за 1946-1960 гг. в Латинскую Америку переселилось 2 млн. европейцев. С 60-х годов межконтинентальная миграция все больше начинает замещаться внутриконтинентальной. Население мигрирует в основном в бассейн реки Амазонки. Это касается стран, расположенных в Андах: Перу, Боливии, Эквадора, Колумбии. Внутриконтинентальная миграция рабочей силы в Латинской Америке приобрела стойкий характер. Это объясняется нехваткой земли у большинства крестьян и неполной их занятостью, а также высокими темпами прироста населения, который в 4 раза выше, чем в индустриально развитых странах.</w:t>
            </w:r>
          </w:p>
          <w:p w:rsidR="004104DD" w:rsidRPr="004104DD" w:rsidRDefault="004104DD">
            <w:pPr>
              <w:pStyle w:val="21"/>
              <w:ind w:left="0" w:firstLine="0"/>
            </w:pPr>
            <w:r w:rsidRPr="004104DD">
              <w:t xml:space="preserve">      Такова предельно краткая характеристика основных мировых рынков рабочей силы, каждый из которых тесно связан с миграцией трудовых ресурсов. По структуре и характеру эти рынки отличаются друг от друга. Однако у них есть и общие черты.</w:t>
            </w:r>
          </w:p>
          <w:p w:rsidR="004104DD" w:rsidRPr="004104DD" w:rsidRDefault="004104DD">
            <w:pPr>
              <w:spacing w:line="360" w:lineRule="auto"/>
              <w:jc w:val="both"/>
            </w:pPr>
            <w:r w:rsidRPr="004104DD">
              <w:t xml:space="preserve">      В целом необходимо отметить, что современный мировой миграционный процесс по своему содержанию и массовости существенно отличается от аналогичных процессов не только прошлого века, но и первой половины нынешнего столетия; миграции играют все возрастающую роль в функционировании мировой экономической системы.</w:t>
            </w:r>
          </w:p>
        </w:tc>
      </w:tr>
    </w:tbl>
    <w:p w:rsidR="004104DD" w:rsidRDefault="004104DD">
      <w:pPr>
        <w:spacing w:line="360" w:lineRule="auto"/>
        <w:jc w:val="both"/>
      </w:pPr>
      <w:r>
        <w:t xml:space="preserve">      В последнее время все больше внимания уделяется такой проблеме, как «утечка мозгов». Под этим термином принято понимать миграции высококвалифицированной рабочей силы. По крайней мере 2/3 притока “мозгов” в мире приходится на США. Доля иммигрантов среди специалистов составляет там 17%, в том числе 40% инженеров и специалистов по ЭВМ, большое количество преподавателей технических дисциплин в университетах и колледжах. По оценкам чистый выигрыш для США от привлечения в страну одного “среднего” ученого гуманитария составлял в 70-е годы 230 тыс. долл., ученного в области общественных наук – 235 тыс. долл., инженера – 253 тыс. долл., врача – 646 тыс. долл. В результате экономия США лишь в сфере образования и научной деятельности составляла не менее 15 млрд. долл. Прибыли, получаемая Канадой в процессе эксплуатации умов эмигрантов, в 7 раз больше объемов её помощи развивающимся странам. В Британии выгоды от привлечения иностранных специалистов в три раза превышают размеры её экономической помощи странам Азии и Африки. </w:t>
      </w:r>
    </w:p>
    <w:p w:rsidR="004104DD" w:rsidRDefault="004104DD">
      <w:pPr>
        <w:spacing w:line="360" w:lineRule="auto"/>
        <w:jc w:val="both"/>
      </w:pPr>
      <w:r>
        <w:tab/>
        <w:t>Анализ ситуации в США показывает , что приток иммигрантов не сопряжен с обострением конкуренции на рынке труда и ростом безработицы среди коренного населения. Более того, косвенно через расширение спроса и прямо через развитие нового предпринимательство он стимулирует создание новых рабочих мест. Иммиграция существенно не влияет на средний уровень заработной платы и дифференциацию доходов. Лишь в отдельных случаях усиление конкуренции внутри определенных профессионально -  квалификационных групп приводит к некоторому снижению заработной платы. Иммигранты обычно используются в рамках так называемого вторичного сегмента рынка труда, который характеризуется тяжелыми условиями труда, низким уровнем оплаты и отсутствием возможностей для профессионального роста. Эти обстоятельства ограничивают социальную мобильность мигрантов, создают основу для их сегрегации. В первично секторе рынка труда находятся лишь мигранты, относящиеся к научно – техническим работникам. Обычно их ассимиляция происходит достаточно мягко в обществе стран – реципиентов. И только ухудшение экономической обстановки обычно приводит к обострению противоречий между коренным и пришлым населением.</w:t>
      </w:r>
    </w:p>
    <w:tbl>
      <w:tblPr>
        <w:tblW w:w="5000" w:type="pct"/>
        <w:tblCellSpacing w:w="15" w:type="dxa"/>
        <w:tblInd w:w="-60" w:type="dxa"/>
        <w:tblCellMar>
          <w:top w:w="15" w:type="dxa"/>
          <w:left w:w="15" w:type="dxa"/>
          <w:bottom w:w="15" w:type="dxa"/>
          <w:right w:w="15" w:type="dxa"/>
        </w:tblCellMar>
        <w:tblLook w:val="0000" w:firstRow="0" w:lastRow="0" w:firstColumn="0" w:lastColumn="0" w:noHBand="0" w:noVBand="0"/>
      </w:tblPr>
      <w:tblGrid>
        <w:gridCol w:w="9475"/>
      </w:tblGrid>
      <w:tr w:rsidR="004104DD" w:rsidRPr="004104DD">
        <w:trPr>
          <w:tblCellSpacing w:w="15" w:type="dxa"/>
        </w:trPr>
        <w:tc>
          <w:tcPr>
            <w:tcW w:w="0" w:type="auto"/>
            <w:tcBorders>
              <w:top w:val="nil"/>
              <w:left w:val="nil"/>
              <w:bottom w:val="nil"/>
              <w:right w:val="nil"/>
            </w:tcBorders>
            <w:vAlign w:val="center"/>
          </w:tcPr>
          <w:p w:rsidR="004104DD" w:rsidRPr="004104DD" w:rsidRDefault="004104DD">
            <w:pPr>
              <w:spacing w:line="360" w:lineRule="auto"/>
              <w:jc w:val="both"/>
            </w:pPr>
            <w:r w:rsidRPr="004104DD">
              <w:t xml:space="preserve">      Каковы же мотивы экономических миграций? Известно, что миграция населения в далеком прошлом выступала в формах работорговли, кочевничества, военных и колониальных переселений. Однако с образованием мировой системы хозяйства возникла необходимость в огромных перемещениях людей, лишенных средств производства и ищущих свободных рабочих мест за пределами родной страны. Миграция охватила все континенты, весь мир и приобрела поистине глобальный характер. На начало последнего десятилетия XX века в мире уже насчитывалось более 45 млн. трудящихся-мигрантов. Небывалая масштабность мировой миграции трудовых ресурсов - важнейшая особенность современности. Этот процесс формируется технологическим прогрессом и развитием коммуникаций.</w:t>
            </w:r>
          </w:p>
          <w:p w:rsidR="004104DD" w:rsidRPr="004104DD" w:rsidRDefault="004104DD">
            <w:pPr>
              <w:spacing w:line="360" w:lineRule="auto"/>
              <w:jc w:val="both"/>
            </w:pPr>
            <w:r w:rsidRPr="004104DD">
              <w:t xml:space="preserve">      Если в 50-70-е годы передовая миграция шла в основном из развивающихся стран в индустриально развитые, то с 80-х годов идет и встречный миграционный процесс: перемещение иностранной рабочей силы из более развитых в менее развитые страны. Иллюстрацией к этому могут служить страны ОПЕК, новые индустриальные государства, в которые вслед за миграцией капиталов мигрировала и рабочая сила из стран Западной Европы, США и Японии.</w:t>
            </w:r>
          </w:p>
          <w:p w:rsidR="004104DD" w:rsidRPr="004104DD" w:rsidRDefault="004104DD">
            <w:pPr>
              <w:spacing w:line="360" w:lineRule="auto"/>
              <w:jc w:val="both"/>
            </w:pPr>
            <w:r w:rsidRPr="004104DD">
              <w:t xml:space="preserve">      Доминирующим мотивом трудовой миграции остается экономический. Он преобладает над всеми другими мотивами - политическими, военными, религиозными, стихийными и т.д.</w:t>
            </w:r>
          </w:p>
          <w:p w:rsidR="004104DD" w:rsidRPr="004104DD" w:rsidRDefault="004104DD">
            <w:pPr>
              <w:spacing w:line="360" w:lineRule="auto"/>
              <w:jc w:val="both"/>
            </w:pPr>
            <w:r w:rsidRPr="004104DD">
              <w:t xml:space="preserve">      Миграции трудовых ресурсов способствуют и современные технологии производства, основанные на принципах международного разделения труда. Это прежде всего связано с деятельностью транснациональных компаний, организующих производство в системе мирового хозяйства. Процесс такой миграции четко просматривается на примере преуспевающей в Азии тайваньской "Эйсер", седьмой по величине компании в мире по производству персональных компьютеров. Из-за нехватки рабочей силы она вынуждена ввозить филиппинских рабочих для сборки компьютеров на ее тайваньских фирмах и рабочих из Индонезии для работы на ее фабрике в Малайзии. Внутрирегиональную миграцию рабочей силы в Азии интенсифицируют и строительные фирмы, создавшие огромную армию строителей-мигрантов. Только Таиланд экспортировал 400 тыс. рабочих для строительных работ в других странах Азии. 20 тыс. рабочих из различных стран континента строят мост в Гонконге. Таким образом современные технологии производства в системе международного разделения труда формируют миграцию рабочей силы не только межрегиональную, но и внутрирегиональную.</w:t>
            </w:r>
          </w:p>
          <w:p w:rsidR="004104DD" w:rsidRPr="004104DD" w:rsidRDefault="004104DD">
            <w:pPr>
              <w:spacing w:line="360" w:lineRule="auto"/>
              <w:jc w:val="both"/>
            </w:pPr>
            <w:r w:rsidRPr="004104DD">
              <w:t xml:space="preserve">       Важная особенность, характеризующая современный этап развития миграционных процессов, заключается в значительном увеличении нелегальной миграции. Поскольку во многих странах правительства законодательным путем регламентируют приток иностранной рабочей силы, постольку сильно возросло ее нелегальное проникновение через государственные границы. В США, например, незаконно проживает около 6, а по некоторым источникам до 13 млн. рабочих-иммигрантов, проникающих через мексиканско-американскую границу, штат Флорида и другие места. Около 90% иностранцев, въезжающих в США нелегально, являются мексиканцами. Это объясняется тем, что в 1965 г. истек срок соглашения между США и Мексикой, по которому значительная часть мексиканского "относительно избыточного населения" могла легально приезжать в Соединенные Штаты для работы в сельском хозяйстве. Отказ правительства США, обусловленный требованием американских профсоюзов, продлить этот договор привел к тому, что число мексиканцев, въезжающих нелегально возросло до 700 тыс. в год, тогда как еще в 1960 г. этот показатель составлял менее 28 тыс. Около 15 млн. "нелегалов" из Бангладеш ежегодно проникает в Индию, соглашаясь там выполнять различные работы за самую низкую заработную плату.</w:t>
            </w:r>
          </w:p>
          <w:p w:rsidR="004104DD" w:rsidRPr="004104DD" w:rsidRDefault="004104DD">
            <w:pPr>
              <w:spacing w:line="360" w:lineRule="auto"/>
              <w:jc w:val="both"/>
            </w:pPr>
            <w:r w:rsidRPr="004104DD">
              <w:t xml:space="preserve">      Миграция рабочей силы распространилась не только на большие страны, но и на малые. Это можно проследить на примере Греции, в которой 300--350 тыс. работают без разрешения властей. Большинство "нелегалов" на греческом рынке труда - жители Албании, Польши, Филиппин и понтийские греки из бывшего СССР. Они не претендуют на хорошо оплачиваемые рабочие места на заводах, фабриках, учреждениях. Наличие большого числа нелегальных рабочих оборачивается потерей для греческой казны 100 млрд. драхм в год в виде неоплаченных налогов. Около 200 тыс. иностранных граждан проживает нелегально и в Беларуси.</w:t>
            </w:r>
          </w:p>
          <w:p w:rsidR="004104DD" w:rsidRPr="004104DD" w:rsidRDefault="004104DD">
            <w:pPr>
              <w:spacing w:line="360" w:lineRule="auto"/>
              <w:jc w:val="both"/>
            </w:pPr>
            <w:r w:rsidRPr="004104DD">
              <w:t xml:space="preserve">      Таким образом, нелегальность миграции рабочей силы стала мировой проблемой. Это ответная реакция людей труда на законодательные акты многих государств, с помощью которых регламентируется приток иностранной рабочей силы. Другая причина, питающая эту проблему, состоит в том, что трудящиеся, въехавшие нелегально (или оставшиеся в стране нелегально после истечения официального срока), представляют для предпринимателей самую дешевую и бесправную рабочую силу.</w:t>
            </w:r>
          </w:p>
          <w:p w:rsidR="004104DD" w:rsidRPr="004104DD" w:rsidRDefault="004104DD">
            <w:pPr>
              <w:spacing w:line="360" w:lineRule="auto"/>
              <w:jc w:val="both"/>
            </w:pPr>
            <w:r w:rsidRPr="004104DD">
              <w:t xml:space="preserve">      В международной миграции происходят качественные изменения, обусловленные научно-технической революцией, суть которых состоит в значительном увеличении среди мигрирующих доли квалифицированных специалистов. Законы о миграции, которые приняты почти всеми странами мира, на первое место ставят квалификацию приезжего рабочего из-за границы. "Иммиграция - это не только связь с прошлым Америки, это также и мост в будущее Америки, - заявил президент Д.Буш на торжественной церемонии подписания закона 27 ноября 1990 г. - Данный закон предусматривает жизненно важное увеличение прав на въезд на основе квалификации - пополнение рядов наших ученых, инженеров и просветителей новыми талантами и новыми идеями". Въезд в Японию неквалифицированных рабочих запрещен.</w:t>
            </w:r>
          </w:p>
          <w:p w:rsidR="004104DD" w:rsidRPr="004104DD" w:rsidRDefault="004104DD">
            <w:pPr>
              <w:spacing w:line="360" w:lineRule="auto"/>
              <w:jc w:val="both"/>
            </w:pPr>
            <w:r w:rsidRPr="004104DD">
              <w:t xml:space="preserve">      Отличительной чертой современной миграции рабочей силы является ее возрастающая сезонность. Это связано с широким использованием импортируемой рабочей силы в лесном и сельском хозяйстве, на уборке урожая, заготовке кормов для скота и т.д. Миллионы мексиканцев, к примеру, ежегодно работают в США на уборке урожая. Сезонность миграционных процессов уже коснулась белорусов, которые работают на полях Польши.</w:t>
            </w:r>
          </w:p>
          <w:p w:rsidR="004104DD" w:rsidRPr="004104DD" w:rsidRDefault="004104DD">
            <w:pPr>
              <w:spacing w:line="360" w:lineRule="auto"/>
              <w:jc w:val="both"/>
            </w:pPr>
            <w:r w:rsidRPr="004104DD">
              <w:t xml:space="preserve">      Страны, имевшие в прошлом статус метрополии, ориентируются на импорт рабочей силы из своих бывших колоний и зависимых стран. Это хорошо видно на примере Нидерландов, Франции и Англии. В последней численность иммигрантов приближается к 2,5 млн., составляя примерно 4,5% населения. Самые многочисленные группы среди них -индийцы (760 тыс. человек), пакистанцы, бенгальцы (505 тыс. человек), а также выходцы из Вест-Индии (534 тыс. человек).</w:t>
            </w:r>
          </w:p>
          <w:p w:rsidR="004104DD" w:rsidRPr="004104DD" w:rsidRDefault="004104DD">
            <w:pPr>
              <w:spacing w:line="360" w:lineRule="auto"/>
              <w:jc w:val="both"/>
            </w:pPr>
            <w:r w:rsidRPr="004104DD">
              <w:t xml:space="preserve">      Если в страны традиционной миграции (США, Канада, Австралия и ЮАР) в XIX и в первой половине XX вв. въезжали исключительно европейцы, то в 80-90 годах они составляют незначительную часть. Преобладают в иммиграционных потоках в эти страны выходцы из Азии, Латинской Америки, Африки и Карибского бассейна. В США, например, в 1992 г. прибыло иммигрантов из Европы, включая бывший Советский Союз, только 6%, а остальные - выходцы из стран "третьего мира"; это объясняется возрастающим уровнем образования в развивающихся странах и ростом квалификации их работников.</w:t>
            </w:r>
          </w:p>
          <w:p w:rsidR="004104DD" w:rsidRPr="004104DD" w:rsidRDefault="004104DD">
            <w:pPr>
              <w:spacing w:line="360" w:lineRule="auto"/>
              <w:jc w:val="both"/>
            </w:pPr>
            <w:r w:rsidRPr="004104DD">
              <w:t xml:space="preserve">      Одной из характерных особенностей современного этапа международных миграций стало все более активное вмешательство государственного аппарата в отношения между капиталом и трудом, в частности, иностранной рабочей силой. Оно вмешивается в международные сделки рынка рабочей силы, дает разрешение на въезд и следит за сроками выезда иммигрантов. Оно занимается вербовкой и созданием благоприятных условий для эксплуатации иностранных рабочих.</w:t>
            </w:r>
          </w:p>
        </w:tc>
      </w:tr>
    </w:tbl>
    <w:p w:rsidR="004104DD" w:rsidRDefault="004104DD">
      <w:pPr>
        <w:spacing w:line="360" w:lineRule="auto"/>
        <w:jc w:val="both"/>
      </w:pPr>
    </w:p>
    <w:p w:rsidR="004104DD" w:rsidRDefault="004104DD">
      <w:pPr>
        <w:spacing w:line="360" w:lineRule="auto"/>
        <w:jc w:val="both"/>
        <w:rPr>
          <w:b/>
          <w:bCs/>
        </w:rPr>
      </w:pPr>
      <w:r>
        <w:rPr>
          <w:b/>
          <w:bCs/>
        </w:rPr>
        <w:t>4. Направления международной миграции</w:t>
      </w:r>
    </w:p>
    <w:p w:rsidR="004104DD" w:rsidRDefault="004104DD">
      <w:pPr>
        <w:spacing w:line="360" w:lineRule="auto"/>
        <w:jc w:val="both"/>
      </w:pPr>
    </w:p>
    <w:p w:rsidR="004104DD" w:rsidRDefault="004104DD">
      <w:pPr>
        <w:spacing w:line="360" w:lineRule="auto"/>
        <w:jc w:val="both"/>
      </w:pPr>
      <w:r>
        <w:t xml:space="preserve">            В заключение, основываясь на изложенном фактическом материале, сделаем вывод об основных направлениях внешний миграций в современном мире.</w:t>
      </w:r>
    </w:p>
    <w:p w:rsidR="004104DD" w:rsidRDefault="004104DD">
      <w:pPr>
        <w:pStyle w:val="21"/>
        <w:ind w:left="0"/>
      </w:pPr>
      <w:r>
        <w:t xml:space="preserve">В силу экономических причин основные потоки мигрантов всегда направлялись из стран с низкими личными доходами в страны с более высокими доходами. </w:t>
      </w:r>
    </w:p>
    <w:p w:rsidR="004104DD" w:rsidRDefault="004104DD">
      <w:pPr>
        <w:pStyle w:val="23"/>
      </w:pPr>
      <w:r>
        <w:t xml:space="preserve">Можно выделить следующие страны и регионы, являющиеся точками притяжения мигрантов из других стран: США, Канада и Австралия. </w:t>
      </w:r>
    </w:p>
    <w:p w:rsidR="004104DD" w:rsidRDefault="004104DD">
      <w:pPr>
        <w:pStyle w:val="21"/>
        <w:ind w:left="0"/>
      </w:pPr>
      <w:r>
        <w:t>Будучи наиболее экономически развитой страной, США является основным направлением миграции как низкоквалифицированной, так и высококвалифицированной рабочей силы. Каждый год туда приезжает больше иммигрантов. Чем во все остальные страны, вместе взятые. Основные потоки низкоквалифицированной рабочей силы направляются в США из близлежащих латиноамериканских стран – Мексики, стран Карибского бассейна. Высококвалифицированные работники иммигрируют в США практически из всех стран мира, включая Западную Европу, Латинскую Америку, Россию, Индию и т.д. Приток иммигрантов в США и Канаду к середине 90-х годов оценивается в 900 тыс человек в год. В США легально иммигрируют 740 тыс человек в год и эмигрируют 160 тыс человек. Чистая иммиграция (миграционное сальдо) составляет 580 тыс человек.</w:t>
      </w:r>
    </w:p>
    <w:p w:rsidR="004104DD" w:rsidRDefault="004104DD">
      <w:pPr>
        <w:pStyle w:val="21"/>
        <w:ind w:left="0"/>
      </w:pPr>
      <w:r>
        <w:t>Наиболее развитые западноевропейские страны, и прежде всего страны, входящие в Европейский союз, притягивают рабочую силу из менее развитых западноевропейских стран (Португалии, Мальты, Испании), арабских стран Северной Африки и Ближнего Востока, стран Африки к югу от Сахары, восточноевропейских стран и республик бывшего СССР. Миграции работников из африканских стран – бывших колоний западноевропейских государств способствуют общность языка, исторически сложившиеся традиционные торговые и иные связи. Притоки иммигрантов в Западную Европу в середине 90-х годов оценивались на уровне 180 тыс человек в год. Более того, в рамках западноевропейской интеграции создан и развивается общий рынок рабочей силы, предполагающий свободу перемещения работников между странами Европейского союза и унификацию трудового законодательства.</w:t>
      </w:r>
    </w:p>
    <w:p w:rsidR="004104DD" w:rsidRDefault="004104DD">
      <w:pPr>
        <w:pStyle w:val="21"/>
        <w:ind w:left="0"/>
      </w:pPr>
      <w:r>
        <w:t>Нефтедобывающие страны этого региона привлекают дешевую рабочую силу на тяжелые низкооплачиваемые работы. Рабочие приезжают в основном из соседних арабских стран, а также из Индии. Пакистана, Бангладеш, Кореи, Филиппин. Более половины рабочей силы Саудовской Аравии, ОАЭ, Катара, Бахрейна, Кувейта и Омана составляют иностранные рабочие.</w:t>
      </w:r>
    </w:p>
    <w:p w:rsidR="004104DD" w:rsidRDefault="004104DD">
      <w:pPr>
        <w:pStyle w:val="21"/>
        <w:ind w:left="0"/>
      </w:pPr>
      <w:r>
        <w:t>Новый феномен 90-х – интенсификация трудовой миграции среди самих развивающихся стран. Обычно потоки работников направляются в те страны, которые быстрее продвигаются по пути экономических реформ. Так, в Латинской Америке сезонные рабочие и рабочие на сборочные предприятия направляются в Аргентину и Мексику. В Африке к югу от Сахары на Берег Слоновой Кости, Нигерию и ЮАР приходится более половины притока всех иммигрантов. В результате войны в Персидском заливе в 1991 году около 1 млн египтян покинуло Ирак, 800 тыс йеменцев уехали из Саудовской Аравии и около 500 тыс рабочих покинули Кувейт, куда на их место прибыли рабочие из Индии и Египта.</w:t>
      </w:r>
    </w:p>
    <w:p w:rsidR="004104DD" w:rsidRDefault="004104DD">
      <w:pPr>
        <w:pStyle w:val="21"/>
        <w:ind w:left="0"/>
      </w:pPr>
      <w:r>
        <w:t>В связи с бурным развитием государств Юго-Восточной Азии туда также значительно увеличился приток иммигрантов, нанимающихся на временные работы. Особенно это заметно в случае Южной Кореи и Малайзии.</w:t>
      </w:r>
    </w:p>
    <w:p w:rsidR="004104DD" w:rsidRDefault="004104DD">
      <w:pPr>
        <w:pStyle w:val="21"/>
        <w:ind w:left="0"/>
      </w:pPr>
      <w:r>
        <w:t>Подводя итог, можно сказать, что практически все страны, в которые иммигрирует более 25 тыс человек в год, - высокоразвитые государства с ВНП более 6900 долл. на душу населения. Источниками же эмиграции являются развивающиеся страны, главные из которых – Мексика и страны Азии.</w:t>
      </w:r>
    </w:p>
    <w:p w:rsidR="004104DD" w:rsidRDefault="004104DD">
      <w:pPr>
        <w:spacing w:line="360" w:lineRule="auto"/>
        <w:jc w:val="both"/>
      </w:pPr>
    </w:p>
    <w:p w:rsidR="004104DD" w:rsidRDefault="004104DD">
      <w:pPr>
        <w:spacing w:line="360" w:lineRule="auto"/>
        <w:jc w:val="both"/>
      </w:pPr>
    </w:p>
    <w:p w:rsidR="004104DD" w:rsidRDefault="004104DD">
      <w:pPr>
        <w:spacing w:line="360" w:lineRule="auto"/>
        <w:jc w:val="both"/>
      </w:pPr>
    </w:p>
    <w:p w:rsidR="004104DD" w:rsidRDefault="004104DD">
      <w:pPr>
        <w:spacing w:line="360" w:lineRule="auto"/>
        <w:jc w:val="both"/>
      </w:pPr>
    </w:p>
    <w:p w:rsidR="004104DD" w:rsidRDefault="004104DD">
      <w:pPr>
        <w:spacing w:line="360" w:lineRule="auto"/>
        <w:jc w:val="both"/>
      </w:pPr>
    </w:p>
    <w:p w:rsidR="004104DD" w:rsidRDefault="004104DD">
      <w:pPr>
        <w:spacing w:line="360" w:lineRule="auto"/>
        <w:jc w:val="both"/>
      </w:pPr>
    </w:p>
    <w:p w:rsidR="004104DD" w:rsidRDefault="004104DD">
      <w:pPr>
        <w:spacing w:line="360" w:lineRule="auto"/>
        <w:jc w:val="both"/>
      </w:pPr>
    </w:p>
    <w:p w:rsidR="004104DD" w:rsidRDefault="004104DD">
      <w:pPr>
        <w:spacing w:line="360" w:lineRule="auto"/>
        <w:jc w:val="both"/>
      </w:pPr>
    </w:p>
    <w:p w:rsidR="004104DD" w:rsidRDefault="004104DD">
      <w:pPr>
        <w:spacing w:line="360" w:lineRule="auto"/>
        <w:jc w:val="both"/>
      </w:pPr>
    </w:p>
    <w:p w:rsidR="004104DD" w:rsidRDefault="004104DD">
      <w:pPr>
        <w:spacing w:line="360" w:lineRule="auto"/>
        <w:jc w:val="both"/>
      </w:pPr>
    </w:p>
    <w:p w:rsidR="004104DD" w:rsidRDefault="004104DD">
      <w:pPr>
        <w:spacing w:line="360" w:lineRule="auto"/>
        <w:jc w:val="both"/>
      </w:pPr>
    </w:p>
    <w:p w:rsidR="004104DD" w:rsidRDefault="004104DD">
      <w:pPr>
        <w:spacing w:line="360" w:lineRule="auto"/>
        <w:jc w:val="both"/>
      </w:pPr>
    </w:p>
    <w:p w:rsidR="004104DD" w:rsidRDefault="004104DD">
      <w:pPr>
        <w:spacing w:line="360" w:lineRule="auto"/>
        <w:jc w:val="both"/>
      </w:pPr>
    </w:p>
    <w:p w:rsidR="004104DD" w:rsidRDefault="004104DD">
      <w:pPr>
        <w:spacing w:line="360" w:lineRule="auto"/>
        <w:jc w:val="both"/>
      </w:pPr>
    </w:p>
    <w:p w:rsidR="004104DD" w:rsidRDefault="004104DD">
      <w:pPr>
        <w:spacing w:line="360" w:lineRule="auto"/>
        <w:jc w:val="both"/>
      </w:pPr>
    </w:p>
    <w:p w:rsidR="004104DD" w:rsidRDefault="004104DD">
      <w:pPr>
        <w:spacing w:line="360" w:lineRule="auto"/>
        <w:jc w:val="both"/>
      </w:pPr>
    </w:p>
    <w:p w:rsidR="004104DD" w:rsidRDefault="004104DD">
      <w:pPr>
        <w:spacing w:line="360" w:lineRule="auto"/>
        <w:jc w:val="both"/>
      </w:pPr>
    </w:p>
    <w:p w:rsidR="004104DD" w:rsidRDefault="004104DD">
      <w:pPr>
        <w:spacing w:line="360" w:lineRule="auto"/>
        <w:jc w:val="both"/>
      </w:pPr>
    </w:p>
    <w:p w:rsidR="004104DD" w:rsidRDefault="004104DD">
      <w:pPr>
        <w:spacing w:line="360" w:lineRule="auto"/>
        <w:jc w:val="both"/>
      </w:pPr>
    </w:p>
    <w:p w:rsidR="004104DD" w:rsidRDefault="004104DD">
      <w:pPr>
        <w:spacing w:line="360" w:lineRule="auto"/>
        <w:jc w:val="both"/>
      </w:pPr>
    </w:p>
    <w:p w:rsidR="004104DD" w:rsidRDefault="004104DD">
      <w:pPr>
        <w:spacing w:line="360" w:lineRule="auto"/>
        <w:jc w:val="both"/>
      </w:pPr>
    </w:p>
    <w:p w:rsidR="004104DD" w:rsidRDefault="004104DD">
      <w:pPr>
        <w:spacing w:line="360" w:lineRule="auto"/>
        <w:jc w:val="both"/>
      </w:pPr>
    </w:p>
    <w:p w:rsidR="004104DD" w:rsidRDefault="004104DD">
      <w:pPr>
        <w:spacing w:line="360" w:lineRule="auto"/>
        <w:jc w:val="both"/>
      </w:pPr>
    </w:p>
    <w:p w:rsidR="004104DD" w:rsidRDefault="004104DD">
      <w:pPr>
        <w:spacing w:line="360" w:lineRule="auto"/>
        <w:jc w:val="both"/>
      </w:pPr>
    </w:p>
    <w:p w:rsidR="004104DD" w:rsidRDefault="004104DD">
      <w:pPr>
        <w:spacing w:line="360" w:lineRule="auto"/>
        <w:jc w:val="both"/>
      </w:pPr>
    </w:p>
    <w:p w:rsidR="004104DD" w:rsidRDefault="004104DD">
      <w:pPr>
        <w:spacing w:line="360" w:lineRule="auto"/>
        <w:jc w:val="both"/>
      </w:pPr>
    </w:p>
    <w:p w:rsidR="004104DD" w:rsidRDefault="004104DD">
      <w:pPr>
        <w:spacing w:line="360" w:lineRule="auto"/>
        <w:rPr>
          <w:b/>
          <w:bCs/>
        </w:rPr>
      </w:pPr>
      <w:r>
        <w:t xml:space="preserve">                                                           </w:t>
      </w:r>
      <w:r>
        <w:rPr>
          <w:b/>
          <w:bCs/>
        </w:rPr>
        <w:t>Список литературы</w:t>
      </w:r>
    </w:p>
    <w:p w:rsidR="004104DD" w:rsidRDefault="004104DD">
      <w:pPr>
        <w:spacing w:line="360" w:lineRule="auto"/>
      </w:pPr>
    </w:p>
    <w:p w:rsidR="004104DD" w:rsidRDefault="004104DD">
      <w:pPr>
        <w:spacing w:line="360" w:lineRule="auto"/>
      </w:pPr>
      <w:r>
        <w:t>1. Тарлецкая Л. Международная миграция и социально-экономическое развитие. МЭ и МО, 1998 №7 – с.140-145</w:t>
      </w:r>
    </w:p>
    <w:p w:rsidR="004104DD" w:rsidRDefault="004104DD">
      <w:pPr>
        <w:spacing w:line="360" w:lineRule="auto"/>
      </w:pPr>
      <w:r>
        <w:t>2. Вишневский А. Постсоветское демографическое  пространство: Восточная Европа или интегративная часть Европы. МЭ и МО, 1998 №5 – с.122-127</w:t>
      </w:r>
    </w:p>
    <w:p w:rsidR="004104DD" w:rsidRDefault="004104DD">
      <w:pPr>
        <w:spacing w:line="360" w:lineRule="auto"/>
      </w:pPr>
      <w:r>
        <w:t>3. Осколкова О. Старение населения в странах ЕС. МЭ и МО, 1999 №10 – с.74-83</w:t>
      </w:r>
    </w:p>
    <w:p w:rsidR="004104DD" w:rsidRDefault="004104DD">
      <w:pPr>
        <w:spacing w:line="360" w:lineRule="auto"/>
      </w:pPr>
      <w:r>
        <w:t xml:space="preserve">4. Слука Н.А. Урбанистическая панорама мира на пороге  </w:t>
      </w:r>
      <w:r>
        <w:rPr>
          <w:lang w:val="en-US"/>
        </w:rPr>
        <w:t>XXI</w:t>
      </w:r>
      <w:r>
        <w:t xml:space="preserve"> века. Вестник Московского Университета, 2000 №2 – с. 7-12</w:t>
      </w:r>
    </w:p>
    <w:p w:rsidR="004104DD" w:rsidRDefault="004104DD">
      <w:pPr>
        <w:spacing w:line="360" w:lineRule="auto"/>
      </w:pPr>
      <w:r>
        <w:t>5. Современная демография. Под ред. Кваша А.Я. и Ионцевой В.А. М.: Издательство Московского Университета, 1995 – 270 с.</w:t>
      </w:r>
    </w:p>
    <w:p w:rsidR="004104DD" w:rsidRDefault="004104DD">
      <w:pPr>
        <w:spacing w:line="360" w:lineRule="auto"/>
      </w:pPr>
      <w:r>
        <w:t>6. Цапенко И. Социально-политические последствия международной миграции населения. МЭ и МО, 1999 №3 – с.52-63</w:t>
      </w:r>
    </w:p>
    <w:p w:rsidR="004104DD" w:rsidRDefault="004104DD">
      <w:pPr>
        <w:spacing w:line="360" w:lineRule="auto"/>
      </w:pPr>
    </w:p>
    <w:p w:rsidR="004104DD" w:rsidRDefault="004104DD">
      <w:pPr>
        <w:spacing w:line="360" w:lineRule="auto"/>
      </w:pPr>
    </w:p>
    <w:p w:rsidR="004104DD" w:rsidRDefault="004104DD">
      <w:pPr>
        <w:spacing w:line="360" w:lineRule="auto"/>
      </w:pPr>
    </w:p>
    <w:p w:rsidR="004104DD" w:rsidRDefault="004104DD">
      <w:pPr>
        <w:spacing w:line="360" w:lineRule="auto"/>
      </w:pPr>
    </w:p>
    <w:p w:rsidR="004104DD" w:rsidRDefault="004104DD">
      <w:pPr>
        <w:spacing w:line="360" w:lineRule="auto"/>
      </w:pPr>
    </w:p>
    <w:p w:rsidR="004104DD" w:rsidRDefault="004104DD">
      <w:pPr>
        <w:spacing w:line="360" w:lineRule="auto"/>
      </w:pPr>
    </w:p>
    <w:p w:rsidR="004104DD" w:rsidRDefault="004104DD">
      <w:pPr>
        <w:spacing w:line="360" w:lineRule="auto"/>
      </w:pPr>
      <w:bookmarkStart w:id="0" w:name="_GoBack"/>
      <w:bookmarkEnd w:id="0"/>
    </w:p>
    <w:sectPr w:rsidR="004104DD">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4DD" w:rsidRDefault="004104DD">
      <w:r>
        <w:separator/>
      </w:r>
    </w:p>
  </w:endnote>
  <w:endnote w:type="continuationSeparator" w:id="0">
    <w:p w:rsidR="004104DD" w:rsidRDefault="00410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4DD" w:rsidRDefault="004104DD">
      <w:r>
        <w:separator/>
      </w:r>
    </w:p>
  </w:footnote>
  <w:footnote w:type="continuationSeparator" w:id="0">
    <w:p w:rsidR="004104DD" w:rsidRDefault="004104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4DD" w:rsidRDefault="004104DD">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60F60">
      <w:rPr>
        <w:rStyle w:val="a5"/>
        <w:noProof/>
      </w:rPr>
      <w:t>1</w:t>
    </w:r>
    <w:r>
      <w:rPr>
        <w:rStyle w:val="a5"/>
      </w:rPr>
      <w:fldChar w:fldCharType="end"/>
    </w:r>
  </w:p>
  <w:p w:rsidR="004104DD" w:rsidRDefault="004104DD">
    <w:pPr>
      <w:pStyle w:val="a3"/>
      <w:ind w:right="360"/>
      <w:jc w:val="center"/>
    </w:pPr>
  </w:p>
  <w:p w:rsidR="004104DD" w:rsidRDefault="004104DD">
    <w:pPr>
      <w:pStyle w:val="a3"/>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FE4059"/>
    <w:multiLevelType w:val="hybridMultilevel"/>
    <w:tmpl w:val="AB16F8C0"/>
    <w:lvl w:ilvl="0" w:tplc="4872C600">
      <w:start w:val="1"/>
      <w:numFmt w:val="decimal"/>
      <w:lvlText w:val="%1."/>
      <w:lvlJc w:val="left"/>
      <w:pPr>
        <w:tabs>
          <w:tab w:val="num" w:pos="1931"/>
        </w:tabs>
        <w:ind w:left="1931" w:hanging="360"/>
      </w:pPr>
      <w:rPr>
        <w:rFonts w:hint="default"/>
      </w:rPr>
    </w:lvl>
    <w:lvl w:ilvl="1" w:tplc="04190019">
      <w:start w:val="1"/>
      <w:numFmt w:val="lowerLetter"/>
      <w:lvlText w:val="%2."/>
      <w:lvlJc w:val="left"/>
      <w:pPr>
        <w:tabs>
          <w:tab w:val="num" w:pos="2651"/>
        </w:tabs>
        <w:ind w:left="2651" w:hanging="360"/>
      </w:pPr>
    </w:lvl>
    <w:lvl w:ilvl="2" w:tplc="0419001B">
      <w:start w:val="1"/>
      <w:numFmt w:val="lowerRoman"/>
      <w:lvlText w:val="%3."/>
      <w:lvlJc w:val="right"/>
      <w:pPr>
        <w:tabs>
          <w:tab w:val="num" w:pos="3371"/>
        </w:tabs>
        <w:ind w:left="3371" w:hanging="180"/>
      </w:pPr>
    </w:lvl>
    <w:lvl w:ilvl="3" w:tplc="0419000F">
      <w:start w:val="1"/>
      <w:numFmt w:val="decimal"/>
      <w:lvlText w:val="%4."/>
      <w:lvlJc w:val="left"/>
      <w:pPr>
        <w:tabs>
          <w:tab w:val="num" w:pos="4091"/>
        </w:tabs>
        <w:ind w:left="4091" w:hanging="360"/>
      </w:pPr>
    </w:lvl>
    <w:lvl w:ilvl="4" w:tplc="04190019">
      <w:start w:val="1"/>
      <w:numFmt w:val="lowerLetter"/>
      <w:lvlText w:val="%5."/>
      <w:lvlJc w:val="left"/>
      <w:pPr>
        <w:tabs>
          <w:tab w:val="num" w:pos="4811"/>
        </w:tabs>
        <w:ind w:left="4811" w:hanging="360"/>
      </w:pPr>
    </w:lvl>
    <w:lvl w:ilvl="5" w:tplc="0419001B">
      <w:start w:val="1"/>
      <w:numFmt w:val="lowerRoman"/>
      <w:lvlText w:val="%6."/>
      <w:lvlJc w:val="right"/>
      <w:pPr>
        <w:tabs>
          <w:tab w:val="num" w:pos="5531"/>
        </w:tabs>
        <w:ind w:left="5531" w:hanging="180"/>
      </w:pPr>
    </w:lvl>
    <w:lvl w:ilvl="6" w:tplc="0419000F">
      <w:start w:val="1"/>
      <w:numFmt w:val="decimal"/>
      <w:lvlText w:val="%7."/>
      <w:lvlJc w:val="left"/>
      <w:pPr>
        <w:tabs>
          <w:tab w:val="num" w:pos="6251"/>
        </w:tabs>
        <w:ind w:left="6251" w:hanging="360"/>
      </w:pPr>
    </w:lvl>
    <w:lvl w:ilvl="7" w:tplc="04190019">
      <w:start w:val="1"/>
      <w:numFmt w:val="lowerLetter"/>
      <w:lvlText w:val="%8."/>
      <w:lvlJc w:val="left"/>
      <w:pPr>
        <w:tabs>
          <w:tab w:val="num" w:pos="6971"/>
        </w:tabs>
        <w:ind w:left="6971" w:hanging="360"/>
      </w:pPr>
    </w:lvl>
    <w:lvl w:ilvl="8" w:tplc="0419001B">
      <w:start w:val="1"/>
      <w:numFmt w:val="lowerRoman"/>
      <w:lvlText w:val="%9."/>
      <w:lvlJc w:val="right"/>
      <w:pPr>
        <w:tabs>
          <w:tab w:val="num" w:pos="7691"/>
        </w:tabs>
        <w:ind w:left="7691" w:hanging="180"/>
      </w:pPr>
    </w:lvl>
  </w:abstractNum>
  <w:abstractNum w:abstractNumId="1">
    <w:nsid w:val="569F5AB0"/>
    <w:multiLevelType w:val="hybridMultilevel"/>
    <w:tmpl w:val="30EAD958"/>
    <w:lvl w:ilvl="0" w:tplc="A8900F10">
      <w:start w:val="1"/>
      <w:numFmt w:val="decimal"/>
      <w:lvlText w:val="%1."/>
      <w:lvlJc w:val="left"/>
      <w:pPr>
        <w:tabs>
          <w:tab w:val="num" w:pos="1931"/>
        </w:tabs>
        <w:ind w:left="1931" w:hanging="360"/>
      </w:pPr>
      <w:rPr>
        <w:rFonts w:hint="default"/>
      </w:rPr>
    </w:lvl>
    <w:lvl w:ilvl="1" w:tplc="04190019">
      <w:start w:val="1"/>
      <w:numFmt w:val="lowerLetter"/>
      <w:lvlText w:val="%2."/>
      <w:lvlJc w:val="left"/>
      <w:pPr>
        <w:tabs>
          <w:tab w:val="num" w:pos="2651"/>
        </w:tabs>
        <w:ind w:left="2651" w:hanging="360"/>
      </w:pPr>
    </w:lvl>
    <w:lvl w:ilvl="2" w:tplc="0419001B">
      <w:start w:val="1"/>
      <w:numFmt w:val="lowerRoman"/>
      <w:lvlText w:val="%3."/>
      <w:lvlJc w:val="right"/>
      <w:pPr>
        <w:tabs>
          <w:tab w:val="num" w:pos="3371"/>
        </w:tabs>
        <w:ind w:left="3371" w:hanging="180"/>
      </w:pPr>
    </w:lvl>
    <w:lvl w:ilvl="3" w:tplc="0419000F">
      <w:start w:val="1"/>
      <w:numFmt w:val="decimal"/>
      <w:lvlText w:val="%4."/>
      <w:lvlJc w:val="left"/>
      <w:pPr>
        <w:tabs>
          <w:tab w:val="num" w:pos="4091"/>
        </w:tabs>
        <w:ind w:left="4091" w:hanging="360"/>
      </w:pPr>
    </w:lvl>
    <w:lvl w:ilvl="4" w:tplc="04190019">
      <w:start w:val="1"/>
      <w:numFmt w:val="lowerLetter"/>
      <w:lvlText w:val="%5."/>
      <w:lvlJc w:val="left"/>
      <w:pPr>
        <w:tabs>
          <w:tab w:val="num" w:pos="4811"/>
        </w:tabs>
        <w:ind w:left="4811" w:hanging="360"/>
      </w:pPr>
    </w:lvl>
    <w:lvl w:ilvl="5" w:tplc="0419001B">
      <w:start w:val="1"/>
      <w:numFmt w:val="lowerRoman"/>
      <w:lvlText w:val="%6."/>
      <w:lvlJc w:val="right"/>
      <w:pPr>
        <w:tabs>
          <w:tab w:val="num" w:pos="5531"/>
        </w:tabs>
        <w:ind w:left="5531" w:hanging="180"/>
      </w:pPr>
    </w:lvl>
    <w:lvl w:ilvl="6" w:tplc="0419000F">
      <w:start w:val="1"/>
      <w:numFmt w:val="decimal"/>
      <w:lvlText w:val="%7."/>
      <w:lvlJc w:val="left"/>
      <w:pPr>
        <w:tabs>
          <w:tab w:val="num" w:pos="6251"/>
        </w:tabs>
        <w:ind w:left="6251" w:hanging="360"/>
      </w:pPr>
    </w:lvl>
    <w:lvl w:ilvl="7" w:tplc="04190019">
      <w:start w:val="1"/>
      <w:numFmt w:val="lowerLetter"/>
      <w:lvlText w:val="%8."/>
      <w:lvlJc w:val="left"/>
      <w:pPr>
        <w:tabs>
          <w:tab w:val="num" w:pos="6971"/>
        </w:tabs>
        <w:ind w:left="6971" w:hanging="360"/>
      </w:pPr>
    </w:lvl>
    <w:lvl w:ilvl="8" w:tplc="0419001B">
      <w:start w:val="1"/>
      <w:numFmt w:val="lowerRoman"/>
      <w:lvlText w:val="%9."/>
      <w:lvlJc w:val="right"/>
      <w:pPr>
        <w:tabs>
          <w:tab w:val="num" w:pos="7691"/>
        </w:tabs>
        <w:ind w:left="7691" w:hanging="180"/>
      </w:pPr>
    </w:lvl>
  </w:abstractNum>
  <w:abstractNum w:abstractNumId="2">
    <w:nsid w:val="7AE02EF8"/>
    <w:multiLevelType w:val="hybridMultilevel"/>
    <w:tmpl w:val="B7827120"/>
    <w:lvl w:ilvl="0" w:tplc="0419000F">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0F60"/>
    <w:rsid w:val="00303EC2"/>
    <w:rsid w:val="004104DD"/>
    <w:rsid w:val="00C60F60"/>
    <w:rsid w:val="00E216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CFF4286-9615-45EC-B39E-53F6AA5D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spacing w:line="360" w:lineRule="auto"/>
      <w:jc w:val="both"/>
      <w:outlineLvl w:val="0"/>
    </w:pPr>
    <w:rPr>
      <w:b/>
      <w:bCs/>
    </w:rPr>
  </w:style>
  <w:style w:type="paragraph" w:styleId="2">
    <w:name w:val="heading 2"/>
    <w:basedOn w:val="a"/>
    <w:next w:val="a"/>
    <w:link w:val="20"/>
    <w:uiPriority w:val="99"/>
    <w:qFormat/>
    <w:pPr>
      <w:keepNext/>
      <w:spacing w:line="360" w:lineRule="auto"/>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21">
    <w:name w:val="Body Text 2"/>
    <w:basedOn w:val="a"/>
    <w:link w:val="22"/>
    <w:uiPriority w:val="99"/>
    <w:pPr>
      <w:spacing w:line="360" w:lineRule="auto"/>
      <w:ind w:left="851" w:firstLine="720"/>
      <w:jc w:val="both"/>
    </w:pPr>
  </w:style>
  <w:style w:type="character" w:customStyle="1" w:styleId="22">
    <w:name w:val="Основной текст 2 Знак"/>
    <w:link w:val="21"/>
    <w:uiPriority w:val="99"/>
    <w:semiHidden/>
    <w:rPr>
      <w:rFonts w:ascii="Times New Roman" w:hAnsi="Times New Roman" w:cs="Times New Roman"/>
      <w:sz w:val="24"/>
      <w:szCs w:val="24"/>
    </w:rPr>
  </w:style>
  <w:style w:type="paragraph" w:styleId="23">
    <w:name w:val="Body Text Indent 2"/>
    <w:basedOn w:val="a"/>
    <w:link w:val="24"/>
    <w:uiPriority w:val="99"/>
    <w:pPr>
      <w:spacing w:line="360" w:lineRule="auto"/>
      <w:ind w:firstLine="720"/>
      <w:jc w:val="both"/>
    </w:pPr>
  </w:style>
  <w:style w:type="character" w:customStyle="1" w:styleId="24">
    <w:name w:val="Основной текст с отступом 2 Знак"/>
    <w:link w:val="23"/>
    <w:uiPriority w:val="99"/>
    <w:semiHidden/>
    <w:rPr>
      <w:rFonts w:ascii="Times New Roman" w:hAnsi="Times New Roman" w:cs="Times New Roman"/>
      <w:sz w:val="24"/>
      <w:szCs w:val="24"/>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rFonts w:ascii="Times New Roman" w:hAnsi="Times New Roman" w:cs="Times New Roman"/>
      <w:sz w:val="24"/>
      <w:szCs w:val="24"/>
    </w:rPr>
  </w:style>
  <w:style w:type="character" w:styleId="a5">
    <w:name w:val="page number"/>
    <w:uiPriority w:val="99"/>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link w:val="a6"/>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5414</Words>
  <Characters>30864</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Dunduki, Inc.</Company>
  <LinksUpToDate>false</LinksUpToDate>
  <CharactersWithSpaces>36206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Art</dc:creator>
  <cp:keywords/>
  <dc:description/>
  <cp:lastModifiedBy>admin</cp:lastModifiedBy>
  <cp:revision>2</cp:revision>
  <dcterms:created xsi:type="dcterms:W3CDTF">2014-04-16T07:58:00Z</dcterms:created>
  <dcterms:modified xsi:type="dcterms:W3CDTF">2014-04-16T07:58:00Z</dcterms:modified>
</cp:coreProperties>
</file>