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8F" w:rsidRDefault="00AD018F" w:rsidP="00CF491F">
      <w:pPr>
        <w:rPr>
          <w:b/>
          <w:bCs/>
          <w:sz w:val="32"/>
          <w:szCs w:val="32"/>
        </w:rPr>
      </w:pPr>
    </w:p>
    <w:p w:rsidR="003D04A0" w:rsidRDefault="003D04A0" w:rsidP="00CF491F">
      <w:pPr>
        <w:rPr>
          <w:b/>
          <w:bCs/>
          <w:sz w:val="32"/>
          <w:szCs w:val="32"/>
        </w:rPr>
      </w:pPr>
      <w:r>
        <w:rPr>
          <w:b/>
          <w:bCs/>
          <w:sz w:val="32"/>
          <w:szCs w:val="32"/>
        </w:rPr>
        <w:t>Кемеровский  Государственный Университет  Культуры и Искусств.</w:t>
      </w: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r w:rsidRPr="002471FC">
        <w:rPr>
          <w:b/>
          <w:bCs/>
          <w:sz w:val="32"/>
          <w:szCs w:val="32"/>
          <w:highlight w:val="yellow"/>
        </w:rPr>
        <w:t>Кафедра Экономики и социальной сферы.</w:t>
      </w: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r>
        <w:rPr>
          <w:b/>
          <w:bCs/>
          <w:sz w:val="32"/>
          <w:szCs w:val="32"/>
        </w:rPr>
        <w:t xml:space="preserve"> Курсовая работа на тему:</w:t>
      </w:r>
    </w:p>
    <w:p w:rsidR="003D04A0" w:rsidRDefault="003D04A0" w:rsidP="003D04A0">
      <w:pPr>
        <w:jc w:val="center"/>
        <w:rPr>
          <w:b/>
          <w:bCs/>
          <w:sz w:val="32"/>
          <w:szCs w:val="32"/>
        </w:rPr>
      </w:pPr>
      <w:r w:rsidRPr="002471FC">
        <w:rPr>
          <w:b/>
          <w:bCs/>
          <w:sz w:val="32"/>
          <w:szCs w:val="32"/>
          <w:highlight w:val="yellow"/>
        </w:rPr>
        <w:t>«Налогообложение малого бизнеса в разных странах»</w:t>
      </w:r>
    </w:p>
    <w:p w:rsidR="003D04A0" w:rsidRDefault="003D04A0" w:rsidP="003D04A0">
      <w:pPr>
        <w:jc w:val="center"/>
        <w:rPr>
          <w:b/>
          <w:bCs/>
          <w:sz w:val="32"/>
          <w:szCs w:val="32"/>
        </w:rPr>
      </w:pPr>
      <w:r>
        <w:rPr>
          <w:b/>
          <w:bCs/>
          <w:sz w:val="32"/>
          <w:szCs w:val="32"/>
        </w:rPr>
        <w:t xml:space="preserve">         </w:t>
      </w: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BB53FA" w:rsidP="003D04A0">
      <w:pPr>
        <w:jc w:val="center"/>
        <w:rPr>
          <w:b/>
          <w:bCs/>
          <w:sz w:val="32"/>
          <w:szCs w:val="32"/>
        </w:rPr>
      </w:pPr>
      <w:r>
        <w:rPr>
          <w:b/>
          <w:bCs/>
          <w:sz w:val="32"/>
          <w:szCs w:val="32"/>
        </w:rPr>
        <w:t xml:space="preserve">                      Выполнил</w:t>
      </w:r>
      <w:r w:rsidR="003D04A0">
        <w:rPr>
          <w:b/>
          <w:bCs/>
          <w:sz w:val="32"/>
          <w:szCs w:val="32"/>
        </w:rPr>
        <w:t>:</w:t>
      </w:r>
      <w:r w:rsidR="00B659B9">
        <w:rPr>
          <w:b/>
          <w:bCs/>
          <w:sz w:val="32"/>
          <w:szCs w:val="32"/>
          <w:lang w:val="en-US"/>
        </w:rPr>
        <w:t xml:space="preserve">  </w:t>
      </w:r>
      <w:r w:rsidR="003D04A0">
        <w:rPr>
          <w:b/>
          <w:bCs/>
          <w:sz w:val="32"/>
          <w:szCs w:val="32"/>
        </w:rPr>
        <w:t>Холкин Павел,</w:t>
      </w:r>
    </w:p>
    <w:p w:rsidR="003D04A0" w:rsidRDefault="003D04A0" w:rsidP="003D04A0">
      <w:pPr>
        <w:jc w:val="center"/>
        <w:rPr>
          <w:b/>
          <w:bCs/>
          <w:sz w:val="32"/>
          <w:szCs w:val="32"/>
        </w:rPr>
      </w:pPr>
      <w:r>
        <w:rPr>
          <w:b/>
          <w:bCs/>
          <w:sz w:val="32"/>
          <w:szCs w:val="32"/>
        </w:rPr>
        <w:t xml:space="preserve">                                         Группа Мо-081</w:t>
      </w: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r>
        <w:rPr>
          <w:b/>
          <w:bCs/>
          <w:sz w:val="32"/>
          <w:szCs w:val="32"/>
        </w:rPr>
        <w:t xml:space="preserve">     </w:t>
      </w:r>
      <w:r w:rsidR="00BB53FA">
        <w:rPr>
          <w:b/>
          <w:bCs/>
          <w:sz w:val="32"/>
          <w:szCs w:val="32"/>
        </w:rPr>
        <w:t xml:space="preserve">                       Проверил</w:t>
      </w:r>
      <w:r>
        <w:rPr>
          <w:b/>
          <w:bCs/>
          <w:sz w:val="32"/>
          <w:szCs w:val="32"/>
        </w:rPr>
        <w:t>: Филип</w:t>
      </w:r>
      <w:r w:rsidR="00B659B9">
        <w:rPr>
          <w:b/>
          <w:bCs/>
          <w:sz w:val="32"/>
          <w:szCs w:val="32"/>
        </w:rPr>
        <w:t>п</w:t>
      </w:r>
      <w:r>
        <w:rPr>
          <w:b/>
          <w:bCs/>
          <w:sz w:val="32"/>
          <w:szCs w:val="32"/>
        </w:rPr>
        <w:t>ова Наталья</w:t>
      </w:r>
    </w:p>
    <w:p w:rsidR="003D04A0" w:rsidRDefault="003D04A0" w:rsidP="003D04A0">
      <w:pPr>
        <w:jc w:val="center"/>
        <w:rPr>
          <w:b/>
          <w:bCs/>
          <w:sz w:val="32"/>
          <w:szCs w:val="32"/>
        </w:rPr>
      </w:pPr>
      <w:r>
        <w:rPr>
          <w:b/>
          <w:bCs/>
          <w:sz w:val="32"/>
          <w:szCs w:val="32"/>
        </w:rPr>
        <w:t xml:space="preserve">                                               Ивановна</w:t>
      </w: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Default="003D04A0" w:rsidP="003D04A0">
      <w:pPr>
        <w:jc w:val="center"/>
        <w:rPr>
          <w:b/>
          <w:bCs/>
          <w:sz w:val="32"/>
          <w:szCs w:val="32"/>
        </w:rPr>
      </w:pPr>
    </w:p>
    <w:p w:rsidR="003D04A0" w:rsidRPr="003D04A0" w:rsidRDefault="003D04A0" w:rsidP="003D04A0">
      <w:pPr>
        <w:jc w:val="center"/>
        <w:rPr>
          <w:b/>
          <w:bCs/>
          <w:sz w:val="28"/>
          <w:szCs w:val="28"/>
        </w:rPr>
      </w:pPr>
    </w:p>
    <w:p w:rsidR="003D04A0" w:rsidRPr="003D04A0" w:rsidRDefault="003D04A0" w:rsidP="003D04A0">
      <w:pPr>
        <w:jc w:val="center"/>
        <w:rPr>
          <w:b/>
          <w:bCs/>
          <w:sz w:val="28"/>
          <w:szCs w:val="28"/>
        </w:rPr>
      </w:pPr>
      <w:r w:rsidRPr="003D04A0">
        <w:rPr>
          <w:sz w:val="28"/>
          <w:szCs w:val="28"/>
        </w:rPr>
        <w:t>Кемерово 2009</w:t>
      </w:r>
    </w:p>
    <w:p w:rsidR="003D04A0" w:rsidRDefault="003D04A0" w:rsidP="009A6FDC">
      <w:pPr>
        <w:jc w:val="center"/>
        <w:rPr>
          <w:b/>
          <w:sz w:val="28"/>
          <w:szCs w:val="28"/>
        </w:rPr>
      </w:pPr>
    </w:p>
    <w:p w:rsidR="003D04A0" w:rsidRDefault="003D04A0" w:rsidP="009A6FDC">
      <w:pPr>
        <w:jc w:val="center"/>
        <w:rPr>
          <w:b/>
          <w:sz w:val="28"/>
          <w:szCs w:val="28"/>
        </w:rPr>
      </w:pPr>
    </w:p>
    <w:p w:rsidR="003D04A0" w:rsidRDefault="003D04A0" w:rsidP="003D04A0">
      <w:pPr>
        <w:rPr>
          <w:b/>
          <w:sz w:val="28"/>
          <w:szCs w:val="28"/>
        </w:rPr>
      </w:pPr>
    </w:p>
    <w:p w:rsidR="00E33663" w:rsidRDefault="00E33663" w:rsidP="009A6FDC">
      <w:pPr>
        <w:jc w:val="center"/>
        <w:rPr>
          <w:b/>
          <w:sz w:val="28"/>
          <w:szCs w:val="28"/>
        </w:rPr>
      </w:pPr>
      <w:r>
        <w:rPr>
          <w:b/>
          <w:sz w:val="28"/>
          <w:szCs w:val="28"/>
        </w:rPr>
        <w:t>Содержание.</w:t>
      </w:r>
    </w:p>
    <w:p w:rsidR="00E33663" w:rsidRDefault="00E33663" w:rsidP="00E33663">
      <w:pPr>
        <w:rPr>
          <w:b/>
          <w:sz w:val="28"/>
          <w:szCs w:val="28"/>
        </w:rPr>
      </w:pPr>
    </w:p>
    <w:p w:rsidR="00E33663" w:rsidRDefault="00E33663" w:rsidP="00E33663">
      <w:pPr>
        <w:rPr>
          <w:b/>
          <w:sz w:val="28"/>
          <w:szCs w:val="28"/>
        </w:rPr>
      </w:pPr>
    </w:p>
    <w:p w:rsidR="00E33663" w:rsidRDefault="00E33663" w:rsidP="00E33663">
      <w:pPr>
        <w:rPr>
          <w:b/>
          <w:sz w:val="28"/>
          <w:szCs w:val="28"/>
        </w:rPr>
      </w:pPr>
      <w:r>
        <w:rPr>
          <w:b/>
          <w:sz w:val="28"/>
          <w:szCs w:val="28"/>
        </w:rPr>
        <w:t>Введение</w:t>
      </w:r>
    </w:p>
    <w:p w:rsidR="00E33663" w:rsidRDefault="00E33663" w:rsidP="00E33663">
      <w:pPr>
        <w:rPr>
          <w:b/>
          <w:sz w:val="28"/>
          <w:szCs w:val="28"/>
        </w:rPr>
      </w:pPr>
    </w:p>
    <w:p w:rsidR="00E33663" w:rsidRPr="002471FC" w:rsidRDefault="00E33663" w:rsidP="00E33663">
      <w:pPr>
        <w:spacing w:line="360" w:lineRule="auto"/>
        <w:rPr>
          <w:b/>
          <w:sz w:val="28"/>
          <w:szCs w:val="28"/>
          <w:highlight w:val="yellow"/>
        </w:rPr>
      </w:pPr>
      <w:r w:rsidRPr="002471FC">
        <w:rPr>
          <w:b/>
          <w:sz w:val="28"/>
          <w:szCs w:val="28"/>
          <w:highlight w:val="yellow"/>
        </w:rPr>
        <w:t>1.понятие малого бизнеса и налогообложения</w:t>
      </w:r>
    </w:p>
    <w:p w:rsidR="00E33663" w:rsidRPr="002471FC" w:rsidRDefault="00E33663" w:rsidP="00E33663">
      <w:pPr>
        <w:spacing w:line="360" w:lineRule="auto"/>
        <w:rPr>
          <w:b/>
          <w:sz w:val="28"/>
          <w:szCs w:val="28"/>
          <w:highlight w:val="yellow"/>
        </w:rPr>
      </w:pPr>
      <w:r w:rsidRPr="002471FC">
        <w:rPr>
          <w:b/>
          <w:sz w:val="28"/>
          <w:szCs w:val="28"/>
          <w:highlight w:val="yellow"/>
        </w:rPr>
        <w:t xml:space="preserve">         1.1 понятие и выделение малого бизнеса</w:t>
      </w:r>
    </w:p>
    <w:p w:rsidR="00E33663" w:rsidRDefault="00E33663" w:rsidP="00E33663">
      <w:pPr>
        <w:tabs>
          <w:tab w:val="left" w:pos="0"/>
        </w:tabs>
        <w:spacing w:line="360" w:lineRule="auto"/>
        <w:rPr>
          <w:b/>
          <w:sz w:val="28"/>
        </w:rPr>
      </w:pPr>
      <w:r w:rsidRPr="002471FC">
        <w:rPr>
          <w:b/>
          <w:sz w:val="28"/>
          <w:highlight w:val="yellow"/>
        </w:rPr>
        <w:t xml:space="preserve">         1.2 Понятие налога</w:t>
      </w:r>
      <w:r>
        <w:rPr>
          <w:b/>
          <w:sz w:val="28"/>
        </w:rPr>
        <w:t xml:space="preserve"> </w:t>
      </w:r>
    </w:p>
    <w:p w:rsidR="00E33663" w:rsidRDefault="00E33663" w:rsidP="00E33663">
      <w:pPr>
        <w:pStyle w:val="a7"/>
        <w:ind w:firstLine="0"/>
        <w:jc w:val="both"/>
        <w:rPr>
          <w:b/>
        </w:rPr>
      </w:pPr>
      <w:r>
        <w:rPr>
          <w:b/>
        </w:rPr>
        <w:t xml:space="preserve">         1</w:t>
      </w:r>
      <w:r w:rsidRPr="002471FC">
        <w:rPr>
          <w:b/>
          <w:highlight w:val="yellow"/>
        </w:rPr>
        <w:t>.3 Определение налога</w:t>
      </w:r>
    </w:p>
    <w:p w:rsidR="00E33663" w:rsidRPr="007F1E19" w:rsidRDefault="00E33663" w:rsidP="00E33663">
      <w:pPr>
        <w:spacing w:line="360" w:lineRule="auto"/>
        <w:rPr>
          <w:b/>
          <w:sz w:val="28"/>
        </w:rPr>
      </w:pPr>
      <w:r w:rsidRPr="007F1E19">
        <w:rPr>
          <w:b/>
          <w:sz w:val="28"/>
          <w:szCs w:val="28"/>
        </w:rPr>
        <w:t>2.Особенности налогообложения малого бизнеса в разных странах.</w:t>
      </w:r>
    </w:p>
    <w:p w:rsidR="00E33663" w:rsidRPr="007F1E19" w:rsidRDefault="00E33663" w:rsidP="00E33663">
      <w:pPr>
        <w:spacing w:line="360" w:lineRule="auto"/>
        <w:rPr>
          <w:b/>
          <w:sz w:val="28"/>
          <w:szCs w:val="28"/>
        </w:rPr>
      </w:pPr>
      <w:r>
        <w:rPr>
          <w:b/>
          <w:sz w:val="28"/>
          <w:szCs w:val="28"/>
        </w:rPr>
        <w:t xml:space="preserve">         </w:t>
      </w:r>
      <w:r w:rsidRPr="007F1E19">
        <w:rPr>
          <w:b/>
          <w:sz w:val="28"/>
          <w:szCs w:val="28"/>
        </w:rPr>
        <w:t>2.1 налогообложение малого бизнеса в России.</w:t>
      </w:r>
    </w:p>
    <w:p w:rsidR="00E33663" w:rsidRPr="00C64BED" w:rsidRDefault="00E33663" w:rsidP="00E33663">
      <w:pPr>
        <w:pStyle w:val="a7"/>
        <w:ind w:firstLine="0"/>
        <w:jc w:val="both"/>
        <w:rPr>
          <w:b/>
        </w:rPr>
      </w:pPr>
      <w:r>
        <w:rPr>
          <w:b/>
          <w:szCs w:val="28"/>
        </w:rPr>
        <w:t xml:space="preserve">         </w:t>
      </w:r>
      <w:r w:rsidRPr="00B0041B">
        <w:rPr>
          <w:b/>
          <w:szCs w:val="28"/>
        </w:rPr>
        <w:t>2.2 налогообложение малого бизнеса в западных странах</w:t>
      </w:r>
    </w:p>
    <w:p w:rsidR="00E33663" w:rsidRDefault="00E33663" w:rsidP="00E33663">
      <w:pPr>
        <w:spacing w:line="360" w:lineRule="auto"/>
        <w:rPr>
          <w:b/>
          <w:sz w:val="28"/>
          <w:szCs w:val="28"/>
        </w:rPr>
      </w:pPr>
      <w:r w:rsidRPr="003561CA">
        <w:rPr>
          <w:b/>
          <w:sz w:val="28"/>
          <w:szCs w:val="28"/>
        </w:rPr>
        <w:t>Заключение</w:t>
      </w:r>
    </w:p>
    <w:p w:rsidR="00E33663" w:rsidRPr="00E33663" w:rsidRDefault="00E33663" w:rsidP="00E33663">
      <w:pPr>
        <w:spacing w:line="360" w:lineRule="auto"/>
        <w:rPr>
          <w:b/>
          <w:snapToGrid w:val="0"/>
          <w:sz w:val="28"/>
          <w:szCs w:val="28"/>
        </w:rPr>
      </w:pPr>
      <w:r w:rsidRPr="00E33663">
        <w:rPr>
          <w:b/>
          <w:snapToGrid w:val="0"/>
          <w:sz w:val="28"/>
          <w:szCs w:val="28"/>
        </w:rPr>
        <w:t>Список литературы</w:t>
      </w:r>
    </w:p>
    <w:p w:rsidR="00E33663" w:rsidRPr="001B075A" w:rsidRDefault="00E33663" w:rsidP="00E33663">
      <w:pPr>
        <w:tabs>
          <w:tab w:val="left" w:pos="0"/>
        </w:tabs>
        <w:spacing w:line="360" w:lineRule="auto"/>
        <w:rPr>
          <w:b/>
          <w:sz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E33663" w:rsidRDefault="00E33663" w:rsidP="009A6FDC">
      <w:pPr>
        <w:jc w:val="center"/>
        <w:rPr>
          <w:b/>
          <w:sz w:val="28"/>
          <w:szCs w:val="28"/>
        </w:rPr>
      </w:pPr>
    </w:p>
    <w:p w:rsidR="003D04A0" w:rsidRDefault="003D04A0" w:rsidP="009A6FDC">
      <w:pPr>
        <w:jc w:val="center"/>
        <w:rPr>
          <w:b/>
          <w:sz w:val="28"/>
          <w:szCs w:val="28"/>
        </w:rPr>
      </w:pPr>
    </w:p>
    <w:p w:rsidR="003D04A0" w:rsidRDefault="003D04A0" w:rsidP="009A6FDC">
      <w:pPr>
        <w:jc w:val="center"/>
        <w:rPr>
          <w:b/>
          <w:sz w:val="28"/>
          <w:szCs w:val="28"/>
        </w:rPr>
      </w:pPr>
    </w:p>
    <w:p w:rsidR="009A6FDC" w:rsidRDefault="003D04A0" w:rsidP="003D04A0">
      <w:pPr>
        <w:jc w:val="center"/>
        <w:rPr>
          <w:b/>
          <w:sz w:val="28"/>
          <w:szCs w:val="28"/>
        </w:rPr>
      </w:pPr>
      <w:r>
        <w:rPr>
          <w:b/>
          <w:sz w:val="28"/>
          <w:szCs w:val="28"/>
        </w:rPr>
        <w:t>Введение</w:t>
      </w:r>
    </w:p>
    <w:p w:rsidR="003D04A0" w:rsidRDefault="003D04A0" w:rsidP="009A6FDC"/>
    <w:p w:rsidR="009A6FDC" w:rsidRDefault="009A6FDC" w:rsidP="009A6FDC"/>
    <w:p w:rsidR="009A6FDC" w:rsidRPr="007A0F7E" w:rsidRDefault="00B0041B" w:rsidP="007A0F7E">
      <w:pPr>
        <w:spacing w:line="360" w:lineRule="auto"/>
        <w:rPr>
          <w:sz w:val="28"/>
          <w:szCs w:val="28"/>
        </w:rPr>
      </w:pPr>
      <w:r w:rsidRPr="002471FC">
        <w:rPr>
          <w:sz w:val="28"/>
          <w:szCs w:val="28"/>
          <w:highlight w:val="yellow"/>
        </w:rPr>
        <w:t>В данной работе я хочу рассмотреть</w:t>
      </w:r>
      <w:r w:rsidR="00E10EBE" w:rsidRPr="002471FC">
        <w:rPr>
          <w:sz w:val="28"/>
          <w:szCs w:val="28"/>
          <w:highlight w:val="yellow"/>
        </w:rPr>
        <w:t xml:space="preserve"> налогообложение малого бизнеса</w:t>
      </w:r>
      <w:r>
        <w:rPr>
          <w:sz w:val="28"/>
          <w:szCs w:val="28"/>
        </w:rPr>
        <w:t>.</w:t>
      </w:r>
      <w:r w:rsidR="00E10EBE">
        <w:rPr>
          <w:sz w:val="28"/>
          <w:szCs w:val="28"/>
        </w:rPr>
        <w:t xml:space="preserve"> </w:t>
      </w:r>
      <w:r w:rsidR="009A6FDC" w:rsidRPr="007A0F7E">
        <w:rPr>
          <w:sz w:val="28"/>
          <w:szCs w:val="28"/>
        </w:rPr>
        <w:t xml:space="preserve">Опыт развитых стран показывает, что малый бизнес играет весьма и весьма большую роль в экономике, его развитие влияет на экономический рост, на насыщение рынка товарами необходимого качества, на создание новых дополнительных рабочих мест, то есть решает многие экономические, социальные и другие проблемы. Во всех экономически развитых странах государство оказывает большую поддержку малому бизнесу, </w:t>
      </w:r>
      <w:r w:rsidR="009A6FDC" w:rsidRPr="002471FC">
        <w:rPr>
          <w:sz w:val="28"/>
          <w:szCs w:val="28"/>
          <w:highlight w:val="yellow"/>
        </w:rPr>
        <w:t>дееспособное</w:t>
      </w:r>
      <w:r w:rsidR="009A6FDC" w:rsidRPr="007A0F7E">
        <w:rPr>
          <w:sz w:val="28"/>
          <w:szCs w:val="28"/>
        </w:rPr>
        <w:t xml:space="preserve"> население все больше и больше начинает заниматься малым предпринимательством </w:t>
      </w:r>
      <w:r w:rsidR="00CF491F">
        <w:rPr>
          <w:sz w:val="28"/>
          <w:szCs w:val="28"/>
        </w:rPr>
        <w:t>.</w:t>
      </w:r>
    </w:p>
    <w:p w:rsidR="009A6FDC" w:rsidRPr="007A0F7E" w:rsidRDefault="009A6FDC" w:rsidP="007A0F7E">
      <w:pPr>
        <w:spacing w:line="360" w:lineRule="auto"/>
        <w:rPr>
          <w:sz w:val="28"/>
          <w:szCs w:val="28"/>
        </w:rPr>
      </w:pPr>
      <w:r w:rsidRPr="002471FC">
        <w:rPr>
          <w:sz w:val="28"/>
          <w:szCs w:val="28"/>
        </w:rPr>
        <w:t>Целью данной работы</w:t>
      </w:r>
      <w:r w:rsidRPr="007A0F7E">
        <w:rPr>
          <w:sz w:val="28"/>
          <w:szCs w:val="28"/>
        </w:rPr>
        <w:t xml:space="preserve"> является изучение налогообложений малых предприятий. </w:t>
      </w:r>
    </w:p>
    <w:p w:rsidR="009A6FDC" w:rsidRPr="002471FC" w:rsidRDefault="007F1E19" w:rsidP="007A0F7E">
      <w:pPr>
        <w:spacing w:line="360" w:lineRule="auto"/>
        <w:rPr>
          <w:sz w:val="28"/>
          <w:szCs w:val="28"/>
        </w:rPr>
      </w:pPr>
      <w:r w:rsidRPr="002471FC">
        <w:rPr>
          <w:sz w:val="28"/>
          <w:szCs w:val="28"/>
        </w:rPr>
        <w:t xml:space="preserve">Задачи данной работы: </w:t>
      </w:r>
    </w:p>
    <w:p w:rsidR="002471FC" w:rsidRPr="002471FC" w:rsidRDefault="002471FC" w:rsidP="002471FC">
      <w:pPr>
        <w:numPr>
          <w:ilvl w:val="0"/>
          <w:numId w:val="3"/>
        </w:numPr>
        <w:spacing w:line="360" w:lineRule="auto"/>
        <w:rPr>
          <w:sz w:val="28"/>
          <w:szCs w:val="28"/>
        </w:rPr>
      </w:pPr>
      <w:r w:rsidRPr="002471FC">
        <w:rPr>
          <w:sz w:val="28"/>
          <w:szCs w:val="28"/>
        </w:rPr>
        <w:t>Изучение литературы по данной теме</w:t>
      </w:r>
    </w:p>
    <w:p w:rsidR="009A6FDC" w:rsidRPr="007A0F7E" w:rsidRDefault="009A6FDC" w:rsidP="007A0F7E">
      <w:pPr>
        <w:spacing w:line="360" w:lineRule="auto"/>
        <w:rPr>
          <w:sz w:val="28"/>
          <w:szCs w:val="28"/>
        </w:rPr>
      </w:pPr>
      <w:r w:rsidRPr="007A0F7E">
        <w:rPr>
          <w:sz w:val="28"/>
          <w:szCs w:val="28"/>
        </w:rPr>
        <w:t xml:space="preserve">Рассмотрение сущности малого бизнеса, </w:t>
      </w:r>
      <w:r w:rsidR="007F1E19" w:rsidRPr="007A0F7E">
        <w:rPr>
          <w:sz w:val="28"/>
          <w:szCs w:val="28"/>
        </w:rPr>
        <w:t xml:space="preserve">и </w:t>
      </w:r>
      <w:r w:rsidRPr="007A0F7E">
        <w:rPr>
          <w:sz w:val="28"/>
          <w:szCs w:val="28"/>
        </w:rPr>
        <w:t>его основных особенностей.</w:t>
      </w:r>
    </w:p>
    <w:p w:rsidR="009A6FDC" w:rsidRPr="007A0F7E" w:rsidRDefault="009A6FDC" w:rsidP="007A0F7E">
      <w:pPr>
        <w:spacing w:line="360" w:lineRule="auto"/>
        <w:rPr>
          <w:sz w:val="28"/>
          <w:szCs w:val="28"/>
        </w:rPr>
      </w:pPr>
      <w:r w:rsidRPr="007A0F7E">
        <w:rPr>
          <w:sz w:val="28"/>
          <w:szCs w:val="28"/>
        </w:rPr>
        <w:t>Изучение особенностей налогообложения на малых предприятиях.</w:t>
      </w:r>
    </w:p>
    <w:p w:rsidR="007F1E19" w:rsidRPr="007A0F7E" w:rsidRDefault="007F1E19" w:rsidP="007A0F7E">
      <w:pPr>
        <w:spacing w:line="360" w:lineRule="auto"/>
        <w:rPr>
          <w:sz w:val="28"/>
          <w:szCs w:val="28"/>
        </w:rPr>
      </w:pPr>
      <w:r w:rsidRPr="007A0F7E">
        <w:rPr>
          <w:sz w:val="28"/>
          <w:szCs w:val="28"/>
        </w:rPr>
        <w:t>Рассмотрение налогообложения в различных странах.</w:t>
      </w:r>
    </w:p>
    <w:p w:rsidR="000F332A" w:rsidRDefault="009A6FDC" w:rsidP="007A0F7E">
      <w:pPr>
        <w:spacing w:line="360" w:lineRule="auto"/>
        <w:rPr>
          <w:sz w:val="28"/>
          <w:szCs w:val="28"/>
          <w:lang w:val="en-US"/>
        </w:rPr>
      </w:pPr>
      <w:r w:rsidRPr="007A0F7E">
        <w:rPr>
          <w:b/>
          <w:sz w:val="28"/>
          <w:szCs w:val="28"/>
        </w:rPr>
        <w:t>Предметом исследования</w:t>
      </w:r>
      <w:r w:rsidRPr="007A0F7E">
        <w:rPr>
          <w:sz w:val="28"/>
          <w:szCs w:val="28"/>
        </w:rPr>
        <w:t xml:space="preserve"> в данной работе является малый бизнес.</w:t>
      </w:r>
    </w:p>
    <w:p w:rsidR="0020513F" w:rsidRPr="00D33EC8" w:rsidRDefault="002471FC" w:rsidP="007A0F7E">
      <w:pPr>
        <w:spacing w:line="360" w:lineRule="auto"/>
        <w:rPr>
          <w:sz w:val="28"/>
          <w:szCs w:val="28"/>
        </w:rPr>
      </w:pPr>
      <w:r>
        <w:rPr>
          <w:sz w:val="28"/>
          <w:szCs w:val="28"/>
        </w:rPr>
        <w:t xml:space="preserve">Данная тема рассматривается в </w:t>
      </w:r>
      <w:r w:rsidR="00D33EC8">
        <w:rPr>
          <w:sz w:val="28"/>
          <w:szCs w:val="28"/>
        </w:rPr>
        <w:t>работах такие авторы</w:t>
      </w:r>
      <w:r w:rsidR="00D33EC8" w:rsidRPr="00D33EC8">
        <w:rPr>
          <w:sz w:val="28"/>
          <w:szCs w:val="28"/>
        </w:rPr>
        <w:t>,</w:t>
      </w:r>
      <w:r w:rsidR="00D33EC8">
        <w:rPr>
          <w:sz w:val="28"/>
          <w:szCs w:val="28"/>
        </w:rPr>
        <w:t xml:space="preserve"> </w:t>
      </w:r>
      <w:r w:rsidR="00D33EC8" w:rsidRPr="00D33EC8">
        <w:rPr>
          <w:sz w:val="28"/>
          <w:szCs w:val="28"/>
        </w:rPr>
        <w:t xml:space="preserve"> как </w:t>
      </w:r>
      <w:r>
        <w:rPr>
          <w:sz w:val="28"/>
          <w:szCs w:val="28"/>
        </w:rPr>
        <w:t xml:space="preserve">А.И. </w:t>
      </w:r>
      <w:r w:rsidR="00D33EC8" w:rsidRPr="00D33EC8">
        <w:rPr>
          <w:sz w:val="28"/>
          <w:szCs w:val="28"/>
        </w:rPr>
        <w:t>Архипов Иоффе А.,</w:t>
      </w:r>
      <w:r w:rsidR="00D33EC8">
        <w:rPr>
          <w:sz w:val="28"/>
          <w:szCs w:val="28"/>
        </w:rPr>
        <w:t xml:space="preserve"> </w:t>
      </w:r>
      <w:r w:rsidR="00D33EC8" w:rsidRPr="00D33EC8">
        <w:rPr>
          <w:sz w:val="28"/>
          <w:szCs w:val="28"/>
        </w:rPr>
        <w:t xml:space="preserve"> Лапуста </w:t>
      </w:r>
      <w:r w:rsidR="00D33EC8">
        <w:rPr>
          <w:sz w:val="28"/>
          <w:szCs w:val="28"/>
        </w:rPr>
        <w:t xml:space="preserve"> </w:t>
      </w:r>
      <w:r w:rsidR="00D33EC8" w:rsidRPr="00D33EC8">
        <w:rPr>
          <w:sz w:val="28"/>
          <w:szCs w:val="28"/>
        </w:rPr>
        <w:t>М.Г.</w:t>
      </w:r>
      <w:r w:rsidR="00D33EC8">
        <w:rPr>
          <w:sz w:val="28"/>
          <w:szCs w:val="28"/>
        </w:rPr>
        <w:t xml:space="preserve"> </w:t>
      </w:r>
      <w:r w:rsidR="00D33EC8" w:rsidRPr="00D33EC8">
        <w:rPr>
          <w:sz w:val="28"/>
          <w:szCs w:val="28"/>
        </w:rPr>
        <w:t>,Орлов А.В., Райзберг</w:t>
      </w:r>
      <w:r w:rsidR="00D33EC8">
        <w:rPr>
          <w:sz w:val="28"/>
          <w:szCs w:val="28"/>
        </w:rPr>
        <w:t xml:space="preserve"> </w:t>
      </w:r>
      <w:r w:rsidR="00D33EC8" w:rsidRPr="00D33EC8">
        <w:rPr>
          <w:sz w:val="28"/>
          <w:szCs w:val="28"/>
        </w:rPr>
        <w:t xml:space="preserve"> Б.А.</w:t>
      </w:r>
    </w:p>
    <w:p w:rsidR="00B0041B" w:rsidRDefault="00B0041B" w:rsidP="00B0041B">
      <w:pPr>
        <w:spacing w:line="360" w:lineRule="auto"/>
        <w:rPr>
          <w:sz w:val="28"/>
        </w:rPr>
      </w:pPr>
    </w:p>
    <w:p w:rsidR="00CF491F" w:rsidRDefault="00CF491F" w:rsidP="003D04A0">
      <w:pPr>
        <w:spacing w:line="360" w:lineRule="auto"/>
        <w:jc w:val="center"/>
        <w:rPr>
          <w:b/>
          <w:sz w:val="28"/>
          <w:szCs w:val="28"/>
        </w:rPr>
      </w:pPr>
    </w:p>
    <w:p w:rsidR="00CF491F" w:rsidRDefault="00CF491F" w:rsidP="003D04A0">
      <w:pPr>
        <w:spacing w:line="360" w:lineRule="auto"/>
        <w:jc w:val="center"/>
        <w:rPr>
          <w:b/>
          <w:sz w:val="28"/>
          <w:szCs w:val="28"/>
        </w:rPr>
      </w:pPr>
    </w:p>
    <w:p w:rsidR="00CF491F" w:rsidRDefault="00CF491F" w:rsidP="003D04A0">
      <w:pPr>
        <w:spacing w:line="360" w:lineRule="auto"/>
        <w:jc w:val="center"/>
        <w:rPr>
          <w:b/>
          <w:sz w:val="28"/>
          <w:szCs w:val="28"/>
        </w:rPr>
      </w:pPr>
    </w:p>
    <w:p w:rsidR="00CF491F" w:rsidRDefault="00CF491F" w:rsidP="003D04A0">
      <w:pPr>
        <w:spacing w:line="360" w:lineRule="auto"/>
        <w:jc w:val="center"/>
        <w:rPr>
          <w:b/>
          <w:sz w:val="28"/>
          <w:szCs w:val="28"/>
        </w:rPr>
      </w:pPr>
    </w:p>
    <w:p w:rsidR="00CF491F" w:rsidRDefault="00CF491F" w:rsidP="003D04A0">
      <w:pPr>
        <w:spacing w:line="360" w:lineRule="auto"/>
        <w:jc w:val="center"/>
        <w:rPr>
          <w:b/>
          <w:sz w:val="28"/>
          <w:szCs w:val="28"/>
        </w:rPr>
      </w:pPr>
    </w:p>
    <w:p w:rsidR="00CF491F" w:rsidRDefault="00CF491F" w:rsidP="003D04A0">
      <w:pPr>
        <w:spacing w:line="360" w:lineRule="auto"/>
        <w:jc w:val="center"/>
        <w:rPr>
          <w:b/>
          <w:sz w:val="28"/>
          <w:szCs w:val="28"/>
        </w:rPr>
      </w:pPr>
    </w:p>
    <w:p w:rsidR="00CF491F" w:rsidRDefault="00CF491F" w:rsidP="003D04A0">
      <w:pPr>
        <w:spacing w:line="360" w:lineRule="auto"/>
        <w:jc w:val="center"/>
        <w:rPr>
          <w:b/>
          <w:sz w:val="28"/>
          <w:szCs w:val="28"/>
        </w:rPr>
      </w:pPr>
    </w:p>
    <w:p w:rsidR="00CF491F" w:rsidRDefault="00CF491F" w:rsidP="003D04A0">
      <w:pPr>
        <w:spacing w:line="360" w:lineRule="auto"/>
        <w:jc w:val="center"/>
        <w:rPr>
          <w:b/>
          <w:sz w:val="28"/>
          <w:szCs w:val="28"/>
        </w:rPr>
      </w:pPr>
    </w:p>
    <w:p w:rsidR="0020513F" w:rsidRPr="001B075A" w:rsidRDefault="0020513F" w:rsidP="003D04A0">
      <w:pPr>
        <w:spacing w:line="360" w:lineRule="auto"/>
        <w:jc w:val="center"/>
        <w:rPr>
          <w:b/>
          <w:sz w:val="28"/>
          <w:szCs w:val="28"/>
        </w:rPr>
      </w:pPr>
      <w:r w:rsidRPr="0020513F">
        <w:rPr>
          <w:b/>
          <w:sz w:val="28"/>
          <w:szCs w:val="28"/>
        </w:rPr>
        <w:t>1.</w:t>
      </w:r>
      <w:r w:rsidR="001B075A">
        <w:rPr>
          <w:b/>
          <w:sz w:val="28"/>
          <w:szCs w:val="28"/>
        </w:rPr>
        <w:t>понятие малого бизнеса и налогообложения</w:t>
      </w:r>
    </w:p>
    <w:p w:rsidR="0020513F" w:rsidRPr="0020513F" w:rsidRDefault="0020513F" w:rsidP="0020513F">
      <w:pPr>
        <w:spacing w:line="360" w:lineRule="auto"/>
        <w:jc w:val="center"/>
        <w:rPr>
          <w:b/>
          <w:sz w:val="28"/>
          <w:szCs w:val="28"/>
        </w:rPr>
      </w:pPr>
      <w:r w:rsidRPr="0020513F">
        <w:rPr>
          <w:b/>
          <w:sz w:val="28"/>
          <w:szCs w:val="28"/>
        </w:rPr>
        <w:t>1.1 понятие и выделение малого бизнеса.</w:t>
      </w:r>
    </w:p>
    <w:p w:rsidR="0020513F" w:rsidRPr="009D49AB" w:rsidRDefault="0020513F" w:rsidP="0020513F">
      <w:pPr>
        <w:spacing w:line="360" w:lineRule="auto"/>
        <w:rPr>
          <w:sz w:val="28"/>
          <w:szCs w:val="28"/>
        </w:rPr>
      </w:pPr>
      <w:r w:rsidRPr="009D49AB">
        <w:rPr>
          <w:sz w:val="28"/>
          <w:szCs w:val="28"/>
        </w:rPr>
        <w:t>Одно из самых распространенных определений бизнеса говорит нам с вами, что «бизнес» - это любая деятельность, направленная на получение прибыли путем предоставления другим необходимых товаров и услуг. Важной частью структуры бизнеса, о которой я бы хотел рассказать, является «малый бизнес».</w:t>
      </w:r>
    </w:p>
    <w:p w:rsidR="0020513F" w:rsidRPr="0020513F" w:rsidRDefault="0020513F" w:rsidP="0020513F">
      <w:r w:rsidRPr="009D49AB">
        <w:rPr>
          <w:sz w:val="28"/>
          <w:szCs w:val="28"/>
        </w:rPr>
        <w:t>Одной из популярных в 80-х годах в США была книга Нейзбитта “Megatrends”</w:t>
      </w:r>
      <w:r w:rsidRPr="009D49AB">
        <w:rPr>
          <w:rStyle w:val="a5"/>
          <w:sz w:val="28"/>
          <w:szCs w:val="28"/>
        </w:rPr>
        <w:footnoteReference w:id="1"/>
      </w:r>
      <w:r w:rsidRPr="009D49AB">
        <w:rPr>
          <w:sz w:val="28"/>
          <w:szCs w:val="28"/>
        </w:rPr>
        <w:t>. В ней Нейзбитт сказал: «Переходные этапы в экономике являются временем, когда расцветает предпринимательство. Сейчас мы переживаем такой период». В 50-х годах создавалось около 93 000 компаний в год, а сегодня, каждый год создается более 700 000</w:t>
      </w:r>
      <w:r w:rsidRPr="009D49AB">
        <w:rPr>
          <w:rStyle w:val="a5"/>
          <w:sz w:val="28"/>
          <w:szCs w:val="28"/>
        </w:rPr>
        <w:footnoteReference w:id="2"/>
      </w:r>
      <w:r w:rsidRPr="009D49AB">
        <w:rPr>
          <w:sz w:val="28"/>
          <w:szCs w:val="28"/>
        </w:rPr>
        <w:t xml:space="preserve">. Большинство из них относятся к малому бизнесу. </w:t>
      </w:r>
      <w:r w:rsidRPr="009D49AB">
        <w:rPr>
          <w:bCs/>
          <w:sz w:val="28"/>
          <w:szCs w:val="28"/>
        </w:rPr>
        <w:t>Предприятие малого бизнеса</w:t>
      </w:r>
      <w:r w:rsidRPr="009D49AB">
        <w:rPr>
          <w:sz w:val="28"/>
          <w:szCs w:val="28"/>
        </w:rPr>
        <w:t xml:space="preserve">, по определению Управления малого бизнеса, - это независимо управляемая, не доминирующая в области своей деятельности фирма, отвечающая определенным стандартам размеров в плане количества работников и годового объема поступлений. Существует и другое определение, более адаптированное к Российским условиям: </w:t>
      </w:r>
      <w:r w:rsidRPr="009D49AB">
        <w:rPr>
          <w:bCs/>
          <w:sz w:val="28"/>
          <w:szCs w:val="28"/>
        </w:rPr>
        <w:t>«малый бизнес»</w:t>
      </w:r>
      <w:r w:rsidRPr="009D49AB">
        <w:rPr>
          <w:sz w:val="28"/>
          <w:szCs w:val="28"/>
        </w:rPr>
        <w:t xml:space="preserve">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конституционирующих сущность этого понятия.</w:t>
      </w:r>
      <w:r w:rsidRPr="009D49AB">
        <w:rPr>
          <w:sz w:val="28"/>
          <w:szCs w:val="28"/>
        </w:rPr>
        <w:br/>
        <w:t xml:space="preserve">Как показывает мировая практика, </w:t>
      </w:r>
      <w:r w:rsidRPr="00CF304C">
        <w:rPr>
          <w:b/>
          <w:sz w:val="32"/>
          <w:szCs w:val="32"/>
        </w:rPr>
        <w:t>основным критерием</w:t>
      </w:r>
      <w:r w:rsidRPr="009D49AB">
        <w:rPr>
          <w:sz w:val="28"/>
          <w:szCs w:val="28"/>
        </w:rPr>
        <w:t>, на основе которого предприятия различных организационно-правовых форм относятся к субъектам</w:t>
      </w:r>
    </w:p>
    <w:p w:rsidR="0020513F" w:rsidRPr="009D49AB" w:rsidRDefault="0020513F" w:rsidP="0020513F">
      <w:pPr>
        <w:spacing w:line="360" w:lineRule="auto"/>
        <w:rPr>
          <w:bCs/>
          <w:sz w:val="28"/>
          <w:szCs w:val="28"/>
        </w:rPr>
      </w:pPr>
      <w:r w:rsidRPr="009D49AB">
        <w:rPr>
          <w:sz w:val="28"/>
          <w:szCs w:val="28"/>
        </w:rPr>
        <w:t xml:space="preserve">малого предпринимательства, является в первую очередь </w:t>
      </w:r>
      <w:r w:rsidRPr="009F2831">
        <w:rPr>
          <w:sz w:val="28"/>
          <w:szCs w:val="28"/>
          <w:u w:val="single"/>
        </w:rPr>
        <w:t xml:space="preserve">средняя численность работников, занятых за </w:t>
      </w:r>
      <w:r w:rsidRPr="009D49AB">
        <w:rPr>
          <w:sz w:val="28"/>
          <w:szCs w:val="28"/>
        </w:rPr>
        <w:t xml:space="preserve">отчетный период на предприятии. </w:t>
      </w:r>
      <w:r w:rsidRPr="009D49AB">
        <w:rPr>
          <w:iCs/>
          <w:sz w:val="28"/>
          <w:szCs w:val="28"/>
        </w:rPr>
        <w:t>Так в США</w:t>
      </w:r>
      <w:r w:rsidRPr="009D49AB">
        <w:rPr>
          <w:rStyle w:val="a5"/>
          <w:iCs/>
          <w:sz w:val="28"/>
          <w:szCs w:val="28"/>
        </w:rPr>
        <w:footnoteReference w:id="3"/>
      </w:r>
      <w:r w:rsidRPr="009D49AB">
        <w:rPr>
          <w:iCs/>
          <w:sz w:val="28"/>
          <w:szCs w:val="28"/>
        </w:rPr>
        <w:t xml:space="preserve"> к малым и средним компаниям относят фирмы с числом занятых до 500 человек в обрабатывающей промышленности, в оптовой торговле до 100 человек, в розничной торговле и других отраслях до 50 человек</w:t>
      </w:r>
      <w:r w:rsidRPr="009D49AB">
        <w:rPr>
          <w:sz w:val="28"/>
          <w:szCs w:val="28"/>
        </w:rPr>
        <w:t xml:space="preserve">. В ряде научных работ </w:t>
      </w:r>
      <w:r w:rsidRPr="009D49AB">
        <w:rPr>
          <w:bCs/>
          <w:sz w:val="28"/>
          <w:szCs w:val="28"/>
        </w:rPr>
        <w:t>под малым бизнесом понимается</w:t>
      </w:r>
      <w:r w:rsidRPr="009D49AB">
        <w:rPr>
          <w:sz w:val="28"/>
          <w:szCs w:val="28"/>
        </w:rPr>
        <w:t xml:space="preserve"> деятельность, осуществляемая небольшой группой лиц, или предприятие, управляемое одним собственником. Как правило, наиболее общими критериями, на основе которых предприятия относятся к малому бизнесу, является:</w:t>
      </w:r>
      <w:r w:rsidRPr="009D49AB">
        <w:rPr>
          <w:bCs/>
          <w:sz w:val="28"/>
          <w:szCs w:val="28"/>
        </w:rPr>
        <w:t xml:space="preserve"> </w:t>
      </w:r>
    </w:p>
    <w:p w:rsidR="0020513F" w:rsidRPr="009D49AB" w:rsidRDefault="0020513F" w:rsidP="0020513F">
      <w:pPr>
        <w:spacing w:before="100" w:beforeAutospacing="1" w:after="100" w:afterAutospacing="1" w:line="360" w:lineRule="auto"/>
        <w:rPr>
          <w:sz w:val="28"/>
          <w:szCs w:val="28"/>
        </w:rPr>
      </w:pPr>
      <w:r w:rsidRPr="009F2831">
        <w:rPr>
          <w:sz w:val="28"/>
          <w:szCs w:val="28"/>
          <w:u w:val="single"/>
        </w:rPr>
        <w:t xml:space="preserve">Размеры </w:t>
      </w:r>
      <w:hyperlink r:id="rId7" w:anchor="%D0%A1%D0%BE%D0%B1%D1%81%D1%82%D0%B2%D0%B5%D0%BD%D0%BD%D1%8B%D0%B9" w:history="1">
        <w:r w:rsidRPr="009F2831">
          <w:rPr>
            <w:rStyle w:val="a6"/>
            <w:color w:val="auto"/>
            <w:sz w:val="28"/>
            <w:szCs w:val="28"/>
          </w:rPr>
          <w:t>собственного капитала</w:t>
        </w:r>
      </w:hyperlink>
      <w:r w:rsidRPr="009D49AB">
        <w:rPr>
          <w:sz w:val="28"/>
          <w:szCs w:val="28"/>
        </w:rPr>
        <w:t xml:space="preserve"> или </w:t>
      </w:r>
      <w:hyperlink r:id="rId8" w:anchor="%D0%A1%D0%BE%D0%B2%D0%BE%D0%BA%D1%83%D0%BF%D0%BD%D1%8B%D0%B5" w:history="1">
        <w:r w:rsidRPr="009D49AB">
          <w:rPr>
            <w:rStyle w:val="a6"/>
            <w:color w:val="auto"/>
            <w:sz w:val="28"/>
            <w:szCs w:val="28"/>
            <w:u w:val="none"/>
          </w:rPr>
          <w:t>совокупных активов</w:t>
        </w:r>
      </w:hyperlink>
      <w:r w:rsidRPr="009D49AB">
        <w:rPr>
          <w:sz w:val="28"/>
          <w:szCs w:val="28"/>
        </w:rPr>
        <w:t>;</w:t>
      </w:r>
    </w:p>
    <w:p w:rsidR="0020513F" w:rsidRPr="009D49AB" w:rsidRDefault="00CF391A" w:rsidP="0020513F">
      <w:pPr>
        <w:spacing w:before="100" w:beforeAutospacing="1" w:after="100" w:afterAutospacing="1" w:line="360" w:lineRule="auto"/>
        <w:rPr>
          <w:sz w:val="28"/>
          <w:szCs w:val="28"/>
        </w:rPr>
      </w:pPr>
      <w:hyperlink r:id="rId9" w:anchor="%D0%9F%D0%BE%D0%BB%D0%BE%D0%B6%D0%B5%D0%BD%D0%B8%D0%B5" w:history="1">
        <w:r w:rsidR="0020513F" w:rsidRPr="009F2831">
          <w:rPr>
            <w:rStyle w:val="a6"/>
            <w:color w:val="auto"/>
            <w:sz w:val="28"/>
            <w:szCs w:val="28"/>
          </w:rPr>
          <w:t>Положение на рынке</w:t>
        </w:r>
      </w:hyperlink>
      <w:r w:rsidR="0020513F" w:rsidRPr="009F2831">
        <w:rPr>
          <w:sz w:val="28"/>
          <w:szCs w:val="28"/>
          <w:u w:val="single"/>
        </w:rPr>
        <w:t xml:space="preserve">. </w:t>
      </w:r>
      <w:r w:rsidR="0020513F" w:rsidRPr="009D49AB">
        <w:rPr>
          <w:sz w:val="28"/>
          <w:szCs w:val="28"/>
        </w:rPr>
        <w:t xml:space="preserve">Этот критерий используют в тех случаях, когда в рамках поддержки малого бизнеса государство поддерживает относительно крупные фирмы, играющие ключевые роли в экономике страны. </w:t>
      </w:r>
      <w:r w:rsidR="0020513F" w:rsidRPr="009D49AB">
        <w:rPr>
          <w:iCs/>
          <w:sz w:val="28"/>
          <w:szCs w:val="28"/>
        </w:rPr>
        <w:t>Так в 1966</w:t>
      </w:r>
      <w:r w:rsidR="0020513F" w:rsidRPr="009D49AB">
        <w:rPr>
          <w:rStyle w:val="a5"/>
          <w:iCs/>
          <w:sz w:val="28"/>
          <w:szCs w:val="28"/>
        </w:rPr>
        <w:footnoteReference w:id="4"/>
      </w:r>
      <w:r w:rsidR="0020513F" w:rsidRPr="009D49AB">
        <w:rPr>
          <w:iCs/>
          <w:sz w:val="28"/>
          <w:szCs w:val="28"/>
        </w:rPr>
        <w:t xml:space="preserve"> году Американская администрация малого бизнеса отнесла к категории малого бизнеса "Америкэн моторос". Это было сделано, для того, чтобы дать фирме возможность участвовать в торгах на получение правительственных подрядов. В то время компания "Америкэн мот</w:t>
      </w:r>
      <w:r w:rsidR="00E10EBE">
        <w:rPr>
          <w:iCs/>
          <w:sz w:val="28"/>
          <w:szCs w:val="28"/>
        </w:rPr>
        <w:t>о</w:t>
      </w:r>
      <w:r w:rsidR="0020513F" w:rsidRPr="009D49AB">
        <w:rPr>
          <w:iCs/>
          <w:sz w:val="28"/>
          <w:szCs w:val="28"/>
        </w:rPr>
        <w:t>рос" считалась 63-м крупнейшим производителем, имела 32 тыс. работников и выручку от продаж в размере 991 млн. долл. Свое решение Администрация малого бизнеса оправдывала тем, что предприятие не доминировало в отрасли и по своему положению и поддержка ее могла сыграть ключевую роль в обеспечении устойчивости национального автомобилестроения .</w:t>
      </w:r>
      <w:r w:rsidR="00E10EBE">
        <w:rPr>
          <w:iCs/>
          <w:sz w:val="28"/>
          <w:szCs w:val="28"/>
        </w:rPr>
        <w:t xml:space="preserve"> </w:t>
      </w:r>
      <w:r w:rsidR="0020513F" w:rsidRPr="009D49AB">
        <w:rPr>
          <w:iCs/>
          <w:sz w:val="28"/>
          <w:szCs w:val="28"/>
        </w:rPr>
        <w:t xml:space="preserve"> </w:t>
      </w:r>
      <w:r w:rsidR="0020513F" w:rsidRPr="009D49AB">
        <w:rPr>
          <w:sz w:val="28"/>
          <w:szCs w:val="28"/>
        </w:rPr>
        <w:t>Величина активов. Таким образом, установлены несколько критериев (численность работников, размеры капитала, положение на рынке, величина активов), при соответствии которым предприятие может приобрести статус малого.</w:t>
      </w:r>
    </w:p>
    <w:p w:rsidR="0020513F" w:rsidRPr="009D49AB" w:rsidRDefault="0020513F" w:rsidP="0020513F">
      <w:pPr>
        <w:spacing w:line="360" w:lineRule="auto"/>
        <w:rPr>
          <w:sz w:val="28"/>
          <w:szCs w:val="28"/>
        </w:rPr>
      </w:pPr>
      <w:r w:rsidRPr="009F2831">
        <w:rPr>
          <w:i/>
          <w:sz w:val="28"/>
          <w:szCs w:val="28"/>
          <w:u w:val="single"/>
        </w:rPr>
        <w:t>В нашей стране, согласно принятому 14 июля 1995</w:t>
      </w:r>
      <w:r w:rsidR="00E10EBE" w:rsidRPr="009F2831">
        <w:rPr>
          <w:i/>
          <w:sz w:val="28"/>
          <w:szCs w:val="28"/>
          <w:u w:val="single"/>
        </w:rPr>
        <w:t xml:space="preserve"> </w:t>
      </w:r>
      <w:r w:rsidRPr="009F2831">
        <w:rPr>
          <w:i/>
          <w:sz w:val="28"/>
          <w:szCs w:val="28"/>
          <w:u w:val="single"/>
        </w:rPr>
        <w:t xml:space="preserve"> г</w:t>
      </w:r>
      <w:r w:rsidRPr="009D49AB">
        <w:rPr>
          <w:sz w:val="28"/>
          <w:szCs w:val="28"/>
        </w:rPr>
        <w:t>. Федеральному закону “О государственной поддержке малого предпринимательства в Российской Федерации”</w:t>
      </w:r>
      <w:r w:rsidRPr="009D49AB">
        <w:rPr>
          <w:rStyle w:val="a5"/>
          <w:sz w:val="28"/>
          <w:szCs w:val="28"/>
        </w:rPr>
        <w:footnoteReference w:id="5"/>
      </w:r>
      <w:r w:rsidRPr="009D49AB">
        <w:rPr>
          <w:sz w:val="28"/>
          <w:szCs w:val="28"/>
        </w:rPr>
        <w:t>, под субъектами малого предпринимательства понимаются коммерческие организации, в уставном капитале которых доля участия РФ, субъектов РФ, общественных и религиозных организаций, благотворительных и иных фондов не превышает 25%; доля</w:t>
      </w:r>
      <w:r w:rsidR="00B659B9">
        <w:rPr>
          <w:sz w:val="28"/>
          <w:szCs w:val="28"/>
        </w:rPr>
        <w:t xml:space="preserve"> </w:t>
      </w:r>
      <w:r w:rsidR="00E10EBE">
        <w:rPr>
          <w:sz w:val="28"/>
          <w:szCs w:val="28"/>
        </w:rPr>
        <w:t xml:space="preserve"> </w:t>
      </w:r>
      <w:r w:rsidRPr="009D49AB">
        <w:rPr>
          <w:sz w:val="28"/>
          <w:szCs w:val="28"/>
        </w:rPr>
        <w:t>, принадлежащая одному или нескольким юридическим лицам</w:t>
      </w:r>
      <w:r w:rsidR="00B659B9">
        <w:rPr>
          <w:sz w:val="28"/>
          <w:szCs w:val="28"/>
        </w:rPr>
        <w:t xml:space="preserve"> </w:t>
      </w:r>
      <w:r w:rsidRPr="009D49AB">
        <w:rPr>
          <w:sz w:val="28"/>
          <w:szCs w:val="28"/>
        </w:rPr>
        <w:t xml:space="preserve"> не являющимися субъектами малого предпринимательства не превышает 25% и в которых численность работников за отчетный период не превышает следующих предельных уровней</w:t>
      </w:r>
      <w:r w:rsidR="00B659B9">
        <w:rPr>
          <w:sz w:val="28"/>
          <w:szCs w:val="28"/>
        </w:rPr>
        <w:t xml:space="preserve">  </w:t>
      </w:r>
      <w:r w:rsidRPr="009D49AB">
        <w:rPr>
          <w:sz w:val="28"/>
          <w:szCs w:val="28"/>
        </w:rPr>
        <w:t>:</w:t>
      </w:r>
      <w:r w:rsidRPr="009D49AB">
        <w:rPr>
          <w:sz w:val="28"/>
          <w:szCs w:val="28"/>
        </w:rPr>
        <w:br/>
        <w:t>в промышленности, строительстве и на транспорте – 100 человек;</w:t>
      </w:r>
      <w:r w:rsidRPr="009D49AB">
        <w:rPr>
          <w:sz w:val="28"/>
          <w:szCs w:val="28"/>
        </w:rPr>
        <w:br/>
        <w:t>в оптовой торговле – 50;</w:t>
      </w:r>
      <w:r w:rsidRPr="009D49AB">
        <w:rPr>
          <w:sz w:val="28"/>
          <w:szCs w:val="28"/>
        </w:rPr>
        <w:br/>
        <w:t>в розничной торговле и бытовом обслуживании – 30;</w:t>
      </w:r>
      <w:r w:rsidRPr="009D49AB">
        <w:rPr>
          <w:sz w:val="28"/>
          <w:szCs w:val="28"/>
        </w:rPr>
        <w:br/>
        <w:t>в других отраслях и при осуществлении других видов деятельности – 50 человек.</w:t>
      </w:r>
      <w:r w:rsidRPr="009D49AB">
        <w:rPr>
          <w:sz w:val="28"/>
          <w:szCs w:val="28"/>
        </w:rPr>
        <w:br/>
        <w:t>Несовершенство критерия численности рабочих, да и других критериев также, очевидно. Например, на электростанции, где многомиллионные основные фонды приводятся в действие несколькими работниками.</w:t>
      </w:r>
      <w:r w:rsidRPr="009D49AB">
        <w:rPr>
          <w:sz w:val="28"/>
          <w:szCs w:val="28"/>
        </w:rPr>
        <w:br/>
        <w:t>Видимо универсальных критериев выделения малых предприятий, позволяющих безошибочно сортировать предприятия, не существует. Поэтому представляется целесообразным, ориентируясь точно на численность работников, определять по каждой отрасли, с учетом специфики производства, какие предприятия нельзя относить к</w:t>
      </w:r>
      <w:r w:rsidR="00E10EBE">
        <w:rPr>
          <w:sz w:val="28"/>
          <w:szCs w:val="28"/>
        </w:rPr>
        <w:t xml:space="preserve"> </w:t>
      </w:r>
      <w:r w:rsidRPr="009D49AB">
        <w:rPr>
          <w:sz w:val="28"/>
          <w:szCs w:val="28"/>
        </w:rPr>
        <w:t xml:space="preserve"> малым. В случае возникновения спорных вопросов, решать их в индивидуальном порядке.</w:t>
      </w:r>
    </w:p>
    <w:p w:rsidR="0020513F" w:rsidRPr="009D49AB" w:rsidRDefault="0020513F" w:rsidP="0020513F">
      <w:pPr>
        <w:spacing w:before="100" w:beforeAutospacing="1" w:after="100" w:afterAutospacing="1" w:line="360" w:lineRule="auto"/>
        <w:rPr>
          <w:sz w:val="28"/>
          <w:szCs w:val="28"/>
        </w:rPr>
      </w:pPr>
    </w:p>
    <w:p w:rsidR="0020513F" w:rsidRDefault="0020513F" w:rsidP="009A6FDC">
      <w:pPr>
        <w:rPr>
          <w:lang w:val="en-US"/>
        </w:rPr>
      </w:pPr>
    </w:p>
    <w:p w:rsidR="001B075A" w:rsidRDefault="001B075A" w:rsidP="009A6FDC">
      <w:pPr>
        <w:rPr>
          <w:lang w:val="en-US"/>
        </w:rPr>
      </w:pPr>
    </w:p>
    <w:p w:rsidR="001B075A" w:rsidRDefault="001B075A" w:rsidP="009A6FDC">
      <w:pPr>
        <w:rPr>
          <w:lang w:val="en-US"/>
        </w:rPr>
      </w:pPr>
    </w:p>
    <w:p w:rsidR="00E33663" w:rsidRDefault="00E33663" w:rsidP="001B075A">
      <w:pPr>
        <w:tabs>
          <w:tab w:val="left" w:pos="0"/>
        </w:tabs>
        <w:spacing w:line="360" w:lineRule="auto"/>
        <w:ind w:firstLine="851"/>
        <w:jc w:val="center"/>
      </w:pPr>
    </w:p>
    <w:p w:rsidR="003D04A0" w:rsidRDefault="003D04A0" w:rsidP="001B075A">
      <w:pPr>
        <w:tabs>
          <w:tab w:val="left" w:pos="0"/>
        </w:tabs>
        <w:spacing w:line="360" w:lineRule="auto"/>
        <w:ind w:firstLine="851"/>
        <w:jc w:val="center"/>
        <w:rPr>
          <w:b/>
          <w:sz w:val="28"/>
        </w:rPr>
      </w:pPr>
    </w:p>
    <w:p w:rsidR="003D04A0" w:rsidRDefault="003D04A0" w:rsidP="001B075A">
      <w:pPr>
        <w:tabs>
          <w:tab w:val="left" w:pos="0"/>
        </w:tabs>
        <w:spacing w:line="360" w:lineRule="auto"/>
        <w:ind w:firstLine="851"/>
        <w:jc w:val="center"/>
        <w:rPr>
          <w:b/>
          <w:sz w:val="28"/>
        </w:rPr>
      </w:pPr>
    </w:p>
    <w:p w:rsidR="003D04A0" w:rsidRDefault="003D04A0" w:rsidP="001B075A">
      <w:pPr>
        <w:tabs>
          <w:tab w:val="left" w:pos="0"/>
        </w:tabs>
        <w:spacing w:line="360" w:lineRule="auto"/>
        <w:ind w:firstLine="851"/>
        <w:jc w:val="center"/>
        <w:rPr>
          <w:b/>
          <w:sz w:val="28"/>
        </w:rPr>
      </w:pPr>
    </w:p>
    <w:p w:rsidR="003D04A0" w:rsidRDefault="003D04A0" w:rsidP="001B075A">
      <w:pPr>
        <w:tabs>
          <w:tab w:val="left" w:pos="0"/>
        </w:tabs>
        <w:spacing w:line="360" w:lineRule="auto"/>
        <w:ind w:firstLine="851"/>
        <w:jc w:val="center"/>
        <w:rPr>
          <w:b/>
          <w:sz w:val="28"/>
        </w:rPr>
      </w:pPr>
    </w:p>
    <w:p w:rsidR="00CF491F" w:rsidRDefault="00CF491F" w:rsidP="001B075A">
      <w:pPr>
        <w:tabs>
          <w:tab w:val="left" w:pos="0"/>
        </w:tabs>
        <w:spacing w:line="360" w:lineRule="auto"/>
        <w:ind w:firstLine="851"/>
        <w:jc w:val="center"/>
        <w:rPr>
          <w:b/>
          <w:sz w:val="28"/>
          <w:lang w:val="en-US"/>
        </w:rPr>
      </w:pPr>
    </w:p>
    <w:p w:rsidR="00CF491F" w:rsidRDefault="00CF491F" w:rsidP="001B075A">
      <w:pPr>
        <w:tabs>
          <w:tab w:val="left" w:pos="0"/>
        </w:tabs>
        <w:spacing w:line="360" w:lineRule="auto"/>
        <w:ind w:firstLine="851"/>
        <w:jc w:val="center"/>
        <w:rPr>
          <w:b/>
          <w:sz w:val="28"/>
          <w:lang w:val="en-US"/>
        </w:rPr>
      </w:pPr>
    </w:p>
    <w:p w:rsidR="00CF491F" w:rsidRDefault="00CF491F" w:rsidP="001B075A">
      <w:pPr>
        <w:tabs>
          <w:tab w:val="left" w:pos="0"/>
        </w:tabs>
        <w:spacing w:line="360" w:lineRule="auto"/>
        <w:ind w:firstLine="851"/>
        <w:jc w:val="center"/>
        <w:rPr>
          <w:b/>
          <w:sz w:val="28"/>
          <w:lang w:val="en-US"/>
        </w:rPr>
      </w:pPr>
    </w:p>
    <w:p w:rsidR="001B075A" w:rsidRPr="001B075A" w:rsidRDefault="001B075A" w:rsidP="001B075A">
      <w:pPr>
        <w:tabs>
          <w:tab w:val="left" w:pos="0"/>
        </w:tabs>
        <w:spacing w:line="360" w:lineRule="auto"/>
        <w:ind w:firstLine="851"/>
        <w:jc w:val="center"/>
        <w:rPr>
          <w:b/>
          <w:sz w:val="28"/>
        </w:rPr>
      </w:pPr>
      <w:r w:rsidRPr="001B075A">
        <w:rPr>
          <w:b/>
          <w:sz w:val="28"/>
        </w:rPr>
        <w:t>1.</w:t>
      </w:r>
      <w:r w:rsidRPr="00B659B9">
        <w:rPr>
          <w:b/>
          <w:sz w:val="28"/>
        </w:rPr>
        <w:t>2</w:t>
      </w:r>
      <w:r w:rsidRPr="001B075A">
        <w:rPr>
          <w:b/>
          <w:sz w:val="28"/>
        </w:rPr>
        <w:t xml:space="preserve"> Понятие налога</w:t>
      </w:r>
    </w:p>
    <w:p w:rsidR="00E10EBE" w:rsidRDefault="001B075A" w:rsidP="001B075A">
      <w:pPr>
        <w:pStyle w:val="a7"/>
        <w:jc w:val="both"/>
      </w:pPr>
      <w:r>
        <w:t>В понимании налогов важное</w:t>
      </w:r>
      <w:r w:rsidR="00B659B9">
        <w:t xml:space="preserve"> </w:t>
      </w:r>
      <w:r w:rsidR="00E10EBE">
        <w:t xml:space="preserve"> </w:t>
      </w:r>
      <w:r>
        <w:t xml:space="preserve">значение </w:t>
      </w:r>
      <w:r w:rsidR="00E10EBE">
        <w:t xml:space="preserve">  </w:t>
      </w:r>
      <w:r>
        <w:t xml:space="preserve">имеют два аспекта. </w:t>
      </w:r>
    </w:p>
    <w:p w:rsidR="001B075A" w:rsidRDefault="001B075A" w:rsidP="00E10EBE">
      <w:pPr>
        <w:pStyle w:val="a7"/>
      </w:pPr>
      <w:r>
        <w:t xml:space="preserve">Во-первых, налог – это объективная экономическая категория, ее внутренняя сущность (с объективной стороны); во-вторых, существует конкретная видимая правовая форма проявления внутренней сущности налогов в процессе их использования в реальной экономической жизни (с субъективной стороны). Оба эти аспекта тесно взаимосвязаны и взаимообусловлены, представляя на практике органичное единство,  тем не менее </w:t>
      </w:r>
      <w:r w:rsidR="00E10EBE">
        <w:t xml:space="preserve"> </w:t>
      </w:r>
      <w:r>
        <w:t>их следует различать между собой.</w:t>
      </w:r>
    </w:p>
    <w:p w:rsidR="001B075A" w:rsidRDefault="001B075A" w:rsidP="001B075A">
      <w:pPr>
        <w:pStyle w:val="a7"/>
        <w:jc w:val="both"/>
      </w:pPr>
      <w:r>
        <w:t>Налоги как объективная категория являются исходным и основным понятием, определяющим главные, сущностные черты налогов. Исходная, основная  категория – это обобщенное абстрактное понятие объективно существующих экономических отношений. Объективная сущность (объективная сторона) налогов не зависит от конкретной экономической действительности, она определяется лишь факторами, вызвавшими появление этой категории.</w:t>
      </w:r>
    </w:p>
    <w:p w:rsidR="001B075A" w:rsidRDefault="001B075A" w:rsidP="001B075A">
      <w:pPr>
        <w:pStyle w:val="a7"/>
        <w:jc w:val="both"/>
        <w:rPr>
          <w:i/>
        </w:rPr>
      </w:pPr>
      <w:r>
        <w:t xml:space="preserve">, </w:t>
      </w:r>
      <w:r w:rsidRPr="005D2A75">
        <w:rPr>
          <w:b/>
        </w:rPr>
        <w:t>налог</w:t>
      </w:r>
      <w:r>
        <w:rPr>
          <w:i/>
        </w:rPr>
        <w:t xml:space="preserve"> </w:t>
      </w:r>
      <w:r w:rsidRPr="00B13BB3">
        <w:t>как экономическая категория выражает денежные отношения между государством, с одной стороны, и физическими и юридическими лицами, с другой стороны</w:t>
      </w:r>
      <w:r>
        <w:rPr>
          <w:i/>
        </w:rPr>
        <w:t xml:space="preserve">, </w:t>
      </w:r>
      <w:r w:rsidRPr="00B13BB3">
        <w:t>возникающие в процессе вторичного распределения (перераспределения) вновь созданной стоимости валового национального продукта и отчуждения части ее стоимости в распоряжение государства в обязательном порядке</w:t>
      </w:r>
      <w:r w:rsidRPr="00B13BB3">
        <w:rPr>
          <w:i/>
        </w:rPr>
        <w:t>.</w:t>
      </w:r>
    </w:p>
    <w:p w:rsidR="001B075A" w:rsidRDefault="001B075A" w:rsidP="001B075A">
      <w:pPr>
        <w:pStyle w:val="a7"/>
        <w:jc w:val="both"/>
      </w:pPr>
      <w:r w:rsidRPr="00B13BB3">
        <w:rPr>
          <w:i/>
        </w:rPr>
        <w:t xml:space="preserve"> </w:t>
      </w:r>
      <w:r w:rsidRPr="001B075A">
        <w:rPr>
          <w:b/>
        </w:rPr>
        <w:t>Объективная сторона налогов</w:t>
      </w:r>
      <w:r>
        <w:t xml:space="preserve"> проявляется на практике в течение всего периода существования налогов, при каждом единичном акте их уплаты и не зависит ни от того, на каком историческом и экономическом этапе развития находится государство, ни от того, какое конкретное государство взимает налоги, ни от каких-либо других факторов.</w:t>
      </w:r>
    </w:p>
    <w:p w:rsidR="001B075A" w:rsidRDefault="001B075A" w:rsidP="001B075A">
      <w:pPr>
        <w:pStyle w:val="a7"/>
        <w:jc w:val="both"/>
      </w:pPr>
      <w:r w:rsidRPr="001B075A">
        <w:rPr>
          <w:b/>
        </w:rPr>
        <w:t>Субъективная сторона налогов</w:t>
      </w:r>
      <w:r w:rsidRPr="005D2A75">
        <w:t xml:space="preserve"> (конкретные их виды, уровень ставок, система льгот и т.д.), напротив, предопределяются именно внешней средой, в которой функционируют налоги. Особенно</w:t>
      </w:r>
      <w:r w:rsidR="00E10EBE">
        <w:t xml:space="preserve"> </w:t>
      </w:r>
      <w:r w:rsidRPr="005D2A75">
        <w:t xml:space="preserve"> важное</w:t>
      </w:r>
      <w:r w:rsidR="00E10EBE">
        <w:t xml:space="preserve"> </w:t>
      </w:r>
      <w:r w:rsidRPr="005D2A75">
        <w:t xml:space="preserve"> значение </w:t>
      </w:r>
      <w:r w:rsidR="00E10EBE">
        <w:t xml:space="preserve"> </w:t>
      </w:r>
      <w:r w:rsidRPr="005D2A75">
        <w:t>здесь имеют: уровень социально-экономического развития страны, тип государственного устройства, масштабность и круг задач, стоящих перед обществом в данный период времени, наконец, традиции, оказывающие существенное влияние на национальные “черты лица” налоговой системы государства. Субъективная (видимая) сторона проявляет</w:t>
      </w:r>
      <w:r w:rsidR="009F2831">
        <w:t>ся, таким образом, в процессе</w:t>
      </w:r>
      <w:r w:rsidRPr="005D2A75">
        <w:t xml:space="preserve"> реального использования </w:t>
      </w:r>
      <w:r w:rsidR="009F2831">
        <w:t xml:space="preserve">налогов </w:t>
      </w:r>
      <w:r w:rsidRPr="005D2A75">
        <w:t xml:space="preserve">(в виде подоходного налога, налога на добавленную стоимость, акцизов и т.д.). </w:t>
      </w:r>
    </w:p>
    <w:p w:rsidR="009F2831" w:rsidRDefault="009F2831" w:rsidP="001B075A">
      <w:pPr>
        <w:pStyle w:val="a7"/>
        <w:jc w:val="both"/>
        <w:rPr>
          <w:b/>
        </w:rPr>
      </w:pPr>
    </w:p>
    <w:p w:rsidR="001B075A" w:rsidRDefault="001B075A" w:rsidP="001B075A">
      <w:pPr>
        <w:pStyle w:val="a7"/>
        <w:jc w:val="both"/>
        <w:rPr>
          <w:b/>
        </w:rPr>
      </w:pPr>
    </w:p>
    <w:p w:rsidR="001B075A" w:rsidRDefault="001B075A" w:rsidP="001B075A">
      <w:pPr>
        <w:pStyle w:val="a7"/>
        <w:jc w:val="both"/>
        <w:rPr>
          <w:b/>
        </w:rPr>
      </w:pPr>
    </w:p>
    <w:p w:rsidR="001B075A" w:rsidRPr="004D0B86" w:rsidRDefault="001B075A" w:rsidP="001B075A">
      <w:pPr>
        <w:pStyle w:val="a7"/>
        <w:jc w:val="both"/>
      </w:pPr>
      <w:r>
        <w:t xml:space="preserve">Налоговый кодекс Российской Федерации дает следующее определение искомому понятию: </w:t>
      </w:r>
      <w:r w:rsidRPr="004D0B86">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Default="007F1E19" w:rsidP="009A6FDC">
      <w:pPr>
        <w:rPr>
          <w:lang w:val="en-US"/>
        </w:rPr>
      </w:pPr>
    </w:p>
    <w:p w:rsidR="007F1E19" w:rsidRPr="007F1E19" w:rsidRDefault="007F1E19" w:rsidP="007F1E19">
      <w:pPr>
        <w:spacing w:line="360" w:lineRule="auto"/>
        <w:jc w:val="center"/>
        <w:rPr>
          <w:b/>
          <w:sz w:val="28"/>
        </w:rPr>
      </w:pPr>
      <w:r w:rsidRPr="007F1E19">
        <w:rPr>
          <w:b/>
          <w:sz w:val="28"/>
          <w:szCs w:val="28"/>
        </w:rPr>
        <w:t>2.Особенности налогообложения малого бизнеса в разных странах.</w:t>
      </w:r>
    </w:p>
    <w:p w:rsidR="007F1E19" w:rsidRPr="007F1E19" w:rsidRDefault="007F1E19" w:rsidP="007F1E19">
      <w:pPr>
        <w:spacing w:line="360" w:lineRule="auto"/>
        <w:jc w:val="center"/>
        <w:rPr>
          <w:b/>
          <w:sz w:val="28"/>
          <w:szCs w:val="28"/>
        </w:rPr>
      </w:pPr>
      <w:r w:rsidRPr="007F1E19">
        <w:rPr>
          <w:b/>
          <w:sz w:val="28"/>
          <w:szCs w:val="28"/>
        </w:rPr>
        <w:t>2.1 налогообложение малого бизнеса в России.</w:t>
      </w:r>
    </w:p>
    <w:p w:rsidR="007F1E19" w:rsidRPr="007F1E19" w:rsidRDefault="007F1E19" w:rsidP="007F1E19">
      <w:pPr>
        <w:jc w:val="center"/>
        <w:rPr>
          <w:b/>
          <w:sz w:val="28"/>
          <w:szCs w:val="28"/>
        </w:rPr>
      </w:pPr>
    </w:p>
    <w:p w:rsidR="007F1E19" w:rsidRPr="007F1E19" w:rsidRDefault="007F1E19" w:rsidP="007F1E19">
      <w:pPr>
        <w:spacing w:line="360" w:lineRule="auto"/>
        <w:rPr>
          <w:sz w:val="28"/>
          <w:szCs w:val="28"/>
        </w:rPr>
      </w:pPr>
      <w:r w:rsidRPr="007F1E19">
        <w:rPr>
          <w:sz w:val="28"/>
          <w:szCs w:val="28"/>
        </w:rPr>
        <w:t>Под субъектами малого предпринимательства понимаются хозяйствующие субъекты (юридические лица и индивидуальные предприниматели), отнесенные к малым предприятиям, в том числе к микро предприятиям, и средним предприятиям.</w:t>
      </w:r>
    </w:p>
    <w:p w:rsidR="007F1E19" w:rsidRPr="007F1E19" w:rsidRDefault="007F1E19" w:rsidP="007F1E19">
      <w:pPr>
        <w:spacing w:line="360" w:lineRule="auto"/>
        <w:rPr>
          <w:sz w:val="28"/>
          <w:szCs w:val="28"/>
        </w:rPr>
      </w:pPr>
      <w:r w:rsidRPr="007F1E19">
        <w:rPr>
          <w:sz w:val="28"/>
          <w:szCs w:val="28"/>
        </w:rPr>
        <w:t>Для того чтобы организация считалась субъектом малого предпринимательства, должны быть выполнены следующие условия:</w:t>
      </w:r>
    </w:p>
    <w:p w:rsidR="007F1E19" w:rsidRPr="007F1E19" w:rsidRDefault="007F1E19" w:rsidP="007F1E19">
      <w:pPr>
        <w:spacing w:line="360" w:lineRule="auto"/>
        <w:rPr>
          <w:sz w:val="28"/>
          <w:szCs w:val="28"/>
        </w:rPr>
      </w:pPr>
      <w:r w:rsidRPr="007F1E19">
        <w:rPr>
          <w:sz w:val="28"/>
          <w:szCs w:val="28"/>
        </w:rPr>
        <w:t xml:space="preserve">организация должна быть </w:t>
      </w:r>
      <w:r w:rsidRPr="00670D19">
        <w:rPr>
          <w:sz w:val="28"/>
          <w:szCs w:val="28"/>
          <w:highlight w:val="yellow"/>
        </w:rPr>
        <w:t>только коммерческой</w:t>
      </w:r>
      <w:r w:rsidRPr="007F1E19">
        <w:rPr>
          <w:sz w:val="28"/>
          <w:szCs w:val="28"/>
        </w:rPr>
        <w:t>;</w:t>
      </w:r>
    </w:p>
    <w:p w:rsidR="007F1E19" w:rsidRPr="007F1E19" w:rsidRDefault="007F1E19" w:rsidP="007F1E19">
      <w:pPr>
        <w:spacing w:line="360" w:lineRule="auto"/>
        <w:rPr>
          <w:sz w:val="28"/>
          <w:szCs w:val="28"/>
        </w:rPr>
      </w:pPr>
      <w:r w:rsidRPr="007F1E19">
        <w:rPr>
          <w:sz w:val="28"/>
          <w:szCs w:val="28"/>
        </w:rPr>
        <w:t xml:space="preserve">доля участия Российской Федерации, субъектов Российской Федерации, общественных и религиозных организаций, благотворительных и иных фондов в уставном капитале организации не </w:t>
      </w:r>
      <w:r w:rsidRPr="00670D19">
        <w:rPr>
          <w:sz w:val="28"/>
          <w:szCs w:val="28"/>
          <w:highlight w:val="yellow"/>
        </w:rPr>
        <w:t>должна превышать 25%;</w:t>
      </w:r>
    </w:p>
    <w:p w:rsidR="007F1E19" w:rsidRPr="007F1E19" w:rsidRDefault="007F1E19" w:rsidP="007F1E19">
      <w:pPr>
        <w:spacing w:line="360" w:lineRule="auto"/>
        <w:rPr>
          <w:sz w:val="28"/>
          <w:szCs w:val="28"/>
        </w:rPr>
      </w:pPr>
      <w:r w:rsidRPr="007F1E19">
        <w:rPr>
          <w:sz w:val="28"/>
          <w:szCs w:val="28"/>
        </w:rPr>
        <w:t xml:space="preserve">доля в уставном капитале, принадлежащая одному или нескольким юридическим лицам, не являющимся субъектами малого предпринимательства, так же не </w:t>
      </w:r>
      <w:r w:rsidRPr="00670D19">
        <w:rPr>
          <w:sz w:val="28"/>
          <w:szCs w:val="28"/>
          <w:highlight w:val="yellow"/>
        </w:rPr>
        <w:t>должна превышать 25%;</w:t>
      </w:r>
    </w:p>
    <w:p w:rsidR="007F1E19" w:rsidRPr="007F1E19" w:rsidRDefault="007F1E19" w:rsidP="007F1E19">
      <w:pPr>
        <w:spacing w:line="360" w:lineRule="auto"/>
        <w:rPr>
          <w:sz w:val="28"/>
          <w:szCs w:val="28"/>
        </w:rPr>
      </w:pPr>
      <w:r w:rsidRPr="007F1E19">
        <w:rPr>
          <w:sz w:val="28"/>
          <w:szCs w:val="28"/>
        </w:rPr>
        <w:t>средняя численность работников за отчетный период не должна превышать допустимую среднюю численность для соответствующего вида деятельности.</w:t>
      </w:r>
    </w:p>
    <w:p w:rsidR="007F1E19" w:rsidRPr="007F1E19" w:rsidRDefault="007F1E19" w:rsidP="007F1E19">
      <w:pPr>
        <w:spacing w:line="360" w:lineRule="auto"/>
        <w:rPr>
          <w:sz w:val="28"/>
          <w:szCs w:val="28"/>
        </w:rPr>
      </w:pPr>
      <w:r w:rsidRPr="007F1E19">
        <w:rPr>
          <w:sz w:val="28"/>
          <w:szCs w:val="28"/>
        </w:rPr>
        <w:t>Если организация не будет соответствовать хотя бы одному из условий, она не может быть признана субъектом малого предпринимательства.</w:t>
      </w:r>
    </w:p>
    <w:p w:rsidR="007F1E19" w:rsidRPr="007F1E19" w:rsidRDefault="007F1E19" w:rsidP="007F1E19">
      <w:pPr>
        <w:spacing w:line="360" w:lineRule="auto"/>
        <w:rPr>
          <w:sz w:val="28"/>
          <w:szCs w:val="28"/>
        </w:rPr>
      </w:pPr>
      <w:r w:rsidRPr="007F1E19">
        <w:rPr>
          <w:sz w:val="28"/>
          <w:szCs w:val="28"/>
        </w:rPr>
        <w:t>Коммерческими организациями признаются: "организации, преследующие извлечение прибыли в качестве основной цели своей деятельности".</w:t>
      </w:r>
    </w:p>
    <w:p w:rsidR="007F1E19" w:rsidRPr="007F1E19" w:rsidRDefault="007F1E19" w:rsidP="007F1E19">
      <w:pPr>
        <w:spacing w:line="360" w:lineRule="auto"/>
        <w:rPr>
          <w:sz w:val="28"/>
          <w:szCs w:val="28"/>
        </w:rPr>
      </w:pPr>
      <w:r w:rsidRPr="007F1E19">
        <w:rPr>
          <w:sz w:val="28"/>
          <w:szCs w:val="28"/>
        </w:rPr>
        <w:t>Кроме организаций под субъектами малого предпринимательства понимаются так же физические лица, занимающиеся предпринимательской деятельностью без образования юридического лица.</w:t>
      </w:r>
    </w:p>
    <w:p w:rsidR="007F1E19" w:rsidRPr="007F1E19" w:rsidRDefault="007F1E19" w:rsidP="007F1E19">
      <w:pPr>
        <w:spacing w:line="360" w:lineRule="auto"/>
        <w:rPr>
          <w:sz w:val="28"/>
          <w:szCs w:val="28"/>
        </w:rPr>
      </w:pPr>
      <w:r w:rsidRPr="007F1E19">
        <w:rPr>
          <w:sz w:val="28"/>
          <w:szCs w:val="28"/>
        </w:rPr>
        <w:t>Для того чтобы начать предпринимательскую деятельность, субъекту малого предпринимательства необходимо, прежде всего, зарегистрироваться и получить лицензию на отдельные виды деятельности (если выбранный вид деятельности подлежит лицензированию).</w:t>
      </w:r>
    </w:p>
    <w:p w:rsidR="007F1E19" w:rsidRPr="007F1E19" w:rsidRDefault="007F1E19" w:rsidP="007F1E19">
      <w:pPr>
        <w:spacing w:line="360" w:lineRule="auto"/>
        <w:rPr>
          <w:sz w:val="28"/>
          <w:szCs w:val="28"/>
        </w:rPr>
      </w:pPr>
      <w:r w:rsidRPr="00670D19">
        <w:rPr>
          <w:sz w:val="28"/>
          <w:szCs w:val="28"/>
          <w:highlight w:val="yellow"/>
        </w:rPr>
        <w:t>В России действуют два вида налоговых режимов для субъектов малого предпринимательства: общий и специальный.</w:t>
      </w:r>
      <w:r w:rsidRPr="007F1E19">
        <w:rPr>
          <w:sz w:val="28"/>
        </w:rPr>
        <w:t xml:space="preserve"> </w:t>
      </w:r>
      <w:r w:rsidRPr="007F1E19">
        <w:rPr>
          <w:sz w:val="28"/>
          <w:szCs w:val="28"/>
        </w:rPr>
        <w:t>Юридические лица, имеющие статус субъектов малого предпринимательства, могут применять общий режим налогообложения, так же как и предприниматели, в добровольном порядке. Исключение составляют виды деятельности, подлежащие обложению единым налогом на вменённый доход.</w:t>
      </w:r>
    </w:p>
    <w:p w:rsidR="007F1E19" w:rsidRPr="007F1E19" w:rsidRDefault="007F1E19" w:rsidP="007F1E19">
      <w:pPr>
        <w:spacing w:line="360" w:lineRule="auto"/>
        <w:rPr>
          <w:sz w:val="28"/>
          <w:szCs w:val="28"/>
        </w:rPr>
      </w:pPr>
      <w:r w:rsidRPr="007F1E19">
        <w:rPr>
          <w:sz w:val="28"/>
          <w:szCs w:val="28"/>
        </w:rPr>
        <w:t>Общую систему налогообложения юридические лица вправе применять в отношении, как всех видов деятельности организации, так и отдельных видов в случае, когда по одному из видов деятельности субъект уплачивает ЕНВД.</w:t>
      </w:r>
      <w:r>
        <w:rPr>
          <w:sz w:val="28"/>
          <w:szCs w:val="28"/>
        </w:rPr>
        <w:t xml:space="preserve"> </w:t>
      </w:r>
      <w:r w:rsidRPr="007F1E19">
        <w:rPr>
          <w:sz w:val="28"/>
          <w:szCs w:val="28"/>
        </w:rPr>
        <w:t>Под общим режимом налогообложения понимаются федеральные, региональные, местные налоги и сборы, предусмотренные для налогоплательщиков Налоговым кодексом Российской Федерации.</w:t>
      </w:r>
    </w:p>
    <w:p w:rsidR="007F1E19" w:rsidRPr="007F1E19" w:rsidRDefault="007F1E19" w:rsidP="007F1E19">
      <w:pPr>
        <w:spacing w:line="360" w:lineRule="auto"/>
        <w:rPr>
          <w:sz w:val="28"/>
          <w:szCs w:val="28"/>
        </w:rPr>
      </w:pPr>
      <w:r w:rsidRPr="007F1E19">
        <w:rPr>
          <w:b/>
          <w:sz w:val="28"/>
          <w:szCs w:val="28"/>
        </w:rPr>
        <w:t>К федеральным налогам и сборам относятся</w:t>
      </w:r>
      <w:r w:rsidRPr="007F1E19">
        <w:rPr>
          <w:sz w:val="28"/>
          <w:szCs w:val="28"/>
        </w:rPr>
        <w:t>:</w:t>
      </w:r>
    </w:p>
    <w:p w:rsidR="007F1E19" w:rsidRPr="007F1E19" w:rsidRDefault="007F1E19" w:rsidP="007F1E19">
      <w:pPr>
        <w:spacing w:line="360" w:lineRule="auto"/>
        <w:rPr>
          <w:sz w:val="28"/>
          <w:szCs w:val="28"/>
        </w:rPr>
      </w:pPr>
      <w:r w:rsidRPr="007F1E19">
        <w:rPr>
          <w:sz w:val="28"/>
          <w:szCs w:val="28"/>
        </w:rPr>
        <w:t>1. Налог на добавленную стоимость;</w:t>
      </w:r>
    </w:p>
    <w:p w:rsidR="007F1E19" w:rsidRPr="007F1E19" w:rsidRDefault="007F1E19" w:rsidP="007F1E19">
      <w:pPr>
        <w:spacing w:line="360" w:lineRule="auto"/>
        <w:rPr>
          <w:sz w:val="28"/>
          <w:szCs w:val="28"/>
        </w:rPr>
      </w:pPr>
      <w:r w:rsidRPr="007F1E19">
        <w:rPr>
          <w:sz w:val="28"/>
          <w:szCs w:val="28"/>
        </w:rPr>
        <w:t>2. акцизы;</w:t>
      </w:r>
    </w:p>
    <w:p w:rsidR="007F1E19" w:rsidRPr="007F1E19" w:rsidRDefault="007F1E19" w:rsidP="007F1E19">
      <w:pPr>
        <w:spacing w:line="360" w:lineRule="auto"/>
        <w:rPr>
          <w:sz w:val="28"/>
          <w:szCs w:val="28"/>
        </w:rPr>
      </w:pPr>
      <w:r w:rsidRPr="007F1E19">
        <w:rPr>
          <w:sz w:val="28"/>
          <w:szCs w:val="28"/>
        </w:rPr>
        <w:t>3. налог на доходы физических лиц;</w:t>
      </w:r>
    </w:p>
    <w:p w:rsidR="007F1E19" w:rsidRPr="007F1E19" w:rsidRDefault="007F1E19" w:rsidP="007F1E19">
      <w:pPr>
        <w:spacing w:line="360" w:lineRule="auto"/>
        <w:rPr>
          <w:sz w:val="28"/>
          <w:szCs w:val="28"/>
        </w:rPr>
      </w:pPr>
      <w:r w:rsidRPr="007F1E19">
        <w:rPr>
          <w:sz w:val="28"/>
          <w:szCs w:val="28"/>
        </w:rPr>
        <w:t>4. единый социальный налог;</w:t>
      </w:r>
    </w:p>
    <w:p w:rsidR="007F1E19" w:rsidRPr="007F1E19" w:rsidRDefault="007F1E19" w:rsidP="007F1E19">
      <w:pPr>
        <w:spacing w:line="360" w:lineRule="auto"/>
        <w:rPr>
          <w:sz w:val="28"/>
          <w:szCs w:val="28"/>
        </w:rPr>
      </w:pPr>
      <w:r w:rsidRPr="007F1E19">
        <w:rPr>
          <w:sz w:val="28"/>
          <w:szCs w:val="28"/>
        </w:rPr>
        <w:t>5. налог на прибыль организаций;</w:t>
      </w:r>
    </w:p>
    <w:p w:rsidR="007F1E19" w:rsidRPr="007F1E19" w:rsidRDefault="007F1E19" w:rsidP="007F1E19">
      <w:pPr>
        <w:spacing w:line="360" w:lineRule="auto"/>
        <w:rPr>
          <w:sz w:val="28"/>
          <w:szCs w:val="28"/>
        </w:rPr>
      </w:pPr>
      <w:r w:rsidRPr="007F1E19">
        <w:rPr>
          <w:sz w:val="28"/>
          <w:szCs w:val="28"/>
        </w:rPr>
        <w:t>6. налог на добычу полезных ископаемых;</w:t>
      </w:r>
    </w:p>
    <w:p w:rsidR="007F1E19" w:rsidRPr="007F1E19" w:rsidRDefault="007F1E19" w:rsidP="007F1E19">
      <w:pPr>
        <w:spacing w:line="360" w:lineRule="auto"/>
        <w:rPr>
          <w:sz w:val="28"/>
          <w:szCs w:val="28"/>
        </w:rPr>
      </w:pPr>
      <w:r w:rsidRPr="007F1E19">
        <w:rPr>
          <w:sz w:val="28"/>
          <w:szCs w:val="28"/>
        </w:rPr>
        <w:t>7. водный налог;</w:t>
      </w:r>
    </w:p>
    <w:p w:rsidR="007F1E19" w:rsidRPr="007F1E19" w:rsidRDefault="007F1E19" w:rsidP="007F1E19">
      <w:pPr>
        <w:spacing w:line="360" w:lineRule="auto"/>
        <w:rPr>
          <w:sz w:val="28"/>
          <w:szCs w:val="28"/>
        </w:rPr>
      </w:pPr>
      <w:r w:rsidRPr="007F1E19">
        <w:rPr>
          <w:sz w:val="28"/>
          <w:szCs w:val="28"/>
        </w:rPr>
        <w:t>8. сборы за пользование объектами животного мира и за пользование объектами водных биологических ресурсов;</w:t>
      </w:r>
    </w:p>
    <w:p w:rsidR="007F1E19" w:rsidRPr="007F1E19" w:rsidRDefault="007F1E19" w:rsidP="007F1E19">
      <w:pPr>
        <w:spacing w:line="360" w:lineRule="auto"/>
        <w:rPr>
          <w:sz w:val="28"/>
          <w:szCs w:val="28"/>
        </w:rPr>
      </w:pPr>
      <w:r w:rsidRPr="007F1E19">
        <w:rPr>
          <w:sz w:val="28"/>
          <w:szCs w:val="28"/>
        </w:rPr>
        <w:t>9. государственная пошлина.</w:t>
      </w:r>
    </w:p>
    <w:p w:rsidR="007F1E19" w:rsidRPr="007F1E19" w:rsidRDefault="007F1E19" w:rsidP="007F1E19">
      <w:pPr>
        <w:spacing w:line="360" w:lineRule="auto"/>
        <w:rPr>
          <w:b/>
          <w:sz w:val="28"/>
          <w:szCs w:val="28"/>
        </w:rPr>
      </w:pPr>
      <w:r w:rsidRPr="007F1E19">
        <w:rPr>
          <w:b/>
          <w:sz w:val="28"/>
          <w:szCs w:val="28"/>
        </w:rPr>
        <w:t>К региональным налогам относятся:</w:t>
      </w:r>
    </w:p>
    <w:p w:rsidR="007F1E19" w:rsidRPr="007F1E19" w:rsidRDefault="007F1E19" w:rsidP="007F1E19">
      <w:pPr>
        <w:spacing w:line="360" w:lineRule="auto"/>
        <w:rPr>
          <w:sz w:val="28"/>
          <w:szCs w:val="28"/>
        </w:rPr>
      </w:pPr>
      <w:r w:rsidRPr="007F1E19">
        <w:rPr>
          <w:sz w:val="28"/>
          <w:szCs w:val="28"/>
        </w:rPr>
        <w:t>1. налог на имущество организаций;</w:t>
      </w:r>
    </w:p>
    <w:p w:rsidR="007F1E19" w:rsidRPr="007F1E19" w:rsidRDefault="007F1E19" w:rsidP="007F1E19">
      <w:pPr>
        <w:spacing w:line="360" w:lineRule="auto"/>
        <w:rPr>
          <w:sz w:val="28"/>
          <w:szCs w:val="28"/>
        </w:rPr>
      </w:pPr>
      <w:r w:rsidRPr="007F1E19">
        <w:rPr>
          <w:sz w:val="28"/>
          <w:szCs w:val="28"/>
        </w:rPr>
        <w:t>2. налог на игорный бизнес;</w:t>
      </w:r>
    </w:p>
    <w:p w:rsidR="007F1E19" w:rsidRPr="007F1E19" w:rsidRDefault="007F1E19" w:rsidP="007F1E19">
      <w:pPr>
        <w:spacing w:line="360" w:lineRule="auto"/>
        <w:rPr>
          <w:sz w:val="28"/>
          <w:szCs w:val="28"/>
        </w:rPr>
      </w:pPr>
      <w:r w:rsidRPr="007F1E19">
        <w:rPr>
          <w:sz w:val="28"/>
          <w:szCs w:val="28"/>
        </w:rPr>
        <w:t>3. транспортный налог.</w:t>
      </w:r>
    </w:p>
    <w:p w:rsidR="007F1E19" w:rsidRPr="007F1E19" w:rsidRDefault="007F1E19" w:rsidP="007F1E19">
      <w:pPr>
        <w:spacing w:line="360" w:lineRule="auto"/>
        <w:rPr>
          <w:sz w:val="28"/>
          <w:szCs w:val="28"/>
        </w:rPr>
      </w:pPr>
      <w:r w:rsidRPr="007F1E19">
        <w:rPr>
          <w:sz w:val="28"/>
          <w:szCs w:val="28"/>
        </w:rPr>
        <w:t>К местным налогам относятся:</w:t>
      </w:r>
    </w:p>
    <w:p w:rsidR="007F1E19" w:rsidRPr="007F1E19" w:rsidRDefault="007F1E19" w:rsidP="007F1E19">
      <w:pPr>
        <w:spacing w:line="360" w:lineRule="auto"/>
        <w:rPr>
          <w:sz w:val="28"/>
          <w:szCs w:val="28"/>
        </w:rPr>
      </w:pPr>
      <w:r w:rsidRPr="007F1E19">
        <w:rPr>
          <w:sz w:val="28"/>
          <w:szCs w:val="28"/>
        </w:rPr>
        <w:t>1. земельный налог;</w:t>
      </w:r>
    </w:p>
    <w:p w:rsidR="007F1E19" w:rsidRPr="007F1E19" w:rsidRDefault="007F1E19" w:rsidP="007F1E19">
      <w:pPr>
        <w:spacing w:line="360" w:lineRule="auto"/>
        <w:rPr>
          <w:sz w:val="28"/>
          <w:szCs w:val="28"/>
        </w:rPr>
      </w:pPr>
      <w:r w:rsidRPr="007F1E19">
        <w:rPr>
          <w:sz w:val="28"/>
          <w:szCs w:val="28"/>
        </w:rPr>
        <w:t>2. налог на имущество физических лиц.</w:t>
      </w:r>
    </w:p>
    <w:p w:rsidR="007F1E19" w:rsidRPr="007F1E19" w:rsidRDefault="007F1E19" w:rsidP="007F1E19">
      <w:pPr>
        <w:spacing w:line="360" w:lineRule="auto"/>
        <w:rPr>
          <w:sz w:val="28"/>
          <w:szCs w:val="28"/>
        </w:rPr>
      </w:pPr>
      <w:r w:rsidRPr="007F1E19">
        <w:rPr>
          <w:sz w:val="28"/>
          <w:szCs w:val="28"/>
        </w:rPr>
        <w:t xml:space="preserve">Специальные налоговые режимы введены Федеральным законом от 29 декабря </w:t>
      </w:r>
      <w:r w:rsidR="00E10EBE">
        <w:rPr>
          <w:sz w:val="28"/>
          <w:szCs w:val="28"/>
        </w:rPr>
        <w:t xml:space="preserve"> </w:t>
      </w:r>
      <w:smartTag w:uri="urn:schemas-microsoft-com:office:smarttags" w:element="metricconverter">
        <w:smartTagPr>
          <w:attr w:name="ProductID" w:val="2001 г"/>
        </w:smartTagPr>
        <w:r w:rsidRPr="007F1E19">
          <w:rPr>
            <w:sz w:val="28"/>
            <w:szCs w:val="28"/>
          </w:rPr>
          <w:t>2001 г</w:t>
        </w:r>
      </w:smartTag>
      <w:r w:rsidRPr="007F1E19">
        <w:rPr>
          <w:sz w:val="28"/>
          <w:szCs w:val="28"/>
        </w:rPr>
        <w:t>. и включены в раздел VIII Налогового кодекса РФ. Они предусматривают особый порядок исчисления и уплаты налогов, в том числе замену совокупности налогов одним налогом.</w:t>
      </w:r>
    </w:p>
    <w:p w:rsidR="007F1E19" w:rsidRPr="007F1E19" w:rsidRDefault="007F1E19" w:rsidP="007F1E19">
      <w:pPr>
        <w:spacing w:line="360" w:lineRule="auto"/>
        <w:rPr>
          <w:sz w:val="28"/>
          <w:szCs w:val="28"/>
        </w:rPr>
      </w:pPr>
      <w:r w:rsidRPr="007F1E19">
        <w:rPr>
          <w:sz w:val="28"/>
          <w:szCs w:val="28"/>
        </w:rPr>
        <w:t>Малого бизнеса непосредственно касаются главы 26.2 "Упрощенная система налогообложения" (введена Федеральным законом от 24.07. 2002</w:t>
      </w:r>
      <w:r w:rsidR="00E10EBE">
        <w:rPr>
          <w:sz w:val="28"/>
          <w:szCs w:val="28"/>
        </w:rPr>
        <w:t xml:space="preserve"> </w:t>
      </w:r>
      <w:r w:rsidRPr="007F1E19">
        <w:rPr>
          <w:sz w:val="28"/>
          <w:szCs w:val="28"/>
        </w:rPr>
        <w:t xml:space="preserve"> г. № 104-ФЗ), 26.3 "Система налогообложения в виде единого налога на вмененный доход для отдельных видов деятельности (введена тем же Федеральным законом), 26.1 "Система налогообложения для сельскохозяйственных товаропроизводителей (единый сельскохозяйственный налог)" (введена Федеральным законом от 11 ноября 2003 </w:t>
      </w:r>
      <w:r w:rsidR="00E10EBE">
        <w:rPr>
          <w:sz w:val="28"/>
          <w:szCs w:val="28"/>
        </w:rPr>
        <w:t xml:space="preserve"> </w:t>
      </w:r>
      <w:r w:rsidRPr="007F1E19">
        <w:rPr>
          <w:sz w:val="28"/>
          <w:szCs w:val="28"/>
        </w:rPr>
        <w:t>г. № 147-ФЗ).</w:t>
      </w:r>
    </w:p>
    <w:p w:rsidR="007F1E19" w:rsidRPr="007F1E19" w:rsidRDefault="007F1E19" w:rsidP="007F1E19">
      <w:pPr>
        <w:spacing w:line="360" w:lineRule="auto"/>
        <w:rPr>
          <w:sz w:val="28"/>
          <w:szCs w:val="28"/>
        </w:rPr>
      </w:pPr>
      <w:r w:rsidRPr="007F1E19">
        <w:rPr>
          <w:sz w:val="28"/>
          <w:szCs w:val="28"/>
        </w:rPr>
        <w:t>Специальные налоговые режимы - это особый порядок налогообложения и (или) особый вид федерального налога, переход на исчисление и уплату которых освобождает от обязанности по уплате отдельных федеральных налогов и сборов, региональных и местных налогов.</w:t>
      </w:r>
    </w:p>
    <w:p w:rsidR="007F1E19" w:rsidRPr="00CF491F" w:rsidRDefault="007F1E19" w:rsidP="007F1E19">
      <w:pPr>
        <w:spacing w:line="360" w:lineRule="auto"/>
        <w:rPr>
          <w:sz w:val="28"/>
          <w:szCs w:val="28"/>
        </w:rPr>
      </w:pPr>
      <w:r w:rsidRPr="00CF491F">
        <w:rPr>
          <w:sz w:val="28"/>
          <w:szCs w:val="28"/>
        </w:rPr>
        <w:t>Специальные налоговые режимы получили право на освобождение от налогов:</w:t>
      </w:r>
    </w:p>
    <w:p w:rsidR="007F1E19" w:rsidRPr="00CF491F" w:rsidRDefault="007F1E19" w:rsidP="007F1E19">
      <w:pPr>
        <w:spacing w:line="360" w:lineRule="auto"/>
        <w:rPr>
          <w:sz w:val="28"/>
          <w:szCs w:val="28"/>
        </w:rPr>
      </w:pPr>
      <w:r w:rsidRPr="00CF491F">
        <w:rPr>
          <w:sz w:val="28"/>
          <w:szCs w:val="28"/>
        </w:rPr>
        <w:t>для организации - на прибыль организаций, на имущество организаций, а также ЕСН и НДС (кроме НДС при ввозе товаров на таможенную территорию РФ), которые им заменены единым налогом, исчисленным по результатам хозяйственной деятельности за налоговый период;</w:t>
      </w:r>
      <w:r w:rsidRPr="00CF491F">
        <w:rPr>
          <w:sz w:val="28"/>
          <w:szCs w:val="28"/>
        </w:rPr>
        <w:cr/>
        <w:t>для индивидуальных предпринимателей - на доходы физических лиц (в отношении доходов, полученных от осуществления предпринимательской деятельности), на имущество физических лиц (в отношении имущества, используемого для осуществления предпринимательской деятельности), а также ЕСН (с доходов, полученных от предпринимательской деятельности, выплат и иных вознаграждений, исчисляемых ими в пользу физических лиц) и НДС (за исключением НДС при ввозе товаров на таможенную территорию РФ). Указанные налоги заменены единым налогом, исчисленным по результатам хозяйственной деятельности за налоговый период.</w:t>
      </w:r>
    </w:p>
    <w:p w:rsidR="007F1E19" w:rsidRPr="00CF491F" w:rsidRDefault="007F1E19" w:rsidP="007F1E19">
      <w:pPr>
        <w:spacing w:line="360" w:lineRule="auto"/>
        <w:rPr>
          <w:sz w:val="28"/>
          <w:szCs w:val="28"/>
        </w:rPr>
      </w:pPr>
      <w:r w:rsidRPr="00CF491F">
        <w:rPr>
          <w:sz w:val="28"/>
          <w:szCs w:val="28"/>
        </w:rPr>
        <w:t>Кроме того, индивидуальные предприниматели уплачивают страховые сборы на обязательное пенсионное страхование.</w:t>
      </w:r>
    </w:p>
    <w:p w:rsidR="007F1E19" w:rsidRPr="00CF491F" w:rsidRDefault="007F1E19" w:rsidP="007F1E19">
      <w:pPr>
        <w:spacing w:line="360" w:lineRule="auto"/>
        <w:rPr>
          <w:sz w:val="28"/>
          <w:szCs w:val="28"/>
        </w:rPr>
      </w:pPr>
      <w:r w:rsidRPr="00CF491F">
        <w:rPr>
          <w:sz w:val="28"/>
          <w:szCs w:val="28"/>
        </w:rPr>
        <w:t>Все остальные действующие налоги и сборы оплачиваются субъектами в соответствии с общим режимом налогообложения.</w:t>
      </w:r>
    </w:p>
    <w:p w:rsidR="007F1E19" w:rsidRPr="00CF491F" w:rsidRDefault="007F1E19" w:rsidP="007F1E19">
      <w:pPr>
        <w:spacing w:line="360" w:lineRule="auto"/>
        <w:rPr>
          <w:sz w:val="28"/>
          <w:szCs w:val="28"/>
        </w:rPr>
      </w:pPr>
      <w:r w:rsidRPr="00CF491F">
        <w:rPr>
          <w:sz w:val="28"/>
          <w:szCs w:val="28"/>
        </w:rPr>
        <w:t xml:space="preserve">Упрощенная система налогообложения. Упрощенная система налогообложения (УСН) действует с 1 января </w:t>
      </w:r>
      <w:smartTag w:uri="urn:schemas-microsoft-com:office:smarttags" w:element="metricconverter">
        <w:smartTagPr>
          <w:attr w:name="ProductID" w:val="2003 г"/>
        </w:smartTagPr>
        <w:r w:rsidRPr="00CF491F">
          <w:rPr>
            <w:sz w:val="28"/>
            <w:szCs w:val="28"/>
          </w:rPr>
          <w:t>2003 г</w:t>
        </w:r>
      </w:smartTag>
      <w:r w:rsidRPr="00CF491F">
        <w:rPr>
          <w:sz w:val="28"/>
          <w:szCs w:val="28"/>
        </w:rPr>
        <w:t>. и регулируется ст.346.11-346.25 гл.26.2 НК РФ.</w:t>
      </w:r>
    </w:p>
    <w:p w:rsidR="007F1E19" w:rsidRPr="00CF491F" w:rsidRDefault="007F1E19" w:rsidP="007F1E19">
      <w:pPr>
        <w:spacing w:line="360" w:lineRule="auto"/>
        <w:rPr>
          <w:sz w:val="28"/>
          <w:szCs w:val="28"/>
        </w:rPr>
      </w:pPr>
      <w:r w:rsidRPr="00CF491F">
        <w:rPr>
          <w:sz w:val="28"/>
          <w:szCs w:val="28"/>
        </w:rPr>
        <w:t>При переходе организаций и индивидуальных предпринимателей установлены следующие ограничения:</w:t>
      </w:r>
    </w:p>
    <w:p w:rsidR="007F1E19" w:rsidRPr="00CF491F" w:rsidRDefault="007F1E19" w:rsidP="007F1E19">
      <w:pPr>
        <w:spacing w:line="360" w:lineRule="auto"/>
        <w:rPr>
          <w:sz w:val="28"/>
          <w:szCs w:val="28"/>
        </w:rPr>
      </w:pPr>
      <w:r w:rsidRPr="00CF491F">
        <w:rPr>
          <w:sz w:val="28"/>
          <w:szCs w:val="28"/>
        </w:rPr>
        <w:t xml:space="preserve">1. Для организаций их доход от реализации за 9 месяцев того года, когда подается заявление о переходе, не должен </w:t>
      </w:r>
      <w:r w:rsidRPr="00CF491F">
        <w:rPr>
          <w:sz w:val="28"/>
          <w:szCs w:val="28"/>
          <w:highlight w:val="red"/>
        </w:rPr>
        <w:t>превышать 11 млн руб. (без НДС).</w:t>
      </w:r>
    </w:p>
    <w:p w:rsidR="007F1E19" w:rsidRPr="00CF491F" w:rsidRDefault="007F1E19" w:rsidP="007F1E19">
      <w:pPr>
        <w:spacing w:line="360" w:lineRule="auto"/>
        <w:rPr>
          <w:sz w:val="28"/>
          <w:szCs w:val="28"/>
        </w:rPr>
      </w:pPr>
      <w:r w:rsidRPr="00CF491F">
        <w:rPr>
          <w:sz w:val="28"/>
          <w:szCs w:val="28"/>
        </w:rPr>
        <w:t xml:space="preserve">2. Средняя списочная численность работников организаций и индивидуальных предпринимателей за отчетный (налоговый) период не должна </w:t>
      </w:r>
      <w:r w:rsidRPr="00CF491F">
        <w:rPr>
          <w:sz w:val="28"/>
          <w:szCs w:val="28"/>
          <w:highlight w:val="red"/>
        </w:rPr>
        <w:t>превышать 100 человек.</w:t>
      </w:r>
    </w:p>
    <w:p w:rsidR="007F1E19" w:rsidRPr="00CF491F" w:rsidRDefault="007F1E19" w:rsidP="007F1E19">
      <w:pPr>
        <w:spacing w:line="360" w:lineRule="auto"/>
        <w:rPr>
          <w:sz w:val="28"/>
          <w:szCs w:val="28"/>
        </w:rPr>
      </w:pPr>
      <w:r w:rsidRPr="00CF491F">
        <w:rPr>
          <w:sz w:val="28"/>
          <w:szCs w:val="28"/>
        </w:rPr>
        <w:t>3. Остаточная стоимость основных средств и нематериальных активов у организаций, определяемых в соответствии с законом о бух. учете, не должна превышать 100 млн. руб.</w:t>
      </w:r>
    </w:p>
    <w:p w:rsidR="007F1E19" w:rsidRPr="00CF491F" w:rsidRDefault="007F1E19" w:rsidP="007F1E19">
      <w:pPr>
        <w:spacing w:line="360" w:lineRule="auto"/>
        <w:rPr>
          <w:sz w:val="28"/>
          <w:szCs w:val="28"/>
        </w:rPr>
      </w:pPr>
      <w:r w:rsidRPr="00CF491F">
        <w:rPr>
          <w:sz w:val="28"/>
          <w:szCs w:val="28"/>
        </w:rPr>
        <w:t>Налогоплательщики УСН - организации, в том числе предприятия малого бизнеса, и индивидуальные предприниматели, перешедшие на упрощенную систему налогообложения и применяющие её в установленном порядке.</w:t>
      </w:r>
    </w:p>
    <w:p w:rsidR="007F1E19" w:rsidRPr="00CF491F" w:rsidRDefault="007F1E19" w:rsidP="007F1E19">
      <w:pPr>
        <w:spacing w:line="360" w:lineRule="auto"/>
        <w:rPr>
          <w:sz w:val="28"/>
          <w:szCs w:val="28"/>
        </w:rPr>
      </w:pPr>
      <w:r w:rsidRPr="00CF491F">
        <w:rPr>
          <w:sz w:val="28"/>
          <w:szCs w:val="28"/>
        </w:rPr>
        <w:t>Объектом налогообложения признаются либо доходы, либо доходы, уменьшенные на величину расходов. Налогоплательщики самостоятельно выбирают объект налогообложения.</w:t>
      </w:r>
    </w:p>
    <w:p w:rsidR="007F1E19" w:rsidRPr="00CF491F" w:rsidRDefault="007F1E19" w:rsidP="007F1E19">
      <w:pPr>
        <w:spacing w:line="360" w:lineRule="auto"/>
        <w:rPr>
          <w:sz w:val="28"/>
          <w:szCs w:val="28"/>
        </w:rPr>
      </w:pPr>
      <w:r w:rsidRPr="00CF491F">
        <w:rPr>
          <w:sz w:val="28"/>
          <w:szCs w:val="28"/>
        </w:rPr>
        <w:t>К доходам организации для целей налогообложения относят доходы от реализации и внереализационные. При определении объектов налогообложения индивидуальные предприниматели учитывают доходы от предпринимательской деятельности.</w:t>
      </w:r>
    </w:p>
    <w:p w:rsidR="007F1E19" w:rsidRPr="00CF491F" w:rsidRDefault="007F1E19" w:rsidP="007F1E19">
      <w:pPr>
        <w:spacing w:line="360" w:lineRule="auto"/>
        <w:rPr>
          <w:sz w:val="28"/>
          <w:szCs w:val="28"/>
        </w:rPr>
      </w:pPr>
      <w:r w:rsidRPr="00CF491F">
        <w:rPr>
          <w:sz w:val="28"/>
          <w:szCs w:val="28"/>
        </w:rPr>
        <w:t>Для всех плательщиков единого налога, работающих по УСН, датой получения дохода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7F1E19" w:rsidRPr="00CF491F" w:rsidRDefault="007F1E19" w:rsidP="007F1E19">
      <w:pPr>
        <w:spacing w:line="360" w:lineRule="auto"/>
        <w:rPr>
          <w:sz w:val="28"/>
          <w:szCs w:val="28"/>
        </w:rPr>
      </w:pPr>
      <w:r w:rsidRPr="00CF491F">
        <w:rPr>
          <w:sz w:val="28"/>
          <w:szCs w:val="28"/>
        </w:rPr>
        <w:t>Расходами признаются обоснованные, экономически оправданные и документально подтвержденные затраты, осуществленные налогоплательщиком; по общему правилу расходами налогоплательщиков признаются затраты после их фактической оплаты.</w:t>
      </w:r>
    </w:p>
    <w:p w:rsidR="007F1E19" w:rsidRPr="00CF491F" w:rsidRDefault="007F1E19" w:rsidP="007F1E19">
      <w:pPr>
        <w:spacing w:line="360" w:lineRule="auto"/>
        <w:rPr>
          <w:sz w:val="28"/>
          <w:szCs w:val="28"/>
        </w:rPr>
      </w:pPr>
      <w:r w:rsidRPr="00CF491F">
        <w:rPr>
          <w:sz w:val="28"/>
          <w:szCs w:val="28"/>
        </w:rPr>
        <w:t>Налоговая база зависит от выбранного объекта налогообложения. Если объектом являются доходы организации и индивидуальных предпринимателей, то налоговой базой признается денежное выражение этих доходов. Если объектом выбраны доходы, уменьшенные на величину расходов, то налоговой базой признается денежное выражение доходов, уменьшенных на величину расходов.</w:t>
      </w:r>
    </w:p>
    <w:p w:rsidR="007F1E19" w:rsidRPr="00CF491F" w:rsidRDefault="007F1E19" w:rsidP="007F1E19">
      <w:pPr>
        <w:spacing w:line="360" w:lineRule="auto"/>
        <w:rPr>
          <w:sz w:val="28"/>
          <w:szCs w:val="28"/>
        </w:rPr>
      </w:pPr>
      <w:r w:rsidRPr="00CF491F">
        <w:rPr>
          <w:sz w:val="28"/>
          <w:szCs w:val="28"/>
        </w:rPr>
        <w:t>Налоговым периодом признается календарный год, а отчетным периодом - первый квартал, полугодие и 9 месяцев календарного года.</w:t>
      </w:r>
    </w:p>
    <w:p w:rsidR="007F1E19" w:rsidRPr="00CF491F" w:rsidRDefault="007F1E19" w:rsidP="007F1E19">
      <w:pPr>
        <w:spacing w:line="360" w:lineRule="auto"/>
        <w:rPr>
          <w:sz w:val="28"/>
          <w:szCs w:val="28"/>
        </w:rPr>
      </w:pPr>
      <w:r w:rsidRPr="00CF491F">
        <w:rPr>
          <w:sz w:val="28"/>
          <w:szCs w:val="28"/>
        </w:rPr>
        <w:t>Налоговые ставки по единому налогу для налогоплательщика, применяющего УСН, установлены: 6% на доходы и 15% на доходы, уменьшенные на величину расходов.</w:t>
      </w:r>
    </w:p>
    <w:p w:rsidR="007F1E19" w:rsidRPr="00CF491F" w:rsidRDefault="007F1E19" w:rsidP="007F1E19">
      <w:pPr>
        <w:spacing w:line="360" w:lineRule="auto"/>
        <w:rPr>
          <w:sz w:val="28"/>
          <w:szCs w:val="28"/>
        </w:rPr>
      </w:pPr>
      <w:r w:rsidRPr="00CF491F">
        <w:rPr>
          <w:sz w:val="28"/>
          <w:szCs w:val="28"/>
        </w:rPr>
        <w:t>По истечении налогового периода налог уплачивается не позднее подачи декларации:</w:t>
      </w:r>
    </w:p>
    <w:p w:rsidR="007F1E19" w:rsidRPr="00CF491F" w:rsidRDefault="007F1E19" w:rsidP="007F1E19">
      <w:pPr>
        <w:spacing w:line="360" w:lineRule="auto"/>
        <w:rPr>
          <w:sz w:val="28"/>
          <w:szCs w:val="28"/>
        </w:rPr>
      </w:pPr>
      <w:r w:rsidRPr="00CF491F">
        <w:rPr>
          <w:sz w:val="28"/>
          <w:szCs w:val="28"/>
        </w:rPr>
        <w:t>налогоплательщиками-организациями не позднее 31 марта</w:t>
      </w:r>
    </w:p>
    <w:p w:rsidR="007F1E19" w:rsidRPr="00CF491F" w:rsidRDefault="007F1E19" w:rsidP="007F1E19">
      <w:pPr>
        <w:spacing w:line="360" w:lineRule="auto"/>
        <w:rPr>
          <w:sz w:val="28"/>
          <w:szCs w:val="28"/>
        </w:rPr>
      </w:pPr>
      <w:r w:rsidRPr="00CF491F">
        <w:rPr>
          <w:sz w:val="28"/>
          <w:szCs w:val="28"/>
        </w:rPr>
        <w:t>налогоплательщиками - индивидуальными предпринимателями по месту жительства не позднее 30 апреля года, следующего за налоговым периодом.</w:t>
      </w:r>
    </w:p>
    <w:p w:rsidR="007F1E19" w:rsidRPr="00CF491F" w:rsidRDefault="007F1E19" w:rsidP="007F1E19">
      <w:pPr>
        <w:spacing w:line="360" w:lineRule="auto"/>
        <w:rPr>
          <w:sz w:val="28"/>
          <w:szCs w:val="28"/>
        </w:rPr>
      </w:pPr>
      <w:r w:rsidRPr="00CF491F">
        <w:rPr>
          <w:sz w:val="28"/>
          <w:szCs w:val="28"/>
        </w:rPr>
        <w:t xml:space="preserve">Единый налог на вмененный доход. Вмененный доход - это потенциально возможный доход налогоплательщика, рассчитанный с учетом совокупности факторов, непосредственно влияющих на его получение, и используемых для расчета единого налога по установленной ставке. Единый налог на вмененный доход (ЕНВД) с 1 января </w:t>
      </w:r>
      <w:smartTag w:uri="urn:schemas-microsoft-com:office:smarttags" w:element="metricconverter">
        <w:smartTagPr>
          <w:attr w:name="ProductID" w:val="2003 г"/>
        </w:smartTagPr>
        <w:r w:rsidRPr="00CF491F">
          <w:rPr>
            <w:sz w:val="28"/>
            <w:szCs w:val="28"/>
          </w:rPr>
          <w:t>2003 г</w:t>
        </w:r>
      </w:smartTag>
      <w:r w:rsidRPr="00CF491F">
        <w:rPr>
          <w:sz w:val="28"/>
          <w:szCs w:val="28"/>
        </w:rPr>
        <w:t>. регулируется гл.26.3 НК РФ.</w:t>
      </w:r>
    </w:p>
    <w:p w:rsidR="007F1E19" w:rsidRPr="00CF491F" w:rsidRDefault="007F1E19" w:rsidP="007F1E19">
      <w:pPr>
        <w:spacing w:line="360" w:lineRule="auto"/>
        <w:rPr>
          <w:sz w:val="28"/>
          <w:szCs w:val="28"/>
        </w:rPr>
      </w:pPr>
      <w:r w:rsidRPr="00CF491F">
        <w:rPr>
          <w:sz w:val="28"/>
          <w:szCs w:val="28"/>
        </w:rPr>
        <w:t xml:space="preserve">В соответствии с законодательством с 1 января </w:t>
      </w:r>
      <w:smartTag w:uri="urn:schemas-microsoft-com:office:smarttags" w:element="metricconverter">
        <w:smartTagPr>
          <w:attr w:name="ProductID" w:val="2006 г"/>
        </w:smartTagPr>
        <w:r w:rsidRPr="00CF491F">
          <w:rPr>
            <w:sz w:val="28"/>
            <w:szCs w:val="28"/>
          </w:rPr>
          <w:t>2006 г</w:t>
        </w:r>
      </w:smartTag>
      <w:r w:rsidRPr="00CF491F">
        <w:rPr>
          <w:sz w:val="28"/>
          <w:szCs w:val="28"/>
        </w:rPr>
        <w:t>. порядок введения ЕНВД, виды предпринимательской деятельности и коэффициент К устанавливается нормативно-правовыми актами представительных органов муниципальных районов, городских округов, законами городов федерального значения Москвы и Санкт-Петербурга.</w:t>
      </w:r>
    </w:p>
    <w:p w:rsidR="007F1E19" w:rsidRPr="00CF491F" w:rsidRDefault="007F1E19" w:rsidP="007F1E19">
      <w:pPr>
        <w:spacing w:line="360" w:lineRule="auto"/>
        <w:rPr>
          <w:sz w:val="28"/>
          <w:szCs w:val="28"/>
        </w:rPr>
      </w:pPr>
      <w:r w:rsidRPr="00CF491F">
        <w:rPr>
          <w:sz w:val="28"/>
          <w:szCs w:val="28"/>
        </w:rPr>
        <w:t>Налогоплательщиками ЕНВД признаются организации и индивидуальные предприниматели, которые осуществляют на территории муниципального района, городского округа, городов федерального значения Москвы и Санкт-Петербурга, где введен ЕНВД.</w:t>
      </w:r>
    </w:p>
    <w:p w:rsidR="007F1E19" w:rsidRPr="00CF491F" w:rsidRDefault="007F1E19" w:rsidP="007F1E19">
      <w:pPr>
        <w:spacing w:line="360" w:lineRule="auto"/>
        <w:rPr>
          <w:sz w:val="28"/>
          <w:szCs w:val="28"/>
        </w:rPr>
      </w:pPr>
      <w:r w:rsidRPr="00CF491F">
        <w:rPr>
          <w:sz w:val="28"/>
          <w:szCs w:val="28"/>
        </w:rPr>
        <w:t>Объектом налогообложения признается вмененный доход налогоплательщика. Для исчисления суммы ЕНВД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 Установленная базовая доходность умножается на корректирующие коэффициенты, которые показывают степень влияния того или иного фактора на результат предпринимательской деятельности, облагаемой единым налогом.</w:t>
      </w:r>
    </w:p>
    <w:p w:rsidR="007F1E19" w:rsidRPr="00CF491F" w:rsidRDefault="007F1E19" w:rsidP="007F1E19">
      <w:pPr>
        <w:spacing w:line="360" w:lineRule="auto"/>
        <w:rPr>
          <w:sz w:val="28"/>
          <w:szCs w:val="28"/>
        </w:rPr>
      </w:pPr>
      <w:r w:rsidRPr="00CF491F">
        <w:rPr>
          <w:sz w:val="28"/>
          <w:szCs w:val="28"/>
        </w:rPr>
        <w:t>Налоговая ставка составляет 15% вмененного дохода.</w:t>
      </w:r>
    </w:p>
    <w:p w:rsidR="007F1E19" w:rsidRPr="00CF491F" w:rsidRDefault="007F1E19" w:rsidP="007F1E19">
      <w:pPr>
        <w:spacing w:line="360" w:lineRule="auto"/>
        <w:rPr>
          <w:sz w:val="28"/>
          <w:szCs w:val="28"/>
        </w:rPr>
      </w:pPr>
      <w:r w:rsidRPr="00CF491F">
        <w:rPr>
          <w:sz w:val="28"/>
          <w:szCs w:val="28"/>
        </w:rPr>
        <w:t>Налогоплательщики обязаны уплачивать ЕНВД по итогам налогового периода (квартала) не позднее 25 числа первого месяца следующего налогового периода.</w:t>
      </w:r>
    </w:p>
    <w:p w:rsidR="007F1E19" w:rsidRPr="00CF491F" w:rsidRDefault="007F1E19" w:rsidP="007F1E19">
      <w:pPr>
        <w:spacing w:line="360" w:lineRule="auto"/>
        <w:rPr>
          <w:sz w:val="28"/>
          <w:szCs w:val="28"/>
        </w:rPr>
      </w:pPr>
      <w:r w:rsidRPr="00CF491F">
        <w:rPr>
          <w:sz w:val="28"/>
          <w:szCs w:val="28"/>
        </w:rPr>
        <w:t>Налоговая декларация представляется налогоплательщиком по итогам налогового периода (квартала) в налоговые органы не позднее 20 числа первого месяца следующего налогового периода.</w:t>
      </w:r>
    </w:p>
    <w:p w:rsidR="007F1E19" w:rsidRPr="00CF491F" w:rsidRDefault="007F1E19" w:rsidP="007F1E19">
      <w:pPr>
        <w:spacing w:line="360" w:lineRule="auto"/>
        <w:rPr>
          <w:sz w:val="28"/>
          <w:szCs w:val="28"/>
        </w:rPr>
      </w:pPr>
      <w:r w:rsidRPr="00CF491F">
        <w:rPr>
          <w:sz w:val="28"/>
          <w:szCs w:val="28"/>
        </w:rPr>
        <w:t>Суммы налога зачисляются на счета органов Федерального казначейства.</w:t>
      </w:r>
    </w:p>
    <w:p w:rsidR="007F1E19" w:rsidRPr="00CF491F" w:rsidRDefault="007F1E19" w:rsidP="007F1E19">
      <w:pPr>
        <w:spacing w:line="360" w:lineRule="auto"/>
        <w:rPr>
          <w:sz w:val="28"/>
          <w:szCs w:val="28"/>
        </w:rPr>
      </w:pPr>
      <w:r w:rsidRPr="00CF491F">
        <w:rPr>
          <w:sz w:val="28"/>
          <w:szCs w:val="28"/>
        </w:rPr>
        <w:t xml:space="preserve">Единый сельскохозяйственный налог. Единый сельскохозяйственный налог (ЕСХН) вступил в силу с 1 января 2004 </w:t>
      </w:r>
      <w:r w:rsidR="00E10EBE" w:rsidRPr="00CF491F">
        <w:rPr>
          <w:sz w:val="28"/>
          <w:szCs w:val="28"/>
        </w:rPr>
        <w:t xml:space="preserve"> </w:t>
      </w:r>
      <w:r w:rsidRPr="00CF491F">
        <w:rPr>
          <w:sz w:val="28"/>
          <w:szCs w:val="28"/>
        </w:rPr>
        <w:t>г.</w:t>
      </w:r>
    </w:p>
    <w:p w:rsidR="007F1E19" w:rsidRPr="00CF491F" w:rsidRDefault="007F1E19" w:rsidP="007F1E19">
      <w:pPr>
        <w:spacing w:line="360" w:lineRule="auto"/>
        <w:rPr>
          <w:sz w:val="28"/>
          <w:szCs w:val="28"/>
        </w:rPr>
      </w:pPr>
      <w:r w:rsidRPr="00CF491F">
        <w:rPr>
          <w:sz w:val="28"/>
          <w:szCs w:val="28"/>
        </w:rPr>
        <w:t>Налогоплательщиками ЕСХН признаются организации и индивидуальные предприниматели, перешедшие на уплату ЕСХН, которые производят сельскохозяйственную продукцию и (или) выращиваю рыбу, осуществляют последующую ее промышленную переработку и реализацию.</w:t>
      </w:r>
    </w:p>
    <w:p w:rsidR="007F1E19" w:rsidRPr="00CF491F" w:rsidRDefault="007F1E19" w:rsidP="007F1E19">
      <w:pPr>
        <w:spacing w:line="360" w:lineRule="auto"/>
        <w:rPr>
          <w:sz w:val="28"/>
          <w:szCs w:val="28"/>
        </w:rPr>
      </w:pPr>
      <w:r w:rsidRPr="00CF491F">
        <w:rPr>
          <w:sz w:val="28"/>
          <w:szCs w:val="28"/>
        </w:rPr>
        <w:t>Объектом налогообложения признаются доходы, уменьшенные на величину расходов. Расчет доходов и расходов аналогичен расчету доходов и расходов по налогу на прибыль организаций.</w:t>
      </w:r>
    </w:p>
    <w:p w:rsidR="007F1E19" w:rsidRPr="00CF491F" w:rsidRDefault="007F1E19" w:rsidP="007F1E19">
      <w:pPr>
        <w:spacing w:line="360" w:lineRule="auto"/>
        <w:rPr>
          <w:sz w:val="28"/>
          <w:szCs w:val="28"/>
        </w:rPr>
      </w:pPr>
      <w:r w:rsidRPr="00CF491F">
        <w:rPr>
          <w:sz w:val="28"/>
          <w:szCs w:val="28"/>
        </w:rPr>
        <w:t>Датой получения доходов признается день поступления средств на счета в банках и (или) в кассу, получения иного имущества (работ, услуг) и имущественных прав (кассовый метод). Расходы налогоплательщика - это затраты после их фактической оплаты.</w:t>
      </w:r>
    </w:p>
    <w:p w:rsidR="007F1E19" w:rsidRPr="00CF491F" w:rsidRDefault="007F1E19" w:rsidP="007F1E19">
      <w:pPr>
        <w:spacing w:line="360" w:lineRule="auto"/>
        <w:rPr>
          <w:sz w:val="28"/>
          <w:szCs w:val="28"/>
        </w:rPr>
      </w:pPr>
      <w:r w:rsidRPr="00CF491F">
        <w:rPr>
          <w:sz w:val="28"/>
          <w:szCs w:val="28"/>
        </w:rPr>
        <w:t>Налоговой базой признается денежное выражение доходов, уменьшенных на величину расходов. При определении налоговой базы доходы / расходы учитываются нарастающим итогом с начала налогового периода.</w:t>
      </w:r>
    </w:p>
    <w:p w:rsidR="007F1E19" w:rsidRPr="00CF491F" w:rsidRDefault="007F1E19" w:rsidP="007F1E19">
      <w:pPr>
        <w:spacing w:line="360" w:lineRule="auto"/>
        <w:rPr>
          <w:sz w:val="28"/>
          <w:szCs w:val="28"/>
        </w:rPr>
      </w:pPr>
      <w:r w:rsidRPr="00CF491F">
        <w:rPr>
          <w:sz w:val="28"/>
          <w:szCs w:val="28"/>
        </w:rPr>
        <w:t>Налоговым периодом признается календарный год, отчетным периодом - полугодие.</w:t>
      </w:r>
    </w:p>
    <w:p w:rsidR="007F1E19" w:rsidRPr="00CF491F" w:rsidRDefault="007F1E19" w:rsidP="007F1E19">
      <w:pPr>
        <w:spacing w:line="360" w:lineRule="auto"/>
        <w:rPr>
          <w:sz w:val="28"/>
          <w:szCs w:val="28"/>
        </w:rPr>
      </w:pPr>
      <w:r w:rsidRPr="00CF491F">
        <w:rPr>
          <w:sz w:val="28"/>
          <w:szCs w:val="28"/>
        </w:rPr>
        <w:t>Налоговая ставка устанавливается в размере 6%.</w:t>
      </w:r>
    </w:p>
    <w:p w:rsidR="007F1E19" w:rsidRPr="00CF491F" w:rsidRDefault="007F1E19" w:rsidP="007F1E19">
      <w:pPr>
        <w:spacing w:line="360" w:lineRule="auto"/>
        <w:rPr>
          <w:sz w:val="28"/>
          <w:szCs w:val="28"/>
        </w:rPr>
      </w:pPr>
      <w:r w:rsidRPr="00CF491F">
        <w:rPr>
          <w:sz w:val="28"/>
          <w:szCs w:val="28"/>
        </w:rPr>
        <w:t>По истечении налогового периода представляют в налоговые органы налоговые декларации:</w:t>
      </w:r>
    </w:p>
    <w:p w:rsidR="007F1E19" w:rsidRPr="00CF491F" w:rsidRDefault="007F1E19" w:rsidP="007F1E19">
      <w:pPr>
        <w:spacing w:line="360" w:lineRule="auto"/>
        <w:rPr>
          <w:sz w:val="28"/>
          <w:szCs w:val="28"/>
        </w:rPr>
      </w:pPr>
      <w:r w:rsidRPr="00CF491F">
        <w:rPr>
          <w:sz w:val="28"/>
          <w:szCs w:val="28"/>
        </w:rPr>
        <w:t>организации - по своему местонахождению в срок не позднее 31 марта, следующего за истекшим налоговым периодом.</w:t>
      </w:r>
    </w:p>
    <w:p w:rsidR="007F1E19" w:rsidRPr="00CF491F" w:rsidRDefault="007F1E19" w:rsidP="007F1E19">
      <w:pPr>
        <w:spacing w:line="360" w:lineRule="auto"/>
        <w:rPr>
          <w:sz w:val="28"/>
          <w:szCs w:val="28"/>
        </w:rPr>
      </w:pPr>
      <w:r w:rsidRPr="00CF491F">
        <w:rPr>
          <w:sz w:val="28"/>
          <w:szCs w:val="28"/>
        </w:rPr>
        <w:t>индивидуальные предприниматели - по месту своего жительства не позднее 30 апреля, следующего за истекшим налоговым периодом.</w:t>
      </w:r>
    </w:p>
    <w:p w:rsidR="007F1E19" w:rsidRPr="00CF491F" w:rsidRDefault="007F1E19" w:rsidP="007F1E19">
      <w:pPr>
        <w:spacing w:line="360" w:lineRule="auto"/>
        <w:rPr>
          <w:sz w:val="28"/>
          <w:szCs w:val="28"/>
        </w:rPr>
      </w:pPr>
      <w:r w:rsidRPr="00CF491F">
        <w:rPr>
          <w:sz w:val="28"/>
          <w:szCs w:val="28"/>
        </w:rPr>
        <w:t>Налоговые декларации организациями и индивидуальными предпринимателями по итогам отчетного периода представляются не позднее 25 дней со дня окончания отчетного периода.</w:t>
      </w:r>
    </w:p>
    <w:p w:rsidR="007F1E19" w:rsidRPr="00CF491F" w:rsidRDefault="007F1E19" w:rsidP="007F1E19">
      <w:pPr>
        <w:spacing w:line="360" w:lineRule="auto"/>
        <w:rPr>
          <w:sz w:val="28"/>
          <w:szCs w:val="28"/>
        </w:rPr>
      </w:pPr>
      <w:r w:rsidRPr="00CF491F">
        <w:rPr>
          <w:sz w:val="28"/>
          <w:szCs w:val="28"/>
        </w:rPr>
        <w:t>Таким образом, резюмируя вышеизложенное, можно сделать вывод о том, что субъекты малого предпринимательства в Российской Федерации имеют право на применение как общего, так и специального режима налогообложения, правильный выбор которого влияет как на порядок ведения бухгалтерского учета, так и на общую налоговую нагрузку предприятия.</w:t>
      </w:r>
    </w:p>
    <w:p w:rsidR="007F1E19" w:rsidRPr="00137D7A" w:rsidRDefault="007F1E19" w:rsidP="007F1E19">
      <w:pPr>
        <w:spacing w:line="360" w:lineRule="auto"/>
        <w:rPr>
          <w:i/>
          <w:sz w:val="28"/>
          <w:szCs w:val="28"/>
        </w:rPr>
      </w:pPr>
      <w:r w:rsidRPr="00137D7A">
        <w:rPr>
          <w:i/>
          <w:sz w:val="28"/>
          <w:szCs w:val="28"/>
        </w:rPr>
        <w:t xml:space="preserve"> </w:t>
      </w:r>
    </w:p>
    <w:p w:rsidR="00B0041B" w:rsidRDefault="00B0041B" w:rsidP="007F1E19">
      <w:pPr>
        <w:spacing w:line="360" w:lineRule="auto"/>
        <w:rPr>
          <w:sz w:val="28"/>
          <w:szCs w:val="28"/>
        </w:rPr>
      </w:pPr>
    </w:p>
    <w:p w:rsidR="00E10EBE" w:rsidRDefault="00E10EBE" w:rsidP="007F1E19">
      <w:pPr>
        <w:spacing w:line="360" w:lineRule="auto"/>
        <w:rPr>
          <w:sz w:val="28"/>
          <w:szCs w:val="28"/>
        </w:rPr>
      </w:pPr>
    </w:p>
    <w:p w:rsidR="00E10EBE" w:rsidRDefault="00E10EBE" w:rsidP="007F1E19">
      <w:pPr>
        <w:spacing w:line="360" w:lineRule="auto"/>
        <w:rPr>
          <w:sz w:val="28"/>
          <w:szCs w:val="28"/>
        </w:rPr>
      </w:pPr>
    </w:p>
    <w:p w:rsidR="00E10EBE" w:rsidRDefault="00E10EBE" w:rsidP="007F1E19">
      <w:pPr>
        <w:spacing w:line="360" w:lineRule="auto"/>
        <w:rPr>
          <w:sz w:val="28"/>
          <w:szCs w:val="28"/>
        </w:rPr>
      </w:pPr>
    </w:p>
    <w:p w:rsidR="00E10EBE" w:rsidRDefault="00E10EBE" w:rsidP="007F1E19">
      <w:pPr>
        <w:spacing w:line="360" w:lineRule="auto"/>
        <w:rPr>
          <w:sz w:val="28"/>
          <w:szCs w:val="28"/>
        </w:rPr>
      </w:pPr>
    </w:p>
    <w:p w:rsidR="00E10EBE" w:rsidRDefault="00E10EBE" w:rsidP="007F1E19">
      <w:pPr>
        <w:spacing w:line="360" w:lineRule="auto"/>
        <w:rPr>
          <w:sz w:val="28"/>
          <w:szCs w:val="28"/>
        </w:rPr>
      </w:pPr>
    </w:p>
    <w:p w:rsidR="00B0041B" w:rsidRDefault="00B0041B" w:rsidP="00103392">
      <w:pPr>
        <w:spacing w:line="360" w:lineRule="auto"/>
        <w:jc w:val="center"/>
        <w:rPr>
          <w:b/>
          <w:sz w:val="28"/>
          <w:szCs w:val="28"/>
        </w:rPr>
      </w:pPr>
      <w:r w:rsidRPr="00B0041B">
        <w:rPr>
          <w:b/>
          <w:sz w:val="28"/>
          <w:szCs w:val="28"/>
        </w:rPr>
        <w:t>2.2 налогообложение малого бизнеса в западных странах.</w:t>
      </w:r>
    </w:p>
    <w:p w:rsidR="00103392" w:rsidRPr="00103392" w:rsidRDefault="00103392" w:rsidP="00103392">
      <w:pPr>
        <w:spacing w:line="360" w:lineRule="auto"/>
        <w:jc w:val="center"/>
        <w:rPr>
          <w:b/>
          <w:sz w:val="28"/>
          <w:szCs w:val="28"/>
        </w:rPr>
      </w:pPr>
    </w:p>
    <w:p w:rsidR="00103392" w:rsidRPr="00CF491F" w:rsidRDefault="00CF491F" w:rsidP="00103392">
      <w:pPr>
        <w:spacing w:line="360" w:lineRule="auto"/>
        <w:ind w:firstLine="851"/>
        <w:jc w:val="both"/>
        <w:rPr>
          <w:sz w:val="28"/>
          <w:szCs w:val="28"/>
        </w:rPr>
      </w:pPr>
      <w:r w:rsidRPr="00CF491F">
        <w:rPr>
          <w:sz w:val="28"/>
          <w:szCs w:val="36"/>
        </w:rPr>
        <w:t>М</w:t>
      </w:r>
      <w:r w:rsidR="00103392" w:rsidRPr="00CF491F">
        <w:rPr>
          <w:sz w:val="28"/>
          <w:szCs w:val="36"/>
        </w:rPr>
        <w:t>алый бизнес определен в качестве особого субъекта государственного регулирования. Специфика малого бизнеса (социальная значимость, массовость) определила особенности его налогообложения, которое ориентировано на долгосрочные цели экономического развития и привязано к реально складывающимся экономическим пропорциям внутри данного сектора.</w:t>
      </w:r>
      <w:r w:rsidR="00E10EBE" w:rsidRPr="00CF491F">
        <w:rPr>
          <w:sz w:val="28"/>
          <w:szCs w:val="36"/>
        </w:rPr>
        <w:t xml:space="preserve"> </w:t>
      </w:r>
      <w:r w:rsidR="00103392" w:rsidRPr="00CF491F">
        <w:rPr>
          <w:sz w:val="28"/>
          <w:szCs w:val="36"/>
        </w:rPr>
        <w:t>В основе экономической политики большинства развитых стран лежит постулат о необходимости создания в равной степени благоприятной макроэкономической среды для предприятий любого размерного уклада.</w:t>
      </w:r>
      <w:r w:rsidR="00103392" w:rsidRPr="00CF491F">
        <w:rPr>
          <w:sz w:val="28"/>
          <w:szCs w:val="28"/>
        </w:rPr>
        <w:t xml:space="preserve"> Несмотря на это в области налогообложения малые и средние предприятия фактически выделены в отдельную группу. Такой подход объясняется как соображениями экономической справедливости — необходимость компенсации объективно меньших возможностей самофинансирования данной категории предприятий, — так и административными соображениями.</w:t>
      </w:r>
    </w:p>
    <w:p w:rsidR="00103392" w:rsidRPr="00CF491F" w:rsidRDefault="00137D7A" w:rsidP="00103392">
      <w:pPr>
        <w:spacing w:line="360" w:lineRule="auto"/>
        <w:ind w:firstLine="851"/>
        <w:jc w:val="both"/>
        <w:rPr>
          <w:sz w:val="28"/>
          <w:szCs w:val="28"/>
        </w:rPr>
      </w:pPr>
      <w:r w:rsidRPr="00CF491F">
        <w:rPr>
          <w:sz w:val="28"/>
          <w:szCs w:val="28"/>
          <w:highlight w:val="red"/>
        </w:rPr>
        <w:t xml:space="preserve">Критерии первая глава  </w:t>
      </w:r>
      <w:r w:rsidR="00103392" w:rsidRPr="00CF491F">
        <w:rPr>
          <w:sz w:val="28"/>
          <w:szCs w:val="28"/>
          <w:highlight w:val="red"/>
        </w:rPr>
        <w:t>Важным</w:t>
      </w:r>
      <w:r w:rsidR="00103392" w:rsidRPr="00CF491F">
        <w:rPr>
          <w:sz w:val="28"/>
          <w:szCs w:val="28"/>
        </w:rPr>
        <w:t xml:space="preserve"> аспектом налогообложения малого бизнеса является критерий признания предприятия малым. Обычно выделяют два вида таких критериев — количественные и качественные.</w:t>
      </w:r>
    </w:p>
    <w:p w:rsidR="00103392" w:rsidRPr="00CF491F" w:rsidRDefault="00103392" w:rsidP="00103392">
      <w:pPr>
        <w:spacing w:line="360" w:lineRule="auto"/>
        <w:ind w:firstLine="851"/>
        <w:jc w:val="both"/>
        <w:rPr>
          <w:sz w:val="28"/>
          <w:szCs w:val="28"/>
        </w:rPr>
      </w:pPr>
      <w:r w:rsidRPr="00CF491F">
        <w:rPr>
          <w:sz w:val="28"/>
          <w:szCs w:val="28"/>
        </w:rPr>
        <w:t>К количественным критериям относятся такие статистические показатели объекта, как численность занятых на предприятии, оборот, активы, капиталы, прибыли и т.п. Причем единственным критерием, который является сопоставимым для всех стран, является количество работников, занятых на предприятии. Все остальные данные в национальной статистике, как правило, отсутствуют (особенно в разрезе микрофирм); их можно получить лишь из научной литературы или деловой прессы, а также по итогам различных опросов, которые проводят налоговые органы, банки или профессиональные организации малого бизнеса. Эти данные обычно несопоставимы по разным странам и между собой, что вызывает большие трудности при анализе этого сектора.</w:t>
      </w:r>
    </w:p>
    <w:p w:rsidR="00103392" w:rsidRPr="00CF491F" w:rsidRDefault="00103392" w:rsidP="00103392">
      <w:pPr>
        <w:spacing w:line="360" w:lineRule="auto"/>
        <w:ind w:firstLine="851"/>
        <w:jc w:val="both"/>
        <w:rPr>
          <w:sz w:val="28"/>
          <w:szCs w:val="28"/>
        </w:rPr>
      </w:pPr>
      <w:r w:rsidRPr="00CF491F">
        <w:rPr>
          <w:sz w:val="28"/>
          <w:szCs w:val="28"/>
        </w:rPr>
        <w:t>Западные специалисты предлагают также свои качественные критерии для определения малого бизнеса, к которым могут быть отнесены: личное управление предприятием, прямой личный контакт между высшими органами руководства и производственными рабочими, клиентурой и поставщиками, невозможность получить доступ к рынкам капитала и др. Однако на основании такого рода критериев установить различия между малыми и средними предприятиями еще труднее.</w:t>
      </w:r>
    </w:p>
    <w:p w:rsidR="00460BF0" w:rsidRPr="00CF491F" w:rsidRDefault="00103392" w:rsidP="00460BF0">
      <w:pPr>
        <w:spacing w:line="360" w:lineRule="auto"/>
        <w:rPr>
          <w:sz w:val="28"/>
          <w:szCs w:val="28"/>
        </w:rPr>
      </w:pPr>
      <w:r w:rsidRPr="00CF491F">
        <w:rPr>
          <w:sz w:val="28"/>
          <w:szCs w:val="28"/>
        </w:rPr>
        <w:t>В конечном итоге в налоговом законодательстве большинства развитых стран при определении понятия «малое предприятие» в качестве базовых используются количественные показатели, но они почти всегда дополняются качественными характеристиками . В некоторых странах помимо общих критериев отнесения предприятий к субъектам малого бизнеса существуют также особые критерии, переводящие малое предприятие в льготную категорию, как, например, в США и Великобритании.</w:t>
      </w:r>
      <w:r w:rsidR="00E10EBE" w:rsidRPr="00CF491F">
        <w:rPr>
          <w:sz w:val="28"/>
          <w:szCs w:val="28"/>
        </w:rPr>
        <w:t xml:space="preserve"> </w:t>
      </w:r>
      <w:r w:rsidRPr="00CF491F">
        <w:rPr>
          <w:sz w:val="28"/>
          <w:szCs w:val="28"/>
        </w:rPr>
        <w:t>Общие критерии применяются к тем субъектам малого бизнеса, которые заинтересованы в получении льготных кредитов, но они фактически не затрагивают налоговые льготы. Так, в США Администрация по делам малого бизнеса, созданная в 1953г. для оказания помощи руководителям малых предприятий в повышении их управленческой квалификации и получении ссуд, считает бизнес малым, если предприятие не доминирует в своей области деятельности и вместе с отделениями нанимает не более 500 человек. Однако специальными льготами на государственном уровне такие предприятия не наделены</w:t>
      </w:r>
      <w:r w:rsidRPr="00CF491F">
        <w:rPr>
          <w:sz w:val="28"/>
          <w:szCs w:val="28"/>
          <w:highlight w:val="darkMagenta"/>
        </w:rPr>
        <w:t>. Одновременно Налоговый кодекс США предусматривает льготы для так называемых S-корпораций, которые должны соответствовать гораздо более жестким критериям</w:t>
      </w:r>
      <w:r w:rsidR="00460BF0" w:rsidRPr="00CF491F">
        <w:rPr>
          <w:sz w:val="28"/>
          <w:szCs w:val="28"/>
          <w:highlight w:val="darkMagenta"/>
        </w:rPr>
        <w:t>. На сегодняшний день наиболее значительные льготы в части применения ускоренной амортизации существуют в</w:t>
      </w:r>
      <w:r w:rsidR="00460BF0" w:rsidRPr="00CF491F">
        <w:rPr>
          <w:sz w:val="28"/>
          <w:szCs w:val="28"/>
        </w:rPr>
        <w:t xml:space="preserve"> Великобритании. Английским компаниям разрешено списывать полную стоимость технически передового оборудования в первый год его функционирования. Для малых предприятий, стимулирование развития которых было заявлено лейбористским Правительством в </w:t>
      </w:r>
      <w:smartTag w:uri="urn:schemas-microsoft-com:office:smarttags" w:element="metricconverter">
        <w:smartTagPr>
          <w:attr w:name="ProductID" w:val="1997 Г"/>
        </w:smartTagPr>
        <w:r w:rsidR="00460BF0" w:rsidRPr="00CF491F">
          <w:rPr>
            <w:sz w:val="28"/>
            <w:szCs w:val="28"/>
          </w:rPr>
          <w:t>1997 г</w:t>
        </w:r>
      </w:smartTag>
      <w:r w:rsidR="00460BF0" w:rsidRPr="00CF491F">
        <w:rPr>
          <w:sz w:val="28"/>
          <w:szCs w:val="28"/>
        </w:rPr>
        <w:t>. в качестве одного из приоритетных направлений экономической политики, норма амортизации на приобретение любых видов машин и оборудования была увеличена до 50% в первый же год эксплуатации, по долгосрочным активам норма амортизации увеличилась в два раза — до 12%. Однако дейст</w:t>
      </w:r>
      <w:r w:rsidR="003561CA" w:rsidRPr="00CF491F">
        <w:rPr>
          <w:sz w:val="28"/>
          <w:szCs w:val="28"/>
        </w:rPr>
        <w:t>вие этих скидок носило временны</w:t>
      </w:r>
      <w:r w:rsidR="00460BF0" w:rsidRPr="00CF491F">
        <w:rPr>
          <w:sz w:val="28"/>
          <w:szCs w:val="28"/>
        </w:rPr>
        <w:t xml:space="preserve"> характер и было ограничено одним годом.</w:t>
      </w:r>
    </w:p>
    <w:p w:rsidR="00460BF0" w:rsidRPr="00460BF0" w:rsidRDefault="00460BF0" w:rsidP="00460BF0">
      <w:pPr>
        <w:spacing w:line="360" w:lineRule="auto"/>
        <w:rPr>
          <w:sz w:val="28"/>
          <w:szCs w:val="28"/>
        </w:rPr>
      </w:pPr>
      <w:r w:rsidRPr="00CF491F">
        <w:rPr>
          <w:sz w:val="28"/>
          <w:szCs w:val="28"/>
        </w:rPr>
        <w:t xml:space="preserve">Во Франции для малых предприятий стопроцентное списание стоимости </w:t>
      </w:r>
      <w:r w:rsidR="00164EDF" w:rsidRPr="00CF491F">
        <w:rPr>
          <w:sz w:val="28"/>
          <w:szCs w:val="28"/>
          <w:highlight w:val="yellow"/>
        </w:rPr>
        <w:t>Основного капитала</w:t>
      </w:r>
      <w:r w:rsidR="00164EDF" w:rsidRPr="00CF491F">
        <w:rPr>
          <w:sz w:val="28"/>
          <w:szCs w:val="28"/>
        </w:rPr>
        <w:t xml:space="preserve"> </w:t>
      </w:r>
      <w:r w:rsidRPr="00CF491F">
        <w:rPr>
          <w:sz w:val="28"/>
          <w:szCs w:val="28"/>
        </w:rPr>
        <w:t>в первый же год использования допускается в отношении компьютеров; для других видов перспективного оборудования допускается списание до 50% стоимости. Одной из наиболее существенных прямых льгот для малого бизнеса является снижение ставки по налогу на прибыль. Специфика этой льготы в том, что случаи, когда уменьшение ставки прямо объявляется налоговой льготой, достаточно редки. Обычно более низкие ставки налога на прибыль вводятся в качестве самостоятельного направления налоговой политики тех или иных стран как бы за рамками установления налоговых льгот.</w:t>
      </w:r>
      <w:r w:rsidR="003561CA" w:rsidRPr="00CF491F">
        <w:rPr>
          <w:sz w:val="28"/>
          <w:szCs w:val="28"/>
        </w:rPr>
        <w:t xml:space="preserve"> </w:t>
      </w:r>
      <w:r w:rsidRPr="00CF491F">
        <w:rPr>
          <w:sz w:val="28"/>
          <w:szCs w:val="28"/>
        </w:rPr>
        <w:t>Так, в США на федеральном уровне, наряду с высшей ставкой корпорационного налога в 34% при налогооблагаемом доходе свыше 75 000 долл., для более мелких корпораций используются две более низкие ставки — в 15% при доходе до 50 000 долл.  и 25% при доходе до 75 000 долл. (до начала реформы 1986 года таких ставок было четыре).Причем, в том случае, если объем продаж на малых предприятиях не превышает 200 000 долл., для них установлены дополнительные вычеты сумм дохода для целей исчисления налога на доходы (</w:t>
      </w:r>
      <w:smartTag w:uri="urn:schemas-microsoft-com:office:smarttags" w:element="metricconverter">
        <w:smartTagPr>
          <w:attr w:name="ProductID" w:val="2000 Г"/>
        </w:smartTagPr>
        <w:r w:rsidRPr="00CF491F">
          <w:rPr>
            <w:sz w:val="28"/>
            <w:szCs w:val="28"/>
          </w:rPr>
          <w:t>2000 г</w:t>
        </w:r>
      </w:smartTag>
      <w:r w:rsidRPr="00CF491F">
        <w:rPr>
          <w:sz w:val="28"/>
          <w:szCs w:val="28"/>
        </w:rPr>
        <w:t xml:space="preserve">. — 20 000 долл., 2001—2002 гг. — 24 000 долл., а с </w:t>
      </w:r>
      <w:smartTag w:uri="urn:schemas-microsoft-com:office:smarttags" w:element="metricconverter">
        <w:smartTagPr>
          <w:attr w:name="ProductID" w:val="2003 г"/>
        </w:smartTagPr>
        <w:r w:rsidRPr="00CF491F">
          <w:rPr>
            <w:sz w:val="28"/>
            <w:szCs w:val="28"/>
          </w:rPr>
          <w:t>2003 г</w:t>
        </w:r>
      </w:smartTag>
      <w:r w:rsidRPr="00CF491F">
        <w:rPr>
          <w:sz w:val="28"/>
          <w:szCs w:val="28"/>
        </w:rPr>
        <w:t>. — 25 000 долл.). Применение более низкой ставки корпорационного налога для малых предприятий широко распространено во многих промышленно развитых государствах, при этом  межстрановые различия достаточно</w:t>
      </w:r>
      <w:r w:rsidRPr="00460BF0">
        <w:rPr>
          <w:sz w:val="28"/>
          <w:szCs w:val="28"/>
        </w:rPr>
        <w:t xml:space="preserve"> велики. Так, если в США наименьшая ставка составляет 15%, а наивысшая — 34%, то во Франции такой резкой прогрессивности нет: ставка для малых предприятий — 33,3%, для крупных и средних корпораций — 36%; в Канаде и Великобритании для малого бизнеса используются ставки 22% и 20% соответственно против стандартных ставок 43% и 30%. В России </w:t>
      </w:r>
      <w:r w:rsidR="003561CA" w:rsidRPr="003561CA">
        <w:rPr>
          <w:rStyle w:val="a5"/>
          <w:sz w:val="18"/>
          <w:szCs w:val="18"/>
        </w:rPr>
        <w:footnoteRef/>
      </w:r>
      <w:r w:rsidR="003561CA" w:rsidRPr="003561CA">
        <w:rPr>
          <w:sz w:val="18"/>
          <w:szCs w:val="18"/>
        </w:rPr>
        <w:t xml:space="preserve"> </w:t>
      </w:r>
      <w:r w:rsidRPr="00460BF0">
        <w:rPr>
          <w:sz w:val="28"/>
          <w:szCs w:val="28"/>
        </w:rPr>
        <w:t>настоящее время действует единая ставка по налогу на прибыль для всех видов организаций — 24% .</w:t>
      </w:r>
      <w:r w:rsidRPr="00460BF0">
        <w:rPr>
          <w:sz w:val="28"/>
        </w:rPr>
        <w:t xml:space="preserve"> Для малого предпринимательства сокращенные ставки налога на прибыль имеют большое значение, так как увеличивают объем и норму прибыли этих предприятий, способствуя тем самым их развитию. Так, в США норма прибыли малого предпринимательства в течении последних трех десятилетий зачастую превышала среднекорпорационную норму прибыли (иногда в 1,5—2 раза).Рассматривая ставки налога на прибыль, также необходимо подчеркнуть, что в западных странах государственную политику стимулирования малого предпринимательства проводят, как правило, с учетом приоритетности главных направлений, в частности сферы производства. В результате, ставки налога на прибыль предпринимателя, который занимается производственной деятельностью, существенно отличаются от ставок в сфере коммерческого посредничества (в США они достигают 90-95% независимо от категории фирмы). Такой механизм стимулирует перелив капитала в производство. Российская же налоговая система одинакова и для производителя, и для посредника. И пока не будет устранен этот парадокс, переток капитала малого бизнеса из производства в сферу обращения не прекратится</w:t>
      </w:r>
      <w:r>
        <w:rPr>
          <w:sz w:val="28"/>
        </w:rPr>
        <w:t>.</w:t>
      </w:r>
    </w:p>
    <w:p w:rsidR="00460BF0" w:rsidRDefault="00460BF0"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460BF0">
      <w:pPr>
        <w:spacing w:line="360" w:lineRule="auto"/>
        <w:rPr>
          <w:sz w:val="28"/>
          <w:szCs w:val="28"/>
        </w:rPr>
      </w:pPr>
    </w:p>
    <w:p w:rsidR="003561CA" w:rsidRDefault="003561CA" w:rsidP="003561CA">
      <w:pPr>
        <w:spacing w:line="360" w:lineRule="auto"/>
        <w:jc w:val="center"/>
        <w:rPr>
          <w:b/>
          <w:sz w:val="28"/>
          <w:szCs w:val="28"/>
        </w:rPr>
      </w:pPr>
      <w:r w:rsidRPr="003561CA">
        <w:rPr>
          <w:b/>
          <w:sz w:val="28"/>
          <w:szCs w:val="28"/>
        </w:rPr>
        <w:t>Заключение</w:t>
      </w:r>
    </w:p>
    <w:p w:rsidR="003561CA" w:rsidRPr="003561CA" w:rsidRDefault="003561CA" w:rsidP="003561CA">
      <w:pPr>
        <w:spacing w:line="360" w:lineRule="auto"/>
        <w:jc w:val="center"/>
        <w:rPr>
          <w:b/>
          <w:sz w:val="28"/>
          <w:szCs w:val="28"/>
        </w:rPr>
      </w:pPr>
    </w:p>
    <w:p w:rsidR="003561CA" w:rsidRPr="003561CA" w:rsidRDefault="003561CA" w:rsidP="003561CA">
      <w:pPr>
        <w:spacing w:line="360" w:lineRule="auto"/>
        <w:rPr>
          <w:sz w:val="28"/>
          <w:szCs w:val="28"/>
        </w:rPr>
      </w:pPr>
      <w:r w:rsidRPr="003561CA">
        <w:rPr>
          <w:sz w:val="28"/>
          <w:szCs w:val="28"/>
        </w:rPr>
        <w:t>Малое предпринимательство играет исключительно важную роль в экономической и социальной жизни промышленно развитых странах. Во-первых, он обеспечивает необходимую мобильность в условиях рынка, создает глубокую специализацию и кооперацию, без которых немыслима его высокая эффективность. Во-вторых, он способен не только быстро заполнять ниши, образующиеся в потребительской сфере, но и сравнительно быстро окупаться. В-третьих, создавать атмосферу конкуренции. В-четвертых, он создает ту среду и дух предпринимательства, без которых рыночная экономика невозможна.</w:t>
      </w:r>
    </w:p>
    <w:p w:rsidR="003561CA" w:rsidRPr="003561CA" w:rsidRDefault="003561CA" w:rsidP="003561CA">
      <w:pPr>
        <w:spacing w:line="360" w:lineRule="auto"/>
        <w:rPr>
          <w:sz w:val="28"/>
          <w:szCs w:val="28"/>
        </w:rPr>
      </w:pPr>
      <w:r w:rsidRPr="003561CA">
        <w:rPr>
          <w:sz w:val="28"/>
          <w:szCs w:val="28"/>
        </w:rPr>
        <w:t>Обобщая все вышесказанное малое предпринимательство, воздействует на структуру рынка и расширение рыночных отношений, прежде всего в результате изменений количества субъектов рынка, повышение квалификации и степени преобщенности все более и более широких слоев населения к системе предпринимательства и делового администрирования.</w:t>
      </w:r>
    </w:p>
    <w:p w:rsidR="003561CA" w:rsidRPr="003561CA" w:rsidRDefault="003561CA" w:rsidP="003561CA">
      <w:pPr>
        <w:spacing w:line="360" w:lineRule="auto"/>
        <w:rPr>
          <w:sz w:val="28"/>
          <w:szCs w:val="28"/>
        </w:rPr>
      </w:pPr>
      <w:r w:rsidRPr="003561CA">
        <w:rPr>
          <w:sz w:val="28"/>
          <w:szCs w:val="28"/>
        </w:rPr>
        <w:t xml:space="preserve">В целом надо сказать, что введение единого налога на вмененный доход для определенных видов деятельности предполагает реализацию государством фискальных задач в условиях хронического недобора налогов Министерством налогов и сборов. По мнению экспертов Министерства экономики Российской Федерации, это нововведение позволит увеличить налоговые поступления в бюджеты разных уровней как минимум в 5 раз. Кроме того, появление этого налога позволит значительно сократить оборот “теневого” капитала в сфере малого бизнеса, который, в основном, осуществляется в таких отраслях, как торговля, общественное питание, строительство, ремонт, транспортное обслуживание населения и другие виды платных услуг. </w:t>
      </w:r>
    </w:p>
    <w:p w:rsidR="003561CA" w:rsidRPr="003561CA" w:rsidRDefault="003561CA" w:rsidP="003561CA">
      <w:pPr>
        <w:spacing w:line="360" w:lineRule="auto"/>
        <w:rPr>
          <w:sz w:val="28"/>
          <w:szCs w:val="28"/>
        </w:rPr>
      </w:pPr>
      <w:r w:rsidRPr="003561CA">
        <w:rPr>
          <w:sz w:val="28"/>
          <w:szCs w:val="28"/>
        </w:rPr>
        <w:t>Однако при рассмотрении единого налога на вмененный доход нельзя ограничиться лишь фискальной стороной данного налога. Разработчики Закона о едином налоге на вмененный доход добивались, чтобы законопроект также обеспечил динамику роста налогооблагаемой базы. Увеличение сбора налогов предполагается получить не за счет роста налогового бремени, а за счет вывода из теневого сектора значительной части предприятий. Малое предприятие теперь будет платить только один налог, ставка которого не превысит 20% вмененного дохода. Единый налог включает в себя и платежи во внебюджетные фонды, которые будут осуществляться уже без участия предприятия на уровне казначейства. Это позволит предельно упростить учет.</w:t>
      </w:r>
    </w:p>
    <w:p w:rsidR="003561CA" w:rsidRPr="003561CA" w:rsidRDefault="003561CA" w:rsidP="003561CA">
      <w:pPr>
        <w:spacing w:line="360" w:lineRule="auto"/>
        <w:rPr>
          <w:sz w:val="28"/>
          <w:szCs w:val="28"/>
        </w:rPr>
      </w:pPr>
      <w:r w:rsidRPr="003561CA">
        <w:rPr>
          <w:sz w:val="28"/>
          <w:szCs w:val="28"/>
        </w:rPr>
        <w:t xml:space="preserve"> При этом следует отметить другое важное обстоятельство: налог на вмененный доход будет регрессивным. Регрессивность его заключается в том, что после уплаты налога, задним числом его ставка не может быть скорректирована, даже если предприятие добьется значительного увеличения реально полученного дохода по сравнению с вмененным доходом. Это поощряет предпринимателей эффективнее использовать имеющиеся производственные площади, совершенствовать коммерческую деятельность.</w:t>
      </w:r>
    </w:p>
    <w:p w:rsidR="003561CA" w:rsidRPr="003561CA" w:rsidRDefault="003561CA" w:rsidP="003561CA">
      <w:pPr>
        <w:spacing w:line="360" w:lineRule="auto"/>
        <w:rPr>
          <w:sz w:val="28"/>
          <w:szCs w:val="28"/>
        </w:rPr>
      </w:pPr>
      <w:r w:rsidRPr="003561CA">
        <w:rPr>
          <w:sz w:val="28"/>
          <w:szCs w:val="28"/>
        </w:rPr>
        <w:t xml:space="preserve"> Принятый закон, безусловно, не лишен недостатков, среди которых наиболее главным является пренебрежение принципам рыночной экономики, что проявляется в том, что малые предприятия одних отраслей подпадают под обложение единым налогом на вмененный доход, а малые предприятия других нет. В результате наносится серьезный ущерб предпринимательству за счет "выравнивания" положения предприятий с точки зрения прибыльности бизнеса.</w:t>
      </w:r>
    </w:p>
    <w:p w:rsidR="003561CA" w:rsidRPr="003561CA" w:rsidRDefault="003561CA" w:rsidP="003561CA">
      <w:pPr>
        <w:spacing w:line="360" w:lineRule="auto"/>
        <w:rPr>
          <w:sz w:val="28"/>
          <w:szCs w:val="28"/>
        </w:rPr>
      </w:pPr>
      <w:r w:rsidRPr="003561CA">
        <w:rPr>
          <w:sz w:val="28"/>
          <w:szCs w:val="28"/>
        </w:rPr>
        <w:t xml:space="preserve"> Кроме того, следует отметить, что закон ориентирован на предприятия, которые работают только с конечным потребителем. В то же время подавляющее большинство малых предприятий </w:t>
      </w:r>
      <w:r w:rsidR="00E10EBE">
        <w:rPr>
          <w:sz w:val="28"/>
          <w:szCs w:val="28"/>
        </w:rPr>
        <w:t xml:space="preserve"> </w:t>
      </w:r>
      <w:r w:rsidRPr="003561CA">
        <w:rPr>
          <w:sz w:val="28"/>
          <w:szCs w:val="28"/>
        </w:rPr>
        <w:t>кроме того что осуществляют розничную и оптовую продажу еще ведут и производство. Примером тому служат мини-пекарни, каждая из которых производит продукцию и продает ее через собственный ларек, а часть ее оптом реализует в другие магазины. При этом вмененный же доход определяется только по розничной торговле.</w:t>
      </w:r>
    </w:p>
    <w:p w:rsidR="003561CA" w:rsidRPr="003561CA" w:rsidRDefault="003561CA" w:rsidP="003561CA">
      <w:pPr>
        <w:spacing w:line="360" w:lineRule="auto"/>
        <w:rPr>
          <w:sz w:val="28"/>
          <w:szCs w:val="28"/>
        </w:rPr>
      </w:pPr>
      <w:r w:rsidRPr="003561CA">
        <w:rPr>
          <w:sz w:val="28"/>
          <w:szCs w:val="28"/>
        </w:rPr>
        <w:t xml:space="preserve"> Еще одним недостатком закона о едином налоге на вмененный доход является то, что при его расчете используется численность сотрудников предприятия, занизив которую можно без особого труда минимизировать платеж, а за это, по существующим юридическим нормам, привлечь к ответственности уже нельзя.</w:t>
      </w:r>
    </w:p>
    <w:p w:rsidR="003561CA" w:rsidRPr="003561CA" w:rsidRDefault="003561CA" w:rsidP="003561CA">
      <w:pPr>
        <w:spacing w:line="360" w:lineRule="auto"/>
        <w:rPr>
          <w:sz w:val="28"/>
          <w:szCs w:val="28"/>
        </w:rPr>
      </w:pPr>
      <w:r w:rsidRPr="003561CA">
        <w:rPr>
          <w:sz w:val="28"/>
          <w:szCs w:val="28"/>
        </w:rPr>
        <w:t> Таким образом, подводя итоги, надо сказать, что Закон о едином налоге на вмененный доход содержит в себе еще много недоработок и неточностей, что безусловно будет препятствовать применению его на практике. Однако, учитывая сложности переходного периода можно допустить, что такие формы налогообложения, если они применяются временно и технологичны в уплате, стимулируют производство товаров и услуг, могут иметь право на существование.</w:t>
      </w:r>
    </w:p>
    <w:p w:rsidR="003561CA" w:rsidRPr="003561CA" w:rsidRDefault="003561CA" w:rsidP="003561CA">
      <w:pPr>
        <w:spacing w:line="360" w:lineRule="auto"/>
        <w:rPr>
          <w:sz w:val="28"/>
          <w:szCs w:val="28"/>
        </w:rPr>
      </w:pPr>
    </w:p>
    <w:p w:rsidR="003561CA" w:rsidRPr="003561CA" w:rsidRDefault="003561CA" w:rsidP="003561CA">
      <w:pPr>
        <w:spacing w:line="360" w:lineRule="auto"/>
        <w:rPr>
          <w:sz w:val="28"/>
          <w:szCs w:val="28"/>
        </w:rPr>
      </w:pPr>
    </w:p>
    <w:p w:rsidR="003561CA" w:rsidRPr="003561CA" w:rsidRDefault="003561CA" w:rsidP="003561CA">
      <w:pPr>
        <w:spacing w:line="360" w:lineRule="auto"/>
        <w:rPr>
          <w:sz w:val="28"/>
          <w:szCs w:val="28"/>
        </w:rPr>
      </w:pPr>
    </w:p>
    <w:p w:rsidR="003561CA" w:rsidRPr="003561CA" w:rsidRDefault="003561CA" w:rsidP="003561CA">
      <w:pPr>
        <w:spacing w:line="360" w:lineRule="auto"/>
        <w:rPr>
          <w:sz w:val="28"/>
          <w:szCs w:val="28"/>
        </w:rPr>
      </w:pPr>
    </w:p>
    <w:p w:rsidR="003561CA" w:rsidRPr="003561CA" w:rsidRDefault="003561CA" w:rsidP="003561CA">
      <w:pPr>
        <w:spacing w:line="360" w:lineRule="auto"/>
        <w:rPr>
          <w:sz w:val="28"/>
          <w:szCs w:val="28"/>
        </w:rPr>
      </w:pPr>
    </w:p>
    <w:p w:rsidR="003561CA" w:rsidRPr="003561CA" w:rsidRDefault="003561CA" w:rsidP="003561CA">
      <w:pPr>
        <w:spacing w:line="360" w:lineRule="auto"/>
        <w:rPr>
          <w:sz w:val="28"/>
          <w:szCs w:val="28"/>
        </w:rPr>
      </w:pPr>
    </w:p>
    <w:p w:rsidR="003561CA" w:rsidRPr="003561CA" w:rsidRDefault="003561CA" w:rsidP="003561CA">
      <w:pPr>
        <w:spacing w:line="360" w:lineRule="auto"/>
        <w:rPr>
          <w:sz w:val="28"/>
          <w:szCs w:val="28"/>
        </w:rPr>
      </w:pPr>
    </w:p>
    <w:p w:rsidR="003561CA" w:rsidRPr="003561CA" w:rsidRDefault="003561CA" w:rsidP="003561CA">
      <w:pPr>
        <w:spacing w:line="360" w:lineRule="auto"/>
        <w:rPr>
          <w:sz w:val="28"/>
          <w:szCs w:val="28"/>
        </w:rPr>
      </w:pPr>
    </w:p>
    <w:p w:rsidR="003561CA" w:rsidRPr="003561CA" w:rsidRDefault="003561CA" w:rsidP="003561CA">
      <w:pPr>
        <w:spacing w:line="360" w:lineRule="auto"/>
        <w:rPr>
          <w:sz w:val="28"/>
          <w:szCs w:val="28"/>
        </w:rPr>
      </w:pPr>
    </w:p>
    <w:p w:rsidR="00103392" w:rsidRPr="003561CA" w:rsidRDefault="00103392" w:rsidP="003561CA">
      <w:pPr>
        <w:spacing w:line="360" w:lineRule="auto"/>
        <w:rPr>
          <w:sz w:val="28"/>
          <w:szCs w:val="28"/>
        </w:rPr>
      </w:pPr>
    </w:p>
    <w:p w:rsidR="00B0041B" w:rsidRPr="003561CA" w:rsidRDefault="00B0041B" w:rsidP="003561CA">
      <w:pPr>
        <w:spacing w:line="360" w:lineRule="auto"/>
        <w:rPr>
          <w:sz w:val="28"/>
          <w:szCs w:val="28"/>
        </w:rPr>
      </w:pPr>
    </w:p>
    <w:p w:rsidR="007F1E19" w:rsidRPr="003561CA" w:rsidRDefault="007F1E19" w:rsidP="003561CA">
      <w:pPr>
        <w:spacing w:line="360" w:lineRule="auto"/>
        <w:rPr>
          <w:sz w:val="28"/>
          <w:szCs w:val="28"/>
        </w:rPr>
      </w:pPr>
    </w:p>
    <w:p w:rsidR="007F1E19" w:rsidRPr="003561CA" w:rsidRDefault="007F1E19" w:rsidP="003561CA">
      <w:pPr>
        <w:spacing w:line="360" w:lineRule="auto"/>
        <w:rPr>
          <w:sz w:val="28"/>
          <w:szCs w:val="28"/>
        </w:rPr>
      </w:pPr>
    </w:p>
    <w:p w:rsidR="007F1E19" w:rsidRDefault="007F1E19" w:rsidP="003561CA">
      <w:pPr>
        <w:spacing w:line="360" w:lineRule="auto"/>
        <w:rPr>
          <w:sz w:val="28"/>
          <w:szCs w:val="28"/>
        </w:rPr>
      </w:pPr>
    </w:p>
    <w:p w:rsidR="003561CA" w:rsidRDefault="003561CA" w:rsidP="003561CA">
      <w:pPr>
        <w:spacing w:line="360" w:lineRule="auto"/>
        <w:rPr>
          <w:sz w:val="28"/>
          <w:szCs w:val="28"/>
        </w:rPr>
      </w:pPr>
    </w:p>
    <w:p w:rsidR="003561CA" w:rsidRDefault="003561CA" w:rsidP="003561CA">
      <w:pPr>
        <w:spacing w:line="360" w:lineRule="auto"/>
        <w:rPr>
          <w:sz w:val="28"/>
          <w:szCs w:val="28"/>
        </w:rPr>
      </w:pPr>
    </w:p>
    <w:p w:rsidR="003561CA" w:rsidRDefault="003561CA" w:rsidP="003561CA">
      <w:pPr>
        <w:spacing w:line="360" w:lineRule="auto"/>
        <w:rPr>
          <w:sz w:val="28"/>
          <w:szCs w:val="28"/>
        </w:rPr>
      </w:pPr>
    </w:p>
    <w:p w:rsidR="003561CA" w:rsidRDefault="003561CA" w:rsidP="003561CA">
      <w:pPr>
        <w:spacing w:line="360" w:lineRule="auto"/>
        <w:rPr>
          <w:sz w:val="28"/>
          <w:szCs w:val="28"/>
        </w:rPr>
      </w:pPr>
    </w:p>
    <w:p w:rsidR="007710D2" w:rsidRDefault="007710D2" w:rsidP="00E33663">
      <w:pPr>
        <w:spacing w:line="360" w:lineRule="auto"/>
        <w:ind w:firstLine="851"/>
        <w:jc w:val="center"/>
        <w:rPr>
          <w:b/>
          <w:snapToGrid w:val="0"/>
          <w:sz w:val="28"/>
          <w:szCs w:val="28"/>
          <w:lang w:val="en-US"/>
        </w:rPr>
      </w:pPr>
      <w:bookmarkStart w:id="0" w:name="_Toc232355606"/>
    </w:p>
    <w:p w:rsidR="007710D2" w:rsidRDefault="007710D2" w:rsidP="00E33663">
      <w:pPr>
        <w:spacing w:line="360" w:lineRule="auto"/>
        <w:ind w:firstLine="851"/>
        <w:jc w:val="center"/>
        <w:rPr>
          <w:b/>
          <w:snapToGrid w:val="0"/>
          <w:sz w:val="28"/>
          <w:szCs w:val="28"/>
          <w:lang w:val="en-US"/>
        </w:rPr>
      </w:pPr>
    </w:p>
    <w:p w:rsidR="007710D2" w:rsidRDefault="007710D2" w:rsidP="00E33663">
      <w:pPr>
        <w:spacing w:line="360" w:lineRule="auto"/>
        <w:ind w:firstLine="851"/>
        <w:jc w:val="center"/>
        <w:rPr>
          <w:b/>
          <w:snapToGrid w:val="0"/>
          <w:sz w:val="28"/>
          <w:szCs w:val="28"/>
          <w:lang w:val="en-US"/>
        </w:rPr>
      </w:pPr>
    </w:p>
    <w:p w:rsidR="007710D2" w:rsidRDefault="007710D2" w:rsidP="00E33663">
      <w:pPr>
        <w:spacing w:line="360" w:lineRule="auto"/>
        <w:ind w:firstLine="851"/>
        <w:jc w:val="center"/>
        <w:rPr>
          <w:b/>
          <w:snapToGrid w:val="0"/>
          <w:sz w:val="28"/>
          <w:szCs w:val="28"/>
          <w:lang w:val="en-US"/>
        </w:rPr>
      </w:pPr>
    </w:p>
    <w:p w:rsidR="007710D2" w:rsidRDefault="007710D2" w:rsidP="00E33663">
      <w:pPr>
        <w:spacing w:line="360" w:lineRule="auto"/>
        <w:ind w:firstLine="851"/>
        <w:jc w:val="center"/>
        <w:rPr>
          <w:b/>
          <w:snapToGrid w:val="0"/>
          <w:sz w:val="28"/>
          <w:szCs w:val="28"/>
          <w:lang w:val="en-US"/>
        </w:rPr>
      </w:pPr>
    </w:p>
    <w:p w:rsidR="00E33663" w:rsidRPr="00E33663" w:rsidRDefault="00E33663" w:rsidP="00E33663">
      <w:pPr>
        <w:spacing w:line="360" w:lineRule="auto"/>
        <w:ind w:firstLine="851"/>
        <w:jc w:val="center"/>
        <w:rPr>
          <w:b/>
          <w:snapToGrid w:val="0"/>
          <w:sz w:val="28"/>
          <w:szCs w:val="28"/>
        </w:rPr>
      </w:pPr>
      <w:r w:rsidRPr="00E33663">
        <w:rPr>
          <w:b/>
          <w:snapToGrid w:val="0"/>
          <w:sz w:val="28"/>
          <w:szCs w:val="28"/>
        </w:rPr>
        <w:t>Список литературы</w:t>
      </w:r>
      <w:bookmarkEnd w:id="0"/>
    </w:p>
    <w:p w:rsidR="00E33663" w:rsidRDefault="00E33663" w:rsidP="00E33663"/>
    <w:p w:rsidR="00E33663" w:rsidRDefault="00E33663" w:rsidP="00E33663">
      <w:pPr>
        <w:pStyle w:val="a"/>
      </w:pPr>
      <w:r w:rsidRPr="00D3085F">
        <w:t>Налоговый кодекс РФ. Часть I (с дополнениями и изменениями)</w:t>
      </w:r>
      <w:r>
        <w:t>.</w:t>
      </w:r>
    </w:p>
    <w:p w:rsidR="00E33663" w:rsidRDefault="00E33663" w:rsidP="00E33663">
      <w:pPr>
        <w:pStyle w:val="a"/>
      </w:pPr>
      <w:r w:rsidRPr="00D3085F">
        <w:t>Налоговый кодекс РФ. Часть II (с дополнениями и изменениями)</w:t>
      </w:r>
      <w:r>
        <w:t>.</w:t>
      </w:r>
    </w:p>
    <w:p w:rsidR="00E33663" w:rsidRDefault="00E33663" w:rsidP="00E33663">
      <w:pPr>
        <w:pStyle w:val="a"/>
      </w:pPr>
      <w:r w:rsidRPr="00D3085F">
        <w:t>Гражданский кодекс РФ</w:t>
      </w:r>
      <w:r>
        <w:t>.</w:t>
      </w:r>
    </w:p>
    <w:p w:rsidR="00E33663" w:rsidRDefault="00E33663" w:rsidP="00E33663">
      <w:pPr>
        <w:pStyle w:val="a"/>
      </w:pPr>
      <w:r w:rsidRPr="00D3085F">
        <w:t>Бюджетный кодекс РФ</w:t>
      </w:r>
      <w:r>
        <w:t>.</w:t>
      </w:r>
    </w:p>
    <w:p w:rsidR="00E33663" w:rsidRDefault="00E33663" w:rsidP="00E33663">
      <w:pPr>
        <w:pStyle w:val="a"/>
      </w:pPr>
      <w:r w:rsidRPr="00D3085F">
        <w:t>Федеральный закон №137-ФЗ от 27</w:t>
      </w:r>
      <w:r>
        <w:t>.0</w:t>
      </w:r>
      <w:r w:rsidRPr="00D3085F">
        <w:t>7</w:t>
      </w:r>
      <w:r>
        <w:t>. 20</w:t>
      </w:r>
      <w:r w:rsidRPr="00D3085F">
        <w:t>06г. "О внесении изменений и дополнений в часть первую и часть вторую Налогового кодекса РФ и в отдельные законодательные акты Российской Федерации в связи с осуществлением мер по совершенствованию налогового администрирования"</w:t>
      </w:r>
      <w:r>
        <w:t>.</w:t>
      </w:r>
    </w:p>
    <w:p w:rsidR="00E33663" w:rsidRDefault="00E33663" w:rsidP="00E33663">
      <w:pPr>
        <w:pStyle w:val="a"/>
      </w:pPr>
      <w:r w:rsidRPr="00D3085F">
        <w:t>Федеральный закон №144-ФЗ от 27</w:t>
      </w:r>
      <w:r>
        <w:t>.0</w:t>
      </w:r>
      <w:r w:rsidRPr="00D3085F">
        <w:t>7</w:t>
      </w:r>
      <w:r>
        <w:t>. 20</w:t>
      </w:r>
      <w:r w:rsidRPr="00D3085F">
        <w:t>06г. "О внесении изменений и дополнений в часть вторую Налогового кодекса РФ в части создания благоприятных условий для налогоплательщиков, осуществляющих деятельность в области информационных технологий, а также внесении других изменений, направленных на повышение эффективности налоговой системы"</w:t>
      </w:r>
      <w:r>
        <w:t>.</w:t>
      </w:r>
    </w:p>
    <w:p w:rsidR="00E33663" w:rsidRDefault="00E33663" w:rsidP="00E33663">
      <w:pPr>
        <w:pStyle w:val="a"/>
      </w:pPr>
      <w:r w:rsidRPr="00D3085F">
        <w:t>Закон РФ от 30</w:t>
      </w:r>
      <w:r>
        <w:t xml:space="preserve">.12. </w:t>
      </w:r>
      <w:smartTag w:uri="urn:schemas-microsoft-com:office:smarttags" w:element="metricconverter">
        <w:smartTagPr>
          <w:attr w:name="ProductID" w:val="2001 г"/>
        </w:smartTagPr>
        <w:r>
          <w:t>20</w:t>
        </w:r>
        <w:r w:rsidRPr="00D3085F">
          <w:t>01 г</w:t>
        </w:r>
      </w:smartTag>
      <w:r w:rsidRPr="00D3085F">
        <w:t>. №195-ФЗ "Кодекс РФ об административных правонарушениях"</w:t>
      </w:r>
      <w:r>
        <w:t>.</w:t>
      </w:r>
    </w:p>
    <w:p w:rsidR="00E33663" w:rsidRDefault="00E33663" w:rsidP="00E33663">
      <w:pPr>
        <w:pStyle w:val="a"/>
      </w:pPr>
      <w:r w:rsidRPr="00D3085F">
        <w:t>Акимов О</w:t>
      </w:r>
      <w:r>
        <w:t xml:space="preserve">.Ю. </w:t>
      </w:r>
      <w:r w:rsidRPr="00D3085F">
        <w:t xml:space="preserve">Малый и средний бизнес: эволюция понятий, рыночная среда, проблемы развития. </w:t>
      </w:r>
      <w:r>
        <w:t>-</w:t>
      </w:r>
      <w:r w:rsidRPr="00D3085F">
        <w:t xml:space="preserve"> М.: Финансы и статистика, 2004. </w:t>
      </w:r>
      <w:r>
        <w:t>-</w:t>
      </w:r>
      <w:r w:rsidRPr="00D3085F">
        <w:t xml:space="preserve"> 192 с.: ил</w:t>
      </w:r>
      <w:r>
        <w:t>.</w:t>
      </w:r>
    </w:p>
    <w:p w:rsidR="00E33663" w:rsidRDefault="00E33663" w:rsidP="00E33663">
      <w:pPr>
        <w:pStyle w:val="a"/>
      </w:pPr>
      <w:r w:rsidRPr="00D3085F">
        <w:t>Алексеев М</w:t>
      </w:r>
      <w:r>
        <w:t xml:space="preserve">.Ю., </w:t>
      </w:r>
      <w:r w:rsidRPr="00D3085F">
        <w:t>Болабанова О</w:t>
      </w:r>
      <w:r>
        <w:t xml:space="preserve">.Н. </w:t>
      </w:r>
      <w:r w:rsidRPr="00D3085F">
        <w:t>Налоги: учебник для студентов вузов. - М.: Финансы и статистика - 2005г. - 489 стр</w:t>
      </w:r>
      <w:r>
        <w:t>.</w:t>
      </w:r>
    </w:p>
    <w:p w:rsidR="00E33663" w:rsidRDefault="00E33663" w:rsidP="00E33663">
      <w:pPr>
        <w:pStyle w:val="a"/>
      </w:pPr>
      <w:r w:rsidRPr="00D3085F">
        <w:t>Аронов А</w:t>
      </w:r>
      <w:r>
        <w:t xml:space="preserve">.В. </w:t>
      </w:r>
      <w:r w:rsidRPr="00D3085F">
        <w:t xml:space="preserve">Налоговая политика и налоговое администрирование: учеб. Пособие. </w:t>
      </w:r>
      <w:r>
        <w:t>-</w:t>
      </w:r>
      <w:r w:rsidRPr="00D3085F">
        <w:t xml:space="preserve"> М.: Экономистъ, 2006. </w:t>
      </w:r>
      <w:r>
        <w:t>-</w:t>
      </w:r>
      <w:r w:rsidRPr="00D3085F">
        <w:t xml:space="preserve"> 591с</w:t>
      </w:r>
      <w:r>
        <w:t>.</w:t>
      </w:r>
    </w:p>
    <w:p w:rsidR="00E33663" w:rsidRDefault="00E33663" w:rsidP="00E33663">
      <w:pPr>
        <w:pStyle w:val="a"/>
      </w:pPr>
      <w:r w:rsidRPr="00D3085F">
        <w:t>Безруков Г</w:t>
      </w:r>
      <w:r>
        <w:t xml:space="preserve">.Г., </w:t>
      </w:r>
      <w:r w:rsidRPr="00D3085F">
        <w:t>Казак А</w:t>
      </w:r>
      <w:r>
        <w:t xml:space="preserve">.Ю., </w:t>
      </w:r>
      <w:r w:rsidRPr="00D3085F">
        <w:t>Привалова С</w:t>
      </w:r>
      <w:r>
        <w:t xml:space="preserve">.Г. </w:t>
      </w:r>
      <w:r w:rsidRPr="00D3085F">
        <w:t>Налоговый контроль в условиях реформирования экономики. Екатеринбург: Изд-во АМБ, 2003</w:t>
      </w:r>
      <w:r>
        <w:t>.</w:t>
      </w:r>
    </w:p>
    <w:p w:rsidR="00E33663" w:rsidRDefault="00E33663" w:rsidP="00E33663">
      <w:pPr>
        <w:pStyle w:val="a"/>
      </w:pPr>
      <w:r w:rsidRPr="00D3085F">
        <w:t>Горфинкель В</w:t>
      </w:r>
      <w:r>
        <w:t xml:space="preserve">.Я., </w:t>
      </w:r>
      <w:r w:rsidRPr="00D3085F">
        <w:t>Швандар В</w:t>
      </w:r>
      <w:r>
        <w:t>.А. -</w:t>
      </w:r>
      <w:r w:rsidRPr="00D3085F">
        <w:t xml:space="preserve"> Малый бизнес. Организация, экономика, управление: учеб. пособие - 3-е изд., перераб. и доп. </w:t>
      </w:r>
      <w:r>
        <w:t>-</w:t>
      </w:r>
      <w:r w:rsidRPr="00D3085F">
        <w:t xml:space="preserve"> М.: Юнити-Дана, 2007. - 495 с</w:t>
      </w:r>
      <w:r>
        <w:t>.</w:t>
      </w:r>
    </w:p>
    <w:p w:rsidR="00E33663" w:rsidRDefault="00E33663" w:rsidP="00E33663">
      <w:pPr>
        <w:pStyle w:val="a"/>
      </w:pPr>
      <w:r>
        <w:t xml:space="preserve"> Гражданкина В.Д. Экономика малого предприятия. -М.: ГроссМедиф: РОСБУХ,2008</w:t>
      </w:r>
      <w:r w:rsidRPr="00D3085F">
        <w:t xml:space="preserve">. </w:t>
      </w:r>
      <w:r>
        <w:t>-</w:t>
      </w:r>
      <w:r w:rsidRPr="00D3085F">
        <w:t xml:space="preserve"> 293с</w:t>
      </w:r>
      <w:r>
        <w:t>.</w:t>
      </w:r>
    </w:p>
    <w:p w:rsidR="00E33663" w:rsidRDefault="00E33663" w:rsidP="00E33663">
      <w:pPr>
        <w:pStyle w:val="a"/>
      </w:pPr>
      <w:r>
        <w:t>Грибов В.Д. Основы бизнеса: Учеб. Пособие. - М.: Финансы и статистика, 2006.- 160с</w:t>
      </w:r>
      <w:r w:rsidRPr="00D3085F">
        <w:t xml:space="preserve"> </w:t>
      </w:r>
    </w:p>
    <w:p w:rsidR="00E33663" w:rsidRDefault="00E33663" w:rsidP="00E33663">
      <w:pPr>
        <w:pStyle w:val="a"/>
        <w:numPr>
          <w:ilvl w:val="0"/>
          <w:numId w:val="4"/>
        </w:numPr>
        <w:ind w:firstLine="0"/>
      </w:pPr>
      <w:r w:rsidRPr="00164EDF">
        <w:rPr>
          <w:highlight w:val="yellow"/>
        </w:rPr>
        <w:t>Казак А.Ю., Веретенникова</w:t>
      </w:r>
      <w:r w:rsidRPr="00D3085F">
        <w:t xml:space="preserve"> О</w:t>
      </w:r>
      <w:r>
        <w:t xml:space="preserve">.Б., </w:t>
      </w:r>
      <w:r w:rsidRPr="00D3085F">
        <w:t>Ростовцев К</w:t>
      </w:r>
      <w:r>
        <w:t xml:space="preserve">.В., </w:t>
      </w:r>
      <w:r w:rsidRPr="00D3085F">
        <w:t>Толмачева О</w:t>
      </w:r>
      <w:r>
        <w:t xml:space="preserve">.В. </w:t>
      </w:r>
      <w:r w:rsidRPr="00D3085F">
        <w:t xml:space="preserve">Финансовый менеджмент: учеб. Пособие. </w:t>
      </w:r>
      <w:r>
        <w:t>-</w:t>
      </w:r>
      <w:r w:rsidRPr="00D3085F">
        <w:t xml:space="preserve"> Екатеринбург: Изд-во Урал. гос. экон. ун-та, 2006. </w:t>
      </w:r>
      <w:r>
        <w:t>-</w:t>
      </w:r>
      <w:r w:rsidRPr="00D3085F">
        <w:t xml:space="preserve"> 286 с</w:t>
      </w:r>
      <w:r>
        <w:t>.</w:t>
      </w:r>
    </w:p>
    <w:p w:rsidR="00E33663" w:rsidRDefault="00E33663" w:rsidP="00E33663">
      <w:pPr>
        <w:pStyle w:val="a"/>
      </w:pPr>
      <w:r w:rsidRPr="00164EDF">
        <w:rPr>
          <w:highlight w:val="yellow"/>
        </w:rPr>
        <w:t>Лазрев А., Штелева Ю</w:t>
      </w:r>
      <w:r w:rsidRPr="00D3085F">
        <w:t>. "Недостатки в налогообложении деятельности малых предприятий" 2007</w:t>
      </w:r>
      <w:r>
        <w:t>.</w:t>
      </w:r>
    </w:p>
    <w:p w:rsidR="00E33663" w:rsidRDefault="00E33663" w:rsidP="00E33663">
      <w:pPr>
        <w:pStyle w:val="a"/>
      </w:pPr>
      <w:r w:rsidRPr="00D3085F">
        <w:t>Львов Ю</w:t>
      </w:r>
      <w:r>
        <w:t xml:space="preserve">.А. </w:t>
      </w:r>
      <w:r w:rsidRPr="00D3085F">
        <w:t>“Основы экономики и организации бизне</w:t>
      </w:r>
      <w:r>
        <w:t xml:space="preserve">са” - Спб.: ГМП “Фармико”, </w:t>
      </w:r>
      <w:smartTag w:uri="urn:schemas-microsoft-com:office:smarttags" w:element="metricconverter">
        <w:smartTagPr>
          <w:attr w:name="ProductID" w:val="2007 г"/>
        </w:smartTagPr>
        <w:r>
          <w:t>2007</w:t>
        </w:r>
        <w:r w:rsidRPr="00D3085F">
          <w:t xml:space="preserve"> г</w:t>
        </w:r>
      </w:smartTag>
      <w:r>
        <w:t>.</w:t>
      </w:r>
    </w:p>
    <w:p w:rsidR="00E33663" w:rsidRPr="00E33663" w:rsidRDefault="00E33663" w:rsidP="00E33663">
      <w:pPr>
        <w:pStyle w:val="a"/>
        <w:numPr>
          <w:ilvl w:val="0"/>
          <w:numId w:val="0"/>
        </w:numPr>
        <w:rPr>
          <w:rStyle w:val="a9"/>
          <w:sz w:val="28"/>
          <w:szCs w:val="28"/>
        </w:rPr>
      </w:pPr>
      <w:r>
        <w:t>18.</w:t>
      </w:r>
      <w:r w:rsidRPr="004C7D92">
        <w:t>Малый бизнес. Организация, экономика, управление: учеб. Пособие для студентов вузов, обучающихся по экономическим специальностям, по направлениям «Экономика»/ Под ред. В.Я. Горфинкеля.-3-е изд. перераб. И допол. – М.: ЮНИТИ-ДАНА, 2007. – 495 с</w:t>
      </w:r>
    </w:p>
    <w:p w:rsidR="003561CA" w:rsidRPr="003561CA" w:rsidRDefault="003561CA" w:rsidP="003561CA">
      <w:pPr>
        <w:spacing w:line="360" w:lineRule="auto"/>
        <w:rPr>
          <w:sz w:val="28"/>
          <w:szCs w:val="28"/>
        </w:rPr>
      </w:pPr>
      <w:bookmarkStart w:id="1" w:name="_GoBack"/>
      <w:bookmarkEnd w:id="1"/>
    </w:p>
    <w:sectPr w:rsidR="003561CA" w:rsidRPr="003561CA">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34" w:rsidRDefault="003A2034">
      <w:r>
        <w:separator/>
      </w:r>
    </w:p>
  </w:endnote>
  <w:endnote w:type="continuationSeparator" w:id="0">
    <w:p w:rsidR="003A2034" w:rsidRDefault="003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4A0" w:rsidRDefault="003D04A0" w:rsidP="0041339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D04A0" w:rsidRDefault="003D04A0" w:rsidP="003D04A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4A0" w:rsidRDefault="003D04A0" w:rsidP="0041339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D018F">
      <w:rPr>
        <w:rStyle w:val="ab"/>
        <w:noProof/>
      </w:rPr>
      <w:t>1</w:t>
    </w:r>
    <w:r>
      <w:rPr>
        <w:rStyle w:val="ab"/>
      </w:rPr>
      <w:fldChar w:fldCharType="end"/>
    </w:r>
  </w:p>
  <w:p w:rsidR="003D04A0" w:rsidRDefault="003D04A0" w:rsidP="003D04A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34" w:rsidRDefault="003A2034">
      <w:r>
        <w:separator/>
      </w:r>
    </w:p>
  </w:footnote>
  <w:footnote w:type="continuationSeparator" w:id="0">
    <w:p w:rsidR="003A2034" w:rsidRDefault="003A2034">
      <w:r>
        <w:continuationSeparator/>
      </w:r>
    </w:p>
  </w:footnote>
  <w:footnote w:id="1">
    <w:p w:rsidR="0020513F" w:rsidRDefault="0020513F" w:rsidP="0020513F">
      <w:pPr>
        <w:pStyle w:val="a4"/>
      </w:pPr>
      <w:r>
        <w:rPr>
          <w:rStyle w:val="a5"/>
        </w:rPr>
        <w:footnoteRef/>
      </w:r>
      <w:r>
        <w:t xml:space="preserve"> Грибов В.Д. Основы бизнеса: Учеб. Пособие. - М.: Финансы и статистика, 2006.- 160с.</w:t>
      </w:r>
    </w:p>
  </w:footnote>
  <w:footnote w:id="2">
    <w:p w:rsidR="0020513F" w:rsidRDefault="0020513F" w:rsidP="0020513F">
      <w:pPr>
        <w:pStyle w:val="a4"/>
      </w:pPr>
      <w:r>
        <w:rPr>
          <w:rStyle w:val="a5"/>
        </w:rPr>
        <w:footnoteRef/>
      </w:r>
      <w:r>
        <w:t xml:space="preserve"> Экономика малого предприятия / Е.В.Гражданкина. – М.: ГроссМедиа: РОСБУХ, 2008.-144 с.</w:t>
      </w:r>
    </w:p>
  </w:footnote>
  <w:footnote w:id="3">
    <w:p w:rsidR="0020513F" w:rsidRDefault="0020513F" w:rsidP="0020513F">
      <w:pPr>
        <w:pStyle w:val="a4"/>
      </w:pPr>
      <w:r>
        <w:rPr>
          <w:rStyle w:val="a5"/>
        </w:rPr>
        <w:footnoteRef/>
      </w:r>
      <w:r>
        <w:t xml:space="preserve"> Малый бизнес. Организация, экономика, управление: учеб. Пособие для студентов вузов, обучающихся по экономическим специальностям, по направлениям «Экономика»/ Под ред. В.Я.</w:t>
      </w:r>
      <w:r w:rsidR="00B659B9">
        <w:t xml:space="preserve"> Горфинкеля.-3-е изд. перераб. и</w:t>
      </w:r>
      <w:r>
        <w:t xml:space="preserve"> допол. – М.: ЮНИТИ-ДАНА, 2007. – 495 с.</w:t>
      </w:r>
    </w:p>
  </w:footnote>
  <w:footnote w:id="4">
    <w:p w:rsidR="0020513F" w:rsidRDefault="0020513F" w:rsidP="0020513F">
      <w:pPr>
        <w:pStyle w:val="a4"/>
      </w:pPr>
      <w:r>
        <w:rPr>
          <w:rStyle w:val="a5"/>
        </w:rPr>
        <w:footnoteRef/>
      </w:r>
      <w:r>
        <w:t xml:space="preserve"> Малый бизнес. Организация, экономика, управление: учеб. Пособие для студентов вузов, обучающихся по экономическим специальностям, по направлениям «Экономика»/ Под ред. В.Я. Горфинкеля.-3-е изд. перераб. И допол. – М.: ЮНИТИ-ДАНА, 2007. – 495 с. </w:t>
      </w:r>
    </w:p>
  </w:footnote>
  <w:footnote w:id="5">
    <w:p w:rsidR="0020513F" w:rsidRDefault="0020513F" w:rsidP="0020513F">
      <w:pPr>
        <w:pStyle w:val="a4"/>
      </w:pPr>
      <w:r>
        <w:rPr>
          <w:rStyle w:val="a5"/>
        </w:rPr>
        <w:footnoteRef/>
      </w:r>
      <w:r>
        <w:t xml:space="preserve"> Конституция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64A8"/>
    <w:multiLevelType w:val="hybridMultilevel"/>
    <w:tmpl w:val="B768C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724B35"/>
    <w:multiLevelType w:val="singleLevel"/>
    <w:tmpl w:val="DA58D9CE"/>
    <w:lvl w:ilvl="0">
      <w:start w:val="1"/>
      <w:numFmt w:val="bullet"/>
      <w:lvlText w:val="-"/>
      <w:lvlJc w:val="left"/>
      <w:pPr>
        <w:tabs>
          <w:tab w:val="num" w:pos="1286"/>
        </w:tabs>
        <w:ind w:left="1286" w:hanging="360"/>
      </w:pPr>
      <w:rPr>
        <w:rFonts w:hint="default"/>
      </w:rPr>
    </w:lvl>
  </w:abstractNum>
  <w:abstractNum w:abstractNumId="2">
    <w:nsid w:val="746E6B80"/>
    <w:multiLevelType w:val="multilevel"/>
    <w:tmpl w:val="B5C25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DD34BEA"/>
    <w:multiLevelType w:val="singleLevel"/>
    <w:tmpl w:val="6FF6B1F0"/>
    <w:lvl w:ilvl="0">
      <w:start w:val="1"/>
      <w:numFmt w:val="decimal"/>
      <w:pStyle w:val="a"/>
      <w:lvlText w:val="%1."/>
      <w:lvlJc w:val="left"/>
      <w:pPr>
        <w:tabs>
          <w:tab w:val="num" w:pos="-20"/>
        </w:tabs>
        <w:ind w:firstLine="7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FDC"/>
    <w:rsid w:val="000F332A"/>
    <w:rsid w:val="00103392"/>
    <w:rsid w:val="00137D7A"/>
    <w:rsid w:val="00164EDF"/>
    <w:rsid w:val="001A09FF"/>
    <w:rsid w:val="001B075A"/>
    <w:rsid w:val="0020513F"/>
    <w:rsid w:val="002471FC"/>
    <w:rsid w:val="002C6593"/>
    <w:rsid w:val="003561CA"/>
    <w:rsid w:val="003A2034"/>
    <w:rsid w:val="003D04A0"/>
    <w:rsid w:val="003E73D6"/>
    <w:rsid w:val="00413392"/>
    <w:rsid w:val="00460BF0"/>
    <w:rsid w:val="00670D19"/>
    <w:rsid w:val="007710D2"/>
    <w:rsid w:val="007A0F7E"/>
    <w:rsid w:val="007B10C4"/>
    <w:rsid w:val="007F1E19"/>
    <w:rsid w:val="009461B3"/>
    <w:rsid w:val="009A6FDC"/>
    <w:rsid w:val="009F2831"/>
    <w:rsid w:val="00AD018F"/>
    <w:rsid w:val="00B0041B"/>
    <w:rsid w:val="00B659B9"/>
    <w:rsid w:val="00BB53FA"/>
    <w:rsid w:val="00C1011F"/>
    <w:rsid w:val="00CF304C"/>
    <w:rsid w:val="00CF391A"/>
    <w:rsid w:val="00CF491F"/>
    <w:rsid w:val="00D01CD7"/>
    <w:rsid w:val="00D062A3"/>
    <w:rsid w:val="00D33EC8"/>
    <w:rsid w:val="00E10EBE"/>
    <w:rsid w:val="00E33663"/>
    <w:rsid w:val="00E56220"/>
    <w:rsid w:val="00E71329"/>
    <w:rsid w:val="00F4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37E647-6883-4F65-A785-339B703F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2">
    <w:name w:val="heading 2"/>
    <w:basedOn w:val="a0"/>
    <w:next w:val="a0"/>
    <w:link w:val="20"/>
    <w:qFormat/>
    <w:rsid w:val="0020513F"/>
    <w:pPr>
      <w:keepNext/>
      <w:keepLines/>
      <w:spacing w:before="200" w:line="276" w:lineRule="auto"/>
      <w:outlineLvl w:val="1"/>
    </w:pPr>
    <w:rPr>
      <w:rFonts w:ascii="Cambria" w:hAnsi="Cambria"/>
      <w:b/>
      <w:bCs/>
      <w:color w:val="4F81BD"/>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513F"/>
    <w:rPr>
      <w:rFonts w:ascii="Cambria" w:hAnsi="Cambria"/>
      <w:b/>
      <w:bCs/>
      <w:color w:val="4F81BD"/>
      <w:sz w:val="26"/>
      <w:szCs w:val="26"/>
      <w:lang w:val="ru-RU" w:eastAsia="en-US" w:bidi="ar-SA"/>
    </w:rPr>
  </w:style>
  <w:style w:type="paragraph" w:styleId="a4">
    <w:name w:val="footnote text"/>
    <w:basedOn w:val="a0"/>
    <w:semiHidden/>
    <w:rsid w:val="0020513F"/>
    <w:pPr>
      <w:spacing w:after="200" w:line="276" w:lineRule="auto"/>
    </w:pPr>
    <w:rPr>
      <w:rFonts w:ascii="Calibri" w:eastAsia="Calibri" w:hAnsi="Calibri"/>
      <w:sz w:val="20"/>
      <w:szCs w:val="20"/>
      <w:lang w:eastAsia="en-US"/>
    </w:rPr>
  </w:style>
  <w:style w:type="character" w:styleId="a5">
    <w:name w:val="footnote reference"/>
    <w:basedOn w:val="a1"/>
    <w:semiHidden/>
    <w:rsid w:val="0020513F"/>
    <w:rPr>
      <w:vertAlign w:val="superscript"/>
    </w:rPr>
  </w:style>
  <w:style w:type="character" w:styleId="a6">
    <w:name w:val="Hyperlink"/>
    <w:basedOn w:val="a1"/>
    <w:rsid w:val="0020513F"/>
    <w:rPr>
      <w:color w:val="0000FF"/>
      <w:u w:val="single"/>
    </w:rPr>
  </w:style>
  <w:style w:type="paragraph" w:styleId="a7">
    <w:name w:val="Body Text Indent"/>
    <w:basedOn w:val="a0"/>
    <w:rsid w:val="001B075A"/>
    <w:pPr>
      <w:spacing w:line="360" w:lineRule="auto"/>
      <w:ind w:firstLine="851"/>
    </w:pPr>
    <w:rPr>
      <w:sz w:val="28"/>
      <w:szCs w:val="20"/>
    </w:rPr>
  </w:style>
  <w:style w:type="paragraph" w:styleId="21">
    <w:name w:val="Body Text Indent 2"/>
    <w:basedOn w:val="a0"/>
    <w:rsid w:val="001B075A"/>
    <w:pPr>
      <w:spacing w:after="120" w:line="480" w:lineRule="auto"/>
      <w:ind w:left="283"/>
    </w:pPr>
    <w:rPr>
      <w:sz w:val="20"/>
      <w:szCs w:val="20"/>
    </w:rPr>
  </w:style>
  <w:style w:type="paragraph" w:styleId="a8">
    <w:name w:val="Body Text"/>
    <w:basedOn w:val="a0"/>
    <w:link w:val="a9"/>
    <w:rsid w:val="00E33663"/>
    <w:pPr>
      <w:spacing w:after="120"/>
    </w:pPr>
  </w:style>
  <w:style w:type="paragraph" w:customStyle="1" w:styleId="a">
    <w:name w:val="список нумерованный"/>
    <w:autoRedefine/>
    <w:rsid w:val="00E33663"/>
    <w:pPr>
      <w:numPr>
        <w:numId w:val="2"/>
      </w:numPr>
      <w:tabs>
        <w:tab w:val="clear" w:pos="-20"/>
        <w:tab w:val="num" w:pos="360"/>
      </w:tabs>
      <w:spacing w:line="360" w:lineRule="auto"/>
      <w:ind w:firstLine="0"/>
      <w:jc w:val="both"/>
    </w:pPr>
    <w:rPr>
      <w:noProof/>
      <w:sz w:val="28"/>
      <w:szCs w:val="28"/>
    </w:rPr>
  </w:style>
  <w:style w:type="character" w:customStyle="1" w:styleId="a9">
    <w:name w:val="Основной текст Знак"/>
    <w:basedOn w:val="a1"/>
    <w:link w:val="a8"/>
    <w:rsid w:val="00E33663"/>
    <w:rPr>
      <w:sz w:val="24"/>
      <w:szCs w:val="24"/>
      <w:lang w:val="ru-RU" w:eastAsia="ru-RU" w:bidi="ar-SA"/>
    </w:rPr>
  </w:style>
  <w:style w:type="paragraph" w:styleId="aa">
    <w:name w:val="footer"/>
    <w:basedOn w:val="a0"/>
    <w:rsid w:val="003D04A0"/>
    <w:pPr>
      <w:tabs>
        <w:tab w:val="center" w:pos="4677"/>
        <w:tab w:val="right" w:pos="9355"/>
      </w:tabs>
    </w:pPr>
  </w:style>
  <w:style w:type="character" w:styleId="ab">
    <w:name w:val="page number"/>
    <w:basedOn w:val="a1"/>
    <w:rsid w:val="003D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shta.com/glossar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shta.com/glossar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eshta.com/glossa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5233</Words>
  <Characters>29830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34994</CharactersWithSpaces>
  <SharedDoc>false</SharedDoc>
  <HLinks>
    <vt:vector size="18" baseType="variant">
      <vt:variant>
        <vt:i4>131092</vt:i4>
      </vt:variant>
      <vt:variant>
        <vt:i4>6</vt:i4>
      </vt:variant>
      <vt:variant>
        <vt:i4>0</vt:i4>
      </vt:variant>
      <vt:variant>
        <vt:i4>5</vt:i4>
      </vt:variant>
      <vt:variant>
        <vt:lpwstr>http://meshta.com/glossary.html</vt:lpwstr>
      </vt:variant>
      <vt:variant>
        <vt:lpwstr>%D0%9F%D0%BE%D0%BB%D0%BE%D0%B6%D0%B5%D0%BD%D0%B8%D0%B5</vt:lpwstr>
      </vt:variant>
      <vt:variant>
        <vt:i4>2687035</vt:i4>
      </vt:variant>
      <vt:variant>
        <vt:i4>3</vt:i4>
      </vt:variant>
      <vt:variant>
        <vt:i4>0</vt:i4>
      </vt:variant>
      <vt:variant>
        <vt:i4>5</vt:i4>
      </vt:variant>
      <vt:variant>
        <vt:lpwstr>http://meshta.com/glossary.html</vt:lpwstr>
      </vt:variant>
      <vt:variant>
        <vt:lpwstr>%D0%A1%D0%BE%D0%B2%D0%BE%D0%BA%D1%83%D0%BF%D0%BD%D1%8B%D0%B5</vt:lpwstr>
      </vt:variant>
      <vt:variant>
        <vt:i4>5636119</vt:i4>
      </vt:variant>
      <vt:variant>
        <vt:i4>0</vt:i4>
      </vt:variant>
      <vt:variant>
        <vt:i4>0</vt:i4>
      </vt:variant>
      <vt:variant>
        <vt:i4>5</vt:i4>
      </vt:variant>
      <vt:variant>
        <vt:lpwstr>http://meshta.com/glossary.html</vt:lpwstr>
      </vt:variant>
      <vt:variant>
        <vt:lpwstr>%D0%A1%D0%BE%D0%B1%D1%81%D1%82%D0%B2%D0%B5%D0%BD%D0%BD%D1%8B%D0%B9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Даша</dc:creator>
  <cp:keywords/>
  <dc:description/>
  <cp:lastModifiedBy>admin</cp:lastModifiedBy>
  <cp:revision>2</cp:revision>
  <dcterms:created xsi:type="dcterms:W3CDTF">2014-04-12T12:11:00Z</dcterms:created>
  <dcterms:modified xsi:type="dcterms:W3CDTF">2014-04-12T12:11:00Z</dcterms:modified>
</cp:coreProperties>
</file>