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52" w:rsidRDefault="00F76C6A">
      <w:pPr>
        <w:pStyle w:val="1"/>
        <w:jc w:val="center"/>
      </w:pPr>
      <w:r>
        <w:t>Симонов k. - Человек на воине в трилогии к. симонова живые и мертвые</w:t>
      </w:r>
    </w:p>
    <w:p w:rsidR="00425052" w:rsidRPr="00F76C6A" w:rsidRDefault="00F76C6A">
      <w:pPr>
        <w:pStyle w:val="a3"/>
      </w:pPr>
      <w:r>
        <w:t>    Здесь нет ни одной</w:t>
      </w:r>
      <w:r>
        <w:br/>
        <w:t>    персональной судьбы.</w:t>
      </w:r>
      <w:r>
        <w:br/>
        <w:t>    Все судьбы в единую слиты.</w:t>
      </w:r>
      <w:r>
        <w:br/>
        <w:t>    В. Высоцкий</w:t>
      </w:r>
      <w:r>
        <w:br/>
        <w:t> Константина Симонова считают основателем “панорамного” романа о Великой Отечественной войне. Теме Отечественной войны посвятили свои произведения такие известные авторы, как Ю.Бондарев, В.Быков, А. Ананьев, Г. Бакланов, В. Богомолов и другие, выступавшие в традиционных жанрах. Однако трилогия Симонова “Живые и мертвые”, благодаря широте охвата событий и отражения судеб людей на войне, получила особое название - “панорамного” романа или романа-события. В один ряд с симоновской трилогией ставятся “Война” и “Москва, 41-й” И. Стаднюка, “Блокада” А. Чаковского.</w:t>
      </w:r>
      <w:r>
        <w:br/>
        <w:t>    Сам Симонов признавался, что центральное в его романе - это человек на войне. “Мне кажется, что в “Живых и мертвых” я напрасно отдал дань мнимой обязательности для романа наличия в нем семейных линий. И как раз это оказалось самым слабым в моей книге”, - признает К. Симонов. Главная задача автора состояла в изображении правды войны. Это потребовало от него введения большого количества действующих лиц - свыше 200. Причем судьбы многих из них остаются незавершенными. Тем самым Симонов показывает одну из главных драм войны - когда люди пропадали без вести. “Я оборвал эти судьбы сознательно”, - говорит автор трилогии. При этом даже эпизодические герои отличаются у Симонова индивидуальностью.</w:t>
      </w:r>
      <w:r>
        <w:br/>
        <w:t>    Вот как представлен в романе самый бесстрашный из командиров дивизий, который погибает немного ранее Серпилина: “Талызин, бирюковатый по натуре и казавшийся по первому впечатлению малообразованным, на самом деле был хорошо начитан, знал службу и командовал своей дивизией хотя и небезошибочно, но честно: не раздувал успехов и не прятал неудач. И вообще, по составившемуся у Серпилина мнению, был человек высокопорядочный...” Далее в нескольких предложениях Симонов рассказывает об этом человеке буквально все. В сорок первом он вместе с несколькими другими генералами был отдан на Западном фронте под трибунал. Талызину предъявлялось обвинение в трусости и утере управления дивизией.</w:t>
      </w:r>
      <w:r>
        <w:br/>
        <w:t>    За это он был приговорен к расстрелу, замененному десятью годами лишения свободы. Из лагеря просился на фронт и летом сорок второго был послан вновь заместителем командира полка.</w:t>
      </w:r>
      <w:r>
        <w:br/>
        <w:t>    Человек на войне у Симонова - это практически реальный человек, то есть взятый из жизни. Судьба Талызина - это художественное воплощение в романе реальных событий. То же можно сказать и о большинстве судеб героев романа.</w:t>
      </w:r>
      <w:r>
        <w:br/>
        <w:t>    При написании трилогии К. Симонов придерживался принципа историзма. В своей работе он опирался на документы, свидетельства очевидцев, свой собственный опыт.</w:t>
      </w:r>
      <w:r>
        <w:br/>
        <w:t>    Я думаю, что наиболее широко тему сочинения можно раскрыть на примере образа Серпилина, являющегося одним из центральных в повествовании. Образ Серпилина, прошедшего во время войны путь от командира полка до командарма, считается открытием Симонова. С этим образом входят в военную прозу люди трагической судьбы - те, кто был подвергнут репрессиям в 30-е годы. Федор Серпилин был осужден без суда и следствия на десять лет, несмотря на то, что он не признал предъявленных ему обвинений.</w:t>
      </w:r>
      <w:r>
        <w:br/>
        <w:t>    “Фигура комбрига Серпилина сложилась у меня из воспоминаний двоякого рода, - писал Симонов, - во-первых, у меня в памяти осталось несколько встреч в разные годы войны с людьми, превосходно воевавшими и имевшими... ту же самую нелегкую биографию... Во-вторых, мне врезались в память некоторые эпизоды обороны Могилева в июле 1941 года и облик командира одного из полков... человека, не желавшего отступать. И внешний, и внутренний облик этого человека лег в первооснову образа Серпилина”.</w:t>
      </w:r>
      <w:r>
        <w:br/>
        <w:t>    Федора Серпилина Симонов показывает как солдата, любящего свою родину и готового до конца стоять за ее свободу. На войне раскрываются такие его качества, как мужество, стремление к победе, чувство долга. Мы видим, что душа этого человека не загрубела от ужасов войны - он сопереживает тем, кто был осужден вместе с ним, и пытается помочь этим людям. Серпилин пишет письмо в защиту друга с просьбой пересмотреть его дело: “Дорогой товарищ Сталин! Считаю своим долгом доложить Вам, что комкор Гринько не меньше меня предан Родине и не хуже меня защищал бы ее от фашистских захватчиков. Если Вы верите мне, то нам с комкором Гринько обоим место на фронте, здесь, где я, а если Вы мне не верите, то, значит, нам обоим место там, где он”.</w:t>
      </w:r>
      <w:r>
        <w:br/>
        <w:t>    Симонов раскрывает характер этого героя и в том, как он ведет себя в военной обстановке с Барановым, которого считает одним из виновников своего ареста в 1937 году; со своим приемным сыном, когда-то публично отрекшимся от него как от врага народа; и в том, как он ведет себя в первые дни войны в ситуации паники, отступления, слухов о диверсантах. Серпилин, всем сердцем преданный своей стране, тяжело переживает неудачи армии. Он пытается осознать, почему это произошло. Глубокий анализ событий приводит героя к правдивому пониманию войны и личности Сталина.</w:t>
      </w:r>
      <w:r>
        <w:br/>
        <w:t>    Симонов показывает, что война всецело поглощает человека. Это проявляется в раздумьях Серпилина - они не о его семье, друзьях. Чаще всего его мысли заняты событиями войны: “...после сталинградского разгрома немцы в марте под Харьковом показали, на что они еще способны. И надо было хоть умереть, но остановить их. Пока останавливали, представитель ставки трижды был у тебя. В последний раз разговор с ним обернулся так, что подумал: снимет с армии. И хотя делал все, что мог и умел, но, если б сняли, жаловаться было бы не на что, потому что отступал, не мог выполнить приказа - остановить немцев. Пришлось выслушать в последний раз и такое, что лучше бы не слышать...”</w:t>
      </w:r>
      <w:r>
        <w:br/>
        <w:t>    Поведение человека на войне может быть разным. Такие герои трилогии “Живые и мертвые”, как член Военного Совета фронта Илья Львов, работник Генштаба Иван Алексеевич, которых в какой-то степени можно противопоставить, помогают читателю глубже понять причину тех или иных военных событий, а автору - раскрыть характеры людей на войне. Образ Ильи Львова, появляющийся в третьей книге трилогии, раскрывает социальную сторону сталинского культа, его проявление в поступках людей на фронте. Львов создавал атмосферу подозрительности, недоверия к человеку. Он фанатично претворяет в жизнь идеи Сталина. Иван Алексеевич, фамилия которого остается неизвестна читателю, напротив, во многом не поддерживает высшее руководство. “...Было все-таки что-то унизительное в том, что вся твоя жизнь зависела от вдруг мелькнувшего в голове воспоминания, которое могло и не мелькнуть, от трех-четырех слов, походя сказанных в трубку”, - думает Иван Алексеевич. Мы видим, что положение у Ивана Алексеевича в Генштабе по понятным причинам непрочное. И хотя ему “дорога возможность в меру своего разумения влиять на ход событий”, он подумывает о том, как уйти на фронт, пока тучи над ним не сгустились окончательно.</w:t>
      </w:r>
      <w:r>
        <w:br/>
        <w:t>    Эти образы относятся к персонажам второго плана, но наряду с главными героями в них, а также в образах члена Военного Совета армии Захарова, начальника штаба Бойко, командующего фронтом Батюка, раскрывается идея романа К. Симонова. Романа о войне и о людях на войне.</w:t>
      </w:r>
      <w:r>
        <w:br/>
        <w:t>    Несомненная заслуга Константина Симонова в том, что в своей трилогии он отразил не только судьбы людей военного времени, но и впервые затронул ряд острых вопросов: почему начало войны было таким провальным? кто такой Сталин? Как его культ преломлялся в судьбах людей? В “Живых и мертвых” автор сам отвечает на эти вопросы, что позволяет нам узнать еще одну точку зрения на события военного времени, оказавшего огромное влияние на судьбы людей XX столетия.</w:t>
      </w:r>
      <w:bookmarkStart w:id="0" w:name="_GoBack"/>
      <w:bookmarkEnd w:id="0"/>
    </w:p>
    <w:sectPr w:rsidR="00425052" w:rsidRPr="00F76C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C6A"/>
    <w:rsid w:val="00425052"/>
    <w:rsid w:val="00F765D3"/>
    <w:rsid w:val="00F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D18DA-B7A4-4745-BEB7-0637258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6443</Characters>
  <Application>Microsoft Office Word</Application>
  <DocSecurity>0</DocSecurity>
  <Lines>53</Lines>
  <Paragraphs>15</Paragraphs>
  <ScaleCrop>false</ScaleCrop>
  <Company>diakov.net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Симонов k. - Человек на воине в трилогии к. симонова живые и мертвые</dc:title>
  <dc:subject/>
  <dc:creator>Irina</dc:creator>
  <cp:keywords/>
  <dc:description/>
  <cp:lastModifiedBy>Irina</cp:lastModifiedBy>
  <cp:revision>2</cp:revision>
  <dcterms:created xsi:type="dcterms:W3CDTF">2014-08-31T17:52:00Z</dcterms:created>
  <dcterms:modified xsi:type="dcterms:W3CDTF">2014-08-31T17:52:00Z</dcterms:modified>
</cp:coreProperties>
</file>