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26" w:rsidRPr="00860D81" w:rsidRDefault="005E0C26" w:rsidP="002066D6">
      <w:pPr>
        <w:suppressLineNumbers/>
        <w:suppressAutoHyphens/>
        <w:spacing w:line="360" w:lineRule="auto"/>
        <w:ind w:firstLine="709"/>
        <w:contextualSpacing/>
        <w:jc w:val="center"/>
        <w:rPr>
          <w:b/>
          <w:sz w:val="28"/>
          <w:szCs w:val="28"/>
        </w:rPr>
      </w:pPr>
      <w:r w:rsidRPr="00860D81">
        <w:rPr>
          <w:b/>
          <w:sz w:val="28"/>
          <w:szCs w:val="28"/>
        </w:rPr>
        <w:t>МИНИСТЕРСТВО ОБРАЗОВАНИЯ И НАУКИ УКРАИНЫ</w:t>
      </w:r>
    </w:p>
    <w:p w:rsidR="005E0C26" w:rsidRPr="00860D81" w:rsidRDefault="005E0C26" w:rsidP="002066D6">
      <w:pPr>
        <w:pStyle w:val="21"/>
        <w:suppressLineNumbers/>
        <w:suppressAutoHyphens/>
        <w:spacing w:line="360" w:lineRule="auto"/>
        <w:ind w:left="0" w:firstLine="709"/>
        <w:contextualSpacing/>
        <w:jc w:val="center"/>
        <w:rPr>
          <w:szCs w:val="28"/>
        </w:rPr>
      </w:pPr>
      <w:r w:rsidRPr="00860D81">
        <w:rPr>
          <w:szCs w:val="28"/>
        </w:rPr>
        <w:t>КИЕВСКАЯ ГОСУДАРСТВЕННАЯ АКАДЕМИЯ ВОДНОГО ТРАНСПОРТА</w:t>
      </w:r>
    </w:p>
    <w:p w:rsidR="005E0C26" w:rsidRPr="00860D81" w:rsidRDefault="005E0C26" w:rsidP="002066D6">
      <w:pPr>
        <w:suppressLineNumbers/>
        <w:suppressAutoHyphens/>
        <w:spacing w:line="360" w:lineRule="auto"/>
        <w:ind w:firstLine="709"/>
        <w:contextualSpacing/>
        <w:jc w:val="center"/>
        <w:rPr>
          <w:sz w:val="28"/>
          <w:szCs w:val="28"/>
        </w:rPr>
      </w:pPr>
    </w:p>
    <w:p w:rsidR="005E0C26" w:rsidRPr="00860D81" w:rsidRDefault="005E0C26" w:rsidP="002066D6">
      <w:pPr>
        <w:suppressLineNumbers/>
        <w:suppressAutoHyphens/>
        <w:spacing w:line="360" w:lineRule="auto"/>
        <w:ind w:firstLine="709"/>
        <w:contextualSpacing/>
        <w:jc w:val="center"/>
        <w:rPr>
          <w:sz w:val="28"/>
          <w:szCs w:val="28"/>
        </w:rPr>
      </w:pPr>
    </w:p>
    <w:p w:rsidR="005E0C26" w:rsidRPr="00860D81" w:rsidRDefault="005E0C26" w:rsidP="002066D6">
      <w:pPr>
        <w:suppressLineNumbers/>
        <w:suppressAutoHyphens/>
        <w:spacing w:line="360" w:lineRule="auto"/>
        <w:ind w:firstLine="709"/>
        <w:contextualSpacing/>
        <w:jc w:val="center"/>
        <w:rPr>
          <w:sz w:val="28"/>
          <w:szCs w:val="28"/>
        </w:rPr>
      </w:pPr>
    </w:p>
    <w:p w:rsidR="005E0C26" w:rsidRPr="00860D81" w:rsidRDefault="005E0C26" w:rsidP="002066D6">
      <w:pPr>
        <w:suppressLineNumbers/>
        <w:suppressAutoHyphens/>
        <w:spacing w:line="360" w:lineRule="auto"/>
        <w:ind w:firstLine="709"/>
        <w:contextualSpacing/>
        <w:jc w:val="center"/>
        <w:rPr>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2066D6" w:rsidRPr="00860D81" w:rsidRDefault="002066D6" w:rsidP="002066D6">
      <w:pPr>
        <w:suppressLineNumbers/>
        <w:suppressAutoHyphens/>
        <w:spacing w:line="360" w:lineRule="auto"/>
        <w:ind w:firstLine="709"/>
        <w:contextualSpacing/>
        <w:jc w:val="center"/>
        <w:rPr>
          <w:b/>
          <w:sz w:val="28"/>
          <w:szCs w:val="28"/>
        </w:rPr>
      </w:pPr>
    </w:p>
    <w:p w:rsidR="005E0C26" w:rsidRPr="00860D81" w:rsidRDefault="005E0C26" w:rsidP="002066D6">
      <w:pPr>
        <w:suppressLineNumbers/>
        <w:suppressAutoHyphens/>
        <w:spacing w:line="360" w:lineRule="auto"/>
        <w:ind w:firstLine="709"/>
        <w:contextualSpacing/>
        <w:jc w:val="center"/>
        <w:rPr>
          <w:b/>
          <w:sz w:val="28"/>
          <w:szCs w:val="28"/>
        </w:rPr>
      </w:pPr>
      <w:r w:rsidRPr="00860D81">
        <w:rPr>
          <w:b/>
          <w:sz w:val="28"/>
          <w:szCs w:val="28"/>
        </w:rPr>
        <w:t>кафедра «Судовождения»</w:t>
      </w:r>
    </w:p>
    <w:p w:rsidR="005E0C26" w:rsidRPr="00860D81" w:rsidRDefault="005E0C26" w:rsidP="002066D6">
      <w:pPr>
        <w:pStyle w:val="4"/>
        <w:suppressLineNumbers/>
        <w:suppressAutoHyphens/>
        <w:spacing w:line="360" w:lineRule="auto"/>
        <w:ind w:firstLine="709"/>
        <w:contextualSpacing/>
        <w:rPr>
          <w:szCs w:val="28"/>
        </w:rPr>
      </w:pPr>
      <w:r w:rsidRPr="00860D81">
        <w:rPr>
          <w:szCs w:val="28"/>
        </w:rPr>
        <w:t>по дисциплине: «НАВИГАЦИЯ и ЛОЦИЯ»</w:t>
      </w:r>
    </w:p>
    <w:p w:rsidR="005E0C26" w:rsidRPr="00860D81" w:rsidRDefault="005E0C26" w:rsidP="002066D6">
      <w:pPr>
        <w:pStyle w:val="4"/>
        <w:suppressLineNumbers/>
        <w:suppressAutoHyphens/>
        <w:spacing w:line="360" w:lineRule="auto"/>
        <w:ind w:firstLine="709"/>
        <w:contextualSpacing/>
        <w:rPr>
          <w:szCs w:val="28"/>
        </w:rPr>
      </w:pPr>
      <w:r w:rsidRPr="00860D81">
        <w:rPr>
          <w:szCs w:val="28"/>
        </w:rPr>
        <w:t>Тема: «</w:t>
      </w:r>
      <w:r w:rsidRPr="00860D81">
        <w:rPr>
          <w:b/>
          <w:szCs w:val="28"/>
        </w:rPr>
        <w:t>Навигационный проект перехода судна типа «Днепр» по маршруту Поти - Измир</w:t>
      </w:r>
      <w:r w:rsidRPr="00860D81">
        <w:rPr>
          <w:szCs w:val="28"/>
        </w:rPr>
        <w:t>»</w:t>
      </w:r>
    </w:p>
    <w:p w:rsidR="005E0C26" w:rsidRPr="00860D81" w:rsidRDefault="005E0C26" w:rsidP="002066D6">
      <w:pPr>
        <w:pStyle w:val="4"/>
        <w:suppressLineNumbers/>
        <w:suppressAutoHyphens/>
        <w:spacing w:line="360" w:lineRule="auto"/>
        <w:ind w:firstLine="709"/>
        <w:contextualSpacing/>
        <w:rPr>
          <w:szCs w:val="28"/>
        </w:rPr>
      </w:pPr>
    </w:p>
    <w:p w:rsidR="005E0C26" w:rsidRPr="00860D81" w:rsidRDefault="005E0C26" w:rsidP="002066D6">
      <w:pPr>
        <w:pStyle w:val="4"/>
        <w:suppressLineNumbers/>
        <w:suppressAutoHyphens/>
        <w:spacing w:line="360" w:lineRule="auto"/>
        <w:ind w:firstLine="709"/>
        <w:contextualSpacing/>
        <w:rPr>
          <w:szCs w:val="28"/>
        </w:rPr>
      </w:pPr>
      <w:r w:rsidRPr="00860D81">
        <w:rPr>
          <w:szCs w:val="28"/>
        </w:rPr>
        <w:t>Специализация: «Судовождение на морских и внутренних водных путях»</w:t>
      </w:r>
    </w:p>
    <w:p w:rsidR="005E0C26" w:rsidRPr="00860D81" w:rsidRDefault="005E0C26" w:rsidP="002066D6">
      <w:pPr>
        <w:pStyle w:val="4"/>
        <w:suppressLineNumbers/>
        <w:suppressAutoHyphens/>
        <w:spacing w:line="360" w:lineRule="auto"/>
        <w:ind w:firstLine="709"/>
        <w:contextualSpacing/>
        <w:rPr>
          <w:szCs w:val="28"/>
        </w:rPr>
      </w:pPr>
    </w:p>
    <w:p w:rsidR="005E0C26" w:rsidRPr="00860D81" w:rsidRDefault="005E0C26" w:rsidP="002066D6">
      <w:pPr>
        <w:pStyle w:val="4"/>
        <w:suppressLineNumbers/>
        <w:suppressAutoHyphens/>
        <w:spacing w:line="360" w:lineRule="auto"/>
        <w:ind w:firstLine="709"/>
        <w:contextualSpacing/>
        <w:rPr>
          <w:szCs w:val="28"/>
        </w:rPr>
      </w:pPr>
    </w:p>
    <w:p w:rsidR="005E0C26" w:rsidRPr="00860D81" w:rsidRDefault="005E0C26" w:rsidP="002066D6">
      <w:pPr>
        <w:pStyle w:val="4"/>
        <w:suppressLineNumbers/>
        <w:suppressAutoHyphens/>
        <w:spacing w:line="360" w:lineRule="auto"/>
        <w:ind w:firstLine="709"/>
        <w:contextualSpacing/>
        <w:rPr>
          <w:szCs w:val="28"/>
        </w:rPr>
      </w:pPr>
    </w:p>
    <w:p w:rsidR="005E0C26" w:rsidRPr="00860D81" w:rsidRDefault="005E0C26" w:rsidP="002066D6">
      <w:pPr>
        <w:pStyle w:val="4"/>
        <w:suppressLineNumbers/>
        <w:suppressAutoHyphens/>
        <w:spacing w:line="360" w:lineRule="auto"/>
        <w:ind w:firstLine="709"/>
        <w:contextualSpacing/>
        <w:rPr>
          <w:szCs w:val="28"/>
        </w:rPr>
      </w:pPr>
    </w:p>
    <w:p w:rsidR="005E0C26" w:rsidRPr="00860D81" w:rsidRDefault="005E0C26" w:rsidP="002066D6">
      <w:pPr>
        <w:pStyle w:val="4"/>
        <w:suppressLineNumbers/>
        <w:suppressAutoHyphens/>
        <w:spacing w:line="360" w:lineRule="auto"/>
        <w:ind w:firstLine="709"/>
        <w:contextualSpacing/>
        <w:rPr>
          <w:szCs w:val="28"/>
        </w:rPr>
      </w:pPr>
    </w:p>
    <w:p w:rsidR="002066D6" w:rsidRPr="00860D81" w:rsidRDefault="002066D6" w:rsidP="002066D6">
      <w:pPr>
        <w:spacing w:line="360" w:lineRule="auto"/>
      </w:pPr>
    </w:p>
    <w:p w:rsidR="002066D6" w:rsidRPr="00860D81" w:rsidRDefault="002066D6" w:rsidP="002066D6">
      <w:pPr>
        <w:spacing w:line="360" w:lineRule="auto"/>
      </w:pPr>
    </w:p>
    <w:p w:rsidR="005E0C26" w:rsidRPr="00860D81" w:rsidRDefault="005E0C26" w:rsidP="002066D6">
      <w:pPr>
        <w:pStyle w:val="4"/>
        <w:suppressLineNumbers/>
        <w:suppressAutoHyphens/>
        <w:spacing w:line="360" w:lineRule="auto"/>
        <w:ind w:firstLine="709"/>
        <w:contextualSpacing/>
        <w:rPr>
          <w:szCs w:val="28"/>
        </w:rPr>
      </w:pPr>
    </w:p>
    <w:p w:rsidR="002066D6" w:rsidRPr="00860D81" w:rsidRDefault="002066D6" w:rsidP="002066D6"/>
    <w:p w:rsidR="005E0C26" w:rsidRPr="00860D81" w:rsidRDefault="005E0C26" w:rsidP="002066D6">
      <w:pPr>
        <w:pStyle w:val="4"/>
        <w:suppressLineNumbers/>
        <w:suppressAutoHyphens/>
        <w:spacing w:line="360" w:lineRule="auto"/>
        <w:ind w:firstLine="709"/>
        <w:contextualSpacing/>
        <w:rPr>
          <w:szCs w:val="28"/>
        </w:rPr>
      </w:pPr>
      <w:r w:rsidRPr="00860D81">
        <w:rPr>
          <w:szCs w:val="28"/>
        </w:rPr>
        <w:t>Киев 200</w:t>
      </w:r>
      <w:r w:rsidR="001B202B" w:rsidRPr="00860D81">
        <w:rPr>
          <w:szCs w:val="28"/>
        </w:rPr>
        <w:t xml:space="preserve">8 </w:t>
      </w:r>
      <w:r w:rsidRPr="00860D81">
        <w:rPr>
          <w:szCs w:val="28"/>
        </w:rPr>
        <w:t>г.</w:t>
      </w:r>
    </w:p>
    <w:p w:rsidR="005E0C26" w:rsidRPr="00860D81" w:rsidRDefault="005E0C26" w:rsidP="002066D6">
      <w:pPr>
        <w:suppressLineNumbers/>
        <w:suppressAutoHyphens/>
        <w:spacing w:line="360" w:lineRule="auto"/>
        <w:ind w:firstLine="709"/>
        <w:contextualSpacing/>
        <w:jc w:val="both"/>
        <w:rPr>
          <w:b/>
          <w:sz w:val="28"/>
          <w:szCs w:val="28"/>
        </w:rPr>
      </w:pPr>
    </w:p>
    <w:p w:rsidR="002066D6" w:rsidRPr="00860D81" w:rsidRDefault="002066D6" w:rsidP="002066D6">
      <w:pPr>
        <w:suppressLineNumbers/>
        <w:suppressAutoHyphens/>
        <w:spacing w:line="360" w:lineRule="auto"/>
        <w:ind w:firstLine="709"/>
        <w:contextualSpacing/>
        <w:jc w:val="both"/>
        <w:rPr>
          <w:b/>
          <w:sz w:val="28"/>
          <w:szCs w:val="28"/>
        </w:rPr>
        <w:sectPr w:rsidR="002066D6" w:rsidRPr="00860D81" w:rsidSect="00525AAA">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20" w:footer="720" w:gutter="0"/>
          <w:cols w:space="720"/>
        </w:sectPr>
      </w:pPr>
    </w:p>
    <w:p w:rsidR="005E0C26" w:rsidRPr="00860D81" w:rsidRDefault="005E0C26" w:rsidP="002066D6">
      <w:pPr>
        <w:pStyle w:val="1"/>
        <w:suppressLineNumbers/>
        <w:suppressAutoHyphens/>
        <w:spacing w:line="360" w:lineRule="auto"/>
        <w:ind w:firstLine="709"/>
        <w:contextualSpacing/>
        <w:jc w:val="both"/>
        <w:rPr>
          <w:szCs w:val="28"/>
        </w:rPr>
      </w:pPr>
      <w:r w:rsidRPr="00860D81">
        <w:rPr>
          <w:szCs w:val="28"/>
        </w:rPr>
        <w:t>Оглавление</w:t>
      </w:r>
    </w:p>
    <w:p w:rsidR="002066D6" w:rsidRPr="00860D81" w:rsidRDefault="002066D6" w:rsidP="002066D6"/>
    <w:p w:rsidR="005E0C26" w:rsidRPr="00860D81" w:rsidRDefault="005E0C26" w:rsidP="002066D6">
      <w:pPr>
        <w:numPr>
          <w:ilvl w:val="0"/>
          <w:numId w:val="1"/>
        </w:numPr>
        <w:suppressLineNumbers/>
        <w:tabs>
          <w:tab w:val="clear" w:pos="720"/>
          <w:tab w:val="num" w:pos="0"/>
        </w:tabs>
        <w:suppressAutoHyphens/>
        <w:spacing w:line="360" w:lineRule="auto"/>
        <w:ind w:left="0" w:firstLine="0"/>
        <w:contextualSpacing/>
        <w:jc w:val="both"/>
        <w:rPr>
          <w:sz w:val="28"/>
          <w:szCs w:val="28"/>
        </w:rPr>
      </w:pPr>
      <w:r w:rsidRPr="00860D81">
        <w:rPr>
          <w:sz w:val="28"/>
          <w:szCs w:val="28"/>
        </w:rPr>
        <w:t xml:space="preserve">Задание </w:t>
      </w:r>
    </w:p>
    <w:p w:rsidR="005E0C26" w:rsidRPr="00860D81" w:rsidRDefault="005E0C26" w:rsidP="002066D6">
      <w:pPr>
        <w:numPr>
          <w:ilvl w:val="0"/>
          <w:numId w:val="1"/>
        </w:numPr>
        <w:suppressLineNumbers/>
        <w:tabs>
          <w:tab w:val="clear" w:pos="720"/>
          <w:tab w:val="num" w:pos="0"/>
        </w:tabs>
        <w:suppressAutoHyphens/>
        <w:spacing w:line="360" w:lineRule="auto"/>
        <w:ind w:left="0" w:firstLine="0"/>
        <w:contextualSpacing/>
        <w:jc w:val="both"/>
        <w:rPr>
          <w:sz w:val="28"/>
          <w:szCs w:val="28"/>
        </w:rPr>
      </w:pPr>
      <w:r w:rsidRPr="00860D81">
        <w:rPr>
          <w:sz w:val="28"/>
          <w:szCs w:val="28"/>
        </w:rPr>
        <w:t>Аннотация</w:t>
      </w:r>
    </w:p>
    <w:p w:rsidR="005E0C26" w:rsidRPr="00860D81" w:rsidRDefault="005E0C26" w:rsidP="002066D6">
      <w:pPr>
        <w:numPr>
          <w:ilvl w:val="0"/>
          <w:numId w:val="1"/>
        </w:numPr>
        <w:suppressLineNumbers/>
        <w:tabs>
          <w:tab w:val="clear" w:pos="720"/>
          <w:tab w:val="num" w:pos="0"/>
        </w:tabs>
        <w:suppressAutoHyphens/>
        <w:spacing w:line="360" w:lineRule="auto"/>
        <w:ind w:left="0" w:firstLine="0"/>
        <w:contextualSpacing/>
        <w:jc w:val="both"/>
        <w:rPr>
          <w:sz w:val="28"/>
          <w:szCs w:val="28"/>
        </w:rPr>
      </w:pPr>
      <w:r w:rsidRPr="00860D81">
        <w:rPr>
          <w:sz w:val="28"/>
          <w:szCs w:val="28"/>
        </w:rPr>
        <w:t>Введение</w:t>
      </w:r>
    </w:p>
    <w:p w:rsidR="005E0C26" w:rsidRPr="00860D81" w:rsidRDefault="005E0C26" w:rsidP="002066D6">
      <w:pPr>
        <w:numPr>
          <w:ilvl w:val="0"/>
          <w:numId w:val="1"/>
        </w:numPr>
        <w:suppressLineNumbers/>
        <w:tabs>
          <w:tab w:val="clear" w:pos="720"/>
          <w:tab w:val="num" w:pos="0"/>
        </w:tabs>
        <w:suppressAutoHyphens/>
        <w:spacing w:line="360" w:lineRule="auto"/>
        <w:ind w:left="0" w:firstLine="0"/>
        <w:contextualSpacing/>
        <w:jc w:val="both"/>
        <w:rPr>
          <w:sz w:val="28"/>
          <w:szCs w:val="28"/>
        </w:rPr>
      </w:pPr>
      <w:r w:rsidRPr="00860D81">
        <w:rPr>
          <w:sz w:val="28"/>
          <w:szCs w:val="28"/>
        </w:rPr>
        <w:t xml:space="preserve">Глава 1. Предварительная подготовка </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Подбор карт, руководств и пособий для плавания по маршруту перехода</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Пополнение, хранение, корректура и списание карт и книг</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Гидрометеорологические условия</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Навигационно-гидрографические условия</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Сведения о портах</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Выбор пути на морских участках</w:t>
      </w:r>
    </w:p>
    <w:p w:rsidR="005E0C26" w:rsidRPr="00860D81" w:rsidRDefault="005E0C26" w:rsidP="002066D6">
      <w:pPr>
        <w:numPr>
          <w:ilvl w:val="1"/>
          <w:numId w:val="2"/>
        </w:numPr>
        <w:suppressLineNumbers/>
        <w:tabs>
          <w:tab w:val="clear" w:pos="1140"/>
          <w:tab w:val="num" w:pos="0"/>
        </w:tabs>
        <w:suppressAutoHyphens/>
        <w:spacing w:line="360" w:lineRule="auto"/>
        <w:ind w:left="0" w:firstLine="0"/>
        <w:contextualSpacing/>
        <w:jc w:val="both"/>
        <w:rPr>
          <w:sz w:val="28"/>
          <w:szCs w:val="28"/>
        </w:rPr>
      </w:pPr>
      <w:r w:rsidRPr="00860D81">
        <w:rPr>
          <w:sz w:val="28"/>
          <w:szCs w:val="28"/>
        </w:rPr>
        <w:t>Подготовка технических средств навигации</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Глава 2. Проектирование перехода</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2.1 Подъем карт</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2.2 Предварительная прокладка</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2.3 Естественная освещенность</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2.4 Приливные явления</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 xml:space="preserve">2.5 Оценка точности места </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2.6 План обсерваций</w:t>
      </w:r>
    </w:p>
    <w:p w:rsidR="005E0C26" w:rsidRPr="00860D81" w:rsidRDefault="005E0C26" w:rsidP="002066D6">
      <w:pPr>
        <w:suppressLineNumbers/>
        <w:suppressAutoHyphens/>
        <w:spacing w:line="360" w:lineRule="auto"/>
        <w:contextualSpacing/>
        <w:jc w:val="both"/>
        <w:rPr>
          <w:sz w:val="28"/>
          <w:szCs w:val="28"/>
        </w:rPr>
      </w:pPr>
      <w:r w:rsidRPr="00860D81">
        <w:rPr>
          <w:sz w:val="28"/>
          <w:szCs w:val="28"/>
        </w:rPr>
        <w:t>2.7 Графический план перехода</w:t>
      </w:r>
    </w:p>
    <w:p w:rsidR="005E0C26" w:rsidRPr="00860D81" w:rsidRDefault="005E0C26" w:rsidP="002066D6">
      <w:pPr>
        <w:numPr>
          <w:ilvl w:val="0"/>
          <w:numId w:val="1"/>
        </w:numPr>
        <w:suppressLineNumbers/>
        <w:suppressAutoHyphens/>
        <w:spacing w:line="360" w:lineRule="auto"/>
        <w:ind w:left="0" w:firstLine="0"/>
        <w:contextualSpacing/>
        <w:jc w:val="both"/>
        <w:rPr>
          <w:sz w:val="28"/>
          <w:szCs w:val="28"/>
        </w:rPr>
      </w:pPr>
      <w:r w:rsidRPr="00860D81">
        <w:rPr>
          <w:sz w:val="28"/>
          <w:szCs w:val="28"/>
        </w:rPr>
        <w:t>Вывод</w:t>
      </w:r>
    </w:p>
    <w:p w:rsidR="005E0C26" w:rsidRPr="00860D81" w:rsidRDefault="005E0C26" w:rsidP="002066D6">
      <w:pPr>
        <w:numPr>
          <w:ilvl w:val="0"/>
          <w:numId w:val="1"/>
        </w:numPr>
        <w:suppressLineNumbers/>
        <w:suppressAutoHyphens/>
        <w:spacing w:line="360" w:lineRule="auto"/>
        <w:ind w:left="0" w:firstLine="0"/>
        <w:contextualSpacing/>
        <w:jc w:val="both"/>
        <w:rPr>
          <w:sz w:val="28"/>
          <w:szCs w:val="28"/>
        </w:rPr>
      </w:pPr>
      <w:r w:rsidRPr="00860D81">
        <w:rPr>
          <w:sz w:val="28"/>
          <w:szCs w:val="28"/>
        </w:rPr>
        <w:t>Список используемой литературы</w:t>
      </w:r>
    </w:p>
    <w:p w:rsidR="005E0C26" w:rsidRPr="00860D81" w:rsidRDefault="005E0C26" w:rsidP="002066D6">
      <w:pPr>
        <w:suppressLineNumbers/>
        <w:suppressAutoHyphens/>
        <w:spacing w:line="360" w:lineRule="auto"/>
        <w:contextualSpacing/>
        <w:jc w:val="both"/>
        <w:rPr>
          <w:sz w:val="28"/>
          <w:szCs w:val="28"/>
        </w:rPr>
      </w:pPr>
    </w:p>
    <w:p w:rsidR="005E0C26" w:rsidRPr="00860D81" w:rsidRDefault="002066D6" w:rsidP="002066D6">
      <w:pPr>
        <w:pStyle w:val="a3"/>
        <w:suppressLineNumbers/>
        <w:suppressAutoHyphens/>
        <w:spacing w:line="360" w:lineRule="auto"/>
        <w:ind w:firstLine="709"/>
        <w:contextualSpacing/>
        <w:jc w:val="both"/>
        <w:rPr>
          <w:szCs w:val="28"/>
        </w:rPr>
      </w:pPr>
      <w:r w:rsidRPr="00860D81">
        <w:rPr>
          <w:b w:val="0"/>
          <w:bCs w:val="0"/>
          <w:szCs w:val="28"/>
        </w:rPr>
        <w:br w:type="page"/>
      </w:r>
      <w:r w:rsidR="005E0C26" w:rsidRPr="00860D81">
        <w:rPr>
          <w:szCs w:val="28"/>
        </w:rPr>
        <w:t xml:space="preserve">Задание </w:t>
      </w:r>
    </w:p>
    <w:p w:rsidR="002066D6" w:rsidRPr="00860D81" w:rsidRDefault="002066D6" w:rsidP="002066D6">
      <w:pPr>
        <w:pStyle w:val="a3"/>
        <w:suppressLineNumbers/>
        <w:suppressAutoHyphens/>
        <w:spacing w:line="360" w:lineRule="auto"/>
        <w:ind w:firstLine="709"/>
        <w:contextualSpacing/>
        <w:jc w:val="both"/>
        <w:rPr>
          <w:b w:val="0"/>
          <w:szCs w:val="28"/>
        </w:rPr>
      </w:pP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По дисциплине “Навигация и лоция”</w:t>
      </w:r>
    </w:p>
    <w:p w:rsidR="005E0C26" w:rsidRPr="00860D81" w:rsidRDefault="005E0C26" w:rsidP="002066D6">
      <w:pPr>
        <w:pStyle w:val="a3"/>
        <w:suppressLineNumbers/>
        <w:suppressAutoHyphens/>
        <w:spacing w:line="360" w:lineRule="auto"/>
        <w:ind w:firstLine="709"/>
        <w:contextualSpacing/>
        <w:jc w:val="both"/>
        <w:rPr>
          <w:b w:val="0"/>
          <w:szCs w:val="28"/>
          <w:u w:val="single"/>
        </w:rPr>
      </w:pPr>
      <w:r w:rsidRPr="00860D81">
        <w:rPr>
          <w:b w:val="0"/>
          <w:szCs w:val="28"/>
        </w:rPr>
        <w:t>Тема: “Навигационный проект перехода судна типа «Днепр»</w:t>
      </w: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 xml:space="preserve">По маршруту </w:t>
      </w:r>
      <w:r w:rsidRPr="00860D81">
        <w:rPr>
          <w:b w:val="0"/>
          <w:szCs w:val="28"/>
          <w:u w:val="single"/>
        </w:rPr>
        <w:t>Поти – Измир</w:t>
      </w:r>
    </w:p>
    <w:p w:rsidR="005E0C26" w:rsidRPr="00860D81" w:rsidRDefault="005E0C26" w:rsidP="002066D6">
      <w:pPr>
        <w:pStyle w:val="a3"/>
        <w:suppressLineNumbers/>
        <w:suppressAutoHyphens/>
        <w:spacing w:line="360" w:lineRule="auto"/>
        <w:ind w:firstLine="709"/>
        <w:contextualSpacing/>
        <w:jc w:val="both"/>
        <w:rPr>
          <w:b w:val="0"/>
          <w:szCs w:val="28"/>
          <w:u w:val="single"/>
        </w:rPr>
      </w:pPr>
      <w:r w:rsidRPr="00860D81">
        <w:rPr>
          <w:b w:val="0"/>
          <w:szCs w:val="28"/>
        </w:rPr>
        <w:t>Курсанту</w:t>
      </w:r>
      <w:r w:rsidRPr="00860D81">
        <w:rPr>
          <w:b w:val="0"/>
          <w:szCs w:val="28"/>
          <w:u w:val="single"/>
        </w:rPr>
        <w:t xml:space="preserve"> Глушко Виталий Николаевич</w:t>
      </w:r>
    </w:p>
    <w:p w:rsidR="005E0C26" w:rsidRPr="00860D81" w:rsidRDefault="005E0C26" w:rsidP="002066D6">
      <w:pPr>
        <w:pStyle w:val="a3"/>
        <w:suppressLineNumbers/>
        <w:suppressAutoHyphens/>
        <w:spacing w:line="360" w:lineRule="auto"/>
        <w:ind w:firstLine="709"/>
        <w:contextualSpacing/>
        <w:jc w:val="both"/>
        <w:rPr>
          <w:b w:val="0"/>
          <w:szCs w:val="28"/>
          <w:u w:val="single"/>
        </w:rPr>
      </w:pPr>
      <w:r w:rsidRPr="00860D81">
        <w:rPr>
          <w:b w:val="0"/>
          <w:szCs w:val="28"/>
        </w:rPr>
        <w:t xml:space="preserve">Шифр </w:t>
      </w:r>
      <w:r w:rsidRPr="00860D81">
        <w:rPr>
          <w:b w:val="0"/>
          <w:szCs w:val="28"/>
          <w:u w:val="single"/>
        </w:rPr>
        <w:t>007006 Курс 6</w:t>
      </w: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Дата выдачи</w:t>
      </w:r>
      <w:r w:rsidRPr="00860D81">
        <w:rPr>
          <w:b w:val="0"/>
          <w:szCs w:val="28"/>
          <w:u w:val="single"/>
        </w:rPr>
        <w:t>____________</w:t>
      </w:r>
      <w:r w:rsidRPr="00860D81">
        <w:rPr>
          <w:b w:val="0"/>
          <w:szCs w:val="28"/>
        </w:rPr>
        <w:t xml:space="preserve"> Срок сдачи</w:t>
      </w:r>
      <w:r w:rsidRPr="00860D81">
        <w:rPr>
          <w:b w:val="0"/>
          <w:szCs w:val="28"/>
          <w:u w:val="single"/>
        </w:rPr>
        <w:t>_______________</w:t>
      </w:r>
    </w:p>
    <w:p w:rsidR="005E0C26" w:rsidRPr="00860D81" w:rsidRDefault="005E0C26" w:rsidP="002066D6">
      <w:pPr>
        <w:pStyle w:val="a3"/>
        <w:numPr>
          <w:ilvl w:val="0"/>
          <w:numId w:val="30"/>
        </w:numPr>
        <w:suppressLineNumbers/>
        <w:suppressAutoHyphens/>
        <w:spacing w:line="360" w:lineRule="auto"/>
        <w:ind w:left="0" w:firstLine="709"/>
        <w:contextualSpacing/>
        <w:jc w:val="both"/>
        <w:rPr>
          <w:b w:val="0"/>
          <w:szCs w:val="28"/>
          <w:u w:val="single"/>
        </w:rPr>
      </w:pPr>
      <w:r w:rsidRPr="00860D81">
        <w:rPr>
          <w:b w:val="0"/>
          <w:szCs w:val="28"/>
          <w:u w:val="single"/>
        </w:rPr>
        <w:t>Исходные данные</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М</w:t>
      </w:r>
      <w:r w:rsidR="001B202B" w:rsidRPr="00860D81">
        <w:rPr>
          <w:b w:val="0"/>
          <w:szCs w:val="28"/>
        </w:rPr>
        <w:t>аршрут перехода (Поти – Измир)</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В качестве навигационного оборудования используется</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гирокомпасная система “Амур”,</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 xml:space="preserve">радиолокационная станция “Печора </w:t>
      </w:r>
      <w:smartTag w:uri="urn:schemas-microsoft-com:office:smarttags" w:element="metricconverter">
        <w:smartTagPr>
          <w:attr w:name="ProductID" w:val="-2”"/>
        </w:smartTagPr>
        <w:r w:rsidRPr="00860D81">
          <w:rPr>
            <w:b w:val="0"/>
            <w:szCs w:val="28"/>
          </w:rPr>
          <w:t>-2”</w:t>
        </w:r>
      </w:smartTag>
      <w:r w:rsidRPr="00860D81">
        <w:rPr>
          <w:b w:val="0"/>
          <w:szCs w:val="28"/>
        </w:rPr>
        <w:t>,</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главный компас,</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путевой магнитный компас с компасной лупой,</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механический забортный лаг “ЛЗМ”,</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судовые часы,</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барометр – анероид,</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секундомер,</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анемометр,</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призменный бинокль 8х40,</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бинокль для наблюдения в любое время суток 7х50,</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ручной лот с лотлинем,</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футшток – 2 шт,</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кренометр,</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штурманское снабжение,</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ГННСС,</w:t>
      </w:r>
    </w:p>
    <w:p w:rsidR="005E0C26" w:rsidRPr="00860D81" w:rsidRDefault="005E0C26" w:rsidP="002066D6">
      <w:pPr>
        <w:pStyle w:val="a3"/>
        <w:numPr>
          <w:ilvl w:val="1"/>
          <w:numId w:val="31"/>
        </w:numPr>
        <w:suppressLineNumbers/>
        <w:suppressAutoHyphens/>
        <w:spacing w:line="360" w:lineRule="auto"/>
        <w:ind w:left="0" w:firstLine="709"/>
        <w:contextualSpacing/>
        <w:jc w:val="both"/>
        <w:rPr>
          <w:b w:val="0"/>
          <w:szCs w:val="28"/>
        </w:rPr>
      </w:pPr>
      <w:r w:rsidRPr="00860D81">
        <w:rPr>
          <w:b w:val="0"/>
          <w:szCs w:val="28"/>
        </w:rPr>
        <w:t>“Лоран – С”</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Состояние судна – в грузу.</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скорость на переходе 9 узлов.</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Коэффициент точности счисления – 0,6.</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Среднеквадратические погрешности измерения навигационных параметров из РШСУ – 98.</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Высота глаза наблюдателя е = 9м.</w:t>
      </w:r>
    </w:p>
    <w:p w:rsidR="005E0C26" w:rsidRPr="00860D81" w:rsidRDefault="005E0C26" w:rsidP="002066D6">
      <w:pPr>
        <w:pStyle w:val="a3"/>
        <w:numPr>
          <w:ilvl w:val="0"/>
          <w:numId w:val="31"/>
        </w:numPr>
        <w:suppressLineNumbers/>
        <w:suppressAutoHyphens/>
        <w:spacing w:line="360" w:lineRule="auto"/>
        <w:ind w:left="0" w:firstLine="709"/>
        <w:contextualSpacing/>
        <w:jc w:val="both"/>
        <w:rPr>
          <w:b w:val="0"/>
          <w:szCs w:val="28"/>
        </w:rPr>
      </w:pPr>
      <w:r w:rsidRPr="00860D81">
        <w:rPr>
          <w:b w:val="0"/>
          <w:szCs w:val="28"/>
        </w:rPr>
        <w:t>Расчет плавания по дуге большого круга выполнить относительно координат начальной и конечной точек – из таблицы общих исходных данных.</w:t>
      </w:r>
    </w:p>
    <w:p w:rsidR="005E0C26" w:rsidRPr="00860D81" w:rsidRDefault="005E0C26" w:rsidP="002066D6">
      <w:pPr>
        <w:pStyle w:val="a3"/>
        <w:numPr>
          <w:ilvl w:val="0"/>
          <w:numId w:val="30"/>
        </w:numPr>
        <w:suppressLineNumbers/>
        <w:suppressAutoHyphens/>
        <w:spacing w:line="360" w:lineRule="auto"/>
        <w:ind w:left="0" w:firstLine="709"/>
        <w:contextualSpacing/>
        <w:jc w:val="both"/>
        <w:rPr>
          <w:b w:val="0"/>
          <w:szCs w:val="28"/>
        </w:rPr>
      </w:pPr>
      <w:r w:rsidRPr="00860D81">
        <w:rPr>
          <w:b w:val="0"/>
          <w:szCs w:val="28"/>
          <w:u w:val="single"/>
        </w:rPr>
        <w:t>Задание:</w:t>
      </w: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На основании исходных данных произвести расчеты по выбору безопасного и экономичного маршрута перехода, для чего:</w:t>
      </w:r>
    </w:p>
    <w:p w:rsidR="005E0C26" w:rsidRPr="00860D81" w:rsidRDefault="005E0C26" w:rsidP="002066D6">
      <w:pPr>
        <w:pStyle w:val="a3"/>
        <w:numPr>
          <w:ilvl w:val="0"/>
          <w:numId w:val="32"/>
        </w:numPr>
        <w:suppressLineNumbers/>
        <w:suppressAutoHyphens/>
        <w:spacing w:line="360" w:lineRule="auto"/>
        <w:ind w:left="0" w:firstLine="709"/>
        <w:contextualSpacing/>
        <w:jc w:val="both"/>
        <w:rPr>
          <w:b w:val="0"/>
          <w:szCs w:val="28"/>
        </w:rPr>
      </w:pPr>
      <w:r w:rsidRPr="00860D81">
        <w:rPr>
          <w:b w:val="0"/>
          <w:szCs w:val="28"/>
        </w:rPr>
        <w:t>Изучить условия плавания по маршруту перехода.</w:t>
      </w:r>
    </w:p>
    <w:p w:rsidR="005E0C26" w:rsidRPr="00860D81" w:rsidRDefault="005E0C26" w:rsidP="002066D6">
      <w:pPr>
        <w:pStyle w:val="a3"/>
        <w:numPr>
          <w:ilvl w:val="0"/>
          <w:numId w:val="32"/>
        </w:numPr>
        <w:suppressLineNumbers/>
        <w:suppressAutoHyphens/>
        <w:spacing w:line="360" w:lineRule="auto"/>
        <w:ind w:left="0" w:firstLine="709"/>
        <w:contextualSpacing/>
        <w:jc w:val="both"/>
        <w:rPr>
          <w:b w:val="0"/>
          <w:szCs w:val="28"/>
        </w:rPr>
      </w:pPr>
      <w:r w:rsidRPr="00860D81">
        <w:rPr>
          <w:b w:val="0"/>
          <w:szCs w:val="28"/>
        </w:rPr>
        <w:t>Подобрать и подготовить необходимые карты, руководства и пособия для плавания.</w:t>
      </w:r>
    </w:p>
    <w:p w:rsidR="005E0C26" w:rsidRPr="00860D81" w:rsidRDefault="005E0C26" w:rsidP="002066D6">
      <w:pPr>
        <w:pStyle w:val="a3"/>
        <w:numPr>
          <w:ilvl w:val="0"/>
          <w:numId w:val="32"/>
        </w:numPr>
        <w:suppressLineNumbers/>
        <w:suppressAutoHyphens/>
        <w:spacing w:line="360" w:lineRule="auto"/>
        <w:ind w:left="0" w:firstLine="709"/>
        <w:contextualSpacing/>
        <w:jc w:val="both"/>
        <w:rPr>
          <w:b w:val="0"/>
          <w:szCs w:val="28"/>
        </w:rPr>
      </w:pPr>
      <w:r w:rsidRPr="00860D81">
        <w:rPr>
          <w:b w:val="0"/>
          <w:szCs w:val="28"/>
        </w:rPr>
        <w:t>Разработать  графический план перехода.</w:t>
      </w:r>
    </w:p>
    <w:p w:rsidR="005E0C26" w:rsidRPr="00860D81" w:rsidRDefault="005E0C26" w:rsidP="002066D6">
      <w:pPr>
        <w:pStyle w:val="a3"/>
        <w:numPr>
          <w:ilvl w:val="0"/>
          <w:numId w:val="32"/>
        </w:numPr>
        <w:suppressLineNumbers/>
        <w:suppressAutoHyphens/>
        <w:spacing w:line="360" w:lineRule="auto"/>
        <w:ind w:left="0" w:firstLine="709"/>
        <w:contextualSpacing/>
        <w:jc w:val="both"/>
        <w:rPr>
          <w:b w:val="0"/>
          <w:szCs w:val="28"/>
        </w:rPr>
      </w:pPr>
      <w:r w:rsidRPr="00860D81">
        <w:rPr>
          <w:b w:val="0"/>
          <w:szCs w:val="28"/>
        </w:rPr>
        <w:t>Выполнить предварительну</w:t>
      </w:r>
      <w:r w:rsidR="00860D81">
        <w:rPr>
          <w:b w:val="0"/>
          <w:szCs w:val="28"/>
        </w:rPr>
        <w:t>ю навигационную прокладку и рас</w:t>
      </w:r>
      <w:r w:rsidRPr="00860D81">
        <w:rPr>
          <w:b w:val="0"/>
          <w:szCs w:val="28"/>
        </w:rPr>
        <w:t>четы по маршруту перехода.</w:t>
      </w:r>
    </w:p>
    <w:p w:rsidR="005E0C26" w:rsidRPr="00860D81" w:rsidRDefault="005E0C26" w:rsidP="002066D6">
      <w:pPr>
        <w:pStyle w:val="a3"/>
        <w:suppressLineNumbers/>
        <w:suppressAutoHyphens/>
        <w:spacing w:line="360" w:lineRule="auto"/>
        <w:ind w:firstLine="709"/>
        <w:contextualSpacing/>
        <w:jc w:val="both"/>
        <w:rPr>
          <w:b w:val="0"/>
          <w:szCs w:val="28"/>
          <w:u w:val="single"/>
        </w:rPr>
      </w:pPr>
      <w:r w:rsidRPr="00860D81">
        <w:rPr>
          <w:b w:val="0"/>
          <w:szCs w:val="28"/>
        </w:rPr>
        <w:t xml:space="preserve">3.  </w:t>
      </w:r>
      <w:r w:rsidRPr="00860D81">
        <w:rPr>
          <w:b w:val="0"/>
          <w:szCs w:val="28"/>
          <w:u w:val="single"/>
        </w:rPr>
        <w:t>Отчетные материалы:</w:t>
      </w:r>
    </w:p>
    <w:p w:rsidR="005E0C26" w:rsidRPr="00860D81" w:rsidRDefault="005E0C26" w:rsidP="002066D6">
      <w:pPr>
        <w:pStyle w:val="a3"/>
        <w:numPr>
          <w:ilvl w:val="0"/>
          <w:numId w:val="33"/>
        </w:numPr>
        <w:suppressLineNumbers/>
        <w:suppressAutoHyphens/>
        <w:spacing w:line="360" w:lineRule="auto"/>
        <w:ind w:left="0" w:firstLine="709"/>
        <w:contextualSpacing/>
        <w:jc w:val="both"/>
        <w:rPr>
          <w:b w:val="0"/>
          <w:szCs w:val="28"/>
        </w:rPr>
      </w:pPr>
      <w:r w:rsidRPr="00860D81">
        <w:rPr>
          <w:b w:val="0"/>
          <w:szCs w:val="28"/>
        </w:rPr>
        <w:t>Пояснительная записка, выполненная в соответствии с методикой на курсовую работу.</w:t>
      </w:r>
    </w:p>
    <w:p w:rsidR="005E0C26" w:rsidRPr="00860D81" w:rsidRDefault="005E0C26" w:rsidP="002066D6">
      <w:pPr>
        <w:pStyle w:val="a3"/>
        <w:numPr>
          <w:ilvl w:val="0"/>
          <w:numId w:val="33"/>
        </w:numPr>
        <w:suppressLineNumbers/>
        <w:suppressAutoHyphens/>
        <w:spacing w:line="360" w:lineRule="auto"/>
        <w:ind w:left="0" w:firstLine="709"/>
        <w:contextualSpacing/>
        <w:jc w:val="both"/>
        <w:rPr>
          <w:b w:val="0"/>
          <w:szCs w:val="28"/>
        </w:rPr>
      </w:pPr>
      <w:r w:rsidRPr="00860D81">
        <w:rPr>
          <w:b w:val="0"/>
          <w:szCs w:val="28"/>
        </w:rPr>
        <w:t>Графический план перехода на кальке или ксерокопии с генеральной карты.</w:t>
      </w:r>
    </w:p>
    <w:p w:rsidR="005E0C26" w:rsidRPr="00860D81" w:rsidRDefault="005E0C26" w:rsidP="002066D6">
      <w:pPr>
        <w:pStyle w:val="a3"/>
        <w:numPr>
          <w:ilvl w:val="0"/>
          <w:numId w:val="33"/>
        </w:numPr>
        <w:suppressLineNumbers/>
        <w:suppressAutoHyphens/>
        <w:spacing w:line="360" w:lineRule="auto"/>
        <w:ind w:left="0" w:firstLine="709"/>
        <w:contextualSpacing/>
        <w:jc w:val="both"/>
        <w:rPr>
          <w:b w:val="0"/>
          <w:szCs w:val="28"/>
        </w:rPr>
      </w:pPr>
      <w:r w:rsidRPr="00860D81">
        <w:rPr>
          <w:b w:val="0"/>
          <w:szCs w:val="28"/>
        </w:rPr>
        <w:t>Графический план прохода проливов: Стамбульского и Дарданеллы ( по указанию руководителя) на кальке или ксерокопии с карты.</w:t>
      </w:r>
    </w:p>
    <w:p w:rsidR="005E0C26" w:rsidRPr="00860D81" w:rsidRDefault="005E0C26" w:rsidP="002066D6">
      <w:pPr>
        <w:pStyle w:val="a3"/>
        <w:numPr>
          <w:ilvl w:val="0"/>
          <w:numId w:val="33"/>
        </w:numPr>
        <w:suppressLineNumbers/>
        <w:suppressAutoHyphens/>
        <w:spacing w:line="360" w:lineRule="auto"/>
        <w:ind w:left="0" w:firstLine="709"/>
        <w:contextualSpacing/>
        <w:jc w:val="both"/>
        <w:rPr>
          <w:b w:val="0"/>
          <w:szCs w:val="28"/>
        </w:rPr>
      </w:pPr>
      <w:r w:rsidRPr="00860D81">
        <w:rPr>
          <w:b w:val="0"/>
          <w:szCs w:val="28"/>
        </w:rPr>
        <w:t>План порта прихода на кальке или ксерокопии с карты.</w:t>
      </w:r>
    </w:p>
    <w:p w:rsidR="005E0C26" w:rsidRPr="00860D81" w:rsidRDefault="005E0C26" w:rsidP="002066D6">
      <w:pPr>
        <w:pStyle w:val="a3"/>
        <w:suppressLineNumbers/>
        <w:suppressAutoHyphens/>
        <w:spacing w:line="360" w:lineRule="auto"/>
        <w:ind w:firstLine="709"/>
        <w:contextualSpacing/>
        <w:jc w:val="both"/>
        <w:rPr>
          <w:b w:val="0"/>
          <w:szCs w:val="28"/>
        </w:rPr>
      </w:pPr>
    </w:p>
    <w:p w:rsidR="005E0C26" w:rsidRPr="00860D81" w:rsidRDefault="002066D6" w:rsidP="002066D6">
      <w:pPr>
        <w:pStyle w:val="a3"/>
        <w:suppressLineNumbers/>
        <w:suppressAutoHyphens/>
        <w:spacing w:line="360" w:lineRule="auto"/>
        <w:ind w:firstLine="709"/>
        <w:contextualSpacing/>
        <w:jc w:val="both"/>
        <w:rPr>
          <w:szCs w:val="28"/>
        </w:rPr>
      </w:pPr>
      <w:r w:rsidRPr="00860D81">
        <w:rPr>
          <w:b w:val="0"/>
          <w:szCs w:val="28"/>
          <w:u w:val="single"/>
        </w:rPr>
        <w:br w:type="page"/>
      </w:r>
      <w:r w:rsidR="005E0C26" w:rsidRPr="00860D81">
        <w:rPr>
          <w:szCs w:val="28"/>
        </w:rPr>
        <w:t>2.Аннотация</w:t>
      </w:r>
    </w:p>
    <w:p w:rsidR="002066D6" w:rsidRPr="00860D81" w:rsidRDefault="002066D6" w:rsidP="002066D6">
      <w:pPr>
        <w:pStyle w:val="a5"/>
        <w:suppressLineNumbers/>
        <w:suppressAutoHyphens/>
        <w:spacing w:line="360" w:lineRule="auto"/>
        <w:ind w:firstLine="709"/>
        <w:contextualSpacing/>
        <w:jc w:val="both"/>
        <w:rPr>
          <w:szCs w:val="28"/>
        </w:rPr>
      </w:pP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настоящем проекте уложены все мероприятия проводимые помощником капитана перед выходом в рейс.</w:t>
      </w:r>
    </w:p>
    <w:p w:rsidR="005E0C26" w:rsidRPr="00860D81" w:rsidRDefault="005E0C26" w:rsidP="002066D6">
      <w:pPr>
        <w:pStyle w:val="a7"/>
        <w:suppressLineNumbers/>
        <w:suppressAutoHyphens/>
        <w:spacing w:line="360" w:lineRule="auto"/>
        <w:ind w:firstLine="709"/>
        <w:contextualSpacing/>
        <w:jc w:val="both"/>
        <w:rPr>
          <w:szCs w:val="28"/>
        </w:rPr>
      </w:pPr>
      <w:r w:rsidRPr="00860D81">
        <w:rPr>
          <w:szCs w:val="28"/>
        </w:rPr>
        <w:t>Оговорены все мероприятия и требования по навигационной безопасности перехода согласно рекомендациям по организации штурманской службы на судах (РШСУ-98).</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Все действия и расчеты рассматриваются на примере перехода ПОТИ – ИЗМИР на т</w:t>
      </w:r>
      <w:r w:rsidR="00860D81">
        <w:rPr>
          <w:sz w:val="28"/>
          <w:szCs w:val="28"/>
        </w:rPr>
        <w:t xml:space="preserve">еплоходе  ''Днепр''  в августе </w:t>
      </w:r>
      <w:r w:rsidRPr="00860D81">
        <w:rPr>
          <w:sz w:val="28"/>
          <w:szCs w:val="28"/>
        </w:rPr>
        <w:t>месяце.</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2066D6" w:rsidP="002066D6">
      <w:pPr>
        <w:pStyle w:val="1"/>
        <w:suppressLineNumbers/>
        <w:suppressAutoHyphens/>
        <w:spacing w:line="360" w:lineRule="auto"/>
        <w:ind w:firstLine="709"/>
        <w:contextualSpacing/>
        <w:jc w:val="both"/>
        <w:rPr>
          <w:szCs w:val="28"/>
        </w:rPr>
      </w:pPr>
      <w:r w:rsidRPr="00860D81">
        <w:rPr>
          <w:b w:val="0"/>
          <w:bCs w:val="0"/>
          <w:szCs w:val="28"/>
        </w:rPr>
        <w:br w:type="page"/>
      </w:r>
      <w:r w:rsidR="005E0C26" w:rsidRPr="00860D81">
        <w:rPr>
          <w:szCs w:val="28"/>
        </w:rPr>
        <w:t>3.Введение</w:t>
      </w:r>
    </w:p>
    <w:p w:rsidR="002066D6" w:rsidRPr="00860D81" w:rsidRDefault="002066D6" w:rsidP="002066D6">
      <w:pPr>
        <w:pStyle w:val="a7"/>
        <w:suppressLineNumbers/>
        <w:suppressAutoHyphens/>
        <w:spacing w:line="360" w:lineRule="auto"/>
        <w:ind w:firstLine="709"/>
        <w:contextualSpacing/>
        <w:jc w:val="both"/>
        <w:rPr>
          <w:szCs w:val="28"/>
        </w:rPr>
      </w:pPr>
    </w:p>
    <w:p w:rsidR="005E0C26" w:rsidRPr="00860D81" w:rsidRDefault="005E0C26" w:rsidP="002066D6">
      <w:pPr>
        <w:pStyle w:val="a7"/>
        <w:suppressLineNumbers/>
        <w:suppressAutoHyphens/>
        <w:spacing w:line="360" w:lineRule="auto"/>
        <w:ind w:firstLine="709"/>
        <w:contextualSpacing/>
        <w:jc w:val="both"/>
        <w:rPr>
          <w:szCs w:val="28"/>
        </w:rPr>
      </w:pPr>
      <w:r w:rsidRPr="00860D81">
        <w:rPr>
          <w:szCs w:val="28"/>
        </w:rPr>
        <w:t>С развитием  международной торговли научно-технического прогресса возросла необходимость в обеспечении флота новыми судами количественное , а главное , качественное изменение состава флота ставит задачу более глубокого научного подхода к вопросам мореплавания.</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Примерно 20-30 лет назад, когда скорость судов составляла преимущественно 8-12 узлов, а водоизмещение 3-15 тыс.т. можно было, при управлении судном ограничится приближенной в основном качественной оценкой таких элементов, как циркуляция, тормозной путь судна, увеличение осадки при движении на мелководье, снятие судов с мели. В настоящее время с развитием морского транспорта увеличилась скорость судна 17-25 узла, и водоизмещение несколько десятков тысяч тонн, в связи с этим для безопасности судов требуются качественное и достаточно точные данные.</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общей задаче обеспечения безопасности мореплавания, проблемы расхождения судов друг с другом занимает одно из главнейших мест.</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Наиболее частый вид навигационных аварий это столкновение при расхождении судов.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Несмотря на некоторое снижение числа столкновений, убытки непрерывно возрастают из-за увеличения тоннажа судов и скоростей.</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связи с этим наиболее важным является навигационная подготовка к переходу: укомплектования судовой коллекции морскими картами, руководствами, пособиями; получение материалов для корректуры судовой коллекции, подбор навигационных морских карт, выбор маршрута, подготовка и проверка в работе технических средств навигации, проверку наличия информации о маневренных характеристиках судна.</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2066D6" w:rsidP="002066D6">
      <w:pPr>
        <w:suppressLineNumbers/>
        <w:suppressAutoHyphens/>
        <w:spacing w:line="360" w:lineRule="auto"/>
        <w:ind w:left="795"/>
        <w:contextualSpacing/>
        <w:jc w:val="both"/>
        <w:rPr>
          <w:b/>
          <w:sz w:val="28"/>
          <w:szCs w:val="28"/>
        </w:rPr>
      </w:pPr>
      <w:r w:rsidRPr="00860D81">
        <w:rPr>
          <w:sz w:val="28"/>
          <w:szCs w:val="28"/>
        </w:rPr>
        <w:br w:type="page"/>
      </w:r>
      <w:r w:rsidR="005E0C26" w:rsidRPr="00860D81">
        <w:rPr>
          <w:b/>
          <w:sz w:val="28"/>
          <w:szCs w:val="28"/>
        </w:rPr>
        <w:t>Глава 1. Предварительная подготовка</w:t>
      </w:r>
    </w:p>
    <w:p w:rsidR="002066D6" w:rsidRPr="00860D81" w:rsidRDefault="002066D6" w:rsidP="002066D6">
      <w:pPr>
        <w:suppressLineNumbers/>
        <w:suppressAutoHyphens/>
        <w:spacing w:line="360" w:lineRule="auto"/>
        <w:ind w:left="795"/>
        <w:contextualSpacing/>
        <w:jc w:val="both"/>
        <w:rPr>
          <w:b/>
          <w:sz w:val="28"/>
          <w:szCs w:val="28"/>
        </w:rPr>
      </w:pPr>
    </w:p>
    <w:p w:rsidR="005E0C26" w:rsidRPr="00860D81" w:rsidRDefault="005E0C26" w:rsidP="002066D6">
      <w:pPr>
        <w:pStyle w:val="2"/>
        <w:suppressLineNumbers/>
        <w:suppressAutoHyphens/>
        <w:spacing w:line="360" w:lineRule="auto"/>
        <w:ind w:firstLine="709"/>
        <w:contextualSpacing/>
        <w:jc w:val="both"/>
        <w:rPr>
          <w:szCs w:val="28"/>
        </w:rPr>
      </w:pPr>
      <w:r w:rsidRPr="00860D81">
        <w:rPr>
          <w:szCs w:val="28"/>
        </w:rPr>
        <w:t>Главные характеристики судна</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Название судна '' Днепр ''</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Позывные  UUAQ</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Дедвейт  3152 т</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Осадка: кормой    ; носом</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 xml:space="preserve">Длинна наибольшая  </w:t>
      </w:r>
      <w:smartTag w:uri="urn:schemas-microsoft-com:office:smarttags" w:element="metricconverter">
        <w:smartTagPr>
          <w:attr w:name="ProductID" w:val="115.8 м"/>
        </w:smartTagPr>
        <w:r w:rsidRPr="00860D81">
          <w:rPr>
            <w:sz w:val="28"/>
            <w:szCs w:val="28"/>
          </w:rPr>
          <w:t>115.8 м</w:t>
        </w:r>
      </w:smartTag>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 xml:space="preserve">Ширина  </w:t>
      </w:r>
      <w:smartTag w:uri="urn:schemas-microsoft-com:office:smarttags" w:element="metricconverter">
        <w:smartTagPr>
          <w:attr w:name="ProductID" w:val="13.41 м"/>
        </w:smartTagPr>
        <w:r w:rsidRPr="00860D81">
          <w:rPr>
            <w:sz w:val="28"/>
            <w:szCs w:val="28"/>
          </w:rPr>
          <w:t>13.41 м</w:t>
        </w:r>
      </w:smartTag>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 xml:space="preserve">Тип двигателя  - ШКОДА  6-27.5 А2L    </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 xml:space="preserve">Максимальная мощность  2 х </w:t>
      </w:r>
      <w:smartTag w:uri="urn:schemas-microsoft-com:office:smarttags" w:element="metricconverter">
        <w:smartTagPr>
          <w:attr w:name="ProductID" w:val="700 л"/>
        </w:smartTagPr>
        <w:r w:rsidRPr="00860D81">
          <w:rPr>
            <w:sz w:val="28"/>
            <w:szCs w:val="28"/>
          </w:rPr>
          <w:t>700 л</w:t>
        </w:r>
      </w:smartTag>
      <w:r w:rsidRPr="00860D81">
        <w:rPr>
          <w:sz w:val="28"/>
          <w:szCs w:val="28"/>
        </w:rPr>
        <w:t>.с.  (2 х 515 кВт)</w:t>
      </w:r>
    </w:p>
    <w:p w:rsidR="005E0C26" w:rsidRPr="00860D81" w:rsidRDefault="005E0C26" w:rsidP="002066D6">
      <w:pPr>
        <w:numPr>
          <w:ilvl w:val="0"/>
          <w:numId w:val="3"/>
        </w:numPr>
        <w:suppressLineNumbers/>
        <w:suppressAutoHyphens/>
        <w:spacing w:line="360" w:lineRule="auto"/>
        <w:ind w:left="0" w:firstLine="709"/>
        <w:contextualSpacing/>
        <w:jc w:val="both"/>
        <w:rPr>
          <w:sz w:val="28"/>
          <w:szCs w:val="28"/>
        </w:rPr>
      </w:pPr>
      <w:r w:rsidRPr="00860D81">
        <w:rPr>
          <w:sz w:val="28"/>
          <w:szCs w:val="28"/>
        </w:rPr>
        <w:t>Циркуляция судна в грузу при перекладке руля на 35</w:t>
      </w:r>
      <w:r w:rsidRPr="00860D81">
        <w:rPr>
          <w:sz w:val="28"/>
          <w:szCs w:val="28"/>
          <w:vertAlign w:val="superscript"/>
        </w:rPr>
        <w:t>0</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A631FE" w:rsidP="002066D6">
      <w:pPr>
        <w:pStyle w:val="1"/>
        <w:suppressLineNumbers/>
        <w:suppressAutoHyphens/>
        <w:spacing w:line="360" w:lineRule="auto"/>
        <w:ind w:firstLine="709"/>
        <w:contextualSpacing/>
        <w:jc w:val="both"/>
        <w:rPr>
          <w:szCs w:val="28"/>
        </w:rPr>
      </w:pPr>
      <w:r>
        <w:rPr>
          <w:noProof/>
        </w:rPr>
        <w:pict>
          <v:group id="_x0000_s1026" style="position:absolute;left:0;text-align:left;margin-left:1in;margin-top:0;width:235.6pt;height:209.75pt;z-index:251669504" coordorigin="3976,8816" coordsize="5671,5671" o:allowincell="f">
            <v:line id="_x0000_s1027" style="position:absolute" from="3976,8816" to="9647,8816"/>
            <v:line id="_x0000_s1028" style="position:absolute;flip:y" from="3976,9946" to="9647,9946"/>
            <v:line id="_x0000_s1029" style="position:absolute;flip:y" from="3976,11075" to="9647,11075"/>
            <v:line id="_x0000_s1030" style="position:absolute;flip:y" from="3976,12205" to="9647,12205"/>
            <v:line id="_x0000_s1031" style="position:absolute;flip:x" from="3976,8816" to="3976,14487"/>
            <v:line id="_x0000_s1032" style="position:absolute" from="5110,8816" to="5110,14487"/>
            <v:line id="_x0000_s1033" style="position:absolute;flip:x" from="6244,8816" to="6244,14487"/>
            <v:line id="_x0000_s1034" style="position:absolute;flip:x" from="7379,8816" to="7379,14487"/>
            <v:line id="_x0000_s1035" style="position:absolute" from="8513,8816" to="8513,14487"/>
            <v:line id="_x0000_s1036" style="position:absolute" from="9647,8816" to="9647,14487"/>
            <v:line id="_x0000_s1037" style="position:absolute;flip:y" from="3976,13353" to="9647,13353"/>
            <v:line id="_x0000_s1038" style="position:absolute;flip:y" from="3976,14487" to="9647,14487"/>
            <v:line id="_x0000_s1039" style="position:absolute" from="4921,10271" to="5488,10271">
              <v:stroke startarrow="oval" endarrow="block"/>
            </v:line>
            <v:line id="_x0000_s1040" style="position:absolute" from="7102,10852" to="7102,11416">
              <v:stroke startarrow="oval" endarrow="block"/>
            </v:line>
            <v:line id="_x0000_s1041" style="position:absolute;flip:x" from="5867,13034" to="6375,13034">
              <v:stroke startarrow="oval" endarrow="block"/>
            </v:line>
            <v:line id="_x0000_s1042" style="position:absolute;flip:y" from="4267,11870" to="4267,12435">
              <v:stroke startarrow="oval" endarrow="block"/>
            </v:line>
            <v:shape id="_x0000_s1043" style="position:absolute;left:3976;top:10017;width:3306;height:3164" coordsize="6457,6181" path="m,3171c120,2794,241,2418,426,2067,611,1716,871,1326,1108,1064,1345,802,1513,665,1846,496,2179,327,2676,94,3107,47,3538,,4038,90,4430,212v392,122,753,333,1032,570c5741,1019,5944,1257,6106,1632v162,375,311,952,331,1400c6457,3480,6377,3931,6227,4322v-150,391,-432,793,-689,1055c5281,5639,5049,5760,4686,5892v-363,132,-912,261,-1324,275c2950,6181,2591,6118,2215,5978,1839,5838,1382,5533,1108,5324,834,5115,658,4822,568,4722e" filled="f" strokeweight="1.5pt">
              <v:path arrowok="t"/>
            </v:shape>
            <v:line id="_x0000_s1044" style="position:absolute;flip:x" from="7102,13615" to="7670,13615">
              <v:stroke startarrow="oval" endarrow="block"/>
            </v:line>
            <v:line id="_x0000_s1045" style="position:absolute;flip:x y" from="4543,12205" to="4543,12769">
              <v:stroke startarrow="oval" endarrow="block"/>
            </v:line>
            <v:line id="_x0000_s1046" style="position:absolute;flip:x" from="8512,10561" to="8513,11126">
              <v:stroke startarrow="oval" endarrow="block"/>
            </v:line>
            <v:line id="_x0000_s1047" style="position:absolute" from="5430,9689" to="5997,9689">
              <v:stroke startarrow="oval" endarrow="block"/>
            </v:line>
            <v:shape id="_x0000_s1048" style="position:absolute;left:3976;top:9332;width:4799;height:4667" coordsize="9372,9116" path="m,4508c148,4170,414,3114,887,2479,1360,1844,2115,1109,2840,697,3565,285,4468,,5237,4v769,4,1616,321,2220,720c8061,1123,8542,1770,8861,2401v319,631,511,1388,511,2107c9372,5227,9220,6071,8860,6714,8500,7357,7853,7968,7214,8365v-639,397,-1400,707,-2187,729c4240,9116,3147,8891,2492,8494,1837,8097,1388,7081,1097,6709e" filled="f" strokeweight="1.5pt">
              <v:path arrowok="t"/>
            </v:shape>
          </v:group>
        </w:pict>
      </w:r>
    </w:p>
    <w:p w:rsidR="005E0C26" w:rsidRPr="00860D81" w:rsidRDefault="005E0C26" w:rsidP="002066D6">
      <w:pPr>
        <w:pStyle w:val="1"/>
        <w:suppressLineNumbers/>
        <w:suppressAutoHyphens/>
        <w:spacing w:line="360" w:lineRule="auto"/>
        <w:ind w:firstLine="709"/>
        <w:contextualSpacing/>
        <w:jc w:val="both"/>
        <w:rPr>
          <w:szCs w:val="28"/>
        </w:rPr>
      </w:pPr>
    </w:p>
    <w:p w:rsidR="005E0C26" w:rsidRPr="00860D81" w:rsidRDefault="005E0C26" w:rsidP="002066D6">
      <w:pPr>
        <w:pStyle w:val="1"/>
        <w:suppressLineNumbers/>
        <w:suppressAutoHyphens/>
        <w:spacing w:line="360" w:lineRule="auto"/>
        <w:ind w:firstLine="709"/>
        <w:contextualSpacing/>
        <w:jc w:val="both"/>
        <w:rPr>
          <w:szCs w:val="28"/>
        </w:rPr>
      </w:pPr>
    </w:p>
    <w:p w:rsidR="005E0C26" w:rsidRPr="00860D81" w:rsidRDefault="005E0C26" w:rsidP="002066D6">
      <w:pPr>
        <w:pStyle w:val="1"/>
        <w:suppressLineNumbers/>
        <w:suppressAutoHyphens/>
        <w:spacing w:line="360" w:lineRule="auto"/>
        <w:ind w:firstLine="709"/>
        <w:contextualSpacing/>
        <w:jc w:val="both"/>
        <w:rPr>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2066D6" w:rsidP="002066D6">
      <w:pPr>
        <w:suppressLineNumbers/>
        <w:suppressAutoHyphens/>
        <w:spacing w:line="360" w:lineRule="auto"/>
        <w:ind w:firstLine="709"/>
        <w:contextualSpacing/>
        <w:jc w:val="both"/>
        <w:rPr>
          <w:sz w:val="28"/>
          <w:szCs w:val="28"/>
        </w:rPr>
      </w:pPr>
      <w:r w:rsidRPr="00860D81">
        <w:rPr>
          <w:sz w:val="28"/>
          <w:szCs w:val="28"/>
        </w:rPr>
        <w:t>0</w:t>
      </w:r>
      <w:r w:rsidRPr="00860D81">
        <w:rPr>
          <w:sz w:val="28"/>
          <w:szCs w:val="28"/>
        </w:rPr>
        <w:tab/>
      </w:r>
      <w:r w:rsidRPr="00860D81">
        <w:rPr>
          <w:sz w:val="28"/>
          <w:szCs w:val="28"/>
        </w:rPr>
        <w:tab/>
        <w:t xml:space="preserve">                      </w:t>
      </w:r>
      <w:r w:rsidRPr="00860D81">
        <w:rPr>
          <w:sz w:val="28"/>
          <w:szCs w:val="28"/>
        </w:rPr>
        <w:tab/>
        <w:t xml:space="preserve"> </w:t>
      </w:r>
      <w:r w:rsidR="005E0C26" w:rsidRPr="00860D81">
        <w:rPr>
          <w:sz w:val="28"/>
          <w:szCs w:val="28"/>
        </w:rPr>
        <w:t xml:space="preserve">              2</w:t>
      </w:r>
      <w:r w:rsidR="005E0C26" w:rsidRPr="00860D81">
        <w:rPr>
          <w:sz w:val="28"/>
          <w:szCs w:val="28"/>
        </w:rPr>
        <w:tab/>
        <w:t xml:space="preserve">Дц, </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Рисунок 1.1 Циркуляция судна в грузу</w:t>
      </w:r>
    </w:p>
    <w:p w:rsidR="002066D6" w:rsidRPr="00860D81" w:rsidRDefault="002066D6" w:rsidP="002066D6">
      <w:pPr>
        <w:suppressLineNumbers/>
        <w:suppressAutoHyphens/>
        <w:spacing w:line="360" w:lineRule="auto"/>
        <w:ind w:firstLine="709"/>
        <w:contextualSpacing/>
        <w:jc w:val="both"/>
        <w:rPr>
          <w:sz w:val="28"/>
          <w:szCs w:val="28"/>
        </w:rPr>
      </w:pPr>
    </w:p>
    <w:p w:rsidR="005E0C26" w:rsidRPr="00860D81" w:rsidRDefault="002066D6" w:rsidP="002066D6">
      <w:pPr>
        <w:suppressLineNumbers/>
        <w:suppressAutoHyphens/>
        <w:spacing w:line="360" w:lineRule="auto"/>
        <w:ind w:firstLine="709"/>
        <w:contextualSpacing/>
        <w:jc w:val="both"/>
        <w:rPr>
          <w:sz w:val="28"/>
          <w:szCs w:val="28"/>
        </w:rPr>
      </w:pPr>
      <w:r w:rsidRPr="00860D81">
        <w:rPr>
          <w:sz w:val="28"/>
          <w:szCs w:val="28"/>
        </w:rPr>
        <w:br w:type="page"/>
      </w:r>
    </w:p>
    <w:p w:rsidR="005E0C26" w:rsidRPr="00860D81" w:rsidRDefault="00A631FE" w:rsidP="002066D6">
      <w:pPr>
        <w:suppressLineNumbers/>
        <w:suppressAutoHyphens/>
        <w:spacing w:line="360" w:lineRule="auto"/>
        <w:ind w:firstLine="709"/>
        <w:contextualSpacing/>
        <w:jc w:val="both"/>
        <w:rPr>
          <w:sz w:val="28"/>
          <w:szCs w:val="28"/>
        </w:rPr>
      </w:pPr>
      <w:r>
        <w:rPr>
          <w:noProof/>
        </w:rPr>
        <w:pict>
          <v:group id="_x0000_s1049" style="position:absolute;left:0;text-align:left;margin-left:63pt;margin-top:-12.95pt;width:218.3pt;height:197.55pt;z-index:251670528" coordorigin="3976,1506" coordsize="5671,5671" o:allowincell="f">
            <v:line id="_x0000_s1050" style="position:absolute" from="3976,1506" to="9647,1506"/>
            <v:line id="_x0000_s1051" style="position:absolute;flip:y" from="3976,2635" to="9647,2635"/>
            <v:line id="_x0000_s1052" style="position:absolute;flip:y" from="3976,3764" to="9647,3764"/>
            <v:line id="_x0000_s1053" style="position:absolute;flip:y" from="3976,4894" to="9647,4894"/>
            <v:line id="_x0000_s1054" style="position:absolute;flip:x" from="3976,1506" to="3976,7177"/>
            <v:line id="_x0000_s1055" style="position:absolute" from="5110,1506" to="5110,7177"/>
            <v:line id="_x0000_s1056" style="position:absolute;flip:x" from="6244,1506" to="6244,7177"/>
            <v:line id="_x0000_s1057" style="position:absolute;flip:x" from="7379,1506" to="7379,7177"/>
            <v:line id="_x0000_s1058" style="position:absolute" from="8513,1506" to="8513,7177"/>
            <v:line id="_x0000_s1059" style="position:absolute" from="9647,1506" to="9647,7177"/>
            <v:line id="_x0000_s1060" style="position:absolute;flip:y" from="3976,6043" to="9647,6043"/>
            <v:line id="_x0000_s1061" style="position:absolute;flip:y" from="3976,7177" to="9647,7177"/>
            <v:line id="_x0000_s1062" style="position:absolute;flip:x y" from="4543,5122" to="4543,5687">
              <v:stroke startarrow="oval" endarrow="block"/>
            </v:line>
            <v:line id="_x0000_s1063" style="position:absolute;flip:x" from="9080,2941" to="9080,3505">
              <v:stroke startarrow="oval" endarrow="block"/>
            </v:line>
            <v:line id="_x0000_s1064" style="position:absolute;flip:y" from="5430,2071" to="6026,2071">
              <v:stroke startarrow="oval" endarrow="block"/>
            </v:line>
            <v:line id="_x0000_s1065" style="position:absolute;flip:x y" from="7684,6610" to="8251,6610">
              <v:stroke startarrow="oval" endarrow="block"/>
            </v:line>
            <v:shape id="_x0000_s1066" style="position:absolute;left:3976;top:1642;width:5457;height:5342" coordsize="10658,10435" path="m,5250c122,4891,422,3712,734,3097,1046,2482,1523,1933,1874,1557v351,-376,606,-506,966,-719c3200,625,3558,407,4034,277,4510,147,5037,,5694,57v657,57,1568,147,2280,560c8686,1030,9522,1765,9968,2537v446,772,674,1793,682,2713c10658,6170,10398,7315,10014,8057,9630,8799,9116,9310,8349,9703v-767,393,-1969,732,-2935,714c4448,10399,3272,10016,2554,9597,1836,9178,1409,8254,1107,7901e" filled="f" strokeweight="1.5pt">
              <v:path arrowok="t"/>
            </v:shape>
            <v:line id="_x0000_s1067" style="position:absolute" from="5285,2359" to="5852,2359">
              <v:stroke startarrow="oval" endarrow="block"/>
            </v:line>
            <v:line id="_x0000_s1068" style="position:absolute;flip:y" from="4412,4686" to="4412,5251">
              <v:stroke startarrow="oval" endarrow="block"/>
            </v:line>
            <v:line id="_x0000_s1069" style="position:absolute;flip:x" from="6739,6285" to="7306,6285">
              <v:stroke startarrow="oval" endarrow="block"/>
            </v:line>
            <v:line id="_x0000_s1070" style="position:absolute" from="8120,3231" to="8120,3796">
              <v:stroke startarrow="oval" endarrow="block"/>
            </v:line>
            <v:shape id="_x0000_s1071" style="position:absolute;left:3976;top:2156;width:4421;height:4368" coordsize="8634,8532" path="m,4246c156,3881,545,2675,934,2053,1323,1431,1741,853,2334,513,2927,173,3791,,4494,13v703,13,1453,217,2060,580c7161,956,7791,1576,8134,2193v343,617,500,1393,480,2100c8594,5000,8366,5804,8014,6433,7662,7062,7100,7720,6503,8065v-597,345,-1358,467,-2073,441c3715,8480,2811,8320,2215,7910,1619,7500,1235,6772,852,6045e" filled="f" strokeweight="1.5pt">
              <v:path arrowok="t"/>
            </v:shape>
          </v:group>
        </w:pic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0</w:t>
      </w:r>
      <w:r w:rsidRPr="00860D81">
        <w:rPr>
          <w:sz w:val="28"/>
          <w:szCs w:val="28"/>
        </w:rPr>
        <w:tab/>
      </w:r>
      <w:r w:rsidRPr="00860D81">
        <w:rPr>
          <w:sz w:val="28"/>
          <w:szCs w:val="28"/>
        </w:rPr>
        <w:tab/>
      </w:r>
      <w:r w:rsidRPr="00860D81">
        <w:rPr>
          <w:sz w:val="28"/>
          <w:szCs w:val="28"/>
        </w:rPr>
        <w:tab/>
        <w:t xml:space="preserve">   </w:t>
      </w:r>
      <w:r w:rsidRPr="00860D81">
        <w:rPr>
          <w:sz w:val="28"/>
          <w:szCs w:val="28"/>
        </w:rPr>
        <w:tab/>
      </w:r>
      <w:r w:rsidRPr="00860D81">
        <w:rPr>
          <w:sz w:val="28"/>
          <w:szCs w:val="28"/>
        </w:rPr>
        <w:tab/>
      </w:r>
      <w:r w:rsidRPr="00860D81">
        <w:rPr>
          <w:sz w:val="28"/>
          <w:szCs w:val="28"/>
        </w:rPr>
        <w:tab/>
        <w:t xml:space="preserve">              2</w:t>
      </w:r>
      <w:r w:rsidRPr="00860D81">
        <w:rPr>
          <w:sz w:val="28"/>
          <w:szCs w:val="28"/>
        </w:rPr>
        <w:tab/>
        <w:t>Дц, каб.</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Рисунок 1.2 Циркуляция судна в балласте</w:t>
      </w:r>
    </w:p>
    <w:p w:rsidR="002066D6" w:rsidRPr="00860D81" w:rsidRDefault="002066D6" w:rsidP="002066D6">
      <w:pPr>
        <w:pStyle w:val="1"/>
        <w:suppressLineNumbers/>
        <w:suppressAutoHyphens/>
        <w:spacing w:line="360" w:lineRule="auto"/>
        <w:ind w:firstLine="709"/>
        <w:contextualSpacing/>
        <w:jc w:val="both"/>
        <w:rPr>
          <w:szCs w:val="28"/>
        </w:rPr>
      </w:pPr>
    </w:p>
    <w:p w:rsidR="005E0C26" w:rsidRPr="00860D81" w:rsidRDefault="005E0C26" w:rsidP="002066D6">
      <w:pPr>
        <w:pStyle w:val="1"/>
        <w:suppressLineNumbers/>
        <w:suppressAutoHyphens/>
        <w:spacing w:line="360" w:lineRule="auto"/>
        <w:ind w:firstLine="709"/>
        <w:contextualSpacing/>
        <w:jc w:val="both"/>
        <w:rPr>
          <w:szCs w:val="28"/>
        </w:rPr>
      </w:pPr>
      <w:r w:rsidRPr="00860D81">
        <w:rPr>
          <w:szCs w:val="28"/>
        </w:rPr>
        <w:t>Навигационное оборудование судна</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 xml:space="preserve">Магнитный компас </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Гирокомпас</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Лаг</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 xml:space="preserve">Радиолокатор </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Эхолот</w:t>
      </w:r>
    </w:p>
    <w:p w:rsidR="005E0C26" w:rsidRPr="00860D81" w:rsidRDefault="005E0C26" w:rsidP="002066D6">
      <w:pPr>
        <w:numPr>
          <w:ilvl w:val="0"/>
          <w:numId w:val="4"/>
        </w:numPr>
        <w:suppressLineNumbers/>
        <w:suppressAutoHyphens/>
        <w:spacing w:line="360" w:lineRule="auto"/>
        <w:ind w:left="0" w:firstLine="709"/>
        <w:contextualSpacing/>
        <w:jc w:val="both"/>
        <w:rPr>
          <w:sz w:val="28"/>
          <w:szCs w:val="28"/>
        </w:rPr>
      </w:pPr>
      <w:r w:rsidRPr="00860D81">
        <w:rPr>
          <w:sz w:val="28"/>
          <w:szCs w:val="28"/>
        </w:rPr>
        <w:t>GPS</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1"/>
          <w:numId w:val="5"/>
        </w:numPr>
        <w:suppressLineNumbers/>
        <w:suppressAutoHyphens/>
        <w:spacing w:line="360" w:lineRule="auto"/>
        <w:ind w:left="0" w:firstLine="709"/>
        <w:contextualSpacing/>
        <w:jc w:val="both"/>
        <w:rPr>
          <w:b/>
          <w:sz w:val="28"/>
          <w:szCs w:val="28"/>
        </w:rPr>
      </w:pPr>
      <w:r w:rsidRPr="00860D81">
        <w:rPr>
          <w:b/>
          <w:sz w:val="28"/>
          <w:szCs w:val="28"/>
        </w:rPr>
        <w:t>П</w:t>
      </w:r>
      <w:r w:rsidR="00860D81">
        <w:rPr>
          <w:b/>
          <w:sz w:val="28"/>
          <w:szCs w:val="28"/>
        </w:rPr>
        <w:t>одбор карт, руководств, пособий</w:t>
      </w:r>
    </w:p>
    <w:p w:rsidR="002066D6" w:rsidRPr="00860D81" w:rsidRDefault="002066D6" w:rsidP="002066D6">
      <w:pPr>
        <w:pStyle w:val="21"/>
        <w:suppressLineNumbers/>
        <w:suppressAutoHyphens/>
        <w:spacing w:line="360" w:lineRule="auto"/>
        <w:ind w:left="0" w:firstLine="709"/>
        <w:contextualSpacing/>
        <w:jc w:val="both"/>
        <w:rPr>
          <w:szCs w:val="28"/>
        </w:rPr>
      </w:pPr>
    </w:p>
    <w:p w:rsidR="005E0C26" w:rsidRPr="00860D81" w:rsidRDefault="005E0C26" w:rsidP="002066D6">
      <w:pPr>
        <w:pStyle w:val="21"/>
        <w:suppressLineNumbers/>
        <w:suppressAutoHyphens/>
        <w:spacing w:line="360" w:lineRule="auto"/>
        <w:ind w:left="0" w:firstLine="709"/>
        <w:contextualSpacing/>
        <w:jc w:val="both"/>
        <w:rPr>
          <w:szCs w:val="28"/>
        </w:rPr>
      </w:pPr>
      <w:r w:rsidRPr="00860D81">
        <w:rPr>
          <w:szCs w:val="28"/>
        </w:rPr>
        <w:t>Согласно РШСУ-98, подбор навигационных морских карт, пособий, руководств на предстоящий переход (рейс) 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p>
    <w:p w:rsidR="005E0C26" w:rsidRPr="00860D81" w:rsidRDefault="005E0C26" w:rsidP="002066D6">
      <w:pPr>
        <w:pStyle w:val="31"/>
        <w:suppressLineNumbers/>
        <w:suppressAutoHyphens/>
        <w:spacing w:line="360" w:lineRule="auto"/>
        <w:ind w:left="0" w:firstLine="709"/>
        <w:contextualSpacing/>
        <w:jc w:val="both"/>
        <w:rPr>
          <w:szCs w:val="28"/>
        </w:rPr>
      </w:pPr>
      <w:r w:rsidRPr="00860D81">
        <w:rPr>
          <w:szCs w:val="28"/>
        </w:rPr>
        <w:t>Карты подбираются по откорректированному каталогу карт и книг следующим образом</w:t>
      </w:r>
    </w:p>
    <w:p w:rsidR="005E0C26" w:rsidRPr="00860D81" w:rsidRDefault="005E0C26" w:rsidP="002066D6">
      <w:pPr>
        <w:numPr>
          <w:ilvl w:val="1"/>
          <w:numId w:val="4"/>
        </w:numPr>
        <w:suppressLineNumbers/>
        <w:tabs>
          <w:tab w:val="clear" w:pos="1545"/>
        </w:tabs>
        <w:suppressAutoHyphens/>
        <w:spacing w:line="360" w:lineRule="auto"/>
        <w:ind w:left="0" w:firstLine="709"/>
        <w:contextualSpacing/>
        <w:jc w:val="both"/>
        <w:rPr>
          <w:sz w:val="28"/>
          <w:szCs w:val="28"/>
        </w:rPr>
      </w:pPr>
      <w:r w:rsidRPr="00860D81">
        <w:rPr>
          <w:sz w:val="28"/>
          <w:szCs w:val="28"/>
        </w:rPr>
        <w:t>в любой части каталога по листу “Нарезка частей каталога“, который помещен в начале каталога, определяется нужная часть каталога;</w:t>
      </w:r>
    </w:p>
    <w:p w:rsidR="005E0C26" w:rsidRPr="00860D81" w:rsidRDefault="005E0C26" w:rsidP="002066D6">
      <w:pPr>
        <w:numPr>
          <w:ilvl w:val="1"/>
          <w:numId w:val="4"/>
        </w:numPr>
        <w:suppressLineNumbers/>
        <w:tabs>
          <w:tab w:val="clear" w:pos="1545"/>
          <w:tab w:val="num" w:pos="1260"/>
        </w:tabs>
        <w:suppressAutoHyphens/>
        <w:spacing w:line="360" w:lineRule="auto"/>
        <w:ind w:left="0" w:firstLine="709"/>
        <w:contextualSpacing/>
        <w:jc w:val="both"/>
        <w:rPr>
          <w:sz w:val="28"/>
          <w:szCs w:val="28"/>
        </w:rPr>
      </w:pPr>
      <w:r w:rsidRPr="00860D81">
        <w:rPr>
          <w:sz w:val="28"/>
          <w:szCs w:val="28"/>
        </w:rPr>
        <w:t>в выбранной части каталога по сборному листу сборных карт помещенных в начале раздела “Карты”, выписываются номера сборных листов предстоящего района плавания;</w:t>
      </w:r>
    </w:p>
    <w:p w:rsidR="005E0C26" w:rsidRPr="00860D81" w:rsidRDefault="005E0C26" w:rsidP="002066D6">
      <w:pPr>
        <w:numPr>
          <w:ilvl w:val="1"/>
          <w:numId w:val="4"/>
        </w:numPr>
        <w:suppressLineNumbers/>
        <w:tabs>
          <w:tab w:val="clear" w:pos="1545"/>
          <w:tab w:val="num" w:pos="1260"/>
        </w:tabs>
        <w:suppressAutoHyphens/>
        <w:spacing w:line="360" w:lineRule="auto"/>
        <w:ind w:left="0" w:firstLine="709"/>
        <w:contextualSpacing/>
        <w:jc w:val="both"/>
        <w:rPr>
          <w:sz w:val="28"/>
          <w:szCs w:val="28"/>
        </w:rPr>
      </w:pPr>
      <w:r w:rsidRPr="00860D81">
        <w:rPr>
          <w:sz w:val="28"/>
          <w:szCs w:val="28"/>
        </w:rPr>
        <w:t>в том же разделе “Карты” по выписанным сборным листам подбираются и выписываются номера необходимых карт по маршруту плавания; первым выписываются номера генеральных карт, на которых расположены пункты отхода и прихода, а затем номера плана частных и путевых карт;</w:t>
      </w:r>
    </w:p>
    <w:p w:rsidR="005E0C26" w:rsidRPr="00860D81" w:rsidRDefault="005E0C26" w:rsidP="002066D6">
      <w:pPr>
        <w:numPr>
          <w:ilvl w:val="1"/>
          <w:numId w:val="4"/>
        </w:numPr>
        <w:suppressLineNumbers/>
        <w:tabs>
          <w:tab w:val="clear" w:pos="1545"/>
        </w:tabs>
        <w:suppressAutoHyphens/>
        <w:spacing w:line="360" w:lineRule="auto"/>
        <w:ind w:left="0" w:firstLine="709"/>
        <w:contextualSpacing/>
        <w:jc w:val="both"/>
        <w:rPr>
          <w:sz w:val="28"/>
          <w:szCs w:val="28"/>
        </w:rPr>
      </w:pPr>
      <w:r w:rsidRPr="00860D81">
        <w:rPr>
          <w:sz w:val="28"/>
          <w:szCs w:val="28"/>
        </w:rPr>
        <w:t>по выписанным номерам из судовой коллекции набираются нужные на переход карты, тщательно проверяются состояние их и корректура и при необходимости карты корректируются, для приведения их на уровень современности.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Для ускорения подбора карт, особенно путевых, и избежания возможных пропусков их номеров рекомендуется на сборном листе карт между пунктами отхода и прихода провести карандашом тонкую линию, затем на отдельный лист выписывается нумерация карт, через нарезки и (рамки) которых проходит эта линия.</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Если предполагаются попутные заходы, то одновременно подбираются карты и планы для промежуточных портов захода.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Для подбора лоций и других руководств, для плавания пользуются разделами “Книги” каталога карт и книг. Границы лоций, описание огней и знаков и других руководств указаны на соответствующих сборных листах, обозначают номера этих изданий.</w:t>
      </w:r>
    </w:p>
    <w:p w:rsidR="005E0C26" w:rsidRPr="00860D81" w:rsidRDefault="005E0C26" w:rsidP="002066D6">
      <w:pPr>
        <w:suppressLineNumbers/>
        <w:suppressAutoHyphens/>
        <w:spacing w:line="360" w:lineRule="auto"/>
        <w:ind w:firstLine="709"/>
        <w:contextualSpacing/>
        <w:jc w:val="both"/>
        <w:rPr>
          <w:sz w:val="28"/>
          <w:szCs w:val="28"/>
        </w:rPr>
      </w:pPr>
    </w:p>
    <w:p w:rsidR="002066D6" w:rsidRPr="00860D81" w:rsidRDefault="002066D6" w:rsidP="002066D6">
      <w:pPr>
        <w:suppressLineNumbers/>
        <w:suppressAutoHyphens/>
        <w:spacing w:line="360" w:lineRule="auto"/>
        <w:ind w:firstLine="709"/>
        <w:contextualSpacing/>
        <w:jc w:val="both"/>
        <w:rPr>
          <w:sz w:val="28"/>
          <w:szCs w:val="28"/>
        </w:rPr>
      </w:pPr>
      <w:r w:rsidRPr="00860D81">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388"/>
        <w:gridCol w:w="4162"/>
        <w:gridCol w:w="971"/>
        <w:gridCol w:w="971"/>
        <w:gridCol w:w="39"/>
        <w:gridCol w:w="180"/>
        <w:gridCol w:w="1006"/>
      </w:tblGrid>
      <w:tr w:rsidR="005E0C26" w:rsidRPr="00860D81">
        <w:tc>
          <w:tcPr>
            <w:tcW w:w="497" w:type="dxa"/>
          </w:tcPr>
          <w:p w:rsidR="005E0C26" w:rsidRPr="00860D81" w:rsidRDefault="002066D6" w:rsidP="002066D6">
            <w:pPr>
              <w:suppressLineNumbers/>
              <w:tabs>
                <w:tab w:val="left" w:pos="851"/>
              </w:tabs>
              <w:suppressAutoHyphens/>
              <w:spacing w:line="360" w:lineRule="auto"/>
              <w:ind w:right="-570"/>
              <w:contextualSpacing/>
              <w:jc w:val="both"/>
              <w:rPr>
                <w:sz w:val="20"/>
                <w:szCs w:val="20"/>
              </w:rPr>
            </w:pPr>
            <w:r w:rsidRPr="00860D81">
              <w:rPr>
                <w:sz w:val="20"/>
                <w:szCs w:val="20"/>
              </w:rPr>
              <w:br w:type="page"/>
            </w:r>
            <w:r w:rsidR="005E0C26" w:rsidRPr="00860D81">
              <w:rPr>
                <w:sz w:val="20"/>
                <w:szCs w:val="20"/>
              </w:rPr>
              <w:t>№</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Адмир.</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карты</w:t>
            </w:r>
          </w:p>
        </w:tc>
        <w:tc>
          <w:tcPr>
            <w:tcW w:w="4162" w:type="dxa"/>
          </w:tcPr>
          <w:p w:rsidR="005E0C26" w:rsidRPr="00860D81" w:rsidRDefault="005E0C26" w:rsidP="002066D6">
            <w:pPr>
              <w:pStyle w:val="4"/>
              <w:suppressLineNumbers/>
              <w:tabs>
                <w:tab w:val="left" w:pos="851"/>
              </w:tabs>
              <w:suppressAutoHyphens/>
              <w:spacing w:line="360" w:lineRule="auto"/>
              <w:ind w:right="-570"/>
              <w:contextualSpacing/>
              <w:jc w:val="both"/>
              <w:rPr>
                <w:sz w:val="20"/>
                <w:szCs w:val="20"/>
              </w:rPr>
            </w:pPr>
            <w:r w:rsidRPr="00860D81">
              <w:rPr>
                <w:sz w:val="20"/>
                <w:szCs w:val="20"/>
              </w:rPr>
              <w:t>Заголовок карты</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xml:space="preserve">Год издания   </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Масштаб</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Дата</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коррект.</w:t>
            </w: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4</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w:t>
            </w:r>
          </w:p>
        </w:tc>
      </w:tr>
      <w:tr w:rsidR="005E0C26" w:rsidRPr="00860D81">
        <w:trPr>
          <w:cantSplit/>
        </w:trPr>
        <w:tc>
          <w:tcPr>
            <w:tcW w:w="9214" w:type="dxa"/>
            <w:gridSpan w:val="8"/>
          </w:tcPr>
          <w:p w:rsidR="005E0C26" w:rsidRPr="00860D81" w:rsidRDefault="005E0C26" w:rsidP="002066D6">
            <w:pPr>
              <w:pStyle w:val="1"/>
              <w:suppressLineNumbers/>
              <w:tabs>
                <w:tab w:val="left" w:pos="851"/>
              </w:tabs>
              <w:suppressAutoHyphens/>
              <w:spacing w:line="360" w:lineRule="auto"/>
              <w:ind w:right="-570"/>
              <w:contextualSpacing/>
              <w:jc w:val="both"/>
              <w:rPr>
                <w:sz w:val="20"/>
                <w:szCs w:val="20"/>
              </w:rPr>
            </w:pPr>
            <w:r w:rsidRPr="00860D81">
              <w:rPr>
                <w:sz w:val="20"/>
                <w:szCs w:val="20"/>
              </w:rPr>
              <w:t>А. Генеральные карты</w:t>
            </w: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30115</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Черное море и восточная часть Средиземного моря</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1989г.</w:t>
            </w:r>
          </w:p>
        </w:tc>
        <w:tc>
          <w:tcPr>
            <w:tcW w:w="1010"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2000000</w:t>
            </w:r>
          </w:p>
        </w:tc>
        <w:tc>
          <w:tcPr>
            <w:tcW w:w="1186"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9214" w:type="dxa"/>
            <w:gridSpan w:val="8"/>
          </w:tcPr>
          <w:p w:rsidR="005E0C26" w:rsidRPr="00860D81" w:rsidRDefault="005E0C26" w:rsidP="002066D6">
            <w:pPr>
              <w:pStyle w:val="1"/>
              <w:suppressLineNumbers/>
              <w:tabs>
                <w:tab w:val="left" w:pos="851"/>
              </w:tabs>
              <w:suppressAutoHyphens/>
              <w:spacing w:line="360" w:lineRule="auto"/>
              <w:ind w:right="-570"/>
              <w:contextualSpacing/>
              <w:jc w:val="both"/>
              <w:rPr>
                <w:sz w:val="20"/>
                <w:szCs w:val="20"/>
              </w:rPr>
            </w:pPr>
            <w:r w:rsidRPr="00860D81">
              <w:rPr>
                <w:sz w:val="20"/>
                <w:szCs w:val="20"/>
              </w:rPr>
              <w:t>Б. Путевые карты</w:t>
            </w: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31012</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Новороссийска до бухты</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Пердембе</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1969г.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31013</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залива Орду до п. Амасра</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1980г.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31014</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 Констанца до доп. Амасра</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1980г.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4</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31016</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Северная часть Эгейского моря</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1977г.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9214" w:type="dxa"/>
            <w:gridSpan w:val="8"/>
          </w:tcPr>
          <w:p w:rsidR="005E0C26" w:rsidRPr="00860D81" w:rsidRDefault="005E0C26" w:rsidP="002066D6">
            <w:pPr>
              <w:pStyle w:val="1"/>
              <w:suppressLineNumbers/>
              <w:tabs>
                <w:tab w:val="left" w:pos="851"/>
              </w:tabs>
              <w:suppressAutoHyphens/>
              <w:spacing w:line="360" w:lineRule="auto"/>
              <w:ind w:right="-570"/>
              <w:contextualSpacing/>
              <w:jc w:val="both"/>
              <w:rPr>
                <w:sz w:val="20"/>
                <w:szCs w:val="20"/>
              </w:rPr>
            </w:pPr>
            <w:r w:rsidRPr="00860D81">
              <w:rPr>
                <w:sz w:val="20"/>
                <w:szCs w:val="20"/>
              </w:rPr>
              <w:t>В. Путевые и частные карты, планы</w:t>
            </w: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38190</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Порт  Поти  с  подходами</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1979г.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25000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Порт Поти</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xml:space="preserve">           </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32109</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порта Батуми до порта Трабзон</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1968г.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4</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32110</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 Трабзон до залива Фатса</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32111</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залива Фатса до мыса Барфа</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6</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32112</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мыса Барфа до п. Инеболу</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1968г.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7</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32113</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 Инеболу до п. Зонгулдак</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1968г.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8</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32114</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 Зонгулдак до мыса Шиле</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1971г.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32115</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бухты Мичурин до м. Шиле</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1971г.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10</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36127</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Подходы к проливу Босфор</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1982г.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36129</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Пролив Босфор</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1982г.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25000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12</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32200</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Мраморное море</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13</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33203</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Мраморное море. Западная часть.</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14</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33204</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Пролив  Дарданеллы</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1975г.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15</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32202</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пролива Дарданеллы до о.Скирос</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1982г.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16</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32207</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От о.Лесбос до о. Икария</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1973г.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trHeight w:val="536"/>
        </w:trPr>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17   18</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35264             35263</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Измирский  залив                                                                                   Подходы к порту Измир</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       1965г.</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xml:space="preserve">75000  </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xml:space="preserve">25000   </w:t>
            </w: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9214" w:type="dxa"/>
            <w:gridSpan w:val="8"/>
          </w:tcPr>
          <w:p w:rsidR="005E0C26" w:rsidRPr="00860D81" w:rsidRDefault="005E0C26" w:rsidP="002066D6">
            <w:pPr>
              <w:pStyle w:val="1"/>
              <w:suppressLineNumbers/>
              <w:tabs>
                <w:tab w:val="left" w:pos="851"/>
              </w:tabs>
              <w:suppressAutoHyphens/>
              <w:spacing w:line="360" w:lineRule="auto"/>
              <w:ind w:right="-570"/>
              <w:contextualSpacing/>
              <w:jc w:val="both"/>
              <w:rPr>
                <w:sz w:val="20"/>
                <w:szCs w:val="20"/>
              </w:rPr>
            </w:pPr>
            <w:r w:rsidRPr="00860D81">
              <w:rPr>
                <w:sz w:val="20"/>
                <w:szCs w:val="20"/>
              </w:rPr>
              <w:t>Г. Справочные карты</w:t>
            </w: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6243</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Гидрометеорологические карты</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Средиземного моря</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190"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006"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90102-Н2</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Карта мира. Горизонтальная (н)</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И вертикальная (г) составляющие напряженности иомагнитного поля  эпохи… 1975г. (карта элементов земного магнетизма).</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1190"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20000000</w:t>
            </w:r>
          </w:p>
        </w:tc>
        <w:tc>
          <w:tcPr>
            <w:tcW w:w="1006"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90080</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 xml:space="preserve">Карта часовых поясов мира </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1979г.</w:t>
            </w:r>
          </w:p>
        </w:tc>
        <w:tc>
          <w:tcPr>
            <w:tcW w:w="1190"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50000000</w:t>
            </w:r>
          </w:p>
        </w:tc>
        <w:tc>
          <w:tcPr>
            <w:tcW w:w="1006"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4</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30302ДН-</w:t>
            </w: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LC</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Карты радионавигационных систем          ( ЛОРАН-С) Эгейское и мраморное море SLO-Г SLO-Б 7990-Х</w:t>
            </w:r>
          </w:p>
        </w:tc>
        <w:tc>
          <w:tcPr>
            <w:tcW w:w="971"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1978г.</w:t>
            </w:r>
          </w:p>
        </w:tc>
        <w:tc>
          <w:tcPr>
            <w:tcW w:w="1190"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1000000</w:t>
            </w:r>
          </w:p>
        </w:tc>
        <w:tc>
          <w:tcPr>
            <w:tcW w:w="1006"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9214" w:type="dxa"/>
            <w:gridSpan w:val="8"/>
          </w:tcPr>
          <w:p w:rsidR="005E0C26" w:rsidRPr="00860D81" w:rsidRDefault="005E0C26" w:rsidP="002066D6">
            <w:pPr>
              <w:pStyle w:val="1"/>
              <w:suppressLineNumbers/>
              <w:tabs>
                <w:tab w:val="left" w:pos="851"/>
              </w:tabs>
              <w:suppressAutoHyphens/>
              <w:spacing w:line="360" w:lineRule="auto"/>
              <w:ind w:right="-570"/>
              <w:contextualSpacing/>
              <w:jc w:val="both"/>
              <w:rPr>
                <w:sz w:val="20"/>
                <w:szCs w:val="20"/>
              </w:rPr>
            </w:pPr>
            <w:r w:rsidRPr="00860D81">
              <w:rPr>
                <w:sz w:val="20"/>
                <w:szCs w:val="20"/>
              </w:rPr>
              <w:t>Д. Вспомогательные карты</w:t>
            </w:r>
          </w:p>
        </w:tc>
      </w:tr>
      <w:tr w:rsidR="005E0C26" w:rsidRPr="00860D81">
        <w:trPr>
          <w:cantSplit/>
        </w:trPr>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1</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91012</w:t>
            </w:r>
          </w:p>
        </w:tc>
        <w:tc>
          <w:tcPr>
            <w:tcW w:w="4162" w:type="dxa"/>
            <w:vMerge w:val="restart"/>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Карты для прокладки дуги большого круга (ДБК)</w:t>
            </w:r>
          </w:p>
        </w:tc>
        <w:tc>
          <w:tcPr>
            <w:tcW w:w="1942"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2</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92012</w:t>
            </w:r>
          </w:p>
        </w:tc>
        <w:tc>
          <w:tcPr>
            <w:tcW w:w="4162" w:type="dxa"/>
            <w:vMerge/>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942"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3</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93013</w:t>
            </w:r>
          </w:p>
        </w:tc>
        <w:tc>
          <w:tcPr>
            <w:tcW w:w="4162" w:type="dxa"/>
            <w:vMerge/>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942"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rPr>
          <w:cantSplit/>
        </w:trPr>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4</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94012</w:t>
            </w:r>
          </w:p>
        </w:tc>
        <w:tc>
          <w:tcPr>
            <w:tcW w:w="4162" w:type="dxa"/>
            <w:vMerge/>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942"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r w:rsidR="005E0C26" w:rsidRPr="00860D81">
        <w:tc>
          <w:tcPr>
            <w:tcW w:w="497"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5</w:t>
            </w:r>
          </w:p>
        </w:tc>
        <w:tc>
          <w:tcPr>
            <w:tcW w:w="1388"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90199</w:t>
            </w:r>
          </w:p>
        </w:tc>
        <w:tc>
          <w:tcPr>
            <w:tcW w:w="4162" w:type="dxa"/>
          </w:tcPr>
          <w:p w:rsidR="005E0C26" w:rsidRPr="00860D81" w:rsidRDefault="005E0C26" w:rsidP="002066D6">
            <w:pPr>
              <w:suppressLineNumbers/>
              <w:tabs>
                <w:tab w:val="left" w:pos="851"/>
              </w:tabs>
              <w:suppressAutoHyphens/>
              <w:spacing w:line="360" w:lineRule="auto"/>
              <w:ind w:right="-570"/>
              <w:contextualSpacing/>
              <w:jc w:val="both"/>
              <w:rPr>
                <w:sz w:val="20"/>
                <w:szCs w:val="20"/>
              </w:rPr>
            </w:pPr>
            <w:r w:rsidRPr="00860D81">
              <w:rPr>
                <w:sz w:val="20"/>
                <w:szCs w:val="20"/>
              </w:rPr>
              <w:t>Номограмма для определения начального курса при плавании по (ДБК)</w:t>
            </w:r>
          </w:p>
        </w:tc>
        <w:tc>
          <w:tcPr>
            <w:tcW w:w="1942" w:type="dxa"/>
            <w:gridSpan w:val="2"/>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c>
          <w:tcPr>
            <w:tcW w:w="1225" w:type="dxa"/>
            <w:gridSpan w:val="3"/>
          </w:tcPr>
          <w:p w:rsidR="005E0C26" w:rsidRPr="00860D81" w:rsidRDefault="005E0C26" w:rsidP="002066D6">
            <w:pPr>
              <w:suppressLineNumbers/>
              <w:tabs>
                <w:tab w:val="left" w:pos="851"/>
              </w:tabs>
              <w:suppressAutoHyphens/>
              <w:spacing w:line="360" w:lineRule="auto"/>
              <w:ind w:right="-570"/>
              <w:contextualSpacing/>
              <w:jc w:val="both"/>
              <w:rPr>
                <w:sz w:val="20"/>
                <w:szCs w:val="20"/>
              </w:rPr>
            </w:pP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pStyle w:val="1"/>
        <w:suppressLineNumbers/>
        <w:suppressAutoHyphens/>
        <w:spacing w:line="360" w:lineRule="auto"/>
        <w:ind w:firstLine="709"/>
        <w:contextualSpacing/>
        <w:jc w:val="both"/>
        <w:rPr>
          <w:szCs w:val="28"/>
        </w:rPr>
      </w:pPr>
      <w:r w:rsidRPr="00860D81">
        <w:rPr>
          <w:szCs w:val="28"/>
        </w:rPr>
        <w:t>Таблица руководств и пособий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257"/>
        <w:gridCol w:w="6293"/>
        <w:gridCol w:w="1455"/>
      </w:tblGrid>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 пособия</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Название руководства (пособия)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Примечания</w:t>
            </w:r>
          </w:p>
        </w:tc>
      </w:tr>
      <w:tr w:rsidR="005E0C26" w:rsidRPr="00860D81" w:rsidTr="002066D6">
        <w:trPr>
          <w:cantSplit/>
        </w:trPr>
        <w:tc>
          <w:tcPr>
            <w:tcW w:w="9501" w:type="dxa"/>
            <w:gridSpan w:val="4"/>
          </w:tcPr>
          <w:p w:rsidR="005E0C26" w:rsidRPr="00860D81" w:rsidRDefault="005E0C26" w:rsidP="002066D6">
            <w:pPr>
              <w:pStyle w:val="1"/>
              <w:suppressLineNumbers/>
              <w:suppressAutoHyphens/>
              <w:spacing w:line="360" w:lineRule="auto"/>
              <w:ind w:right="-571" w:firstLine="1"/>
              <w:contextualSpacing/>
              <w:jc w:val="both"/>
              <w:rPr>
                <w:sz w:val="20"/>
                <w:szCs w:val="20"/>
              </w:rPr>
            </w:pPr>
            <w:r w:rsidRPr="00860D81">
              <w:rPr>
                <w:sz w:val="20"/>
                <w:szCs w:val="20"/>
              </w:rPr>
              <w:t>А. Руководства для плавания</w:t>
            </w: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1244</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Лоция Черного моря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2</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1245</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Лоция Мраморного моря и проливов Босфор и Дарданеллы</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1247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Лоция Эгейского моря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4</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2217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Огни и знаки Черного и Азовского морей</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5</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2219</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Огни Средиземного моря 1ч. Восточная часть</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3203</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Радиотехнические средства навигационного оборудования (РТС НО) Черного и Средиземного морей</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7</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3001</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СЛО и АО (РТС НО)</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8</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3003</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Европейская часть (РТС НО)</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3011</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Расписание передач навигационных предупреждений (НП)</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10</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3012</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Расписание передач гидрометеорологических сообщений для мореплавателей.</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11</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3008</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Описание радиостанций, ведущих факсимильные передачи гидрометеорологических сведений</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12</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Сводные описания опасных, запретных и ограниченных районов</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13</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9017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МППСС-72</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14</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9018</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Конвенция о МППСС</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15</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9016</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МСС</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16</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3010</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Радионавигационные системы</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17</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9029</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Руководство МАМС</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rPr>
          <w:cantSplit/>
        </w:trPr>
        <w:tc>
          <w:tcPr>
            <w:tcW w:w="9501" w:type="dxa"/>
            <w:gridSpan w:val="4"/>
          </w:tcPr>
          <w:p w:rsidR="005E0C26" w:rsidRPr="00860D81" w:rsidRDefault="005E0C26" w:rsidP="002066D6">
            <w:pPr>
              <w:pStyle w:val="1"/>
              <w:suppressLineNumbers/>
              <w:suppressAutoHyphens/>
              <w:spacing w:line="360" w:lineRule="auto"/>
              <w:ind w:right="-571" w:firstLine="1"/>
              <w:contextualSpacing/>
              <w:jc w:val="both"/>
              <w:rPr>
                <w:sz w:val="20"/>
                <w:szCs w:val="20"/>
              </w:rPr>
            </w:pPr>
            <w:r w:rsidRPr="00860D81">
              <w:rPr>
                <w:sz w:val="20"/>
                <w:szCs w:val="20"/>
              </w:rPr>
              <w:t>Б. Справочные пособия</w:t>
            </w: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7202</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Каталог карт и книг 3ч.</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2</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9024</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Условные знаки, сокращения и образцы оформления для морских  и ВВП карт</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Таблицы расстояний между портами</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4</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6237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Атлас поверхностных течений Черного моря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5</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6238</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Атлас поверхностных течений Средиземного моря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6242</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Атлас волнения и ветра  Средиземного моря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7</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9037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Рекомендации для плавания в районах разделения движения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8</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9032</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 xml:space="preserve">Порты мира. Краткий справочник </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Описание особенностей судовых огней военных Кораблей и сигналов, подаваемых кораблями и судами для обеспечения безопасности плавания.</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10</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Океанские пути мира</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11</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4245</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Режим плавания судов в Черном  и Азовском морях. Сводное описание</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rPr>
          <w:cantSplit/>
        </w:trPr>
        <w:tc>
          <w:tcPr>
            <w:tcW w:w="9501" w:type="dxa"/>
            <w:gridSpan w:val="4"/>
          </w:tcPr>
          <w:p w:rsidR="005E0C26" w:rsidRPr="00860D81" w:rsidRDefault="005E0C26" w:rsidP="002066D6">
            <w:pPr>
              <w:pStyle w:val="1"/>
              <w:suppressLineNumbers/>
              <w:suppressAutoHyphens/>
              <w:spacing w:line="360" w:lineRule="auto"/>
              <w:ind w:right="-571" w:firstLine="1"/>
              <w:contextualSpacing/>
              <w:jc w:val="both"/>
              <w:rPr>
                <w:sz w:val="20"/>
                <w:szCs w:val="20"/>
              </w:rPr>
            </w:pPr>
            <w:r w:rsidRPr="00860D81">
              <w:rPr>
                <w:sz w:val="20"/>
                <w:szCs w:val="20"/>
              </w:rPr>
              <w:t>В. Вычислительные пособия</w:t>
            </w: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1</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МАЕ</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2</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Высоты и азимуты светил (ВАС-58)</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3</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9007</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ТВА-57</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4</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9011</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МТ-75</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5</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9008</w:t>
            </w: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 xml:space="preserve">Таблицы восхода и захода Солнца </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r w:rsidR="005E0C26" w:rsidRPr="00860D81" w:rsidTr="002066D6">
        <w:tc>
          <w:tcPr>
            <w:tcW w:w="496"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6</w:t>
            </w:r>
          </w:p>
        </w:tc>
        <w:tc>
          <w:tcPr>
            <w:tcW w:w="1257" w:type="dxa"/>
          </w:tcPr>
          <w:p w:rsidR="005E0C26" w:rsidRPr="00860D81" w:rsidRDefault="005E0C26" w:rsidP="002066D6">
            <w:pPr>
              <w:suppressLineNumbers/>
              <w:suppressAutoHyphens/>
              <w:spacing w:line="360" w:lineRule="auto"/>
              <w:ind w:right="-571" w:firstLine="1"/>
              <w:contextualSpacing/>
              <w:jc w:val="both"/>
              <w:rPr>
                <w:sz w:val="20"/>
                <w:szCs w:val="20"/>
              </w:rPr>
            </w:pPr>
          </w:p>
        </w:tc>
        <w:tc>
          <w:tcPr>
            <w:tcW w:w="6293" w:type="dxa"/>
          </w:tcPr>
          <w:p w:rsidR="005E0C26" w:rsidRPr="00860D81" w:rsidRDefault="005E0C26" w:rsidP="002066D6">
            <w:pPr>
              <w:suppressLineNumbers/>
              <w:suppressAutoHyphens/>
              <w:spacing w:line="360" w:lineRule="auto"/>
              <w:ind w:right="-571" w:firstLine="1"/>
              <w:contextualSpacing/>
              <w:jc w:val="both"/>
              <w:rPr>
                <w:sz w:val="20"/>
                <w:szCs w:val="20"/>
              </w:rPr>
            </w:pPr>
            <w:r w:rsidRPr="00860D81">
              <w:rPr>
                <w:sz w:val="20"/>
                <w:szCs w:val="20"/>
              </w:rPr>
              <w:t>Таблицы приливов</w:t>
            </w:r>
          </w:p>
        </w:tc>
        <w:tc>
          <w:tcPr>
            <w:tcW w:w="1455" w:type="dxa"/>
          </w:tcPr>
          <w:p w:rsidR="005E0C26" w:rsidRPr="00860D81" w:rsidRDefault="005E0C26" w:rsidP="002066D6">
            <w:pPr>
              <w:suppressLineNumbers/>
              <w:suppressAutoHyphens/>
              <w:spacing w:line="360" w:lineRule="auto"/>
              <w:ind w:right="-571" w:firstLine="1"/>
              <w:contextualSpacing/>
              <w:jc w:val="both"/>
              <w:rPr>
                <w:sz w:val="20"/>
                <w:szCs w:val="20"/>
              </w:rPr>
            </w:pPr>
          </w:p>
        </w:tc>
      </w:tr>
    </w:tbl>
    <w:p w:rsidR="005E0C26" w:rsidRPr="00860D81" w:rsidRDefault="005E0C26" w:rsidP="002066D6">
      <w:pPr>
        <w:suppressLineNumbers/>
        <w:suppressAutoHyphens/>
        <w:spacing w:line="360" w:lineRule="auto"/>
        <w:ind w:firstLine="709"/>
        <w:contextualSpacing/>
        <w:jc w:val="both"/>
        <w:rPr>
          <w:b/>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Перед выходом в рейс на судне проверяется наличие основной штурманский документации согласно требованиям РШСУ-98. К ним относятся: судовой журнал, реестр судовых журналов, формуляры технические паспорта и инструкции на судовые ТСН, журнал замера воды в льялах и танках, таблица девиации магнитного компаса, таблица радиодевиации, таблица поправок лага, схемы маневренных и мертвых зон РЛС, информация о маневренных элементах судна, каталог карт и книг, подшивки ИМ и корректурных калек, журналы ПРИП, НАВАРЕА, НАВТЕКС, журнал прогнозов погоды приказ об объявлении перечня обязательной судовой коллекции.</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1"/>
          <w:numId w:val="5"/>
        </w:numPr>
        <w:suppressLineNumbers/>
        <w:suppressAutoHyphens/>
        <w:spacing w:line="360" w:lineRule="auto"/>
        <w:ind w:left="0" w:firstLine="709"/>
        <w:contextualSpacing/>
        <w:jc w:val="both"/>
        <w:rPr>
          <w:b/>
          <w:sz w:val="28"/>
          <w:szCs w:val="28"/>
        </w:rPr>
      </w:pPr>
      <w:r w:rsidRPr="00860D81">
        <w:rPr>
          <w:b/>
          <w:sz w:val="28"/>
          <w:szCs w:val="28"/>
        </w:rPr>
        <w:t>Пополнение, хранение, ко</w:t>
      </w:r>
      <w:r w:rsidR="00860D81">
        <w:rPr>
          <w:b/>
          <w:sz w:val="28"/>
          <w:szCs w:val="28"/>
        </w:rPr>
        <w:t>рректура и списание карт и книг</w:t>
      </w:r>
    </w:p>
    <w:p w:rsidR="002066D6" w:rsidRPr="00860D81" w:rsidRDefault="002066D6" w:rsidP="002066D6">
      <w:pPr>
        <w:pStyle w:val="a5"/>
        <w:suppressLineNumbers/>
        <w:suppressAutoHyphens/>
        <w:spacing w:line="360" w:lineRule="auto"/>
        <w:ind w:firstLine="709"/>
        <w:contextualSpacing/>
        <w:jc w:val="both"/>
        <w:rPr>
          <w:szCs w:val="28"/>
        </w:rPr>
      </w:pP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Обязательный перечень карт и руководств, для плавания, составляющих судовую коллекцию определяется службой мореплавания судового хозяйства. Капитан судна имеет право дополнить установленную судовую коллекцию отдельными частными планами и картами. В судовую коллекцию включаются планы, масштабом (1:500-1:25000), частные карты (1:25000-1:50000), путевые карты (1:100000-1:500000), генеральные карты (меньше 1:500000). Генеральные карты, масштаб которых (1:2000000) следует иметь на все возможные варианты плавания судна. На судне должны присутствовать следующие пособия и руководства для плавания: лоции, огни и знаки, РТС НО, правила плавания, каталоги карт и книг, астрономические таблицы и пособия, гидрометеорологические таблицы и пособия, гидрометеорологические карты, атласы и таблицы, Карты и книги хранятся в специальных хранилищах (полках, столах, стеллажах) или в штурманской рубке. Корректура карт и книг проводится систематически (в первую очередь корректируются карты наиболее крупного масштаба по постоянным извещениям мореплавателей (ИМ) и по времени и предварит(ИМ.).</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Карты, руководства и пособия для плавания списываются в следующих случаях:</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в случае объявления в приложениях КИМ или во втором отделе выпусков ИМ о непригодности их для навигационных целей;</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в связи с их износом, физическим, вследствие постоянного употребления в одном и том же районе. Пришедшие в непригодность карты уничтожаются с последующим составлением акта в трех экземплярах</w:t>
      </w:r>
    </w:p>
    <w:p w:rsidR="005E0C26" w:rsidRPr="00860D81" w:rsidRDefault="005E0C26" w:rsidP="002066D6">
      <w:pPr>
        <w:pStyle w:val="a5"/>
        <w:suppressLineNumbers/>
        <w:tabs>
          <w:tab w:val="num" w:pos="0"/>
        </w:tabs>
        <w:suppressAutoHyphens/>
        <w:spacing w:line="360" w:lineRule="auto"/>
        <w:ind w:firstLine="709"/>
        <w:contextualSpacing/>
        <w:jc w:val="both"/>
        <w:rPr>
          <w:szCs w:val="28"/>
        </w:rPr>
      </w:pPr>
      <w:r w:rsidRPr="00860D81">
        <w:rPr>
          <w:szCs w:val="28"/>
        </w:rPr>
        <w:t>К печатным корректурным документам относятся:</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Извещения мореплавателям Главного управления навигации и океанографии (ГУНиО)</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Извещения мореплавателям гидрографических служб флотов (ИМ ГС флотов)</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Издания: 1) дополнений и сводных корректур к руководствам для плавания, 2) вклеек на отдельные участки навигационных карт.</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Переиздание карт и руководств для плавания. Передача навигационной информации по радио осуществляется в виде:</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НАВИМ (прибрежные воды СНГ) и НАВИП (прибрежные воды иностранных государств и воды открытого моря),</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Районные предупреждения НАВАРЕА в соответствии с мировой системой навигационных предупреждений,</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Прибрежные предупреждения (COASTAL WARNING),</w:t>
      </w:r>
    </w:p>
    <w:p w:rsidR="005E0C26" w:rsidRPr="00860D81" w:rsidRDefault="005E0C26" w:rsidP="002066D6">
      <w:pPr>
        <w:pStyle w:val="a5"/>
        <w:numPr>
          <w:ilvl w:val="1"/>
          <w:numId w:val="4"/>
        </w:numPr>
        <w:suppressLineNumbers/>
        <w:tabs>
          <w:tab w:val="clear" w:pos="1545"/>
          <w:tab w:val="num" w:pos="0"/>
        </w:tabs>
        <w:suppressAutoHyphens/>
        <w:spacing w:line="360" w:lineRule="auto"/>
        <w:ind w:left="0" w:firstLine="709"/>
        <w:contextualSpacing/>
        <w:jc w:val="both"/>
        <w:rPr>
          <w:szCs w:val="28"/>
        </w:rPr>
      </w:pPr>
      <w:r w:rsidRPr="00860D81">
        <w:rPr>
          <w:szCs w:val="28"/>
        </w:rPr>
        <w:t>Местные сообщения (LOCAL WARNING) через УКВ радиостанции портов и через лоцманов</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Судовая коллекция карт должна постоянно поддерживаться на уровне современности и недопустимо использование не откорректированных карт по району плавания. Только при наличии всех карт и пособий может осуществляться выход в рейс из порта отправления, о чем помощник, отвечающий за карты, докладывает капитану.</w:t>
      </w:r>
    </w:p>
    <w:p w:rsidR="005E0C26" w:rsidRPr="00860D81" w:rsidRDefault="005E0C26" w:rsidP="002066D6">
      <w:pPr>
        <w:pStyle w:val="a5"/>
        <w:suppressLineNumbers/>
        <w:suppressAutoHyphens/>
        <w:spacing w:line="360" w:lineRule="auto"/>
        <w:ind w:firstLine="709"/>
        <w:contextualSpacing/>
        <w:jc w:val="both"/>
        <w:rPr>
          <w:szCs w:val="28"/>
        </w:rPr>
      </w:pPr>
    </w:p>
    <w:p w:rsidR="005E0C26" w:rsidRPr="00860D81" w:rsidRDefault="005E0C26" w:rsidP="002066D6">
      <w:pPr>
        <w:pStyle w:val="a5"/>
        <w:numPr>
          <w:ilvl w:val="1"/>
          <w:numId w:val="5"/>
        </w:numPr>
        <w:suppressLineNumbers/>
        <w:suppressAutoHyphens/>
        <w:spacing w:line="360" w:lineRule="auto"/>
        <w:ind w:left="0" w:firstLine="709"/>
        <w:contextualSpacing/>
        <w:jc w:val="both"/>
        <w:rPr>
          <w:b/>
          <w:szCs w:val="28"/>
        </w:rPr>
      </w:pPr>
      <w:r w:rsidRPr="00860D81">
        <w:rPr>
          <w:b/>
          <w:szCs w:val="28"/>
        </w:rPr>
        <w:t>Гидрометеорологические  условия</w:t>
      </w:r>
    </w:p>
    <w:p w:rsidR="002066D6" w:rsidRPr="00860D81" w:rsidRDefault="002066D6" w:rsidP="002066D6">
      <w:pPr>
        <w:pStyle w:val="a5"/>
        <w:suppressLineNumbers/>
        <w:suppressAutoHyphens/>
        <w:spacing w:line="360" w:lineRule="auto"/>
        <w:ind w:firstLine="709"/>
        <w:contextualSpacing/>
        <w:jc w:val="both"/>
        <w:rPr>
          <w:szCs w:val="28"/>
        </w:rPr>
      </w:pP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Изучение и анализ гидрометеорологических условий по маршруту перехода на период предстоящего плавания, выполняется до выбора пути, руководствуясь лоциями, гидрографическими атласами и таблицами, справочными картами и другими пособиями.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Все необходимые сведения сводятся в метеорологическую таблицу №1.3 в последовательности районов планируемого перехода. </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Дополнительно к метеорологической таблице, дается краткая характеристика поверхностного течения, приливоотливных явлений и волнения моря по маршруту перехода судна.</w:t>
      </w:r>
    </w:p>
    <w:p w:rsidR="002066D6" w:rsidRPr="00860D81" w:rsidRDefault="002066D6" w:rsidP="002066D6">
      <w:pPr>
        <w:pStyle w:val="5"/>
        <w:suppressLineNumbers/>
        <w:suppressAutoHyphens/>
        <w:spacing w:line="360" w:lineRule="auto"/>
        <w:ind w:firstLine="709"/>
        <w:contextualSpacing/>
        <w:jc w:val="both"/>
        <w:rPr>
          <w:sz w:val="28"/>
          <w:szCs w:val="28"/>
        </w:rPr>
      </w:pPr>
    </w:p>
    <w:p w:rsidR="005E0C26" w:rsidRPr="00860D81" w:rsidRDefault="002066D6" w:rsidP="002066D6">
      <w:pPr>
        <w:pStyle w:val="5"/>
        <w:suppressLineNumbers/>
        <w:suppressAutoHyphens/>
        <w:spacing w:line="360" w:lineRule="auto"/>
        <w:ind w:firstLine="709"/>
        <w:contextualSpacing/>
        <w:jc w:val="both"/>
        <w:rPr>
          <w:sz w:val="28"/>
          <w:szCs w:val="28"/>
        </w:rPr>
      </w:pPr>
      <w:r w:rsidRPr="00860D81">
        <w:rPr>
          <w:sz w:val="28"/>
          <w:szCs w:val="28"/>
        </w:rPr>
        <w:br w:type="page"/>
        <w:t xml:space="preserve">ГИДРОМЕТЕОРОЛОГИЧЕСКИЙ </w:t>
      </w:r>
      <w:r w:rsidR="005E0C26" w:rsidRPr="00860D81">
        <w:rPr>
          <w:sz w:val="28"/>
          <w:szCs w:val="28"/>
        </w:rPr>
        <w:t>ОЧЕРК</w:t>
      </w:r>
    </w:p>
    <w:p w:rsidR="002066D6" w:rsidRPr="00860D81" w:rsidRDefault="002066D6" w:rsidP="002066D6">
      <w:pPr>
        <w:suppressLineNumbers/>
        <w:suppressAutoHyphens/>
        <w:spacing w:line="360" w:lineRule="auto"/>
        <w:ind w:firstLine="709"/>
        <w:contextualSpacing/>
        <w:jc w:val="both"/>
        <w:rPr>
          <w:b/>
          <w:sz w:val="28"/>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b/>
          <w:sz w:val="28"/>
          <w:szCs w:val="28"/>
        </w:rPr>
        <w:t xml:space="preserve">Порт ПОТИ. </w:t>
      </w:r>
      <w:r w:rsidRPr="00860D81">
        <w:rPr>
          <w:sz w:val="28"/>
          <w:szCs w:val="28"/>
        </w:rPr>
        <w:t>Место наблюдений: 42</w:t>
      </w:r>
      <w:r w:rsidRPr="00860D81">
        <w:rPr>
          <w:sz w:val="28"/>
          <w:szCs w:val="28"/>
          <w:vertAlign w:val="superscript"/>
        </w:rPr>
        <w:t>0</w:t>
      </w:r>
      <w:r w:rsidRPr="00860D81">
        <w:rPr>
          <w:sz w:val="28"/>
          <w:szCs w:val="28"/>
        </w:rPr>
        <w:t xml:space="preserve"> 09' N  41</w:t>
      </w:r>
      <w:r w:rsidRPr="00860D81">
        <w:rPr>
          <w:sz w:val="28"/>
          <w:szCs w:val="28"/>
          <w:vertAlign w:val="superscript"/>
        </w:rPr>
        <w:t>0</w:t>
      </w:r>
      <w:r w:rsidRPr="00860D81">
        <w:rPr>
          <w:sz w:val="28"/>
          <w:szCs w:val="28"/>
        </w:rPr>
        <w:t xml:space="preserve">  39' E Период наблюдений: 1892-1970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134"/>
        <w:gridCol w:w="900"/>
        <w:gridCol w:w="1260"/>
        <w:gridCol w:w="1620"/>
        <w:gridCol w:w="1247"/>
        <w:gridCol w:w="13"/>
        <w:gridCol w:w="1363"/>
      </w:tblGrid>
      <w:tr w:rsidR="005E0C26" w:rsidRPr="00860D81" w:rsidTr="002066D6">
        <w:trPr>
          <w:trHeight w:val="703"/>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Метеорологические</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элементы</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Месяцы</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08</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Средняя за год</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Сумма за год</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лет наблюдений</w:t>
            </w:r>
          </w:p>
        </w:tc>
      </w:tr>
      <w:tr w:rsidR="005E0C26" w:rsidRPr="00860D81" w:rsidTr="002066D6">
        <w:trPr>
          <w:cantSplit/>
          <w:trHeight w:val="259"/>
        </w:trPr>
        <w:tc>
          <w:tcPr>
            <w:tcW w:w="3168" w:type="dxa"/>
            <w:gridSpan w:val="2"/>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Повторяемость ветра, %</w:t>
            </w:r>
          </w:p>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val="restart"/>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tc>
      </w:tr>
      <w:tr w:rsidR="005E0C26" w:rsidRPr="00860D81" w:rsidTr="002066D6">
        <w:trPr>
          <w:cantSplit/>
          <w:trHeight w:val="336"/>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55"/>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318"/>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80"/>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341"/>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18</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62"/>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181"/>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57"/>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Штиль</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15</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26</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tabs>
                <w:tab w:val="left" w:pos="1040"/>
              </w:tab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trPr>
          <w:trHeight w:val="202"/>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скорость ветра м/c</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2.8</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скоростью ветра</w:t>
            </w:r>
            <w:r w:rsidRPr="00860D81">
              <w:rPr>
                <w:sz w:val="20"/>
                <w:szCs w:val="20"/>
              </w:rPr>
              <w:sym w:font="Symbol" w:char="F0B3"/>
            </w:r>
            <w:r w:rsidRPr="00860D81">
              <w:rPr>
                <w:sz w:val="20"/>
                <w:szCs w:val="20"/>
              </w:rPr>
              <w:t>15 м/c</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туманом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облачность баллы</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ясных дней ( 0-2  балла)</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110</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пасмурных дней ( 8-10 баллов)</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195</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количество осадков  мм.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798</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Максимальное кол-во осадков за сутки мм.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осадками</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116</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снегом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Х</w:t>
            </w:r>
          </w:p>
        </w:tc>
      </w:tr>
      <w:tr w:rsidR="005E0C26" w:rsidRPr="00860D81">
        <w:trPr>
          <w:trHeight w:val="285"/>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грозой</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cantSplit/>
          <w:trHeight w:val="310"/>
        </w:trPr>
        <w:tc>
          <w:tcPr>
            <w:tcW w:w="2034" w:type="dxa"/>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vertAlign w:val="subscript"/>
              </w:rPr>
            </w:pPr>
            <w:r w:rsidRPr="00860D81">
              <w:rPr>
                <w:sz w:val="20"/>
                <w:szCs w:val="20"/>
              </w:rPr>
              <w:t>Температура воздуха в С</w:t>
            </w:r>
            <w:r w:rsidRPr="00860D81">
              <w:rPr>
                <w:sz w:val="20"/>
                <w:szCs w:val="20"/>
                <w:vertAlign w:val="superscript"/>
              </w:rPr>
              <w:t>0</w:t>
            </w: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6.8</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14.4</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34</w:t>
            </w:r>
          </w:p>
        </w:tc>
      </w:tr>
      <w:tr w:rsidR="005E0C26" w:rsidRPr="00860D81" w:rsidTr="002066D6">
        <w:trPr>
          <w:cantSplit/>
          <w:trHeight w:val="361"/>
        </w:trPr>
        <w:tc>
          <w:tcPr>
            <w:tcW w:w="2034"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максимальная</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34</w:t>
            </w:r>
          </w:p>
        </w:tc>
      </w:tr>
      <w:tr w:rsidR="005E0C26" w:rsidRPr="00860D81" w:rsidTr="002066D6">
        <w:trPr>
          <w:cantSplit/>
          <w:trHeight w:val="241"/>
        </w:trPr>
        <w:tc>
          <w:tcPr>
            <w:tcW w:w="2034"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минимальная</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34</w:t>
            </w:r>
          </w:p>
        </w:tc>
      </w:tr>
      <w:tr w:rsidR="005E0C26" w:rsidRPr="00860D81" w:rsidTr="002066D6">
        <w:trPr>
          <w:trHeight w:val="344"/>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Относительная влажность     %</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74</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19</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2066D6" w:rsidP="002066D6">
      <w:pPr>
        <w:suppressLineNumbers/>
        <w:suppressAutoHyphens/>
        <w:spacing w:line="360" w:lineRule="auto"/>
        <w:ind w:firstLine="709"/>
        <w:contextualSpacing/>
        <w:jc w:val="both"/>
        <w:rPr>
          <w:b/>
          <w:sz w:val="28"/>
          <w:szCs w:val="28"/>
        </w:rPr>
      </w:pPr>
      <w:r w:rsidRPr="00860D81">
        <w:rPr>
          <w:sz w:val="28"/>
          <w:szCs w:val="28"/>
        </w:rPr>
        <w:br w:type="page"/>
      </w:r>
      <w:r w:rsidR="005E0C26" w:rsidRPr="00860D81">
        <w:rPr>
          <w:b/>
          <w:sz w:val="28"/>
          <w:szCs w:val="28"/>
        </w:rPr>
        <w:t xml:space="preserve">Мраморное море </w:t>
      </w:r>
      <w:r w:rsidR="005E0C26" w:rsidRPr="00860D81">
        <w:rPr>
          <w:sz w:val="28"/>
          <w:szCs w:val="28"/>
        </w:rPr>
        <w:t>Период наблюдений: 1955-1990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1142"/>
        <w:gridCol w:w="908"/>
        <w:gridCol w:w="1270"/>
        <w:gridCol w:w="1632"/>
        <w:gridCol w:w="1378"/>
        <w:gridCol w:w="1275"/>
      </w:tblGrid>
      <w:tr w:rsidR="005E0C26" w:rsidRPr="00860D81" w:rsidTr="002066D6">
        <w:trPr>
          <w:trHeight w:val="633"/>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Метеорологические</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Элементы</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Месяцы</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08</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Средняя за год</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Сумма за год</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лет наблюдений</w:t>
            </w:r>
          </w:p>
        </w:tc>
      </w:tr>
      <w:tr w:rsidR="005E0C26" w:rsidRPr="00860D81" w:rsidTr="002066D6">
        <w:trPr>
          <w:cantSplit/>
          <w:trHeight w:val="232"/>
        </w:trPr>
        <w:tc>
          <w:tcPr>
            <w:tcW w:w="3191" w:type="dxa"/>
            <w:gridSpan w:val="2"/>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Повторяемость ветра, %</w:t>
            </w:r>
          </w:p>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vMerge w:val="restart"/>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93"/>
        </w:trPr>
        <w:tc>
          <w:tcPr>
            <w:tcW w:w="3191"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E  </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19</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14"/>
        </w:trPr>
        <w:tc>
          <w:tcPr>
            <w:tcW w:w="3191"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89"/>
        </w:trPr>
        <w:tc>
          <w:tcPr>
            <w:tcW w:w="3191"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NO</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31</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09"/>
        </w:trPr>
        <w:tc>
          <w:tcPr>
            <w:tcW w:w="3191"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300"/>
        </w:trPr>
        <w:tc>
          <w:tcPr>
            <w:tcW w:w="3191"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Штиль</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36</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22</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tabs>
                <w:tab w:val="left" w:pos="1040"/>
              </w:tabs>
              <w:suppressAutoHyphens/>
              <w:spacing w:line="360" w:lineRule="auto"/>
              <w:contextualSpacing/>
              <w:jc w:val="both"/>
              <w:rPr>
                <w:sz w:val="20"/>
                <w:szCs w:val="20"/>
              </w:rPr>
            </w:pPr>
            <w:r w:rsidRPr="00860D81">
              <w:rPr>
                <w:sz w:val="20"/>
                <w:szCs w:val="20"/>
              </w:rPr>
              <w:t>Х</w:t>
            </w:r>
          </w:p>
        </w:tc>
        <w:tc>
          <w:tcPr>
            <w:tcW w:w="1275"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trPr>
          <w:trHeight w:val="203"/>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скорость ветра м/c</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2.5</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скоростью ветра</w:t>
            </w:r>
            <w:r w:rsidRPr="00860D81">
              <w:rPr>
                <w:sz w:val="20"/>
                <w:szCs w:val="20"/>
              </w:rPr>
              <w:sym w:font="Symbol" w:char="F0B3"/>
            </w:r>
            <w:r w:rsidRPr="00860D81">
              <w:rPr>
                <w:sz w:val="20"/>
                <w:szCs w:val="20"/>
              </w:rPr>
              <w:t>15 м/c</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12</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туманом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24</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облачность баллы</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ясных дней ( 0-2  балла)</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115</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пасмурных дней ( 8-10 баллов)</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82</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количество осадков  мм.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573</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Максимальное кол-во осадков за сутки мм.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осадками</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снегом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грозой</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rsidTr="002066D6">
        <w:trPr>
          <w:cantSplit/>
          <w:trHeight w:val="261"/>
        </w:trPr>
        <w:tc>
          <w:tcPr>
            <w:tcW w:w="2049" w:type="dxa"/>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vertAlign w:val="subscript"/>
              </w:rPr>
            </w:pPr>
            <w:r w:rsidRPr="00860D81">
              <w:rPr>
                <w:sz w:val="20"/>
                <w:szCs w:val="20"/>
              </w:rPr>
              <w:t>Температура воздуха в С</w:t>
            </w:r>
            <w:r w:rsidRPr="00860D81">
              <w:rPr>
                <w:sz w:val="20"/>
                <w:szCs w:val="20"/>
                <w:vertAlign w:val="superscript"/>
              </w:rPr>
              <w:t>0</w:t>
            </w: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24.6</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Х </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10</w:t>
            </w:r>
          </w:p>
        </w:tc>
      </w:tr>
      <w:tr w:rsidR="005E0C26" w:rsidRPr="00860D81" w:rsidTr="002066D6">
        <w:trPr>
          <w:cantSplit/>
          <w:trHeight w:val="337"/>
        </w:trPr>
        <w:tc>
          <w:tcPr>
            <w:tcW w:w="2049"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максимальная</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 xml:space="preserve">      37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rsidTr="002066D6">
        <w:trPr>
          <w:cantSplit/>
          <w:trHeight w:val="258"/>
        </w:trPr>
        <w:tc>
          <w:tcPr>
            <w:tcW w:w="2049"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минимальная</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r w:rsidR="005E0C26" w:rsidRPr="00860D81" w:rsidTr="002066D6">
        <w:trPr>
          <w:trHeight w:val="319"/>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Относительная влажность     %</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Х</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r>
    </w:tbl>
    <w:p w:rsidR="005E0C26" w:rsidRPr="00860D81" w:rsidRDefault="005E0C26" w:rsidP="002066D6">
      <w:pPr>
        <w:pStyle w:val="3"/>
        <w:suppressLineNumbers/>
        <w:suppressAutoHyphens/>
        <w:spacing w:line="360" w:lineRule="auto"/>
        <w:ind w:left="0" w:firstLine="709"/>
        <w:contextualSpacing/>
        <w:jc w:val="both"/>
        <w:rPr>
          <w:szCs w:val="28"/>
        </w:rPr>
      </w:pPr>
    </w:p>
    <w:p w:rsidR="005E0C26" w:rsidRPr="00860D81" w:rsidRDefault="005E0C26" w:rsidP="002066D6">
      <w:pPr>
        <w:pStyle w:val="3"/>
        <w:suppressLineNumbers/>
        <w:suppressAutoHyphens/>
        <w:spacing w:line="360" w:lineRule="auto"/>
        <w:ind w:left="0" w:firstLine="709"/>
        <w:contextualSpacing/>
        <w:jc w:val="both"/>
        <w:rPr>
          <w:szCs w:val="28"/>
        </w:rPr>
      </w:pPr>
      <w:r w:rsidRPr="00860D81">
        <w:rPr>
          <w:szCs w:val="28"/>
        </w:rPr>
        <w:t>ЭГЕЙСКО</w:t>
      </w:r>
      <w:r w:rsidR="00860D81">
        <w:rPr>
          <w:szCs w:val="28"/>
        </w:rPr>
        <w:t>Е</w:t>
      </w:r>
      <w:r w:rsidRPr="00860D81">
        <w:rPr>
          <w:szCs w:val="28"/>
        </w:rPr>
        <w:t xml:space="preserve"> мор</w:t>
      </w:r>
      <w:r w:rsidR="00860D81">
        <w:rPr>
          <w:szCs w:val="28"/>
        </w:rPr>
        <w:t>е</w:t>
      </w:r>
    </w:p>
    <w:p w:rsidR="005E0C26" w:rsidRPr="00860D81" w:rsidRDefault="005E0C26" w:rsidP="002066D6">
      <w:pPr>
        <w:suppressLineNumbers/>
        <w:suppressAutoHyphens/>
        <w:spacing w:line="360" w:lineRule="auto"/>
        <w:ind w:firstLine="709"/>
        <w:contextualSpacing/>
        <w:jc w:val="both"/>
        <w:rPr>
          <w:b/>
          <w:sz w:val="28"/>
          <w:szCs w:val="28"/>
        </w:rPr>
      </w:pPr>
      <w:r w:rsidRPr="00860D81">
        <w:rPr>
          <w:sz w:val="28"/>
          <w:szCs w:val="28"/>
        </w:rPr>
        <w:t>Период наблюдений: 2000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1142"/>
        <w:gridCol w:w="908"/>
        <w:gridCol w:w="1270"/>
        <w:gridCol w:w="1632"/>
        <w:gridCol w:w="1378"/>
        <w:gridCol w:w="1275"/>
      </w:tblGrid>
      <w:tr w:rsidR="005E0C26" w:rsidRPr="00860D81" w:rsidTr="002066D6">
        <w:trPr>
          <w:trHeight w:val="642"/>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Мете реологические</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Элементы</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Месяцы</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IX</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Средняя за год</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Сумма за год</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лет наблюдений</w:t>
            </w:r>
          </w:p>
        </w:tc>
      </w:tr>
      <w:tr w:rsidR="005E0C26" w:rsidRPr="00860D81" w:rsidTr="002066D6">
        <w:trPr>
          <w:cantSplit/>
          <w:trHeight w:val="242"/>
        </w:trPr>
        <w:tc>
          <w:tcPr>
            <w:tcW w:w="3191" w:type="dxa"/>
            <w:gridSpan w:val="2"/>
            <w:vMerge w:val="restart"/>
            <w:tcBorders>
              <w:top w:val="single" w:sz="4" w:space="0" w:color="auto"/>
              <w:bottom w:val="nil"/>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Повторяемость ветра, %</w:t>
            </w:r>
          </w:p>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29</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val="restart"/>
            <w:tcBorders>
              <w:top w:val="single" w:sz="4" w:space="0" w:color="auto"/>
              <w:left w:val="single" w:sz="4" w:space="0" w:color="auto"/>
              <w:bottom w:val="nil"/>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tc>
      </w:tr>
      <w:tr w:rsidR="005E0C26" w:rsidRPr="00860D81" w:rsidTr="002066D6">
        <w:trPr>
          <w:cantSplit/>
          <w:trHeight w:val="303"/>
        </w:trPr>
        <w:tc>
          <w:tcPr>
            <w:tcW w:w="3191" w:type="dxa"/>
            <w:gridSpan w:val="2"/>
            <w:vMerge/>
            <w:tcBorders>
              <w:top w:val="nil"/>
              <w:bottom w:val="nil"/>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NE</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18</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24"/>
        </w:trPr>
        <w:tc>
          <w:tcPr>
            <w:tcW w:w="3191" w:type="dxa"/>
            <w:gridSpan w:val="2"/>
            <w:vMerge/>
            <w:tcBorders>
              <w:top w:val="nil"/>
              <w:bottom w:val="nil"/>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E</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99"/>
        </w:trPr>
        <w:tc>
          <w:tcPr>
            <w:tcW w:w="3191" w:type="dxa"/>
            <w:gridSpan w:val="2"/>
            <w:vMerge/>
            <w:tcBorders>
              <w:top w:val="nil"/>
              <w:bottom w:val="nil"/>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SE</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19"/>
        </w:trPr>
        <w:tc>
          <w:tcPr>
            <w:tcW w:w="3191" w:type="dxa"/>
            <w:gridSpan w:val="2"/>
            <w:vMerge/>
            <w:tcBorders>
              <w:top w:val="nil"/>
              <w:bottom w:val="nil"/>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82"/>
        </w:trPr>
        <w:tc>
          <w:tcPr>
            <w:tcW w:w="3191" w:type="dxa"/>
            <w:gridSpan w:val="2"/>
            <w:vMerge/>
            <w:tcBorders>
              <w:top w:val="nil"/>
              <w:bottom w:val="nil"/>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15</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243"/>
        </w:trPr>
        <w:tc>
          <w:tcPr>
            <w:tcW w:w="3191" w:type="dxa"/>
            <w:gridSpan w:val="2"/>
            <w:vMerge/>
            <w:tcBorders>
              <w:top w:val="nil"/>
              <w:bottom w:val="nil"/>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164"/>
        </w:trPr>
        <w:tc>
          <w:tcPr>
            <w:tcW w:w="3191" w:type="dxa"/>
            <w:gridSpan w:val="2"/>
            <w:vMerge/>
            <w:tcBorders>
              <w:top w:val="nil"/>
              <w:bottom w:val="nil"/>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nil"/>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2066D6">
        <w:trPr>
          <w:cantSplit/>
          <w:trHeight w:val="368"/>
        </w:trPr>
        <w:tc>
          <w:tcPr>
            <w:tcW w:w="3191" w:type="dxa"/>
            <w:gridSpan w:val="2"/>
            <w:vMerge/>
            <w:tcBorders>
              <w:top w:val="nil"/>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Штиль</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tabs>
                <w:tab w:val="left" w:pos="1040"/>
              </w:tabs>
              <w:suppressAutoHyphens/>
              <w:spacing w:line="360" w:lineRule="auto"/>
              <w:contextualSpacing/>
              <w:jc w:val="both"/>
              <w:rPr>
                <w:sz w:val="20"/>
                <w:szCs w:val="20"/>
              </w:rPr>
            </w:pPr>
            <w:r w:rsidRPr="00860D81">
              <w:rPr>
                <w:sz w:val="20"/>
                <w:szCs w:val="20"/>
              </w:rPr>
              <w:t>X</w:t>
            </w:r>
          </w:p>
        </w:tc>
        <w:tc>
          <w:tcPr>
            <w:tcW w:w="1275" w:type="dxa"/>
            <w:vMerge/>
            <w:tcBorders>
              <w:top w:val="nil"/>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trPr>
          <w:trHeight w:val="203"/>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скорость ветра м/c</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14</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скоростью ветра</w:t>
            </w:r>
            <w:r w:rsidRPr="00860D81">
              <w:rPr>
                <w:sz w:val="20"/>
                <w:szCs w:val="20"/>
              </w:rPr>
              <w:sym w:font="Symbol" w:char="F0B3"/>
            </w:r>
            <w:r w:rsidRPr="00860D81">
              <w:rPr>
                <w:sz w:val="20"/>
                <w:szCs w:val="20"/>
              </w:rPr>
              <w:t>15 м/c</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17-18</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туманом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39</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облачность баллы</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ясных дней ( 0-2  балла)</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25</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пасмурных дней ( 8-10 баллов)</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количество осадков  мм.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550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Максимальное кол-во осадков за сутки мм.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32</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осадками</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115</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60</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снегом</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18</w:t>
            </w:r>
          </w:p>
        </w:tc>
      </w:tr>
      <w:tr w:rsidR="005E0C26" w:rsidRPr="00860D81">
        <w:trPr>
          <w:trHeight w:val="198"/>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грозой</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20</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rsidTr="002066D6">
        <w:trPr>
          <w:cantSplit/>
          <w:trHeight w:val="238"/>
        </w:trPr>
        <w:tc>
          <w:tcPr>
            <w:tcW w:w="2049" w:type="dxa"/>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vertAlign w:val="subscript"/>
              </w:rPr>
            </w:pPr>
            <w:r w:rsidRPr="00860D81">
              <w:rPr>
                <w:sz w:val="20"/>
                <w:szCs w:val="20"/>
              </w:rPr>
              <w:t>Температура воздуха в С</w:t>
            </w:r>
            <w:r w:rsidRPr="00860D81">
              <w:rPr>
                <w:sz w:val="20"/>
                <w:szCs w:val="20"/>
                <w:vertAlign w:val="superscript"/>
              </w:rPr>
              <w:t>0</w:t>
            </w: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18-19</w:t>
            </w:r>
          </w:p>
        </w:tc>
      </w:tr>
      <w:tr w:rsidR="005E0C26" w:rsidRPr="00860D81" w:rsidTr="002066D6">
        <w:trPr>
          <w:cantSplit/>
          <w:trHeight w:val="313"/>
        </w:trPr>
        <w:tc>
          <w:tcPr>
            <w:tcW w:w="2049"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максимальная</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27</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22</w:t>
            </w:r>
          </w:p>
        </w:tc>
      </w:tr>
      <w:tr w:rsidR="005E0C26" w:rsidRPr="00860D81" w:rsidTr="002066D6">
        <w:trPr>
          <w:cantSplit/>
          <w:trHeight w:val="375"/>
        </w:trPr>
        <w:tc>
          <w:tcPr>
            <w:tcW w:w="2049"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5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минимальная</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31</w:t>
            </w:r>
          </w:p>
        </w:tc>
      </w:tr>
      <w:tr w:rsidR="005E0C26" w:rsidRPr="00860D81" w:rsidTr="002066D6">
        <w:trPr>
          <w:trHeight w:val="296"/>
        </w:trPr>
        <w:tc>
          <w:tcPr>
            <w:tcW w:w="4099"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Относительная влажность     %</w:t>
            </w:r>
          </w:p>
        </w:tc>
        <w:tc>
          <w:tcPr>
            <w:tcW w:w="127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80</w:t>
            </w:r>
          </w:p>
        </w:tc>
        <w:tc>
          <w:tcPr>
            <w:tcW w:w="1632"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79</w:t>
            </w:r>
          </w:p>
        </w:tc>
        <w:tc>
          <w:tcPr>
            <w:tcW w:w="1378"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75"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 xml:space="preserve">Порт ИЗМИР. </w:t>
      </w:r>
      <w:r w:rsidRPr="00860D81">
        <w:rPr>
          <w:sz w:val="28"/>
          <w:szCs w:val="28"/>
        </w:rPr>
        <w:t>Место наблюдений: 38</w:t>
      </w:r>
      <w:r w:rsidRPr="00860D81">
        <w:rPr>
          <w:sz w:val="28"/>
          <w:szCs w:val="28"/>
          <w:vertAlign w:val="superscript"/>
        </w:rPr>
        <w:t>0</w:t>
      </w:r>
      <w:r w:rsidRPr="00860D81">
        <w:rPr>
          <w:sz w:val="28"/>
          <w:szCs w:val="28"/>
        </w:rPr>
        <w:t xml:space="preserve"> 26' N  27</w:t>
      </w:r>
      <w:r w:rsidRPr="00860D81">
        <w:rPr>
          <w:sz w:val="28"/>
          <w:szCs w:val="28"/>
          <w:vertAlign w:val="superscript"/>
        </w:rPr>
        <w:t>0</w:t>
      </w:r>
      <w:r w:rsidRPr="00860D81">
        <w:rPr>
          <w:sz w:val="28"/>
          <w:szCs w:val="28"/>
        </w:rPr>
        <w:t xml:space="preserve">  09' E</w:t>
      </w:r>
    </w:p>
    <w:p w:rsidR="005E0C26" w:rsidRPr="00860D81" w:rsidRDefault="005E0C26" w:rsidP="002066D6">
      <w:pPr>
        <w:suppressLineNumbers/>
        <w:suppressAutoHyphens/>
        <w:spacing w:line="360" w:lineRule="auto"/>
        <w:ind w:firstLine="709"/>
        <w:contextualSpacing/>
        <w:jc w:val="both"/>
        <w:rPr>
          <w:b/>
          <w:sz w:val="28"/>
          <w:szCs w:val="28"/>
        </w:rPr>
      </w:pPr>
      <w:r w:rsidRPr="00860D81">
        <w:rPr>
          <w:sz w:val="28"/>
          <w:szCs w:val="28"/>
        </w:rPr>
        <w:t>Период наблюдений: 2001 гг.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134"/>
        <w:gridCol w:w="900"/>
        <w:gridCol w:w="1260"/>
        <w:gridCol w:w="1620"/>
        <w:gridCol w:w="1247"/>
        <w:gridCol w:w="13"/>
        <w:gridCol w:w="1363"/>
      </w:tblGrid>
      <w:tr w:rsidR="005E0C26" w:rsidRPr="00860D81" w:rsidTr="006E644A">
        <w:trPr>
          <w:trHeight w:val="591"/>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Метеорологические</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Элементы</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Месяцы</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Средняя за год</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Сумма за год</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лет наблюдений</w:t>
            </w:r>
          </w:p>
        </w:tc>
      </w:tr>
      <w:tr w:rsidR="005E0C26" w:rsidRPr="00860D81" w:rsidTr="006E644A">
        <w:trPr>
          <w:cantSplit/>
          <w:trHeight w:val="331"/>
        </w:trPr>
        <w:tc>
          <w:tcPr>
            <w:tcW w:w="3168" w:type="dxa"/>
            <w:gridSpan w:val="2"/>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Повторяемость ветра, %</w:t>
            </w:r>
          </w:p>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val="restart"/>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t>
            </w:r>
          </w:p>
        </w:tc>
      </w:tr>
      <w:tr w:rsidR="005E0C26" w:rsidRPr="00860D81" w:rsidTr="006E644A">
        <w:trPr>
          <w:cantSplit/>
          <w:trHeight w:val="252"/>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313"/>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233"/>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SE</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338"/>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257"/>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SW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320"/>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240"/>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NW</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rsidTr="006E644A">
        <w:trPr>
          <w:cantSplit/>
          <w:trHeight w:val="173"/>
        </w:trPr>
        <w:tc>
          <w:tcPr>
            <w:tcW w:w="3168" w:type="dxa"/>
            <w:gridSpan w:val="2"/>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Штиль</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43</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46</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tabs>
                <w:tab w:val="left" w:pos="1040"/>
              </w:tabs>
              <w:suppressAutoHyphens/>
              <w:spacing w:line="360" w:lineRule="auto"/>
              <w:contextualSpacing/>
              <w:jc w:val="both"/>
              <w:rPr>
                <w:sz w:val="20"/>
                <w:szCs w:val="20"/>
              </w:rPr>
            </w:pPr>
            <w:r w:rsidRPr="00860D81">
              <w:rPr>
                <w:sz w:val="20"/>
                <w:szCs w:val="20"/>
              </w:rPr>
              <w:t>X</w:t>
            </w:r>
          </w:p>
        </w:tc>
        <w:tc>
          <w:tcPr>
            <w:tcW w:w="1363" w:type="dxa"/>
            <w:vMerge/>
            <w:tcBorders>
              <w:top w:val="single" w:sz="4" w:space="0" w:color="auto"/>
              <w:left w:val="single" w:sz="4" w:space="0" w:color="auto"/>
              <w:bottom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r>
      <w:tr w:rsidR="005E0C26" w:rsidRPr="00860D81">
        <w:trPr>
          <w:trHeight w:val="202"/>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скорость ветра м/c</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2.5</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2.3</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скоростью ветра</w:t>
            </w:r>
            <w:r w:rsidRPr="00860D81">
              <w:rPr>
                <w:sz w:val="20"/>
                <w:szCs w:val="20"/>
              </w:rPr>
              <w:sym w:font="Symbol" w:char="F0B3"/>
            </w:r>
            <w:r w:rsidRPr="00860D81">
              <w:rPr>
                <w:sz w:val="20"/>
                <w:szCs w:val="20"/>
              </w:rPr>
              <w:t>15 м/c</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13</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туманом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облачность баллы</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14</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ясных дней (0-2  балла)</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154</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пасмурных дней (8-10 баллов)</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61</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 количество осадков  мм.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102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702</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Максимальное кол-во осадков за сутки мм.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34</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14</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осадками</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9</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63</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30</w:t>
            </w:r>
          </w:p>
        </w:tc>
      </w:tr>
      <w:tr w:rsidR="005E0C26" w:rsidRPr="00860D81">
        <w:trPr>
          <w:trHeight w:val="197"/>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со снегом</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trHeight w:val="285"/>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Число дней с грозой</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17</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16</w:t>
            </w:r>
          </w:p>
        </w:tc>
      </w:tr>
      <w:tr w:rsidR="005E0C26" w:rsidRPr="00860D81">
        <w:trPr>
          <w:cantSplit/>
          <w:trHeight w:val="310"/>
        </w:trPr>
        <w:tc>
          <w:tcPr>
            <w:tcW w:w="2034" w:type="dxa"/>
            <w:vMerge w:val="restart"/>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p>
          <w:p w:rsidR="005E0C26" w:rsidRPr="00860D81" w:rsidRDefault="005E0C26" w:rsidP="002066D6">
            <w:pPr>
              <w:suppressLineNumbers/>
              <w:suppressAutoHyphens/>
              <w:spacing w:line="360" w:lineRule="auto"/>
              <w:contextualSpacing/>
              <w:jc w:val="both"/>
              <w:rPr>
                <w:sz w:val="20"/>
                <w:szCs w:val="20"/>
                <w:vertAlign w:val="subscript"/>
              </w:rPr>
            </w:pPr>
            <w:r w:rsidRPr="00860D81">
              <w:rPr>
                <w:sz w:val="20"/>
                <w:szCs w:val="20"/>
              </w:rPr>
              <w:t>Температура воздуха в С</w:t>
            </w:r>
            <w:r w:rsidRPr="00860D81">
              <w:rPr>
                <w:sz w:val="20"/>
                <w:szCs w:val="20"/>
                <w:vertAlign w:val="superscript"/>
              </w:rPr>
              <w:t>0</w:t>
            </w: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Ср.</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8.8</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17.6</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52</w:t>
            </w:r>
          </w:p>
        </w:tc>
      </w:tr>
      <w:tr w:rsidR="005E0C26" w:rsidRPr="00860D81" w:rsidTr="006E644A">
        <w:trPr>
          <w:cantSplit/>
          <w:trHeight w:val="334"/>
        </w:trPr>
        <w:tc>
          <w:tcPr>
            <w:tcW w:w="2034"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максимальная</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23</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27</w:t>
            </w:r>
          </w:p>
        </w:tc>
      </w:tr>
      <w:tr w:rsidR="005E0C26" w:rsidRPr="00860D81" w:rsidTr="006E644A">
        <w:trPr>
          <w:cantSplit/>
          <w:trHeight w:val="283"/>
        </w:trPr>
        <w:tc>
          <w:tcPr>
            <w:tcW w:w="2034" w:type="dxa"/>
            <w:vMerge/>
            <w:tcBorders>
              <w:top w:val="single" w:sz="4" w:space="0" w:color="auto"/>
              <w:bottom w:val="single" w:sz="4" w:space="0" w:color="auto"/>
              <w:right w:val="single" w:sz="4" w:space="0" w:color="auto"/>
            </w:tcBorders>
            <w:vAlign w:val="center"/>
          </w:tcPr>
          <w:p w:rsidR="005E0C26" w:rsidRPr="00860D81" w:rsidRDefault="005E0C26" w:rsidP="002066D6">
            <w:pPr>
              <w:suppressLineNumbers/>
              <w:suppressAutoHyphens/>
              <w:spacing w:line="360" w:lineRule="auto"/>
              <w:contextualSpacing/>
              <w:jc w:val="both"/>
              <w:rPr>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Абс. минимальная</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11</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76" w:type="dxa"/>
            <w:gridSpan w:val="2"/>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26</w:t>
            </w:r>
          </w:p>
        </w:tc>
      </w:tr>
      <w:tr w:rsidR="005E0C26" w:rsidRPr="00860D81" w:rsidTr="006E644A">
        <w:trPr>
          <w:trHeight w:val="358"/>
        </w:trPr>
        <w:tc>
          <w:tcPr>
            <w:tcW w:w="4068" w:type="dxa"/>
            <w:gridSpan w:val="3"/>
            <w:tcBorders>
              <w:top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Относительная влажность     %</w:t>
            </w:r>
          </w:p>
        </w:tc>
        <w:tc>
          <w:tcPr>
            <w:tcW w:w="126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67</w:t>
            </w:r>
          </w:p>
        </w:tc>
        <w:tc>
          <w:tcPr>
            <w:tcW w:w="1620" w:type="dxa"/>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60</w:t>
            </w:r>
          </w:p>
        </w:tc>
        <w:tc>
          <w:tcPr>
            <w:tcW w:w="126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X</w:t>
            </w:r>
          </w:p>
        </w:tc>
        <w:tc>
          <w:tcPr>
            <w:tcW w:w="1363" w:type="dxa"/>
            <w:tcBorders>
              <w:top w:val="single" w:sz="4" w:space="0" w:color="auto"/>
              <w:left w:val="single" w:sz="4" w:space="0" w:color="auto"/>
              <w:bottom w:val="single" w:sz="4" w:space="0" w:color="auto"/>
            </w:tcBorders>
          </w:tcPr>
          <w:p w:rsidR="005E0C26" w:rsidRPr="00860D81" w:rsidRDefault="005E0C26" w:rsidP="002066D6">
            <w:pPr>
              <w:suppressLineNumbers/>
              <w:suppressAutoHyphens/>
              <w:spacing w:line="360" w:lineRule="auto"/>
              <w:contextualSpacing/>
              <w:jc w:val="both"/>
              <w:rPr>
                <w:sz w:val="20"/>
                <w:szCs w:val="20"/>
              </w:rPr>
            </w:pPr>
            <w:r w:rsidRPr="00860D81">
              <w:rPr>
                <w:sz w:val="20"/>
                <w:szCs w:val="20"/>
              </w:rPr>
              <w:t>15-16</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pStyle w:val="a5"/>
        <w:numPr>
          <w:ilvl w:val="1"/>
          <w:numId w:val="5"/>
        </w:numPr>
        <w:suppressLineNumbers/>
        <w:suppressAutoHyphens/>
        <w:spacing w:line="360" w:lineRule="auto"/>
        <w:ind w:left="0" w:firstLine="709"/>
        <w:contextualSpacing/>
        <w:jc w:val="both"/>
        <w:rPr>
          <w:b/>
          <w:szCs w:val="28"/>
        </w:rPr>
      </w:pPr>
      <w:r w:rsidRPr="00860D81">
        <w:rPr>
          <w:b/>
          <w:szCs w:val="28"/>
        </w:rPr>
        <w:t>Нави</w:t>
      </w:r>
      <w:r w:rsidR="00860D81">
        <w:rPr>
          <w:b/>
          <w:szCs w:val="28"/>
        </w:rPr>
        <w:t>гационно–географический  очерк</w:t>
      </w:r>
    </w:p>
    <w:p w:rsidR="006E644A" w:rsidRPr="00860D81" w:rsidRDefault="006E644A" w:rsidP="002066D6">
      <w:pPr>
        <w:pStyle w:val="a5"/>
        <w:suppressLineNumbers/>
        <w:suppressAutoHyphens/>
        <w:spacing w:line="360" w:lineRule="auto"/>
        <w:ind w:firstLine="709"/>
        <w:contextualSpacing/>
        <w:jc w:val="both"/>
        <w:rPr>
          <w:b/>
          <w:szCs w:val="28"/>
        </w:rPr>
      </w:pPr>
    </w:p>
    <w:p w:rsidR="005E0C26" w:rsidRPr="00860D81" w:rsidRDefault="00860D81" w:rsidP="002066D6">
      <w:pPr>
        <w:pStyle w:val="a5"/>
        <w:suppressLineNumbers/>
        <w:suppressAutoHyphens/>
        <w:spacing w:line="360" w:lineRule="auto"/>
        <w:ind w:firstLine="709"/>
        <w:contextualSpacing/>
        <w:jc w:val="both"/>
        <w:rPr>
          <w:b/>
          <w:szCs w:val="28"/>
        </w:rPr>
      </w:pPr>
      <w:r>
        <w:rPr>
          <w:b/>
          <w:szCs w:val="28"/>
        </w:rPr>
        <w:t>Черное море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Общие сведения.</w:t>
      </w:r>
      <w:r w:rsidRPr="00860D81">
        <w:rPr>
          <w:b/>
          <w:szCs w:val="28"/>
        </w:rPr>
        <w:t xml:space="preserve"> </w:t>
      </w:r>
      <w:r w:rsidRPr="00860D81">
        <w:rPr>
          <w:szCs w:val="28"/>
        </w:rPr>
        <w:t>Черное море – средиземное море Атлантического океана - является самым восточным из морей и представляет собой вытянутый с запада на восток глубокий водоем  между Европой и Малой Азией. Наибольшая длина по параллели 42</w:t>
      </w:r>
      <w:r w:rsidRPr="00860D81">
        <w:rPr>
          <w:szCs w:val="28"/>
        </w:rPr>
        <w:sym w:font="Symbol" w:char="F0B0"/>
      </w:r>
      <w:r w:rsidRPr="00860D81">
        <w:rPr>
          <w:szCs w:val="28"/>
        </w:rPr>
        <w:t xml:space="preserve"> 30</w:t>
      </w:r>
      <w:r w:rsidRPr="00860D81">
        <w:rPr>
          <w:szCs w:val="28"/>
        </w:rPr>
        <w:sym w:font="Symbol" w:char="F0A2"/>
      </w:r>
      <w:r w:rsidRPr="00860D81">
        <w:rPr>
          <w:szCs w:val="28"/>
        </w:rPr>
        <w:t xml:space="preserve"> северной широты от вершины Бургасского залива до Кавказского  берега севернее рейда Редут- Кале около </w:t>
      </w:r>
      <w:smartTag w:uri="urn:schemas-microsoft-com:office:smarttags" w:element="metricconverter">
        <w:smartTagPr>
          <w:attr w:name="ProductID" w:val="610 миль"/>
        </w:smartTagPr>
        <w:r w:rsidRPr="00860D81">
          <w:rPr>
            <w:szCs w:val="28"/>
          </w:rPr>
          <w:t>610 миль</w:t>
        </w:r>
      </w:smartTag>
      <w:r w:rsidRPr="00860D81">
        <w:rPr>
          <w:szCs w:val="28"/>
        </w:rPr>
        <w:t xml:space="preserve">; наибольшая ширина между мысом  Очаковский  и мысом Баба (41º17΄N, 31º24΄E) примерно </w:t>
      </w:r>
      <w:smartTag w:uri="urn:schemas-microsoft-com:office:smarttags" w:element="metricconverter">
        <w:smartTagPr>
          <w:attr w:name="ProductID" w:val="330 миль"/>
        </w:smartTagPr>
        <w:r w:rsidRPr="00860D81">
          <w:rPr>
            <w:szCs w:val="28"/>
          </w:rPr>
          <w:t>330 миль</w:t>
        </w:r>
      </w:smartTag>
      <w:r w:rsidRPr="00860D81">
        <w:rPr>
          <w:szCs w:val="28"/>
        </w:rPr>
        <w:t xml:space="preserve">. В наиболее узкой части южная оконечность Крымского полуострова, мыс Сарыч, удалена от мыса Керемпе (42º01΄N, 31º24΄E) на Анатолийском берегу вверху всего на </w:t>
      </w:r>
      <w:smartTag w:uri="urn:schemas-microsoft-com:office:smarttags" w:element="metricconverter">
        <w:smartTagPr>
          <w:attr w:name="ProductID" w:val="142 мили"/>
        </w:smartTagPr>
        <w:r w:rsidRPr="00860D81">
          <w:rPr>
            <w:szCs w:val="28"/>
          </w:rPr>
          <w:t>142 мили</w:t>
        </w:r>
      </w:smartTag>
      <w:r w:rsidRPr="00860D81">
        <w:rPr>
          <w:szCs w:val="28"/>
        </w:rPr>
        <w:t>.</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Плавание по Черному морю особых трудностей не составляет так как опасности расположены в близи берегов. На подходах к крупным портам и к проливу Босфор из-за растущей интенсивности движения судов следует принимать меры предосторожности. Для определения места положения можно использовать горы, мысы, различные строения, а в открытом море – радионавигационные и астрономические средства.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Берега.</w:t>
      </w:r>
      <w:r w:rsidRPr="00860D81">
        <w:rPr>
          <w:szCs w:val="28"/>
        </w:rPr>
        <w:t xml:space="preserve"> К западу от пролива Босфор берег сравнительно не высокий; он имеет красноватый цвет в местах, где образован песчаными осыпями, и более темный цвет в местах, покрытых растительностью. Мысы на этом участке обрывисты. </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Острова.</w:t>
      </w:r>
      <w:r w:rsidRPr="00860D81">
        <w:rPr>
          <w:b/>
          <w:szCs w:val="28"/>
        </w:rPr>
        <w:t xml:space="preserve"> </w:t>
      </w:r>
      <w:r w:rsidRPr="00860D81">
        <w:rPr>
          <w:szCs w:val="28"/>
        </w:rPr>
        <w:t xml:space="preserve">В Черном море острова лежат в близи брегов, крупных здесь островов нет. Исключением является остров Змеиный  расположенный против дельты реки Дунай. В </w:t>
      </w:r>
      <w:smartTag w:uri="urn:schemas-microsoft-com:office:smarttags" w:element="metricconverter">
        <w:smartTagPr>
          <w:attr w:name="ProductID" w:val="19 милях"/>
        </w:smartTagPr>
        <w:r w:rsidRPr="00860D81">
          <w:rPr>
            <w:szCs w:val="28"/>
          </w:rPr>
          <w:t>19 милях</w:t>
        </w:r>
      </w:smartTag>
      <w:r w:rsidRPr="00860D81">
        <w:rPr>
          <w:szCs w:val="28"/>
        </w:rPr>
        <w:t xml:space="preserve"> от берега. Глубина между средней частью острова Змеиный  и  брегом </w:t>
      </w:r>
      <w:smartTag w:uri="urn:schemas-microsoft-com:office:smarttags" w:element="metricconverter">
        <w:smartTagPr>
          <w:attr w:name="ProductID" w:val="27,5 м"/>
        </w:smartTagPr>
        <w:r w:rsidRPr="00860D81">
          <w:rPr>
            <w:szCs w:val="28"/>
          </w:rPr>
          <w:t>27,5 м</w:t>
        </w:r>
      </w:smartTag>
      <w:r w:rsidRPr="00860D81">
        <w:rPr>
          <w:szCs w:val="28"/>
        </w:rPr>
        <w:t>; опасностей здесь не обнаружено.</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близи северо-западного берега Черного моря в Тендровском заливе расположена группа низких песчаных остовов. Несколько островков лежит в Бургасском заливе. Кроме того, вблизи берегов, имеются крупные надводные камни и скалы.</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Глубины, рельеф дна и грунт.</w:t>
      </w:r>
      <w:r w:rsidRPr="00860D81">
        <w:rPr>
          <w:b/>
          <w:szCs w:val="28"/>
        </w:rPr>
        <w:t xml:space="preserve"> </w:t>
      </w:r>
      <w:r w:rsidRPr="00860D81">
        <w:rPr>
          <w:szCs w:val="28"/>
        </w:rPr>
        <w:t>Черное море представляет собой глубоководный бассейн с крутыми склонами. Изобата в сто метров проходит почти параллельно берегу, 1,5-</w:t>
      </w:r>
      <w:smartTag w:uri="urn:schemas-microsoft-com:office:smarttags" w:element="metricconverter">
        <w:smartTagPr>
          <w:attr w:name="ProductID" w:val="10 милях"/>
        </w:smartTagPr>
        <w:r w:rsidRPr="00860D81">
          <w:rPr>
            <w:szCs w:val="28"/>
          </w:rPr>
          <w:t>10 милях</w:t>
        </w:r>
      </w:smartTag>
      <w:r w:rsidRPr="00860D81">
        <w:rPr>
          <w:szCs w:val="28"/>
        </w:rPr>
        <w:t xml:space="preserve"> от него. Только в западной и северо-западной частях моря эта изобата отходит на 20 – </w:t>
      </w:r>
      <w:smartTag w:uri="urn:schemas-microsoft-com:office:smarttags" w:element="metricconverter">
        <w:smartTagPr>
          <w:attr w:name="ProductID" w:val="30 миль"/>
        </w:smartTagPr>
        <w:r w:rsidRPr="00860D81">
          <w:rPr>
            <w:szCs w:val="28"/>
          </w:rPr>
          <w:t>30 миль</w:t>
        </w:r>
      </w:smartTag>
      <w:r w:rsidRPr="00860D81">
        <w:rPr>
          <w:szCs w:val="28"/>
        </w:rPr>
        <w:t xml:space="preserve">, а местами и на </w:t>
      </w:r>
      <w:smartTag w:uri="urn:schemas-microsoft-com:office:smarttags" w:element="metricconverter">
        <w:smartTagPr>
          <w:attr w:name="ProductID" w:val="80 миль"/>
        </w:smartTagPr>
        <w:r w:rsidRPr="00860D81">
          <w:rPr>
            <w:szCs w:val="28"/>
          </w:rPr>
          <w:t>80 миль</w:t>
        </w:r>
      </w:smartTag>
      <w:r w:rsidRPr="00860D81">
        <w:rPr>
          <w:szCs w:val="28"/>
        </w:rPr>
        <w:t xml:space="preserve"> от берега.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 Наиболее мелководна северо-западная часть моря. Изобата </w:t>
      </w:r>
      <w:smartTag w:uri="urn:schemas-microsoft-com:office:smarttags" w:element="metricconverter">
        <w:smartTagPr>
          <w:attr w:name="ProductID" w:val="100 м"/>
        </w:smartTagPr>
        <w:r w:rsidRPr="00860D81">
          <w:rPr>
            <w:szCs w:val="28"/>
          </w:rPr>
          <w:t>100 м</w:t>
        </w:r>
      </w:smartTag>
      <w:r w:rsidRPr="00860D81">
        <w:rPr>
          <w:szCs w:val="28"/>
        </w:rPr>
        <w:t xml:space="preserve"> проходит  по прямой линии от мыса Емине по направлению к порту Евпатория, отделяя большой мелководный район с глубинами, постепенно уменьшающийся к северу. Изобаты 200, 500 и  </w:t>
      </w:r>
      <w:smartTag w:uri="urn:schemas-microsoft-com:office:smarttags" w:element="metricconverter">
        <w:smartTagPr>
          <w:attr w:name="ProductID" w:val="1000 м"/>
        </w:smartTagPr>
        <w:r w:rsidRPr="00860D81">
          <w:rPr>
            <w:szCs w:val="28"/>
          </w:rPr>
          <w:t>1000 м</w:t>
        </w:r>
      </w:smartTag>
      <w:r w:rsidRPr="00860D81">
        <w:rPr>
          <w:szCs w:val="28"/>
        </w:rPr>
        <w:t xml:space="preserve"> параллельны изобате </w:t>
      </w:r>
      <w:smartTag w:uri="urn:schemas-microsoft-com:office:smarttags" w:element="metricconverter">
        <w:smartTagPr>
          <w:attr w:name="ProductID" w:val="100 м"/>
        </w:smartTagPr>
        <w:r w:rsidRPr="00860D81">
          <w:rPr>
            <w:szCs w:val="28"/>
          </w:rPr>
          <w:t>100 м</w:t>
        </w:r>
      </w:smartTag>
      <w:r w:rsidRPr="00860D81">
        <w:rPr>
          <w:szCs w:val="28"/>
        </w:rPr>
        <w:t>; из-за крутых понижений дна они проходят на очень близком расстоянии от нее.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прибрежной полосе моря у скалистых берегов грунт преимущественно галька и гравий, а у низких участках берега песок. На глубинах 20-</w:t>
      </w:r>
      <w:smartTag w:uri="urn:schemas-microsoft-com:office:smarttags" w:element="metricconverter">
        <w:smartTagPr>
          <w:attr w:name="ProductID" w:val="30 метров"/>
        </w:smartTagPr>
        <w:r w:rsidRPr="00860D81">
          <w:rPr>
            <w:szCs w:val="28"/>
          </w:rPr>
          <w:t>30 метров</w:t>
        </w:r>
      </w:smartTag>
      <w:r w:rsidRPr="00860D81">
        <w:rPr>
          <w:szCs w:val="28"/>
        </w:rPr>
        <w:t xml:space="preserve"> песок становится илистым, а  на еще больших глубинах постепенно переходит в глинистый ил. До глубин </w:t>
      </w:r>
      <w:smartTag w:uri="urn:schemas-microsoft-com:office:smarttags" w:element="metricconverter">
        <w:smartTagPr>
          <w:attr w:name="ProductID" w:val="200 м"/>
        </w:smartTagPr>
        <w:r w:rsidRPr="00860D81">
          <w:rPr>
            <w:szCs w:val="28"/>
          </w:rPr>
          <w:t>200 м</w:t>
        </w:r>
      </w:smartTag>
      <w:r w:rsidRPr="00860D81">
        <w:rPr>
          <w:szCs w:val="28"/>
        </w:rPr>
        <w:t xml:space="preserve"> во многих местах встречаются большие скопления раковин. В северо-западной части моря между устьем реки Дунай и мысом Тарханкут на глубинах 50-</w:t>
      </w:r>
      <w:smartTag w:uri="urn:schemas-microsoft-com:office:smarttags" w:element="metricconverter">
        <w:smartTagPr>
          <w:attr w:name="ProductID" w:val="60 м"/>
        </w:smartTagPr>
        <w:r w:rsidRPr="00860D81">
          <w:rPr>
            <w:szCs w:val="28"/>
          </w:rPr>
          <w:t>60 м</w:t>
        </w:r>
      </w:smartTag>
      <w:r w:rsidRPr="00860D81">
        <w:rPr>
          <w:szCs w:val="28"/>
        </w:rPr>
        <w:t xml:space="preserve"> огромные площади заняты водорослями.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Земной магнетизм.</w:t>
      </w:r>
      <w:r w:rsidRPr="00860D81">
        <w:rPr>
          <w:szCs w:val="28"/>
        </w:rPr>
        <w:t xml:space="preserve"> Магнитное склонение на эпоху 1995г. изменяется от  4ºЕ западной части до 5,3ºЕ в его восточной части.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Среднегодовое изменение магнитного склонения изменяется от 3,3ºЕ на западе района моря до 1,7ºW на востоке района. Магнитное наклонение изменяется от 64,2ºN на севере района (порт Одесса), до 58,1ºN на юге.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Магнитные аномалии.</w:t>
      </w:r>
      <w:r w:rsidRPr="00860D81">
        <w:rPr>
          <w:szCs w:val="28"/>
        </w:rPr>
        <w:t xml:space="preserve"> Значительную площадь имеет аномалия в районе Одесского залива; здесь магнитное склонение изменяется от 5ºW до 9ºЕ. </w:t>
      </w:r>
      <w:r w:rsidRPr="00860D81">
        <w:rPr>
          <w:i/>
          <w:szCs w:val="28"/>
        </w:rPr>
        <w:t>Средства навигационного оборудования.</w:t>
      </w:r>
      <w:r w:rsidRPr="00860D81">
        <w:rPr>
          <w:b/>
          <w:szCs w:val="28"/>
        </w:rPr>
        <w:t xml:space="preserve"> </w:t>
      </w:r>
      <w:r w:rsidRPr="00860D81">
        <w:rPr>
          <w:szCs w:val="28"/>
        </w:rPr>
        <w:t xml:space="preserve">На большинстве мысов, далеко выступающих в море, установлены   светящие знаки и маяки с дальностью видимости 10 – </w:t>
      </w:r>
      <w:smartTag w:uri="urn:schemas-microsoft-com:office:smarttags" w:element="metricconverter">
        <w:smartTagPr>
          <w:attr w:name="ProductID" w:val="25 миль"/>
        </w:smartTagPr>
        <w:r w:rsidRPr="00860D81">
          <w:rPr>
            <w:szCs w:val="28"/>
          </w:rPr>
          <w:t>25 миль</w:t>
        </w:r>
      </w:smartTag>
      <w:r w:rsidRPr="00860D81">
        <w:rPr>
          <w:szCs w:val="28"/>
        </w:rPr>
        <w:t xml:space="preserve">. </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Кроме визуальных средств навигационного оборудования  на берегу Черного моря установлены  радиомаяки и оборудовано несколько радиосистем высокой частоты точности.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На отдельных участках Черного моря, как правило, на косах установлены  береговые радиолокационные отражатели;   для улучшения  их опознавания они установлены группами. Дальность отражателя зависит от  радиолокационной судовой станции.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водах Черного моря действует система ограждения МАМС (регион А), приведенная № 3203 и « Радиолокационные системы»  №3010 изд. ГУНиО  МО.</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Режим плавания.</w:t>
      </w:r>
      <w:r w:rsidRPr="00860D81">
        <w:rPr>
          <w:b/>
          <w:szCs w:val="28"/>
        </w:rPr>
        <w:t xml:space="preserve"> </w:t>
      </w:r>
      <w:r w:rsidRPr="00860D81">
        <w:rPr>
          <w:szCs w:val="28"/>
        </w:rPr>
        <w:t>У берегов  Болгарии  и  Румын</w:t>
      </w:r>
      <w:r w:rsidR="006E644A" w:rsidRPr="00860D81">
        <w:rPr>
          <w:szCs w:val="28"/>
        </w:rPr>
        <w:t>ии и на подходах к ним имеются</w:t>
      </w:r>
      <w:r w:rsidRPr="00860D81">
        <w:rPr>
          <w:szCs w:val="28"/>
        </w:rPr>
        <w:t xml:space="preserve"> запретные и  временно опасные районы для  плавания,  запретные районы для постановки на якорь, лова рыбы придонными орудиями лова, подводных и дноуглубительных работ, а также временно опасные для постановки на якорь и лова рыбы.</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Для уменьшения опасности навигационных аварий плавание в районах, где сходятся потоки движения судов, в районах с большой интенс</w:t>
      </w:r>
      <w:r w:rsidR="006E644A" w:rsidRPr="00860D81">
        <w:rPr>
          <w:szCs w:val="28"/>
        </w:rPr>
        <w:t xml:space="preserve">ивностью движения и в районах, </w:t>
      </w:r>
      <w:r w:rsidRPr="00860D81">
        <w:rPr>
          <w:szCs w:val="28"/>
        </w:rPr>
        <w:t>судоходство в которых затруднительно и опасно осуществляется по системам установленных путей и систем разделения движения.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Порты и якорные места.</w:t>
      </w:r>
      <w:r w:rsidRPr="00860D81">
        <w:rPr>
          <w:szCs w:val="28"/>
        </w:rPr>
        <w:t xml:space="preserve"> У берегов Черного моря расположено много портов и гаваней, в которых можно укрыться от ветров и волнения всех направлений. У западного берега Черного моря расположены болгарские порты Варна и Бургас и румынские порты Констанца и Сулина.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Лоцманская служба.</w:t>
      </w:r>
      <w:r w:rsidRPr="00860D81">
        <w:rPr>
          <w:b/>
          <w:szCs w:val="28"/>
        </w:rPr>
        <w:t xml:space="preserve">   </w:t>
      </w:r>
      <w:r w:rsidRPr="00860D81">
        <w:rPr>
          <w:szCs w:val="28"/>
        </w:rPr>
        <w:t>Во все крупные порты Черного моря лоцманская проводка обязательна. В случае необходимости можно вызвать лоцмана и для входа в те порты, в которых лоцманская проводка необязательна.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Для лоцманской проводки судов следующих в порты северо-западного направления Черного моря, создана Единая морская лоцманская служба. </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 xml:space="preserve">Спасательская служба. </w:t>
      </w:r>
      <w:r w:rsidRPr="00860D81">
        <w:rPr>
          <w:szCs w:val="28"/>
        </w:rPr>
        <w:t>На Черноморском бассейне организовано взаимодействие аварийно-спассательских морских  пароходств Черноморского флота и гражданской авиацией  и Военно – Воздушных сил.</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Служба навигационной информации.</w:t>
      </w:r>
      <w:r w:rsidRPr="00860D81">
        <w:rPr>
          <w:b/>
          <w:szCs w:val="28"/>
        </w:rPr>
        <w:t xml:space="preserve"> </w:t>
      </w:r>
      <w:r w:rsidRPr="00860D81">
        <w:rPr>
          <w:szCs w:val="28"/>
        </w:rPr>
        <w:t>В описываемом районе можно получить гидрометеорологическую информацию, а также прибрежные предупреждения.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Оповещения мореплавателей об изменениях обстановки осуществляется в рамках Всемирной службы навигационных предупреждений.</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портах Черного моря по запросу капитана можно получить сведения о глубинах у пирсов, на подходах к фарватеру, в каналах, а также другую навигационную информацию.</w:t>
      </w:r>
    </w:p>
    <w:p w:rsidR="005E0C26" w:rsidRPr="00860D81" w:rsidRDefault="00860D81" w:rsidP="002066D6">
      <w:pPr>
        <w:pStyle w:val="a5"/>
        <w:suppressLineNumbers/>
        <w:suppressAutoHyphens/>
        <w:spacing w:line="360" w:lineRule="auto"/>
        <w:ind w:firstLine="709"/>
        <w:contextualSpacing/>
        <w:jc w:val="both"/>
        <w:rPr>
          <w:b/>
          <w:szCs w:val="28"/>
        </w:rPr>
      </w:pPr>
      <w:r>
        <w:rPr>
          <w:b/>
          <w:szCs w:val="28"/>
        </w:rPr>
        <w:t>Мраморное море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Общие сведения.</w:t>
      </w:r>
      <w:r w:rsidRPr="00860D81">
        <w:rPr>
          <w:szCs w:val="28"/>
        </w:rPr>
        <w:t xml:space="preserve"> В настоящей лоции описываются пролив Босфор, Мраморное море и пролив Дарданеллы от Черного моря до Эгейского моря (участок протяженностью около </w:t>
      </w:r>
      <w:smartTag w:uri="urn:schemas-microsoft-com:office:smarttags" w:element="metricconverter">
        <w:smartTagPr>
          <w:attr w:name="ProductID" w:val="160 миль"/>
        </w:smartTagPr>
        <w:r w:rsidRPr="00860D81">
          <w:rPr>
            <w:szCs w:val="28"/>
          </w:rPr>
          <w:t>160 миль</w:t>
        </w:r>
      </w:smartTag>
      <w:r w:rsidRPr="00860D81">
        <w:rPr>
          <w:szCs w:val="28"/>
        </w:rPr>
        <w:t>); они отделяют Европу от Азии.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Длина пролива Босфор </w:t>
      </w:r>
      <w:smartTag w:uri="urn:schemas-microsoft-com:office:smarttags" w:element="metricconverter">
        <w:smartTagPr>
          <w:attr w:name="ProductID" w:val="16,2 мили"/>
        </w:smartTagPr>
        <w:r w:rsidRPr="00860D81">
          <w:rPr>
            <w:szCs w:val="28"/>
          </w:rPr>
          <w:t>16,2 мили</w:t>
        </w:r>
      </w:smartTag>
      <w:r w:rsidRPr="00860D81">
        <w:rPr>
          <w:szCs w:val="28"/>
        </w:rPr>
        <w:t xml:space="preserve">; наибольшая ширина его </w:t>
      </w:r>
      <w:smartTag w:uri="urn:schemas-microsoft-com:office:smarttags" w:element="metricconverter">
        <w:smartTagPr>
          <w:attr w:name="ProductID" w:val="2 мили"/>
        </w:smartTagPr>
        <w:r w:rsidRPr="00860D81">
          <w:rPr>
            <w:szCs w:val="28"/>
          </w:rPr>
          <w:t>2 мили</w:t>
        </w:r>
      </w:smartTag>
      <w:r w:rsidRPr="00860D81">
        <w:rPr>
          <w:szCs w:val="28"/>
        </w:rPr>
        <w:t xml:space="preserve">, наименьшая 4 кбт. Мраморное море простирается с востока на запад на </w:t>
      </w:r>
      <w:smartTag w:uri="urn:schemas-microsoft-com:office:smarttags" w:element="metricconverter">
        <w:smartTagPr>
          <w:attr w:name="ProductID" w:val="120 миль"/>
        </w:smartTagPr>
        <w:r w:rsidRPr="00860D81">
          <w:rPr>
            <w:szCs w:val="28"/>
          </w:rPr>
          <w:t>120 миль</w:t>
        </w:r>
      </w:smartTag>
      <w:r w:rsidRPr="00860D81">
        <w:rPr>
          <w:szCs w:val="28"/>
        </w:rPr>
        <w:t xml:space="preserve"> и с севера на юг на </w:t>
      </w:r>
      <w:smartTag w:uri="urn:schemas-microsoft-com:office:smarttags" w:element="metricconverter">
        <w:smartTagPr>
          <w:attr w:name="ProductID" w:val="40 миль"/>
        </w:smartTagPr>
        <w:r w:rsidRPr="00860D81">
          <w:rPr>
            <w:szCs w:val="28"/>
          </w:rPr>
          <w:t>40 миль</w:t>
        </w:r>
      </w:smartTag>
      <w:r w:rsidRPr="00860D81">
        <w:rPr>
          <w:szCs w:val="28"/>
        </w:rPr>
        <w:t xml:space="preserve">. Длина пролива Дарданеллы около </w:t>
      </w:r>
      <w:smartTag w:uri="urn:schemas-microsoft-com:office:smarttags" w:element="metricconverter">
        <w:smartTagPr>
          <w:attr w:name="ProductID" w:val="65 миль"/>
        </w:smartTagPr>
        <w:r w:rsidRPr="00860D81">
          <w:rPr>
            <w:szCs w:val="28"/>
          </w:rPr>
          <w:t>65 миль</w:t>
        </w:r>
      </w:smartTag>
      <w:r w:rsidRPr="00860D81">
        <w:rPr>
          <w:szCs w:val="28"/>
        </w:rPr>
        <w:t xml:space="preserve">; наибольшая ширина его </w:t>
      </w:r>
      <w:smartTag w:uri="urn:schemas-microsoft-com:office:smarttags" w:element="metricconverter">
        <w:smartTagPr>
          <w:attr w:name="ProductID" w:val="14,6 мили"/>
        </w:smartTagPr>
        <w:r w:rsidRPr="00860D81">
          <w:rPr>
            <w:szCs w:val="28"/>
          </w:rPr>
          <w:t>14,6 мили</w:t>
        </w:r>
      </w:smartTag>
      <w:r w:rsidRPr="00860D81">
        <w:rPr>
          <w:szCs w:val="28"/>
        </w:rPr>
        <w:t>, наименьшая 7 кбт.</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Берега.</w:t>
      </w:r>
      <w:r w:rsidRPr="00860D81">
        <w:rPr>
          <w:szCs w:val="28"/>
        </w:rPr>
        <w:t xml:space="preserve"> Обрывистые берега пролива Босфор образованы крутыми склонами гор.</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Северный берег Мраморного моря образован грядой невысоких гор, отроги которых спускаются к морю. На большем своём протяжении этот берег обрывист. Обращенные к морю склоны гор покрыты травой, местами на склонах простираются обрабатываемые поля, а в долинах – сады и виноградник. Вдоль береговой линии тянется узкая, преимущественно каменистая отмель. Берег прорезан множеством пересыхающих летом речек и ручьёв.</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Европейский берег пролива Дарданеллы преимущественно высокий и приглубый, а азиатский берег  - низкий, но местность в этом районе холмистая, постепенно повышающаяся в глубь материка.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Глубины, рельеф дна и грунт.</w:t>
      </w:r>
      <w:r w:rsidRPr="00860D81">
        <w:rPr>
          <w:szCs w:val="28"/>
        </w:rPr>
        <w:t xml:space="preserve"> Пролив Босфор глубоководен, глубины в его южной части достигают </w:t>
      </w:r>
      <w:smartTag w:uri="urn:schemas-microsoft-com:office:smarttags" w:element="metricconverter">
        <w:smartTagPr>
          <w:attr w:name="ProductID" w:val="110 м"/>
        </w:smartTagPr>
        <w:r w:rsidRPr="00860D81">
          <w:rPr>
            <w:szCs w:val="28"/>
          </w:rPr>
          <w:t>110 м</w:t>
        </w:r>
      </w:smartTag>
      <w:r w:rsidRPr="00860D81">
        <w:rPr>
          <w:szCs w:val="28"/>
        </w:rPr>
        <w:t>. Грунт в проливе ил.</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В северной части Мраморного моря грунт – песок, ил и ракушка. Скалы встречаются у северо-западного берега моря, в заливе Эрдек, у полуострова Капыдаг, у острова Мармара и у острова Имралы. На глубинах до </w:t>
      </w:r>
      <w:smartTag w:uri="urn:schemas-microsoft-com:office:smarttags" w:element="metricconverter">
        <w:smartTagPr>
          <w:attr w:name="ProductID" w:val="60 м"/>
        </w:smartTagPr>
        <w:r w:rsidRPr="00860D81">
          <w:rPr>
            <w:szCs w:val="28"/>
          </w:rPr>
          <w:t>60 м</w:t>
        </w:r>
      </w:smartTag>
      <w:r w:rsidRPr="00860D81">
        <w:rPr>
          <w:szCs w:val="28"/>
        </w:rPr>
        <w:t xml:space="preserve"> у берегов растет много водорослей; на глубинах до </w:t>
      </w:r>
      <w:smartTag w:uri="urn:schemas-microsoft-com:office:smarttags" w:element="metricconverter">
        <w:smartTagPr>
          <w:attr w:name="ProductID" w:val="80 м"/>
        </w:smartTagPr>
        <w:r w:rsidRPr="00860D81">
          <w:rPr>
            <w:szCs w:val="28"/>
          </w:rPr>
          <w:t>80 м</w:t>
        </w:r>
      </w:smartTag>
      <w:r w:rsidRPr="00860D81">
        <w:rPr>
          <w:szCs w:val="28"/>
        </w:rPr>
        <w:t xml:space="preserve"> встречаются губки.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Пролив Дарданеллы глубоководен. Глубины в северо-восточной его части 20-</w:t>
      </w:r>
      <w:smartTag w:uri="urn:schemas-microsoft-com:office:smarttags" w:element="metricconverter">
        <w:smartTagPr>
          <w:attr w:name="ProductID" w:val="110 м"/>
        </w:smartTagPr>
        <w:r w:rsidRPr="00860D81">
          <w:rPr>
            <w:szCs w:val="28"/>
          </w:rPr>
          <w:t>110 м</w:t>
        </w:r>
      </w:smartTag>
      <w:r w:rsidRPr="00860D81">
        <w:rPr>
          <w:szCs w:val="28"/>
        </w:rPr>
        <w:t>, а в центральной и юго-западной 20-95м. Грунт в проливе Дарданеллы преимущественно ил, местами песок и ил, песок и ракушка, скала.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Особые физико-георафические явления.</w:t>
      </w:r>
      <w:r w:rsidRPr="00860D81">
        <w:rPr>
          <w:szCs w:val="28"/>
        </w:rPr>
        <w:t xml:space="preserve"> К особым физико-географическим явлениям, которые следует учитывать при плавании в описываемом районе, нужно отнести сейсмическую деятельность и миражи.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Лоцманская служба.</w:t>
      </w:r>
      <w:r w:rsidRPr="00860D81">
        <w:rPr>
          <w:szCs w:val="28"/>
        </w:rPr>
        <w:t xml:space="preserve"> Лоцманская проводка для судов, следующих транзитом через проливы Босфор и Дарданеллы, необязательна, однако ввиду большого количества судов, сильного течения, а также множества береговых огней, из-за которых трудно обнаружить огни средств навигационного оборудования, рекомендуется брать ночью, в плохую погоду, в ограниченную видимость, а также всем большим судам.</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Заявку на лоцмана нужно подавать за 24 часа до подхода к проливам Босфор и Дарданеллы.</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Турции для вызова лоцмана пользуются обычными сигналами по Международному своду сигналов и по телефонной радиосвязи.</w:t>
      </w:r>
    </w:p>
    <w:p w:rsidR="005E0C26" w:rsidRPr="00860D81" w:rsidRDefault="00860D81" w:rsidP="002066D6">
      <w:pPr>
        <w:pStyle w:val="a5"/>
        <w:suppressLineNumbers/>
        <w:suppressAutoHyphens/>
        <w:spacing w:line="360" w:lineRule="auto"/>
        <w:ind w:firstLine="709"/>
        <w:contextualSpacing/>
        <w:jc w:val="both"/>
        <w:rPr>
          <w:b/>
          <w:szCs w:val="28"/>
        </w:rPr>
      </w:pPr>
      <w:r>
        <w:rPr>
          <w:b/>
          <w:szCs w:val="28"/>
        </w:rPr>
        <w:t>Эгейское море</w:t>
      </w:r>
    </w:p>
    <w:p w:rsidR="005E0C26" w:rsidRPr="00860D81" w:rsidRDefault="005E0C26" w:rsidP="002066D6">
      <w:pPr>
        <w:pStyle w:val="a5"/>
        <w:suppressLineNumbers/>
        <w:suppressAutoHyphens/>
        <w:spacing w:line="360" w:lineRule="auto"/>
        <w:ind w:firstLine="709"/>
        <w:contextualSpacing/>
        <w:jc w:val="both"/>
        <w:rPr>
          <w:i/>
          <w:szCs w:val="28"/>
        </w:rPr>
      </w:pPr>
      <w:r w:rsidRPr="00860D81">
        <w:rPr>
          <w:i/>
          <w:szCs w:val="28"/>
        </w:rPr>
        <w:t>Общий обзор.</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Описываем Эгейское море, расположенное в северо-восточной части бассейна Средиземного моря. На востоке Эгейское море омывает берега полуострова Малая Азия, а на севере и западе – Балканского полуострова. С юга Эгейское море ограничено линией, соединяющей мысы Тенарон (36º23΄N, 22º29΄Е) и Акьяр (36º41΄N, 28º14΄Е) и проходящей через острова Китира, Андикитира, Крит, Карпатос и Родос.</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Протяженность береговой линии с островами свыше </w:t>
      </w:r>
      <w:smartTag w:uri="urn:schemas-microsoft-com:office:smarttags" w:element="metricconverter">
        <w:smartTagPr>
          <w:attr w:name="ProductID" w:val="8000 миль"/>
        </w:smartTagPr>
        <w:r w:rsidRPr="00860D81">
          <w:rPr>
            <w:szCs w:val="28"/>
          </w:rPr>
          <w:t>8000 миль</w:t>
        </w:r>
      </w:smartTag>
      <w:r w:rsidRPr="00860D81">
        <w:rPr>
          <w:szCs w:val="28"/>
        </w:rPr>
        <w:t xml:space="preserve">. С севера на юг и с востока на запад Эгейское море простирается соответственно почти на 350 и </w:t>
      </w:r>
      <w:smartTag w:uri="urn:schemas-microsoft-com:office:smarttags" w:element="metricconverter">
        <w:smartTagPr>
          <w:attr w:name="ProductID" w:val="180 миль"/>
        </w:smartTagPr>
        <w:r w:rsidRPr="00860D81">
          <w:rPr>
            <w:szCs w:val="28"/>
          </w:rPr>
          <w:t>180 миль</w:t>
        </w:r>
      </w:smartTag>
      <w:r w:rsidRPr="00860D81">
        <w:rPr>
          <w:szCs w:val="28"/>
        </w:rPr>
        <w:t>.</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Берега.</w:t>
      </w:r>
      <w:r w:rsidRPr="00860D81">
        <w:rPr>
          <w:szCs w:val="28"/>
        </w:rPr>
        <w:t xml:space="preserve"> Западный берег Эгейского моря сильно расчленен горными хребтами. Склоны гор покрыты вечно зелеными кустарниками, местами на них разбиты фруктовые сады; выше в горах растут сосновые и дубовые леса.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 xml:space="preserve">Острова и проливы. </w:t>
      </w:r>
      <w:r w:rsidRPr="00860D81">
        <w:rPr>
          <w:szCs w:val="28"/>
        </w:rPr>
        <w:t>Многочисленные острова, расположенные в Эгейском море, высокие. Значительное их количество вулканического происхождения.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Плавание среди островов Эгейского моря несложно, так как они опознаются хорошо. Глубины вблизи островов большие, и подводных опасностей в многочисленных проливах и проходах между ними почти нет. Около островов находится много якорных мест, где можно укрытся от ветров и волнения.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 xml:space="preserve">Глубины, рельеф дна и грунт. </w:t>
      </w:r>
      <w:r w:rsidRPr="00860D81">
        <w:rPr>
          <w:szCs w:val="28"/>
        </w:rPr>
        <w:t>Дно Эгейского моря отличается большой неровностью. Рельеф его в настоящее время не остается постоянным вследствие непрекращающихся тектонических колебаний. Хотя неровный рельеф дна Эгейского моря и не создает непосредственной опасности для плавания.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Грунт – ил, песок, глина и коралл.</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i/>
          <w:szCs w:val="28"/>
        </w:rPr>
        <w:t xml:space="preserve">Особые физико-географические явления. </w:t>
      </w:r>
      <w:r w:rsidRPr="00860D81">
        <w:rPr>
          <w:szCs w:val="28"/>
        </w:rPr>
        <w:t>К особым физико-географическим явлениям, которые следует учитывать при плавании в Эгейском море, следует отнести сейсмическую и вулканическую деятельность и миражи.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Миражи возникают в тех случаях, когда наблюдается резкое расслоение атмосферы и на границах слоев происходит скачок плотности.</w:t>
      </w:r>
    </w:p>
    <w:p w:rsidR="006E644A" w:rsidRPr="00860D81" w:rsidRDefault="006E644A" w:rsidP="002066D6">
      <w:pPr>
        <w:pStyle w:val="a5"/>
        <w:suppressLineNumbers/>
        <w:suppressAutoHyphens/>
        <w:spacing w:line="360" w:lineRule="auto"/>
        <w:ind w:firstLine="709"/>
        <w:contextualSpacing/>
        <w:jc w:val="both"/>
        <w:rPr>
          <w:b/>
          <w:szCs w:val="28"/>
        </w:rPr>
      </w:pPr>
    </w:p>
    <w:p w:rsidR="005E0C26" w:rsidRPr="00860D81" w:rsidRDefault="005E0C26" w:rsidP="002066D6">
      <w:pPr>
        <w:pStyle w:val="a5"/>
        <w:suppressLineNumbers/>
        <w:suppressAutoHyphens/>
        <w:spacing w:line="360" w:lineRule="auto"/>
        <w:ind w:firstLine="709"/>
        <w:contextualSpacing/>
        <w:jc w:val="both"/>
        <w:rPr>
          <w:b/>
          <w:szCs w:val="28"/>
        </w:rPr>
      </w:pPr>
      <w:r w:rsidRPr="00860D81">
        <w:rPr>
          <w:b/>
          <w:szCs w:val="28"/>
        </w:rPr>
        <w:t>1.5 Сведенья о портах</w:t>
      </w:r>
    </w:p>
    <w:p w:rsidR="006E644A" w:rsidRPr="00860D81" w:rsidRDefault="006E644A" w:rsidP="002066D6">
      <w:pPr>
        <w:suppressLineNumbers/>
        <w:suppressAutoHyphens/>
        <w:spacing w:line="360" w:lineRule="auto"/>
        <w:ind w:firstLine="709"/>
        <w:contextualSpacing/>
        <w:jc w:val="both"/>
        <w:rPr>
          <w:b/>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ПОРТ ПОТИ</w:t>
      </w:r>
      <w:r w:rsidRPr="00860D81">
        <w:rPr>
          <w:sz w:val="28"/>
          <w:szCs w:val="28"/>
        </w:rPr>
        <w:t xml:space="preserve"> (42°09'М, 41°39</w:t>
      </w:r>
      <w:r w:rsidRPr="00860D81">
        <w:rPr>
          <w:sz w:val="28"/>
          <w:szCs w:val="28"/>
          <w:vertAlign w:val="superscript"/>
        </w:rPr>
        <w:t>/</w:t>
      </w:r>
      <w:r w:rsidRPr="00860D81">
        <w:rPr>
          <w:sz w:val="28"/>
          <w:szCs w:val="28"/>
        </w:rPr>
        <w:t>Е) сооружен у низкого, поросшего невысокой растительностью берега. С моря порт защищен тремя мо</w:t>
      </w:r>
      <w:r w:rsidRPr="00860D81">
        <w:rPr>
          <w:sz w:val="28"/>
          <w:szCs w:val="28"/>
        </w:rPr>
        <w:softHyphen/>
        <w:t>лами: Новым северным. Южным и Западным. Западный, мол является продолжением к N Южного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штормовую погоду при западных и юго-западных ветрах и сильных восточных ветрах вход в порт затруднителен. При штормовых ветрах от NW, W и SW в порту образуется тягун, который наблюдается в Се</w:t>
      </w:r>
      <w:r w:rsidRPr="00860D81">
        <w:rPr>
          <w:sz w:val="28"/>
          <w:szCs w:val="28"/>
        </w:rPr>
        <w:softHyphen/>
        <w:t>верной и Южной гаванях.</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Южнее порта Поти раскинулся город Поти. В порту выставляются швартовные бочки,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Границы порта.</w:t>
      </w:r>
      <w:r w:rsidRPr="00860D81">
        <w:rPr>
          <w:sz w:val="28"/>
          <w:szCs w:val="28"/>
        </w:rPr>
        <w:t xml:space="preserve"> Акватория порта Поти занимает прибрежную полосу шириной </w:t>
      </w:r>
      <w:smartTag w:uri="urn:schemas-microsoft-com:office:smarttags" w:element="metricconverter">
        <w:smartTagPr>
          <w:attr w:name="ProductID" w:val="2 мили"/>
        </w:smartTagPr>
        <w:r w:rsidRPr="00860D81">
          <w:rPr>
            <w:sz w:val="28"/>
            <w:szCs w:val="28"/>
          </w:rPr>
          <w:t>2 мили</w:t>
        </w:r>
      </w:smartTag>
      <w:r w:rsidRPr="00860D81">
        <w:rPr>
          <w:sz w:val="28"/>
          <w:szCs w:val="28"/>
        </w:rPr>
        <w:t xml:space="preserve"> между параллелями 42° 12</w:t>
      </w:r>
      <w:r w:rsidRPr="00860D81">
        <w:rPr>
          <w:i/>
          <w:sz w:val="28"/>
          <w:szCs w:val="28"/>
        </w:rPr>
        <w:t>'</w:t>
      </w:r>
      <w:r w:rsidRPr="00860D81">
        <w:rPr>
          <w:sz w:val="28"/>
          <w:szCs w:val="28"/>
        </w:rPr>
        <w:t xml:space="preserve"> и 42°08' сев. шир.</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Приметные пункты.</w:t>
      </w:r>
      <w:r w:rsidRPr="00860D81">
        <w:rPr>
          <w:sz w:val="28"/>
          <w:szCs w:val="28"/>
        </w:rPr>
        <w:t xml:space="preserve"> В хорошую видимость с </w:t>
      </w:r>
      <w:smartTag w:uri="urn:schemas-microsoft-com:office:smarttags" w:element="metricconverter">
        <w:smartTagPr>
          <w:attr w:name="ProductID" w:val="40 миль"/>
        </w:smartTagPr>
        <w:r w:rsidRPr="00860D81">
          <w:rPr>
            <w:sz w:val="28"/>
            <w:szCs w:val="28"/>
          </w:rPr>
          <w:t>40 миль</w:t>
        </w:r>
      </w:smartTag>
      <w:r w:rsidRPr="00860D81">
        <w:rPr>
          <w:sz w:val="28"/>
          <w:szCs w:val="28"/>
        </w:rPr>
        <w:t xml:space="preserve"> открываются гора Олень, телевизионная мачта (42</w:t>
      </w:r>
      <w:r w:rsidRPr="00860D81">
        <w:rPr>
          <w:sz w:val="28"/>
          <w:szCs w:val="28"/>
          <w:vertAlign w:val="superscript"/>
        </w:rPr>
        <w:t>0</w:t>
      </w:r>
      <w:r w:rsidRPr="00860D81">
        <w:rPr>
          <w:sz w:val="28"/>
          <w:szCs w:val="28"/>
        </w:rPr>
        <w:t>11</w:t>
      </w:r>
      <w:r w:rsidRPr="00860D81">
        <w:rPr>
          <w:sz w:val="28"/>
          <w:szCs w:val="28"/>
          <w:vertAlign w:val="superscript"/>
        </w:rPr>
        <w:t>/</w:t>
      </w:r>
      <w:r w:rsidRPr="00860D81">
        <w:rPr>
          <w:sz w:val="28"/>
          <w:szCs w:val="28"/>
        </w:rPr>
        <w:t xml:space="preserve">N, 41°40'Е), находящийся в </w:t>
      </w:r>
      <w:smartTag w:uri="urn:schemas-microsoft-com:office:smarttags" w:element="metricconverter">
        <w:smartTagPr>
          <w:attr w:name="ProductID" w:val="1,7 мили"/>
        </w:smartTagPr>
        <w:r w:rsidRPr="00860D81">
          <w:rPr>
            <w:sz w:val="28"/>
            <w:szCs w:val="28"/>
          </w:rPr>
          <w:t>1,7 мили</w:t>
        </w:r>
      </w:smartTag>
      <w:r w:rsidRPr="00860D81">
        <w:rPr>
          <w:sz w:val="28"/>
          <w:szCs w:val="28"/>
        </w:rPr>
        <w:t xml:space="preserve"> к SSW от нее элеватор и купол здания театра, расположенного 15 в городе Поти в </w:t>
      </w:r>
      <w:smartTag w:uri="urn:schemas-microsoft-com:office:smarttags" w:element="metricconverter">
        <w:smartTagPr>
          <w:attr w:name="ProductID" w:val="1 миле"/>
        </w:smartTagPr>
        <w:r w:rsidRPr="00860D81">
          <w:rPr>
            <w:sz w:val="28"/>
            <w:szCs w:val="28"/>
          </w:rPr>
          <w:t>1 миле</w:t>
        </w:r>
      </w:smartTag>
      <w:r w:rsidRPr="00860D81">
        <w:rPr>
          <w:sz w:val="28"/>
          <w:szCs w:val="28"/>
        </w:rPr>
        <w:t xml:space="preserve"> к SЕ от элеватора. В районе порта приметна черная металлическая труба котельной высотой </w:t>
      </w:r>
      <w:smartTag w:uri="urn:schemas-microsoft-com:office:smarttags" w:element="metricconverter">
        <w:smartTagPr>
          <w:attr w:name="ProductID" w:val="36 м"/>
        </w:smartTagPr>
        <w:r w:rsidRPr="00860D81">
          <w:rPr>
            <w:sz w:val="28"/>
            <w:szCs w:val="28"/>
          </w:rPr>
          <w:t>36 м</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Подводные кабели</w:t>
      </w:r>
      <w:r w:rsidRPr="00860D81">
        <w:rPr>
          <w:sz w:val="28"/>
          <w:szCs w:val="28"/>
        </w:rPr>
        <w:t xml:space="preserve"> проложены в сторону моря от берега в 2 кбт к SSЕ от южного канала реки Риони.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Лоцманская служба.</w:t>
      </w:r>
      <w:r w:rsidRPr="00860D81">
        <w:rPr>
          <w:sz w:val="28"/>
          <w:szCs w:val="28"/>
        </w:rPr>
        <w:t xml:space="preserve"> Лоцманская проводка судов в порт Поти обязательна и осуществляется круглосуточно. Прием и высадка лоцмана производятся на внешнем рейде в </w:t>
      </w:r>
      <w:smartTag w:uri="urn:schemas-microsoft-com:office:smarttags" w:element="metricconverter">
        <w:smartTagPr>
          <w:attr w:name="ProductID" w:val="1 миле"/>
        </w:smartTagPr>
        <w:r w:rsidRPr="00860D81">
          <w:rPr>
            <w:sz w:val="28"/>
            <w:szCs w:val="28"/>
          </w:rPr>
          <w:t>1 миле</w:t>
        </w:r>
      </w:smartTag>
      <w:r w:rsidRPr="00860D81">
        <w:rPr>
          <w:sz w:val="28"/>
          <w:szCs w:val="28"/>
        </w:rPr>
        <w:t xml:space="preserve"> к NW от оконечности Запад</w:t>
      </w:r>
      <w:r w:rsidRPr="00860D81">
        <w:rPr>
          <w:sz w:val="28"/>
          <w:szCs w:val="28"/>
        </w:rPr>
        <w:softHyphen/>
        <w:t>ного мола при волнении моря не более 4 баллов. Заявку на лоцмана нужно подавать не менее чем за 48 ч до подхода судна к порту.</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От обязательной лоцманской проводки освобождаются:</w:t>
      </w:r>
    </w:p>
    <w:p w:rsidR="005E0C26" w:rsidRPr="00860D81" w:rsidRDefault="005E0C26" w:rsidP="002066D6">
      <w:pPr>
        <w:numPr>
          <w:ilvl w:val="0"/>
          <w:numId w:val="11"/>
        </w:numPr>
        <w:suppressLineNumbers/>
        <w:tabs>
          <w:tab w:val="clear" w:pos="1660"/>
          <w:tab w:val="num" w:pos="851"/>
        </w:tabs>
        <w:suppressAutoHyphens/>
        <w:spacing w:line="360" w:lineRule="auto"/>
        <w:ind w:left="0" w:firstLine="709"/>
        <w:contextualSpacing/>
        <w:jc w:val="both"/>
        <w:rPr>
          <w:sz w:val="28"/>
          <w:szCs w:val="28"/>
        </w:rPr>
      </w:pPr>
      <w:r w:rsidRPr="00860D81">
        <w:rPr>
          <w:sz w:val="28"/>
          <w:szCs w:val="28"/>
        </w:rPr>
        <w:t>местные пассажирские суда;</w:t>
      </w:r>
    </w:p>
    <w:p w:rsidR="005E0C26" w:rsidRPr="00860D81" w:rsidRDefault="005E0C26" w:rsidP="002066D6">
      <w:pPr>
        <w:numPr>
          <w:ilvl w:val="0"/>
          <w:numId w:val="11"/>
        </w:numPr>
        <w:suppressLineNumbers/>
        <w:tabs>
          <w:tab w:val="clear" w:pos="1660"/>
          <w:tab w:val="num" w:pos="851"/>
        </w:tabs>
        <w:suppressAutoHyphens/>
        <w:spacing w:line="360" w:lineRule="auto"/>
        <w:ind w:left="0" w:firstLine="709"/>
        <w:contextualSpacing/>
        <w:jc w:val="both"/>
        <w:rPr>
          <w:sz w:val="28"/>
          <w:szCs w:val="28"/>
        </w:rPr>
      </w:pPr>
      <w:r w:rsidRPr="00860D81">
        <w:rPr>
          <w:sz w:val="28"/>
          <w:szCs w:val="28"/>
        </w:rPr>
        <w:t xml:space="preserve"> корабли и вспомогательные суда ВМФ;</w:t>
      </w:r>
    </w:p>
    <w:p w:rsidR="005E0C26" w:rsidRPr="00860D81" w:rsidRDefault="005E0C26" w:rsidP="002066D6">
      <w:pPr>
        <w:numPr>
          <w:ilvl w:val="0"/>
          <w:numId w:val="11"/>
        </w:numPr>
        <w:suppressLineNumbers/>
        <w:tabs>
          <w:tab w:val="clear" w:pos="1660"/>
          <w:tab w:val="num" w:pos="851"/>
        </w:tabs>
        <w:suppressAutoHyphens/>
        <w:spacing w:line="360" w:lineRule="auto"/>
        <w:ind w:left="0" w:firstLine="709"/>
        <w:contextualSpacing/>
        <w:jc w:val="both"/>
        <w:rPr>
          <w:sz w:val="28"/>
          <w:szCs w:val="28"/>
        </w:rPr>
      </w:pPr>
      <w:r w:rsidRPr="00860D81">
        <w:rPr>
          <w:sz w:val="28"/>
          <w:szCs w:val="28"/>
        </w:rPr>
        <w:t>суда портового и местного плавания валовой вместимостью до 500 рег. т включительно:</w:t>
      </w:r>
    </w:p>
    <w:p w:rsidR="005E0C26" w:rsidRPr="00860D81" w:rsidRDefault="005E0C26" w:rsidP="002066D6">
      <w:pPr>
        <w:numPr>
          <w:ilvl w:val="0"/>
          <w:numId w:val="11"/>
        </w:numPr>
        <w:suppressLineNumbers/>
        <w:tabs>
          <w:tab w:val="clear" w:pos="1660"/>
          <w:tab w:val="num" w:pos="851"/>
        </w:tabs>
        <w:suppressAutoHyphens/>
        <w:spacing w:line="360" w:lineRule="auto"/>
        <w:ind w:left="0" w:firstLine="709"/>
        <w:contextualSpacing/>
        <w:jc w:val="both"/>
        <w:rPr>
          <w:sz w:val="28"/>
          <w:szCs w:val="28"/>
        </w:rPr>
      </w:pPr>
      <w:r w:rsidRPr="00860D81">
        <w:rPr>
          <w:sz w:val="28"/>
          <w:szCs w:val="28"/>
        </w:rPr>
        <w:t>суда, судоводители которых получают разовое разрешение в инспекции портового надзора на проход без лоцмана.</w:t>
      </w:r>
    </w:p>
    <w:p w:rsidR="005E0C26" w:rsidRPr="00860D81" w:rsidRDefault="005E0C26" w:rsidP="002066D6">
      <w:pPr>
        <w:pStyle w:val="31"/>
        <w:suppressLineNumbers/>
        <w:suppressAutoHyphens/>
        <w:spacing w:line="360" w:lineRule="auto"/>
        <w:ind w:left="0" w:firstLine="709"/>
        <w:contextualSpacing/>
        <w:jc w:val="both"/>
        <w:rPr>
          <w:szCs w:val="28"/>
        </w:rPr>
      </w:pPr>
      <w:r w:rsidRPr="00860D81">
        <w:rPr>
          <w:szCs w:val="28"/>
        </w:rPr>
        <w:t>К лоцманской проводке принимаются только суда, исправные в техни</w:t>
      </w:r>
      <w:r w:rsidRPr="00860D81">
        <w:rPr>
          <w:szCs w:val="28"/>
        </w:rPr>
        <w:softHyphen/>
        <w:t>ческом отношении, а для проводки способом лидирования — суда, имеющие надежную радиотелефонную св</w:t>
      </w:r>
      <w:r w:rsidR="006E644A" w:rsidRPr="00860D81">
        <w:rPr>
          <w:szCs w:val="28"/>
        </w:rPr>
        <w:t>язь на УКВ с лоцманским судном.</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случае неготовности судна к работе с лоцманом инспекция порто</w:t>
      </w:r>
      <w:r w:rsidRPr="00860D81">
        <w:rPr>
          <w:sz w:val="28"/>
          <w:szCs w:val="28"/>
        </w:rPr>
        <w:softHyphen/>
        <w:t>вого надзора вправе отозвать с этого судна лоцмана и буксиры. При этом капитан судна не освобождается от оплаты за напрасный вызов.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Портовые средства и оборудование.</w:t>
      </w:r>
      <w:r w:rsidRPr="00860D81">
        <w:rPr>
          <w:sz w:val="28"/>
          <w:szCs w:val="28"/>
        </w:rPr>
        <w:t xml:space="preserve"> Порт Поти располагает достаточ</w:t>
      </w:r>
      <w:r w:rsidRPr="00860D81">
        <w:rPr>
          <w:sz w:val="28"/>
          <w:szCs w:val="28"/>
        </w:rPr>
        <w:softHyphen/>
        <w:t>ным количеством буксиров. На причалах имеются современные погрузочно-разгрузочные средства. К причалам подведены железнодорожные пути.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Ремонт. В</w:t>
      </w:r>
      <w:r w:rsidRPr="00860D81">
        <w:rPr>
          <w:sz w:val="28"/>
          <w:szCs w:val="28"/>
        </w:rPr>
        <w:t xml:space="preserve"> порту Поти можно произвести ремонт корпуса и механизмов судна. Имеются четыре плавучих дока.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Снабжение.</w:t>
      </w:r>
      <w:r w:rsidRPr="00860D81">
        <w:rPr>
          <w:sz w:val="28"/>
          <w:szCs w:val="28"/>
        </w:rPr>
        <w:t xml:space="preserve"> В порту можно пополнить запасы жидкого топлива и пресной воды; продовольствие можно приобрести в городе Поти.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Девиационный и радиодевиационный полигоны порта Поти.</w:t>
      </w:r>
      <w:r w:rsidRPr="00860D81">
        <w:rPr>
          <w:sz w:val="28"/>
          <w:szCs w:val="28"/>
        </w:rPr>
        <w:t xml:space="preserve"> Девиационные и радиодевиационные работы выполняются на внешнем рейде порта Поти. Маневренные элементы определяются на Потийской мерной линии, оборудованной в </w:t>
      </w:r>
      <w:smartTag w:uri="urn:schemas-microsoft-com:office:smarttags" w:element="metricconverter">
        <w:smartTagPr>
          <w:attr w:name="ProductID" w:val="4,7 мили"/>
        </w:smartTagPr>
        <w:r w:rsidRPr="00860D81">
          <w:rPr>
            <w:sz w:val="28"/>
            <w:szCs w:val="28"/>
          </w:rPr>
          <w:t>4,7 мили</w:t>
        </w:r>
      </w:smartTag>
      <w:r w:rsidRPr="00860D81">
        <w:rPr>
          <w:sz w:val="28"/>
          <w:szCs w:val="28"/>
        </w:rPr>
        <w:t xml:space="preserve"> к SSE от основания Южного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Станции и сигналы.</w:t>
      </w:r>
      <w:r w:rsidRPr="00860D81">
        <w:rPr>
          <w:sz w:val="28"/>
          <w:szCs w:val="28"/>
        </w:rPr>
        <w:t xml:space="preserve"> Сигнальный пост порта Поти находится на оконечности Северного мола. Сигналы, регулирующие вход судов в порт и выход из него, поднимаются на мачте, установленной вблизи сигналь</w:t>
      </w:r>
      <w:r w:rsidRPr="00860D81">
        <w:rPr>
          <w:sz w:val="28"/>
          <w:szCs w:val="28"/>
        </w:rPr>
        <w:softHyphen/>
        <w:t>ного поста. Следует иметь в виду, что с судов, стоящих у причалов Южной гавани, не видна.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Сообщение и связь.</w:t>
      </w:r>
      <w:r w:rsidRPr="00860D81">
        <w:rPr>
          <w:sz w:val="28"/>
          <w:szCs w:val="28"/>
        </w:rPr>
        <w:t xml:space="preserve"> Порт Поти имеет регулярное морское сообще</w:t>
      </w:r>
      <w:r w:rsidRPr="00860D81">
        <w:rPr>
          <w:sz w:val="28"/>
          <w:szCs w:val="28"/>
        </w:rPr>
        <w:softHyphen/>
        <w:t>ние со всеми портами Черного моря. Железной дорогой город связан с об</w:t>
      </w:r>
      <w:r w:rsidRPr="00860D81">
        <w:rPr>
          <w:sz w:val="28"/>
          <w:szCs w:val="28"/>
        </w:rPr>
        <w:softHyphen/>
        <w:t>щей железнодорожной сетью страны, а авиалиниями — с городами Су</w:t>
      </w:r>
      <w:r w:rsidRPr="00860D81">
        <w:rPr>
          <w:sz w:val="28"/>
          <w:szCs w:val="28"/>
        </w:rPr>
        <w:softHyphen/>
        <w:t>хуми, Батуми и Тбилиси.</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В порту есть портовая радиостанция. </w:t>
      </w:r>
      <w:r w:rsidRPr="00860D81">
        <w:rPr>
          <w:i/>
          <w:sz w:val="28"/>
          <w:szCs w:val="28"/>
        </w:rPr>
        <w:t>Предупреждения.</w:t>
      </w:r>
      <w:r w:rsidRPr="00860D81">
        <w:rPr>
          <w:sz w:val="28"/>
          <w:szCs w:val="28"/>
        </w:rPr>
        <w:t xml:space="preserve"> 1. В порту Поти запрещается становиться на якорь, а также швартоваться к Западному молу.</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Внешний</w:t>
      </w:r>
      <w:r w:rsidRPr="00860D81">
        <w:rPr>
          <w:sz w:val="28"/>
          <w:szCs w:val="28"/>
        </w:rPr>
        <w:t xml:space="preserve"> рейд открыт ветрам с моря, поэтому якорная стоянка воз</w:t>
      </w:r>
      <w:r w:rsidRPr="00860D81">
        <w:rPr>
          <w:sz w:val="28"/>
          <w:szCs w:val="28"/>
        </w:rPr>
        <w:softHyphen/>
        <w:t>можна только в тихую погоду и при ветрах с берега. Глубины на рейде 10—50 м, грунт — ил и песок, в южной части рейда встречаются ил и  ракушка.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Район свалки грунта № 930</w:t>
      </w:r>
      <w:r w:rsidRPr="00860D81">
        <w:rPr>
          <w:sz w:val="28"/>
          <w:szCs w:val="28"/>
        </w:rPr>
        <w:t xml:space="preserve"> расположен непосредственно к SW от основания Западного мола. Глубины в этом районе могут быть менее показанных на картах. Здесь запрещается сваливать плавающий мусор и спускать с судов воду, содержащую нефтепродукты и ядовитые вещества.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Затонувшее судно</w:t>
      </w:r>
      <w:r w:rsidRPr="00860D81">
        <w:rPr>
          <w:sz w:val="28"/>
          <w:szCs w:val="28"/>
        </w:rPr>
        <w:t xml:space="preserve"> с частями над водой находится в 1,6 кбт к N от основания Нового северного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Подводные препятствия</w:t>
      </w:r>
      <w:r w:rsidRPr="00860D81">
        <w:rPr>
          <w:sz w:val="28"/>
          <w:szCs w:val="28"/>
        </w:rPr>
        <w:t xml:space="preserve"> с глубинами над ними 6; 6; 9,6 и </w:t>
      </w:r>
      <w:smartTag w:uri="urn:schemas-microsoft-com:office:smarttags" w:element="metricconverter">
        <w:smartTagPr>
          <w:attr w:name="ProductID" w:val="9,1 м"/>
        </w:smartTagPr>
        <w:r w:rsidRPr="00860D81">
          <w:rPr>
            <w:sz w:val="28"/>
            <w:szCs w:val="28"/>
          </w:rPr>
          <w:t>9,1 м</w:t>
        </w:r>
      </w:smartTag>
      <w:r w:rsidRPr="00860D81">
        <w:rPr>
          <w:sz w:val="28"/>
          <w:szCs w:val="28"/>
        </w:rPr>
        <w:t xml:space="preserve"> рас</w:t>
      </w:r>
      <w:r w:rsidRPr="00860D81">
        <w:rPr>
          <w:sz w:val="28"/>
          <w:szCs w:val="28"/>
        </w:rPr>
        <w:softHyphen/>
        <w:t>положены соответственно в 0,3 кбт к NW и SSW и два последних в 2,2 кбт 20 к S от оконечности Западного мола. Грунт между первым и вторым из них нечистый.</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Камень</w:t>
      </w:r>
      <w:r w:rsidRPr="00860D81">
        <w:rPr>
          <w:sz w:val="28"/>
          <w:szCs w:val="28"/>
        </w:rPr>
        <w:t xml:space="preserve"> с глубиной </w:t>
      </w:r>
      <w:smartTag w:uri="urn:schemas-microsoft-com:office:smarttags" w:element="metricconverter">
        <w:smartTagPr>
          <w:attr w:name="ProductID" w:val="0,4 м"/>
        </w:smartTagPr>
        <w:r w:rsidRPr="00860D81">
          <w:rPr>
            <w:sz w:val="28"/>
            <w:szCs w:val="28"/>
          </w:rPr>
          <w:t>0,4 м</w:t>
        </w:r>
      </w:smartTag>
      <w:r w:rsidRPr="00860D81">
        <w:rPr>
          <w:sz w:val="28"/>
          <w:szCs w:val="28"/>
        </w:rPr>
        <w:t xml:space="preserve"> лежит в 1,4 кбт к SSЕ от основания Южного мола. К NW, SW и S от него расположены сваи.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Затонувшие суда</w:t>
      </w:r>
      <w:r w:rsidRPr="00860D81">
        <w:rPr>
          <w:sz w:val="28"/>
          <w:szCs w:val="28"/>
        </w:rPr>
        <w:t xml:space="preserve"> с глубинами над ними более </w:t>
      </w:r>
      <w:smartTag w:uri="urn:schemas-microsoft-com:office:smarttags" w:element="metricconverter">
        <w:smartTagPr>
          <w:attr w:name="ProductID" w:val="20 м"/>
        </w:smartTagPr>
        <w:r w:rsidRPr="00860D81">
          <w:rPr>
            <w:sz w:val="28"/>
            <w:szCs w:val="28"/>
          </w:rPr>
          <w:t>20 м</w:t>
        </w:r>
      </w:smartTag>
      <w:r w:rsidRPr="00860D81">
        <w:rPr>
          <w:sz w:val="28"/>
          <w:szCs w:val="28"/>
        </w:rPr>
        <w:t xml:space="preserve"> и </w:t>
      </w:r>
      <w:smartTag w:uri="urn:schemas-microsoft-com:office:smarttags" w:element="metricconverter">
        <w:smartTagPr>
          <w:attr w:name="ProductID" w:val="6,3 м"/>
        </w:smartTagPr>
        <w:r w:rsidRPr="00860D81">
          <w:rPr>
            <w:sz w:val="28"/>
            <w:szCs w:val="28"/>
          </w:rPr>
          <w:t>6,3 м</w:t>
        </w:r>
      </w:smartTag>
      <w:r w:rsidRPr="00860D81">
        <w:rPr>
          <w:sz w:val="28"/>
          <w:szCs w:val="28"/>
        </w:rPr>
        <w:t xml:space="preserve"> находятся  соответственно в </w:t>
      </w:r>
      <w:smartTag w:uri="urn:schemas-microsoft-com:office:smarttags" w:element="metricconverter">
        <w:smartTagPr>
          <w:attr w:name="ProductID" w:val="2 милях"/>
        </w:smartTagPr>
        <w:r w:rsidRPr="00860D81">
          <w:rPr>
            <w:sz w:val="28"/>
            <w:szCs w:val="28"/>
          </w:rPr>
          <w:t>2 милях</w:t>
        </w:r>
      </w:smartTag>
      <w:r w:rsidRPr="00860D81">
        <w:rPr>
          <w:sz w:val="28"/>
          <w:szCs w:val="28"/>
        </w:rPr>
        <w:t xml:space="preserve"> к WSW и в 3,4 кбт к SW от основания Южного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Банка с</w:t>
      </w:r>
      <w:r w:rsidRPr="00860D81">
        <w:rPr>
          <w:sz w:val="28"/>
          <w:szCs w:val="28"/>
        </w:rPr>
        <w:t xml:space="preserve"> глубиной </w:t>
      </w:r>
      <w:smartTag w:uri="urn:schemas-microsoft-com:office:smarttags" w:element="metricconverter">
        <w:smartTagPr>
          <w:attr w:name="ProductID" w:val="9,3 м"/>
        </w:smartTagPr>
        <w:r w:rsidRPr="00860D81">
          <w:rPr>
            <w:sz w:val="28"/>
            <w:szCs w:val="28"/>
          </w:rPr>
          <w:t>9,3 м</w:t>
        </w:r>
      </w:smartTag>
      <w:r w:rsidRPr="00860D81">
        <w:rPr>
          <w:sz w:val="28"/>
          <w:szCs w:val="28"/>
        </w:rPr>
        <w:t xml:space="preserve"> лежит в </w:t>
      </w:r>
      <w:smartTag w:uri="urn:schemas-microsoft-com:office:smarttags" w:element="metricconverter">
        <w:smartTagPr>
          <w:attr w:name="ProductID" w:val="1,2 мили"/>
        </w:smartTagPr>
        <w:r w:rsidRPr="00860D81">
          <w:rPr>
            <w:sz w:val="28"/>
            <w:szCs w:val="28"/>
          </w:rPr>
          <w:t>1,2 мили</w:t>
        </w:r>
      </w:smartTag>
      <w:r w:rsidRPr="00860D81">
        <w:rPr>
          <w:sz w:val="28"/>
          <w:szCs w:val="28"/>
        </w:rPr>
        <w:t xml:space="preserve"> к SW от основания Южного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Набадинский створ знаков,</w:t>
      </w:r>
      <w:r w:rsidRPr="00860D81">
        <w:rPr>
          <w:sz w:val="28"/>
          <w:szCs w:val="28"/>
        </w:rPr>
        <w:t xml:space="preserve"> установленных в 7 кбт к ЕSЕ от устья  южного рукава реки Риони, ведет в порт Поти с SW. Знаки створа обычно плохо видны в первой половине дня.</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Входной канал порта Поти,</w:t>
      </w:r>
      <w:r w:rsidRPr="00860D81">
        <w:rPr>
          <w:sz w:val="28"/>
          <w:szCs w:val="28"/>
        </w:rPr>
        <w:t xml:space="preserve"> состоящий из двух колен, начинается в 3 кбт к NNW от оконечности Западного мола; длина канала 7 кбт, ширина первого колена </w:t>
      </w:r>
      <w:smartTag w:uri="urn:schemas-microsoft-com:office:smarttags" w:element="metricconverter">
        <w:smartTagPr>
          <w:attr w:name="ProductID" w:val="100 м"/>
        </w:smartTagPr>
        <w:r w:rsidRPr="00860D81">
          <w:rPr>
            <w:sz w:val="28"/>
            <w:szCs w:val="28"/>
          </w:rPr>
          <w:t>100 м</w:t>
        </w:r>
      </w:smartTag>
      <w:r w:rsidRPr="00860D81">
        <w:rPr>
          <w:sz w:val="28"/>
          <w:szCs w:val="28"/>
        </w:rPr>
        <w:t>, второго 60—80 м. В канале ведутся гидро-технические работы (</w:t>
      </w:r>
      <w:smartTag w:uri="urn:schemas-microsoft-com:office:smarttags" w:element="metricconverter">
        <w:smartTagPr>
          <w:attr w:name="ProductID" w:val="1994 г"/>
        </w:smartTagPr>
        <w:r w:rsidRPr="00860D81">
          <w:rPr>
            <w:sz w:val="28"/>
            <w:szCs w:val="28"/>
          </w:rPr>
          <w:t>1994 г</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Предупреждение. Вдоль Западного мола тянется отмель с глу</w:t>
      </w:r>
      <w:r w:rsidRPr="00860D81">
        <w:rPr>
          <w:sz w:val="28"/>
          <w:szCs w:val="28"/>
        </w:rPr>
        <w:softHyphen/>
        <w:t xml:space="preserve">бинами менее </w:t>
      </w:r>
      <w:smartTag w:uri="urn:schemas-microsoft-com:office:smarttags" w:element="metricconverter">
        <w:smartTagPr>
          <w:attr w:name="ProductID" w:val="5 м"/>
        </w:smartTagPr>
        <w:r w:rsidRPr="00860D81">
          <w:rPr>
            <w:sz w:val="28"/>
            <w:szCs w:val="28"/>
          </w:rPr>
          <w:t>5 м</w:t>
        </w:r>
      </w:smartTag>
      <w:r w:rsidRPr="00860D81">
        <w:rPr>
          <w:sz w:val="28"/>
          <w:szCs w:val="28"/>
        </w:rPr>
        <w:t>. При следовании по каналу в районе этой отмели необ</w:t>
      </w:r>
      <w:r w:rsidRPr="00860D81">
        <w:rPr>
          <w:sz w:val="28"/>
          <w:szCs w:val="28"/>
        </w:rPr>
        <w:softHyphen/>
        <w:t xml:space="preserve">ходимо строго придерживаться линии створа, не допуская отклонения от оси канала в сторону правой бровки более чем на </w:t>
      </w:r>
      <w:smartTag w:uri="urn:schemas-microsoft-com:office:smarttags" w:element="metricconverter">
        <w:smartTagPr>
          <w:attr w:name="ProductID" w:val="15 м"/>
        </w:smartTagPr>
        <w:r w:rsidRPr="00860D81">
          <w:rPr>
            <w:sz w:val="28"/>
            <w:szCs w:val="28"/>
          </w:rPr>
          <w:t>15 м</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Подходный створ светящих знаков,</w:t>
      </w:r>
      <w:r w:rsidRPr="00860D81">
        <w:rPr>
          <w:sz w:val="28"/>
          <w:szCs w:val="28"/>
        </w:rPr>
        <w:t xml:space="preserve"> ведущий в порт Поти с NW, обору</w:t>
      </w:r>
      <w:r w:rsidRPr="00860D81">
        <w:rPr>
          <w:sz w:val="28"/>
          <w:szCs w:val="28"/>
        </w:rPr>
        <w:softHyphen/>
        <w:t>дован в 0,7 кбт к Е от основания Нового северного мола. Этот створ ведет по первому колену входного канала порта Поти.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Светящий буй Потийский осевой выставляется на оси Подходного створа в </w:t>
      </w:r>
      <w:smartTag w:uri="urn:schemas-microsoft-com:office:smarttags" w:element="metricconverter">
        <w:smartTagPr>
          <w:attr w:name="ProductID" w:val="2 милях"/>
        </w:smartTagPr>
        <w:r w:rsidRPr="00860D81">
          <w:rPr>
            <w:sz w:val="28"/>
            <w:szCs w:val="28"/>
          </w:rPr>
          <w:t>2 милях</w:t>
        </w:r>
      </w:smartTag>
      <w:r w:rsidRPr="00860D81">
        <w:rPr>
          <w:sz w:val="28"/>
          <w:szCs w:val="28"/>
        </w:rPr>
        <w:t xml:space="preserve"> к W от южного рукава реки Риони. </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Входной створ</w:t>
      </w:r>
      <w:r w:rsidRPr="00860D81">
        <w:rPr>
          <w:sz w:val="28"/>
          <w:szCs w:val="28"/>
        </w:rPr>
        <w:t xml:space="preserve"> ведет по второму колену входного канала порта Поти. Передний знак установлен вблизи основания Южного мола; задним знаком створа служит маяк Потийский.</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Банка</w:t>
      </w:r>
      <w:r w:rsidRPr="00860D81">
        <w:rPr>
          <w:sz w:val="28"/>
          <w:szCs w:val="28"/>
        </w:rPr>
        <w:t xml:space="preserve"> с глубиной </w:t>
      </w:r>
      <w:smartTag w:uri="urn:schemas-microsoft-com:office:smarttags" w:element="metricconverter">
        <w:smartTagPr>
          <w:attr w:name="ProductID" w:val="5,7 м"/>
        </w:smartTagPr>
        <w:r w:rsidRPr="00860D81">
          <w:rPr>
            <w:sz w:val="28"/>
            <w:szCs w:val="28"/>
          </w:rPr>
          <w:t>5,7 м</w:t>
        </w:r>
      </w:smartTag>
      <w:r w:rsidRPr="00860D81">
        <w:rPr>
          <w:sz w:val="28"/>
          <w:szCs w:val="28"/>
        </w:rPr>
        <w:t xml:space="preserve"> лежит у восточной кромки канала в 0,6 кбт к NW от оконечности Нового северного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буй</w:t>
      </w:r>
      <w:r w:rsidRPr="00860D81">
        <w:rPr>
          <w:sz w:val="28"/>
          <w:szCs w:val="28"/>
        </w:rPr>
        <w:t xml:space="preserve"> правой стороны выставляется в 1,4 кбт к NNW от оконечности Западного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буй</w:t>
      </w:r>
      <w:r w:rsidRPr="00860D81">
        <w:rPr>
          <w:sz w:val="28"/>
          <w:szCs w:val="28"/>
        </w:rPr>
        <w:t xml:space="preserve"> левой стороны выставляется в 2 кбт к N от оконечности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буй Потийский входной</w:t>
      </w:r>
      <w:r w:rsidRPr="00860D81">
        <w:rPr>
          <w:sz w:val="28"/>
          <w:szCs w:val="28"/>
        </w:rPr>
        <w:t xml:space="preserve"> правой стороны выставляется в 1,3 кбт к SЕ от оконечности Западного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буй Потийский входной</w:t>
      </w:r>
      <w:r w:rsidRPr="00860D81">
        <w:rPr>
          <w:sz w:val="28"/>
          <w:szCs w:val="28"/>
        </w:rPr>
        <w:t xml:space="preserve"> левой стороны выставляется в 0,3 кбт к S от оконечности Нового северного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Новый северный мол</w:t>
      </w:r>
      <w:r w:rsidRPr="00860D81">
        <w:rPr>
          <w:sz w:val="28"/>
          <w:szCs w:val="28"/>
        </w:rPr>
        <w:t xml:space="preserve"> выступает от берега в западном направлении в </w:t>
      </w:r>
      <w:smartTag w:uri="urn:schemas-microsoft-com:office:smarttags" w:element="metricconverter">
        <w:smartTagPr>
          <w:attr w:name="ProductID" w:val="1,5 мили"/>
        </w:smartTagPr>
        <w:r w:rsidRPr="00860D81">
          <w:rPr>
            <w:sz w:val="28"/>
            <w:szCs w:val="28"/>
          </w:rPr>
          <w:t>1,5 мили</w:t>
        </w:r>
      </w:smartTag>
      <w:r w:rsidRPr="00860D81">
        <w:rPr>
          <w:sz w:val="28"/>
          <w:szCs w:val="28"/>
        </w:rPr>
        <w:t xml:space="preserve"> к SSЕ от устья южного рукава реки Риони. Молом порт за</w:t>
      </w:r>
      <w:r w:rsidRPr="00860D81">
        <w:rPr>
          <w:sz w:val="28"/>
          <w:szCs w:val="28"/>
        </w:rPr>
        <w:softHyphen/>
        <w:t xml:space="preserve">щищен от волнения и ветров северных направлений. К N и S от Нового северного мола отходит отмель с глубинами менее </w:t>
      </w:r>
      <w:smartTag w:uri="urn:schemas-microsoft-com:office:smarttags" w:element="metricconverter">
        <w:smartTagPr>
          <w:attr w:name="ProductID" w:val="5 м"/>
        </w:smartTagPr>
        <w:r w:rsidRPr="00860D81">
          <w:rPr>
            <w:sz w:val="28"/>
            <w:szCs w:val="28"/>
          </w:rPr>
          <w:t>5 м</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знак Нового северного мола</w:t>
      </w:r>
      <w:r w:rsidRPr="00860D81">
        <w:rPr>
          <w:sz w:val="28"/>
          <w:szCs w:val="28"/>
        </w:rPr>
        <w:t xml:space="preserve"> установлен на оконечности  этого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Южный и Западный молы</w:t>
      </w:r>
      <w:r w:rsidRPr="00860D81">
        <w:rPr>
          <w:sz w:val="28"/>
          <w:szCs w:val="28"/>
        </w:rPr>
        <w:t xml:space="preserve"> защищают порт с юга и запада. Западный мол является продолжением Южного и имеет три колена.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На 0,7 кбт к NNW от оконечности Западного мола тянется его под</w:t>
      </w:r>
      <w:r w:rsidRPr="00860D81">
        <w:rPr>
          <w:sz w:val="28"/>
          <w:szCs w:val="28"/>
        </w:rPr>
        <w:softHyphen/>
        <w:t>водное продолжение.</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  </w:t>
      </w:r>
      <w:r w:rsidRPr="00860D81">
        <w:rPr>
          <w:i/>
          <w:sz w:val="28"/>
          <w:szCs w:val="28"/>
        </w:rPr>
        <w:t>Светящий знак Западного мола</w:t>
      </w:r>
      <w:r w:rsidRPr="00860D81">
        <w:rPr>
          <w:sz w:val="28"/>
          <w:szCs w:val="28"/>
        </w:rPr>
        <w:t xml:space="preserve"> установлен на этом молу в </w:t>
      </w:r>
      <w:smartTag w:uri="urn:schemas-microsoft-com:office:smarttags" w:element="metricconverter">
        <w:smartTagPr>
          <w:attr w:name="ProductID" w:val="50 м"/>
        </w:smartTagPr>
        <w:r w:rsidRPr="00860D81">
          <w:rPr>
            <w:sz w:val="28"/>
            <w:szCs w:val="28"/>
          </w:rPr>
          <w:t>50 м</w:t>
        </w:r>
      </w:smartTag>
      <w:r w:rsidRPr="00860D81">
        <w:rPr>
          <w:sz w:val="28"/>
          <w:szCs w:val="28"/>
        </w:rPr>
        <w:t xml:space="preserve"> от его оконечности. Погашен (</w:t>
      </w:r>
      <w:smartTag w:uri="urn:schemas-microsoft-com:office:smarttags" w:element="metricconverter">
        <w:smartTagPr>
          <w:attr w:name="ProductID" w:val="1992 г"/>
        </w:smartTagPr>
        <w:r w:rsidRPr="00860D81">
          <w:rPr>
            <w:sz w:val="28"/>
            <w:szCs w:val="28"/>
          </w:rPr>
          <w:t>1992 г</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знак изгиба Западного мола</w:t>
      </w:r>
      <w:r w:rsidRPr="00860D81">
        <w:rPr>
          <w:sz w:val="28"/>
          <w:szCs w:val="28"/>
        </w:rPr>
        <w:t xml:space="preserve"> установлен на Западном молу в 4 кбт к SSЕ от его оконечности.</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Створы знаков</w:t>
      </w:r>
      <w:r w:rsidRPr="00860D81">
        <w:rPr>
          <w:sz w:val="28"/>
          <w:szCs w:val="28"/>
        </w:rPr>
        <w:t xml:space="preserve"> (два) крестообразного стенда рразмагничивания судов оборудованы на Западном и Южном молах соответственно в 2,8 кбт к NW и в 1,9 кбт к W от основания Южного мола. Направление пер</w:t>
      </w:r>
      <w:r w:rsidRPr="00860D81">
        <w:rPr>
          <w:sz w:val="28"/>
          <w:szCs w:val="28"/>
        </w:rPr>
        <w:softHyphen/>
        <w:t>вого створа 90°—270°, а направление второго 0°—180°.</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Гавань Новый порт</w:t>
      </w:r>
      <w:r w:rsidRPr="00860D81">
        <w:rPr>
          <w:sz w:val="28"/>
          <w:szCs w:val="28"/>
        </w:rPr>
        <w:t xml:space="preserve"> сооружена в северной части порта Поти. С севера гавань защищена Новым северным молом. С запада она ограничена  Внутренним северным и Внутренним южным молами; ширина входа в га</w:t>
      </w:r>
      <w:r w:rsidRPr="00860D81">
        <w:rPr>
          <w:sz w:val="28"/>
          <w:szCs w:val="28"/>
        </w:rPr>
        <w:softHyphen/>
        <w:t xml:space="preserve">вань между ними около </w:t>
      </w:r>
      <w:smartTag w:uri="urn:schemas-microsoft-com:office:smarttags" w:element="metricconverter">
        <w:smartTagPr>
          <w:attr w:name="ProductID" w:val="100 м"/>
        </w:smartTagPr>
        <w:r w:rsidRPr="00860D81">
          <w:rPr>
            <w:sz w:val="28"/>
            <w:szCs w:val="28"/>
          </w:rPr>
          <w:t>100 м</w:t>
        </w:r>
      </w:smartTag>
      <w:r w:rsidRPr="00860D81">
        <w:rPr>
          <w:sz w:val="28"/>
          <w:szCs w:val="28"/>
        </w:rPr>
        <w:t xml:space="preserve">. С юга гавань ограничена Северным молом. К W от Внутреннего южного мола выступает отмель с глубинами менее </w:t>
      </w:r>
      <w:smartTag w:uri="urn:schemas-microsoft-com:office:smarttags" w:element="metricconverter">
        <w:smartTagPr>
          <w:attr w:name="ProductID" w:val="5 м"/>
        </w:smartTagPr>
        <w:r w:rsidRPr="00860D81">
          <w:rPr>
            <w:sz w:val="28"/>
            <w:szCs w:val="28"/>
          </w:rPr>
          <w:t>5 м</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северо-восточном и юго-западном углах гавани</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оборудованы ковши с причалами и пирсами.</w:t>
      </w:r>
    </w:p>
    <w:p w:rsidR="005E0C26" w:rsidRPr="00860D81" w:rsidRDefault="005E0C26" w:rsidP="002066D6">
      <w:pPr>
        <w:pStyle w:val="a7"/>
        <w:suppressLineNumbers/>
        <w:suppressAutoHyphens/>
        <w:spacing w:line="360" w:lineRule="auto"/>
        <w:ind w:firstLine="709"/>
        <w:contextualSpacing/>
        <w:jc w:val="both"/>
        <w:rPr>
          <w:szCs w:val="28"/>
        </w:rPr>
      </w:pPr>
      <w:r w:rsidRPr="00860D81">
        <w:rPr>
          <w:szCs w:val="28"/>
        </w:rPr>
        <w:t>Предупреждение. Заход судов гражданских ведомств в гавань Новый порт запрещен.</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знак Внутреннего северного мола</w:t>
      </w:r>
      <w:r w:rsidRPr="00860D81">
        <w:rPr>
          <w:sz w:val="28"/>
          <w:szCs w:val="28"/>
        </w:rPr>
        <w:t xml:space="preserve"> установлен на. оконеч</w:t>
      </w:r>
      <w:r w:rsidRPr="00860D81">
        <w:rPr>
          <w:sz w:val="28"/>
          <w:szCs w:val="28"/>
        </w:rPr>
        <w:softHyphen/>
        <w:t>ности этого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Светящий знак Внутреннего южного мола</w:t>
      </w:r>
      <w:r w:rsidRPr="00860D81">
        <w:rPr>
          <w:sz w:val="28"/>
          <w:szCs w:val="28"/>
        </w:rPr>
        <w:t xml:space="preserve"> установлен на  оконечности этого мола.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Северная гавань</w:t>
      </w:r>
      <w:r w:rsidRPr="00860D81">
        <w:rPr>
          <w:sz w:val="28"/>
          <w:szCs w:val="28"/>
        </w:rPr>
        <w:t xml:space="preserve"> сооружена южнее гавани Новый порт. С N Север</w:t>
      </w:r>
      <w:r w:rsidRPr="00860D81">
        <w:rPr>
          <w:sz w:val="28"/>
          <w:szCs w:val="28"/>
        </w:rPr>
        <w:softHyphen/>
        <w:t>ная гавань ограничена Северным молом, а с S — Средним молом. Вдоль южной стенки Северного мола оборудованы причалы № 1 (угольный) и № 2. На северной стенке Среднего мола оборудован причал № 12.</w:t>
      </w:r>
    </w:p>
    <w:p w:rsidR="005E0C26" w:rsidRPr="00860D81" w:rsidRDefault="005E0C26" w:rsidP="002066D6">
      <w:pPr>
        <w:pStyle w:val="21"/>
        <w:suppressLineNumbers/>
        <w:suppressAutoHyphens/>
        <w:spacing w:line="360" w:lineRule="auto"/>
        <w:ind w:left="0" w:firstLine="709"/>
        <w:contextualSpacing/>
        <w:jc w:val="both"/>
        <w:rPr>
          <w:szCs w:val="28"/>
        </w:rPr>
      </w:pPr>
      <w:r w:rsidRPr="00860D81">
        <w:rPr>
          <w:szCs w:val="28"/>
        </w:rPr>
        <w:t>Глубины у причалов 4,7—10,9 м. В восточной части гавани имеется не</w:t>
      </w:r>
      <w:r w:rsidRPr="00860D81">
        <w:rPr>
          <w:szCs w:val="28"/>
        </w:rPr>
        <w:softHyphen/>
        <w:t>сколько пирсов.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Северная гавань соединена каналом с Внутренним бассейне м. Подводный кабель проложен поперек канала, соединяющего Северную гавань с Внутренним бассейном.</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Внутренний бассейн</w:t>
      </w:r>
      <w:r w:rsidRPr="00860D81">
        <w:rPr>
          <w:sz w:val="28"/>
          <w:szCs w:val="28"/>
        </w:rPr>
        <w:t xml:space="preserve"> находится к Е от Северной гавани. На северной, восточной и южной сторонах бассейна оборудованы причалы № 3—11.Глубины у причалов 5—9,2 м.</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Подводные препятствия</w:t>
      </w:r>
      <w:r w:rsidRPr="00860D81">
        <w:rPr>
          <w:sz w:val="28"/>
          <w:szCs w:val="28"/>
        </w:rPr>
        <w:t xml:space="preserve"> с глубинами над ними 9,9 и </w:t>
      </w:r>
      <w:smartTag w:uri="urn:schemas-microsoft-com:office:smarttags" w:element="metricconverter">
        <w:smartTagPr>
          <w:attr w:name="ProductID" w:val="10 м"/>
        </w:smartTagPr>
        <w:r w:rsidRPr="00860D81">
          <w:rPr>
            <w:sz w:val="28"/>
            <w:szCs w:val="28"/>
          </w:rPr>
          <w:t>10 м</w:t>
        </w:r>
      </w:smartTag>
      <w:r w:rsidRPr="00860D81">
        <w:rPr>
          <w:sz w:val="28"/>
          <w:szCs w:val="28"/>
        </w:rPr>
        <w:t xml:space="preserve"> лежат по</w:t>
      </w:r>
      <w:r w:rsidRPr="00860D81">
        <w:rPr>
          <w:sz w:val="28"/>
          <w:szCs w:val="28"/>
        </w:rPr>
        <w:softHyphen/>
        <w:t>средине Внутреннего бассейна.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Южная гавань</w:t>
      </w:r>
      <w:r w:rsidRPr="00860D81">
        <w:rPr>
          <w:sz w:val="28"/>
          <w:szCs w:val="28"/>
        </w:rPr>
        <w:t xml:space="preserve"> расположена к S от Северной гавани, от которой она отделена Средним молом. С S Южная гавань ограничена Южным молом, а с W — южной частью Западного мола. В Южной гавани оборудованы причалы № 13-15. Глубины у причалов 5,9-</w:t>
      </w:r>
      <w:smartTag w:uri="urn:schemas-microsoft-com:office:smarttags" w:element="metricconverter">
        <w:smartTagPr>
          <w:attr w:name="ProductID" w:val="6,7 м"/>
        </w:smartTagPr>
        <w:r w:rsidRPr="00860D81">
          <w:rPr>
            <w:sz w:val="28"/>
            <w:szCs w:val="28"/>
          </w:rPr>
          <w:t>6,7 м</w:t>
        </w:r>
      </w:smartTag>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Маяк Потийский</w:t>
      </w:r>
      <w:r w:rsidRPr="00860D81">
        <w:rPr>
          <w:sz w:val="28"/>
          <w:szCs w:val="28"/>
        </w:rPr>
        <w:t xml:space="preserve"> установлен на правом берегу южного канала реки Риони. Этот маяк одновременно является задним знаком Входного створа. При маяке имеется радиомаяк.</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Подводные препятствия</w:t>
      </w:r>
      <w:r w:rsidRPr="00860D81">
        <w:rPr>
          <w:sz w:val="28"/>
          <w:szCs w:val="28"/>
        </w:rPr>
        <w:t xml:space="preserve"> с глубинами над ними 6,6; 6,8; 6 и </w:t>
      </w:r>
      <w:smartTag w:uri="urn:schemas-microsoft-com:office:smarttags" w:element="metricconverter">
        <w:smartTagPr>
          <w:attr w:name="ProductID" w:val="6,2 м"/>
        </w:smartTagPr>
        <w:r w:rsidRPr="00860D81">
          <w:rPr>
            <w:sz w:val="28"/>
            <w:szCs w:val="28"/>
          </w:rPr>
          <w:t>6,2 м</w:t>
        </w:r>
      </w:smartTag>
      <w:r w:rsidRPr="00860D81">
        <w:rPr>
          <w:sz w:val="28"/>
          <w:szCs w:val="28"/>
        </w:rPr>
        <w:t xml:space="preserve"> лежат соответственно в 3,1; 3,9; 4,1 и </w:t>
      </w:r>
      <w:smartTag w:uri="urn:schemas-microsoft-com:office:smarttags" w:element="metricconverter">
        <w:smartTagPr>
          <w:attr w:name="ProductID" w:val="5,9 мили"/>
        </w:smartTagPr>
        <w:r w:rsidRPr="00860D81">
          <w:rPr>
            <w:sz w:val="28"/>
            <w:szCs w:val="28"/>
          </w:rPr>
          <w:t>5,9 мили</w:t>
        </w:r>
      </w:smartTag>
      <w:r w:rsidRPr="00860D81">
        <w:rPr>
          <w:sz w:val="28"/>
          <w:szCs w:val="28"/>
        </w:rPr>
        <w:t xml:space="preserve"> к SSЕ от входа в южный канал реки Риони.</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Районы якорных мест</w:t>
      </w:r>
      <w:r w:rsidRPr="00860D81">
        <w:rPr>
          <w:sz w:val="28"/>
          <w:szCs w:val="28"/>
        </w:rPr>
        <w:t xml:space="preserve"> № 421</w:t>
      </w:r>
      <w:r w:rsidRPr="00860D81">
        <w:rPr>
          <w:b/>
          <w:sz w:val="28"/>
          <w:szCs w:val="28"/>
        </w:rPr>
        <w:t xml:space="preserve"> и 422</w:t>
      </w:r>
      <w:r w:rsidRPr="00860D81">
        <w:rPr>
          <w:sz w:val="28"/>
          <w:szCs w:val="28"/>
        </w:rPr>
        <w:t xml:space="preserve"> находятся на внешнем рейде порта Поти в </w:t>
      </w:r>
      <w:smartTag w:uri="urn:schemas-microsoft-com:office:smarttags" w:element="metricconverter">
        <w:smartTagPr>
          <w:attr w:name="ProductID" w:val="1,3 мили"/>
        </w:smartTagPr>
        <w:r w:rsidRPr="00860D81">
          <w:rPr>
            <w:sz w:val="28"/>
            <w:szCs w:val="28"/>
          </w:rPr>
          <w:t>1,3 мили</w:t>
        </w:r>
      </w:smartTag>
      <w:r w:rsidRPr="00860D81">
        <w:rPr>
          <w:sz w:val="28"/>
          <w:szCs w:val="28"/>
        </w:rPr>
        <w:t xml:space="preserve"> к NW и в </w:t>
      </w:r>
      <w:smartTag w:uri="urn:schemas-microsoft-com:office:smarttags" w:element="metricconverter">
        <w:smartTagPr>
          <w:attr w:name="ProductID" w:val="1,1 мили"/>
        </w:smartTagPr>
        <w:r w:rsidRPr="00860D81">
          <w:rPr>
            <w:sz w:val="28"/>
            <w:szCs w:val="28"/>
          </w:rPr>
          <w:t>1,1 мили</w:t>
        </w:r>
      </w:smartTag>
      <w:r w:rsidRPr="00860D81">
        <w:rPr>
          <w:sz w:val="28"/>
          <w:szCs w:val="28"/>
        </w:rPr>
        <w:t xml:space="preserve"> к W от оконечности Западного 11</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мола. Глубины в районах соответственно 8,6—87 м и 17,2—109 м. Во время штормовых западных и юго-западных ветров якорная стоянка небезопасна.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Портовые правила.</w:t>
      </w:r>
      <w:r w:rsidRPr="00860D81">
        <w:rPr>
          <w:sz w:val="28"/>
          <w:szCs w:val="28"/>
        </w:rPr>
        <w:t xml:space="preserve"> Ниже приводятся выдержки из Обязательного постановления по морскому торговому порту Поти изд. </w:t>
      </w:r>
      <w:smartTag w:uri="urn:schemas-microsoft-com:office:smarttags" w:element="metricconverter">
        <w:smartTagPr>
          <w:attr w:name="ProductID" w:val="1984 г"/>
        </w:smartTagPr>
        <w:r w:rsidRPr="00860D81">
          <w:rPr>
            <w:sz w:val="28"/>
            <w:szCs w:val="28"/>
          </w:rPr>
          <w:t>1984 г</w:t>
        </w:r>
      </w:smartTag>
      <w:r w:rsidRPr="00860D81">
        <w:rPr>
          <w:sz w:val="28"/>
          <w:szCs w:val="28"/>
        </w:rPr>
        <w:t>. После  указанной даты информации о переиздании из Грузии не поступало, и правила, приведенные в Обязательных постановлениях, могут су</w:t>
      </w:r>
      <w:r w:rsidRPr="00860D81">
        <w:rPr>
          <w:sz w:val="28"/>
          <w:szCs w:val="28"/>
        </w:rPr>
        <w:softHyphen/>
        <w:t>щественно отличаться от портовых правил, действующих в настоящее время. Копию действующих портовых правил мореплавателям следует получить у администрации порта.</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1. Общие положения</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1.4. Корабли ВМФ и погранвойск, пребывая в порту, согласовывают свои дей</w:t>
      </w:r>
      <w:r w:rsidRPr="00860D81">
        <w:rPr>
          <w:sz w:val="28"/>
          <w:szCs w:val="28"/>
        </w:rPr>
        <w:softHyphen/>
        <w:t>ствия с администрацией порта, руководствуясь настоящими Обязательными постановле</w:t>
      </w:r>
      <w:r w:rsidRPr="00860D81">
        <w:rPr>
          <w:sz w:val="28"/>
          <w:szCs w:val="28"/>
        </w:rPr>
        <w:softHyphen/>
        <w:t>ниями.</w:t>
      </w:r>
    </w:p>
    <w:p w:rsidR="005E0C26" w:rsidRPr="00860D81" w:rsidRDefault="005E0C26" w:rsidP="002066D6">
      <w:pPr>
        <w:suppressLineNumbers/>
        <w:suppressAutoHyphens/>
        <w:spacing w:line="360" w:lineRule="auto"/>
        <w:ind w:firstLine="709"/>
        <w:contextualSpacing/>
        <w:jc w:val="both"/>
        <w:rPr>
          <w:sz w:val="28"/>
          <w:szCs w:val="28"/>
        </w:rPr>
      </w:pPr>
      <w:r w:rsidRPr="00860D81">
        <w:rPr>
          <w:b/>
          <w:sz w:val="28"/>
          <w:szCs w:val="28"/>
        </w:rPr>
        <w:t>2. Вход судов в порт и выход из порта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2.1. Вход судов в порт и выход их из порта производятся круглосуточно.</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2.2. Одновременный вход в порт и выход судов из порта запрещаются.</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2.5. Разрешение на вход в порт и выход судов из порта дает дежурный капитан инспекции портового надзора на УКВ, позывной «Поти-5», и через сигнальный пост порта.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2.6. Вход всех судов в порт и выход из порта без разрешения дежурного капитана 3 инспекции портового надзора и без соответствующего сигнала на мачте сигнального поста порта запрещается. </w:t>
      </w:r>
    </w:p>
    <w:p w:rsidR="006E644A" w:rsidRPr="00860D81" w:rsidRDefault="006E644A" w:rsidP="002066D6">
      <w:pPr>
        <w:pStyle w:val="a3"/>
        <w:suppressLineNumbers/>
        <w:suppressAutoHyphens/>
        <w:spacing w:line="360" w:lineRule="auto"/>
        <w:ind w:firstLine="709"/>
        <w:contextualSpacing/>
        <w:jc w:val="both"/>
        <w:rPr>
          <w:szCs w:val="28"/>
        </w:rPr>
      </w:pPr>
    </w:p>
    <w:p w:rsidR="006E644A" w:rsidRPr="00860D81" w:rsidRDefault="006E644A" w:rsidP="002066D6">
      <w:pPr>
        <w:pStyle w:val="a3"/>
        <w:suppressLineNumbers/>
        <w:suppressAutoHyphens/>
        <w:spacing w:line="360" w:lineRule="auto"/>
        <w:ind w:firstLine="709"/>
        <w:contextualSpacing/>
        <w:jc w:val="both"/>
        <w:rPr>
          <w:szCs w:val="28"/>
        </w:rPr>
      </w:pPr>
    </w:p>
    <w:p w:rsidR="006E644A" w:rsidRPr="00860D81" w:rsidRDefault="006E644A" w:rsidP="006E644A">
      <w:pPr>
        <w:pStyle w:val="a3"/>
        <w:suppressLineNumbers/>
        <w:suppressAutoHyphens/>
        <w:spacing w:line="360" w:lineRule="auto"/>
        <w:ind w:firstLine="709"/>
        <w:contextualSpacing/>
        <w:jc w:val="both"/>
        <w:rPr>
          <w:szCs w:val="28"/>
        </w:rPr>
        <w:sectPr w:rsidR="006E644A" w:rsidRPr="00860D81" w:rsidSect="00525AAA">
          <w:pgSz w:w="11906" w:h="16838" w:code="9"/>
          <w:pgMar w:top="1134" w:right="851" w:bottom="1134" w:left="1701" w:header="708" w:footer="708" w:gutter="0"/>
          <w:cols w:space="708"/>
          <w:docGrid w:linePitch="360"/>
        </w:sectPr>
      </w:pPr>
    </w:p>
    <w:p w:rsidR="005E0C26" w:rsidRPr="00860D81" w:rsidRDefault="00860D81" w:rsidP="006E644A">
      <w:pPr>
        <w:pStyle w:val="a3"/>
        <w:suppressLineNumbers/>
        <w:suppressAutoHyphens/>
        <w:spacing w:line="360" w:lineRule="auto"/>
        <w:ind w:firstLine="709"/>
        <w:contextualSpacing/>
        <w:jc w:val="both"/>
        <w:rPr>
          <w:szCs w:val="28"/>
        </w:rPr>
      </w:pPr>
      <w:r>
        <w:rPr>
          <w:szCs w:val="28"/>
        </w:rPr>
        <w:t xml:space="preserve">ПОРТ </w:t>
      </w:r>
      <w:r w:rsidR="005E0C26" w:rsidRPr="00860D81">
        <w:rPr>
          <w:szCs w:val="28"/>
        </w:rPr>
        <w:t>ПОТИ</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3"/>
        <w:gridCol w:w="2126"/>
        <w:gridCol w:w="2977"/>
        <w:gridCol w:w="4428"/>
      </w:tblGrid>
      <w:tr w:rsidR="00172525" w:rsidRPr="00860D81" w:rsidTr="00172525">
        <w:trPr>
          <w:cantSplit/>
          <w:trHeight w:val="208"/>
          <w:tblHeader/>
        </w:trPr>
        <w:tc>
          <w:tcPr>
            <w:tcW w:w="675" w:type="dxa"/>
            <w:vMerge w:val="restart"/>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w:t>
            </w:r>
          </w:p>
        </w:tc>
        <w:tc>
          <w:tcPr>
            <w:tcW w:w="2552" w:type="dxa"/>
            <w:vMerge w:val="restart"/>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Название и положение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Шир.    Долг.</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w:t>
            </w:r>
          </w:p>
        </w:tc>
        <w:tc>
          <w:tcPr>
            <w:tcW w:w="1843" w:type="dxa"/>
            <w:vMerge w:val="restart"/>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Цвет, характер и дальность видимости огня</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Описание огня, знака.</w:t>
            </w:r>
          </w:p>
        </w:tc>
        <w:tc>
          <w:tcPr>
            <w:tcW w:w="4428" w:type="dxa"/>
            <w:vMerge w:val="restart"/>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Секторы освещения, направления  створов, звукосигнальные средства. Дополнительные сведения</w:t>
            </w:r>
          </w:p>
        </w:tc>
      </w:tr>
      <w:tr w:rsidR="006E644A" w:rsidRPr="00860D81" w:rsidTr="00172525">
        <w:trPr>
          <w:cantSplit/>
          <w:trHeight w:val="568"/>
        </w:trPr>
        <w:tc>
          <w:tcPr>
            <w:tcW w:w="675" w:type="dxa"/>
            <w:vMerge/>
          </w:tcPr>
          <w:p w:rsidR="005E0C26" w:rsidRPr="00860D81" w:rsidRDefault="005E0C26" w:rsidP="006E644A">
            <w:pPr>
              <w:suppressLineNumbers/>
              <w:suppressAutoHyphens/>
              <w:spacing w:line="360" w:lineRule="auto"/>
              <w:ind w:right="-533"/>
              <w:contextualSpacing/>
              <w:rPr>
                <w:sz w:val="20"/>
                <w:szCs w:val="20"/>
              </w:rPr>
            </w:pPr>
          </w:p>
        </w:tc>
        <w:tc>
          <w:tcPr>
            <w:tcW w:w="2552" w:type="dxa"/>
            <w:vMerge/>
          </w:tcPr>
          <w:p w:rsidR="005E0C26" w:rsidRPr="00860D81" w:rsidRDefault="005E0C26" w:rsidP="006E644A">
            <w:pPr>
              <w:suppressLineNumbers/>
              <w:suppressAutoHyphens/>
              <w:spacing w:line="360" w:lineRule="auto"/>
              <w:ind w:right="-533"/>
              <w:contextualSpacing/>
              <w:rPr>
                <w:sz w:val="20"/>
                <w:szCs w:val="20"/>
              </w:rPr>
            </w:pPr>
          </w:p>
        </w:tc>
        <w:tc>
          <w:tcPr>
            <w:tcW w:w="1843" w:type="dxa"/>
            <w:vMerge/>
          </w:tcPr>
          <w:p w:rsidR="005E0C26" w:rsidRPr="00860D81" w:rsidRDefault="005E0C26" w:rsidP="006E644A">
            <w:pPr>
              <w:suppressLineNumbers/>
              <w:suppressAutoHyphens/>
              <w:spacing w:line="360" w:lineRule="auto"/>
              <w:ind w:right="-533"/>
              <w:contextualSpacing/>
              <w:rPr>
                <w:sz w:val="20"/>
                <w:szCs w:val="20"/>
              </w:rPr>
            </w:pPr>
          </w:p>
        </w:tc>
        <w:tc>
          <w:tcPr>
            <w:tcW w:w="2126"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Высота сооружения от основания,  м</w:t>
            </w:r>
          </w:p>
        </w:tc>
        <w:tc>
          <w:tcPr>
            <w:tcW w:w="2977"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Высота огня, знака от уровня моря,  м </w:t>
            </w:r>
          </w:p>
        </w:tc>
        <w:tc>
          <w:tcPr>
            <w:tcW w:w="4428" w:type="dxa"/>
            <w:vMerge/>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rPr>
          <w:trHeight w:val="239"/>
        </w:trPr>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2415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Набадинский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Передний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42  10.8 N  41  39.4  E           </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Красная ажурная четырехгранная металлическая башня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8                          10</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Светит 219.9 –39.9</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ведет в порт с SW</w:t>
            </w:r>
          </w:p>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2416</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Набадинский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Задний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В 2.6 кбт от переднего</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Красная четырехгранная металлическая башня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10                          13</w:t>
            </w: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2420</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Подходной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Передний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09.6 N   41  39.3 E</w:t>
            </w:r>
          </w:p>
          <w:p w:rsidR="005E0C26" w:rsidRPr="00860D81" w:rsidRDefault="005E0C26" w:rsidP="006E644A">
            <w:pPr>
              <w:suppressLineNumbers/>
              <w:suppressAutoHyphens/>
              <w:spacing w:line="360" w:lineRule="auto"/>
              <w:ind w:right="-533"/>
              <w:contextualSpacing/>
              <w:rPr>
                <w:sz w:val="20"/>
                <w:szCs w:val="20"/>
              </w:rPr>
            </w:pP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Кр  Пр  2с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пр  0.5  тм  1.5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8М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Оранжевый прямоугольный щит с черной вертикальной полосой, укрепленный на красной ажурной металлической башне</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11                          12</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296.9 -116.9</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Створ ведет в порт с NW по первому колену входного канала порта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Светит по направлению створа</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2421</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Подходной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Задний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В 3.5 кбт от переднего</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П</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8М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Оранжевый прямоугольный щит с черной вертикальной полосой и топовой фигурой в виде черного треугольника вершиной вниз, укрепленный на крыше здания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26                             21</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Светит по направлению створа</w:t>
            </w:r>
          </w:p>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2423</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Потийский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Светящий буй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Осевой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11.0 N    41 35.8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Бл  Дл  Пр  6с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5М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Ревун</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2424</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Светящий буй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Правой стороны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09.8  N  41  38.7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Зл   Пр  3с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Е5749</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Входной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Передний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09.0 N   41  39.2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Зл   П</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6М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Оранжевый прямоугольный щит с черной вертикальной полосой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15                              11</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338.9-158.9</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ведет по второму колену входного канала порта</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Светит в секторе 10 по направлению створа</w:t>
            </w:r>
          </w:p>
        </w:tc>
      </w:tr>
      <w:tr w:rsidR="00172525" w:rsidRPr="00860D81" w:rsidTr="00172525">
        <w:tc>
          <w:tcPr>
            <w:tcW w:w="675" w:type="dxa"/>
          </w:tcPr>
          <w:p w:rsidR="005E0C26" w:rsidRPr="00860D81" w:rsidRDefault="005E0C26">
            <w:pPr>
              <w:rPr>
                <w:sz w:val="20"/>
                <w:szCs w:val="20"/>
              </w:rPr>
            </w:pPr>
            <w:r w:rsidRPr="00860D81">
              <w:rPr>
                <w:sz w:val="20"/>
                <w:szCs w:val="20"/>
              </w:rPr>
              <w:t>2426</w:t>
            </w:r>
          </w:p>
          <w:p w:rsidR="005E0C26" w:rsidRPr="00860D81" w:rsidRDefault="005E0C26" w:rsidP="006E644A">
            <w:pPr>
              <w:suppressLineNumbers/>
              <w:suppressAutoHyphens/>
              <w:spacing w:line="360" w:lineRule="auto"/>
              <w:ind w:right="-533"/>
              <w:contextualSpacing/>
              <w:rPr>
                <w:sz w:val="20"/>
                <w:szCs w:val="20"/>
              </w:rPr>
            </w:pP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ПОТИЙСКИЙ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Задний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В </w:t>
            </w:r>
            <w:smartTag w:uri="urn:schemas-microsoft-com:office:smarttags" w:element="metricconverter">
              <w:smartTagPr>
                <w:attr w:name="ProductID" w:val="1 миле"/>
              </w:smartTagPr>
              <w:r w:rsidRPr="00860D81">
                <w:rPr>
                  <w:sz w:val="20"/>
                  <w:szCs w:val="20"/>
                </w:rPr>
                <w:t>1 миле</w:t>
              </w:r>
            </w:smartTag>
            <w:r w:rsidRPr="00860D81">
              <w:rPr>
                <w:sz w:val="20"/>
                <w:szCs w:val="20"/>
              </w:rPr>
              <w:t xml:space="preserve"> от переднего</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Бл Кр Пер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Пр 7.5с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Бл пр 0.2</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Тм 1.6</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пр 0.2</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Тм 5.5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Бл  17М</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16М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Круглая металлическая башня, окрашенная белыми и красными горизонтальными полосами</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37                              36</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88-347</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350-27</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Башня освещается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РМк </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2428</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светящий буй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Левой стороны</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09.8 N   41  38.8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Пр. 3с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3М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2430</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Потийский входной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Светящий буй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Правой стороны</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09.5 N   41  38.9E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Зл . Пр. 3с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1М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2435</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Потийский входной</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Светящий буй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Левой стороны</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09.6N     41  39.0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Пр. 3с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2440</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E5762</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Нового северного мола</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 N 41.39 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Сн.Пр.6с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Пр 1.5 тм 4.5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5М Сн. 2М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Белая ажурная четырехгранная металлическая башня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13                                17</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341-Кр-71-Сн-341</w:t>
            </w:r>
          </w:p>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Наутофон  54с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звук  6.0 молч 12.0</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звук  6.0 молч 30.0</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2445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Е5760</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Западного мола</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09.6N 41 38.8E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Бл Зл Пр 3с</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Пр 0.5 тм 2.5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Бл 7М</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Зл4М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Серебристая круглая  металлическая башня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8                              13</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192.5-Бл-296-Зл-192.5</w:t>
            </w:r>
          </w:p>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Погашен (</w:t>
            </w:r>
            <w:smartTag w:uri="urn:schemas-microsoft-com:office:smarttags" w:element="metricconverter">
              <w:smartTagPr>
                <w:attr w:name="ProductID" w:val="1992 г"/>
              </w:smartTagPr>
              <w:r w:rsidRPr="00860D81">
                <w:rPr>
                  <w:sz w:val="20"/>
                  <w:szCs w:val="20"/>
                </w:rPr>
                <w:t>1992 г</w:t>
              </w:r>
            </w:smartTag>
            <w:r w:rsidRPr="00860D81">
              <w:rPr>
                <w:sz w:val="20"/>
                <w:szCs w:val="20"/>
              </w:rPr>
              <w:t>.)</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2450</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Е5761</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Изгиба</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Западного мола</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09.3 N 41 39/0E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Сн Пр 4с пр 0.5 тм 3.5 3М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Белая башня</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5                              7</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Светит 343.2-183.2</w:t>
            </w:r>
          </w:p>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2451</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Западный обратный стенда размагничивания Передний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09.1N 41 39.0Е</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Белый прямоугольник с черной  вертикальной полосой, накрашенный на нижней стенке мола</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90-270</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2452</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Западный обратный  стенда размагничивания Задний В </w:t>
            </w:r>
            <w:smartTag w:uri="urn:schemas-microsoft-com:office:smarttags" w:element="metricconverter">
              <w:smartTagPr>
                <w:attr w:name="ProductID" w:val="7 м"/>
              </w:smartTagPr>
              <w:r w:rsidRPr="00860D81">
                <w:rPr>
                  <w:sz w:val="20"/>
                  <w:szCs w:val="20"/>
                </w:rPr>
                <w:t>7 м</w:t>
              </w:r>
            </w:smartTag>
            <w:r w:rsidRPr="00860D81">
              <w:rPr>
                <w:sz w:val="20"/>
                <w:szCs w:val="20"/>
              </w:rPr>
              <w:t xml:space="preserve"> от переднего</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Белый прямоугольник с черной  вертикальной полосой, накрашенный на нижней стенке мола</w:t>
            </w: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2453</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Южный  стенда размагничивания Передний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08.9N 41 39.0E</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Красный прямоугольник с белой  вертикальной полосой, накрашенный на нижней стенке мола</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Створ 0-180</w:t>
            </w: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2454</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Южный стенда размагничивания Задний В 3.5м от переднего</w:t>
            </w:r>
          </w:p>
        </w:tc>
        <w:tc>
          <w:tcPr>
            <w:tcW w:w="1843" w:type="dxa"/>
          </w:tcPr>
          <w:p w:rsidR="005E0C26" w:rsidRPr="00860D81" w:rsidRDefault="005E0C26" w:rsidP="006E644A">
            <w:pPr>
              <w:suppressLineNumbers/>
              <w:suppressAutoHyphens/>
              <w:spacing w:line="360" w:lineRule="auto"/>
              <w:ind w:right="-533"/>
              <w:contextualSpacing/>
              <w:rPr>
                <w:sz w:val="20"/>
                <w:szCs w:val="20"/>
              </w:rPr>
            </w:pP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Красный прямоугольник с белой  вертикальной полосой, накрашенный на верхней стенке мола</w:t>
            </w: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2460</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Е5762.2</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Внутреннего северного мола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09.5N  4139.2E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Кр Пр 5с пр 0.5 тм 4.5 1М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Белая восьмигранная каменная башня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5                                7</w:t>
            </w:r>
          </w:p>
        </w:tc>
        <w:tc>
          <w:tcPr>
            <w:tcW w:w="4428" w:type="dxa"/>
          </w:tcPr>
          <w:p w:rsidR="005E0C26" w:rsidRPr="00860D81" w:rsidRDefault="005E0C26" w:rsidP="006E644A">
            <w:pPr>
              <w:suppressLineNumbers/>
              <w:suppressAutoHyphens/>
              <w:spacing w:line="360" w:lineRule="auto"/>
              <w:ind w:right="-533"/>
              <w:contextualSpacing/>
              <w:rPr>
                <w:sz w:val="20"/>
                <w:szCs w:val="20"/>
              </w:rPr>
            </w:pPr>
          </w:p>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2465</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Е5763</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Внутреннего южного мола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42 09.5N 41 39.2E</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Бл Пр 5с пр 0.5 тм 4.5 1М</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Белая восьмигранная каменная башня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5                               7</w:t>
            </w:r>
          </w:p>
        </w:tc>
        <w:tc>
          <w:tcPr>
            <w:tcW w:w="4428" w:type="dxa"/>
          </w:tcPr>
          <w:p w:rsidR="005E0C26" w:rsidRPr="00860D81" w:rsidRDefault="005E0C26" w:rsidP="006E644A">
            <w:pPr>
              <w:suppressLineNumbers/>
              <w:suppressAutoHyphens/>
              <w:spacing w:line="360" w:lineRule="auto"/>
              <w:ind w:right="-533"/>
              <w:contextualSpacing/>
              <w:rPr>
                <w:sz w:val="20"/>
                <w:szCs w:val="20"/>
              </w:rPr>
            </w:pPr>
          </w:p>
        </w:tc>
      </w:tr>
      <w:tr w:rsidR="00172525" w:rsidRPr="00860D81" w:rsidTr="00172525">
        <w:tc>
          <w:tcPr>
            <w:tcW w:w="675"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2481</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Е5763.44</w:t>
            </w:r>
          </w:p>
        </w:tc>
        <w:tc>
          <w:tcPr>
            <w:tcW w:w="2552"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Григолети</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42 02.2N  41 44.3E </w:t>
            </w:r>
          </w:p>
        </w:tc>
        <w:tc>
          <w:tcPr>
            <w:tcW w:w="1843"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Бл Пр 3с пр 0.5 тм 2.5 8М </w:t>
            </w:r>
          </w:p>
        </w:tc>
        <w:tc>
          <w:tcPr>
            <w:tcW w:w="5103" w:type="dxa"/>
            <w:gridSpan w:val="2"/>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Оранжевый прямоугольный щит с белой вертикальной полосой и топовой фигурой в виде черного треугольника, укрепленный на красной ажурной металлической башне</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  9                               12</w:t>
            </w:r>
          </w:p>
        </w:tc>
        <w:tc>
          <w:tcPr>
            <w:tcW w:w="4428" w:type="dxa"/>
          </w:tcPr>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Свети 165-332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Авт </w:t>
            </w:r>
          </w:p>
          <w:p w:rsidR="005E0C26" w:rsidRPr="00860D81" w:rsidRDefault="005E0C26" w:rsidP="006E644A">
            <w:pPr>
              <w:suppressLineNumbers/>
              <w:suppressAutoHyphens/>
              <w:spacing w:line="360" w:lineRule="auto"/>
              <w:ind w:right="-533"/>
              <w:contextualSpacing/>
              <w:rPr>
                <w:sz w:val="20"/>
                <w:szCs w:val="20"/>
              </w:rPr>
            </w:pPr>
            <w:r w:rsidRPr="00860D81">
              <w:rPr>
                <w:sz w:val="20"/>
                <w:szCs w:val="20"/>
              </w:rPr>
              <w:t xml:space="preserve">Одновременно является передним знаком южного секущего створа  Потийской мерной линии </w:t>
            </w:r>
          </w:p>
        </w:tc>
      </w:tr>
    </w:tbl>
    <w:p w:rsidR="006E644A" w:rsidRPr="00860D81" w:rsidRDefault="006E644A" w:rsidP="006E644A">
      <w:pPr>
        <w:suppressLineNumbers/>
        <w:tabs>
          <w:tab w:val="left" w:pos="2100"/>
        </w:tabs>
        <w:suppressAutoHyphens/>
        <w:spacing w:line="360" w:lineRule="auto"/>
        <w:contextualSpacing/>
        <w:jc w:val="both"/>
        <w:rPr>
          <w:b/>
          <w:sz w:val="28"/>
          <w:szCs w:val="28"/>
        </w:rPr>
      </w:pPr>
    </w:p>
    <w:p w:rsidR="006E644A" w:rsidRPr="00860D81" w:rsidRDefault="006E644A" w:rsidP="002066D6">
      <w:pPr>
        <w:suppressLineNumbers/>
        <w:tabs>
          <w:tab w:val="left" w:pos="2100"/>
        </w:tabs>
        <w:suppressAutoHyphens/>
        <w:spacing w:line="360" w:lineRule="auto"/>
        <w:ind w:firstLine="709"/>
        <w:contextualSpacing/>
        <w:jc w:val="both"/>
        <w:rPr>
          <w:b/>
          <w:sz w:val="28"/>
          <w:szCs w:val="28"/>
        </w:rPr>
        <w:sectPr w:rsidR="006E644A" w:rsidRPr="00860D81" w:rsidSect="006E644A">
          <w:pgSz w:w="16838" w:h="11906" w:orient="landscape" w:code="9"/>
          <w:pgMar w:top="1134" w:right="851" w:bottom="1134" w:left="1701" w:header="709" w:footer="709" w:gutter="0"/>
          <w:cols w:space="708"/>
          <w:docGrid w:linePitch="360"/>
        </w:sectPr>
      </w:pPr>
    </w:p>
    <w:p w:rsidR="005E0C26" w:rsidRPr="00860D81" w:rsidRDefault="005E0C26" w:rsidP="002066D6">
      <w:pPr>
        <w:suppressLineNumbers/>
        <w:tabs>
          <w:tab w:val="left" w:pos="2100"/>
        </w:tabs>
        <w:suppressAutoHyphens/>
        <w:spacing w:line="360" w:lineRule="auto"/>
        <w:ind w:firstLine="709"/>
        <w:contextualSpacing/>
        <w:jc w:val="both"/>
        <w:rPr>
          <w:b/>
          <w:sz w:val="28"/>
          <w:szCs w:val="28"/>
        </w:rPr>
      </w:pPr>
      <w:r w:rsidRPr="00860D81">
        <w:rPr>
          <w:b/>
          <w:sz w:val="28"/>
          <w:szCs w:val="28"/>
        </w:rPr>
        <w:t>Порт Измир.</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Второй по грузообороту порт Турции, расположен в вершине Измирского залива.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Порт разделен на три части: внешнюю, среднюю и внутреннюю, границы которых показаны на картах.</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 xml:space="preserve">Приметные пункты. </w:t>
      </w:r>
      <w:r w:rsidRPr="00860D81">
        <w:rPr>
          <w:szCs w:val="28"/>
        </w:rPr>
        <w:t xml:space="preserve"> Пи подходе к порту Измир ориентирами являются гора </w:t>
      </w:r>
      <w:r w:rsidR="00860D81">
        <w:rPr>
          <w:szCs w:val="28"/>
        </w:rPr>
        <w:t>Мимас на полуострове Карабурун;</w:t>
      </w:r>
      <w:r w:rsidRPr="00860D81">
        <w:rPr>
          <w:szCs w:val="28"/>
        </w:rPr>
        <w:t xml:space="preserve"> два пика, возвышающиеся к SW от мыса Санджаккале; гора Пагус и остроконечный холм к ONO от города Измир и красный дом.</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Сооружения порта Измир хорошо видны на экране радара с </w:t>
      </w:r>
      <w:smartTag w:uri="urn:schemas-microsoft-com:office:smarttags" w:element="metricconverter">
        <w:smartTagPr>
          <w:attr w:name="ProductID" w:val="12 миль"/>
        </w:smartTagPr>
        <w:r w:rsidRPr="00860D81">
          <w:rPr>
            <w:szCs w:val="28"/>
          </w:rPr>
          <w:t>12 миль</w:t>
        </w:r>
      </w:smartTag>
      <w:r w:rsidRPr="00860D81">
        <w:rPr>
          <w:szCs w:val="28"/>
        </w:rPr>
        <w:t>.</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Глубины.</w:t>
      </w:r>
      <w:r w:rsidRPr="00860D81">
        <w:rPr>
          <w:szCs w:val="28"/>
        </w:rPr>
        <w:t xml:space="preserve"> Глубина у западной границы порта достигает 21м. Глубины у большей части причалов позволяют швартоваться судам с осадкой до </w:t>
      </w:r>
      <w:smartTag w:uri="urn:schemas-microsoft-com:office:smarttags" w:element="metricconverter">
        <w:smartTagPr>
          <w:attr w:name="ProductID" w:val="7.3 м"/>
        </w:smartTagPr>
        <w:r w:rsidRPr="00860D81">
          <w:rPr>
            <w:szCs w:val="28"/>
          </w:rPr>
          <w:t>7.3 м</w:t>
        </w:r>
      </w:smartTag>
      <w:r w:rsidRPr="00860D81">
        <w:rPr>
          <w:szCs w:val="28"/>
        </w:rPr>
        <w:t>.</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Гидрометеорологические сведения.</w:t>
      </w:r>
      <w:r w:rsidRPr="00860D81">
        <w:rPr>
          <w:szCs w:val="28"/>
        </w:rPr>
        <w:t xml:space="preserve"> В порту Измир преобладают северо-восточной четверти горизонта, из которых самым сильным является ветер от NNO. </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 xml:space="preserve">Ограждение. </w:t>
      </w:r>
      <w:r w:rsidRPr="00860D81">
        <w:rPr>
          <w:szCs w:val="28"/>
        </w:rPr>
        <w:t>Светящие знаки установлены на оконечностях волнолома гавани Ичлиман, на оконечности пирса Паспорт и на оконечностях пирсов у селения Нальдёкен. Во внутренней части порта у оконечности трубопровода выставляется светящий буй.</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 xml:space="preserve">Подводные кабели. </w:t>
      </w:r>
      <w:r w:rsidRPr="00860D81">
        <w:rPr>
          <w:szCs w:val="28"/>
        </w:rPr>
        <w:t>Пересекают акваторию порта Измир в 6,5 кбт. К SW от мыса Дарагач в направлении NNW и тянутся к городу Каршияка. Становится в районе пролегания кабелей, запрещается!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 xml:space="preserve">Район запретный для плавания, </w:t>
      </w:r>
      <w:r w:rsidRPr="00860D81">
        <w:rPr>
          <w:szCs w:val="28"/>
        </w:rPr>
        <w:t>находится во внутренней части порта. Границы района показаны на картах.</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Лоцманская служба.</w:t>
      </w:r>
      <w:r w:rsidRPr="00860D81">
        <w:rPr>
          <w:szCs w:val="28"/>
        </w:rPr>
        <w:t xml:space="preserve"> Лоцманская проводка обязательна для судов водоизмещением более 150 т, входящих в гавань, и выходящих из неё. Лоцман подымается на судно в 6,5 кбт к NW от северного входа в гавань Ичлиман.</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Портовые средства и оборудование.</w:t>
      </w:r>
      <w:r w:rsidRPr="00860D81">
        <w:rPr>
          <w:szCs w:val="28"/>
        </w:rPr>
        <w:t xml:space="preserve"> На причалах порта Измир установлены краны грузоподъемностью до 6,5 т и краны с ручным приводом гр.п. 1и2 т. Имеется плавучий кран гр.п. 60 т. лихтера и понтоны.</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Ремонт.</w:t>
      </w:r>
      <w:r w:rsidRPr="00860D81">
        <w:rPr>
          <w:szCs w:val="28"/>
        </w:rPr>
        <w:t xml:space="preserve"> В плавучем доке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Снабжение.</w:t>
      </w:r>
      <w:r w:rsidRPr="00860D81">
        <w:rPr>
          <w:szCs w:val="28"/>
        </w:rPr>
        <w:t xml:space="preserve"> В порту можно принять воду, продовольствие  и лед.</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Санитарно карантинная служба.</w:t>
      </w:r>
      <w:r w:rsidRPr="00860D81">
        <w:rPr>
          <w:szCs w:val="28"/>
        </w:rPr>
        <w:t xml:space="preserve"> На ре Урла можно произвести дератизацию судна и получить свидетельство о дератизации или об освобождении от нее.</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Рейдовый причал</w:t>
      </w:r>
      <w:r w:rsidRPr="00860D81">
        <w:rPr>
          <w:szCs w:val="28"/>
        </w:rPr>
        <w:t xml:space="preserve"> для танкеров оборудован в 9 кбт к NW от мыса Дарагач. Причал представляет собой три швартовные бочки, к которым подведен нефтепровод, протянувшийся от берега на 7 кбт к SSW.</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Город Измир</w:t>
      </w:r>
      <w:r w:rsidRPr="00860D81">
        <w:rPr>
          <w:szCs w:val="28"/>
        </w:rPr>
        <w:t xml:space="preserve"> раскинулся на южном берегу Измирского залива вблизи его вершины у подножия горы Пагус.</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Якорные места.</w:t>
      </w:r>
      <w:r w:rsidRPr="00860D81">
        <w:rPr>
          <w:szCs w:val="28"/>
        </w:rPr>
        <w:t xml:space="preserve"> Суда с разрешения портовых властей становятся на якорь во внешней, средней внутренней частях порта. Якорное место для больших судов находится по пеленгу 130</w:t>
      </w:r>
      <w:r w:rsidRPr="00860D81">
        <w:rPr>
          <w:szCs w:val="28"/>
          <w:vertAlign w:val="superscript"/>
        </w:rPr>
        <w:t>о</w:t>
      </w:r>
      <w:r w:rsidRPr="00860D81">
        <w:rPr>
          <w:szCs w:val="28"/>
        </w:rPr>
        <w:t xml:space="preserve"> на огонь, установленный на оконечности пирса Паспорт, 4 кбт от него. Грунт на этом якорном месте якоря держат плохо.</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Во время сильных ветров и волнения связь с берегом судов, стоящих на якоре к W от гавани Ичлиман, прекращается.</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В этом случае, когда в средней и внутренней частях порта якорные места заняты, судно должно стать на якорь во внешней части порта и ожидать своей очереди для входа в гавань или на освободившееся якорное место.</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b/>
          <w:szCs w:val="28"/>
        </w:rPr>
        <w:t>Наставление для входа в порт Измир.</w:t>
      </w:r>
      <w:r w:rsidRPr="00860D81">
        <w:rPr>
          <w:szCs w:val="28"/>
        </w:rPr>
        <w:t xml:space="preserve"> Плавание в Измирском заливе не представляет затруднений, важнейшие ориентиры опознаются легко.</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Суда должны идти вдоль восточного берега острова Узунада, в 1-</w:t>
      </w:r>
      <w:smartTag w:uri="urn:schemas-microsoft-com:office:smarttags" w:element="metricconverter">
        <w:smartTagPr>
          <w:attr w:name="ProductID" w:val="1,5 мили"/>
        </w:smartTagPr>
        <w:r w:rsidRPr="00860D81">
          <w:rPr>
            <w:szCs w:val="28"/>
          </w:rPr>
          <w:t>1,5 мили</w:t>
        </w:r>
      </w:smartTag>
      <w:r w:rsidRPr="00860D81">
        <w:rPr>
          <w:szCs w:val="28"/>
        </w:rPr>
        <w:t xml:space="preserve"> от него, чтобы пройти чисто отмель, окаймляющую восточный берег залива против этого острова.</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Когда на траверзе придет остров Хеким, следует привести прямо по носу два приметных пика, возвышающиеся в </w:t>
      </w:r>
      <w:smartTag w:uri="urn:schemas-microsoft-com:office:smarttags" w:element="metricconverter">
        <w:smartTagPr>
          <w:attr w:name="ProductID" w:val="4 милях"/>
        </w:smartTagPr>
        <w:r w:rsidRPr="00860D81">
          <w:rPr>
            <w:szCs w:val="28"/>
          </w:rPr>
          <w:t>4 милях</w:t>
        </w:r>
      </w:smartTag>
      <w:r w:rsidRPr="00860D81">
        <w:rPr>
          <w:szCs w:val="28"/>
        </w:rPr>
        <w:t xml:space="preserve"> к SW от мыса Санджаккале, а затем идти вблизи южного, приглубого берега залива. Пеленг 304</w:t>
      </w:r>
      <w:r w:rsidRPr="00860D81">
        <w:rPr>
          <w:szCs w:val="28"/>
          <w:vertAlign w:val="superscript"/>
        </w:rPr>
        <w:t>о</w:t>
      </w:r>
      <w:r w:rsidRPr="00860D81">
        <w:rPr>
          <w:szCs w:val="28"/>
        </w:rPr>
        <w:t xml:space="preserve"> на гору Мимас, видимую межу двумя северными холмами на острове Узунада, проходит к SW от отмели, окаймляющей мыс Чалы.</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Идя вдоль южного берега залива, не следует заходить к N от линии створа северной оконечности форта Еникале со знаком и приметным остроконечным холмом, возвышающимся к ONO от города Измир. Направление этого створа 259</w:t>
      </w:r>
      <w:r w:rsidRPr="00860D81">
        <w:rPr>
          <w:szCs w:val="28"/>
          <w:vertAlign w:val="superscript"/>
        </w:rPr>
        <w:t>о</w:t>
      </w:r>
      <w:r w:rsidRPr="00860D81">
        <w:rPr>
          <w:szCs w:val="28"/>
        </w:rPr>
        <w:t>-79.</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 xml:space="preserve">Находясь в </w:t>
      </w:r>
      <w:smartTag w:uri="urn:schemas-microsoft-com:office:smarttags" w:element="metricconverter">
        <w:smartTagPr>
          <w:attr w:name="ProductID" w:val="2 милях"/>
        </w:smartTagPr>
        <w:r w:rsidRPr="00860D81">
          <w:rPr>
            <w:szCs w:val="28"/>
          </w:rPr>
          <w:t>2 милях</w:t>
        </w:r>
      </w:smartTag>
      <w:r w:rsidRPr="00860D81">
        <w:rPr>
          <w:szCs w:val="28"/>
        </w:rPr>
        <w:t xml:space="preserve"> к W от мыса Санджаккале, надлежит, несколько склонится к N и лечь на курс 72</w:t>
      </w:r>
      <w:r w:rsidRPr="00860D81">
        <w:rPr>
          <w:szCs w:val="28"/>
          <w:vertAlign w:val="superscript"/>
        </w:rPr>
        <w:t>о</w:t>
      </w:r>
      <w:r w:rsidRPr="00860D81">
        <w:rPr>
          <w:szCs w:val="28"/>
        </w:rPr>
        <w:t xml:space="preserve"> с рассчетом пройти между светящими буями, ограждающими фарватер прохода Еникале. Пройдя светящий буй Анказ, надо изменить курс так, чтоб</w:t>
      </w:r>
      <w:r w:rsidR="00860D81" w:rsidRPr="00860D81">
        <w:rPr>
          <w:szCs w:val="28"/>
        </w:rPr>
        <w:t>ы</w:t>
      </w:r>
      <w:r w:rsidRPr="00860D81">
        <w:rPr>
          <w:szCs w:val="28"/>
        </w:rPr>
        <w:t xml:space="preserve"> пройти между светящими буями Санджаккале и Еникале, имея приметный элеватор по пеленгу приблизительно 80</w:t>
      </w:r>
      <w:r w:rsidRPr="00860D81">
        <w:rPr>
          <w:szCs w:val="28"/>
          <w:vertAlign w:val="superscript"/>
        </w:rPr>
        <w:t>о</w:t>
      </w:r>
      <w:r w:rsidRPr="00860D81">
        <w:rPr>
          <w:szCs w:val="28"/>
        </w:rPr>
        <w:t xml:space="preserve">. Пройдя светящие буи, следует склонится к югу с расчетом пройти к S от косы Катуракиль-бурун, остерегаясь затонувшего судна с глубиной </w:t>
      </w:r>
      <w:smartTag w:uri="urn:schemas-microsoft-com:office:smarttags" w:element="metricconverter">
        <w:smartTagPr>
          <w:attr w:name="ProductID" w:val="10 м"/>
        </w:smartTagPr>
        <w:r w:rsidRPr="00860D81">
          <w:rPr>
            <w:szCs w:val="28"/>
          </w:rPr>
          <w:t>10 м</w:t>
        </w:r>
      </w:smartTag>
      <w:r w:rsidRPr="00860D81">
        <w:rPr>
          <w:szCs w:val="28"/>
        </w:rPr>
        <w:t>. Далее следует идти в порт Измир или в бухту Гёзетпе.</w:t>
      </w:r>
    </w:p>
    <w:p w:rsidR="005E0C26" w:rsidRPr="00860D81" w:rsidRDefault="005E0C26" w:rsidP="002066D6">
      <w:pPr>
        <w:pStyle w:val="a5"/>
        <w:suppressLineNumbers/>
        <w:suppressAutoHyphens/>
        <w:spacing w:line="360" w:lineRule="auto"/>
        <w:ind w:firstLine="709"/>
        <w:contextualSpacing/>
        <w:jc w:val="both"/>
        <w:rPr>
          <w:szCs w:val="28"/>
        </w:rPr>
      </w:pPr>
    </w:p>
    <w:p w:rsidR="005E0C26" w:rsidRPr="00860D81" w:rsidRDefault="005E0C26" w:rsidP="006E644A">
      <w:pPr>
        <w:suppressLineNumbers/>
        <w:suppressAutoHyphens/>
        <w:spacing w:line="360" w:lineRule="auto"/>
        <w:ind w:firstLine="709"/>
        <w:contextualSpacing/>
        <w:jc w:val="both"/>
        <w:rPr>
          <w:sz w:val="28"/>
          <w:szCs w:val="28"/>
        </w:rPr>
      </w:pPr>
      <w:r w:rsidRPr="00860D81">
        <w:rPr>
          <w:sz w:val="28"/>
          <w:szCs w:val="28"/>
        </w:rPr>
        <w:t>Таблица 1.4.1– СНО</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1134"/>
        <w:gridCol w:w="1134"/>
        <w:gridCol w:w="709"/>
        <w:gridCol w:w="851"/>
        <w:gridCol w:w="850"/>
        <w:gridCol w:w="851"/>
        <w:gridCol w:w="850"/>
      </w:tblGrid>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w:t>
            </w:r>
          </w:p>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п/п</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Наименование</w:t>
            </w:r>
          </w:p>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маяка (знака)</w:t>
            </w:r>
          </w:p>
        </w:tc>
        <w:tc>
          <w:tcPr>
            <w:tcW w:w="2268"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Место установки</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tabs>
                <w:tab w:val="left" w:pos="743"/>
              </w:tabs>
              <w:suppressAutoHyphens/>
              <w:spacing w:line="360" w:lineRule="auto"/>
              <w:ind w:left="34" w:right="-533"/>
              <w:contextualSpacing/>
              <w:rPr>
                <w:sz w:val="20"/>
                <w:szCs w:val="20"/>
              </w:rPr>
            </w:pPr>
            <w:r w:rsidRPr="00860D81">
              <w:rPr>
                <w:sz w:val="20"/>
                <w:szCs w:val="20"/>
              </w:rPr>
              <w:t>Дальность</w:t>
            </w:r>
          </w:p>
        </w:tc>
        <w:tc>
          <w:tcPr>
            <w:tcW w:w="1701"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Открытие</w:t>
            </w:r>
          </w:p>
        </w:tc>
        <w:tc>
          <w:tcPr>
            <w:tcW w:w="1701" w:type="dxa"/>
            <w:gridSpan w:val="2"/>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Закрытие</w:t>
            </w: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vertAlign w:val="superscript"/>
              </w:rPr>
            </w:pPr>
            <w:r w:rsidRPr="00860D81">
              <w:rPr>
                <w:sz w:val="20"/>
                <w:szCs w:val="20"/>
              </w:rPr>
              <w:t>ШиротаN</w:t>
            </w:r>
            <w:r w:rsidRPr="00860D81">
              <w:rPr>
                <w:sz w:val="20"/>
                <w:szCs w:val="20"/>
                <w:vertAlign w:val="superscript"/>
              </w:rPr>
              <w:t>0</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pStyle w:val="7"/>
              <w:suppressLineNumbers/>
              <w:suppressAutoHyphens/>
              <w:spacing w:line="360" w:lineRule="auto"/>
              <w:ind w:left="34" w:right="-533"/>
              <w:contextualSpacing/>
              <w:jc w:val="left"/>
              <w:rPr>
                <w:rFonts w:ascii="Times New Roman" w:hAnsi="Times New Roman"/>
                <w:sz w:val="20"/>
                <w:vertAlign w:val="superscript"/>
              </w:rPr>
            </w:pPr>
            <w:r w:rsidRPr="00860D81">
              <w:rPr>
                <w:rFonts w:ascii="Times New Roman" w:hAnsi="Times New Roman"/>
                <w:sz w:val="20"/>
                <w:vertAlign w:val="superscript"/>
              </w:rPr>
              <w:t>ДолготаE0</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Мили</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Пеленг</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Время</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Пеленг</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Время</w:t>
            </w: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8</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9</w:t>
            </w: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Бафра</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41 43,8N</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35 56,8</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215</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167</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Керемпе</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42 01,0N</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33 20,3</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245</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157</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Амасра</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41 45,2</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32 23,1</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217</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115</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Анадолу</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41 14,1</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29 09,2</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234</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62.0</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Тюркели</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41 00,4</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06,8</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236</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349</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Ахыркапы</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40 57,5</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28 59,2</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18</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66</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Ешилькей</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40 57,5</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28 50,4</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19</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247</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73</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Бююк-Чекмедже</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40 57,8</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28 37,4</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288</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234</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Эрегли</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 xml:space="preserve">40 58,3                                </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27 57,8</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44</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Хошкей</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40 42,4</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27 18,5</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256</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22</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Хайирсызады</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40 38,7</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27 29,1</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247</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57</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Инджебурун</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40 33,4</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26 59,8</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247</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56</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Гелиболу</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40 24,6</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26 41,0</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244</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21</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Мехметчик</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40 02,7</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26 10,6</w:t>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83</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56</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Баты</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39</w:t>
            </w:r>
            <w:r w:rsidRPr="00860D81">
              <w:rPr>
                <w:sz w:val="20"/>
                <w:szCs w:val="20"/>
                <w:vertAlign w:val="superscript"/>
              </w:rPr>
              <w:t xml:space="preserve"> о</w:t>
            </w:r>
            <w:r w:rsidRPr="00860D81">
              <w:rPr>
                <w:sz w:val="20"/>
                <w:szCs w:val="20"/>
              </w:rPr>
              <w:t xml:space="preserve"> 50</w:t>
            </w:r>
            <w:r w:rsidRPr="00860D81">
              <w:rPr>
                <w:sz w:val="20"/>
                <w:szCs w:val="20"/>
              </w:rPr>
              <w:sym w:font="Symbol" w:char="F0A2"/>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25</w:t>
            </w:r>
            <w:r w:rsidRPr="00860D81">
              <w:rPr>
                <w:sz w:val="20"/>
                <w:szCs w:val="20"/>
                <w:vertAlign w:val="superscript"/>
              </w:rPr>
              <w:t xml:space="preserve"> о</w:t>
            </w:r>
            <w:r w:rsidRPr="00860D81">
              <w:rPr>
                <w:sz w:val="20"/>
                <w:szCs w:val="20"/>
              </w:rPr>
              <w:t xml:space="preserve"> 58</w:t>
            </w:r>
            <w:r w:rsidRPr="00860D81">
              <w:rPr>
                <w:sz w:val="20"/>
                <w:szCs w:val="20"/>
              </w:rPr>
              <w:sym w:font="Symbol" w:char="F0A2"/>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221</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44</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57</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Аныт</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w:t>
            </w:r>
            <w:r w:rsidRPr="00860D81">
              <w:rPr>
                <w:sz w:val="20"/>
                <w:szCs w:val="20"/>
                <w:vertAlign w:val="superscript"/>
              </w:rPr>
              <w:t xml:space="preserve"> о</w:t>
            </w:r>
            <w:r w:rsidRPr="00860D81">
              <w:rPr>
                <w:sz w:val="20"/>
                <w:szCs w:val="20"/>
              </w:rPr>
              <w:t xml:space="preserve"> 03</w:t>
            </w:r>
            <w:r w:rsidRPr="00860D81">
              <w:rPr>
                <w:sz w:val="20"/>
                <w:szCs w:val="20"/>
              </w:rPr>
              <w:sym w:font="Symbol" w:char="F0A2"/>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26</w:t>
            </w:r>
            <w:r w:rsidRPr="00860D81">
              <w:rPr>
                <w:sz w:val="20"/>
                <w:szCs w:val="20"/>
                <w:vertAlign w:val="superscript"/>
              </w:rPr>
              <w:t xml:space="preserve"> о</w:t>
            </w:r>
            <w:r w:rsidRPr="00860D81">
              <w:rPr>
                <w:sz w:val="20"/>
                <w:szCs w:val="20"/>
              </w:rPr>
              <w:t xml:space="preserve"> 12</w:t>
            </w:r>
            <w:r w:rsidRPr="00860D81">
              <w:rPr>
                <w:sz w:val="20"/>
                <w:szCs w:val="20"/>
              </w:rPr>
              <w:sym w:font="Symbol" w:char="F0A2"/>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241º</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70,5º</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58</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Кумкале</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40</w:t>
            </w:r>
            <w:r w:rsidRPr="00860D81">
              <w:rPr>
                <w:sz w:val="20"/>
                <w:szCs w:val="20"/>
                <w:vertAlign w:val="superscript"/>
              </w:rPr>
              <w:t xml:space="preserve"> о</w:t>
            </w:r>
            <w:r w:rsidRPr="00860D81">
              <w:rPr>
                <w:sz w:val="20"/>
                <w:szCs w:val="20"/>
              </w:rPr>
              <w:t xml:space="preserve"> 00</w:t>
            </w:r>
            <w:r w:rsidRPr="00860D81">
              <w:rPr>
                <w:sz w:val="20"/>
                <w:szCs w:val="20"/>
              </w:rPr>
              <w:sym w:font="Symbol" w:char="F0A2"/>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26</w:t>
            </w:r>
            <w:r w:rsidRPr="00860D81">
              <w:rPr>
                <w:sz w:val="20"/>
                <w:szCs w:val="20"/>
                <w:vertAlign w:val="superscript"/>
              </w:rPr>
              <w:t xml:space="preserve"> о</w:t>
            </w:r>
            <w:r w:rsidRPr="00860D81">
              <w:rPr>
                <w:sz w:val="20"/>
                <w:szCs w:val="20"/>
              </w:rPr>
              <w:t xml:space="preserve"> 12</w:t>
            </w:r>
            <w:r w:rsidRPr="00860D81">
              <w:rPr>
                <w:sz w:val="20"/>
                <w:szCs w:val="20"/>
              </w:rPr>
              <w:sym w:font="Symbol" w:char="F0A2"/>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11,5</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227,5º</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64º</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r w:rsidR="005E0C26" w:rsidRPr="00860D81" w:rsidTr="006E644A">
        <w:tc>
          <w:tcPr>
            <w:tcW w:w="568" w:type="dxa"/>
            <w:tcBorders>
              <w:top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59</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Сигри</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39</w:t>
            </w:r>
            <w:r w:rsidRPr="00860D81">
              <w:rPr>
                <w:sz w:val="20"/>
                <w:szCs w:val="20"/>
                <w:vertAlign w:val="superscript"/>
              </w:rPr>
              <w:t xml:space="preserve"> о</w:t>
            </w:r>
            <w:r w:rsidRPr="00860D81">
              <w:rPr>
                <w:sz w:val="20"/>
                <w:szCs w:val="20"/>
              </w:rPr>
              <w:t xml:space="preserve"> 13</w:t>
            </w:r>
            <w:r w:rsidRPr="00860D81">
              <w:rPr>
                <w:sz w:val="20"/>
                <w:szCs w:val="20"/>
              </w:rPr>
              <w:sym w:font="Symbol" w:char="F0A2"/>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25</w:t>
            </w:r>
            <w:r w:rsidRPr="00860D81">
              <w:rPr>
                <w:sz w:val="20"/>
                <w:szCs w:val="20"/>
                <w:vertAlign w:val="superscript"/>
              </w:rPr>
              <w:t xml:space="preserve"> о</w:t>
            </w:r>
            <w:r w:rsidRPr="00860D81">
              <w:rPr>
                <w:sz w:val="20"/>
                <w:szCs w:val="20"/>
              </w:rPr>
              <w:t xml:space="preserve"> 50</w:t>
            </w:r>
            <w:r w:rsidRPr="00860D81">
              <w:rPr>
                <w:sz w:val="20"/>
                <w:szCs w:val="20"/>
              </w:rPr>
              <w:sym w:font="Symbol" w:char="F0A2"/>
            </w:r>
          </w:p>
        </w:tc>
        <w:tc>
          <w:tcPr>
            <w:tcW w:w="709"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21,5</w:t>
            </w: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337º</w:t>
            </w:r>
          </w:p>
        </w:tc>
        <w:tc>
          <w:tcPr>
            <w:tcW w:w="850"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r w:rsidRPr="00860D81">
              <w:rPr>
                <w:sz w:val="20"/>
                <w:szCs w:val="20"/>
              </w:rPr>
              <w:t>78º</w:t>
            </w:r>
          </w:p>
        </w:tc>
        <w:tc>
          <w:tcPr>
            <w:tcW w:w="850" w:type="dxa"/>
            <w:tcBorders>
              <w:top w:val="single" w:sz="4" w:space="0" w:color="auto"/>
              <w:left w:val="single" w:sz="4" w:space="0" w:color="auto"/>
              <w:bottom w:val="single" w:sz="4" w:space="0" w:color="auto"/>
            </w:tcBorders>
          </w:tcPr>
          <w:p w:rsidR="005E0C26" w:rsidRPr="00860D81" w:rsidRDefault="005E0C26" w:rsidP="006E644A">
            <w:pPr>
              <w:suppressLineNumbers/>
              <w:suppressAutoHyphens/>
              <w:spacing w:line="360" w:lineRule="auto"/>
              <w:ind w:left="34" w:right="-533"/>
              <w:contextualSpacing/>
              <w:rPr>
                <w:sz w:val="20"/>
                <w:szCs w:val="20"/>
              </w:rPr>
            </w:pP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Таблица 1.4.2 – Радиомаяки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555"/>
        <w:gridCol w:w="780"/>
        <w:gridCol w:w="994"/>
        <w:gridCol w:w="1136"/>
        <w:gridCol w:w="852"/>
        <w:gridCol w:w="1846"/>
      </w:tblGrid>
      <w:tr w:rsidR="005E0C26" w:rsidRPr="00860D81" w:rsidTr="00172525">
        <w:trPr>
          <w:trHeight w:val="691"/>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 п/п</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Название и № по РТСНО</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Позывной</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Частота</w:t>
            </w:r>
          </w:p>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r w:rsidRPr="00860D81">
              <w:rPr>
                <w:sz w:val="20"/>
                <w:szCs w:val="20"/>
              </w:rPr>
              <w:sym w:font="Symbol" w:char="F06C"/>
            </w:r>
            <w:r w:rsidRPr="00860D81">
              <w:rPr>
                <w:sz w:val="20"/>
                <w:szCs w:val="20"/>
              </w:rPr>
              <w:t>) кГц</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Характеристика</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Дальность</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Расписание работы</w:t>
            </w:r>
          </w:p>
        </w:tc>
      </w:tr>
      <w:tr w:rsidR="005E0C26" w:rsidRPr="00860D81">
        <w:trPr>
          <w:trHeight w:val="281"/>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5</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6</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7</w:t>
            </w:r>
          </w:p>
        </w:tc>
      </w:tr>
      <w:tr w:rsidR="005E0C26" w:rsidRPr="00860D81">
        <w:trPr>
          <w:trHeight w:val="281"/>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31 Потийский 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ПТ</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297.5</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А2</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непренрывно</w:t>
            </w:r>
          </w:p>
        </w:tc>
      </w:tr>
      <w:tr w:rsidR="005E0C26" w:rsidRPr="00860D81">
        <w:trPr>
          <w:trHeight w:val="281"/>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32 Батумский 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БТ</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297.5</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281"/>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243 Трабзон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ТБН</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371</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75</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296"/>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4</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2435 Самсун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СС</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350</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5</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2440 Инеболу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ИНБ</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260</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100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6</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 xml:space="preserve">2450 Кефкен </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РБ 1,2</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301.1</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7</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2455 Румели</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РБ 1.2</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301.1</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8</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2460 Стамбул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ТОП</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370</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9</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2470ТекирдагАРМк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ЕКИ</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231</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10</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2515 Александруполис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АЛЬ</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351</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100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11</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2540 Лемнос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ЛМН</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270</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150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r w:rsidR="005E0C26" w:rsidRPr="00860D81">
        <w:trPr>
          <w:trHeight w:val="150"/>
          <w:jc w:val="center"/>
        </w:trPr>
        <w:tc>
          <w:tcPr>
            <w:tcW w:w="67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12</w:t>
            </w:r>
          </w:p>
        </w:tc>
        <w:tc>
          <w:tcPr>
            <w:tcW w:w="255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2547 Лесбос АРМк</w:t>
            </w:r>
          </w:p>
        </w:tc>
        <w:tc>
          <w:tcPr>
            <w:tcW w:w="78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АМН</w:t>
            </w:r>
          </w:p>
        </w:tc>
        <w:tc>
          <w:tcPr>
            <w:tcW w:w="994"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397</w:t>
            </w:r>
          </w:p>
        </w:tc>
        <w:tc>
          <w:tcPr>
            <w:tcW w:w="1136"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100</w:t>
            </w:r>
          </w:p>
        </w:tc>
        <w:tc>
          <w:tcPr>
            <w:tcW w:w="184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453"/>
              <w:contextualSpacing/>
              <w:jc w:val="both"/>
              <w:rPr>
                <w:sz w:val="20"/>
                <w:szCs w:val="20"/>
              </w:rPr>
            </w:pPr>
            <w:r w:rsidRPr="00860D81">
              <w:rPr>
                <w:sz w:val="20"/>
                <w:szCs w:val="20"/>
              </w:rPr>
              <w:t>-----------</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172525">
      <w:pPr>
        <w:suppressLineNumbers/>
        <w:suppressAutoHyphens/>
        <w:spacing w:line="360" w:lineRule="auto"/>
        <w:ind w:firstLine="709"/>
        <w:contextualSpacing/>
        <w:jc w:val="both"/>
        <w:rPr>
          <w:sz w:val="28"/>
          <w:szCs w:val="28"/>
        </w:rPr>
      </w:pPr>
      <w:r w:rsidRPr="00860D81">
        <w:rPr>
          <w:sz w:val="28"/>
          <w:szCs w:val="28"/>
        </w:rPr>
        <w:t>Таблица 1.4.3– РНС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2268"/>
        <w:gridCol w:w="1985"/>
        <w:gridCol w:w="1842"/>
      </w:tblGrid>
      <w:tr w:rsidR="005E0C26" w:rsidRPr="00860D81" w:rsidTr="00172525">
        <w:trPr>
          <w:jc w:val="center"/>
        </w:trPr>
        <w:tc>
          <w:tcPr>
            <w:tcW w:w="851"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 п/п</w:t>
            </w:r>
          </w:p>
        </w:tc>
        <w:tc>
          <w:tcPr>
            <w:tcW w:w="241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Название РНС</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Название цепочки</w:t>
            </w:r>
          </w:p>
        </w:tc>
        <w:tc>
          <w:tcPr>
            <w:tcW w:w="198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Номер цепочки</w:t>
            </w:r>
          </w:p>
        </w:tc>
        <w:tc>
          <w:tcPr>
            <w:tcW w:w="1842"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Стр. РТСО</w:t>
            </w:r>
          </w:p>
        </w:tc>
      </w:tr>
      <w:tr w:rsidR="005E0C26" w:rsidRPr="00860D81" w:rsidTr="00172525">
        <w:trPr>
          <w:jc w:val="center"/>
        </w:trPr>
        <w:tc>
          <w:tcPr>
            <w:tcW w:w="851"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4</w:t>
            </w:r>
          </w:p>
        </w:tc>
        <w:tc>
          <w:tcPr>
            <w:tcW w:w="1842"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5</w:t>
            </w:r>
          </w:p>
        </w:tc>
      </w:tr>
      <w:tr w:rsidR="005E0C26" w:rsidRPr="00860D81" w:rsidTr="00172525">
        <w:trPr>
          <w:trHeight w:val="430"/>
          <w:jc w:val="center"/>
        </w:trPr>
        <w:tc>
          <w:tcPr>
            <w:tcW w:w="851"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Лоран-С</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Средиземное море</w:t>
            </w:r>
          </w:p>
        </w:tc>
        <w:tc>
          <w:tcPr>
            <w:tcW w:w="198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SL1-X</w:t>
            </w:r>
          </w:p>
        </w:tc>
        <w:tc>
          <w:tcPr>
            <w:tcW w:w="1842"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18</w:t>
            </w:r>
          </w:p>
        </w:tc>
      </w:tr>
      <w:tr w:rsidR="005E0C26" w:rsidRPr="00860D81" w:rsidTr="00172525">
        <w:trPr>
          <w:jc w:val="center"/>
        </w:trPr>
        <w:tc>
          <w:tcPr>
            <w:tcW w:w="851"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SL1-Y</w:t>
            </w:r>
          </w:p>
        </w:tc>
        <w:tc>
          <w:tcPr>
            <w:tcW w:w="1842"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18</w:t>
            </w:r>
          </w:p>
        </w:tc>
      </w:tr>
      <w:tr w:rsidR="005E0C26" w:rsidRPr="00860D81" w:rsidTr="00172525">
        <w:trPr>
          <w:jc w:val="center"/>
        </w:trPr>
        <w:tc>
          <w:tcPr>
            <w:tcW w:w="851"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SL1-Z</w:t>
            </w:r>
          </w:p>
        </w:tc>
        <w:tc>
          <w:tcPr>
            <w:tcW w:w="1842"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right="-393"/>
              <w:contextualSpacing/>
              <w:jc w:val="both"/>
              <w:rPr>
                <w:sz w:val="20"/>
                <w:szCs w:val="20"/>
              </w:rPr>
            </w:pPr>
            <w:r w:rsidRPr="00860D81">
              <w:rPr>
                <w:sz w:val="20"/>
                <w:szCs w:val="20"/>
              </w:rPr>
              <w:t>19</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b/>
          <w:sz w:val="28"/>
          <w:szCs w:val="28"/>
        </w:rPr>
        <w:t xml:space="preserve">1.6 </w:t>
      </w:r>
      <w:r w:rsidR="00860D81" w:rsidRPr="00860D81">
        <w:rPr>
          <w:b/>
          <w:sz w:val="28"/>
          <w:szCs w:val="28"/>
        </w:rPr>
        <w:t>В</w:t>
      </w:r>
      <w:r w:rsidRPr="00860D81">
        <w:rPr>
          <w:b/>
          <w:sz w:val="28"/>
          <w:szCs w:val="28"/>
        </w:rPr>
        <w:t>ыбор пути на морских участках</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“Расчет плавания судна по ортодромии – дуге большого круга”</w:t>
      </w: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Переход “ Поти – Измир ”</w:t>
      </w:r>
    </w:p>
    <w:p w:rsidR="005E0C26" w:rsidRPr="00860D81" w:rsidRDefault="005E0C26" w:rsidP="002066D6">
      <w:pPr>
        <w:pStyle w:val="a3"/>
        <w:suppressLineNumbers/>
        <w:suppressAutoHyphens/>
        <w:spacing w:line="360" w:lineRule="auto"/>
        <w:ind w:firstLine="709"/>
        <w:contextualSpacing/>
        <w:jc w:val="both"/>
        <w:rPr>
          <w:b w:val="0"/>
          <w:szCs w:val="28"/>
        </w:rPr>
      </w:pPr>
      <w:r w:rsidRPr="00860D81">
        <w:rPr>
          <w:b w:val="0"/>
          <w:szCs w:val="28"/>
        </w:rPr>
        <w:t xml:space="preserve">Координаты: </w:t>
      </w:r>
    </w:p>
    <w:p w:rsidR="005E0C26" w:rsidRPr="00860D81" w:rsidRDefault="005E0C26" w:rsidP="002066D6">
      <w:pPr>
        <w:pStyle w:val="a3"/>
        <w:numPr>
          <w:ilvl w:val="1"/>
          <w:numId w:val="12"/>
        </w:numPr>
        <w:suppressLineNumbers/>
        <w:suppressAutoHyphens/>
        <w:spacing w:line="360" w:lineRule="auto"/>
        <w:ind w:left="0" w:firstLine="709"/>
        <w:contextualSpacing/>
        <w:jc w:val="both"/>
        <w:rPr>
          <w:b w:val="0"/>
          <w:szCs w:val="28"/>
        </w:rPr>
      </w:pPr>
      <w:r w:rsidRPr="00860D81">
        <w:rPr>
          <w:b w:val="0"/>
          <w:szCs w:val="28"/>
        </w:rPr>
        <w:t xml:space="preserve">Начальная точка: </w:t>
      </w:r>
      <w:r w:rsidRPr="00860D81">
        <w:rPr>
          <w:b w:val="0"/>
          <w:szCs w:val="28"/>
        </w:rPr>
        <w:sym w:font="Symbol" w:char="F06A"/>
      </w:r>
      <w:r w:rsidRPr="00860D81">
        <w:rPr>
          <w:b w:val="0"/>
          <w:szCs w:val="28"/>
          <w:vertAlign w:val="subscript"/>
        </w:rPr>
        <w:t>н</w:t>
      </w:r>
      <w:r w:rsidRPr="00860D81">
        <w:rPr>
          <w:b w:val="0"/>
          <w:szCs w:val="28"/>
        </w:rPr>
        <w:t xml:space="preserve"> = 42</w:t>
      </w:r>
      <w:r w:rsidRPr="00860D81">
        <w:rPr>
          <w:b w:val="0"/>
          <w:szCs w:val="28"/>
          <w:vertAlign w:val="superscript"/>
        </w:rPr>
        <w:t>о</w:t>
      </w:r>
      <w:r w:rsidRPr="00860D81">
        <w:rPr>
          <w:b w:val="0"/>
          <w:szCs w:val="28"/>
        </w:rPr>
        <w:t xml:space="preserve">12,0’N ; </w:t>
      </w:r>
      <w:r w:rsidRPr="00860D81">
        <w:rPr>
          <w:b w:val="0"/>
          <w:szCs w:val="28"/>
        </w:rPr>
        <w:sym w:font="Symbol" w:char="F06C"/>
      </w:r>
      <w:r w:rsidRPr="00860D81">
        <w:rPr>
          <w:b w:val="0"/>
          <w:szCs w:val="28"/>
          <w:vertAlign w:val="subscript"/>
        </w:rPr>
        <w:t>н</w:t>
      </w:r>
      <w:r w:rsidRPr="00860D81">
        <w:rPr>
          <w:b w:val="0"/>
          <w:szCs w:val="28"/>
        </w:rPr>
        <w:t xml:space="preserve"> = 8</w:t>
      </w:r>
      <w:r w:rsidRPr="00860D81">
        <w:rPr>
          <w:b w:val="0"/>
          <w:szCs w:val="28"/>
          <w:vertAlign w:val="superscript"/>
        </w:rPr>
        <w:t>о</w:t>
      </w:r>
      <w:r w:rsidRPr="00860D81">
        <w:rPr>
          <w:b w:val="0"/>
          <w:szCs w:val="28"/>
        </w:rPr>
        <w:t>50,0’W</w:t>
      </w:r>
    </w:p>
    <w:p w:rsidR="005E0C26" w:rsidRPr="00860D81" w:rsidRDefault="005E0C26" w:rsidP="002066D6">
      <w:pPr>
        <w:pStyle w:val="a3"/>
        <w:numPr>
          <w:ilvl w:val="1"/>
          <w:numId w:val="12"/>
        </w:numPr>
        <w:suppressLineNumbers/>
        <w:suppressAutoHyphens/>
        <w:spacing w:line="360" w:lineRule="auto"/>
        <w:ind w:left="0" w:firstLine="709"/>
        <w:contextualSpacing/>
        <w:jc w:val="both"/>
        <w:rPr>
          <w:b w:val="0"/>
          <w:szCs w:val="28"/>
        </w:rPr>
      </w:pPr>
      <w:r w:rsidRPr="00860D81">
        <w:rPr>
          <w:b w:val="0"/>
          <w:szCs w:val="28"/>
        </w:rPr>
        <w:t xml:space="preserve">Конечная   точка: </w:t>
      </w:r>
      <w:r w:rsidRPr="00860D81">
        <w:rPr>
          <w:b w:val="0"/>
          <w:szCs w:val="28"/>
        </w:rPr>
        <w:sym w:font="Symbol" w:char="F06A"/>
      </w:r>
      <w:r w:rsidRPr="00860D81">
        <w:rPr>
          <w:b w:val="0"/>
          <w:szCs w:val="28"/>
          <w:vertAlign w:val="subscript"/>
        </w:rPr>
        <w:t>к</w:t>
      </w:r>
      <w:r w:rsidRPr="00860D81">
        <w:rPr>
          <w:b w:val="0"/>
          <w:szCs w:val="28"/>
        </w:rPr>
        <w:t xml:space="preserve"> = 20</w:t>
      </w:r>
      <w:r w:rsidRPr="00860D81">
        <w:rPr>
          <w:b w:val="0"/>
          <w:szCs w:val="28"/>
          <w:vertAlign w:val="superscript"/>
        </w:rPr>
        <w:t>о</w:t>
      </w:r>
      <w:r w:rsidRPr="00860D81">
        <w:rPr>
          <w:b w:val="0"/>
          <w:szCs w:val="28"/>
        </w:rPr>
        <w:t xml:space="preserve">00,0’N ; </w:t>
      </w:r>
      <w:r w:rsidRPr="00860D81">
        <w:rPr>
          <w:b w:val="0"/>
          <w:szCs w:val="28"/>
        </w:rPr>
        <w:sym w:font="Symbol" w:char="F06C"/>
      </w:r>
      <w:r w:rsidRPr="00860D81">
        <w:rPr>
          <w:b w:val="0"/>
          <w:szCs w:val="28"/>
          <w:vertAlign w:val="subscript"/>
        </w:rPr>
        <w:t>к</w:t>
      </w:r>
      <w:r w:rsidRPr="00860D81">
        <w:rPr>
          <w:b w:val="0"/>
          <w:szCs w:val="28"/>
        </w:rPr>
        <w:t xml:space="preserve"> = 73</w:t>
      </w:r>
      <w:r w:rsidRPr="00860D81">
        <w:rPr>
          <w:b w:val="0"/>
          <w:szCs w:val="28"/>
          <w:vertAlign w:val="superscript"/>
        </w:rPr>
        <w:t>о</w:t>
      </w:r>
      <w:r w:rsidRPr="00860D81">
        <w:rPr>
          <w:b w:val="0"/>
          <w:szCs w:val="28"/>
        </w:rPr>
        <w:t>50,0’W</w:t>
      </w: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Рисуем схему предстоящего плавания судна:</w:t>
      </w: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Используя ф.1-5 производим расчет плавания судна по локсодромии:</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32"/>
          <w:sz w:val="28"/>
          <w:szCs w:val="28"/>
        </w:rPr>
        <w:object w:dxaOrig="58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38.25pt" o:ole="" fillcolor="window">
            <v:imagedata r:id="rId14" o:title=""/>
          </v:shape>
          <o:OLEObject Type="Embed" ProgID="Equation.3" ShapeID="_x0000_i1025" DrawAspect="Content" ObjectID="_1469854070" r:id="rId15"/>
        </w:object>
      </w:r>
    </w:p>
    <w:p w:rsidR="00172525" w:rsidRPr="00860D81" w:rsidRDefault="00172525" w:rsidP="00172525">
      <w:pPr>
        <w:suppressLineNumbers/>
        <w:suppressAutoHyphens/>
        <w:spacing w:line="360" w:lineRule="auto"/>
        <w:ind w:left="709"/>
        <w:contextualSpacing/>
        <w:jc w:val="both"/>
        <w:rPr>
          <w:sz w:val="28"/>
          <w:szCs w:val="28"/>
        </w:rPr>
      </w:pPr>
    </w:p>
    <w:p w:rsidR="005E0C26" w:rsidRPr="00860D81" w:rsidRDefault="005E0C26" w:rsidP="00172525">
      <w:pPr>
        <w:suppressLineNumbers/>
        <w:suppressAutoHyphens/>
        <w:spacing w:line="360" w:lineRule="auto"/>
        <w:ind w:left="709"/>
        <w:contextualSpacing/>
        <w:jc w:val="both"/>
        <w:rPr>
          <w:sz w:val="28"/>
          <w:szCs w:val="28"/>
        </w:rPr>
      </w:pPr>
      <w:r w:rsidRPr="00860D81">
        <w:rPr>
          <w:sz w:val="28"/>
          <w:szCs w:val="28"/>
        </w:rPr>
        <w:t>из т. 26 “МТ – 75”:</w:t>
      </w:r>
    </w:p>
    <w:p w:rsidR="00172525" w:rsidRPr="00860D81" w:rsidRDefault="00172525" w:rsidP="00172525">
      <w:pPr>
        <w:suppressLineNumbers/>
        <w:suppressAutoHyphens/>
        <w:spacing w:line="360" w:lineRule="auto"/>
        <w:ind w:left="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      </w:t>
      </w:r>
      <w:r w:rsidRPr="00860D81">
        <w:rPr>
          <w:position w:val="-26"/>
          <w:sz w:val="28"/>
          <w:szCs w:val="28"/>
        </w:rPr>
        <w:object w:dxaOrig="4080" w:dyaOrig="639">
          <v:shape id="_x0000_i1026" type="#_x0000_t75" style="width:204pt;height:32.25pt" o:ole="" fillcolor="window">
            <v:imagedata r:id="rId16" o:title=""/>
          </v:shape>
          <o:OLEObject Type="Embed" ProgID="Equation.3" ShapeID="_x0000_i1026" DrawAspect="Content" ObjectID="_1469854071" r:id="rId17"/>
        </w:objec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-с помощью таблиц 2 и 5</w:t>
      </w:r>
      <w:r w:rsidRPr="00860D81">
        <w:rPr>
          <w:sz w:val="28"/>
          <w:szCs w:val="28"/>
          <w:vertAlign w:val="subscript"/>
        </w:rPr>
        <w:t>а</w:t>
      </w:r>
      <w:r w:rsidRPr="00860D81">
        <w:rPr>
          <w:sz w:val="28"/>
          <w:szCs w:val="28"/>
        </w:rPr>
        <w:t xml:space="preserve"> “МТ – </w:t>
      </w:r>
      <w:smartTag w:uri="urn:schemas-microsoft-com:office:smarttags" w:element="metricconverter">
        <w:smartTagPr>
          <w:attr w:name="ProductID" w:val="75”"/>
        </w:smartTagPr>
        <w:r w:rsidRPr="00860D81">
          <w:rPr>
            <w:sz w:val="28"/>
            <w:szCs w:val="28"/>
          </w:rPr>
          <w:t>75”</w:t>
        </w:r>
      </w:smartTag>
      <w:r w:rsidRPr="00860D81">
        <w:rPr>
          <w:sz w:val="28"/>
          <w:szCs w:val="28"/>
        </w:rPr>
        <w:t xml:space="preserve"> по ф.4 рассчитываем значение “К</w:t>
      </w:r>
      <w:r w:rsidRPr="00860D81">
        <w:rPr>
          <w:sz w:val="28"/>
          <w:szCs w:val="28"/>
          <w:vertAlign w:val="subscript"/>
        </w:rPr>
        <w:t>лок</w:t>
      </w:r>
      <w:r w:rsidRPr="00860D81">
        <w:rPr>
          <w:sz w:val="28"/>
          <w:szCs w:val="28"/>
        </w:rPr>
        <w:t>”</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tabs>
          <w:tab w:val="num" w:pos="720"/>
        </w:tabs>
        <w:suppressAutoHyphens/>
        <w:spacing w:line="360" w:lineRule="auto"/>
        <w:ind w:firstLine="709"/>
        <w:contextualSpacing/>
        <w:jc w:val="both"/>
        <w:rPr>
          <w:sz w:val="28"/>
          <w:szCs w:val="28"/>
        </w:rPr>
      </w:pPr>
      <w:r w:rsidRPr="00860D81">
        <w:rPr>
          <w:position w:val="-54"/>
          <w:sz w:val="28"/>
          <w:szCs w:val="28"/>
        </w:rPr>
        <w:object w:dxaOrig="4880" w:dyaOrig="1140">
          <v:shape id="_x0000_i1027" type="#_x0000_t75" style="width:243.75pt;height:57pt" o:ole="" fillcolor="window">
            <v:imagedata r:id="rId18" o:title=""/>
          </v:shape>
          <o:OLEObject Type="Embed" ProgID="Equation.3" ShapeID="_x0000_i1027" DrawAspect="Content" ObjectID="_1469854072" r:id="rId19"/>
        </w:object>
      </w:r>
    </w:p>
    <w:p w:rsidR="00172525" w:rsidRPr="00860D81" w:rsidRDefault="00172525" w:rsidP="002066D6">
      <w:pPr>
        <w:suppressLineNumbers/>
        <w:tabs>
          <w:tab w:val="num" w:pos="720"/>
        </w:tabs>
        <w:suppressAutoHyphens/>
        <w:spacing w:line="360" w:lineRule="auto"/>
        <w:ind w:firstLine="709"/>
        <w:contextualSpacing/>
        <w:jc w:val="both"/>
        <w:rPr>
          <w:sz w:val="28"/>
          <w:szCs w:val="28"/>
        </w:rPr>
      </w:pPr>
    </w:p>
    <w:p w:rsidR="005E0C26" w:rsidRPr="00860D81" w:rsidRDefault="005E0C26" w:rsidP="002066D6">
      <w:pPr>
        <w:suppressLineNumbers/>
        <w:tabs>
          <w:tab w:val="num" w:pos="720"/>
        </w:tabs>
        <w:suppressAutoHyphens/>
        <w:spacing w:line="360" w:lineRule="auto"/>
        <w:ind w:firstLine="709"/>
        <w:contextualSpacing/>
        <w:jc w:val="both"/>
        <w:rPr>
          <w:sz w:val="28"/>
          <w:szCs w:val="28"/>
        </w:rPr>
      </w:pPr>
      <w:r w:rsidRPr="00860D81">
        <w:rPr>
          <w:sz w:val="28"/>
          <w:szCs w:val="28"/>
        </w:rPr>
        <w:t>-с помощью таблиц 2 и 5</w:t>
      </w:r>
      <w:r w:rsidRPr="00860D81">
        <w:rPr>
          <w:sz w:val="28"/>
          <w:szCs w:val="28"/>
          <w:vertAlign w:val="subscript"/>
        </w:rPr>
        <w:t>а</w:t>
      </w:r>
      <w:r w:rsidRPr="00860D81">
        <w:rPr>
          <w:sz w:val="28"/>
          <w:szCs w:val="28"/>
        </w:rPr>
        <w:t xml:space="preserve"> “МТ – </w:t>
      </w:r>
      <w:smartTag w:uri="urn:schemas-microsoft-com:office:smarttags" w:element="metricconverter">
        <w:smartTagPr>
          <w:attr w:name="ProductID" w:val="75”"/>
        </w:smartTagPr>
        <w:r w:rsidRPr="00860D81">
          <w:rPr>
            <w:sz w:val="28"/>
            <w:szCs w:val="28"/>
          </w:rPr>
          <w:t>75”</w:t>
        </w:r>
      </w:smartTag>
      <w:r w:rsidRPr="00860D81">
        <w:rPr>
          <w:sz w:val="28"/>
          <w:szCs w:val="28"/>
        </w:rPr>
        <w:t xml:space="preserve"> по ф.3 рассчитываем значение “S</w:t>
      </w:r>
      <w:r w:rsidRPr="00860D81">
        <w:rPr>
          <w:sz w:val="28"/>
          <w:szCs w:val="28"/>
          <w:vertAlign w:val="subscript"/>
        </w:rPr>
        <w:t>лок</w:t>
      </w:r>
      <w:r w:rsidRPr="00860D81">
        <w:rPr>
          <w:sz w:val="28"/>
          <w:szCs w:val="28"/>
        </w:rPr>
        <w:t>”</w:t>
      </w:r>
    </w:p>
    <w:p w:rsidR="00172525" w:rsidRPr="00860D81" w:rsidRDefault="00172525" w:rsidP="002066D6">
      <w:pPr>
        <w:suppressLineNumbers/>
        <w:tabs>
          <w:tab w:val="num" w:pos="720"/>
        </w:tabs>
        <w:suppressAutoHyphens/>
        <w:spacing w:line="360" w:lineRule="auto"/>
        <w:ind w:firstLine="709"/>
        <w:contextualSpacing/>
        <w:jc w:val="both"/>
        <w:rPr>
          <w:sz w:val="28"/>
          <w:szCs w:val="28"/>
        </w:rPr>
      </w:pPr>
    </w:p>
    <w:p w:rsidR="005E0C26" w:rsidRPr="00860D81" w:rsidRDefault="005E0C26" w:rsidP="002066D6">
      <w:pPr>
        <w:suppressLineNumbers/>
        <w:tabs>
          <w:tab w:val="num" w:pos="720"/>
        </w:tabs>
        <w:suppressAutoHyphens/>
        <w:spacing w:line="360" w:lineRule="auto"/>
        <w:ind w:firstLine="709"/>
        <w:contextualSpacing/>
        <w:jc w:val="both"/>
        <w:rPr>
          <w:sz w:val="28"/>
          <w:szCs w:val="28"/>
        </w:rPr>
      </w:pPr>
      <w:r w:rsidRPr="00860D81">
        <w:rPr>
          <w:position w:val="-48"/>
          <w:sz w:val="28"/>
          <w:szCs w:val="28"/>
        </w:rPr>
        <w:object w:dxaOrig="5460" w:dyaOrig="1080">
          <v:shape id="_x0000_i1028" type="#_x0000_t75" style="width:273pt;height:54pt" o:ole="" fillcolor="window">
            <v:imagedata r:id="rId20" o:title=""/>
          </v:shape>
          <o:OLEObject Type="Embed" ProgID="Equation.3" ShapeID="_x0000_i1028" DrawAspect="Content" ObjectID="_1469854073" r:id="rId21"/>
        </w:object>
      </w:r>
      <w:r w:rsidRPr="00860D81">
        <w:rPr>
          <w:sz w:val="28"/>
          <w:szCs w:val="28"/>
        </w:rPr>
        <w:tab/>
      </w:r>
    </w:p>
    <w:p w:rsidR="005E0C26" w:rsidRPr="00860D81" w:rsidRDefault="005E0C26" w:rsidP="002066D6">
      <w:pPr>
        <w:suppressLineNumbers/>
        <w:tabs>
          <w:tab w:val="num" w:pos="720"/>
        </w:tabs>
        <w:suppressAutoHyphens/>
        <w:spacing w:line="360" w:lineRule="auto"/>
        <w:ind w:firstLine="709"/>
        <w:contextualSpacing/>
        <w:jc w:val="both"/>
        <w:rPr>
          <w:sz w:val="28"/>
          <w:szCs w:val="28"/>
        </w:rPr>
      </w:pP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Производим расчет элементов ДБК</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  а) расстояния “D” по ортодромии от  т. “А” до т. “В” по ф.6</w:t>
      </w: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30"/>
          <w:sz w:val="28"/>
          <w:szCs w:val="28"/>
        </w:rPr>
        <w:object w:dxaOrig="6180" w:dyaOrig="720">
          <v:shape id="_x0000_i1029" type="#_x0000_t75" style="width:309pt;height:36pt" o:ole="" fillcolor="window">
            <v:imagedata r:id="rId22" o:title=""/>
          </v:shape>
          <o:OLEObject Type="Embed" ProgID="Equation.3" ShapeID="_x0000_i1029" DrawAspect="Content" ObjectID="_1469854074" r:id="rId23"/>
        </w:object>
      </w:r>
      <w:r w:rsidRPr="00860D81">
        <w:rPr>
          <w:sz w:val="28"/>
          <w:szCs w:val="28"/>
        </w:rPr>
        <w:t xml:space="preserve">  </w:t>
      </w:r>
    </w:p>
    <w:p w:rsidR="005E0C26" w:rsidRPr="00860D81" w:rsidRDefault="005E0C26" w:rsidP="002066D6">
      <w:pPr>
        <w:numPr>
          <w:ilvl w:val="0"/>
          <w:numId w:val="13"/>
        </w:numPr>
        <w:suppressLineNumbers/>
        <w:suppressAutoHyphens/>
        <w:spacing w:line="360" w:lineRule="auto"/>
        <w:ind w:left="0" w:firstLine="709"/>
        <w:contextualSpacing/>
        <w:jc w:val="both"/>
        <w:rPr>
          <w:sz w:val="28"/>
          <w:szCs w:val="28"/>
        </w:rPr>
      </w:pPr>
      <w:r w:rsidRPr="00860D81">
        <w:rPr>
          <w:sz w:val="28"/>
          <w:szCs w:val="28"/>
        </w:rPr>
        <w:t xml:space="preserve">по ф.8 рассчитываем </w:t>
      </w:r>
      <w:r w:rsidRPr="00860D81">
        <w:rPr>
          <w:position w:val="-6"/>
          <w:sz w:val="28"/>
          <w:szCs w:val="28"/>
        </w:rPr>
        <w:object w:dxaOrig="560" w:dyaOrig="279">
          <v:shape id="_x0000_i1030" type="#_x0000_t75" style="width:27.75pt;height:14.25pt" o:ole="" fillcolor="window">
            <v:imagedata r:id="rId24" o:title=""/>
          </v:shape>
          <o:OLEObject Type="Embed" ProgID="Equation.3" ShapeID="_x0000_i1030" DrawAspect="Content" ObjectID="_1469854075" r:id="rId25"/>
        </w:object>
      </w:r>
      <w:r w:rsidRPr="00860D81">
        <w:rPr>
          <w:sz w:val="28"/>
          <w:szCs w:val="28"/>
        </w:rPr>
        <w:t>:</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30"/>
          <w:sz w:val="28"/>
          <w:szCs w:val="28"/>
        </w:rPr>
        <w:object w:dxaOrig="5760" w:dyaOrig="680">
          <v:shape id="_x0000_i1031" type="#_x0000_t75" style="width:4in;height:33.75pt" o:ole="" fillcolor="window">
            <v:imagedata r:id="rId26" o:title=""/>
          </v:shape>
          <o:OLEObject Type="Embed" ProgID="Equation.3" ShapeID="_x0000_i1031" DrawAspect="Content" ObjectID="_1469854076" r:id="rId27"/>
        </w:objec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б) – начального курса плавания по ортодромии (от т. “А”) по ф.9</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50"/>
          <w:sz w:val="28"/>
          <w:szCs w:val="28"/>
        </w:rPr>
        <w:object w:dxaOrig="7980" w:dyaOrig="1120">
          <v:shape id="_x0000_i1032" type="#_x0000_t75" style="width:399pt;height:56.25pt" o:ole="" fillcolor="window">
            <v:imagedata r:id="rId28" o:title=""/>
          </v:shape>
          <o:OLEObject Type="Embed" ProgID="Equation.3" ShapeID="_x0000_i1032" DrawAspect="Content" ObjectID="_1469854077" r:id="rId29"/>
        </w:objec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 конечного курса плавания по ортодромии по ф.10</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50"/>
          <w:sz w:val="28"/>
          <w:szCs w:val="28"/>
        </w:rPr>
        <w:object w:dxaOrig="8240" w:dyaOrig="1120">
          <v:shape id="_x0000_i1033" type="#_x0000_t75" style="width:411.75pt;height:56.25pt" o:ole="" fillcolor="window">
            <v:imagedata r:id="rId30" o:title=""/>
          </v:shape>
          <o:OLEObject Type="Embed" ProgID="Equation.3" ShapeID="_x0000_i1033" DrawAspect="Content" ObjectID="_1469854078" r:id="rId31"/>
        </w:objec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Проверяем правильность расчета “D” и “К</w:t>
      </w:r>
      <w:r w:rsidRPr="00860D81">
        <w:rPr>
          <w:sz w:val="28"/>
          <w:szCs w:val="28"/>
          <w:vertAlign w:val="subscript"/>
        </w:rPr>
        <w:t>н</w:t>
      </w:r>
      <w:r w:rsidRPr="00860D81">
        <w:rPr>
          <w:sz w:val="28"/>
          <w:szCs w:val="28"/>
        </w:rPr>
        <w:t xml:space="preserve">” по формулам их расчетам по “ТВА – </w:t>
      </w:r>
      <w:smartTag w:uri="urn:schemas-microsoft-com:office:smarttags" w:element="metricconverter">
        <w:smartTagPr>
          <w:attr w:name="ProductID" w:val="57”"/>
        </w:smartTagPr>
        <w:r w:rsidRPr="00860D81">
          <w:rPr>
            <w:sz w:val="28"/>
            <w:szCs w:val="28"/>
          </w:rPr>
          <w:t>57”</w:t>
        </w:r>
      </w:smartTag>
      <w:r w:rsidRPr="00860D81">
        <w:rPr>
          <w:sz w:val="28"/>
          <w:szCs w:val="28"/>
        </w:rPr>
        <w:t xml:space="preserve"> Такая проверка (расчет “D” и “К</w:t>
      </w:r>
      <w:r w:rsidRPr="00860D81">
        <w:rPr>
          <w:sz w:val="28"/>
          <w:szCs w:val="28"/>
          <w:vertAlign w:val="subscript"/>
        </w:rPr>
        <w:t>н</w:t>
      </w:r>
      <w:r w:rsidRPr="00860D81">
        <w:rPr>
          <w:sz w:val="28"/>
          <w:szCs w:val="28"/>
        </w:rPr>
        <w:t>” по ТВА –57) возможна только при “D&lt;5400миль (90</w:t>
      </w:r>
      <w:r w:rsidRPr="00860D81">
        <w:rPr>
          <w:sz w:val="28"/>
          <w:szCs w:val="28"/>
          <w:vertAlign w:val="superscript"/>
        </w:rPr>
        <w:t>о</w:t>
      </w:r>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Для моего примера:</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По ф.16 и 17 рассчитываем значение “K</w:t>
      </w:r>
      <w:r w:rsidRPr="00860D81">
        <w:rPr>
          <w:sz w:val="28"/>
          <w:szCs w:val="28"/>
          <w:vertAlign w:val="subscript"/>
        </w:rPr>
        <w:t>o</w:t>
      </w:r>
      <w:r w:rsidRPr="00860D81">
        <w:rPr>
          <w:sz w:val="28"/>
          <w:szCs w:val="28"/>
        </w:rPr>
        <w:t>” и “</w:t>
      </w:r>
      <w:r w:rsidRPr="00860D81">
        <w:rPr>
          <w:sz w:val="28"/>
          <w:szCs w:val="28"/>
        </w:rPr>
        <w:sym w:font="Symbol" w:char="F06C"/>
      </w:r>
      <w:r w:rsidRPr="00860D81">
        <w:rPr>
          <w:sz w:val="28"/>
          <w:szCs w:val="28"/>
          <w:vertAlign w:val="subscript"/>
        </w:rPr>
        <w:t>o</w:t>
      </w:r>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а)</w:t>
      </w:r>
      <w:r w:rsidRPr="00860D81">
        <w:rPr>
          <w:position w:val="-24"/>
          <w:sz w:val="28"/>
          <w:szCs w:val="28"/>
        </w:rPr>
        <w:object w:dxaOrig="4239" w:dyaOrig="660">
          <v:shape id="_x0000_i1034" type="#_x0000_t75" style="width:212.25pt;height:33pt" o:ole="" fillcolor="window">
            <v:imagedata r:id="rId32" o:title=""/>
          </v:shape>
          <o:OLEObject Type="Embed" ProgID="Equation.3" ShapeID="_x0000_i1034" DrawAspect="Content" ObjectID="_1469854079" r:id="rId33"/>
        </w:objec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w:t>
      </w:r>
      <w:r w:rsidRPr="00860D81">
        <w:rPr>
          <w:position w:val="-24"/>
          <w:sz w:val="28"/>
          <w:szCs w:val="28"/>
        </w:rPr>
        <w:object w:dxaOrig="4380" w:dyaOrig="660">
          <v:shape id="_x0000_i1035" type="#_x0000_t75" style="width:219pt;height:33pt" o:ole="" fillcolor="window">
            <v:imagedata r:id="rId34" o:title=""/>
          </v:shape>
          <o:OLEObject Type="Embed" ProgID="Equation.3" ShapeID="_x0000_i1035" DrawAspect="Content" ObjectID="_1469854080" r:id="rId35"/>
        </w:objec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г)</w:t>
      </w:r>
      <w:r w:rsidRPr="00860D81">
        <w:rPr>
          <w:position w:val="-10"/>
          <w:sz w:val="28"/>
          <w:szCs w:val="28"/>
        </w:rPr>
        <w:object w:dxaOrig="3780" w:dyaOrig="360">
          <v:shape id="_x0000_i1036" type="#_x0000_t75" style="width:189pt;height:18pt" o:ole="" fillcolor="window">
            <v:imagedata r:id="rId36" o:title=""/>
          </v:shape>
          <o:OLEObject Type="Embed" ProgID="Equation.3" ShapeID="_x0000_i1036" DrawAspect="Content" ObjectID="_1469854081" r:id="rId37"/>
        </w:objec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д)</w:t>
      </w:r>
      <w:r w:rsidRPr="00860D81">
        <w:rPr>
          <w:position w:val="-10"/>
          <w:sz w:val="28"/>
          <w:szCs w:val="28"/>
        </w:rPr>
        <w:object w:dxaOrig="3900" w:dyaOrig="360">
          <v:shape id="_x0000_i1037" type="#_x0000_t75" style="width:195pt;height:18pt" o:ole="" fillcolor="window">
            <v:imagedata r:id="rId38" o:title=""/>
          </v:shape>
          <o:OLEObject Type="Embed" ProgID="Equation.3" ShapeID="_x0000_i1037" DrawAspect="Content" ObjectID="_1469854082" r:id="rId39"/>
        </w:objec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80"/>
        <w:gridCol w:w="2520"/>
      </w:tblGrid>
      <w:tr w:rsidR="005E0C26" w:rsidRPr="00860D81">
        <w:tc>
          <w:tcPr>
            <w:tcW w:w="4248" w:type="dxa"/>
          </w:tcPr>
          <w:p w:rsidR="005E0C26" w:rsidRPr="00860D81" w:rsidRDefault="005E0C26" w:rsidP="00172525">
            <w:pPr>
              <w:suppressLineNumbers/>
              <w:suppressAutoHyphens/>
              <w:spacing w:line="360" w:lineRule="auto"/>
              <w:contextualSpacing/>
              <w:jc w:val="both"/>
              <w:rPr>
                <w:sz w:val="20"/>
                <w:szCs w:val="20"/>
              </w:rPr>
            </w:pPr>
            <w:r w:rsidRPr="00860D81">
              <w:rPr>
                <w:position w:val="-50"/>
                <w:sz w:val="20"/>
                <w:szCs w:val="20"/>
              </w:rPr>
              <w:object w:dxaOrig="4020" w:dyaOrig="1160">
                <v:shape id="_x0000_i1038" type="#_x0000_t75" style="width:201pt;height:1in" o:ole="" fillcolor="window">
                  <v:imagedata r:id="rId40" o:title=""/>
                </v:shape>
                <o:OLEObject Type="Embed" ProgID="Equation.3" ShapeID="_x0000_i1038" DrawAspect="Content" ObjectID="_1469854083" r:id="rId41"/>
              </w:object>
            </w:r>
          </w:p>
        </w:tc>
        <w:tc>
          <w:tcPr>
            <w:tcW w:w="108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Tg=</w:t>
            </w:r>
          </w:p>
          <w:p w:rsidR="005E0C26" w:rsidRPr="00860D81" w:rsidRDefault="005E0C26" w:rsidP="00172525">
            <w:pPr>
              <w:suppressLineNumbers/>
              <w:suppressAutoHyphens/>
              <w:spacing w:line="360" w:lineRule="auto"/>
              <w:contextualSpacing/>
              <w:jc w:val="both"/>
              <w:rPr>
                <w:sz w:val="20"/>
                <w:szCs w:val="20"/>
              </w:rPr>
            </w:pP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Sin=</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Cosec=</w:t>
            </w:r>
          </w:p>
        </w:tc>
        <w:tc>
          <w:tcPr>
            <w:tcW w:w="252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 xml:space="preserve">   -9,80419</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 xml:space="preserve">    9,94674</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 xml:space="preserve">   -0,42269</w:t>
            </w:r>
          </w:p>
        </w:tc>
      </w:tr>
      <w:tr w:rsidR="005E0C26" w:rsidRPr="00860D81">
        <w:tc>
          <w:tcPr>
            <w:tcW w:w="424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Lgtg(-41</w:t>
            </w:r>
            <w:r w:rsidRPr="00860D81">
              <w:rPr>
                <w:position w:val="-4"/>
                <w:sz w:val="20"/>
                <w:szCs w:val="20"/>
              </w:rPr>
              <w:object w:dxaOrig="139" w:dyaOrig="300">
                <v:shape id="_x0000_i1039" type="#_x0000_t75" style="width:6.75pt;height:15pt" o:ole="" fillcolor="window">
                  <v:imagedata r:id="rId42" o:title=""/>
                </v:shape>
                <o:OLEObject Type="Embed" ProgID="Equation.3" ShapeID="_x0000_i1039" DrawAspect="Content" ObjectID="_1469854084" r:id="rId43"/>
              </w:object>
            </w:r>
            <w:r w:rsidRPr="00860D81">
              <w:rPr>
                <w:sz w:val="20"/>
                <w:szCs w:val="20"/>
              </w:rPr>
              <w:t>20’-</w:t>
            </w:r>
            <w:r w:rsidRPr="00860D81">
              <w:rPr>
                <w:sz w:val="20"/>
                <w:szCs w:val="20"/>
              </w:rPr>
              <w:sym w:font="Symbol" w:char="F06C"/>
            </w:r>
            <w:r w:rsidRPr="00860D81">
              <w:rPr>
                <w:sz w:val="20"/>
                <w:szCs w:val="20"/>
              </w:rPr>
              <w:t>)</w:t>
            </w:r>
          </w:p>
        </w:tc>
        <w:tc>
          <w:tcPr>
            <w:tcW w:w="108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 xml:space="preserve">           =</w:t>
            </w:r>
          </w:p>
        </w:tc>
        <w:tc>
          <w:tcPr>
            <w:tcW w:w="252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0,17362</w:t>
            </w:r>
          </w:p>
        </w:tc>
      </w:tr>
    </w:tbl>
    <w:p w:rsidR="005E0C26" w:rsidRPr="00860D81" w:rsidRDefault="005E0C26" w:rsidP="00172525">
      <w:pPr>
        <w:suppressLineNumbers/>
        <w:suppressAutoHyphens/>
        <w:spacing w:line="360" w:lineRule="auto"/>
        <w:ind w:firstLine="709"/>
        <w:contextualSpacing/>
        <w:jc w:val="right"/>
        <w:rPr>
          <w:sz w:val="28"/>
          <w:szCs w:val="28"/>
        </w:rPr>
      </w:pPr>
      <w:r w:rsidRPr="00860D81">
        <w:rPr>
          <w:sz w:val="28"/>
          <w:szCs w:val="28"/>
        </w:rPr>
        <w:t xml:space="preserve"> (-56</w:t>
      </w:r>
      <w:r w:rsidRPr="00860D81">
        <w:rPr>
          <w:sz w:val="28"/>
          <w:szCs w:val="28"/>
          <w:vertAlign w:val="superscript"/>
        </w:rPr>
        <w:t>о</w:t>
      </w:r>
      <w:r w:rsidRPr="00860D81">
        <w:rPr>
          <w:sz w:val="28"/>
          <w:szCs w:val="28"/>
        </w:rPr>
        <w:t>09,6’)</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sym w:font="Symbol" w:char="F06C"/>
      </w:r>
      <w:r w:rsidRPr="00860D81">
        <w:rPr>
          <w:sz w:val="28"/>
          <w:szCs w:val="28"/>
          <w:vertAlign w:val="subscript"/>
        </w:rPr>
        <w:t>o</w:t>
      </w:r>
      <w:r w:rsidRPr="00860D81">
        <w:rPr>
          <w:sz w:val="28"/>
          <w:szCs w:val="28"/>
        </w:rPr>
        <w:t>=</w:t>
      </w:r>
      <w:r w:rsidRPr="00860D81">
        <w:rPr>
          <w:position w:val="-6"/>
          <w:sz w:val="28"/>
          <w:szCs w:val="28"/>
        </w:rPr>
        <w:object w:dxaOrig="3180" w:dyaOrig="320">
          <v:shape id="_x0000_i1040" type="#_x0000_t75" style="width:159pt;height:15.75pt" o:ole="" fillcolor="window">
            <v:imagedata r:id="rId44" o:title=""/>
          </v:shape>
          <o:OLEObject Type="Embed" ProgID="Equation.3" ShapeID="_x0000_i1040" DrawAspect="Content" ObjectID="_1469854085" r:id="rId45"/>
        </w:objec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д) (</w:t>
      </w:r>
      <w:r w:rsidRPr="00860D81">
        <w:rPr>
          <w:sz w:val="28"/>
          <w:szCs w:val="28"/>
        </w:rPr>
        <w:sym w:font="Symbol" w:char="F06C"/>
      </w:r>
      <w:r w:rsidRPr="00860D81">
        <w:rPr>
          <w:sz w:val="28"/>
          <w:szCs w:val="28"/>
          <w:vertAlign w:val="subscript"/>
        </w:rPr>
        <w:t>н</w:t>
      </w:r>
      <w:r w:rsidRPr="00860D81">
        <w:rPr>
          <w:sz w:val="28"/>
          <w:szCs w:val="28"/>
        </w:rPr>
        <w:t>-</w:t>
      </w:r>
      <w:r w:rsidRPr="00860D81">
        <w:rPr>
          <w:sz w:val="28"/>
          <w:szCs w:val="28"/>
        </w:rPr>
        <w:sym w:font="Symbol" w:char="F06C"/>
      </w:r>
      <w:r w:rsidRPr="00860D81">
        <w:rPr>
          <w:sz w:val="28"/>
          <w:szCs w:val="28"/>
          <w:vertAlign w:val="subscript"/>
        </w:rPr>
        <w:t>о</w:t>
      </w:r>
      <w:r w:rsidRPr="00860D81">
        <w:rPr>
          <w:sz w:val="28"/>
          <w:szCs w:val="28"/>
        </w:rPr>
        <w:t xml:space="preserve">)= </w:t>
      </w:r>
      <w:r w:rsidRPr="00860D81">
        <w:rPr>
          <w:position w:val="-10"/>
          <w:sz w:val="28"/>
          <w:szCs w:val="28"/>
        </w:rPr>
        <w:object w:dxaOrig="3159" w:dyaOrig="360">
          <v:shape id="_x0000_i1041" type="#_x0000_t75" style="width:158.25pt;height:18pt" o:ole="" fillcolor="window">
            <v:imagedata r:id="rId46" o:title=""/>
          </v:shape>
          <o:OLEObject Type="Embed" ProgID="Equation.3" ShapeID="_x0000_i1041" DrawAspect="Content" ObjectID="_1469854086" r:id="rId47"/>
        </w:objec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position w:val="-72"/>
          <w:sz w:val="28"/>
          <w:szCs w:val="28"/>
        </w:rPr>
        <w:object w:dxaOrig="6940" w:dyaOrig="1560">
          <v:shape id="_x0000_i1042" type="#_x0000_t75" style="width:347.25pt;height:78pt" o:ole="" fillcolor="window">
            <v:imagedata r:id="rId48" o:title=""/>
          </v:shape>
          <o:OLEObject Type="Embed" ProgID="Equation.3" ShapeID="_x0000_i1042" DrawAspect="Content" ObjectID="_1469854087" r:id="rId49"/>
        </w:objec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Задаваясь значениями “</w:t>
      </w:r>
      <w:r w:rsidRPr="00860D81">
        <w:rPr>
          <w:sz w:val="28"/>
          <w:szCs w:val="28"/>
        </w:rPr>
        <w:sym w:font="Symbol" w:char="F06C"/>
      </w:r>
      <w:r w:rsidRPr="00860D81">
        <w:rPr>
          <w:sz w:val="28"/>
          <w:szCs w:val="28"/>
          <w:vertAlign w:val="subscript"/>
        </w:rPr>
        <w:t>i</w:t>
      </w:r>
      <w:r w:rsidRPr="00860D81">
        <w:rPr>
          <w:sz w:val="28"/>
          <w:szCs w:val="28"/>
        </w:rPr>
        <w:t>” (через 10</w:t>
      </w:r>
      <w:r w:rsidRPr="00860D81">
        <w:rPr>
          <w:sz w:val="28"/>
          <w:szCs w:val="28"/>
          <w:vertAlign w:val="superscript"/>
        </w:rPr>
        <w:t>о</w:t>
      </w:r>
      <w:r w:rsidRPr="00860D81">
        <w:rPr>
          <w:sz w:val="28"/>
          <w:szCs w:val="28"/>
        </w:rPr>
        <w:t>) по ф.16 рассчитываем значения широт промежуточных точек (</w:t>
      </w:r>
      <w:r w:rsidRPr="00860D81">
        <w:rPr>
          <w:sz w:val="28"/>
          <w:szCs w:val="28"/>
        </w:rPr>
        <w:sym w:font="Symbol" w:char="F06A"/>
      </w:r>
      <w:r w:rsidRPr="00860D81">
        <w:rPr>
          <w:sz w:val="28"/>
          <w:szCs w:val="28"/>
          <w:vertAlign w:val="subscript"/>
        </w:rPr>
        <w:t>i</w:t>
      </w:r>
      <w:r w:rsidRPr="00860D81">
        <w:rPr>
          <w:sz w:val="28"/>
          <w:szCs w:val="28"/>
        </w:rPr>
        <w:t>). Данные расчетов сводим в таблицу: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182"/>
        <w:gridCol w:w="1134"/>
        <w:gridCol w:w="993"/>
        <w:gridCol w:w="2267"/>
      </w:tblGrid>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№пром. точек</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Заданная долгота(</w:t>
            </w:r>
            <w:r w:rsidRPr="00860D81">
              <w:rPr>
                <w:sz w:val="20"/>
                <w:szCs w:val="20"/>
              </w:rPr>
              <w:sym w:font="Symbol" w:char="F06C"/>
            </w:r>
            <w:r w:rsidRPr="00860D81">
              <w:rPr>
                <w:sz w:val="20"/>
                <w:szCs w:val="20"/>
                <w:vertAlign w:val="subscript"/>
              </w:rPr>
              <w:t>i</w:t>
            </w:r>
            <w:r w:rsidRPr="00860D81">
              <w:rPr>
                <w:sz w:val="20"/>
                <w:szCs w:val="20"/>
              </w:rPr>
              <w:t>)</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w:t>
            </w:r>
            <w:r w:rsidRPr="00860D81">
              <w:rPr>
                <w:sz w:val="20"/>
                <w:szCs w:val="20"/>
              </w:rPr>
              <w:sym w:font="Symbol" w:char="F06C"/>
            </w:r>
            <w:r w:rsidRPr="00860D81">
              <w:rPr>
                <w:sz w:val="20"/>
                <w:szCs w:val="20"/>
                <w:vertAlign w:val="subscript"/>
              </w:rPr>
              <w:t>i</w:t>
            </w:r>
            <w:r w:rsidRPr="00860D81">
              <w:rPr>
                <w:sz w:val="20"/>
                <w:szCs w:val="20"/>
              </w:rPr>
              <w:t>-</w:t>
            </w:r>
            <w:r w:rsidRPr="00860D81">
              <w:rPr>
                <w:sz w:val="20"/>
                <w:szCs w:val="20"/>
              </w:rPr>
              <w:sym w:font="Symbol" w:char="F06C"/>
            </w:r>
            <w:r w:rsidRPr="00860D81">
              <w:rPr>
                <w:sz w:val="20"/>
                <w:szCs w:val="20"/>
                <w:vertAlign w:val="subscript"/>
              </w:rPr>
              <w:t>o</w:t>
            </w:r>
            <w:r w:rsidRPr="00860D81">
              <w:rPr>
                <w:sz w:val="20"/>
                <w:szCs w:val="20"/>
              </w:rPr>
              <w:t xml:space="preserve">) </w:t>
            </w:r>
            <w:r w:rsidRPr="00860D81">
              <w:rPr>
                <w:sz w:val="20"/>
                <w:szCs w:val="20"/>
              </w:rPr>
              <w:sym w:font="Symbol" w:char="F06C"/>
            </w:r>
            <w:r w:rsidRPr="00860D81">
              <w:rPr>
                <w:sz w:val="20"/>
                <w:szCs w:val="20"/>
                <w:vertAlign w:val="subscript"/>
              </w:rPr>
              <w:t>i</w:t>
            </w:r>
            <w:r w:rsidRPr="00860D81">
              <w:rPr>
                <w:sz w:val="20"/>
                <w:szCs w:val="20"/>
              </w:rPr>
              <w:t>=</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lg sin</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w:t>
            </w:r>
            <w:r w:rsidRPr="00860D81">
              <w:rPr>
                <w:sz w:val="20"/>
                <w:szCs w:val="20"/>
              </w:rPr>
              <w:sym w:font="Symbol" w:char="F06C"/>
            </w:r>
            <w:r w:rsidRPr="00860D81">
              <w:rPr>
                <w:sz w:val="20"/>
                <w:szCs w:val="20"/>
                <w:vertAlign w:val="subscript"/>
              </w:rPr>
              <w:t>i</w:t>
            </w:r>
            <w:r w:rsidRPr="00860D81">
              <w:rPr>
                <w:sz w:val="20"/>
                <w:szCs w:val="20"/>
              </w:rPr>
              <w:t>-</w:t>
            </w:r>
            <w:r w:rsidRPr="00860D81">
              <w:rPr>
                <w:sz w:val="20"/>
                <w:szCs w:val="20"/>
              </w:rPr>
              <w:sym w:font="Symbol" w:char="F06C"/>
            </w:r>
            <w:r w:rsidRPr="00860D81">
              <w:rPr>
                <w:sz w:val="20"/>
                <w:szCs w:val="20"/>
                <w:vertAlign w:val="subscript"/>
              </w:rPr>
              <w:t>o</w:t>
            </w:r>
            <w:r w:rsidRPr="00860D81">
              <w:rPr>
                <w:sz w:val="20"/>
                <w:szCs w:val="20"/>
              </w:rPr>
              <w:t>)</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lg ctg K</w:t>
            </w:r>
            <w:r w:rsidRPr="00860D81">
              <w:rPr>
                <w:sz w:val="20"/>
                <w:szCs w:val="20"/>
                <w:vertAlign w:val="subscript"/>
              </w:rPr>
              <w:t>o</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(K</w:t>
            </w:r>
            <w:r w:rsidRPr="00860D81">
              <w:rPr>
                <w:sz w:val="20"/>
                <w:szCs w:val="20"/>
                <w:vertAlign w:val="subscript"/>
              </w:rPr>
              <w:t>o</w:t>
            </w:r>
            <w:r w:rsidR="00172525" w:rsidRPr="00860D81">
              <w:rPr>
                <w:sz w:val="20"/>
                <w:szCs w:val="20"/>
              </w:rPr>
              <w:t xml:space="preserve">=     </w:t>
            </w:r>
            <w:r w:rsidRPr="00860D81">
              <w:rPr>
                <w:sz w:val="20"/>
                <w:szCs w:val="20"/>
              </w:rPr>
              <w:t xml:space="preserve"> )</w:t>
            </w:r>
          </w:p>
        </w:tc>
        <w:tc>
          <w:tcPr>
            <w:tcW w:w="993" w:type="dxa"/>
          </w:tcPr>
          <w:p w:rsidR="005E0C26" w:rsidRPr="00860D81" w:rsidRDefault="005E0C26" w:rsidP="00172525">
            <w:pPr>
              <w:suppressLineNumbers/>
              <w:suppressAutoHyphens/>
              <w:spacing w:line="360" w:lineRule="auto"/>
              <w:contextualSpacing/>
              <w:jc w:val="both"/>
              <w:rPr>
                <w:sz w:val="20"/>
                <w:szCs w:val="20"/>
                <w:vertAlign w:val="subscript"/>
              </w:rPr>
            </w:pPr>
            <w:r w:rsidRPr="00860D81">
              <w:rPr>
                <w:sz w:val="20"/>
                <w:szCs w:val="20"/>
              </w:rPr>
              <w:t xml:space="preserve">Lg tg </w:t>
            </w:r>
            <w:r w:rsidRPr="00860D81">
              <w:rPr>
                <w:sz w:val="20"/>
                <w:szCs w:val="20"/>
              </w:rPr>
              <w:sym w:font="Symbol" w:char="F06A"/>
            </w:r>
            <w:r w:rsidRPr="00860D81">
              <w:rPr>
                <w:sz w:val="20"/>
                <w:szCs w:val="20"/>
                <w:vertAlign w:val="subscript"/>
              </w:rPr>
              <w:t>i</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Широта промежуточн. точки (</w:t>
            </w:r>
            <w:r w:rsidRPr="00860D81">
              <w:rPr>
                <w:sz w:val="20"/>
                <w:szCs w:val="20"/>
              </w:rPr>
              <w:sym w:font="Symbol" w:char="F06A"/>
            </w:r>
            <w:r w:rsidRPr="00860D81">
              <w:rPr>
                <w:sz w:val="20"/>
                <w:szCs w:val="20"/>
                <w:vertAlign w:val="subscript"/>
              </w:rPr>
              <w:t>i</w:t>
            </w:r>
            <w:r w:rsidRPr="00860D81">
              <w:rPr>
                <w:sz w:val="20"/>
                <w:szCs w:val="20"/>
              </w:rPr>
              <w:t>)</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103 39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rPr>
              <w:t>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rPr>
              <w:t>10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9.23967</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9.23967</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9 51.0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83 39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rPr>
              <w:t>20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9.53405</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9.53405</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18 53.0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73 39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rPr>
              <w:t>30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26 34.0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5.</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63 39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rPr>
              <w:t>40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9.80807</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9.80807</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32 44.0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6.</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53 39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50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9.88425</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9.88425</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37 27.0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7.</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43 39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60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9.93753</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9.93753</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40 53.7</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8.</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33 39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70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9.97299</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9.97299</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43 13.0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23 39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80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9.99335</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9.99335</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44 33.8</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10.</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13 39</w:t>
            </w:r>
          </w:p>
        </w:tc>
        <w:tc>
          <w:tcPr>
            <w:tcW w:w="1260"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90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1134"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993"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2267"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26 34.0</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Нанеся по координатам начальную точку (т. “A”), 6 промежуточных точек и конечную точку (т. “B”) на МНК получим маршрут перехода судна с изменением курса через каждые “заданных” 10</w:t>
      </w:r>
      <w:r w:rsidRPr="00860D81">
        <w:rPr>
          <w:sz w:val="28"/>
          <w:szCs w:val="28"/>
          <w:vertAlign w:val="superscript"/>
        </w:rPr>
        <w:t>о</w:t>
      </w:r>
      <w:r w:rsidRPr="00860D81">
        <w:rPr>
          <w:sz w:val="28"/>
          <w:szCs w:val="28"/>
        </w:rPr>
        <w:t xml:space="preserve"> долготы.</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(аналогично можно выполнить расчеты и через каждые 5</w:t>
      </w:r>
      <w:r w:rsidRPr="00860D81">
        <w:rPr>
          <w:sz w:val="28"/>
          <w:szCs w:val="28"/>
          <w:vertAlign w:val="superscript"/>
        </w:rPr>
        <w:t>о</w:t>
      </w:r>
      <w:r w:rsidRPr="00860D81">
        <w:rPr>
          <w:sz w:val="28"/>
          <w:szCs w:val="28"/>
        </w:rPr>
        <w:t xml:space="preserve"> долготы, что чаще всего и выполняется).</w:t>
      </w: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Рассчитываем по ф.19 и 20 координаты “вертекса”:</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sym w:font="Symbol" w:char="F06A"/>
      </w:r>
      <w:r w:rsidRPr="00860D81">
        <w:rPr>
          <w:sz w:val="28"/>
          <w:szCs w:val="28"/>
          <w:vertAlign w:val="subscript"/>
        </w:rPr>
        <w:t>v</w:t>
      </w:r>
      <w:r w:rsidRPr="00860D81">
        <w:rPr>
          <w:sz w:val="28"/>
          <w:szCs w:val="28"/>
        </w:rPr>
        <w:t>=90</w:t>
      </w:r>
      <w:r w:rsidRPr="00860D81">
        <w:rPr>
          <w:sz w:val="28"/>
          <w:szCs w:val="28"/>
          <w:vertAlign w:val="superscript"/>
        </w:rPr>
        <w:t>o</w:t>
      </w:r>
      <w:r w:rsidRPr="00860D81">
        <w:rPr>
          <w:sz w:val="28"/>
          <w:szCs w:val="28"/>
        </w:rPr>
        <w:t>-K</w:t>
      </w:r>
      <w:r w:rsidRPr="00860D81">
        <w:rPr>
          <w:sz w:val="28"/>
          <w:szCs w:val="28"/>
          <w:vertAlign w:val="subscript"/>
        </w:rPr>
        <w:t>o</w:t>
      </w:r>
      <w:r w:rsidRPr="00860D81">
        <w:rPr>
          <w:sz w:val="28"/>
          <w:szCs w:val="28"/>
        </w:rPr>
        <w:t>=45.0</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sym w:font="Symbol" w:char="F06C"/>
      </w:r>
      <w:r w:rsidRPr="00860D81">
        <w:rPr>
          <w:sz w:val="28"/>
          <w:szCs w:val="28"/>
          <w:vertAlign w:val="subscript"/>
        </w:rPr>
        <w:t>v</w:t>
      </w:r>
      <w:r w:rsidRPr="00860D81">
        <w:rPr>
          <w:sz w:val="28"/>
          <w:szCs w:val="28"/>
        </w:rPr>
        <w:t>=</w:t>
      </w:r>
      <w:r w:rsidRPr="00860D81">
        <w:rPr>
          <w:sz w:val="28"/>
          <w:szCs w:val="28"/>
        </w:rPr>
        <w:sym w:font="Symbol" w:char="F06C"/>
      </w:r>
      <w:r w:rsidRPr="00860D81">
        <w:rPr>
          <w:sz w:val="28"/>
          <w:szCs w:val="28"/>
          <w:vertAlign w:val="subscript"/>
        </w:rPr>
        <w:t>o</w:t>
      </w:r>
      <w:r w:rsidRPr="00860D81">
        <w:rPr>
          <w:position w:val="-4"/>
          <w:sz w:val="28"/>
          <w:szCs w:val="28"/>
          <w:vertAlign w:val="subscript"/>
        </w:rPr>
        <w:object w:dxaOrig="220" w:dyaOrig="240">
          <v:shape id="_x0000_i1043" type="#_x0000_t75" style="width:11.25pt;height:12pt" o:ole="" fillcolor="window">
            <v:imagedata r:id="rId50" o:title=""/>
          </v:shape>
          <o:OLEObject Type="Embed" ProgID="Equation.3" ShapeID="_x0000_i1043" DrawAspect="Content" ObjectID="_1469854088" r:id="rId51"/>
        </w:object>
      </w:r>
      <w:r w:rsidRPr="00860D81">
        <w:rPr>
          <w:sz w:val="28"/>
          <w:szCs w:val="28"/>
        </w:rPr>
        <w:t>90</w:t>
      </w:r>
      <w:r w:rsidRPr="00860D81">
        <w:rPr>
          <w:sz w:val="28"/>
          <w:szCs w:val="28"/>
          <w:vertAlign w:val="superscript"/>
        </w:rPr>
        <w:t>o</w:t>
      </w:r>
      <w:r w:rsidRPr="00860D81">
        <w:rPr>
          <w:sz w:val="28"/>
          <w:szCs w:val="28"/>
        </w:rPr>
        <w:t>=13 40.0</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numPr>
          <w:ilvl w:val="0"/>
          <w:numId w:val="12"/>
        </w:numPr>
        <w:suppressLineNumbers/>
        <w:suppressAutoHyphens/>
        <w:spacing w:line="360" w:lineRule="auto"/>
        <w:ind w:left="0" w:firstLine="709"/>
        <w:contextualSpacing/>
        <w:jc w:val="both"/>
        <w:rPr>
          <w:sz w:val="28"/>
          <w:szCs w:val="28"/>
        </w:rPr>
      </w:pPr>
      <w:r w:rsidRPr="00860D81">
        <w:rPr>
          <w:sz w:val="28"/>
          <w:szCs w:val="28"/>
        </w:rPr>
        <w:t>По ф.18 проверяем правильность расчета координат промежуточных точек 1</w:t>
      </w:r>
      <w:r w:rsidRPr="00860D81">
        <w:rPr>
          <w:position w:val="-4"/>
          <w:sz w:val="28"/>
          <w:szCs w:val="28"/>
        </w:rPr>
        <w:object w:dxaOrig="200" w:dyaOrig="200">
          <v:shape id="_x0000_i1044" type="#_x0000_t75" style="width:9.75pt;height:9.75pt" o:ole="" fillcolor="window">
            <v:imagedata r:id="rId52" o:title=""/>
          </v:shape>
          <o:OLEObject Type="Embed" ProgID="Equation.3" ShapeID="_x0000_i1044" DrawAspect="Content" ObjectID="_1469854089" r:id="rId53"/>
        </w:object>
      </w:r>
      <w:r w:rsidRPr="00860D81">
        <w:rPr>
          <w:sz w:val="28"/>
          <w:szCs w:val="28"/>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882"/>
        <w:gridCol w:w="1182"/>
        <w:gridCol w:w="1086"/>
        <w:gridCol w:w="1276"/>
        <w:gridCol w:w="2410"/>
      </w:tblGrid>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№пром. точек</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Заданная долгота(</w:t>
            </w:r>
            <w:r w:rsidRPr="00860D81">
              <w:rPr>
                <w:sz w:val="20"/>
                <w:szCs w:val="20"/>
              </w:rPr>
              <w:sym w:font="Symbol" w:char="F06C"/>
            </w:r>
            <w:r w:rsidRPr="00860D81">
              <w:rPr>
                <w:sz w:val="20"/>
                <w:szCs w:val="20"/>
                <w:vertAlign w:val="subscript"/>
              </w:rPr>
              <w:t>i</w:t>
            </w:r>
            <w:r w:rsidRPr="00860D81">
              <w:rPr>
                <w:sz w:val="20"/>
                <w:szCs w:val="20"/>
              </w:rPr>
              <w:t>)</w:t>
            </w:r>
          </w:p>
        </w:tc>
        <w:tc>
          <w:tcPr>
            <w:tcW w:w="8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sym w:font="Symbol" w:char="F071"/>
            </w:r>
            <w:r w:rsidRPr="00860D81">
              <w:rPr>
                <w:sz w:val="20"/>
                <w:szCs w:val="20"/>
              </w:rPr>
              <w:t>=</w:t>
            </w:r>
            <w:r w:rsidRPr="00860D81">
              <w:rPr>
                <w:sz w:val="20"/>
                <w:szCs w:val="20"/>
              </w:rPr>
              <w:sym w:font="Symbol" w:char="F06C"/>
            </w:r>
            <w:r w:rsidRPr="00860D81">
              <w:rPr>
                <w:sz w:val="20"/>
                <w:szCs w:val="20"/>
                <w:vertAlign w:val="subscript"/>
              </w:rPr>
              <w:t>v</w:t>
            </w:r>
            <w:r w:rsidRPr="00860D81">
              <w:rPr>
                <w:sz w:val="20"/>
                <w:szCs w:val="20"/>
              </w:rPr>
              <w:t>-</w:t>
            </w:r>
            <w:r w:rsidRPr="00860D81">
              <w:rPr>
                <w:sz w:val="20"/>
                <w:szCs w:val="20"/>
              </w:rPr>
              <w:sym w:font="Symbol" w:char="F06C"/>
            </w:r>
            <w:r w:rsidRPr="00860D81">
              <w:rPr>
                <w:sz w:val="20"/>
                <w:szCs w:val="20"/>
                <w:vertAlign w:val="subscript"/>
              </w:rPr>
              <w:t>i</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 xml:space="preserve"> </w:t>
            </w:r>
            <w:r w:rsidRPr="00860D81">
              <w:rPr>
                <w:sz w:val="20"/>
                <w:szCs w:val="20"/>
              </w:rPr>
              <w:sym w:font="Symbol" w:char="F06C"/>
            </w:r>
            <w:r w:rsidRPr="00860D81">
              <w:rPr>
                <w:sz w:val="20"/>
                <w:szCs w:val="20"/>
                <w:vertAlign w:val="subscript"/>
              </w:rPr>
              <w:t>v</w:t>
            </w:r>
            <w:r w:rsidRPr="00860D81">
              <w:rPr>
                <w:sz w:val="20"/>
                <w:szCs w:val="20"/>
              </w:rPr>
              <w:t>=</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lg cos</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w:t>
            </w:r>
            <w:r w:rsidRPr="00860D81">
              <w:rPr>
                <w:sz w:val="20"/>
                <w:szCs w:val="20"/>
              </w:rPr>
              <w:sym w:font="Symbol" w:char="F06C"/>
            </w:r>
            <w:r w:rsidRPr="00860D81">
              <w:rPr>
                <w:sz w:val="20"/>
                <w:szCs w:val="20"/>
                <w:vertAlign w:val="subscript"/>
              </w:rPr>
              <w:t>i</w:t>
            </w:r>
            <w:r w:rsidRPr="00860D81">
              <w:rPr>
                <w:sz w:val="20"/>
                <w:szCs w:val="20"/>
              </w:rPr>
              <w:t>-</w:t>
            </w:r>
            <w:r w:rsidRPr="00860D81">
              <w:rPr>
                <w:sz w:val="20"/>
                <w:szCs w:val="20"/>
              </w:rPr>
              <w:sym w:font="Symbol" w:char="F06C"/>
            </w:r>
            <w:r w:rsidRPr="00860D81">
              <w:rPr>
                <w:sz w:val="20"/>
                <w:szCs w:val="20"/>
                <w:vertAlign w:val="subscript"/>
              </w:rPr>
              <w:t>o</w:t>
            </w:r>
            <w:r w:rsidRPr="00860D81">
              <w:rPr>
                <w:sz w:val="20"/>
                <w:szCs w:val="20"/>
              </w:rPr>
              <w:t>)</w:t>
            </w:r>
          </w:p>
        </w:tc>
        <w:tc>
          <w:tcPr>
            <w:tcW w:w="1086" w:type="dxa"/>
          </w:tcPr>
          <w:p w:rsidR="005E0C26" w:rsidRPr="00860D81" w:rsidRDefault="005E0C26" w:rsidP="00172525">
            <w:pPr>
              <w:suppressLineNumbers/>
              <w:suppressAutoHyphens/>
              <w:spacing w:line="360" w:lineRule="auto"/>
              <w:contextualSpacing/>
              <w:jc w:val="both"/>
              <w:rPr>
                <w:sz w:val="20"/>
                <w:szCs w:val="20"/>
                <w:vertAlign w:val="subscript"/>
              </w:rPr>
            </w:pPr>
            <w:r w:rsidRPr="00860D81">
              <w:rPr>
                <w:sz w:val="20"/>
                <w:szCs w:val="20"/>
              </w:rPr>
              <w:t xml:space="preserve">lg tg </w:t>
            </w:r>
            <w:r w:rsidRPr="00860D81">
              <w:rPr>
                <w:sz w:val="20"/>
                <w:szCs w:val="20"/>
              </w:rPr>
              <w:sym w:font="Symbol" w:char="F06A"/>
            </w:r>
            <w:r w:rsidRPr="00860D81">
              <w:rPr>
                <w:sz w:val="20"/>
                <w:szCs w:val="20"/>
                <w:vertAlign w:val="subscript"/>
              </w:rPr>
              <w:t>v</w:t>
            </w:r>
          </w:p>
          <w:p w:rsidR="005E0C26" w:rsidRPr="00860D81" w:rsidRDefault="005E0C26" w:rsidP="00172525">
            <w:pPr>
              <w:suppressLineNumbers/>
              <w:suppressAutoHyphens/>
              <w:spacing w:line="360" w:lineRule="auto"/>
              <w:contextualSpacing/>
              <w:jc w:val="both"/>
              <w:rPr>
                <w:sz w:val="20"/>
                <w:szCs w:val="20"/>
              </w:rPr>
            </w:pPr>
            <w:r w:rsidRPr="00860D81">
              <w:rPr>
                <w:sz w:val="20"/>
                <w:szCs w:val="20"/>
              </w:rPr>
              <w:t>(K</w:t>
            </w:r>
            <w:r w:rsidRPr="00860D81">
              <w:rPr>
                <w:sz w:val="20"/>
                <w:szCs w:val="20"/>
                <w:vertAlign w:val="subscript"/>
              </w:rPr>
              <w:t>o</w:t>
            </w:r>
            <w:r w:rsidR="00172525" w:rsidRPr="00860D81">
              <w:rPr>
                <w:sz w:val="20"/>
                <w:szCs w:val="20"/>
              </w:rPr>
              <w:t xml:space="preserve">=  </w:t>
            </w:r>
            <w:r w:rsidRPr="00860D81">
              <w:rPr>
                <w:sz w:val="20"/>
                <w:szCs w:val="20"/>
              </w:rPr>
              <w:t xml:space="preserve"> )</w:t>
            </w:r>
          </w:p>
        </w:tc>
        <w:tc>
          <w:tcPr>
            <w:tcW w:w="1276" w:type="dxa"/>
          </w:tcPr>
          <w:p w:rsidR="005E0C26" w:rsidRPr="00860D81" w:rsidRDefault="005E0C26" w:rsidP="00172525">
            <w:pPr>
              <w:suppressLineNumbers/>
              <w:suppressAutoHyphens/>
              <w:spacing w:line="360" w:lineRule="auto"/>
              <w:contextualSpacing/>
              <w:jc w:val="both"/>
              <w:rPr>
                <w:sz w:val="20"/>
                <w:szCs w:val="20"/>
                <w:vertAlign w:val="subscript"/>
              </w:rPr>
            </w:pPr>
            <w:r w:rsidRPr="00860D81">
              <w:rPr>
                <w:sz w:val="20"/>
                <w:szCs w:val="20"/>
              </w:rPr>
              <w:t xml:space="preserve">lg tg </w:t>
            </w:r>
            <w:r w:rsidRPr="00860D81">
              <w:rPr>
                <w:sz w:val="20"/>
                <w:szCs w:val="20"/>
              </w:rPr>
              <w:sym w:font="Symbol" w:char="F06A"/>
            </w:r>
            <w:r w:rsidRPr="00860D81">
              <w:rPr>
                <w:sz w:val="20"/>
                <w:szCs w:val="20"/>
                <w:vertAlign w:val="subscript"/>
              </w:rPr>
              <w:t>i</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Широта промежуточн. точки (</w:t>
            </w:r>
            <w:r w:rsidRPr="00860D81">
              <w:rPr>
                <w:sz w:val="20"/>
                <w:szCs w:val="20"/>
              </w:rPr>
              <w:sym w:font="Symbol" w:char="F06A"/>
            </w:r>
            <w:r w:rsidRPr="00860D81">
              <w:rPr>
                <w:sz w:val="20"/>
                <w:szCs w:val="20"/>
                <w:vertAlign w:val="subscript"/>
              </w:rPr>
              <w:t>i</w:t>
            </w:r>
            <w:r w:rsidRPr="00860D81">
              <w:rPr>
                <w:sz w:val="20"/>
                <w:szCs w:val="20"/>
              </w:rPr>
              <w:t>)</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103 39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90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80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9.23967</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9.23967</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9 51.0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83 39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70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9.53405</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9.53405</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18 53.0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73 39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60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26 34.0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5.</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63 39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50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9.80807</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9.80807</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32 44.0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6.</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53 39</w:t>
            </w:r>
          </w:p>
        </w:tc>
        <w:tc>
          <w:tcPr>
            <w:tcW w:w="8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9.88425</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9.88425</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37 27.0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7.</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43 39</w:t>
            </w:r>
          </w:p>
        </w:tc>
        <w:tc>
          <w:tcPr>
            <w:tcW w:w="8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9.93753</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9.93753</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40 53.7</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8.</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33 39</w:t>
            </w:r>
          </w:p>
        </w:tc>
        <w:tc>
          <w:tcPr>
            <w:tcW w:w="8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9.97299</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9.97299</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43 13.0</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23 39</w:t>
            </w:r>
          </w:p>
        </w:tc>
        <w:tc>
          <w:tcPr>
            <w:tcW w:w="8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9.99335</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9.99335</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44 33.8</w:t>
            </w:r>
          </w:p>
        </w:tc>
      </w:tr>
      <w:tr w:rsidR="005E0C26" w:rsidRPr="00860D81" w:rsidTr="00172525">
        <w:tc>
          <w:tcPr>
            <w:tcW w:w="1008"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10.</w:t>
            </w:r>
          </w:p>
        </w:tc>
        <w:tc>
          <w:tcPr>
            <w:tcW w:w="126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13 39</w:t>
            </w:r>
          </w:p>
        </w:tc>
        <w:tc>
          <w:tcPr>
            <w:tcW w:w="882" w:type="dxa"/>
          </w:tcPr>
          <w:p w:rsidR="005E0C26" w:rsidRPr="00860D81" w:rsidRDefault="005E0C26" w:rsidP="00172525">
            <w:pPr>
              <w:suppressLineNumbers/>
              <w:suppressAutoHyphens/>
              <w:spacing w:line="360" w:lineRule="auto"/>
              <w:contextualSpacing/>
              <w:jc w:val="both"/>
              <w:rPr>
                <w:sz w:val="20"/>
                <w:szCs w:val="20"/>
                <w:vertAlign w:val="superscript"/>
              </w:rPr>
            </w:pPr>
            <w:r w:rsidRPr="00860D81">
              <w:rPr>
                <w:sz w:val="20"/>
                <w:szCs w:val="20"/>
                <w:vertAlign w:val="superscript"/>
              </w:rPr>
              <w:t>0</w:t>
            </w:r>
          </w:p>
        </w:tc>
        <w:tc>
          <w:tcPr>
            <w:tcW w:w="1182"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108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0</w:t>
            </w:r>
          </w:p>
        </w:tc>
        <w:tc>
          <w:tcPr>
            <w:tcW w:w="1276"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9.69897</w:t>
            </w:r>
          </w:p>
        </w:tc>
        <w:tc>
          <w:tcPr>
            <w:tcW w:w="2410" w:type="dxa"/>
          </w:tcPr>
          <w:p w:rsidR="005E0C26" w:rsidRPr="00860D81" w:rsidRDefault="005E0C26" w:rsidP="00172525">
            <w:pPr>
              <w:suppressLineNumbers/>
              <w:suppressAutoHyphens/>
              <w:spacing w:line="360" w:lineRule="auto"/>
              <w:contextualSpacing/>
              <w:jc w:val="both"/>
              <w:rPr>
                <w:sz w:val="20"/>
                <w:szCs w:val="20"/>
              </w:rPr>
            </w:pPr>
            <w:r w:rsidRPr="00860D81">
              <w:rPr>
                <w:sz w:val="20"/>
                <w:szCs w:val="20"/>
              </w:rPr>
              <w:t>26 34.0</w:t>
            </w:r>
          </w:p>
        </w:tc>
      </w:tr>
    </w:tbl>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И убеждаемся, что расчеты “</w:t>
      </w:r>
      <w:r w:rsidRPr="00860D81">
        <w:rPr>
          <w:sz w:val="28"/>
          <w:szCs w:val="28"/>
        </w:rPr>
        <w:sym w:font="Symbol" w:char="F06A"/>
      </w:r>
      <w:r w:rsidRPr="00860D81">
        <w:rPr>
          <w:sz w:val="28"/>
          <w:szCs w:val="28"/>
          <w:vertAlign w:val="subscript"/>
        </w:rPr>
        <w:t>i</w:t>
      </w:r>
      <w:r w:rsidRPr="00860D81">
        <w:rPr>
          <w:sz w:val="28"/>
          <w:szCs w:val="28"/>
        </w:rPr>
        <w:t>” выполнены правильно.</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b/>
          <w:sz w:val="28"/>
          <w:szCs w:val="28"/>
        </w:rPr>
        <w:t>1.7 Подготовка технических сре</w:t>
      </w:r>
      <w:r w:rsidR="00860D81" w:rsidRPr="00860D81">
        <w:rPr>
          <w:b/>
          <w:sz w:val="28"/>
          <w:szCs w:val="28"/>
        </w:rPr>
        <w:t>дств навигации</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Таблица 1.7.1 – Технические средства навигации</w:t>
      </w:r>
    </w:p>
    <w:tbl>
      <w:tblPr>
        <w:tblW w:w="0" w:type="auto"/>
        <w:tblInd w:w="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
        <w:gridCol w:w="2282"/>
        <w:gridCol w:w="1829"/>
        <w:gridCol w:w="992"/>
        <w:gridCol w:w="2127"/>
        <w:gridCol w:w="2126"/>
      </w:tblGrid>
      <w:tr w:rsidR="005E0C26" w:rsidRPr="00860D81" w:rsidTr="00172525">
        <w:trPr>
          <w:gridBefore w:val="1"/>
          <w:wBefore w:w="14" w:type="dxa"/>
          <w:trHeight w:val="158"/>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Прибор, система</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тип, марка</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кол-во</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172525" w:rsidP="00172525">
            <w:pPr>
              <w:suppressLineNumbers/>
              <w:suppressAutoHyphens/>
              <w:spacing w:line="360" w:lineRule="auto"/>
              <w:ind w:firstLine="34"/>
              <w:contextualSpacing/>
              <w:jc w:val="both"/>
              <w:rPr>
                <w:sz w:val="20"/>
                <w:szCs w:val="20"/>
              </w:rPr>
            </w:pPr>
            <w:r w:rsidRPr="00860D81">
              <w:rPr>
                <w:sz w:val="20"/>
                <w:szCs w:val="20"/>
              </w:rPr>
              <w:t>Г</w:t>
            </w:r>
            <w:r w:rsidR="005E0C26" w:rsidRPr="00860D81">
              <w:rPr>
                <w:sz w:val="20"/>
                <w:szCs w:val="20"/>
              </w:rPr>
              <w:t>од</w:t>
            </w:r>
            <w:r w:rsidRPr="00860D81">
              <w:rPr>
                <w:sz w:val="20"/>
                <w:szCs w:val="20"/>
              </w:rPr>
              <w:t xml:space="preserve"> </w:t>
            </w:r>
            <w:r w:rsidR="005E0C26" w:rsidRPr="00860D81">
              <w:rPr>
                <w:sz w:val="20"/>
                <w:szCs w:val="20"/>
              </w:rPr>
              <w:t>выпуска</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место установки</w:t>
            </w:r>
          </w:p>
        </w:tc>
      </w:tr>
      <w:tr w:rsidR="005E0C26" w:rsidRPr="00860D81" w:rsidTr="00172525">
        <w:trPr>
          <w:gridBefore w:val="1"/>
          <w:wBefore w:w="14" w:type="dxa"/>
          <w:trHeight w:val="248"/>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4</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5</w:t>
            </w:r>
          </w:p>
        </w:tc>
      </w:tr>
      <w:tr w:rsidR="005E0C26" w:rsidRPr="00860D81" w:rsidTr="00172525">
        <w:trPr>
          <w:gridBefore w:val="1"/>
          <w:wBefore w:w="14" w:type="dxa"/>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Магнитный комплекс</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«КМО-Т»</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1988</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Пелингаторная</w:t>
            </w:r>
          </w:p>
        </w:tc>
      </w:tr>
      <w:tr w:rsidR="005E0C26" w:rsidRPr="00860D81" w:rsidTr="00172525">
        <w:trPr>
          <w:gridBefore w:val="1"/>
          <w:wBefore w:w="14" w:type="dxa"/>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Радиопеленгатор</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«Рыбка М»</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1989</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Штурманская рубка</w:t>
            </w:r>
          </w:p>
        </w:tc>
      </w:tr>
      <w:tr w:rsidR="005E0C26" w:rsidRPr="00860D81" w:rsidTr="00172525">
        <w:trPr>
          <w:gridBefore w:val="1"/>
          <w:wBefore w:w="14" w:type="dxa"/>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Гирокомпас</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«Амур М»</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1989</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Шлюпочная палуба</w:t>
            </w:r>
          </w:p>
        </w:tc>
      </w:tr>
      <w:tr w:rsidR="005E0C26" w:rsidRPr="00860D81" w:rsidTr="00172525">
        <w:trPr>
          <w:gridBefore w:val="1"/>
          <w:wBefore w:w="14" w:type="dxa"/>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Вспомогательная   РЛС</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«Печера-1Р»</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1990</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Ходовой мостик</w:t>
            </w:r>
          </w:p>
        </w:tc>
      </w:tr>
      <w:tr w:rsidR="005E0C26" w:rsidRPr="00860D81" w:rsidTr="00172525">
        <w:trPr>
          <w:trHeight w:val="273"/>
        </w:trPr>
        <w:tc>
          <w:tcPr>
            <w:tcW w:w="2296" w:type="dxa"/>
            <w:gridSpan w:val="2"/>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Основная    РЛС</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«Печера-2У»</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1987</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Ходовой мостик</w:t>
            </w:r>
          </w:p>
        </w:tc>
      </w:tr>
      <w:tr w:rsidR="005E0C26" w:rsidRPr="00860D81" w:rsidTr="00172525">
        <w:tc>
          <w:tcPr>
            <w:tcW w:w="2296" w:type="dxa"/>
            <w:gridSpan w:val="2"/>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Эхолот</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«НЕЛ-5»</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1987</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Ходовой мостик</w:t>
            </w:r>
          </w:p>
        </w:tc>
      </w:tr>
      <w:tr w:rsidR="005E0C26" w:rsidRPr="00860D81" w:rsidTr="00172525">
        <w:trPr>
          <w:gridBefore w:val="1"/>
          <w:wBefore w:w="14" w:type="dxa"/>
          <w:trHeight w:val="283"/>
        </w:trPr>
        <w:tc>
          <w:tcPr>
            <w:tcW w:w="2282" w:type="dxa"/>
            <w:tcBorders>
              <w:top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Лаг</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«МГЛ-25М»</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1988</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Ходовой мостик</w:t>
            </w:r>
          </w:p>
        </w:tc>
      </w:tr>
      <w:tr w:rsidR="005E0C26" w:rsidRPr="00860D81" w:rsidTr="00172525">
        <w:trPr>
          <w:gridBefore w:val="1"/>
          <w:wBefore w:w="14" w:type="dxa"/>
          <w:trHeight w:val="641"/>
        </w:trPr>
        <w:tc>
          <w:tcPr>
            <w:tcW w:w="2282" w:type="dxa"/>
            <w:tcBorders>
              <w:top w:val="single" w:sz="4" w:space="0" w:color="auto"/>
              <w:bottom w:val="single" w:sz="4" w:space="0" w:color="auto"/>
              <w:right w:val="single" w:sz="4" w:space="0" w:color="auto"/>
            </w:tcBorders>
          </w:tcPr>
          <w:p w:rsidR="005E0C26" w:rsidRPr="00860D81" w:rsidRDefault="005E0C26" w:rsidP="00172525">
            <w:pPr>
              <w:pStyle w:val="1"/>
              <w:suppressLineNumbers/>
              <w:suppressAutoHyphens/>
              <w:spacing w:line="360" w:lineRule="auto"/>
              <w:ind w:firstLine="34"/>
              <w:contextualSpacing/>
              <w:jc w:val="both"/>
              <w:rPr>
                <w:sz w:val="20"/>
                <w:szCs w:val="20"/>
              </w:rPr>
            </w:pPr>
            <w:r w:rsidRPr="00860D81">
              <w:rPr>
                <w:sz w:val="20"/>
                <w:szCs w:val="20"/>
              </w:rPr>
              <w:t>Global Position   Sistem</w:t>
            </w:r>
          </w:p>
        </w:tc>
        <w:tc>
          <w:tcPr>
            <w:tcW w:w="1829"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GPS-128      ’’Garmin’’</w:t>
            </w:r>
          </w:p>
        </w:tc>
        <w:tc>
          <w:tcPr>
            <w:tcW w:w="992"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1999</w:t>
            </w:r>
          </w:p>
        </w:tc>
        <w:tc>
          <w:tcPr>
            <w:tcW w:w="2126" w:type="dxa"/>
            <w:tcBorders>
              <w:top w:val="single" w:sz="4" w:space="0" w:color="auto"/>
              <w:left w:val="single" w:sz="4" w:space="0" w:color="auto"/>
              <w:bottom w:val="single" w:sz="4" w:space="0" w:color="auto"/>
            </w:tcBorders>
          </w:tcPr>
          <w:p w:rsidR="005E0C26" w:rsidRPr="00860D81" w:rsidRDefault="005E0C26" w:rsidP="00172525">
            <w:pPr>
              <w:suppressLineNumbers/>
              <w:suppressAutoHyphens/>
              <w:spacing w:line="360" w:lineRule="auto"/>
              <w:ind w:firstLine="34"/>
              <w:contextualSpacing/>
              <w:jc w:val="both"/>
              <w:rPr>
                <w:sz w:val="20"/>
                <w:szCs w:val="20"/>
              </w:rPr>
            </w:pPr>
            <w:r w:rsidRPr="00860D81">
              <w:rPr>
                <w:sz w:val="20"/>
                <w:szCs w:val="20"/>
              </w:rPr>
              <w:t>Ходовой мостик</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Судовые технические средства навигации должны быть подготовлены к работе до выхода судна в море в соответствии с инструкциями по их применению и эксплуатации. Прибор считается в рабочем состоянии, если его параметры соответствуют техническим условиям завода изготовителя и определены поправки.</w:t>
      </w:r>
    </w:p>
    <w:p w:rsidR="005E0C26" w:rsidRPr="00860D81" w:rsidRDefault="005E0C26" w:rsidP="002066D6">
      <w:pPr>
        <w:suppressLineNumbers/>
        <w:suppressAutoHyphens/>
        <w:spacing w:line="360" w:lineRule="auto"/>
        <w:ind w:firstLine="709"/>
        <w:contextualSpacing/>
        <w:jc w:val="both"/>
        <w:rPr>
          <w:sz w:val="28"/>
          <w:szCs w:val="28"/>
          <w:vertAlign w:val="superscript"/>
        </w:rPr>
      </w:pPr>
      <w:r w:rsidRPr="00860D81">
        <w:rPr>
          <w:i/>
          <w:sz w:val="28"/>
          <w:szCs w:val="28"/>
        </w:rPr>
        <w:t>Магнитный компас</w:t>
      </w:r>
      <w:r w:rsidRPr="00860D81">
        <w:rPr>
          <w:sz w:val="28"/>
          <w:szCs w:val="28"/>
        </w:rPr>
        <w:t>. Недостатком магнитного компаса является то, что девиация меняется с изменением широты района плавания и перевозимым грузом. Правильность табличных значений девиаций контролируется путём сличения показаний магнитного и гироскопических компасов. Девиация уничтожается по необходимости (с обязательным составлением таблицы девиации), как правило, не реже одного раза в год. Остаточная девиация у главного магнитного компаса не должна превышать -3</w:t>
      </w:r>
      <w:r w:rsidRPr="00860D81">
        <w:rPr>
          <w:sz w:val="28"/>
          <w:szCs w:val="28"/>
          <w:vertAlign w:val="superscript"/>
        </w:rPr>
        <w:t xml:space="preserve"> о</w:t>
      </w:r>
      <w:r w:rsidRPr="00860D81">
        <w:rPr>
          <w:sz w:val="28"/>
          <w:szCs w:val="28"/>
        </w:rPr>
        <w:t>, а у путевого -5</w:t>
      </w:r>
      <w:r w:rsidRPr="00860D81">
        <w:rPr>
          <w:sz w:val="28"/>
          <w:szCs w:val="28"/>
          <w:vertAlign w:val="superscript"/>
        </w:rPr>
        <w:t xml:space="preserve"> о</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Гирокомпас.</w:t>
      </w:r>
      <w:r w:rsidRPr="00860D81">
        <w:rPr>
          <w:sz w:val="28"/>
          <w:szCs w:val="28"/>
        </w:rPr>
        <w:t xml:space="preserve"> Основным недостатком гирокомпаса является возможность неожиданного ухода из меридиана.  Достоверность информации гирокомпаса следует систематически контролировать путём сличения его показаний с показаниями магнитного компаса. Сличения выполняются каждый час, а при приближении к опасности – чаще. Постоянная поправка гирокомпаса определяется после: длительной стоянки судна; смены гиросферы или поддерживающей жидкости в основном приборе; ремонта периферийных приборов; выявления изменения поправок; периодически, во время плавания судна. Расхождение времени по курсограмме не должно превышать 10 минут за вахту. Если при разовом определении поправки в рейсе её величина отличается от учитываемой более чем на 2</w:t>
      </w:r>
      <w:r w:rsidRPr="00860D81">
        <w:rPr>
          <w:sz w:val="28"/>
          <w:szCs w:val="28"/>
          <w:vertAlign w:val="superscript"/>
        </w:rPr>
        <w:t xml:space="preserve"> о</w:t>
      </w:r>
      <w:r w:rsidRPr="00860D81">
        <w:rPr>
          <w:sz w:val="28"/>
          <w:szCs w:val="28"/>
        </w:rPr>
        <w:t xml:space="preserve"> или средняя величина 4 – 5 - ти определений поправок отличается от постоянной поправки более чем на 1</w:t>
      </w:r>
      <w:r w:rsidRPr="00860D81">
        <w:rPr>
          <w:sz w:val="28"/>
          <w:szCs w:val="28"/>
          <w:vertAlign w:val="superscript"/>
        </w:rPr>
        <w:t xml:space="preserve"> о</w:t>
      </w:r>
      <w:r w:rsidRPr="00860D81">
        <w:rPr>
          <w:sz w:val="28"/>
          <w:szCs w:val="28"/>
        </w:rPr>
        <w:t>, следует принять меры к выяснению причин такого расхождения.</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Лаг</w:t>
      </w:r>
      <w:r w:rsidRPr="00860D81">
        <w:rPr>
          <w:sz w:val="28"/>
          <w:szCs w:val="28"/>
        </w:rPr>
        <w:t>. Основным недостатком гидродинамического лага «МГЛ-25М» является возможность изменения поправки из-за смещения датчика. Поправки лага должны быть определены с точностью до 0,5% для полного и малого хода.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Радиолокационная станция</w:t>
      </w:r>
      <w:r w:rsidRPr="00860D81">
        <w:rPr>
          <w:sz w:val="28"/>
          <w:szCs w:val="28"/>
        </w:rPr>
        <w:t>. РЛС имеет большие систематические погрешности угломерного устройства. Также недостатком РЛС является значительный разброс дальности обнаружения объектов в зависимости от гидрометеоусловий и наличия теневых секторов. Если теневые секторы находятся впереди траверза, необходимо периодически отворачивать с курса для их просмотра.  Поправки угломерного и дальномерного устройства определяются на стоянке судна по точечным ориентирам. Радиодевиация определяется  и компенсируется не реже одного раза в год.</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Эхолот.</w:t>
      </w:r>
      <w:r w:rsidRPr="00860D81">
        <w:rPr>
          <w:sz w:val="28"/>
          <w:szCs w:val="28"/>
        </w:rPr>
        <w:t xml:space="preserve"> 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 Перед измерением глубин проверяют частоту вращения исполнительного двигателя эхолота и размеренность ручного лота.</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Хронометр</w:t>
      </w:r>
      <w:r w:rsidRPr="00860D81">
        <w:rPr>
          <w:sz w:val="28"/>
          <w:szCs w:val="28"/>
        </w:rPr>
        <w:t>. Поправка хронометра определяется ежесуточно, по возможности в одно и то же время, с точностью до 0,2 секунды. По последовательным значениям поправок хронометра ежесуточно вводится ход хронометра, который не должен превышать 4-х секунд при суточной вибрации хода до 2,5-й секунд. Ход секундомера проверяется по хронометру. Часы и лента риверсографа согласовываются с хронометром один раз в сутки. Допустимое расхождение не более 20 секунд.</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Приёмоиндикаторы РНС</w:t>
      </w:r>
      <w:r w:rsidRPr="00860D81">
        <w:rPr>
          <w:sz w:val="28"/>
          <w:szCs w:val="28"/>
        </w:rPr>
        <w:t>.  При работе приёмоиндикаторов РНС любого типа не исключена возможность потери ним одной или нескольких дорожек. При этом обсервации на карте хорошо согласуются со счислениями по компасу и лагу, препятствуя обнаружению ошибки. Правильность информации приёмоиндикатора РНС контролируется обсервациями,  периодически выполняемыми с помощью других технических средств. При этом возможно проверка индикатора каждого канала РНС путём определения линий положения, параллельных  изолиний радионавигационного параметра нанесённых на радионавигационную карту.</w:t>
      </w:r>
    </w:p>
    <w:p w:rsidR="005E0C26" w:rsidRPr="00860D81" w:rsidRDefault="005E0C26" w:rsidP="002066D6">
      <w:pPr>
        <w:suppressLineNumbers/>
        <w:suppressAutoHyphens/>
        <w:spacing w:line="360" w:lineRule="auto"/>
        <w:ind w:firstLine="709"/>
        <w:contextualSpacing/>
        <w:jc w:val="both"/>
        <w:rPr>
          <w:sz w:val="28"/>
          <w:szCs w:val="28"/>
        </w:rPr>
      </w:pPr>
      <w:r w:rsidRPr="00860D81">
        <w:rPr>
          <w:i/>
          <w:sz w:val="28"/>
          <w:szCs w:val="28"/>
        </w:rPr>
        <w:t>Приёмоиндикаторы СНС</w:t>
      </w:r>
      <w:r w:rsidRPr="00860D81">
        <w:rPr>
          <w:sz w:val="28"/>
          <w:szCs w:val="28"/>
        </w:rPr>
        <w:t>. В приёмоиндикаторах СНС точность спутниковой обсервации зависит от погрешности вводимого вектора скорости судна. Также, необходимо учитывать погрешность, обусловленную различием систем координат, в которых работает СНС и составлена навигационная карта.7 Подготовка технических средств навигации</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  действию &lt; безотказной работе&gt;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 внешнем техническом осмотре проверяют состояние и исправность дверок, блокировок , крепления , окраски и амортизации.</w:t>
      </w:r>
    </w:p>
    <w:p w:rsidR="005E0C26" w:rsidRPr="00860D81" w:rsidRDefault="005E0C26" w:rsidP="002066D6">
      <w:pPr>
        <w:pStyle w:val="a5"/>
        <w:suppressLineNumbers/>
        <w:suppressAutoHyphens/>
        <w:spacing w:line="360" w:lineRule="auto"/>
        <w:ind w:firstLine="709"/>
        <w:contextualSpacing/>
        <w:jc w:val="both"/>
        <w:rPr>
          <w:szCs w:val="28"/>
        </w:rPr>
      </w:pPr>
      <w:r w:rsidRPr="00860D81">
        <w:rPr>
          <w:szCs w:val="28"/>
        </w:rPr>
        <w:t>При внутреннем осмотре проверяют состояние и исправность монтажных проводов  и их крепление, механической прочности, деталей узлов, и блоков систем, контактов поверхностей  и остальных разьемов.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  и полупроводниковых приборов .</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Характеристики средств навигации в соответствии с  РСШСУ – 98</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Магнитный компас</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Недостатк</w:t>
      </w:r>
      <w:r w:rsidR="009879D7" w:rsidRPr="00860D81">
        <w:rPr>
          <w:sz w:val="28"/>
          <w:szCs w:val="28"/>
        </w:rPr>
        <w:t>ом  является то</w:t>
      </w:r>
      <w:r w:rsidRPr="00860D81">
        <w:rPr>
          <w:sz w:val="28"/>
          <w:szCs w:val="28"/>
        </w:rPr>
        <w:t>,</w:t>
      </w:r>
      <w:r w:rsidR="009879D7" w:rsidRPr="00860D81">
        <w:rPr>
          <w:sz w:val="28"/>
          <w:szCs w:val="28"/>
        </w:rPr>
        <w:t xml:space="preserve"> </w:t>
      </w:r>
      <w:r w:rsidRPr="00860D81">
        <w:rPr>
          <w:sz w:val="28"/>
          <w:szCs w:val="28"/>
        </w:rPr>
        <w:t>что девиация  меняется с изменением района (широты) плавания с перевозимым грузом.</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Лаг</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 работе с лагом с выдвижным датчиком возможно изменение поправки из-за смещения датчика</w:t>
      </w:r>
      <w:r w:rsidR="009879D7"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Радиолокационная станция (РЛС)</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Имеет большие систематические погрешности углового устройства, значительный для обнаружения </w:t>
      </w:r>
      <w:r w:rsidR="009879D7" w:rsidRPr="00860D81">
        <w:rPr>
          <w:sz w:val="28"/>
          <w:szCs w:val="28"/>
        </w:rPr>
        <w:t>объектов</w:t>
      </w:r>
      <w:r w:rsidRPr="00860D81">
        <w:rPr>
          <w:sz w:val="28"/>
          <w:szCs w:val="28"/>
        </w:rPr>
        <w:t xml:space="preserve"> в зависимости от гидромете</w:t>
      </w:r>
      <w:r w:rsidR="009879D7" w:rsidRPr="00860D81">
        <w:rPr>
          <w:sz w:val="28"/>
          <w:szCs w:val="28"/>
        </w:rPr>
        <w:t>о</w:t>
      </w:r>
      <w:r w:rsidRPr="00860D81">
        <w:rPr>
          <w:sz w:val="28"/>
          <w:szCs w:val="28"/>
        </w:rPr>
        <w:t>условий и наличии теневых векторов.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Приемоиндикаторы РНС</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 работе любого типа не исключает возможности потери приемоиндикатра одной или нескольких дорожек .</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Многим типам РНС свойственны постоянные для конкретных районов искажения радионавигационного поля, достигающие за несколько микросекунд, в последствии чего расчетные координаты не совпадают с фактическим местом судна.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Приемоиндикаторы СНС</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этом приемоиндикаторе точность спутниковой   обсервации зависит от погрешности вектора скорости судна.</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Помимо этого, необходимо учитывать погрешность, обусловленную различием систем координат в которых работает СНС и </w:t>
      </w:r>
      <w:r w:rsidR="009879D7" w:rsidRPr="00860D81">
        <w:rPr>
          <w:sz w:val="28"/>
          <w:szCs w:val="28"/>
        </w:rPr>
        <w:t xml:space="preserve"> составлять навигационные карты</w:t>
      </w:r>
      <w:r w:rsidRPr="00860D81">
        <w:rPr>
          <w:sz w:val="28"/>
          <w:szCs w:val="28"/>
        </w:rPr>
        <w:t>.</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САРП</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Недостатками САРПа, является многократное снижение точности данных при маневрировании своего судна и судна – цели в задачах на расхождение</w:t>
      </w:r>
    </w:p>
    <w:p w:rsidR="005E0C26" w:rsidRPr="00860D81" w:rsidRDefault="005E0C26" w:rsidP="002066D6">
      <w:pPr>
        <w:pStyle w:val="a5"/>
        <w:suppressLineNumbers/>
        <w:suppressAutoHyphens/>
        <w:spacing w:line="360" w:lineRule="auto"/>
        <w:ind w:firstLine="709"/>
        <w:contextualSpacing/>
        <w:jc w:val="both"/>
        <w:rPr>
          <w:szCs w:val="28"/>
        </w:rPr>
      </w:pPr>
    </w:p>
    <w:p w:rsidR="005E0C26" w:rsidRPr="00860D81" w:rsidRDefault="00172525" w:rsidP="002066D6">
      <w:pPr>
        <w:pStyle w:val="6"/>
        <w:suppressLineNumbers/>
        <w:suppressAutoHyphens/>
        <w:ind w:firstLine="709"/>
        <w:contextualSpacing/>
        <w:rPr>
          <w:szCs w:val="28"/>
        </w:rPr>
      </w:pPr>
      <w:r w:rsidRPr="00860D81">
        <w:rPr>
          <w:szCs w:val="28"/>
        </w:rPr>
        <w:br w:type="page"/>
      </w:r>
      <w:r w:rsidR="005E0C26" w:rsidRPr="00860D81">
        <w:rPr>
          <w:szCs w:val="28"/>
        </w:rPr>
        <w:t>Глава 2. Проектирование перехода</w:t>
      </w:r>
    </w:p>
    <w:p w:rsidR="00172525" w:rsidRPr="00860D81" w:rsidRDefault="00172525" w:rsidP="002066D6">
      <w:pPr>
        <w:suppressLineNumbers/>
        <w:suppressAutoHyphens/>
        <w:spacing w:line="360" w:lineRule="auto"/>
        <w:ind w:firstLine="709"/>
        <w:contextualSpacing/>
        <w:jc w:val="both"/>
        <w:rPr>
          <w:b/>
          <w:sz w:val="28"/>
          <w:szCs w:val="28"/>
        </w:rPr>
      </w:pPr>
    </w:p>
    <w:p w:rsidR="005E0C26" w:rsidRPr="00860D81" w:rsidRDefault="00860D81" w:rsidP="002066D6">
      <w:pPr>
        <w:suppressLineNumbers/>
        <w:suppressAutoHyphens/>
        <w:spacing w:line="360" w:lineRule="auto"/>
        <w:ind w:firstLine="709"/>
        <w:contextualSpacing/>
        <w:jc w:val="both"/>
        <w:rPr>
          <w:b/>
          <w:sz w:val="28"/>
          <w:szCs w:val="28"/>
        </w:rPr>
      </w:pPr>
      <w:r w:rsidRPr="00860D81">
        <w:rPr>
          <w:b/>
          <w:sz w:val="28"/>
          <w:szCs w:val="28"/>
        </w:rPr>
        <w:t>2.1 Подъём карт</w:t>
      </w:r>
    </w:p>
    <w:p w:rsidR="00172525" w:rsidRPr="00860D81" w:rsidRDefault="00172525"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 подъёме карт выполняется как минимум следующее:</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обводятся красным карандашом опасные для данного судна изобаты и отдельные опасности с учётом его осадки, приливоотливных и сгонно-нагонных колебаний уровня моря;</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наносятся границы территориальных вод, запретных для плавания и постановки на якорь районов и районов </w:t>
      </w:r>
      <w:r w:rsidR="009879D7" w:rsidRPr="00860D81">
        <w:rPr>
          <w:sz w:val="28"/>
          <w:szCs w:val="28"/>
        </w:rPr>
        <w:t>действия</w:t>
      </w:r>
      <w:r w:rsidRPr="00860D81">
        <w:rPr>
          <w:sz w:val="28"/>
          <w:szCs w:val="28"/>
        </w:rPr>
        <w:t xml:space="preserve"> местных правил;</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приводится к году правил магнитное склонение;</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пересчитываются для высоты мостика своего судна и отличаются на карте дугами окружностей от маяков дальность видимости огней маяков;</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намечаются приметные ориентиры для визуальных и радиолокационных обсерваций;</w:t>
      </w:r>
    </w:p>
    <w:p w:rsidR="005E0C26" w:rsidRPr="00860D81" w:rsidRDefault="005E0C26" w:rsidP="002066D6">
      <w:pPr>
        <w:pStyle w:val="23"/>
        <w:suppressLineNumbers/>
        <w:suppressAutoHyphens/>
        <w:spacing w:line="360" w:lineRule="auto"/>
        <w:ind w:firstLine="709"/>
        <w:contextualSpacing/>
        <w:rPr>
          <w:szCs w:val="28"/>
        </w:rPr>
      </w:pPr>
      <w:r w:rsidRPr="00860D81">
        <w:rPr>
          <w:szCs w:val="28"/>
        </w:rPr>
        <w:t>отмечаются границы действия радиомаяков вдоль пути судна, надписываются их позывные и частоты;</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предвычисляются и отмечаются вдоль линии пути сведения об освещённости.</w:t>
      </w:r>
    </w:p>
    <w:p w:rsidR="00C8711D" w:rsidRPr="00860D81" w:rsidRDefault="00C8711D" w:rsidP="002066D6">
      <w:pPr>
        <w:suppressLineNumbers/>
        <w:suppressAutoHyphens/>
        <w:spacing w:line="360" w:lineRule="auto"/>
        <w:ind w:firstLine="709"/>
        <w:contextualSpacing/>
        <w:jc w:val="both"/>
        <w:rPr>
          <w:sz w:val="28"/>
          <w:szCs w:val="28"/>
        </w:rPr>
      </w:pPr>
    </w:p>
    <w:p w:rsidR="00C8711D" w:rsidRPr="00860D81" w:rsidRDefault="00C8711D" w:rsidP="002066D6">
      <w:pPr>
        <w:suppressLineNumbers/>
        <w:suppressAutoHyphens/>
        <w:spacing w:line="360" w:lineRule="auto"/>
        <w:ind w:firstLine="709"/>
        <w:contextualSpacing/>
        <w:jc w:val="both"/>
        <w:rPr>
          <w:sz w:val="28"/>
          <w:szCs w:val="28"/>
        </w:rPr>
        <w:sectPr w:rsidR="00C8711D" w:rsidRPr="00860D81" w:rsidSect="00172525">
          <w:pgSz w:w="11906" w:h="16838" w:code="9"/>
          <w:pgMar w:top="1134" w:right="851" w:bottom="1134" w:left="1701" w:header="708" w:footer="708" w:gutter="0"/>
          <w:cols w:space="708"/>
          <w:docGrid w:linePitch="360"/>
        </w:sect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Предварительные расчеты</w:t>
      </w:r>
    </w:p>
    <w:tbl>
      <w:tblPr>
        <w:tblW w:w="13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701"/>
        <w:gridCol w:w="1291"/>
        <w:gridCol w:w="1827"/>
        <w:gridCol w:w="1560"/>
        <w:gridCol w:w="1701"/>
        <w:gridCol w:w="1440"/>
        <w:gridCol w:w="1548"/>
      </w:tblGrid>
      <w:tr w:rsidR="00C8711D" w:rsidRPr="00860D81" w:rsidTr="00C8711D">
        <w:trPr>
          <w:cantSplit/>
        </w:trPr>
        <w:tc>
          <w:tcPr>
            <w:tcW w:w="817"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курса</w:t>
            </w:r>
          </w:p>
          <w:p w:rsidR="00C8711D" w:rsidRPr="00860D81" w:rsidRDefault="00C8711D" w:rsidP="00C8711D">
            <w:pPr>
              <w:suppressLineNumbers/>
              <w:suppressAutoHyphens/>
              <w:spacing w:line="360" w:lineRule="auto"/>
              <w:ind w:right="-527"/>
              <w:contextualSpacing/>
              <w:jc w:val="both"/>
              <w:rPr>
                <w:sz w:val="20"/>
                <w:szCs w:val="20"/>
              </w:rPr>
            </w:pPr>
          </w:p>
          <w:p w:rsidR="00C8711D" w:rsidRPr="00860D81" w:rsidRDefault="00C8711D" w:rsidP="00C8711D">
            <w:pPr>
              <w:suppressLineNumbers/>
              <w:suppressAutoHyphens/>
              <w:spacing w:line="360" w:lineRule="auto"/>
              <w:ind w:right="-527"/>
              <w:contextualSpacing/>
              <w:jc w:val="both"/>
              <w:rPr>
                <w:sz w:val="20"/>
                <w:szCs w:val="20"/>
              </w:rPr>
            </w:pPr>
          </w:p>
        </w:tc>
        <w:tc>
          <w:tcPr>
            <w:tcW w:w="1276" w:type="dxa"/>
            <w:vMerge w:val="restart"/>
          </w:tcPr>
          <w:p w:rsidR="00C8711D" w:rsidRPr="00860D81" w:rsidRDefault="00C8711D" w:rsidP="00C8711D">
            <w:pPr>
              <w:suppressLineNumbers/>
              <w:suppressAutoHyphens/>
              <w:spacing w:line="360" w:lineRule="auto"/>
              <w:ind w:right="-527"/>
              <w:contextualSpacing/>
              <w:jc w:val="both"/>
              <w:rPr>
                <w:sz w:val="20"/>
                <w:szCs w:val="20"/>
              </w:rPr>
            </w:pPr>
          </w:p>
          <w:p w:rsidR="00C8711D" w:rsidRPr="00860D81" w:rsidRDefault="00C8711D" w:rsidP="00C8711D">
            <w:pPr>
              <w:suppressLineNumbers/>
              <w:suppressAutoHyphens/>
              <w:spacing w:line="360" w:lineRule="auto"/>
              <w:ind w:right="-527"/>
              <w:contextualSpacing/>
              <w:jc w:val="both"/>
              <w:rPr>
                <w:sz w:val="20"/>
                <w:szCs w:val="20"/>
              </w:rPr>
            </w:pP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ИК мили</w:t>
            </w:r>
          </w:p>
        </w:tc>
        <w:tc>
          <w:tcPr>
            <w:tcW w:w="1701"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Плавание</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по курсу</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S(мили)</w:t>
            </w:r>
          </w:p>
        </w:tc>
        <w:tc>
          <w:tcPr>
            <w:tcW w:w="1291"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Скорость</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хода</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судна</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V(уз)</w:t>
            </w:r>
          </w:p>
        </w:tc>
        <w:tc>
          <w:tcPr>
            <w:tcW w:w="1827"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Время</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на</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курсе</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(ч.мин.)</w:t>
            </w:r>
          </w:p>
        </w:tc>
        <w:tc>
          <w:tcPr>
            <w:tcW w:w="4701" w:type="dxa"/>
            <w:gridSpan w:val="3"/>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Точки поворота</w:t>
            </w:r>
          </w:p>
        </w:tc>
        <w:tc>
          <w:tcPr>
            <w:tcW w:w="1548"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Ориентир:</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ИП(D</w:t>
            </w:r>
            <w:r w:rsidRPr="00860D81">
              <w:rPr>
                <w:sz w:val="20"/>
                <w:szCs w:val="20"/>
                <w:vertAlign w:val="subscript"/>
              </w:rPr>
              <w:t>кр.</w:t>
            </w:r>
            <w:r w:rsidRPr="00860D81">
              <w:rPr>
                <w:sz w:val="20"/>
                <w:szCs w:val="20"/>
              </w:rPr>
              <w:t>)</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В момент поворота</w:t>
            </w:r>
          </w:p>
        </w:tc>
      </w:tr>
      <w:tr w:rsidR="00C8711D" w:rsidRPr="00860D81" w:rsidTr="00C8711D">
        <w:trPr>
          <w:cantSplit/>
        </w:trPr>
        <w:tc>
          <w:tcPr>
            <w:tcW w:w="81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76"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9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82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4701" w:type="dxa"/>
            <w:gridSpan w:val="3"/>
          </w:tcPr>
          <w:p w:rsidR="00C8711D" w:rsidRPr="00860D81" w:rsidRDefault="00C8711D" w:rsidP="00C8711D">
            <w:pPr>
              <w:suppressLineNumbers/>
              <w:suppressAutoHyphens/>
              <w:spacing w:line="360" w:lineRule="auto"/>
              <w:ind w:right="-527"/>
              <w:contextualSpacing/>
              <w:jc w:val="both"/>
              <w:rPr>
                <w:sz w:val="20"/>
                <w:szCs w:val="20"/>
              </w:rPr>
            </w:pPr>
          </w:p>
        </w:tc>
        <w:tc>
          <w:tcPr>
            <w:tcW w:w="1548" w:type="dxa"/>
            <w:vMerge/>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rPr>
          <w:cantSplit/>
        </w:trPr>
        <w:tc>
          <w:tcPr>
            <w:tcW w:w="81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76"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9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82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560" w:type="dxa"/>
            <w:vMerge w:val="restart"/>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Время</w:t>
            </w:r>
          </w:p>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суд.</w:t>
            </w:r>
          </w:p>
        </w:tc>
        <w:tc>
          <w:tcPr>
            <w:tcW w:w="3141" w:type="dxa"/>
            <w:gridSpan w:val="2"/>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Координаты</w:t>
            </w:r>
          </w:p>
        </w:tc>
        <w:tc>
          <w:tcPr>
            <w:tcW w:w="1548" w:type="dxa"/>
            <w:vMerge/>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rPr>
          <w:cantSplit/>
        </w:trPr>
        <w:tc>
          <w:tcPr>
            <w:tcW w:w="81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76"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291"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827"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560" w:type="dxa"/>
            <w:vMerge/>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 xml:space="preserve">Широта </w:t>
            </w:r>
            <w:r w:rsidRPr="00860D81">
              <w:rPr>
                <w:sz w:val="20"/>
                <w:szCs w:val="20"/>
              </w:rPr>
              <w:sym w:font="Symbol" w:char="F06A"/>
            </w:r>
            <w:r w:rsidRPr="00860D81">
              <w:rPr>
                <w:sz w:val="20"/>
                <w:szCs w:val="20"/>
                <w:vertAlign w:val="superscript"/>
              </w:rPr>
              <w:t>0</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 xml:space="preserve">Долгота </w:t>
            </w:r>
            <w:r w:rsidRPr="00860D81">
              <w:rPr>
                <w:sz w:val="20"/>
                <w:szCs w:val="20"/>
              </w:rPr>
              <w:sym w:font="Symbol" w:char="F06C"/>
            </w:r>
            <w:r w:rsidRPr="00860D81">
              <w:rPr>
                <w:sz w:val="20"/>
                <w:szCs w:val="20"/>
                <w:vertAlign w:val="superscript"/>
              </w:rPr>
              <w:t>0</w:t>
            </w:r>
          </w:p>
        </w:tc>
        <w:tc>
          <w:tcPr>
            <w:tcW w:w="1548" w:type="dxa"/>
            <w:vMerge/>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8</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244.4</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66</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7 20</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13 00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42 08.0N</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38.0E</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64.4 –0.3</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274.5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200</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22 13</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20 20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41 39.4</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41 38.7</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294.0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51</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5 40</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17  53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41  53.0</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36  00.0</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194-9.0</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270.0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72</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8  00</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23  33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42  14.3</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34  56.2</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181-8.5</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255.5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197.7</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21  58</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7  33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42  14.3</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33  21.8</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185-14.0</w:t>
            </w:r>
          </w:p>
        </w:tc>
      </w:tr>
      <w:tr w:rsidR="00C8711D" w:rsidRPr="00860D81" w:rsidTr="00C8711D">
        <w:trPr>
          <w:cantSplit/>
        </w:trPr>
        <w:tc>
          <w:tcPr>
            <w:tcW w:w="13161" w:type="dxa"/>
            <w:gridSpan w:val="9"/>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Босфор</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189</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10.8</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1  12</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5  31</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41  24.3</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29  10.0</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183-21.2</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210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1.6</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 xml:space="preserve">    10мин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5  41</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13.7</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29  07.8</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8</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224</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2.0</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15мин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5  56</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41  12.3</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06.7</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218</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1.9</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12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6  08</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10.9</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04.9</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10</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0.5</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6  20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09.4</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03.4</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11</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145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12мин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6  23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08.9</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03.4</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12</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217</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1.5</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10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6  35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07.4</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04.8</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13</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181</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1.2</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8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6  45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06.3</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03.6</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14</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223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0,6</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6  53</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41  05.0</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03.4</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15</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188</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0.5</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6  57</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04.6</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w:t>
            </w:r>
            <w:r w:rsidRPr="00860D81">
              <w:rPr>
                <w:sz w:val="20"/>
                <w:szCs w:val="20"/>
                <w:vertAlign w:val="superscript"/>
              </w:rPr>
              <w:t xml:space="preserve"> </w:t>
            </w:r>
            <w:r w:rsidRPr="00860D81">
              <w:rPr>
                <w:sz w:val="20"/>
                <w:szCs w:val="20"/>
              </w:rPr>
              <w:t xml:space="preserve"> 03.6</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16</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202</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1.2</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8 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7  00</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w:t>
            </w:r>
            <w:r w:rsidRPr="00860D81">
              <w:rPr>
                <w:sz w:val="20"/>
                <w:szCs w:val="20"/>
                <w:vertAlign w:val="superscript"/>
              </w:rPr>
              <w:t xml:space="preserve"> </w:t>
            </w:r>
            <w:r w:rsidRPr="00860D81">
              <w:rPr>
                <w:sz w:val="20"/>
                <w:szCs w:val="20"/>
              </w:rPr>
              <w:t xml:space="preserve"> 04.1</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29  02.9</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17</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235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2.5</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17мин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7  08</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41  03.1</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29  02.4</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w:t>
            </w: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185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2.3</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15мин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7  25</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41  01.6</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28  59.7</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p>
        </w:tc>
      </w:tr>
      <w:tr w:rsidR="00C8711D" w:rsidRPr="00860D81" w:rsidTr="00C8711D">
        <w:trPr>
          <w:cantSplit/>
        </w:trPr>
        <w:tc>
          <w:tcPr>
            <w:tcW w:w="13161" w:type="dxa"/>
            <w:gridSpan w:val="9"/>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Мраморное море</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232.5</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6,8</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45мин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55,0</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28</w:t>
            </w:r>
            <w:r w:rsidRPr="00860D81">
              <w:rPr>
                <w:sz w:val="20"/>
                <w:szCs w:val="20"/>
                <w:vertAlign w:val="superscript"/>
              </w:rPr>
              <w:t>о</w:t>
            </w:r>
            <w:r w:rsidRPr="00860D81">
              <w:rPr>
                <w:sz w:val="20"/>
                <w:szCs w:val="20"/>
              </w:rPr>
              <w:t>52,8</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323</w:t>
            </w:r>
            <w:r w:rsidRPr="00860D81">
              <w:rPr>
                <w:sz w:val="20"/>
                <w:szCs w:val="20"/>
                <w:vertAlign w:val="superscript"/>
              </w:rPr>
              <w:t xml:space="preserve"> о</w:t>
            </w:r>
            <w:r w:rsidRPr="00860D81">
              <w:rPr>
                <w:sz w:val="20"/>
                <w:szCs w:val="20"/>
              </w:rPr>
              <w:t>-3м.</w:t>
            </w:r>
          </w:p>
        </w:tc>
      </w:tr>
      <w:tr w:rsidR="00C8711D" w:rsidRPr="00860D81" w:rsidTr="00C8711D">
        <w:tc>
          <w:tcPr>
            <w:tcW w:w="817" w:type="dxa"/>
          </w:tcPr>
          <w:p w:rsidR="00C8711D" w:rsidRPr="00860D81" w:rsidRDefault="00C8711D" w:rsidP="00C8711D">
            <w:pPr>
              <w:suppressLineNumbers/>
              <w:suppressAutoHyphens/>
              <w:spacing w:line="360" w:lineRule="auto"/>
              <w:ind w:right="-527"/>
              <w:contextualSpacing/>
              <w:jc w:val="both"/>
              <w:rPr>
                <w:sz w:val="20"/>
                <w:szCs w:val="20"/>
              </w:rPr>
            </w:pPr>
          </w:p>
        </w:tc>
        <w:tc>
          <w:tcPr>
            <w:tcW w:w="1276"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259</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64,4</w:t>
            </w:r>
          </w:p>
        </w:tc>
        <w:tc>
          <w:tcPr>
            <w:tcW w:w="129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7ч.9мин</w:t>
            </w:r>
          </w:p>
        </w:tc>
        <w:tc>
          <w:tcPr>
            <w:tcW w:w="1560" w:type="dxa"/>
          </w:tcPr>
          <w:p w:rsidR="00C8711D" w:rsidRPr="00860D81" w:rsidRDefault="00C8711D" w:rsidP="00C8711D">
            <w:pPr>
              <w:suppressLineNumbers/>
              <w:suppressAutoHyphens/>
              <w:spacing w:line="360" w:lineRule="auto"/>
              <w:ind w:right="-527"/>
              <w:contextualSpacing/>
              <w:jc w:val="both"/>
              <w:rPr>
                <w:sz w:val="20"/>
                <w:szCs w:val="20"/>
              </w:rPr>
            </w:pPr>
          </w:p>
        </w:tc>
        <w:tc>
          <w:tcPr>
            <w:tcW w:w="1701"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42,8</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27</w:t>
            </w:r>
            <w:r w:rsidRPr="00860D81">
              <w:rPr>
                <w:sz w:val="20"/>
                <w:szCs w:val="20"/>
                <w:vertAlign w:val="superscript"/>
              </w:rPr>
              <w:t>о</w:t>
            </w:r>
            <w:r w:rsidRPr="00860D81">
              <w:rPr>
                <w:sz w:val="20"/>
                <w:szCs w:val="20"/>
              </w:rPr>
              <w:t>30,0</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ind w:right="-527"/>
              <w:contextualSpacing/>
              <w:jc w:val="both"/>
              <w:rPr>
                <w:sz w:val="20"/>
                <w:szCs w:val="20"/>
              </w:rPr>
            </w:pPr>
            <w:r w:rsidRPr="00860D81">
              <w:rPr>
                <w:sz w:val="20"/>
                <w:szCs w:val="20"/>
              </w:rPr>
              <w:t>114</w:t>
            </w:r>
            <w:r w:rsidRPr="00860D81">
              <w:rPr>
                <w:sz w:val="20"/>
                <w:szCs w:val="20"/>
                <w:vertAlign w:val="superscript"/>
              </w:rPr>
              <w:t xml:space="preserve"> о</w:t>
            </w:r>
            <w:r w:rsidRPr="00860D81">
              <w:rPr>
                <w:sz w:val="20"/>
                <w:szCs w:val="20"/>
              </w:rPr>
              <w:t>-6,9м.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241</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26,2</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2ч.55м.</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30,0</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27</w:t>
            </w:r>
            <w:r w:rsidRPr="00860D81">
              <w:rPr>
                <w:sz w:val="20"/>
                <w:szCs w:val="20"/>
                <w:vertAlign w:val="superscript"/>
              </w:rPr>
              <w:t>о</w:t>
            </w:r>
            <w:r w:rsidRPr="00860D81">
              <w:rPr>
                <w:sz w:val="20"/>
                <w:szCs w:val="20"/>
              </w:rPr>
              <w:t>00,0</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264,5</w:t>
            </w:r>
            <w:r w:rsidRPr="00860D81">
              <w:rPr>
                <w:sz w:val="20"/>
                <w:szCs w:val="20"/>
                <w:vertAlign w:val="superscript"/>
              </w:rPr>
              <w:t xml:space="preserve"> о</w:t>
            </w:r>
            <w:r w:rsidRPr="00860D81">
              <w:rPr>
                <w:sz w:val="20"/>
                <w:szCs w:val="20"/>
              </w:rPr>
              <w:t>-8,7м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251</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12</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1ч.20м.</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26,2</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45,0</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357</w:t>
            </w:r>
            <w:r w:rsidRPr="00860D81">
              <w:rPr>
                <w:sz w:val="20"/>
                <w:szCs w:val="20"/>
                <w:vertAlign w:val="superscript"/>
              </w:rPr>
              <w:t xml:space="preserve"> о</w:t>
            </w:r>
            <w:r w:rsidRPr="00860D81">
              <w:rPr>
                <w:sz w:val="20"/>
                <w:szCs w:val="20"/>
              </w:rPr>
              <w:t>-3,4м.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234</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3,7</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25мин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23,9</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41,1</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161</w:t>
            </w:r>
            <w:r w:rsidRPr="00860D81">
              <w:rPr>
                <w:sz w:val="20"/>
                <w:szCs w:val="20"/>
                <w:vertAlign w:val="superscript"/>
              </w:rPr>
              <w:t xml:space="preserve"> о</w:t>
            </w:r>
            <w:r w:rsidRPr="00860D81">
              <w:rPr>
                <w:sz w:val="20"/>
                <w:szCs w:val="20"/>
              </w:rPr>
              <w:t>-0,8м.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218</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6,4</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43мин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18,9</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35,9</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171,5</w:t>
            </w:r>
            <w:r w:rsidRPr="00860D81">
              <w:rPr>
                <w:sz w:val="20"/>
                <w:szCs w:val="20"/>
                <w:vertAlign w:val="superscript"/>
              </w:rPr>
              <w:t xml:space="preserve"> о</w:t>
            </w:r>
            <w:r w:rsidRPr="00860D81">
              <w:rPr>
                <w:sz w:val="20"/>
                <w:szCs w:val="20"/>
              </w:rPr>
              <w:t>-0,7м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231</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5,5</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37мин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15,4</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30,3</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309</w:t>
            </w:r>
            <w:r w:rsidRPr="00860D81">
              <w:rPr>
                <w:sz w:val="20"/>
                <w:szCs w:val="20"/>
                <w:vertAlign w:val="superscript"/>
              </w:rPr>
              <w:t xml:space="preserve"> о</w:t>
            </w:r>
            <w:r w:rsidRPr="00860D81">
              <w:rPr>
                <w:sz w:val="20"/>
                <w:szCs w:val="20"/>
              </w:rPr>
              <w:t>-0,55м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235</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4,4</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27мин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13,3</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25,9</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321</w:t>
            </w:r>
            <w:r w:rsidRPr="00860D81">
              <w:rPr>
                <w:sz w:val="20"/>
                <w:szCs w:val="20"/>
                <w:vertAlign w:val="superscript"/>
              </w:rPr>
              <w:t xml:space="preserve"> о</w:t>
            </w:r>
            <w:r w:rsidRPr="00860D81">
              <w:rPr>
                <w:sz w:val="20"/>
                <w:szCs w:val="20"/>
              </w:rPr>
              <w:t>-0,9м.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250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12мин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13,8</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12,5</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294</w:t>
            </w:r>
            <w:r w:rsidRPr="00860D81">
              <w:rPr>
                <w:sz w:val="20"/>
                <w:szCs w:val="20"/>
                <w:vertAlign w:val="superscript"/>
              </w:rPr>
              <w:t xml:space="preserve"> о</w:t>
            </w:r>
            <w:r w:rsidRPr="00860D81">
              <w:rPr>
                <w:sz w:val="20"/>
                <w:szCs w:val="20"/>
              </w:rPr>
              <w:t>-0,4м.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225</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0,8</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5мин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12,0</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23,1</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160,5</w:t>
            </w:r>
            <w:r w:rsidRPr="00860D81">
              <w:rPr>
                <w:sz w:val="20"/>
                <w:szCs w:val="20"/>
                <w:vertAlign w:val="superscript"/>
              </w:rPr>
              <w:t xml:space="preserve"> о</w:t>
            </w:r>
            <w:r w:rsidRPr="00860D81">
              <w:rPr>
                <w:sz w:val="20"/>
                <w:szCs w:val="20"/>
              </w:rPr>
              <w:t>-0,7м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177</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3,4</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23мин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08,6</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23,3</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305</w:t>
            </w:r>
            <w:r w:rsidRPr="00860D81">
              <w:rPr>
                <w:sz w:val="20"/>
                <w:szCs w:val="20"/>
                <w:vertAlign w:val="superscript"/>
              </w:rPr>
              <w:t xml:space="preserve"> о</w:t>
            </w:r>
            <w:r w:rsidRPr="00860D81">
              <w:rPr>
                <w:sz w:val="20"/>
                <w:szCs w:val="20"/>
              </w:rPr>
              <w:t>-0,4м.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225</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5,7</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38мин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04,5</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17,9</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286,5</w:t>
            </w:r>
            <w:r w:rsidRPr="00860D81">
              <w:rPr>
                <w:sz w:val="20"/>
                <w:szCs w:val="20"/>
                <w:vertAlign w:val="superscript"/>
              </w:rPr>
              <w:t xml:space="preserve"> о</w:t>
            </w:r>
            <w:r w:rsidRPr="00860D81">
              <w:rPr>
                <w:sz w:val="20"/>
                <w:szCs w:val="20"/>
              </w:rPr>
              <w:t>-0,3м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235</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3,3</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22мин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02,6</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14,4</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269</w:t>
            </w:r>
            <w:r w:rsidRPr="00860D81">
              <w:rPr>
                <w:sz w:val="20"/>
                <w:szCs w:val="20"/>
                <w:vertAlign w:val="superscript"/>
              </w:rPr>
              <w:t xml:space="preserve"> о</w:t>
            </w:r>
            <w:r w:rsidRPr="00860D81">
              <w:rPr>
                <w:sz w:val="20"/>
                <w:szCs w:val="20"/>
              </w:rPr>
              <w:t>-1,7м.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254</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2,9</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19мин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01,9</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26</w:t>
            </w:r>
            <w:r w:rsidRPr="00860D81">
              <w:rPr>
                <w:sz w:val="20"/>
                <w:szCs w:val="20"/>
                <w:vertAlign w:val="superscript"/>
              </w:rPr>
              <w:t>о</w:t>
            </w:r>
            <w:r w:rsidRPr="00860D81">
              <w:rPr>
                <w:sz w:val="20"/>
                <w:szCs w:val="20"/>
              </w:rPr>
              <w:t>10,7</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350</w:t>
            </w:r>
            <w:r w:rsidRPr="00860D81">
              <w:rPr>
                <w:sz w:val="20"/>
                <w:szCs w:val="20"/>
                <w:vertAlign w:val="superscript"/>
              </w:rPr>
              <w:t xml:space="preserve"> о</w:t>
            </w:r>
            <w:r w:rsidRPr="00860D81">
              <w:rPr>
                <w:sz w:val="20"/>
                <w:szCs w:val="20"/>
              </w:rPr>
              <w:t>-0,8м.</w:t>
            </w:r>
          </w:p>
        </w:tc>
      </w:tr>
      <w:tr w:rsidR="00C8711D" w:rsidRPr="00860D81" w:rsidTr="00C8711D">
        <w:trPr>
          <w:cantSplit/>
        </w:trPr>
        <w:tc>
          <w:tcPr>
            <w:tcW w:w="13161" w:type="dxa"/>
            <w:gridSpan w:val="9"/>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Эгейское море</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9,2</w:t>
            </w: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1ч.3м.</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59,5</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28</w:t>
            </w:r>
            <w:r w:rsidRPr="00860D81">
              <w:rPr>
                <w:sz w:val="20"/>
                <w:szCs w:val="20"/>
                <w:vertAlign w:val="superscript"/>
              </w:rPr>
              <w:t>о</w:t>
            </w:r>
            <w:r w:rsidRPr="00860D81">
              <w:rPr>
                <w:sz w:val="20"/>
                <w:szCs w:val="20"/>
              </w:rPr>
              <w:t>59,7</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183</w:t>
            </w:r>
            <w:r w:rsidRPr="00860D81">
              <w:rPr>
                <w:sz w:val="20"/>
                <w:szCs w:val="20"/>
                <w:vertAlign w:val="superscript"/>
              </w:rPr>
              <w:t>о</w:t>
            </w:r>
            <w:r w:rsidRPr="00860D81">
              <w:rPr>
                <w:sz w:val="20"/>
                <w:szCs w:val="20"/>
              </w:rPr>
              <w:t>-10,5м.</w:t>
            </w: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291" w:type="dxa"/>
          </w:tcPr>
          <w:p w:rsidR="00C8711D" w:rsidRPr="00860D81" w:rsidRDefault="00C8711D" w:rsidP="00C8711D">
            <w:pPr>
              <w:suppressLineNumbers/>
              <w:suppressAutoHyphens/>
              <w:spacing w:line="360" w:lineRule="auto"/>
              <w:contextualSpacing/>
              <w:jc w:val="both"/>
              <w:rPr>
                <w:sz w:val="20"/>
                <w:szCs w:val="20"/>
              </w:rPr>
            </w:pP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440" w:type="dxa"/>
          </w:tcPr>
          <w:p w:rsidR="00C8711D" w:rsidRPr="00860D81" w:rsidRDefault="00C8711D" w:rsidP="00C8711D">
            <w:pPr>
              <w:suppressLineNumbers/>
              <w:suppressAutoHyphens/>
              <w:spacing w:line="360" w:lineRule="auto"/>
              <w:contextualSpacing/>
              <w:jc w:val="both"/>
              <w:rPr>
                <w:sz w:val="20"/>
                <w:szCs w:val="20"/>
              </w:rPr>
            </w:pPr>
          </w:p>
        </w:tc>
        <w:tc>
          <w:tcPr>
            <w:tcW w:w="1548" w:type="dxa"/>
          </w:tcPr>
          <w:p w:rsidR="00C8711D" w:rsidRPr="00860D81" w:rsidRDefault="00C8711D" w:rsidP="00C8711D">
            <w:pPr>
              <w:suppressLineNumbers/>
              <w:suppressAutoHyphens/>
              <w:spacing w:line="360" w:lineRule="auto"/>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291" w:type="dxa"/>
          </w:tcPr>
          <w:p w:rsidR="00C8711D" w:rsidRPr="00860D81" w:rsidRDefault="00C8711D" w:rsidP="00C8711D">
            <w:pPr>
              <w:suppressLineNumbers/>
              <w:suppressAutoHyphens/>
              <w:spacing w:line="360" w:lineRule="auto"/>
              <w:contextualSpacing/>
              <w:jc w:val="both"/>
              <w:rPr>
                <w:sz w:val="20"/>
                <w:szCs w:val="20"/>
              </w:rPr>
            </w:pP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440" w:type="dxa"/>
          </w:tcPr>
          <w:p w:rsidR="00C8711D" w:rsidRPr="00860D81" w:rsidRDefault="00C8711D" w:rsidP="00C8711D">
            <w:pPr>
              <w:suppressLineNumbers/>
              <w:suppressAutoHyphens/>
              <w:spacing w:line="360" w:lineRule="auto"/>
              <w:contextualSpacing/>
              <w:jc w:val="both"/>
              <w:rPr>
                <w:sz w:val="20"/>
                <w:szCs w:val="20"/>
              </w:rPr>
            </w:pPr>
          </w:p>
        </w:tc>
        <w:tc>
          <w:tcPr>
            <w:tcW w:w="1548" w:type="dxa"/>
          </w:tcPr>
          <w:p w:rsidR="00C8711D" w:rsidRPr="00860D81" w:rsidRDefault="00C8711D" w:rsidP="00C8711D">
            <w:pPr>
              <w:suppressLineNumbers/>
              <w:suppressAutoHyphens/>
              <w:spacing w:line="360" w:lineRule="auto"/>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59,5</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28</w:t>
            </w:r>
            <w:r w:rsidRPr="00860D81">
              <w:rPr>
                <w:sz w:val="20"/>
                <w:szCs w:val="20"/>
                <w:vertAlign w:val="superscript"/>
              </w:rPr>
              <w:t>о</w:t>
            </w:r>
            <w:r w:rsidRPr="00860D81">
              <w:rPr>
                <w:sz w:val="20"/>
                <w:szCs w:val="20"/>
              </w:rPr>
              <w:t>59,7</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p>
        </w:tc>
      </w:tr>
      <w:tr w:rsidR="00C8711D" w:rsidRPr="00860D81" w:rsidTr="00C8711D">
        <w:tc>
          <w:tcPr>
            <w:tcW w:w="817" w:type="dxa"/>
          </w:tcPr>
          <w:p w:rsidR="00C8711D" w:rsidRPr="00860D81" w:rsidRDefault="00C8711D" w:rsidP="00C8711D">
            <w:pPr>
              <w:suppressLineNumbers/>
              <w:suppressAutoHyphens/>
              <w:spacing w:line="360" w:lineRule="auto"/>
              <w:contextualSpacing/>
              <w:jc w:val="both"/>
              <w:rPr>
                <w:sz w:val="20"/>
                <w:szCs w:val="20"/>
              </w:rPr>
            </w:pPr>
          </w:p>
        </w:tc>
        <w:tc>
          <w:tcPr>
            <w:tcW w:w="1276"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180</w:t>
            </w:r>
            <w:r w:rsidRPr="00860D81">
              <w:rPr>
                <w:sz w:val="20"/>
                <w:szCs w:val="20"/>
                <w:vertAlign w:val="superscript"/>
              </w:rPr>
              <w:t>о</w:t>
            </w:r>
          </w:p>
        </w:tc>
        <w:tc>
          <w:tcPr>
            <w:tcW w:w="1701" w:type="dxa"/>
          </w:tcPr>
          <w:p w:rsidR="00C8711D" w:rsidRPr="00860D81" w:rsidRDefault="00C8711D" w:rsidP="00C8711D">
            <w:pPr>
              <w:suppressLineNumbers/>
              <w:suppressAutoHyphens/>
              <w:spacing w:line="360" w:lineRule="auto"/>
              <w:contextualSpacing/>
              <w:jc w:val="both"/>
              <w:rPr>
                <w:sz w:val="20"/>
                <w:szCs w:val="20"/>
              </w:rPr>
            </w:pPr>
          </w:p>
        </w:tc>
        <w:tc>
          <w:tcPr>
            <w:tcW w:w="129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9</w:t>
            </w:r>
          </w:p>
        </w:tc>
        <w:tc>
          <w:tcPr>
            <w:tcW w:w="1827"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мин</w:t>
            </w:r>
          </w:p>
        </w:tc>
        <w:tc>
          <w:tcPr>
            <w:tcW w:w="1560" w:type="dxa"/>
          </w:tcPr>
          <w:p w:rsidR="00C8711D" w:rsidRPr="00860D81" w:rsidRDefault="00C8711D" w:rsidP="00C8711D">
            <w:pPr>
              <w:suppressLineNumbers/>
              <w:suppressAutoHyphens/>
              <w:spacing w:line="360" w:lineRule="auto"/>
              <w:contextualSpacing/>
              <w:jc w:val="both"/>
              <w:rPr>
                <w:sz w:val="20"/>
                <w:szCs w:val="20"/>
              </w:rPr>
            </w:pPr>
          </w:p>
        </w:tc>
        <w:tc>
          <w:tcPr>
            <w:tcW w:w="1701"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40</w:t>
            </w:r>
            <w:r w:rsidRPr="00860D81">
              <w:rPr>
                <w:sz w:val="20"/>
                <w:szCs w:val="20"/>
                <w:vertAlign w:val="superscript"/>
              </w:rPr>
              <w:t>о</w:t>
            </w:r>
            <w:r w:rsidRPr="00860D81">
              <w:rPr>
                <w:sz w:val="20"/>
                <w:szCs w:val="20"/>
              </w:rPr>
              <w:t>59,5</w:t>
            </w:r>
            <w:r w:rsidRPr="00860D81">
              <w:rPr>
                <w:sz w:val="20"/>
                <w:szCs w:val="20"/>
                <w:vertAlign w:val="superscript"/>
              </w:rPr>
              <w:t>’</w:t>
            </w:r>
            <w:r w:rsidRPr="00860D81">
              <w:rPr>
                <w:sz w:val="20"/>
                <w:szCs w:val="20"/>
              </w:rPr>
              <w:t>N</w:t>
            </w:r>
          </w:p>
        </w:tc>
        <w:tc>
          <w:tcPr>
            <w:tcW w:w="1440" w:type="dxa"/>
          </w:tcPr>
          <w:p w:rsidR="00C8711D" w:rsidRPr="00860D81" w:rsidRDefault="00C8711D" w:rsidP="00C8711D">
            <w:pPr>
              <w:suppressLineNumbers/>
              <w:suppressAutoHyphens/>
              <w:spacing w:line="360" w:lineRule="auto"/>
              <w:contextualSpacing/>
              <w:jc w:val="both"/>
              <w:rPr>
                <w:sz w:val="20"/>
                <w:szCs w:val="20"/>
              </w:rPr>
            </w:pPr>
            <w:r w:rsidRPr="00860D81">
              <w:rPr>
                <w:sz w:val="20"/>
                <w:szCs w:val="20"/>
              </w:rPr>
              <w:t>28</w:t>
            </w:r>
            <w:r w:rsidRPr="00860D81">
              <w:rPr>
                <w:sz w:val="20"/>
                <w:szCs w:val="20"/>
                <w:vertAlign w:val="superscript"/>
              </w:rPr>
              <w:t>о</w:t>
            </w:r>
            <w:r w:rsidRPr="00860D81">
              <w:rPr>
                <w:sz w:val="20"/>
                <w:szCs w:val="20"/>
              </w:rPr>
              <w:t>59,7</w:t>
            </w:r>
            <w:r w:rsidRPr="00860D81">
              <w:rPr>
                <w:sz w:val="20"/>
                <w:szCs w:val="20"/>
                <w:vertAlign w:val="superscript"/>
              </w:rPr>
              <w:t>’</w:t>
            </w:r>
            <w:r w:rsidRPr="00860D81">
              <w:rPr>
                <w:sz w:val="20"/>
                <w:szCs w:val="20"/>
              </w:rPr>
              <w:t>E</w:t>
            </w:r>
          </w:p>
        </w:tc>
        <w:tc>
          <w:tcPr>
            <w:tcW w:w="1548" w:type="dxa"/>
          </w:tcPr>
          <w:p w:rsidR="00C8711D" w:rsidRPr="00860D81" w:rsidRDefault="00C8711D" w:rsidP="00C8711D">
            <w:pPr>
              <w:suppressLineNumbers/>
              <w:suppressAutoHyphens/>
              <w:spacing w:line="360" w:lineRule="auto"/>
              <w:contextualSpacing/>
              <w:jc w:val="both"/>
              <w:rPr>
                <w:sz w:val="20"/>
                <w:szCs w:val="20"/>
              </w:rPr>
            </w:pPr>
          </w:p>
        </w:tc>
      </w:tr>
    </w:tbl>
    <w:p w:rsidR="00172525" w:rsidRPr="00860D81" w:rsidRDefault="00172525" w:rsidP="002066D6">
      <w:pPr>
        <w:suppressLineNumbers/>
        <w:suppressAutoHyphens/>
        <w:spacing w:line="360" w:lineRule="auto"/>
        <w:ind w:firstLine="709"/>
        <w:contextualSpacing/>
        <w:jc w:val="both"/>
        <w:rPr>
          <w:b/>
          <w:sz w:val="28"/>
          <w:szCs w:val="28"/>
        </w:rPr>
      </w:pPr>
    </w:p>
    <w:p w:rsidR="00C8711D" w:rsidRPr="00860D81" w:rsidRDefault="00C8711D" w:rsidP="002066D6">
      <w:pPr>
        <w:suppressLineNumbers/>
        <w:suppressAutoHyphens/>
        <w:spacing w:line="360" w:lineRule="auto"/>
        <w:ind w:firstLine="709"/>
        <w:contextualSpacing/>
        <w:jc w:val="both"/>
        <w:rPr>
          <w:b/>
          <w:sz w:val="28"/>
          <w:szCs w:val="28"/>
        </w:rPr>
      </w:pPr>
    </w:p>
    <w:p w:rsidR="00C8711D" w:rsidRPr="00860D81" w:rsidRDefault="00C8711D" w:rsidP="002066D6">
      <w:pPr>
        <w:suppressLineNumbers/>
        <w:suppressAutoHyphens/>
        <w:spacing w:line="360" w:lineRule="auto"/>
        <w:ind w:firstLine="709"/>
        <w:contextualSpacing/>
        <w:jc w:val="both"/>
        <w:rPr>
          <w:b/>
          <w:sz w:val="28"/>
          <w:szCs w:val="28"/>
        </w:rPr>
        <w:sectPr w:rsidR="00C8711D" w:rsidRPr="00860D81" w:rsidSect="00C8711D">
          <w:pgSz w:w="16838" w:h="11906" w:orient="landscape" w:code="9"/>
          <w:pgMar w:top="1134" w:right="851" w:bottom="1134" w:left="1701" w:header="709" w:footer="709" w:gutter="0"/>
          <w:cols w:space="708"/>
          <w:docGrid w:linePitch="360"/>
        </w:sectPr>
      </w:pPr>
    </w:p>
    <w:p w:rsidR="005E0C26" w:rsidRPr="00860D81" w:rsidRDefault="00C8711D" w:rsidP="002066D6">
      <w:pPr>
        <w:suppressLineNumbers/>
        <w:suppressAutoHyphens/>
        <w:spacing w:line="360" w:lineRule="auto"/>
        <w:ind w:firstLine="709"/>
        <w:contextualSpacing/>
        <w:jc w:val="both"/>
        <w:rPr>
          <w:sz w:val="28"/>
          <w:szCs w:val="28"/>
        </w:rPr>
      </w:pPr>
      <w:r w:rsidRPr="00860D81">
        <w:rPr>
          <w:b/>
          <w:sz w:val="28"/>
          <w:szCs w:val="28"/>
        </w:rPr>
        <w:t xml:space="preserve">2.3 </w:t>
      </w:r>
      <w:r w:rsidR="005E0C26" w:rsidRPr="00860D81">
        <w:rPr>
          <w:b/>
          <w:sz w:val="28"/>
          <w:szCs w:val="28"/>
        </w:rPr>
        <w:t>Естественная освещённость</w:t>
      </w:r>
    </w:p>
    <w:p w:rsidR="00C8711D" w:rsidRPr="00860D81" w:rsidRDefault="00C8711D" w:rsidP="002066D6">
      <w:pPr>
        <w:pStyle w:val="a7"/>
        <w:suppressLineNumbers/>
        <w:suppressAutoHyphens/>
        <w:spacing w:line="360" w:lineRule="auto"/>
        <w:ind w:firstLine="709"/>
        <w:contextualSpacing/>
        <w:jc w:val="both"/>
        <w:rPr>
          <w:szCs w:val="28"/>
        </w:rPr>
      </w:pPr>
    </w:p>
    <w:p w:rsidR="005E0C26" w:rsidRPr="00860D81" w:rsidRDefault="005E0C26" w:rsidP="002066D6">
      <w:pPr>
        <w:pStyle w:val="a7"/>
        <w:suppressLineNumbers/>
        <w:suppressAutoHyphens/>
        <w:spacing w:line="360" w:lineRule="auto"/>
        <w:ind w:firstLine="709"/>
        <w:contextualSpacing/>
        <w:jc w:val="both"/>
        <w:rPr>
          <w:szCs w:val="28"/>
        </w:rPr>
      </w:pPr>
      <w:r w:rsidRPr="00860D81">
        <w:rPr>
          <w:szCs w:val="28"/>
        </w:rPr>
        <w:t xml:space="preserve">Естественная освещённость влияет на безопасность плавания, как об этом свидетельствует аварийная система. </w:t>
      </w:r>
      <w:r w:rsidRPr="00860D81">
        <w:rPr>
          <w:szCs w:val="28"/>
        </w:rPr>
        <w:tab/>
        <w:t>Расчёт освещённости выполняется двумя последовательными приближениями. Вначале по широтам и гринвичским датам планируемого плавания выбирают из МАЕ, без интерполяции, моменты местного среднего времени восхода и захода солнца, а также восхода и захода луны. По определённой дате предполагаемого места на полдень каждых суток моменты восхода захода Солнца и Луны определяют судовое время этих моментов. Затем, для предвычисленных мест судна, рассчитывают по МАЕ момент явлений, характеризующих освещённость.</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По широте места судна и склонению Солнца на моменты его восхода и захода по таблице 20 МТ-75 рассчитываются азимуты Солнца при его восходе и заходе. На каждые сутки плавания по  маршруту рассчитываются возраст и фаза Луны. Все рассчитанные элементы освещённости заносятся в таблицу 2.8.2Таблица 2.8.2 – Естественная освещённость</w:t>
      </w:r>
    </w:p>
    <w:p w:rsidR="005E0C26" w:rsidRPr="00860D81" w:rsidRDefault="005E0C26" w:rsidP="002066D6">
      <w:pPr>
        <w:suppressLineNumbers/>
        <w:suppressAutoHyphens/>
        <w:spacing w:line="360" w:lineRule="auto"/>
        <w:ind w:firstLine="709"/>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34"/>
        <w:gridCol w:w="709"/>
        <w:gridCol w:w="708"/>
        <w:gridCol w:w="708"/>
        <w:gridCol w:w="710"/>
        <w:gridCol w:w="1134"/>
        <w:gridCol w:w="708"/>
        <w:gridCol w:w="709"/>
        <w:gridCol w:w="676"/>
        <w:gridCol w:w="742"/>
        <w:gridCol w:w="992"/>
      </w:tblGrid>
      <w:tr w:rsidR="005E0C26" w:rsidRPr="00860D81">
        <w:tc>
          <w:tcPr>
            <w:tcW w:w="710" w:type="dxa"/>
          </w:tcPr>
          <w:p w:rsidR="005E0C26" w:rsidRPr="00860D81" w:rsidRDefault="00A631FE" w:rsidP="00C8711D">
            <w:pPr>
              <w:suppressLineNumbers/>
              <w:suppressAutoHyphens/>
              <w:spacing w:line="360" w:lineRule="auto"/>
              <w:ind w:right="-391"/>
              <w:contextualSpacing/>
              <w:jc w:val="both"/>
              <w:rPr>
                <w:sz w:val="20"/>
                <w:szCs w:val="20"/>
              </w:rPr>
            </w:pPr>
            <w:r>
              <w:rPr>
                <w:noProof/>
              </w:rPr>
              <w:pict>
                <v:group id="_x0000_s1072" style="position:absolute;left:0;text-align:left;margin-left:109.3pt;margin-top:13.85pt;width:316.5pt;height:217.05pt;z-index:251644928" coordorigin="3976,3971" coordsize="6330,5362" o:allowincell="f">
                  <v:group id="_x0000_s1073" style="position:absolute;left:9129;top:5680;width:243;height:244;rotation:11736469fd" coordorigin="5964,7100" coordsize="1440,1440">
                    <v:oval id="_x0000_s1074" style="position:absolute;left:5964;top:7100;width:1440;height:1440" fillcolor="black"/>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75" type="#_x0000_t184" style="position:absolute;left:5964;top:7100;width:720;height:1440" adj="12600"/>
                  </v:group>
                  <v:group id="_x0000_s1076" style="position:absolute;left:3976;top:3976;width:242;height:341" coordorigin="5254,6248" coordsize="1440,2008">
                    <v:oval id="_x0000_s1077" style="position:absolute;left:5254;top:6816;width:1440;height:1440"/>
                    <v:oval id="_x0000_s1078" style="position:absolute;left:5822;top:7384;width:284;height:284" fillcolor="black"/>
                    <v:group id="_x0000_s1079" style="position:absolute;left:5254;top:6248;width:1440;height:568" coordorigin="5254,6248" coordsize="1440,568">
                      <v:line id="_x0000_s1080" style="position:absolute;flip:y" from="5254,6248" to="5964,6816" strokeweight=".5pt"/>
                      <v:line id="_x0000_s1081" style="position:absolute" from="5964,6248" to="6694,6816" strokeweight=".5pt"/>
                    </v:group>
                  </v:group>
                  <v:group id="_x0000_s1082" style="position:absolute;left:5396;top:3976;width:243;height:341;rotation:-11787995fd" coordorigin="5254,6248" coordsize="1440,2008">
                    <v:oval id="_x0000_s1083" style="position:absolute;left:5254;top:6816;width:1440;height:1440"/>
                    <v:oval id="_x0000_s1084" style="position:absolute;left:5822;top:7384;width:284;height:284" fillcolor="black"/>
                    <v:line id="_x0000_s1085" style="position:absolute;flip:y" from="5254,6248" to="5964,6816" strokeweight=".5pt"/>
                    <v:line id="_x0000_s1086" style="position:absolute" from="5964,6248" to="6694,6816" strokeweight=".5pt"/>
                  </v:group>
                  <v:group id="_x0000_s1087" style="position:absolute;left:7947;top:3971;width:243;height:341" coordorigin="1136,4828" coordsize="1440,2008">
                    <v:group id="_x0000_s1088" style="position:absolute;left:1136;top:4828;width:1440;height:568" coordorigin="5254,6248" coordsize="1440,568">
                      <v:line id="_x0000_s1089" style="position:absolute;flip:y" from="5254,6248" to="5964,6816" strokeweight=".5pt"/>
                      <v:line id="_x0000_s1090" style="position:absolute" from="5964,6248" to="6694,6816" strokeweight=".5pt"/>
                    </v:group>
                    <v:shape id="_x0000_s1091" type="#_x0000_t184" style="position:absolute;left:1410;top:5396;width:862;height:1440" fillcolor="black"/>
                  </v:group>
                  <v:group id="_x0000_s1092" style="position:absolute;left:10063;top:3978;width:243;height:340" coordorigin="1410,5680" coordsize="1440,2008">
                    <v:group id="_x0000_s1093" style="position:absolute;left:1410;top:7120;width:1440;height:568;rotation:-11765829fd" coordorigin="5254,6248" coordsize="1440,568">
                      <v:line id="_x0000_s1094" style="position:absolute;flip:y" from="5254,6248" to="5964,6816" strokeweight=".5pt"/>
                      <v:line id="_x0000_s1095" style="position:absolute" from="5964,6248" to="6694,6816" strokeweight=".5pt"/>
                    </v:group>
                    <v:shape id="_x0000_s1096" type="#_x0000_t184" style="position:absolute;left:1704;top:5680;width:720;height:1440" fillcolor="black"/>
                  </v:group>
                  <v:shape id="_x0000_s1097" type="#_x0000_t184" style="position:absolute;left:8662;top:4067;width:121;height:244" fillcolor="black"/>
                  <v:oval id="_x0000_s1098" style="position:absolute;left:9129;top:5112;width:243;height:244" fillcolor="black"/>
                  <v:group id="_x0000_s1099" style="position:absolute;left:9129;top:9088;width:243;height:245" coordorigin="994,2840" coordsize="1440,1440">
                    <v:oval id="_x0000_s1100" style="position:absolute;left:994;top:2840;width:1440;height:1440"/>
                    <v:shape id="_x0000_s1101" type="#_x0000_t184" style="position:absolute;left:994;top:2840;width:720;height:1440" fillcolor="black"/>
                  </v:group>
                  <v:group id="_x0000_s1102" style="position:absolute;left:9129;top:7384;width:243;height:244" coordorigin="2850,2840" coordsize="1440,1440">
                    <v:oval id="_x0000_s1103" style="position:absolute;left:2850;top:2840;width:1440;height:1440"/>
                    <v:shape id="_x0000_s1104" type="#_x0000_t184" style="position:absolute;left:2850;top:2840;width:720;height:1440" adj="18900" fillcolor="black"/>
                  </v:group>
                  <v:group id="_x0000_s1105" style="position:absolute;left:4686;top:3971;width:242;height:341" coordorigin="5254,6248" coordsize="1440,2008">
                    <v:oval id="_x0000_s1106" style="position:absolute;left:5254;top:6816;width:1440;height:1440"/>
                    <v:oval id="_x0000_s1107" style="position:absolute;left:5822;top:7384;width:284;height:284" fillcolor="black"/>
                    <v:group id="_x0000_s1108" style="position:absolute;left:5254;top:6248;width:1440;height:568" coordorigin="5254,6248" coordsize="1440,568">
                      <v:line id="_x0000_s1109" style="position:absolute;flip:y" from="5254,6248" to="5964,6816" strokeweight=".5pt"/>
                      <v:line id="_x0000_s1110" style="position:absolute" from="5964,6248" to="6694,6816" strokeweight=".5pt"/>
                    </v:group>
                  </v:group>
                  <v:group id="_x0000_s1111" style="position:absolute;left:6031;top:3971;width:243;height:341;rotation:-11787995fd" coordorigin="5254,6248" coordsize="1440,2008">
                    <v:oval id="_x0000_s1112" style="position:absolute;left:5254;top:6816;width:1440;height:1440"/>
                    <v:oval id="_x0000_s1113" style="position:absolute;left:5822;top:7384;width:284;height:284" fillcolor="black"/>
                    <v:line id="_x0000_s1114" style="position:absolute;flip:y" from="5254,6248" to="5964,6816" strokeweight=".5pt"/>
                    <v:line id="_x0000_s1115" style="position:absolute" from="5964,6248" to="6694,6816" strokeweight=".5pt"/>
                  </v:group>
                  <v:shape id="_x0000_s1116" type="#_x0000_t184" style="position:absolute;left:9372;top:4063;width:121;height:244" fillcolor="black"/>
                  <v:group id="_x0000_s1117" style="position:absolute;left:9129;top:6248;width:243;height:244;rotation:11736469fd" coordorigin="5964,7100" coordsize="1440,1440">
                    <v:oval id="_x0000_s1118" style="position:absolute;left:5964;top:7100;width:1440;height:1440" fillcolor="black"/>
                    <v:shape id="_x0000_s1119" type="#_x0000_t184" style="position:absolute;left:5964;top:7100;width:720;height:1440" adj="12600"/>
                  </v:group>
                  <v:group id="_x0000_s1120" style="position:absolute;left:9129;top:6816;width:243;height:244;rotation:11736469fd" coordorigin="5964,7100" coordsize="1440,1440">
                    <v:oval id="_x0000_s1121" style="position:absolute;left:5964;top:7100;width:1440;height:1440" fillcolor="black"/>
                    <v:shape id="_x0000_s1122" type="#_x0000_t184" style="position:absolute;left:5964;top:7100;width:720;height:1440" adj="12600"/>
                  </v:group>
                  <v:group id="_x0000_s1123" style="position:absolute;left:9126;top:7952;width:243;height:244" coordorigin="2850,2840" coordsize="1440,1440">
                    <v:oval id="_x0000_s1124" style="position:absolute;left:2850;top:2840;width:1440;height:1440"/>
                    <v:shape id="_x0000_s1125" type="#_x0000_t184" style="position:absolute;left:2850;top:2840;width:720;height:1440" adj="18900" fillcolor="black"/>
                  </v:group>
                  <v:group id="_x0000_s1126" style="position:absolute;left:9129;top:8520;width:243;height:244" coordorigin="2850,2840" coordsize="1440,1440">
                    <v:oval id="_x0000_s1127" style="position:absolute;left:2850;top:2840;width:1440;height:1440"/>
                    <v:shape id="_x0000_s1128" type="#_x0000_t184" style="position:absolute;left:2850;top:2840;width:720;height:1440" adj="18900" fillcolor="black"/>
                  </v:group>
                </v:group>
              </w:pict>
            </w:r>
            <w:r w:rsidR="005E0C26" w:rsidRPr="00860D81">
              <w:rPr>
                <w:sz w:val="20"/>
                <w:szCs w:val="20"/>
              </w:rPr>
              <w:t>Дата</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Начало навигационных суток</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Тс</w:t>
            </w:r>
          </w:p>
          <w:p w:rsidR="005E0C26" w:rsidRPr="00860D81" w:rsidRDefault="005E0C26" w:rsidP="00C8711D">
            <w:pPr>
              <w:suppressLineNumbers/>
              <w:suppressAutoHyphens/>
              <w:spacing w:line="360" w:lineRule="auto"/>
              <w:ind w:right="-391"/>
              <w:contextualSpacing/>
              <w:jc w:val="both"/>
              <w:rPr>
                <w:sz w:val="20"/>
                <w:szCs w:val="20"/>
              </w:rPr>
            </w:pP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А</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Тс</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А</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Конец навигационных суток</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Тс</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В</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Ф</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Тс</w:t>
            </w:r>
          </w:p>
          <w:p w:rsidR="005E0C26" w:rsidRPr="00860D81" w:rsidRDefault="005E0C26" w:rsidP="00C8711D">
            <w:pPr>
              <w:pStyle w:val="7"/>
              <w:suppressLineNumbers/>
              <w:suppressAutoHyphens/>
              <w:spacing w:line="360" w:lineRule="auto"/>
              <w:ind w:right="-391"/>
              <w:contextualSpacing/>
              <w:rPr>
                <w:rFonts w:ascii="Times New Roman" w:hAnsi="Times New Roman"/>
                <w:sz w:val="20"/>
              </w:rPr>
            </w:pP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Примечания</w:t>
            </w: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3</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4</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5</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6</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7</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8</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10</w:t>
            </w: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11</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12</w:t>
            </w: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15.08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97,0°</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17.54</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263,2°</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18.57</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17.11</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30</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06.35</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16.08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05.28</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06.32</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96,1°</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18.06</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264,1°</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18.56</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18.45</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07.03</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 xml:space="preserve"> 17.08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05.23</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06.35</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95,5°</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18.11</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264.7°</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18.59</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20.06</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07.35</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18.08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05.24</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06.41</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95,0°</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18.20</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265,5°</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18.58</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21.30</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3</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08.11</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p>
        </w:tc>
      </w:tr>
      <w:tr w:rsidR="005E0C26" w:rsidRPr="00860D81">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19.08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05.24</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06.53</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94,3°</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18.35</w:t>
            </w:r>
          </w:p>
        </w:tc>
        <w:tc>
          <w:tcPr>
            <w:tcW w:w="710"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265,8°</w:t>
            </w:r>
          </w:p>
        </w:tc>
        <w:tc>
          <w:tcPr>
            <w:tcW w:w="1134"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18.59</w:t>
            </w:r>
          </w:p>
        </w:tc>
        <w:tc>
          <w:tcPr>
            <w:tcW w:w="708"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23.01</w:t>
            </w:r>
          </w:p>
        </w:tc>
        <w:tc>
          <w:tcPr>
            <w:tcW w:w="709"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4</w:t>
            </w:r>
          </w:p>
        </w:tc>
        <w:tc>
          <w:tcPr>
            <w:tcW w:w="676" w:type="dxa"/>
          </w:tcPr>
          <w:p w:rsidR="005E0C26" w:rsidRPr="00860D81" w:rsidRDefault="005E0C26" w:rsidP="00C8711D">
            <w:pPr>
              <w:suppressLineNumbers/>
              <w:suppressAutoHyphens/>
              <w:spacing w:line="360" w:lineRule="auto"/>
              <w:ind w:right="-391"/>
              <w:contextualSpacing/>
              <w:jc w:val="both"/>
              <w:rPr>
                <w:sz w:val="20"/>
                <w:szCs w:val="20"/>
              </w:rPr>
            </w:pPr>
          </w:p>
        </w:tc>
        <w:tc>
          <w:tcPr>
            <w:tcW w:w="742" w:type="dxa"/>
          </w:tcPr>
          <w:p w:rsidR="005E0C26" w:rsidRPr="00860D81" w:rsidRDefault="005E0C26" w:rsidP="00C8711D">
            <w:pPr>
              <w:suppressLineNumbers/>
              <w:suppressAutoHyphens/>
              <w:spacing w:line="360" w:lineRule="auto"/>
              <w:ind w:right="-391"/>
              <w:contextualSpacing/>
              <w:jc w:val="both"/>
              <w:rPr>
                <w:sz w:val="20"/>
                <w:szCs w:val="20"/>
              </w:rPr>
            </w:pPr>
            <w:r w:rsidRPr="00860D81">
              <w:rPr>
                <w:sz w:val="20"/>
                <w:szCs w:val="20"/>
              </w:rPr>
              <w:t>08.54</w:t>
            </w:r>
          </w:p>
        </w:tc>
        <w:tc>
          <w:tcPr>
            <w:tcW w:w="992" w:type="dxa"/>
          </w:tcPr>
          <w:p w:rsidR="005E0C26" w:rsidRPr="00860D81" w:rsidRDefault="005E0C26" w:rsidP="00C8711D">
            <w:pPr>
              <w:suppressLineNumbers/>
              <w:suppressAutoHyphens/>
              <w:spacing w:line="360" w:lineRule="auto"/>
              <w:ind w:right="-391"/>
              <w:contextualSpacing/>
              <w:jc w:val="both"/>
              <w:rPr>
                <w:sz w:val="20"/>
                <w:szCs w:val="20"/>
              </w:rPr>
            </w:pPr>
          </w:p>
          <w:p w:rsidR="005E0C26" w:rsidRPr="00860D81" w:rsidRDefault="005E0C26" w:rsidP="00C8711D">
            <w:pPr>
              <w:suppressLineNumbers/>
              <w:suppressAutoHyphens/>
              <w:spacing w:line="360" w:lineRule="auto"/>
              <w:ind w:right="-391"/>
              <w:contextualSpacing/>
              <w:jc w:val="both"/>
              <w:rPr>
                <w:sz w:val="20"/>
                <w:szCs w:val="20"/>
              </w:rPr>
            </w:pP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C8711D" w:rsidP="002066D6">
      <w:pPr>
        <w:suppressLineNumbers/>
        <w:suppressAutoHyphens/>
        <w:spacing w:line="360" w:lineRule="auto"/>
        <w:ind w:firstLine="709"/>
        <w:contextualSpacing/>
        <w:jc w:val="both"/>
        <w:rPr>
          <w:sz w:val="28"/>
          <w:szCs w:val="28"/>
        </w:rPr>
      </w:pPr>
      <w:r w:rsidRPr="00860D81">
        <w:rPr>
          <w:sz w:val="28"/>
          <w:szCs w:val="28"/>
        </w:rPr>
        <w:br w:type="page"/>
      </w:r>
      <w:r w:rsidRPr="00860D81">
        <w:rPr>
          <w:b/>
          <w:sz w:val="28"/>
          <w:szCs w:val="28"/>
        </w:rPr>
        <w:t xml:space="preserve">2.4 </w:t>
      </w:r>
      <w:r w:rsidR="005E0C26" w:rsidRPr="00860D81">
        <w:rPr>
          <w:b/>
          <w:sz w:val="28"/>
          <w:szCs w:val="28"/>
        </w:rPr>
        <w:t>Приливные явления</w:t>
      </w:r>
    </w:p>
    <w:p w:rsidR="00C8711D" w:rsidRPr="00860D81" w:rsidRDefault="00C8711D"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 xml:space="preserve">Учитывая то, что величины приливоотливных явлений на всей акватории Эгейского моря, незначительны, расчёт приливов выполняется только для портов назначения на 5 суток планируемой стоянки. Время наступления полных и малых вод и их высоты для основных и дополнительных пунктов определяются по таблицам приливов, а результаты расчёта заносятся в таблицу </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sz w:val="28"/>
          <w:szCs w:val="28"/>
        </w:rPr>
        <w:t>Таблица 2.4 – Приливы</w:t>
      </w:r>
      <w:r w:rsidRPr="00860D81">
        <w:rPr>
          <w:b/>
          <w:sz w:val="28"/>
          <w:szCs w:val="28"/>
        </w:rPr>
        <w:t xml:space="preserve">    порт Изипр</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134"/>
        <w:gridCol w:w="900"/>
        <w:gridCol w:w="900"/>
        <w:gridCol w:w="900"/>
        <w:gridCol w:w="540"/>
        <w:gridCol w:w="900"/>
        <w:gridCol w:w="591"/>
        <w:gridCol w:w="6"/>
        <w:gridCol w:w="852"/>
        <w:gridCol w:w="855"/>
      </w:tblGrid>
      <w:tr w:rsidR="005E0C26" w:rsidRPr="00860D81" w:rsidTr="00C8711D">
        <w:trPr>
          <w:cantSplit/>
          <w:trHeight w:val="263"/>
        </w:trPr>
        <w:tc>
          <w:tcPr>
            <w:tcW w:w="1384" w:type="dxa"/>
            <w:vMerge w:val="restart"/>
            <w:tcBorders>
              <w:top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Название порта</w:t>
            </w:r>
          </w:p>
        </w:tc>
        <w:tc>
          <w:tcPr>
            <w:tcW w:w="1134" w:type="dxa"/>
            <w:vMerge w:val="restart"/>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p>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Дата</w:t>
            </w:r>
          </w:p>
          <w:p w:rsidR="005E0C26" w:rsidRPr="00860D81" w:rsidRDefault="005E0C26" w:rsidP="00C8711D">
            <w:pPr>
              <w:suppressLineNumbers/>
              <w:suppressAutoHyphens/>
              <w:spacing w:line="360" w:lineRule="auto"/>
              <w:contextualSpacing/>
              <w:jc w:val="both"/>
              <w:rPr>
                <w:sz w:val="20"/>
                <w:szCs w:val="20"/>
              </w:rPr>
            </w:pPr>
          </w:p>
        </w:tc>
        <w:tc>
          <w:tcPr>
            <w:tcW w:w="3240" w:type="dxa"/>
            <w:gridSpan w:val="4"/>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Утренние  воды</w:t>
            </w:r>
          </w:p>
        </w:tc>
        <w:tc>
          <w:tcPr>
            <w:tcW w:w="3204" w:type="dxa"/>
            <w:gridSpan w:val="5"/>
            <w:tcBorders>
              <w:top w:val="single" w:sz="4" w:space="0" w:color="auto"/>
              <w:left w:val="single" w:sz="4" w:space="0" w:color="auto"/>
              <w:bottom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Вечерние  воды</w:t>
            </w:r>
          </w:p>
        </w:tc>
      </w:tr>
      <w:tr w:rsidR="005E0C26" w:rsidRPr="00860D81" w:rsidTr="00C8711D">
        <w:trPr>
          <w:cantSplit/>
          <w:trHeight w:val="326"/>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ПВ</w:t>
            </w:r>
          </w:p>
        </w:tc>
        <w:tc>
          <w:tcPr>
            <w:tcW w:w="1440"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МВ</w:t>
            </w:r>
          </w:p>
        </w:tc>
        <w:tc>
          <w:tcPr>
            <w:tcW w:w="1491"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ПВ</w:t>
            </w:r>
          </w:p>
        </w:tc>
        <w:tc>
          <w:tcPr>
            <w:tcW w:w="1713" w:type="dxa"/>
            <w:gridSpan w:val="3"/>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МВ</w:t>
            </w:r>
          </w:p>
        </w:tc>
      </w:tr>
      <w:tr w:rsidR="005E0C26" w:rsidRPr="00860D81" w:rsidTr="00C8711D">
        <w:trPr>
          <w:cantSplit/>
          <w:trHeight w:val="270"/>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Т</w:t>
            </w:r>
            <w:r w:rsidRPr="00860D81">
              <w:rPr>
                <w:sz w:val="20"/>
                <w:szCs w:val="20"/>
                <w:vertAlign w:val="subscript"/>
              </w:rPr>
              <w:t>с</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h</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Т</w:t>
            </w:r>
            <w:r w:rsidRPr="00860D81">
              <w:rPr>
                <w:sz w:val="20"/>
                <w:szCs w:val="20"/>
                <w:vertAlign w:val="subscript"/>
              </w:rPr>
              <w:t>с</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h</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Т</w:t>
            </w:r>
            <w:r w:rsidRPr="00860D81">
              <w:rPr>
                <w:sz w:val="20"/>
                <w:szCs w:val="20"/>
                <w:vertAlign w:val="subscript"/>
              </w:rPr>
              <w:t>с</w:t>
            </w:r>
          </w:p>
        </w:tc>
        <w:tc>
          <w:tcPr>
            <w:tcW w:w="591"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h</w:t>
            </w:r>
          </w:p>
        </w:tc>
        <w:tc>
          <w:tcPr>
            <w:tcW w:w="858"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vertAlign w:val="subscript"/>
              </w:rPr>
            </w:pPr>
            <w:r w:rsidRPr="00860D81">
              <w:rPr>
                <w:sz w:val="20"/>
                <w:szCs w:val="20"/>
              </w:rPr>
              <w:t>Т</w:t>
            </w:r>
            <w:r w:rsidRPr="00860D81">
              <w:rPr>
                <w:sz w:val="20"/>
                <w:szCs w:val="20"/>
                <w:vertAlign w:val="subscript"/>
              </w:rPr>
              <w:t>с</w:t>
            </w:r>
          </w:p>
        </w:tc>
        <w:tc>
          <w:tcPr>
            <w:tcW w:w="855" w:type="dxa"/>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h</w:t>
            </w:r>
          </w:p>
        </w:tc>
      </w:tr>
      <w:tr w:rsidR="005E0C26" w:rsidRPr="00860D81" w:rsidTr="00C8711D">
        <w:trPr>
          <w:cantSplit/>
          <w:trHeight w:val="169"/>
        </w:trPr>
        <w:tc>
          <w:tcPr>
            <w:tcW w:w="1384" w:type="dxa"/>
            <w:vMerge w:val="restart"/>
            <w:tcBorders>
              <w:top w:val="single" w:sz="4" w:space="0" w:color="auto"/>
              <w:bottom w:val="single" w:sz="4" w:space="0" w:color="auto"/>
              <w:right w:val="single" w:sz="4" w:space="0" w:color="auto"/>
            </w:tcBorders>
          </w:tcPr>
          <w:p w:rsidR="005E0C26" w:rsidRPr="00860D81" w:rsidRDefault="005E0C26" w:rsidP="00C8711D">
            <w:pPr>
              <w:pStyle w:val="9"/>
              <w:suppressLineNumbers/>
              <w:suppressAutoHyphens/>
              <w:spacing w:line="360" w:lineRule="auto"/>
              <w:contextualSpacing/>
              <w:jc w:val="both"/>
              <w:rPr>
                <w:sz w:val="20"/>
              </w:rPr>
            </w:pPr>
            <w:r w:rsidRPr="00860D81">
              <w:rPr>
                <w:sz w:val="20"/>
              </w:rPr>
              <w:t>Измир</w:t>
            </w: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15.08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05.26</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7,1</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11.23</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5,9</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17.58</w:t>
            </w:r>
          </w:p>
        </w:tc>
        <w:tc>
          <w:tcPr>
            <w:tcW w:w="597"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7,0</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23.45</w:t>
            </w:r>
          </w:p>
        </w:tc>
        <w:tc>
          <w:tcPr>
            <w:tcW w:w="855" w:type="dxa"/>
            <w:tcBorders>
              <w:top w:val="single" w:sz="4" w:space="0" w:color="auto"/>
              <w:left w:val="single" w:sz="4" w:space="0" w:color="auto"/>
              <w:bottom w:val="single" w:sz="4" w:space="0" w:color="auto"/>
            </w:tcBorders>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6,0</w:t>
            </w:r>
          </w:p>
        </w:tc>
      </w:tr>
      <w:tr w:rsidR="005E0C26" w:rsidRPr="00860D81" w:rsidTr="00C8711D">
        <w:trPr>
          <w:cantSplit/>
          <w:trHeight w:val="269"/>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16.08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06.45</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7,0</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12.09</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6,0</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18.48</w:t>
            </w:r>
          </w:p>
        </w:tc>
        <w:tc>
          <w:tcPr>
            <w:tcW w:w="597"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7,0</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00.36</w:t>
            </w:r>
          </w:p>
        </w:tc>
        <w:tc>
          <w:tcPr>
            <w:tcW w:w="855" w:type="dxa"/>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6,1</w:t>
            </w:r>
          </w:p>
        </w:tc>
      </w:tr>
      <w:tr w:rsidR="005E0C26" w:rsidRPr="00860D81" w:rsidTr="00C8711D">
        <w:trPr>
          <w:cantSplit/>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17.08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07.08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6,9</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13.00</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6,0</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19.45</w:t>
            </w:r>
          </w:p>
        </w:tc>
        <w:tc>
          <w:tcPr>
            <w:tcW w:w="597"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6,9</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p>
        </w:tc>
        <w:tc>
          <w:tcPr>
            <w:tcW w:w="855" w:type="dxa"/>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p>
        </w:tc>
      </w:tr>
      <w:tr w:rsidR="005E0C26" w:rsidRPr="00860D81" w:rsidTr="00C8711D">
        <w:trPr>
          <w:cantSplit/>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18.08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08.09</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01.32</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6.1</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20.48</w:t>
            </w:r>
          </w:p>
        </w:tc>
        <w:tc>
          <w:tcPr>
            <w:tcW w:w="597"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6.9</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13.57</w:t>
            </w:r>
          </w:p>
        </w:tc>
        <w:tc>
          <w:tcPr>
            <w:tcW w:w="855" w:type="dxa"/>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6.1</w:t>
            </w:r>
          </w:p>
        </w:tc>
      </w:tr>
      <w:tr w:rsidR="005E0C26" w:rsidRPr="00860D81" w:rsidTr="00C8711D">
        <w:trPr>
          <w:cantSplit/>
        </w:trPr>
        <w:tc>
          <w:tcPr>
            <w:tcW w:w="1384" w:type="dxa"/>
            <w:vMerge/>
            <w:tcBorders>
              <w:top w:val="single" w:sz="4" w:space="0" w:color="auto"/>
              <w:bottom w:val="single" w:sz="4" w:space="0" w:color="auto"/>
              <w:right w:val="single" w:sz="4" w:space="0" w:color="auto"/>
            </w:tcBorders>
            <w:vAlign w:val="center"/>
          </w:tcPr>
          <w:p w:rsidR="005E0C26" w:rsidRPr="00860D81" w:rsidRDefault="005E0C26" w:rsidP="00C8711D">
            <w:pPr>
              <w:suppressLineNumbers/>
              <w:suppressAutoHyphens/>
              <w:spacing w:line="360" w:lineRule="auto"/>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19.08</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09.05</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6,9</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02.30</w:t>
            </w:r>
          </w:p>
        </w:tc>
        <w:tc>
          <w:tcPr>
            <w:tcW w:w="54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6,2</w:t>
            </w:r>
          </w:p>
        </w:tc>
        <w:tc>
          <w:tcPr>
            <w:tcW w:w="900"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21.50</w:t>
            </w:r>
          </w:p>
        </w:tc>
        <w:tc>
          <w:tcPr>
            <w:tcW w:w="597" w:type="dxa"/>
            <w:gridSpan w:val="2"/>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6,9</w:t>
            </w:r>
          </w:p>
        </w:tc>
        <w:tc>
          <w:tcPr>
            <w:tcW w:w="852" w:type="dxa"/>
            <w:tcBorders>
              <w:top w:val="single" w:sz="4" w:space="0" w:color="auto"/>
              <w:left w:val="single" w:sz="4" w:space="0" w:color="auto"/>
              <w:bottom w:val="single" w:sz="4" w:space="0" w:color="auto"/>
              <w:right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13.50</w:t>
            </w:r>
          </w:p>
        </w:tc>
        <w:tc>
          <w:tcPr>
            <w:tcW w:w="855" w:type="dxa"/>
            <w:tcBorders>
              <w:top w:val="single" w:sz="4" w:space="0" w:color="auto"/>
              <w:left w:val="single" w:sz="4" w:space="0" w:color="auto"/>
              <w:bottom w:val="single" w:sz="4" w:space="0" w:color="auto"/>
            </w:tcBorders>
          </w:tcPr>
          <w:p w:rsidR="005E0C26" w:rsidRPr="00860D81" w:rsidRDefault="005E0C26" w:rsidP="00C8711D">
            <w:pPr>
              <w:framePr w:hSpace="180" w:wrap="notBeside" w:vAnchor="text" w:hAnchor="margin" w:y="122"/>
              <w:suppressLineNumbers/>
              <w:suppressAutoHyphens/>
              <w:spacing w:line="360" w:lineRule="auto"/>
              <w:contextualSpacing/>
              <w:jc w:val="both"/>
              <w:rPr>
                <w:sz w:val="20"/>
                <w:szCs w:val="20"/>
              </w:rPr>
            </w:pPr>
            <w:r w:rsidRPr="00860D81">
              <w:rPr>
                <w:sz w:val="20"/>
                <w:szCs w:val="20"/>
              </w:rPr>
              <w:t>6,1</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C8711D" w:rsidP="002066D6">
      <w:pPr>
        <w:suppressLineNumbers/>
        <w:suppressAutoHyphens/>
        <w:spacing w:line="360" w:lineRule="auto"/>
        <w:ind w:firstLine="709"/>
        <w:contextualSpacing/>
        <w:jc w:val="both"/>
        <w:rPr>
          <w:b/>
          <w:sz w:val="28"/>
          <w:szCs w:val="28"/>
        </w:rPr>
      </w:pPr>
      <w:r w:rsidRPr="00860D81">
        <w:rPr>
          <w:b/>
          <w:sz w:val="28"/>
          <w:szCs w:val="28"/>
        </w:rPr>
        <w:t xml:space="preserve">2.5 </w:t>
      </w:r>
      <w:r w:rsidR="005E0C26" w:rsidRPr="00860D81">
        <w:rPr>
          <w:b/>
          <w:sz w:val="28"/>
          <w:szCs w:val="28"/>
        </w:rPr>
        <w:t>Оценка точности места</w:t>
      </w:r>
    </w:p>
    <w:p w:rsidR="00C8711D" w:rsidRPr="00860D81" w:rsidRDefault="00C8711D"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 (М)), вероятность которой составляет Р. = 63%</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Однако стандартами точности судовождения ИМО для оценки точности счислимого места судна принята вероятность Р.=95%. Этому требованию практически удовлетворяет круг радиусом R=2М</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Требования к точности судовождения при плавании в любой зоне,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  СКП счислимого места возможных обсерваций приведены в таблицах.</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b/>
          <w:sz w:val="28"/>
          <w:szCs w:val="28"/>
        </w:rPr>
        <w:t>Таблица  – Требования к точности судовождения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43"/>
        <w:gridCol w:w="1958"/>
        <w:gridCol w:w="1303"/>
        <w:gridCol w:w="1985"/>
      </w:tblGrid>
      <w:tr w:rsidR="005E0C26" w:rsidRPr="00860D81" w:rsidTr="00C8711D">
        <w:tc>
          <w:tcPr>
            <w:tcW w:w="166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Зона плавания судна</w:t>
            </w: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Радиальная СКП определения места</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Частота обсерваций</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Допустимое время обработки навиг. параметров</w:t>
            </w:r>
          </w:p>
        </w:tc>
      </w:tr>
      <w:tr w:rsidR="005E0C26" w:rsidRPr="00860D81" w:rsidTr="00C8711D">
        <w:trPr>
          <w:cantSplit/>
        </w:trPr>
        <w:tc>
          <w:tcPr>
            <w:tcW w:w="1668" w:type="dxa"/>
            <w:vMerge w:val="restart"/>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Зона стеснённого плавания</w:t>
            </w: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Акватория портов, гаваней</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5÷20 метров</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Непрерывно</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Непрерывно</w:t>
            </w:r>
          </w:p>
        </w:tc>
      </w:tr>
      <w:tr w:rsidR="005E0C26" w:rsidRPr="00860D81" w:rsidTr="00C8711D">
        <w:trPr>
          <w:cantSplit/>
        </w:trPr>
        <w:tc>
          <w:tcPr>
            <w:tcW w:w="1668" w:type="dxa"/>
            <w:vMerge/>
          </w:tcPr>
          <w:p w:rsidR="005E0C26" w:rsidRPr="00860D81" w:rsidRDefault="005E0C26" w:rsidP="00C8711D">
            <w:pPr>
              <w:suppressLineNumbers/>
              <w:suppressAutoHyphens/>
              <w:spacing w:line="360" w:lineRule="auto"/>
              <w:ind w:firstLine="34"/>
              <w:contextualSpacing/>
              <w:jc w:val="both"/>
              <w:rPr>
                <w:sz w:val="20"/>
                <w:szCs w:val="20"/>
              </w:rPr>
            </w:pP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узкие каналы, фарватеры</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0,15 их ширины</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1÷5 мин.</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0,5÷1 мин.</w:t>
            </w:r>
          </w:p>
        </w:tc>
      </w:tr>
      <w:tr w:rsidR="005E0C26" w:rsidRPr="00860D81" w:rsidTr="00C8711D">
        <w:trPr>
          <w:cantSplit/>
          <w:trHeight w:val="398"/>
        </w:trPr>
        <w:tc>
          <w:tcPr>
            <w:tcW w:w="1668" w:type="dxa"/>
            <w:vMerge w:val="restart"/>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Прибрежная зона</w:t>
            </w: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Фарватеры шириной 2-20 кбт</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0,2 их ширины</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1÷5 мин.</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05÷1 мин.</w:t>
            </w:r>
          </w:p>
        </w:tc>
      </w:tr>
      <w:tr w:rsidR="005E0C26" w:rsidRPr="00860D81" w:rsidTr="00C8711D">
        <w:trPr>
          <w:cantSplit/>
          <w:trHeight w:val="368"/>
        </w:trPr>
        <w:tc>
          <w:tcPr>
            <w:tcW w:w="1668" w:type="dxa"/>
            <w:vMerge/>
          </w:tcPr>
          <w:p w:rsidR="005E0C26" w:rsidRPr="00860D81" w:rsidRDefault="005E0C26" w:rsidP="00C8711D">
            <w:pPr>
              <w:suppressLineNumbers/>
              <w:suppressAutoHyphens/>
              <w:spacing w:line="360" w:lineRule="auto"/>
              <w:ind w:firstLine="34"/>
              <w:contextualSpacing/>
              <w:jc w:val="both"/>
              <w:rPr>
                <w:sz w:val="20"/>
                <w:szCs w:val="20"/>
              </w:rPr>
            </w:pP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СРДС</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1÷5 кбт</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10÷30 мин.</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1÷3 мин.</w:t>
            </w:r>
          </w:p>
        </w:tc>
      </w:tr>
      <w:tr w:rsidR="005E0C26" w:rsidRPr="00860D81" w:rsidTr="00C8711D">
        <w:trPr>
          <w:cantSplit/>
          <w:trHeight w:val="409"/>
        </w:trPr>
        <w:tc>
          <w:tcPr>
            <w:tcW w:w="1668" w:type="dxa"/>
            <w:vMerge/>
          </w:tcPr>
          <w:p w:rsidR="005E0C26" w:rsidRPr="00860D81" w:rsidRDefault="005E0C26" w:rsidP="00C8711D">
            <w:pPr>
              <w:suppressLineNumbers/>
              <w:suppressAutoHyphens/>
              <w:spacing w:line="360" w:lineRule="auto"/>
              <w:ind w:firstLine="34"/>
              <w:contextualSpacing/>
              <w:jc w:val="both"/>
              <w:rPr>
                <w:sz w:val="20"/>
                <w:szCs w:val="20"/>
              </w:rPr>
            </w:pP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 xml:space="preserve">до </w:t>
            </w:r>
            <w:smartTag w:uri="urn:schemas-microsoft-com:office:smarttags" w:element="metricconverter">
              <w:smartTagPr>
                <w:attr w:name="ProductID" w:val="25 миль"/>
              </w:smartTagPr>
              <w:r w:rsidRPr="00860D81">
                <w:rPr>
                  <w:sz w:val="20"/>
                  <w:szCs w:val="20"/>
                </w:rPr>
                <w:t>25 миль</w:t>
              </w:r>
            </w:smartTag>
            <w:r w:rsidRPr="00860D81">
              <w:rPr>
                <w:sz w:val="20"/>
                <w:szCs w:val="20"/>
              </w:rPr>
              <w:t xml:space="preserve"> от берега</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Не более 2-х миль</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20÷30 мин.</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1÷3 мин.</w:t>
            </w:r>
          </w:p>
        </w:tc>
      </w:tr>
      <w:tr w:rsidR="005E0C26" w:rsidRPr="00860D81" w:rsidTr="00C8711D">
        <w:trPr>
          <w:cantSplit/>
          <w:trHeight w:val="379"/>
        </w:trPr>
        <w:tc>
          <w:tcPr>
            <w:tcW w:w="1668" w:type="dxa"/>
            <w:vMerge/>
          </w:tcPr>
          <w:p w:rsidR="005E0C26" w:rsidRPr="00860D81" w:rsidRDefault="005E0C26" w:rsidP="00C8711D">
            <w:pPr>
              <w:suppressLineNumbers/>
              <w:suppressAutoHyphens/>
              <w:spacing w:line="360" w:lineRule="auto"/>
              <w:ind w:firstLine="34"/>
              <w:contextualSpacing/>
              <w:jc w:val="both"/>
              <w:rPr>
                <w:sz w:val="20"/>
                <w:szCs w:val="20"/>
              </w:rPr>
            </w:pPr>
          </w:p>
        </w:tc>
        <w:tc>
          <w:tcPr>
            <w:tcW w:w="244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 xml:space="preserve">Более </w:t>
            </w:r>
            <w:smartTag w:uri="urn:schemas-microsoft-com:office:smarttags" w:element="metricconverter">
              <w:smartTagPr>
                <w:attr w:name="ProductID" w:val="25 миль"/>
              </w:smartTagPr>
              <w:r w:rsidRPr="00860D81">
                <w:rPr>
                  <w:sz w:val="20"/>
                  <w:szCs w:val="20"/>
                </w:rPr>
                <w:t>25 миль</w:t>
              </w:r>
            </w:smartTag>
            <w:r w:rsidRPr="00860D81">
              <w:rPr>
                <w:sz w:val="20"/>
                <w:szCs w:val="20"/>
              </w:rPr>
              <w:t xml:space="preserve"> от берега</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Не более 2-х миль</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1÷2 часа</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5÷10 мин</w:t>
            </w:r>
          </w:p>
        </w:tc>
      </w:tr>
      <w:tr w:rsidR="005E0C26" w:rsidRPr="00860D81" w:rsidTr="00C8711D">
        <w:trPr>
          <w:cantSplit/>
          <w:trHeight w:val="573"/>
        </w:trPr>
        <w:tc>
          <w:tcPr>
            <w:tcW w:w="4111" w:type="dxa"/>
            <w:gridSpan w:val="2"/>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Зона открытого моря</w:t>
            </w:r>
          </w:p>
        </w:tc>
        <w:tc>
          <w:tcPr>
            <w:tcW w:w="1958"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Не более 2-х миль</w:t>
            </w:r>
          </w:p>
        </w:tc>
        <w:tc>
          <w:tcPr>
            <w:tcW w:w="1303"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2÷4 часа</w:t>
            </w:r>
          </w:p>
        </w:tc>
        <w:tc>
          <w:tcPr>
            <w:tcW w:w="1985" w:type="dxa"/>
          </w:tcPr>
          <w:p w:rsidR="005E0C26" w:rsidRPr="00860D81" w:rsidRDefault="005E0C26" w:rsidP="00C8711D">
            <w:pPr>
              <w:suppressLineNumbers/>
              <w:suppressAutoHyphens/>
              <w:spacing w:line="360" w:lineRule="auto"/>
              <w:ind w:firstLine="34"/>
              <w:contextualSpacing/>
              <w:jc w:val="both"/>
              <w:rPr>
                <w:sz w:val="20"/>
                <w:szCs w:val="20"/>
              </w:rPr>
            </w:pPr>
            <w:r w:rsidRPr="00860D81">
              <w:rPr>
                <w:sz w:val="20"/>
                <w:szCs w:val="20"/>
              </w:rPr>
              <w:t>10÷15 мин.</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pStyle w:val="2"/>
        <w:suppressLineNumbers/>
        <w:suppressAutoHyphens/>
        <w:spacing w:line="360" w:lineRule="auto"/>
        <w:ind w:firstLine="709"/>
        <w:contextualSpacing/>
        <w:jc w:val="both"/>
        <w:rPr>
          <w:szCs w:val="28"/>
        </w:rPr>
      </w:pPr>
      <w:r w:rsidRPr="00860D81">
        <w:rPr>
          <w:szCs w:val="28"/>
        </w:rPr>
        <w:t>Таблица – Допустимое время плавания на курсе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026"/>
        <w:gridCol w:w="992"/>
        <w:gridCol w:w="992"/>
        <w:gridCol w:w="993"/>
        <w:gridCol w:w="992"/>
        <w:gridCol w:w="817"/>
      </w:tblGrid>
      <w:tr w:rsidR="005E0C26" w:rsidRPr="00860D81" w:rsidTr="00C8711D">
        <w:trPr>
          <w:cantSplit/>
        </w:trPr>
        <w:tc>
          <w:tcPr>
            <w:tcW w:w="1843" w:type="dxa"/>
            <w:vMerge w:val="restart"/>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Кратчайшее расстояние до опасности</w:t>
            </w:r>
          </w:p>
        </w:tc>
        <w:tc>
          <w:tcPr>
            <w:tcW w:w="1559" w:type="dxa"/>
            <w:vMerge w:val="restart"/>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Допустимая погрешность места Мд</w:t>
            </w:r>
          </w:p>
        </w:tc>
        <w:tc>
          <w:tcPr>
            <w:tcW w:w="5812" w:type="dxa"/>
            <w:gridSpan w:val="6"/>
          </w:tcPr>
          <w:p w:rsidR="005E0C26" w:rsidRPr="00860D81" w:rsidRDefault="005E0C26" w:rsidP="00C8711D">
            <w:pPr>
              <w:pStyle w:val="8"/>
              <w:suppressLineNumbers/>
              <w:suppressAutoHyphens/>
              <w:spacing w:line="360" w:lineRule="auto"/>
              <w:contextualSpacing/>
              <w:jc w:val="both"/>
              <w:rPr>
                <w:rFonts w:ascii="Times New Roman" w:hAnsi="Times New Roman"/>
                <w:sz w:val="20"/>
              </w:rPr>
            </w:pPr>
            <w:r w:rsidRPr="00860D81">
              <w:rPr>
                <w:rFonts w:ascii="Times New Roman" w:hAnsi="Times New Roman"/>
                <w:sz w:val="20"/>
              </w:rPr>
              <w:t xml:space="preserve">Погрешность последней обсервации </w:t>
            </w:r>
          </w:p>
          <w:p w:rsidR="005E0C26" w:rsidRPr="00860D81" w:rsidRDefault="005E0C26" w:rsidP="00C8711D">
            <w:pPr>
              <w:suppressLineNumbers/>
              <w:suppressAutoHyphens/>
              <w:spacing w:line="360" w:lineRule="auto"/>
              <w:contextualSpacing/>
              <w:jc w:val="both"/>
              <w:rPr>
                <w:sz w:val="20"/>
                <w:szCs w:val="20"/>
              </w:rPr>
            </w:pPr>
            <w:r w:rsidRPr="00860D81">
              <w:rPr>
                <w:sz w:val="20"/>
                <w:szCs w:val="20"/>
              </w:rPr>
              <w:t>М</w:t>
            </w:r>
            <w:r w:rsidRPr="00860D81">
              <w:rPr>
                <w:sz w:val="20"/>
                <w:szCs w:val="20"/>
                <w:vertAlign w:val="subscript"/>
              </w:rPr>
              <w:t>0</w:t>
            </w:r>
            <w:r w:rsidRPr="00860D81">
              <w:rPr>
                <w:sz w:val="20"/>
                <w:szCs w:val="20"/>
              </w:rPr>
              <w:t xml:space="preserve"> (Р=95%), мили</w:t>
            </w:r>
          </w:p>
        </w:tc>
      </w:tr>
      <w:tr w:rsidR="005E0C26" w:rsidRPr="00860D81" w:rsidTr="00C8711D">
        <w:trPr>
          <w:cantSplit/>
        </w:trPr>
        <w:tc>
          <w:tcPr>
            <w:tcW w:w="1843" w:type="dxa"/>
            <w:vMerge/>
          </w:tcPr>
          <w:p w:rsidR="005E0C26" w:rsidRPr="00860D81" w:rsidRDefault="005E0C26" w:rsidP="00C8711D">
            <w:pPr>
              <w:suppressLineNumbers/>
              <w:suppressAutoHyphens/>
              <w:spacing w:line="360" w:lineRule="auto"/>
              <w:contextualSpacing/>
              <w:jc w:val="both"/>
              <w:rPr>
                <w:sz w:val="20"/>
                <w:szCs w:val="20"/>
              </w:rPr>
            </w:pPr>
          </w:p>
        </w:tc>
        <w:tc>
          <w:tcPr>
            <w:tcW w:w="1559" w:type="dxa"/>
            <w:vMerge/>
          </w:tcPr>
          <w:p w:rsidR="005E0C26" w:rsidRPr="00860D81" w:rsidRDefault="005E0C26" w:rsidP="00C8711D">
            <w:pPr>
              <w:suppressLineNumbers/>
              <w:suppressAutoHyphens/>
              <w:spacing w:line="360" w:lineRule="auto"/>
              <w:contextualSpacing/>
              <w:jc w:val="both"/>
              <w:rPr>
                <w:sz w:val="20"/>
                <w:szCs w:val="20"/>
              </w:rPr>
            </w:pP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&lt;0,1</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0,1</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0,25</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0,5</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1,0</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0,4</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9</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0,8</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27</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1,2</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47</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44</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27</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71</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68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56</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50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100</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100</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99</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97</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87</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60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2,4</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132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132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131</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129</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120</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73</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70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2,8</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167</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165</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157</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118</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80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3,2</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207</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206</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198</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162</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90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3,6</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252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252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251</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250</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242</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210</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100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4,0</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300</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300</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299</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298</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291</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260</w:t>
            </w:r>
          </w:p>
        </w:tc>
      </w:tr>
      <w:tr w:rsidR="005E0C26" w:rsidRPr="00860D81" w:rsidTr="00C8711D">
        <w:tc>
          <w:tcPr>
            <w:tcW w:w="184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110</w:t>
            </w:r>
          </w:p>
        </w:tc>
        <w:tc>
          <w:tcPr>
            <w:tcW w:w="1559"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4,4</w:t>
            </w:r>
          </w:p>
        </w:tc>
        <w:tc>
          <w:tcPr>
            <w:tcW w:w="1026"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352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352</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350</w:t>
            </w:r>
          </w:p>
        </w:tc>
        <w:tc>
          <w:tcPr>
            <w:tcW w:w="993"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349</w:t>
            </w:r>
          </w:p>
        </w:tc>
        <w:tc>
          <w:tcPr>
            <w:tcW w:w="992"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341</w:t>
            </w:r>
          </w:p>
        </w:tc>
        <w:tc>
          <w:tcPr>
            <w:tcW w:w="817" w:type="dxa"/>
          </w:tcPr>
          <w:p w:rsidR="005E0C26" w:rsidRPr="00860D81" w:rsidRDefault="005E0C26" w:rsidP="00C8711D">
            <w:pPr>
              <w:suppressLineNumbers/>
              <w:suppressAutoHyphens/>
              <w:spacing w:line="360" w:lineRule="auto"/>
              <w:contextualSpacing/>
              <w:jc w:val="both"/>
              <w:rPr>
                <w:sz w:val="20"/>
                <w:szCs w:val="20"/>
              </w:rPr>
            </w:pPr>
            <w:r w:rsidRPr="00860D81">
              <w:rPr>
                <w:sz w:val="20"/>
                <w:szCs w:val="20"/>
              </w:rPr>
              <w:t>310</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C8711D" w:rsidP="002066D6">
      <w:pPr>
        <w:pStyle w:val="1"/>
        <w:suppressLineNumbers/>
        <w:suppressAutoHyphens/>
        <w:spacing w:line="360" w:lineRule="auto"/>
        <w:ind w:firstLine="709"/>
        <w:contextualSpacing/>
        <w:jc w:val="both"/>
        <w:rPr>
          <w:b w:val="0"/>
          <w:szCs w:val="28"/>
        </w:rPr>
      </w:pPr>
      <w:r w:rsidRPr="00860D81">
        <w:rPr>
          <w:b w:val="0"/>
          <w:bCs w:val="0"/>
          <w:szCs w:val="28"/>
        </w:rPr>
        <w:br w:type="page"/>
      </w:r>
      <w:r w:rsidR="005E0C26" w:rsidRPr="00860D81">
        <w:rPr>
          <w:b w:val="0"/>
          <w:szCs w:val="28"/>
        </w:rPr>
        <w:t xml:space="preserve">Таблица – Значения СКП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560"/>
        <w:gridCol w:w="2233"/>
        <w:gridCol w:w="1808"/>
        <w:gridCol w:w="1452"/>
      </w:tblGrid>
      <w:tr w:rsidR="005E0C26" w:rsidRPr="00860D81">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Навигацион-ный параметр</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Средства измере-ния НП</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СКП Н.П.</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Навигационная функция</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Навигационная изолиния</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Направле-ние и модуль градиента Н.П.</w:t>
            </w:r>
          </w:p>
        </w:tc>
      </w:tr>
      <w:tr w:rsidR="005E0C26" w:rsidRPr="00860D81">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4</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5</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6</w:t>
            </w:r>
          </w:p>
        </w:tc>
      </w:tr>
      <w:tr w:rsidR="005E0C26" w:rsidRPr="00860D81">
        <w:trPr>
          <w:trHeight w:val="2344"/>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Высота светила (h°)</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Секстан (СНО)</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0,4÷1,4'</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Sin h = sinφ * sinδ + + cosφ * cosδ *        * cos (t</w:t>
            </w:r>
            <w:r w:rsidRPr="00860D81">
              <w:rPr>
                <w:sz w:val="20"/>
                <w:szCs w:val="20"/>
                <w:vertAlign w:val="subscript"/>
              </w:rPr>
              <w:t>гр</w:t>
            </w:r>
            <w:r w:rsidRPr="00860D81">
              <w:rPr>
                <w:sz w:val="20"/>
                <w:szCs w:val="20"/>
              </w:rPr>
              <w:t xml:space="preserve"> – λ)</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Круг равных высот - малый круг с центром в полюсе освещения и сферическим радиусом R =   = z = 90° - h</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τ = Ac</w:t>
            </w:r>
          </w:p>
          <w:p w:rsidR="005E0C26" w:rsidRPr="00860D81" w:rsidRDefault="005E0C26" w:rsidP="00C8711D">
            <w:pPr>
              <w:suppressLineNumbers/>
              <w:suppressAutoHyphens/>
              <w:spacing w:line="360" w:lineRule="auto"/>
              <w:contextualSpacing/>
              <w:rPr>
                <w:sz w:val="20"/>
                <w:szCs w:val="20"/>
                <w:u w:val="single"/>
                <w:vertAlign w:val="superscript"/>
              </w:rPr>
            </w:pPr>
            <w:r w:rsidRPr="00860D81">
              <w:rPr>
                <w:sz w:val="20"/>
                <w:szCs w:val="20"/>
              </w:rPr>
              <w:t xml:space="preserve">g = 1 </w:t>
            </w:r>
            <w:r w:rsidRPr="00860D81">
              <w:rPr>
                <w:sz w:val="20"/>
                <w:szCs w:val="20"/>
                <w:u w:val="single"/>
                <w:vertAlign w:val="superscript"/>
              </w:rPr>
              <w:t>угл.мин.</w:t>
            </w:r>
          </w:p>
          <w:p w:rsidR="005E0C26" w:rsidRPr="00860D81" w:rsidRDefault="005E0C26" w:rsidP="00C8711D">
            <w:pPr>
              <w:suppressLineNumbers/>
              <w:suppressAutoHyphens/>
              <w:spacing w:line="360" w:lineRule="auto"/>
              <w:contextualSpacing/>
              <w:rPr>
                <w:sz w:val="20"/>
                <w:szCs w:val="20"/>
                <w:vertAlign w:val="superscript"/>
              </w:rPr>
            </w:pPr>
            <w:r w:rsidRPr="00860D81">
              <w:rPr>
                <w:sz w:val="20"/>
                <w:szCs w:val="20"/>
              </w:rPr>
              <w:t xml:space="preserve">            </w:t>
            </w:r>
            <w:r w:rsidRPr="00860D81">
              <w:rPr>
                <w:sz w:val="20"/>
                <w:szCs w:val="20"/>
                <w:vertAlign w:val="superscript"/>
              </w:rPr>
              <w:t>мили</w:t>
            </w:r>
          </w:p>
        </w:tc>
      </w:tr>
      <w:tr w:rsidR="005E0C26" w:rsidRPr="00860D81">
        <w:trPr>
          <w:trHeight w:val="2971"/>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Горизонталь-ный угол (α°)</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Секстан</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0,5÷1,0'</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cos α = </w:t>
            </w:r>
            <w:r w:rsidRPr="00860D81">
              <w:rPr>
                <w:sz w:val="20"/>
                <w:szCs w:val="20"/>
                <w:u w:val="single"/>
                <w:vertAlign w:val="superscript"/>
              </w:rPr>
              <w:t>D</w:t>
            </w:r>
            <w:r w:rsidRPr="00860D81">
              <w:rPr>
                <w:sz w:val="20"/>
                <w:szCs w:val="20"/>
                <w:u w:val="single"/>
                <w:vertAlign w:val="subscript"/>
              </w:rPr>
              <w:t>1</w:t>
            </w:r>
            <w:r w:rsidRPr="00860D81">
              <w:rPr>
                <w:sz w:val="20"/>
                <w:szCs w:val="20"/>
                <w:u w:val="single"/>
                <w:vertAlign w:val="superscript"/>
              </w:rPr>
              <w:t>2 + D</w:t>
            </w:r>
            <w:r w:rsidRPr="00860D81">
              <w:rPr>
                <w:sz w:val="20"/>
                <w:szCs w:val="20"/>
                <w:u w:val="single"/>
                <w:vertAlign w:val="subscript"/>
              </w:rPr>
              <w:t>2</w:t>
            </w:r>
            <w:r w:rsidRPr="00860D81">
              <w:rPr>
                <w:sz w:val="20"/>
                <w:szCs w:val="20"/>
                <w:u w:val="single"/>
                <w:vertAlign w:val="superscript"/>
              </w:rPr>
              <w:t>2  + d2</w:t>
            </w:r>
            <w:r w:rsidRPr="00860D81">
              <w:rPr>
                <w:sz w:val="20"/>
                <w:szCs w:val="20"/>
                <w:vertAlign w:val="superscript"/>
              </w:rPr>
              <w:t xml:space="preserve">  </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vertAlign w:val="superscript"/>
              </w:rPr>
            </w:pPr>
            <w:r w:rsidRPr="00860D81">
              <w:rPr>
                <w:sz w:val="20"/>
                <w:szCs w:val="20"/>
              </w:rPr>
              <w:t xml:space="preserve">                </w:t>
            </w:r>
            <w:r w:rsidRPr="00860D81">
              <w:rPr>
                <w:sz w:val="20"/>
                <w:szCs w:val="20"/>
                <w:vertAlign w:val="superscript"/>
              </w:rPr>
              <w:t>2D1*D2</w:t>
            </w:r>
          </w:p>
          <w:p w:rsidR="005E0C26" w:rsidRPr="00860D81" w:rsidRDefault="005E0C26" w:rsidP="00C8711D">
            <w:pPr>
              <w:suppressLineNumbers/>
              <w:suppressAutoHyphens/>
              <w:spacing w:line="360" w:lineRule="auto"/>
              <w:contextualSpacing/>
              <w:rPr>
                <w:sz w:val="20"/>
                <w:szCs w:val="20"/>
              </w:rPr>
            </w:pPr>
            <w:r w:rsidRPr="00860D81">
              <w:rPr>
                <w:sz w:val="20"/>
                <w:szCs w:val="20"/>
              </w:rPr>
              <w:t>где D</w:t>
            </w:r>
            <w:r w:rsidRPr="00860D81">
              <w:rPr>
                <w:sz w:val="20"/>
                <w:szCs w:val="20"/>
                <w:vertAlign w:val="subscript"/>
              </w:rPr>
              <w:t xml:space="preserve">1 </w:t>
            </w:r>
            <w:r w:rsidRPr="00860D81">
              <w:rPr>
                <w:sz w:val="20"/>
                <w:szCs w:val="20"/>
              </w:rPr>
              <w:t>,</w:t>
            </w:r>
            <w:r w:rsidRPr="00860D81">
              <w:rPr>
                <w:sz w:val="20"/>
                <w:szCs w:val="20"/>
                <w:vertAlign w:val="subscript"/>
              </w:rPr>
              <w:t xml:space="preserve">2 </w:t>
            </w:r>
            <w:r w:rsidRPr="00860D81">
              <w:rPr>
                <w:sz w:val="20"/>
                <w:szCs w:val="20"/>
              </w:rPr>
              <w:t>– расстояние до ориентиров;</w:t>
            </w:r>
          </w:p>
          <w:p w:rsidR="005E0C26" w:rsidRPr="00860D81" w:rsidRDefault="005E0C26" w:rsidP="00C8711D">
            <w:pPr>
              <w:suppressLineNumbers/>
              <w:suppressAutoHyphens/>
              <w:spacing w:line="360" w:lineRule="auto"/>
              <w:contextualSpacing/>
              <w:rPr>
                <w:sz w:val="20"/>
                <w:szCs w:val="20"/>
              </w:rPr>
            </w:pPr>
            <w:r w:rsidRPr="00860D81">
              <w:rPr>
                <w:sz w:val="20"/>
                <w:szCs w:val="20"/>
              </w:rPr>
              <w:t>d – расстояние между ориентирами</w:t>
            </w:r>
          </w:p>
          <w:p w:rsidR="005E0C26" w:rsidRPr="00860D81" w:rsidRDefault="005E0C26" w:rsidP="00C8711D">
            <w:pPr>
              <w:suppressLineNumbers/>
              <w:suppressAutoHyphens/>
              <w:spacing w:line="360" w:lineRule="auto"/>
              <w:contextualSpacing/>
              <w:rPr>
                <w:sz w:val="20"/>
                <w:szCs w:val="20"/>
              </w:rPr>
            </w:pP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Изогона – окружность, проходящая через оба ориентира и имеющая вписанный угол «α»</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τ =П</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g=1.85 </w:t>
            </w:r>
            <w:r w:rsidRPr="00860D81">
              <w:rPr>
                <w:sz w:val="20"/>
                <w:szCs w:val="20"/>
                <w:u w:val="single"/>
                <w:vertAlign w:val="superscript"/>
              </w:rPr>
              <w:t>H</w:t>
            </w:r>
          </w:p>
          <w:p w:rsidR="005E0C26" w:rsidRPr="00860D81" w:rsidRDefault="005E0C26" w:rsidP="00C8711D">
            <w:pPr>
              <w:suppressLineNumbers/>
              <w:suppressAutoHyphens/>
              <w:spacing w:line="360" w:lineRule="auto"/>
              <w:contextualSpacing/>
              <w:rPr>
                <w:sz w:val="20"/>
                <w:szCs w:val="20"/>
                <w:vertAlign w:val="superscript"/>
              </w:rPr>
            </w:pPr>
            <w:r w:rsidRPr="00860D81">
              <w:rPr>
                <w:sz w:val="20"/>
                <w:szCs w:val="20"/>
              </w:rPr>
              <w:t xml:space="preserve">            </w:t>
            </w:r>
            <w:r w:rsidRPr="00860D81">
              <w:rPr>
                <w:sz w:val="20"/>
                <w:szCs w:val="20"/>
                <w:vertAlign w:val="superscript"/>
              </w:rPr>
              <w:t>D</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Или </w:t>
            </w:r>
          </w:p>
          <w:p w:rsidR="005E0C26" w:rsidRPr="00860D81" w:rsidRDefault="005E0C26" w:rsidP="00C8711D">
            <w:pPr>
              <w:suppressLineNumbers/>
              <w:suppressAutoHyphens/>
              <w:spacing w:line="360" w:lineRule="auto"/>
              <w:contextualSpacing/>
              <w:rPr>
                <w:sz w:val="20"/>
                <w:szCs w:val="20"/>
              </w:rPr>
            </w:pPr>
            <w:r w:rsidRPr="00860D81">
              <w:rPr>
                <w:sz w:val="20"/>
                <w:szCs w:val="20"/>
              </w:rPr>
              <w:t>g=0.54</w:t>
            </w:r>
            <w:r w:rsidRPr="00860D81">
              <w:rPr>
                <w:sz w:val="20"/>
                <w:szCs w:val="20"/>
                <w:u w:val="single"/>
              </w:rPr>
              <w:t>β</w:t>
            </w:r>
            <w:r w:rsidRPr="00860D81">
              <w:rPr>
                <w:sz w:val="20"/>
                <w:szCs w:val="20"/>
                <w:u w:val="single"/>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D</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Где </w:t>
            </w:r>
          </w:p>
          <w:p w:rsidR="005E0C26" w:rsidRPr="00860D81" w:rsidRDefault="005E0C26" w:rsidP="00C8711D">
            <w:pPr>
              <w:suppressLineNumbers/>
              <w:suppressAutoHyphens/>
              <w:spacing w:line="360" w:lineRule="auto"/>
              <w:contextualSpacing/>
              <w:rPr>
                <w:sz w:val="20"/>
                <w:szCs w:val="20"/>
              </w:rPr>
            </w:pPr>
            <w:r w:rsidRPr="00860D81">
              <w:rPr>
                <w:sz w:val="20"/>
                <w:szCs w:val="20"/>
              </w:rPr>
              <w:t>Н - высота ориентира</w:t>
            </w:r>
          </w:p>
        </w:tc>
      </w:tr>
      <w:tr w:rsidR="005E0C26" w:rsidRPr="00860D81">
        <w:trPr>
          <w:trHeight w:val="2546"/>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Вертикаль-ный угол (β°)</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Секстан (СНО)</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0,5÷1,0'</w:t>
            </w:r>
          </w:p>
        </w:tc>
        <w:tc>
          <w:tcPr>
            <w:tcW w:w="2233"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Н*ctgβ= √ ((х-х</w:t>
            </w:r>
            <w:r w:rsidRPr="00860D81">
              <w:rPr>
                <w:sz w:val="20"/>
                <w:szCs w:val="20"/>
                <w:vertAlign w:val="subscript"/>
              </w:rPr>
              <w:t>0</w:t>
            </w:r>
            <w:r w:rsidRPr="00860D81">
              <w:rPr>
                <w:sz w:val="20"/>
                <w:szCs w:val="20"/>
              </w:rPr>
              <w:t>)</w:t>
            </w:r>
            <w:r w:rsidRPr="00860D81">
              <w:rPr>
                <w:sz w:val="20"/>
                <w:szCs w:val="20"/>
                <w:vertAlign w:val="superscript"/>
              </w:rPr>
              <w:t xml:space="preserve">2 </w:t>
            </w:r>
            <w:r w:rsidRPr="00860D81">
              <w:rPr>
                <w:sz w:val="20"/>
                <w:szCs w:val="20"/>
              </w:rPr>
              <w:t>+      + (у-у</w:t>
            </w:r>
            <w:r w:rsidRPr="00860D81">
              <w:rPr>
                <w:sz w:val="20"/>
                <w:szCs w:val="20"/>
                <w:vertAlign w:val="subscript"/>
              </w:rPr>
              <w:t>0</w:t>
            </w:r>
            <w:r w:rsidRPr="00860D81">
              <w:rPr>
                <w:sz w:val="20"/>
                <w:szCs w:val="20"/>
              </w:rPr>
              <w:t>)</w:t>
            </w:r>
            <w:r w:rsidRPr="00860D81">
              <w:rPr>
                <w:sz w:val="20"/>
                <w:szCs w:val="20"/>
                <w:vertAlign w:val="superscript"/>
              </w:rPr>
              <w:t>2</w:t>
            </w:r>
            <w:r w:rsidRPr="00860D81">
              <w:rPr>
                <w:sz w:val="20"/>
                <w:szCs w:val="20"/>
              </w:rPr>
              <w:t>)</w:t>
            </w:r>
          </w:p>
          <w:p w:rsidR="005E0C26" w:rsidRPr="00860D81" w:rsidRDefault="005E0C26" w:rsidP="00C8711D">
            <w:pPr>
              <w:suppressLineNumbers/>
              <w:suppressAutoHyphens/>
              <w:spacing w:line="360" w:lineRule="auto"/>
              <w:contextualSpacing/>
              <w:rPr>
                <w:sz w:val="20"/>
                <w:szCs w:val="20"/>
              </w:rPr>
            </w:pPr>
            <w:r w:rsidRPr="00860D81">
              <w:rPr>
                <w:sz w:val="20"/>
                <w:szCs w:val="20"/>
              </w:rPr>
              <w:t>х, у - рямоугольные координаты точки места измерения</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Окружность радиусом D с центром в точке ориентира и имеющая вписанным  угол «β» </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τ =П</w:t>
            </w:r>
            <w:r w:rsidRPr="00860D81">
              <w:rPr>
                <w:sz w:val="20"/>
                <w:szCs w:val="20"/>
                <w:vertAlign w:val="subscript"/>
              </w:rPr>
              <w:t>1</w:t>
            </w:r>
            <w:r w:rsidRPr="00860D81">
              <w:rPr>
                <w:sz w:val="20"/>
                <w:szCs w:val="20"/>
              </w:rPr>
              <w:t>+δ±90° - на центр изогоны</w:t>
            </w: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g=</w:t>
            </w:r>
            <w:r w:rsidRPr="00860D81">
              <w:rPr>
                <w:sz w:val="20"/>
                <w:szCs w:val="20"/>
                <w:u w:val="single"/>
              </w:rPr>
              <w:t>3438*D</w:t>
            </w: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 xml:space="preserve">     D</w:t>
            </w:r>
            <w:r w:rsidRPr="00860D81">
              <w:rPr>
                <w:sz w:val="20"/>
                <w:szCs w:val="20"/>
                <w:vertAlign w:val="subscript"/>
              </w:rPr>
              <w:t>1</w:t>
            </w:r>
            <w:r w:rsidRPr="00860D81">
              <w:rPr>
                <w:sz w:val="20"/>
                <w:szCs w:val="20"/>
              </w:rPr>
              <w:t>*D</w:t>
            </w:r>
            <w:r w:rsidRPr="00860D81">
              <w:rPr>
                <w:sz w:val="20"/>
                <w:szCs w:val="20"/>
                <w:vertAlign w:val="sub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δ – угол между П</w:t>
            </w:r>
            <w:r w:rsidRPr="00860D81">
              <w:rPr>
                <w:sz w:val="20"/>
                <w:szCs w:val="20"/>
                <w:vertAlign w:val="subscript"/>
              </w:rPr>
              <w:t>1</w:t>
            </w:r>
            <w:r w:rsidRPr="00860D81">
              <w:rPr>
                <w:sz w:val="20"/>
                <w:szCs w:val="20"/>
              </w:rPr>
              <w:t xml:space="preserve"> и П</w:t>
            </w:r>
            <w:r w:rsidRPr="00860D81">
              <w:rPr>
                <w:sz w:val="20"/>
                <w:szCs w:val="20"/>
                <w:vertAlign w:val="subscript"/>
              </w:rPr>
              <w:t>2</w:t>
            </w:r>
          </w:p>
        </w:tc>
      </w:tr>
      <w:tr w:rsidR="005E0C26" w:rsidRPr="00860D81">
        <w:trPr>
          <w:cantSplit/>
          <w:trHeight w:val="2230"/>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Визуальный пеленг (РЛП)</w:t>
            </w:r>
          </w:p>
          <w:p w:rsidR="005E0C26" w:rsidRPr="00860D81" w:rsidRDefault="005E0C26" w:rsidP="00C8711D">
            <w:pPr>
              <w:suppressLineNumbers/>
              <w:suppressAutoHyphens/>
              <w:spacing w:line="360" w:lineRule="auto"/>
              <w:contextualSpacing/>
              <w:rPr>
                <w:sz w:val="20"/>
                <w:szCs w:val="20"/>
              </w:rPr>
            </w:pPr>
            <w:r w:rsidRPr="00860D81">
              <w:rPr>
                <w:sz w:val="20"/>
                <w:szCs w:val="20"/>
              </w:rPr>
              <w:t>(ИП)</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ПГК-2 сопряжён-ный с ГК, пеленга-тор сопряжён-ный с МК</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0,5÷1,6°</w:t>
            </w:r>
          </w:p>
          <w:p w:rsidR="005E0C26" w:rsidRPr="00860D81" w:rsidRDefault="005E0C26" w:rsidP="00C8711D">
            <w:pPr>
              <w:suppressLineNumbers/>
              <w:suppressAutoHyphens/>
              <w:spacing w:line="360" w:lineRule="auto"/>
              <w:contextualSpacing/>
              <w:rPr>
                <w:sz w:val="20"/>
                <w:szCs w:val="20"/>
              </w:rPr>
            </w:pPr>
            <w:r w:rsidRPr="00860D81">
              <w:rPr>
                <w:sz w:val="20"/>
                <w:szCs w:val="20"/>
              </w:rPr>
              <w:t>0,8÷1,9°</w:t>
            </w:r>
          </w:p>
        </w:tc>
        <w:tc>
          <w:tcPr>
            <w:tcW w:w="2233" w:type="dxa"/>
          </w:tcPr>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 xml:space="preserve">ctg П =    </w:t>
            </w:r>
            <w:r w:rsidRPr="00860D81">
              <w:rPr>
                <w:sz w:val="20"/>
                <w:szCs w:val="20"/>
                <w:u w:val="single"/>
              </w:rPr>
              <w:t xml:space="preserve">     Δφ        </w:t>
            </w:r>
          </w:p>
          <w:p w:rsidR="005E0C26" w:rsidRPr="00860D81" w:rsidRDefault="005E0C26" w:rsidP="00C8711D">
            <w:pPr>
              <w:suppressLineNumbers/>
              <w:suppressAutoHyphens/>
              <w:spacing w:line="360" w:lineRule="auto"/>
              <w:contextualSpacing/>
              <w:rPr>
                <w:sz w:val="20"/>
                <w:szCs w:val="20"/>
                <w:u w:val="single"/>
                <w:vertAlign w:val="subscript"/>
              </w:rPr>
            </w:pPr>
            <w:r w:rsidRPr="00860D81">
              <w:rPr>
                <w:sz w:val="20"/>
                <w:szCs w:val="20"/>
              </w:rPr>
              <w:t xml:space="preserve">               Δλ*cos</w:t>
            </w:r>
            <w:r w:rsidRPr="00860D81">
              <w:rPr>
                <w:sz w:val="20"/>
                <w:szCs w:val="20"/>
                <w:u w:val="single"/>
              </w:rPr>
              <w:t>φ</w:t>
            </w:r>
            <w:r w:rsidRPr="00860D81">
              <w:rPr>
                <w:sz w:val="20"/>
                <w:szCs w:val="20"/>
                <w:u w:val="single"/>
                <w:vertAlign w:val="subscript"/>
              </w:rPr>
              <w:t>ср</w:t>
            </w:r>
          </w:p>
          <w:p w:rsidR="005E0C26" w:rsidRPr="00860D81" w:rsidRDefault="005E0C26" w:rsidP="00C8711D">
            <w:pPr>
              <w:suppressLineNumbers/>
              <w:suppressAutoHyphens/>
              <w:spacing w:line="360" w:lineRule="auto"/>
              <w:contextualSpacing/>
              <w:rPr>
                <w:sz w:val="20"/>
                <w:szCs w:val="20"/>
              </w:rPr>
            </w:pPr>
            <w:r w:rsidRPr="00860D81">
              <w:rPr>
                <w:sz w:val="20"/>
                <w:szCs w:val="20"/>
              </w:rPr>
              <w:t>Или</w:t>
            </w:r>
          </w:p>
          <w:p w:rsidR="005E0C26" w:rsidRPr="00860D81" w:rsidRDefault="005E0C26" w:rsidP="00C8711D">
            <w:pPr>
              <w:suppressLineNumbers/>
              <w:suppressAutoHyphens/>
              <w:spacing w:line="360" w:lineRule="auto"/>
              <w:contextualSpacing/>
              <w:rPr>
                <w:sz w:val="20"/>
                <w:szCs w:val="20"/>
                <w:u w:val="single"/>
                <w:vertAlign w:val="subscript"/>
              </w:rPr>
            </w:pPr>
            <w:r w:rsidRPr="00860D81">
              <w:rPr>
                <w:sz w:val="20"/>
                <w:szCs w:val="20"/>
              </w:rPr>
              <w:t xml:space="preserve">tg П = </w:t>
            </w:r>
            <w:r w:rsidRPr="00860D81">
              <w:rPr>
                <w:sz w:val="20"/>
                <w:szCs w:val="20"/>
                <w:u w:val="single"/>
              </w:rPr>
              <w:t>Δλ*cosφ</w:t>
            </w:r>
            <w:r w:rsidRPr="00860D81">
              <w:rPr>
                <w:sz w:val="20"/>
                <w:szCs w:val="20"/>
                <w:u w:val="single"/>
                <w:vertAlign w:val="subscript"/>
              </w:rPr>
              <w:t>m</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Δ</w:t>
            </w:r>
            <w:r w:rsidRPr="00860D81">
              <w:rPr>
                <w:sz w:val="20"/>
                <w:szCs w:val="20"/>
                <w:u w:val="single"/>
              </w:rPr>
              <w:t>φ</w:t>
            </w:r>
          </w:p>
        </w:tc>
        <w:tc>
          <w:tcPr>
            <w:tcW w:w="1808" w:type="dxa"/>
            <w:vMerge w:val="restart"/>
          </w:tcPr>
          <w:p w:rsidR="005E0C26" w:rsidRPr="00860D81" w:rsidRDefault="005E0C26" w:rsidP="00C8711D">
            <w:pPr>
              <w:suppressLineNumbers/>
              <w:suppressAutoHyphens/>
              <w:spacing w:line="360" w:lineRule="auto"/>
              <w:contextualSpacing/>
              <w:rPr>
                <w:sz w:val="20"/>
                <w:szCs w:val="20"/>
              </w:rPr>
            </w:pPr>
            <w:r w:rsidRPr="00860D81">
              <w:rPr>
                <w:sz w:val="20"/>
                <w:szCs w:val="20"/>
              </w:rPr>
              <w:t>Прямая, проходящая через ориентир под углом «ИП» к меридиану</w:t>
            </w:r>
          </w:p>
        </w:tc>
        <w:tc>
          <w:tcPr>
            <w:tcW w:w="1452" w:type="dxa"/>
            <w:vMerge w:val="restart"/>
          </w:tcPr>
          <w:p w:rsidR="005E0C26" w:rsidRPr="00860D81" w:rsidRDefault="005E0C26" w:rsidP="00C8711D">
            <w:pPr>
              <w:suppressLineNumbers/>
              <w:suppressAutoHyphens/>
              <w:spacing w:line="360" w:lineRule="auto"/>
              <w:contextualSpacing/>
              <w:rPr>
                <w:sz w:val="20"/>
                <w:szCs w:val="20"/>
              </w:rPr>
            </w:pPr>
            <w:r w:rsidRPr="00860D81">
              <w:rPr>
                <w:sz w:val="20"/>
                <w:szCs w:val="20"/>
              </w:rPr>
              <w:t>τ = ИП -90°</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g = </w:t>
            </w:r>
            <w:r w:rsidRPr="00860D81">
              <w:rPr>
                <w:sz w:val="20"/>
                <w:szCs w:val="20"/>
                <w:u w:val="single"/>
              </w:rPr>
              <w:t>57.3</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D</w:t>
            </w:r>
          </w:p>
        </w:tc>
      </w:tr>
      <w:tr w:rsidR="005E0C26" w:rsidRPr="00860D81">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4</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5</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6</w:t>
            </w:r>
          </w:p>
        </w:tc>
      </w:tr>
      <w:tr w:rsidR="005E0C26" w:rsidRPr="00860D81">
        <w:trPr>
          <w:cantSplit/>
          <w:trHeight w:val="1563"/>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Радиолока-ционный пеленг (РЛП)</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НРЛС</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0,7÷1,9°</w:t>
            </w:r>
          </w:p>
          <w:p w:rsidR="005E0C26" w:rsidRPr="00860D81" w:rsidRDefault="005E0C26" w:rsidP="00C8711D">
            <w:pPr>
              <w:suppressLineNumbers/>
              <w:suppressAutoHyphens/>
              <w:spacing w:line="360" w:lineRule="auto"/>
              <w:contextualSpacing/>
              <w:rPr>
                <w:sz w:val="20"/>
                <w:szCs w:val="20"/>
              </w:rPr>
            </w:pPr>
            <w:r w:rsidRPr="00860D81">
              <w:rPr>
                <w:sz w:val="20"/>
                <w:szCs w:val="20"/>
              </w:rPr>
              <w:t>±1°-точ.ор.</w:t>
            </w:r>
          </w:p>
          <w:p w:rsidR="005E0C26" w:rsidRPr="00860D81" w:rsidRDefault="005E0C26" w:rsidP="00C8711D">
            <w:pPr>
              <w:suppressLineNumbers/>
              <w:suppressAutoHyphens/>
              <w:spacing w:line="360" w:lineRule="auto"/>
              <w:contextualSpacing/>
              <w:rPr>
                <w:sz w:val="20"/>
                <w:szCs w:val="20"/>
              </w:rPr>
            </w:pPr>
            <w:r w:rsidRPr="00860D81">
              <w:rPr>
                <w:sz w:val="20"/>
                <w:szCs w:val="20"/>
              </w:rPr>
              <w:t>±2÷3°- мин.</w:t>
            </w:r>
          </w:p>
        </w:tc>
        <w:tc>
          <w:tcPr>
            <w:tcW w:w="2233" w:type="dxa"/>
            <w:vMerge w:val="restart"/>
          </w:tcPr>
          <w:p w:rsidR="005E0C26" w:rsidRPr="00860D81" w:rsidRDefault="005E0C26" w:rsidP="00C8711D">
            <w:pPr>
              <w:suppressLineNumbers/>
              <w:suppressAutoHyphens/>
              <w:spacing w:line="360" w:lineRule="auto"/>
              <w:contextualSpacing/>
              <w:rPr>
                <w:sz w:val="20"/>
                <w:szCs w:val="20"/>
              </w:rPr>
            </w:pPr>
            <w:r w:rsidRPr="00860D81">
              <w:rPr>
                <w:sz w:val="20"/>
                <w:szCs w:val="20"/>
              </w:rPr>
              <w:t>Δφ - разность широт ориентира и судна</w:t>
            </w:r>
          </w:p>
          <w:p w:rsidR="005E0C26" w:rsidRPr="00860D81" w:rsidRDefault="005E0C26" w:rsidP="00C8711D">
            <w:pPr>
              <w:suppressLineNumbers/>
              <w:suppressAutoHyphens/>
              <w:spacing w:line="360" w:lineRule="auto"/>
              <w:contextualSpacing/>
              <w:rPr>
                <w:sz w:val="20"/>
                <w:szCs w:val="20"/>
              </w:rPr>
            </w:pPr>
            <w:r w:rsidRPr="00860D81">
              <w:rPr>
                <w:sz w:val="20"/>
                <w:szCs w:val="20"/>
              </w:rPr>
              <w:t>Δλ - разность долгот ориентира и судна</w:t>
            </w:r>
          </w:p>
          <w:p w:rsidR="005E0C26" w:rsidRPr="00860D81" w:rsidRDefault="005E0C26" w:rsidP="00C8711D">
            <w:pPr>
              <w:suppressLineNumbers/>
              <w:suppressAutoHyphens/>
              <w:spacing w:line="360" w:lineRule="auto"/>
              <w:contextualSpacing/>
              <w:rPr>
                <w:sz w:val="20"/>
                <w:szCs w:val="20"/>
                <w:u w:val="single"/>
                <w:vertAlign w:val="subscript"/>
              </w:rPr>
            </w:pPr>
            <w:r w:rsidRPr="00860D81">
              <w:rPr>
                <w:sz w:val="20"/>
                <w:szCs w:val="20"/>
              </w:rPr>
              <w:t>φ</w:t>
            </w:r>
            <w:r w:rsidRPr="00860D81">
              <w:rPr>
                <w:sz w:val="20"/>
                <w:szCs w:val="20"/>
                <w:vertAlign w:val="subscript"/>
              </w:rPr>
              <w:t>m</w:t>
            </w:r>
            <w:r w:rsidRPr="00860D81">
              <w:rPr>
                <w:sz w:val="20"/>
                <w:szCs w:val="20"/>
              </w:rPr>
              <w:t xml:space="preserve">= </w:t>
            </w:r>
            <w:r w:rsidRPr="00860D81">
              <w:rPr>
                <w:sz w:val="20"/>
                <w:szCs w:val="20"/>
                <w:u w:val="single"/>
              </w:rPr>
              <w:t>φ</w:t>
            </w:r>
            <w:r w:rsidRPr="00860D81">
              <w:rPr>
                <w:sz w:val="20"/>
                <w:szCs w:val="20"/>
                <w:u w:val="single"/>
                <w:vertAlign w:val="subscript"/>
              </w:rPr>
              <w:t>c</w:t>
            </w:r>
            <w:r w:rsidRPr="00860D81">
              <w:rPr>
                <w:sz w:val="20"/>
                <w:szCs w:val="20"/>
                <w:u w:val="single"/>
              </w:rPr>
              <w:t>-φ</w:t>
            </w:r>
            <w:r w:rsidRPr="00860D81">
              <w:rPr>
                <w:sz w:val="20"/>
                <w:szCs w:val="20"/>
                <w:u w:val="single"/>
                <w:vertAlign w:val="subscript"/>
              </w:rPr>
              <w:t>ор</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2</w:t>
            </w:r>
          </w:p>
          <w:p w:rsidR="005E0C26" w:rsidRPr="00860D81" w:rsidRDefault="005E0C26" w:rsidP="00C8711D">
            <w:pPr>
              <w:suppressLineNumbers/>
              <w:suppressAutoHyphens/>
              <w:spacing w:line="360" w:lineRule="auto"/>
              <w:contextualSpacing/>
              <w:rPr>
                <w:sz w:val="20"/>
                <w:szCs w:val="20"/>
              </w:rPr>
            </w:pPr>
            <w:r w:rsidRPr="00860D81">
              <w:rPr>
                <w:sz w:val="20"/>
                <w:szCs w:val="20"/>
              </w:rPr>
              <w:t>ctg П = tgφ* cosφ*cosecΔλ-sinφ*ctg Δλ</w:t>
            </w:r>
          </w:p>
          <w:p w:rsidR="005E0C26" w:rsidRPr="00860D81" w:rsidRDefault="005E0C26" w:rsidP="00C8711D">
            <w:pPr>
              <w:suppressLineNumbers/>
              <w:suppressAutoHyphens/>
              <w:spacing w:line="360" w:lineRule="auto"/>
              <w:contextualSpacing/>
              <w:rPr>
                <w:sz w:val="20"/>
                <w:szCs w:val="20"/>
              </w:rPr>
            </w:pPr>
            <w:r w:rsidRPr="00860D81">
              <w:rPr>
                <w:sz w:val="20"/>
                <w:szCs w:val="20"/>
              </w:rPr>
              <w:t>Δλ=λ</w:t>
            </w:r>
            <w:r w:rsidRPr="00860D81">
              <w:rPr>
                <w:sz w:val="20"/>
                <w:szCs w:val="20"/>
                <w:vertAlign w:val="subscript"/>
              </w:rPr>
              <w:t xml:space="preserve">рм </w:t>
            </w:r>
            <w:r w:rsidRPr="00860D81">
              <w:rPr>
                <w:sz w:val="20"/>
                <w:szCs w:val="20"/>
              </w:rPr>
              <w:t>- λ</w:t>
            </w:r>
            <w:r w:rsidRPr="00860D81">
              <w:rPr>
                <w:sz w:val="20"/>
                <w:szCs w:val="20"/>
                <w:vertAlign w:val="subscript"/>
              </w:rPr>
              <w:t>с</w:t>
            </w:r>
          </w:p>
        </w:tc>
        <w:tc>
          <w:tcPr>
            <w:tcW w:w="1808" w:type="dxa"/>
            <w:vMerge/>
          </w:tcPr>
          <w:p w:rsidR="005E0C26" w:rsidRPr="00860D81" w:rsidRDefault="005E0C26" w:rsidP="00C8711D">
            <w:pPr>
              <w:suppressLineNumbers/>
              <w:suppressAutoHyphens/>
              <w:spacing w:line="360" w:lineRule="auto"/>
              <w:contextualSpacing/>
              <w:rPr>
                <w:sz w:val="20"/>
                <w:szCs w:val="20"/>
              </w:rPr>
            </w:pPr>
          </w:p>
        </w:tc>
        <w:tc>
          <w:tcPr>
            <w:tcW w:w="1452" w:type="dxa"/>
            <w:vMerge/>
          </w:tcPr>
          <w:p w:rsidR="005E0C26" w:rsidRPr="00860D81" w:rsidRDefault="005E0C26" w:rsidP="00C8711D">
            <w:pPr>
              <w:suppressLineNumbers/>
              <w:suppressAutoHyphens/>
              <w:spacing w:line="360" w:lineRule="auto"/>
              <w:contextualSpacing/>
              <w:rPr>
                <w:sz w:val="20"/>
                <w:szCs w:val="20"/>
              </w:rPr>
            </w:pPr>
          </w:p>
        </w:tc>
      </w:tr>
      <w:tr w:rsidR="005E0C26" w:rsidRPr="00860D81">
        <w:trPr>
          <w:cantSplit/>
          <w:trHeight w:val="2099"/>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Радиопеленг на радиомаяк (РП)</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Радиопе-ленгатор (ЛРП)</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±0,5÷1,0°</w:t>
            </w:r>
          </w:p>
          <w:p w:rsidR="005E0C26" w:rsidRPr="00860D81" w:rsidRDefault="005E0C26" w:rsidP="00C8711D">
            <w:pPr>
              <w:suppressLineNumbers/>
              <w:suppressAutoHyphens/>
              <w:spacing w:line="360" w:lineRule="auto"/>
              <w:contextualSpacing/>
              <w:rPr>
                <w:sz w:val="20"/>
                <w:szCs w:val="20"/>
              </w:rPr>
            </w:pPr>
            <w:r w:rsidRPr="00860D81">
              <w:rPr>
                <w:sz w:val="20"/>
                <w:szCs w:val="20"/>
              </w:rPr>
              <w:t>±0,5÷3,0°</w:t>
            </w:r>
          </w:p>
          <w:p w:rsidR="005E0C26" w:rsidRPr="00860D81" w:rsidRDefault="005E0C26" w:rsidP="00C8711D">
            <w:pPr>
              <w:suppressLineNumbers/>
              <w:suppressAutoHyphens/>
              <w:spacing w:line="360" w:lineRule="auto"/>
              <w:contextualSpacing/>
              <w:rPr>
                <w:sz w:val="20"/>
                <w:szCs w:val="20"/>
              </w:rPr>
            </w:pPr>
            <w:r w:rsidRPr="00860D81">
              <w:rPr>
                <w:sz w:val="20"/>
                <w:szCs w:val="20"/>
              </w:rPr>
              <w:t>D≤100 миль</w:t>
            </w:r>
          </w:p>
          <w:p w:rsidR="005E0C26" w:rsidRPr="00860D81" w:rsidRDefault="005E0C26" w:rsidP="00C8711D">
            <w:pPr>
              <w:suppressLineNumbers/>
              <w:suppressAutoHyphens/>
              <w:spacing w:line="360" w:lineRule="auto"/>
              <w:contextualSpacing/>
              <w:rPr>
                <w:sz w:val="20"/>
                <w:szCs w:val="20"/>
              </w:rPr>
            </w:pPr>
            <w:r w:rsidRPr="00860D81">
              <w:rPr>
                <w:sz w:val="20"/>
                <w:szCs w:val="20"/>
              </w:rPr>
              <w:t>±1÷±1,5°</w:t>
            </w:r>
          </w:p>
          <w:p w:rsidR="005E0C26" w:rsidRPr="00860D81" w:rsidRDefault="005E0C26" w:rsidP="00C8711D">
            <w:pPr>
              <w:suppressLineNumbers/>
              <w:suppressAutoHyphens/>
              <w:spacing w:line="360" w:lineRule="auto"/>
              <w:contextualSpacing/>
              <w:rPr>
                <w:sz w:val="20"/>
                <w:szCs w:val="20"/>
              </w:rPr>
            </w:pPr>
            <w:r w:rsidRPr="00860D81">
              <w:rPr>
                <w:sz w:val="20"/>
                <w:szCs w:val="20"/>
              </w:rPr>
              <w:t>D100÷200 миль: ±2,0°</w:t>
            </w:r>
          </w:p>
        </w:tc>
        <w:tc>
          <w:tcPr>
            <w:tcW w:w="2233" w:type="dxa"/>
            <w:vMerge/>
          </w:tcPr>
          <w:p w:rsidR="005E0C26" w:rsidRPr="00860D81" w:rsidRDefault="005E0C26" w:rsidP="00C8711D">
            <w:pPr>
              <w:suppressLineNumbers/>
              <w:suppressAutoHyphens/>
              <w:spacing w:line="360" w:lineRule="auto"/>
              <w:contextualSpacing/>
              <w:rPr>
                <w:sz w:val="20"/>
                <w:szCs w:val="20"/>
              </w:rPr>
            </w:pPr>
          </w:p>
        </w:tc>
        <w:tc>
          <w:tcPr>
            <w:tcW w:w="1808" w:type="dxa"/>
            <w:vMerge/>
          </w:tcPr>
          <w:p w:rsidR="005E0C26" w:rsidRPr="00860D81" w:rsidRDefault="005E0C26" w:rsidP="00C8711D">
            <w:pPr>
              <w:suppressLineNumbers/>
              <w:suppressAutoHyphens/>
              <w:spacing w:line="360" w:lineRule="auto"/>
              <w:contextualSpacing/>
              <w:rPr>
                <w:sz w:val="20"/>
                <w:szCs w:val="20"/>
              </w:rPr>
            </w:pPr>
          </w:p>
        </w:tc>
        <w:tc>
          <w:tcPr>
            <w:tcW w:w="1452" w:type="dxa"/>
            <w:vMerge/>
          </w:tcPr>
          <w:p w:rsidR="005E0C26" w:rsidRPr="00860D81" w:rsidRDefault="005E0C26" w:rsidP="00C8711D">
            <w:pPr>
              <w:suppressLineNumbers/>
              <w:suppressAutoHyphens/>
              <w:spacing w:line="360" w:lineRule="auto"/>
              <w:contextualSpacing/>
              <w:rPr>
                <w:sz w:val="20"/>
                <w:szCs w:val="20"/>
              </w:rPr>
            </w:pPr>
          </w:p>
        </w:tc>
      </w:tr>
      <w:tr w:rsidR="005E0C26" w:rsidRPr="00860D81">
        <w:trPr>
          <w:cantSplit/>
          <w:trHeight w:val="2256"/>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Расстояние до ориентира (D)</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НРЛС</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Ориентир:</w:t>
            </w:r>
          </w:p>
          <w:p w:rsidR="005E0C26" w:rsidRPr="00860D81" w:rsidRDefault="005E0C26" w:rsidP="00C8711D">
            <w:pPr>
              <w:suppressLineNumbers/>
              <w:suppressAutoHyphens/>
              <w:spacing w:line="360" w:lineRule="auto"/>
              <w:contextualSpacing/>
              <w:rPr>
                <w:sz w:val="20"/>
                <w:szCs w:val="20"/>
              </w:rPr>
            </w:pPr>
            <w:r w:rsidRPr="00860D81">
              <w:rPr>
                <w:sz w:val="20"/>
                <w:szCs w:val="20"/>
              </w:rPr>
              <w:t>±0,5÷±1%</w:t>
            </w:r>
          </w:p>
          <w:p w:rsidR="005E0C26" w:rsidRPr="00860D81" w:rsidRDefault="005E0C26" w:rsidP="00C8711D">
            <w:pPr>
              <w:suppressLineNumbers/>
              <w:suppressAutoHyphens/>
              <w:spacing w:line="360" w:lineRule="auto"/>
              <w:contextualSpacing/>
              <w:rPr>
                <w:sz w:val="20"/>
                <w:szCs w:val="20"/>
              </w:rPr>
            </w:pPr>
            <w:r w:rsidRPr="00860D81">
              <w:rPr>
                <w:sz w:val="20"/>
                <w:szCs w:val="20"/>
              </w:rPr>
              <w:t>от D</w:t>
            </w:r>
          </w:p>
          <w:p w:rsidR="005E0C26" w:rsidRPr="00860D81" w:rsidRDefault="005E0C26" w:rsidP="00C8711D">
            <w:pPr>
              <w:suppressLineNumbers/>
              <w:suppressAutoHyphens/>
              <w:spacing w:line="360" w:lineRule="auto"/>
              <w:contextualSpacing/>
              <w:rPr>
                <w:sz w:val="20"/>
                <w:szCs w:val="20"/>
              </w:rPr>
            </w:pPr>
            <w:r w:rsidRPr="00860D81">
              <w:rPr>
                <w:sz w:val="20"/>
                <w:szCs w:val="20"/>
              </w:rPr>
              <w:t>Берег: ±0,5÷3% от D</w:t>
            </w:r>
          </w:p>
          <w:p w:rsidR="005E0C26" w:rsidRPr="00860D81" w:rsidRDefault="005E0C26" w:rsidP="00C8711D">
            <w:pPr>
              <w:suppressLineNumbers/>
              <w:suppressAutoHyphens/>
              <w:spacing w:line="360" w:lineRule="auto"/>
              <w:contextualSpacing/>
              <w:rPr>
                <w:sz w:val="20"/>
                <w:szCs w:val="20"/>
              </w:rPr>
            </w:pP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perscript"/>
              </w:rPr>
              <w:t>2</w:t>
            </w:r>
            <w:r w:rsidRPr="00860D81">
              <w:rPr>
                <w:sz w:val="20"/>
                <w:szCs w:val="20"/>
              </w:rPr>
              <w:t>=Δφ</w:t>
            </w:r>
            <w:r w:rsidRPr="00860D81">
              <w:rPr>
                <w:sz w:val="20"/>
                <w:szCs w:val="20"/>
                <w:vertAlign w:val="superscript"/>
              </w:rPr>
              <w:t>2</w:t>
            </w:r>
            <w:r w:rsidRPr="00860D81">
              <w:rPr>
                <w:sz w:val="20"/>
                <w:szCs w:val="20"/>
              </w:rPr>
              <w:t>+ Δλ</w:t>
            </w:r>
            <w:r w:rsidRPr="00860D81">
              <w:rPr>
                <w:sz w:val="20"/>
                <w:szCs w:val="20"/>
                <w:vertAlign w:val="superscript"/>
              </w:rPr>
              <w:t>2</w:t>
            </w:r>
            <w:r w:rsidRPr="00860D81">
              <w:rPr>
                <w:sz w:val="20"/>
                <w:szCs w:val="20"/>
              </w:rPr>
              <w:t>* cos.</w:t>
            </w:r>
            <w:r w:rsidRPr="00860D81">
              <w:rPr>
                <w:sz w:val="20"/>
                <w:szCs w:val="20"/>
                <w:vertAlign w:val="superscript"/>
              </w:rPr>
              <w:t>2</w:t>
            </w:r>
            <w:r w:rsidRPr="00860D81">
              <w:rPr>
                <w:sz w:val="20"/>
                <w:szCs w:val="20"/>
              </w:rPr>
              <w:t>φ</w:t>
            </w:r>
          </w:p>
          <w:p w:rsidR="005E0C26" w:rsidRPr="00860D81" w:rsidRDefault="005E0C26" w:rsidP="00C8711D">
            <w:pPr>
              <w:suppressLineNumbers/>
              <w:suppressAutoHyphens/>
              <w:spacing w:line="360" w:lineRule="auto"/>
              <w:contextualSpacing/>
              <w:rPr>
                <w:sz w:val="20"/>
                <w:szCs w:val="20"/>
              </w:rPr>
            </w:pPr>
            <w:r w:rsidRPr="00860D81">
              <w:rPr>
                <w:sz w:val="20"/>
                <w:szCs w:val="20"/>
              </w:rPr>
              <w:t>Δφ=φ</w:t>
            </w:r>
            <w:r w:rsidRPr="00860D81">
              <w:rPr>
                <w:sz w:val="20"/>
                <w:szCs w:val="20"/>
                <w:vertAlign w:val="subscript"/>
              </w:rPr>
              <w:t>с</w:t>
            </w:r>
            <w:r w:rsidRPr="00860D81">
              <w:rPr>
                <w:sz w:val="20"/>
                <w:szCs w:val="20"/>
              </w:rPr>
              <w:t xml:space="preserve"> -φ</w:t>
            </w:r>
            <w:r w:rsidRPr="00860D81">
              <w:rPr>
                <w:sz w:val="20"/>
                <w:szCs w:val="20"/>
                <w:vertAlign w:val="subscript"/>
              </w:rPr>
              <w:t>ор</w:t>
            </w:r>
          </w:p>
          <w:p w:rsidR="005E0C26" w:rsidRPr="00860D81" w:rsidRDefault="005E0C26" w:rsidP="00C8711D">
            <w:pPr>
              <w:suppressLineNumbers/>
              <w:suppressAutoHyphens/>
              <w:spacing w:line="360" w:lineRule="auto"/>
              <w:contextualSpacing/>
              <w:rPr>
                <w:sz w:val="20"/>
                <w:szCs w:val="20"/>
              </w:rPr>
            </w:pPr>
            <w:r w:rsidRPr="00860D81">
              <w:rPr>
                <w:sz w:val="20"/>
                <w:szCs w:val="20"/>
              </w:rPr>
              <w:t>Δλ=λс -λ</w:t>
            </w:r>
            <w:r w:rsidRPr="00860D81">
              <w:rPr>
                <w:sz w:val="20"/>
                <w:szCs w:val="20"/>
                <w:vertAlign w:val="subscript"/>
              </w:rPr>
              <w:t>ор</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Окружность с центром в точке ориентира и радиусом D. При больших  D- изостадия</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τ = П ± 180°</w:t>
            </w:r>
          </w:p>
          <w:p w:rsidR="005E0C26" w:rsidRPr="00860D81" w:rsidRDefault="005E0C26" w:rsidP="00C8711D">
            <w:pPr>
              <w:suppressLineNumbers/>
              <w:suppressAutoHyphens/>
              <w:spacing w:line="360" w:lineRule="auto"/>
              <w:contextualSpacing/>
              <w:rPr>
                <w:sz w:val="20"/>
                <w:szCs w:val="20"/>
              </w:rPr>
            </w:pPr>
            <w:r w:rsidRPr="00860D81">
              <w:rPr>
                <w:sz w:val="20"/>
                <w:szCs w:val="20"/>
              </w:rPr>
              <w:t>«+»-П&lt;180°</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g = </w:t>
            </w:r>
            <w:smartTag w:uri="urn:schemas-microsoft-com:office:smarttags" w:element="metricconverter">
              <w:smartTagPr>
                <w:attr w:name="ProductID" w:val="1 мили"/>
              </w:smartTagPr>
              <w:r w:rsidRPr="00860D81">
                <w:rPr>
                  <w:sz w:val="20"/>
                  <w:szCs w:val="20"/>
                </w:rPr>
                <w:t xml:space="preserve">1 </w:t>
              </w:r>
              <w:r w:rsidRPr="00860D81">
                <w:rPr>
                  <w:sz w:val="20"/>
                  <w:szCs w:val="20"/>
                  <w:u w:val="single"/>
                </w:rPr>
                <w:t>мили</w:t>
              </w:r>
            </w:smartTag>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мили</w:t>
            </w:r>
          </w:p>
        </w:tc>
      </w:tr>
      <w:tr w:rsidR="005E0C26" w:rsidRPr="00860D81">
        <w:trPr>
          <w:cantSplit/>
          <w:trHeight w:val="1952"/>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Сигналы всенаправленных РМ </w:t>
            </w:r>
            <w:r w:rsidRPr="00860D81">
              <w:rPr>
                <w:sz w:val="20"/>
                <w:szCs w:val="20"/>
                <w:vertAlign w:val="superscript"/>
              </w:rPr>
              <w:t xml:space="preserve">ков  </w:t>
            </w:r>
            <w:r w:rsidRPr="00860D81">
              <w:rPr>
                <w:sz w:val="20"/>
                <w:szCs w:val="20"/>
              </w:rPr>
              <w:t>(ОИП)</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КИ-55, стрелоч-ный индикаторосцилог-раф</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День</w:t>
            </w:r>
          </w:p>
          <w:p w:rsidR="005E0C26" w:rsidRPr="00860D81" w:rsidRDefault="005E0C26" w:rsidP="00C8711D">
            <w:pPr>
              <w:suppressLineNumbers/>
              <w:suppressAutoHyphens/>
              <w:spacing w:line="360" w:lineRule="auto"/>
              <w:contextualSpacing/>
              <w:rPr>
                <w:sz w:val="20"/>
                <w:szCs w:val="20"/>
              </w:rPr>
            </w:pPr>
            <w:r w:rsidRPr="00860D81">
              <w:rPr>
                <w:sz w:val="20"/>
                <w:szCs w:val="20"/>
              </w:rPr>
              <w:t>±1÷±2 зн.</w:t>
            </w:r>
          </w:p>
          <w:p w:rsidR="005E0C26" w:rsidRPr="00860D81" w:rsidRDefault="005E0C26" w:rsidP="00C8711D">
            <w:pPr>
              <w:suppressLineNumbers/>
              <w:suppressAutoHyphens/>
              <w:spacing w:line="360" w:lineRule="auto"/>
              <w:contextualSpacing/>
              <w:rPr>
                <w:sz w:val="20"/>
                <w:szCs w:val="20"/>
              </w:rPr>
            </w:pPr>
            <w:r w:rsidRPr="00860D81">
              <w:rPr>
                <w:sz w:val="20"/>
                <w:szCs w:val="20"/>
              </w:rPr>
              <w:t>Ночь</w:t>
            </w:r>
          </w:p>
          <w:p w:rsidR="005E0C26" w:rsidRPr="00860D81" w:rsidRDefault="005E0C26" w:rsidP="00C8711D">
            <w:pPr>
              <w:suppressLineNumbers/>
              <w:suppressAutoHyphens/>
              <w:spacing w:line="360" w:lineRule="auto"/>
              <w:contextualSpacing/>
              <w:rPr>
                <w:sz w:val="20"/>
                <w:szCs w:val="20"/>
              </w:rPr>
            </w:pPr>
            <w:r w:rsidRPr="00860D81">
              <w:rPr>
                <w:sz w:val="20"/>
                <w:szCs w:val="20"/>
              </w:rPr>
              <w:t>±2÷±5зн.</w:t>
            </w:r>
          </w:p>
          <w:p w:rsidR="005E0C26" w:rsidRPr="00860D81" w:rsidRDefault="005E0C26" w:rsidP="00C8711D">
            <w:pPr>
              <w:suppressLineNumbers/>
              <w:suppressAutoHyphens/>
              <w:spacing w:line="360" w:lineRule="auto"/>
              <w:contextualSpacing/>
              <w:rPr>
                <w:sz w:val="20"/>
                <w:szCs w:val="20"/>
              </w:rPr>
            </w:pPr>
            <w:r w:rsidRPr="00860D81">
              <w:rPr>
                <w:sz w:val="20"/>
                <w:szCs w:val="20"/>
              </w:rPr>
              <w:t>D=500 м.</w:t>
            </w:r>
          </w:p>
          <w:p w:rsidR="005E0C26" w:rsidRPr="00860D81" w:rsidRDefault="005E0C26" w:rsidP="00C8711D">
            <w:pPr>
              <w:suppressLineNumbers/>
              <w:suppressAutoHyphens/>
              <w:spacing w:line="360" w:lineRule="auto"/>
              <w:contextualSpacing/>
              <w:rPr>
                <w:sz w:val="20"/>
                <w:szCs w:val="20"/>
              </w:rPr>
            </w:pPr>
            <w:r w:rsidRPr="00860D81">
              <w:rPr>
                <w:sz w:val="20"/>
                <w:szCs w:val="20"/>
              </w:rPr>
              <w:t>До 6 зн.</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ctg П =tg φ</w:t>
            </w:r>
            <w:r w:rsidRPr="00860D81">
              <w:rPr>
                <w:sz w:val="20"/>
                <w:szCs w:val="20"/>
                <w:vertAlign w:val="subscript"/>
              </w:rPr>
              <w:t>с</w:t>
            </w:r>
            <w:r w:rsidRPr="00860D81">
              <w:rPr>
                <w:sz w:val="20"/>
                <w:szCs w:val="20"/>
              </w:rPr>
              <w:t xml:space="preserve"> *cos φ</w:t>
            </w:r>
            <w:r w:rsidRPr="00860D81">
              <w:rPr>
                <w:sz w:val="20"/>
                <w:szCs w:val="20"/>
                <w:vertAlign w:val="subscript"/>
              </w:rPr>
              <w:t>ор</w:t>
            </w:r>
            <w:r w:rsidRPr="00860D81">
              <w:rPr>
                <w:sz w:val="20"/>
                <w:szCs w:val="20"/>
              </w:rPr>
              <w:t xml:space="preserve"> *cosec(λ</w:t>
            </w:r>
            <w:r w:rsidRPr="00860D81">
              <w:rPr>
                <w:sz w:val="20"/>
                <w:szCs w:val="20"/>
                <w:vertAlign w:val="subscript"/>
              </w:rPr>
              <w:t>о</w:t>
            </w:r>
            <w:r w:rsidRPr="00860D81">
              <w:rPr>
                <w:sz w:val="20"/>
                <w:szCs w:val="20"/>
              </w:rPr>
              <w:t>-λ</w:t>
            </w:r>
            <w:r w:rsidRPr="00860D81">
              <w:rPr>
                <w:sz w:val="20"/>
                <w:szCs w:val="20"/>
                <w:vertAlign w:val="subscript"/>
              </w:rPr>
              <w:t>ор</w:t>
            </w:r>
            <w:r w:rsidRPr="00860D81">
              <w:rPr>
                <w:sz w:val="20"/>
                <w:szCs w:val="20"/>
              </w:rPr>
              <w:t xml:space="preserve"> ) -        - sin φ</w:t>
            </w:r>
            <w:r w:rsidRPr="00860D81">
              <w:rPr>
                <w:sz w:val="20"/>
                <w:szCs w:val="20"/>
                <w:vertAlign w:val="subscript"/>
              </w:rPr>
              <w:t>ор</w:t>
            </w:r>
            <w:r w:rsidRPr="00860D81">
              <w:rPr>
                <w:sz w:val="20"/>
                <w:szCs w:val="20"/>
              </w:rPr>
              <w:t xml:space="preserve"> * ctg( λ</w:t>
            </w:r>
            <w:r w:rsidRPr="00860D81">
              <w:rPr>
                <w:sz w:val="20"/>
                <w:szCs w:val="20"/>
                <w:vertAlign w:val="subscript"/>
              </w:rPr>
              <w:t>с</w:t>
            </w:r>
            <w:r w:rsidRPr="00860D81">
              <w:rPr>
                <w:sz w:val="20"/>
                <w:szCs w:val="20"/>
              </w:rPr>
              <w:t>-λ</w:t>
            </w:r>
            <w:r w:rsidRPr="00860D81">
              <w:rPr>
                <w:sz w:val="20"/>
                <w:szCs w:val="20"/>
                <w:vertAlign w:val="subscript"/>
              </w:rPr>
              <w:t>ор</w:t>
            </w:r>
            <w:r w:rsidRPr="00860D81">
              <w:rPr>
                <w:sz w:val="20"/>
                <w:szCs w:val="20"/>
              </w:rPr>
              <w:t>)</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Изопелинга (изоазимуты) ДБК</w:t>
            </w:r>
          </w:p>
          <w:p w:rsidR="005E0C26" w:rsidRPr="00860D81" w:rsidRDefault="005E0C26" w:rsidP="00C8711D">
            <w:pPr>
              <w:suppressLineNumbers/>
              <w:suppressAutoHyphens/>
              <w:spacing w:line="360" w:lineRule="auto"/>
              <w:contextualSpacing/>
              <w:rPr>
                <w:sz w:val="20"/>
                <w:szCs w:val="20"/>
              </w:rPr>
            </w:pPr>
            <w:r w:rsidRPr="00860D81">
              <w:rPr>
                <w:sz w:val="20"/>
                <w:szCs w:val="20"/>
              </w:rPr>
              <w:t>На малых D – прямая</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τ =П+90°</w:t>
            </w: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 xml:space="preserve">g = </w:t>
            </w:r>
            <w:r w:rsidRPr="00860D81">
              <w:rPr>
                <w:sz w:val="20"/>
                <w:szCs w:val="20"/>
                <w:u w:val="single"/>
              </w:rPr>
              <w:t>1</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D</w:t>
            </w:r>
          </w:p>
          <w:p w:rsidR="005E0C26" w:rsidRPr="00860D81" w:rsidRDefault="005E0C26" w:rsidP="00C8711D">
            <w:pPr>
              <w:suppressLineNumbers/>
              <w:suppressAutoHyphens/>
              <w:spacing w:line="360" w:lineRule="auto"/>
              <w:contextualSpacing/>
              <w:rPr>
                <w:sz w:val="20"/>
                <w:szCs w:val="20"/>
              </w:rPr>
            </w:pPr>
          </w:p>
        </w:tc>
      </w:tr>
      <w:tr w:rsidR="005E0C26" w:rsidRPr="00860D81">
        <w:trPr>
          <w:cantSplit/>
          <w:trHeight w:val="2005"/>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Сигналы РНС «Лоран-с» в варианте</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КПИ</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1÷1,5 мкс.</w:t>
            </w:r>
          </w:p>
          <w:p w:rsidR="005E0C26" w:rsidRPr="00860D81" w:rsidRDefault="005E0C26" w:rsidP="00C8711D">
            <w:pPr>
              <w:suppressLineNumbers/>
              <w:suppressAutoHyphens/>
              <w:spacing w:line="360" w:lineRule="auto"/>
              <w:contextualSpacing/>
              <w:rPr>
                <w:sz w:val="20"/>
                <w:szCs w:val="20"/>
              </w:rPr>
            </w:pPr>
            <w:r w:rsidRPr="00860D81">
              <w:rPr>
                <w:sz w:val="20"/>
                <w:szCs w:val="20"/>
              </w:rPr>
              <w:t>2,5÷10 мкс.</w:t>
            </w:r>
          </w:p>
          <w:p w:rsidR="005E0C26" w:rsidRPr="00860D81" w:rsidRDefault="005E0C26" w:rsidP="00C8711D">
            <w:pPr>
              <w:suppressLineNumbers/>
              <w:suppressAutoHyphens/>
              <w:spacing w:line="360" w:lineRule="auto"/>
              <w:contextualSpacing/>
              <w:rPr>
                <w:sz w:val="20"/>
                <w:szCs w:val="20"/>
              </w:rPr>
            </w:pPr>
            <w:r w:rsidRPr="00860D81">
              <w:rPr>
                <w:sz w:val="20"/>
                <w:szCs w:val="20"/>
              </w:rPr>
              <w:t>С фиксацией фазы</w:t>
            </w:r>
          </w:p>
          <w:p w:rsidR="005E0C26" w:rsidRPr="00860D81" w:rsidRDefault="005E0C26" w:rsidP="00C8711D">
            <w:pPr>
              <w:suppressLineNumbers/>
              <w:suppressAutoHyphens/>
              <w:spacing w:line="360" w:lineRule="auto"/>
              <w:contextualSpacing/>
              <w:rPr>
                <w:sz w:val="20"/>
                <w:szCs w:val="20"/>
              </w:rPr>
            </w:pPr>
            <w:r w:rsidRPr="00860D81">
              <w:rPr>
                <w:sz w:val="20"/>
                <w:szCs w:val="20"/>
              </w:rPr>
              <w:t>0,4÷0,5 мкс</w:t>
            </w:r>
          </w:p>
          <w:p w:rsidR="005E0C26" w:rsidRPr="00860D81" w:rsidRDefault="005E0C26" w:rsidP="00C8711D">
            <w:pPr>
              <w:suppressLineNumbers/>
              <w:suppressAutoHyphens/>
              <w:spacing w:line="360" w:lineRule="auto"/>
              <w:contextualSpacing/>
              <w:rPr>
                <w:sz w:val="20"/>
                <w:szCs w:val="20"/>
              </w:rPr>
            </w:pPr>
            <w:r w:rsidRPr="00860D81">
              <w:rPr>
                <w:sz w:val="20"/>
                <w:szCs w:val="20"/>
              </w:rPr>
              <w:t>2,0÷3,0мкс</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Δ D=2 sin </w:t>
            </w:r>
            <w:r w:rsidRPr="00860D81">
              <w:rPr>
                <w:sz w:val="20"/>
                <w:szCs w:val="20"/>
                <w:u w:val="single"/>
              </w:rPr>
              <w:t>ω</w:t>
            </w:r>
            <w:r w:rsidRPr="00860D81">
              <w:rPr>
                <w:sz w:val="20"/>
                <w:szCs w:val="20"/>
              </w:rPr>
              <w:t xml:space="preserve"> </w:t>
            </w:r>
            <w:r w:rsidRPr="00860D81">
              <w:rPr>
                <w:sz w:val="20"/>
                <w:szCs w:val="20"/>
                <w:vertAlign w:val="subscript"/>
              </w:rPr>
              <w:t>*</w:t>
            </w:r>
            <w:r w:rsidRPr="00860D81">
              <w:rPr>
                <w:sz w:val="20"/>
                <w:szCs w:val="20"/>
              </w:rPr>
              <w:t xml:space="preserve"> Δn</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2</w:t>
            </w:r>
          </w:p>
        </w:tc>
        <w:tc>
          <w:tcPr>
            <w:tcW w:w="1808" w:type="dxa"/>
            <w:vMerge w:val="restart"/>
          </w:tcPr>
          <w:p w:rsidR="005E0C26" w:rsidRPr="00860D81" w:rsidRDefault="005E0C26" w:rsidP="00C8711D">
            <w:pPr>
              <w:suppressLineNumbers/>
              <w:suppressAutoHyphens/>
              <w:spacing w:line="360" w:lineRule="auto"/>
              <w:contextualSpacing/>
              <w:rPr>
                <w:sz w:val="20"/>
                <w:szCs w:val="20"/>
              </w:rPr>
            </w:pPr>
            <w:r w:rsidRPr="00860D81">
              <w:rPr>
                <w:sz w:val="20"/>
                <w:szCs w:val="20"/>
              </w:rPr>
              <w:t>Плоская гипербола уравнение которой</w:t>
            </w:r>
          </w:p>
        </w:tc>
        <w:tc>
          <w:tcPr>
            <w:tcW w:w="1452" w:type="dxa"/>
            <w:vMerge w:val="restart"/>
          </w:tcPr>
          <w:p w:rsidR="005E0C26" w:rsidRPr="00860D81" w:rsidRDefault="005E0C26" w:rsidP="00C8711D">
            <w:pPr>
              <w:suppressLineNumbers/>
              <w:suppressAutoHyphens/>
              <w:spacing w:line="360" w:lineRule="auto"/>
              <w:contextualSpacing/>
              <w:rPr>
                <w:sz w:val="20"/>
                <w:szCs w:val="20"/>
              </w:rPr>
            </w:pPr>
            <w:r w:rsidRPr="00860D81">
              <w:rPr>
                <w:sz w:val="20"/>
                <w:szCs w:val="20"/>
              </w:rPr>
              <w:t>Позицион-ный угол</w:t>
            </w:r>
          </w:p>
          <w:p w:rsidR="005E0C26" w:rsidRPr="00860D81" w:rsidRDefault="005E0C26" w:rsidP="00C8711D">
            <w:pPr>
              <w:suppressLineNumbers/>
              <w:suppressAutoHyphens/>
              <w:spacing w:line="360" w:lineRule="auto"/>
              <w:contextualSpacing/>
              <w:rPr>
                <w:sz w:val="20"/>
                <w:szCs w:val="20"/>
              </w:rPr>
            </w:pPr>
            <w:r w:rsidRPr="00860D81">
              <w:rPr>
                <w:sz w:val="20"/>
                <w:szCs w:val="20"/>
              </w:rPr>
              <w:t>Длины базы</w:t>
            </w:r>
          </w:p>
        </w:tc>
      </w:tr>
      <w:tr w:rsidR="005E0C26" w:rsidRPr="00860D81">
        <w:trPr>
          <w:cantSplit/>
          <w:trHeight w:val="1835"/>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Сигналы фазовых РНС </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КПФ</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День </w:t>
            </w:r>
          </w:p>
          <w:p w:rsidR="005E0C26" w:rsidRPr="00860D81" w:rsidRDefault="005E0C26" w:rsidP="00C8711D">
            <w:pPr>
              <w:suppressLineNumbers/>
              <w:suppressAutoHyphens/>
              <w:spacing w:line="360" w:lineRule="auto"/>
              <w:contextualSpacing/>
              <w:rPr>
                <w:sz w:val="20"/>
                <w:szCs w:val="20"/>
              </w:rPr>
            </w:pPr>
            <w:r w:rsidRPr="00860D81">
              <w:rPr>
                <w:sz w:val="20"/>
                <w:szCs w:val="20"/>
              </w:rPr>
              <w:t>0,04÷0,05 ф.ц.</w:t>
            </w:r>
          </w:p>
          <w:p w:rsidR="005E0C26" w:rsidRPr="00860D81" w:rsidRDefault="005E0C26" w:rsidP="00C8711D">
            <w:pPr>
              <w:suppressLineNumbers/>
              <w:suppressAutoHyphens/>
              <w:spacing w:line="360" w:lineRule="auto"/>
              <w:contextualSpacing/>
              <w:rPr>
                <w:sz w:val="20"/>
                <w:szCs w:val="20"/>
              </w:rPr>
            </w:pPr>
            <w:r w:rsidRPr="00860D81">
              <w:rPr>
                <w:sz w:val="20"/>
                <w:szCs w:val="20"/>
              </w:rPr>
              <w:t>Ночь</w:t>
            </w:r>
          </w:p>
          <w:p w:rsidR="005E0C26" w:rsidRPr="00860D81" w:rsidRDefault="005E0C26" w:rsidP="00C8711D">
            <w:pPr>
              <w:suppressLineNumbers/>
              <w:suppressAutoHyphens/>
              <w:spacing w:line="360" w:lineRule="auto"/>
              <w:contextualSpacing/>
              <w:rPr>
                <w:sz w:val="20"/>
                <w:szCs w:val="20"/>
              </w:rPr>
            </w:pPr>
            <w:r w:rsidRPr="00860D81">
              <w:rPr>
                <w:sz w:val="20"/>
                <w:szCs w:val="20"/>
              </w:rPr>
              <w:t>0,06÷0,09 ф.ц.</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Δ Φ = </w:t>
            </w:r>
            <w:r w:rsidRPr="00860D81">
              <w:rPr>
                <w:sz w:val="20"/>
                <w:szCs w:val="20"/>
                <w:u w:val="single"/>
              </w:rPr>
              <w:t>2П</w:t>
            </w:r>
            <w:r w:rsidRPr="00860D81">
              <w:rPr>
                <w:sz w:val="20"/>
                <w:szCs w:val="20"/>
              </w:rPr>
              <w:t xml:space="preserve"> (D</w:t>
            </w:r>
            <w:r w:rsidRPr="00860D81">
              <w:rPr>
                <w:sz w:val="20"/>
                <w:szCs w:val="20"/>
                <w:vertAlign w:val="subscript"/>
              </w:rPr>
              <w:t>1</w:t>
            </w:r>
            <w:r w:rsidRPr="00860D81">
              <w:rPr>
                <w:sz w:val="20"/>
                <w:szCs w:val="20"/>
              </w:rPr>
              <w:t>-D</w:t>
            </w:r>
            <w:r w:rsidRPr="00860D81">
              <w:rPr>
                <w:sz w:val="20"/>
                <w:szCs w:val="20"/>
                <w:vertAlign w:val="subscript"/>
              </w:rPr>
              <w:t>2</w:t>
            </w:r>
            <w:r w:rsidRPr="00860D81">
              <w:rPr>
                <w:sz w:val="20"/>
                <w:szCs w:val="20"/>
              </w:rPr>
              <w:t>)</w:t>
            </w: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 xml:space="preserve">            λ</w:t>
            </w:r>
            <w:r w:rsidRPr="00860D81">
              <w:rPr>
                <w:sz w:val="20"/>
                <w:szCs w:val="20"/>
                <w:vertAlign w:val="subscript"/>
              </w:rPr>
              <w:t>м</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Δ D = </w:t>
            </w:r>
            <w:r w:rsidRPr="00860D81">
              <w:rPr>
                <w:sz w:val="20"/>
                <w:szCs w:val="20"/>
                <w:u w:val="single"/>
              </w:rPr>
              <w:t>λ</w:t>
            </w:r>
            <w:r w:rsidRPr="00860D81">
              <w:rPr>
                <w:sz w:val="20"/>
                <w:szCs w:val="20"/>
                <w:u w:val="single"/>
                <w:vertAlign w:val="subscript"/>
              </w:rPr>
              <w:t>м</w:t>
            </w:r>
            <w:r w:rsidRPr="00860D81">
              <w:rPr>
                <w:sz w:val="20"/>
                <w:szCs w:val="20"/>
                <w:vertAlign w:val="subscript"/>
              </w:rPr>
              <w:t>*</w:t>
            </w:r>
            <w:r w:rsidRPr="00860D81">
              <w:rPr>
                <w:sz w:val="20"/>
                <w:szCs w:val="20"/>
              </w:rPr>
              <w:t xml:space="preserve"> Δ Φ</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2П</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λ</w:t>
            </w:r>
            <w:r w:rsidRPr="00860D81">
              <w:rPr>
                <w:sz w:val="20"/>
                <w:szCs w:val="20"/>
                <w:vertAlign w:val="subscript"/>
              </w:rPr>
              <w:t xml:space="preserve">м - </w:t>
            </w:r>
            <w:r w:rsidRPr="00860D81">
              <w:rPr>
                <w:sz w:val="20"/>
                <w:szCs w:val="20"/>
              </w:rPr>
              <w:t>длина волны</w:t>
            </w:r>
          </w:p>
        </w:tc>
        <w:tc>
          <w:tcPr>
            <w:tcW w:w="1808" w:type="dxa"/>
            <w:vMerge/>
          </w:tcPr>
          <w:p w:rsidR="005E0C26" w:rsidRPr="00860D81" w:rsidRDefault="005E0C26" w:rsidP="00C8711D">
            <w:pPr>
              <w:suppressLineNumbers/>
              <w:suppressAutoHyphens/>
              <w:spacing w:line="360" w:lineRule="auto"/>
              <w:contextualSpacing/>
              <w:rPr>
                <w:sz w:val="20"/>
                <w:szCs w:val="20"/>
              </w:rPr>
            </w:pPr>
          </w:p>
        </w:tc>
        <w:tc>
          <w:tcPr>
            <w:tcW w:w="1452" w:type="dxa"/>
            <w:vMerge/>
          </w:tcPr>
          <w:p w:rsidR="005E0C26" w:rsidRPr="00860D81" w:rsidRDefault="005E0C26" w:rsidP="00C8711D">
            <w:pPr>
              <w:suppressLineNumbers/>
              <w:suppressAutoHyphens/>
              <w:spacing w:line="360" w:lineRule="auto"/>
              <w:contextualSpacing/>
              <w:rPr>
                <w:sz w:val="20"/>
                <w:szCs w:val="20"/>
              </w:rPr>
            </w:pPr>
          </w:p>
        </w:tc>
      </w:tr>
      <w:tr w:rsidR="005E0C26" w:rsidRPr="00860D81">
        <w:trPr>
          <w:cantSplit/>
          <w:trHeight w:val="2258"/>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Сигналы РНС «Омега»</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КПФ</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День</w:t>
            </w:r>
          </w:p>
          <w:p w:rsidR="005E0C26" w:rsidRPr="00860D81" w:rsidRDefault="005E0C26" w:rsidP="00C8711D">
            <w:pPr>
              <w:suppressLineNumbers/>
              <w:suppressAutoHyphens/>
              <w:spacing w:line="360" w:lineRule="auto"/>
              <w:contextualSpacing/>
              <w:rPr>
                <w:sz w:val="20"/>
                <w:szCs w:val="20"/>
              </w:rPr>
            </w:pPr>
            <w:r w:rsidRPr="00860D81">
              <w:rPr>
                <w:sz w:val="20"/>
                <w:szCs w:val="20"/>
              </w:rPr>
              <w:t>±0,05 ф.ц.</w:t>
            </w:r>
          </w:p>
          <w:p w:rsidR="005E0C26" w:rsidRPr="00860D81" w:rsidRDefault="005E0C26" w:rsidP="00C8711D">
            <w:pPr>
              <w:suppressLineNumbers/>
              <w:suppressAutoHyphens/>
              <w:spacing w:line="360" w:lineRule="auto"/>
              <w:contextualSpacing/>
              <w:rPr>
                <w:sz w:val="20"/>
                <w:szCs w:val="20"/>
              </w:rPr>
            </w:pPr>
            <w:r w:rsidRPr="00860D81">
              <w:rPr>
                <w:sz w:val="20"/>
                <w:szCs w:val="20"/>
              </w:rPr>
              <w:t>Ночь</w:t>
            </w:r>
          </w:p>
          <w:p w:rsidR="005E0C26" w:rsidRPr="00860D81" w:rsidRDefault="005E0C26" w:rsidP="00C8711D">
            <w:pPr>
              <w:suppressLineNumbers/>
              <w:suppressAutoHyphens/>
              <w:spacing w:line="360" w:lineRule="auto"/>
              <w:contextualSpacing/>
              <w:rPr>
                <w:sz w:val="20"/>
                <w:szCs w:val="20"/>
              </w:rPr>
            </w:pPr>
            <w:r w:rsidRPr="00860D81">
              <w:rPr>
                <w:sz w:val="20"/>
                <w:szCs w:val="20"/>
              </w:rPr>
              <w:t>±0,1ф.ц.</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u w:val="single"/>
              </w:rPr>
              <w:t>tg</w:t>
            </w:r>
            <w:r w:rsidRPr="00860D81">
              <w:rPr>
                <w:sz w:val="20"/>
                <w:szCs w:val="20"/>
                <w:u w:val="single"/>
                <w:vertAlign w:val="superscript"/>
              </w:rPr>
              <w:t>2</w:t>
            </w:r>
            <w:r w:rsidRPr="00860D81">
              <w:rPr>
                <w:sz w:val="20"/>
                <w:szCs w:val="20"/>
                <w:u w:val="single"/>
              </w:rPr>
              <w:t>x</w:t>
            </w:r>
            <w:r w:rsidRPr="00860D81">
              <w:rPr>
                <w:sz w:val="20"/>
                <w:szCs w:val="20"/>
              </w:rPr>
              <w:t xml:space="preserve">   _   t</w:t>
            </w:r>
            <w:r w:rsidRPr="00860D81">
              <w:rPr>
                <w:sz w:val="20"/>
                <w:szCs w:val="20"/>
                <w:u w:val="single"/>
              </w:rPr>
              <w:t>g</w:t>
            </w:r>
            <w:r w:rsidRPr="00860D81">
              <w:rPr>
                <w:sz w:val="20"/>
                <w:szCs w:val="20"/>
                <w:u w:val="single"/>
                <w:vertAlign w:val="superscript"/>
              </w:rPr>
              <w:t>2</w:t>
            </w:r>
            <w:r w:rsidRPr="00860D81">
              <w:rPr>
                <w:sz w:val="20"/>
                <w:szCs w:val="20"/>
                <w:u w:val="single"/>
              </w:rPr>
              <w:t>y</w:t>
            </w:r>
            <w:r w:rsidRPr="00860D81">
              <w:rPr>
                <w:sz w:val="20"/>
                <w:szCs w:val="20"/>
              </w:rPr>
              <w:t xml:space="preserve">  = 1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tg</w:t>
            </w:r>
            <w:r w:rsidRPr="00860D81">
              <w:rPr>
                <w:sz w:val="20"/>
                <w:szCs w:val="20"/>
                <w:vertAlign w:val="superscript"/>
              </w:rPr>
              <w:t>2</w:t>
            </w:r>
            <w:r w:rsidRPr="00860D81">
              <w:rPr>
                <w:sz w:val="20"/>
                <w:szCs w:val="20"/>
              </w:rPr>
              <w:t>a       tg</w:t>
            </w:r>
            <w:r w:rsidRPr="00860D81">
              <w:rPr>
                <w:sz w:val="20"/>
                <w:szCs w:val="20"/>
                <w:vertAlign w:val="superscript"/>
              </w:rPr>
              <w:t>2</w:t>
            </w:r>
            <w:r w:rsidRPr="00860D81">
              <w:rPr>
                <w:sz w:val="20"/>
                <w:szCs w:val="20"/>
              </w:rPr>
              <w:t>b</w:t>
            </w: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 xml:space="preserve">a = Δ D; b = </w:t>
            </w:r>
            <w:r w:rsidRPr="00860D81">
              <w:rPr>
                <w:sz w:val="20"/>
                <w:szCs w:val="20"/>
                <w:u w:val="single"/>
              </w:rPr>
              <w:t>sin c</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cos a</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c = </w:t>
            </w:r>
            <w:r w:rsidRPr="00860D81">
              <w:rPr>
                <w:sz w:val="20"/>
                <w:szCs w:val="20"/>
                <w:u w:val="single"/>
              </w:rPr>
              <w:t xml:space="preserve">1 </w:t>
            </w:r>
            <w:r w:rsidRPr="00860D81">
              <w:rPr>
                <w:sz w:val="20"/>
                <w:szCs w:val="20"/>
              </w:rPr>
              <w:t xml:space="preserve">  cферической</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2            базы</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Сферическая гипербола с параметрами а, в, х, у – прямоугольные сферические координаты</w:t>
            </w:r>
          </w:p>
        </w:tc>
        <w:tc>
          <w:tcPr>
            <w:tcW w:w="1452" w:type="dxa"/>
            <w:vMerge/>
          </w:tcPr>
          <w:p w:rsidR="005E0C26" w:rsidRPr="00860D81" w:rsidRDefault="005E0C26" w:rsidP="00C8711D">
            <w:pPr>
              <w:suppressLineNumbers/>
              <w:suppressAutoHyphens/>
              <w:spacing w:line="360" w:lineRule="auto"/>
              <w:contextualSpacing/>
              <w:rPr>
                <w:sz w:val="20"/>
                <w:szCs w:val="20"/>
              </w:rPr>
            </w:pPr>
          </w:p>
        </w:tc>
      </w:tr>
      <w:tr w:rsidR="005E0C26" w:rsidRPr="00860D81">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4</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5</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6</w:t>
            </w:r>
          </w:p>
        </w:tc>
      </w:tr>
      <w:tr w:rsidR="005E0C26" w:rsidRPr="00860D81">
        <w:trPr>
          <w:cantSplit/>
        </w:trPr>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Сигналы СНС «Транзит»</w:t>
            </w:r>
          </w:p>
        </w:tc>
        <w:tc>
          <w:tcPr>
            <w:tcW w:w="1134"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1-кан.ПИ</w:t>
            </w:r>
          </w:p>
          <w:p w:rsidR="005E0C26" w:rsidRPr="00860D81" w:rsidRDefault="005E0C26" w:rsidP="00C8711D">
            <w:pPr>
              <w:suppressLineNumbers/>
              <w:suppressAutoHyphens/>
              <w:spacing w:line="360" w:lineRule="auto"/>
              <w:contextualSpacing/>
              <w:rPr>
                <w:sz w:val="20"/>
                <w:szCs w:val="20"/>
              </w:rPr>
            </w:pPr>
            <w:r w:rsidRPr="00860D81">
              <w:rPr>
                <w:sz w:val="20"/>
                <w:szCs w:val="20"/>
              </w:rPr>
              <w:t>2-кан.ПИ</w:t>
            </w:r>
          </w:p>
        </w:tc>
        <w:tc>
          <w:tcPr>
            <w:tcW w:w="1560"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Мо=80÷100м</w:t>
            </w:r>
          </w:p>
          <w:p w:rsidR="005E0C26" w:rsidRPr="00860D81" w:rsidRDefault="005E0C26" w:rsidP="00C8711D">
            <w:pPr>
              <w:suppressLineNumbers/>
              <w:suppressAutoHyphens/>
              <w:spacing w:line="360" w:lineRule="auto"/>
              <w:contextualSpacing/>
              <w:rPr>
                <w:sz w:val="20"/>
                <w:szCs w:val="20"/>
              </w:rPr>
            </w:pPr>
            <w:r w:rsidRPr="00860D81">
              <w:rPr>
                <w:sz w:val="20"/>
                <w:szCs w:val="20"/>
              </w:rPr>
              <w:t>Мо=30÷40м</w:t>
            </w:r>
          </w:p>
        </w:tc>
        <w:tc>
          <w:tcPr>
            <w:tcW w:w="2233" w:type="dxa"/>
          </w:tcPr>
          <w:p w:rsidR="005E0C26" w:rsidRPr="00860D81" w:rsidRDefault="005E0C26" w:rsidP="00C8711D">
            <w:pPr>
              <w:suppressLineNumbers/>
              <w:suppressAutoHyphens/>
              <w:spacing w:line="360" w:lineRule="auto"/>
              <w:contextualSpacing/>
              <w:rPr>
                <w:sz w:val="20"/>
                <w:szCs w:val="20"/>
              </w:rPr>
            </w:pPr>
            <w:r w:rsidRPr="00860D81">
              <w:rPr>
                <w:sz w:val="20"/>
                <w:szCs w:val="20"/>
                <w:u w:val="single"/>
              </w:rPr>
              <w:t>cos φ</w:t>
            </w:r>
            <w:r w:rsidRPr="00860D81">
              <w:rPr>
                <w:sz w:val="20"/>
                <w:szCs w:val="20"/>
                <w:u w:val="single"/>
                <w:vertAlign w:val="subscript"/>
              </w:rPr>
              <w:t>q</w:t>
            </w:r>
            <w:r w:rsidRPr="00860D81">
              <w:rPr>
                <w:sz w:val="20"/>
                <w:szCs w:val="20"/>
                <w:u w:val="single"/>
              </w:rPr>
              <w:t xml:space="preserve"> * cosλ</w:t>
            </w:r>
            <w:r w:rsidRPr="00860D81">
              <w:rPr>
                <w:sz w:val="20"/>
                <w:szCs w:val="20"/>
                <w:u w:val="single"/>
                <w:vertAlign w:val="subscript"/>
              </w:rPr>
              <w:t>q</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A</w:t>
            </w:r>
            <w:r w:rsidRPr="00860D81">
              <w:rPr>
                <w:sz w:val="20"/>
                <w:szCs w:val="20"/>
                <w:vertAlign w:val="superscript"/>
              </w:rPr>
              <w:t>2</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u w:val="single"/>
              </w:rPr>
              <w:t xml:space="preserve">  </w:t>
            </w:r>
            <w:r w:rsidRPr="00860D81">
              <w:rPr>
                <w:sz w:val="20"/>
                <w:szCs w:val="20"/>
              </w:rPr>
              <w:t xml:space="preserve"> </w:t>
            </w:r>
            <w:r w:rsidRPr="00860D81">
              <w:rPr>
                <w:sz w:val="20"/>
                <w:szCs w:val="20"/>
                <w:u w:val="single"/>
              </w:rPr>
              <w:t>cos</w:t>
            </w:r>
            <w:r w:rsidRPr="00860D81">
              <w:rPr>
                <w:sz w:val="20"/>
                <w:szCs w:val="20"/>
                <w:u w:val="single"/>
                <w:vertAlign w:val="superscript"/>
              </w:rPr>
              <w:t>2</w:t>
            </w:r>
            <w:r w:rsidRPr="00860D81">
              <w:rPr>
                <w:sz w:val="20"/>
                <w:szCs w:val="20"/>
                <w:u w:val="single"/>
              </w:rPr>
              <w:t>φ</w:t>
            </w:r>
            <w:r w:rsidRPr="00860D81">
              <w:rPr>
                <w:sz w:val="20"/>
                <w:szCs w:val="20"/>
                <w:u w:val="single"/>
                <w:vertAlign w:val="subscript"/>
              </w:rPr>
              <w:t>q</w:t>
            </w:r>
            <w:r w:rsidRPr="00860D81">
              <w:rPr>
                <w:sz w:val="20"/>
                <w:szCs w:val="20"/>
                <w:u w:val="single"/>
              </w:rPr>
              <w:t xml:space="preserve"> </w:t>
            </w:r>
            <w:r w:rsidRPr="00860D81">
              <w:rPr>
                <w:sz w:val="20"/>
                <w:szCs w:val="20"/>
              </w:rPr>
              <w:t xml:space="preserve"> = 1</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B</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φ</w:t>
            </w:r>
            <w:r w:rsidRPr="00860D81">
              <w:rPr>
                <w:sz w:val="20"/>
                <w:szCs w:val="20"/>
                <w:vertAlign w:val="subscript"/>
              </w:rPr>
              <w:t>q</w:t>
            </w:r>
            <w:r w:rsidRPr="00860D81">
              <w:rPr>
                <w:sz w:val="20"/>
                <w:szCs w:val="20"/>
              </w:rPr>
              <w:t>, λ</w:t>
            </w:r>
            <w:r w:rsidRPr="00860D81">
              <w:rPr>
                <w:sz w:val="20"/>
                <w:szCs w:val="20"/>
                <w:vertAlign w:val="subscript"/>
              </w:rPr>
              <w:t>q -</w:t>
            </w:r>
            <w:r w:rsidRPr="00860D81">
              <w:rPr>
                <w:sz w:val="20"/>
                <w:szCs w:val="20"/>
              </w:rPr>
              <w:t>квазикоординаты</w:t>
            </w: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А</w:t>
            </w:r>
            <w:r w:rsidRPr="00860D81">
              <w:rPr>
                <w:sz w:val="20"/>
                <w:szCs w:val="20"/>
                <w:vertAlign w:val="superscript"/>
              </w:rPr>
              <w:t>2</w:t>
            </w:r>
            <w:r w:rsidRPr="00860D81">
              <w:rPr>
                <w:sz w:val="20"/>
                <w:szCs w:val="20"/>
              </w:rPr>
              <w:t>=</w:t>
            </w:r>
            <w:r w:rsidRPr="00860D81">
              <w:rPr>
                <w:sz w:val="20"/>
                <w:szCs w:val="20"/>
                <w:u w:val="single"/>
              </w:rPr>
              <w:t>К</w:t>
            </w:r>
            <w:r w:rsidRPr="00860D81">
              <w:rPr>
                <w:sz w:val="20"/>
                <w:szCs w:val="20"/>
                <w:u w:val="single"/>
                <w:vertAlign w:val="superscript"/>
              </w:rPr>
              <w:t>2</w:t>
            </w:r>
            <w:r w:rsidRPr="00860D81">
              <w:rPr>
                <w:sz w:val="20"/>
                <w:szCs w:val="20"/>
                <w:u w:val="single"/>
              </w:rPr>
              <w:t>+tg</w:t>
            </w:r>
            <w:r w:rsidRPr="00860D81">
              <w:rPr>
                <w:sz w:val="20"/>
                <w:szCs w:val="20"/>
                <w:u w:val="single"/>
                <w:vertAlign w:val="superscript"/>
              </w:rPr>
              <w:t>2</w:t>
            </w:r>
            <w:r w:rsidRPr="00860D81">
              <w:rPr>
                <w:sz w:val="20"/>
                <w:szCs w:val="20"/>
                <w:u w:val="single"/>
              </w:rPr>
              <w:t>α</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2К</w:t>
            </w:r>
          </w:p>
          <w:p w:rsidR="005E0C26" w:rsidRPr="00860D81" w:rsidRDefault="005E0C26" w:rsidP="00C8711D">
            <w:pPr>
              <w:suppressLineNumbers/>
              <w:suppressAutoHyphens/>
              <w:spacing w:line="360" w:lineRule="auto"/>
              <w:contextualSpacing/>
              <w:rPr>
                <w:sz w:val="20"/>
                <w:szCs w:val="20"/>
              </w:rPr>
            </w:pPr>
            <w:r w:rsidRPr="00860D81">
              <w:rPr>
                <w:sz w:val="20"/>
                <w:szCs w:val="20"/>
              </w:rPr>
              <w:t>В</w:t>
            </w:r>
            <w:r w:rsidRPr="00860D81">
              <w:rPr>
                <w:sz w:val="20"/>
                <w:szCs w:val="20"/>
                <w:vertAlign w:val="superscript"/>
              </w:rPr>
              <w:t>2</w:t>
            </w:r>
            <w:r w:rsidRPr="00860D81">
              <w:rPr>
                <w:sz w:val="20"/>
                <w:szCs w:val="20"/>
              </w:rPr>
              <w:t>=К</w:t>
            </w:r>
            <w:r w:rsidRPr="00860D81">
              <w:rPr>
                <w:sz w:val="20"/>
                <w:szCs w:val="20"/>
                <w:vertAlign w:val="superscript"/>
              </w:rPr>
              <w:t>2</w:t>
            </w:r>
            <w:r w:rsidRPr="00860D81">
              <w:rPr>
                <w:sz w:val="20"/>
                <w:szCs w:val="20"/>
              </w:rPr>
              <w:t xml:space="preserve"> cos</w:t>
            </w:r>
            <w:r w:rsidRPr="00860D81">
              <w:rPr>
                <w:sz w:val="20"/>
                <w:szCs w:val="20"/>
                <w:vertAlign w:val="superscript"/>
              </w:rPr>
              <w:t>2</w:t>
            </w:r>
            <w:r w:rsidRPr="00860D81">
              <w:rPr>
                <w:sz w:val="20"/>
                <w:szCs w:val="20"/>
              </w:rPr>
              <w:t xml:space="preserve"> α – sin</w:t>
            </w:r>
            <w:r w:rsidRPr="00860D81">
              <w:rPr>
                <w:sz w:val="20"/>
                <w:szCs w:val="20"/>
                <w:vertAlign w:val="superscript"/>
              </w:rPr>
              <w:t>2</w:t>
            </w:r>
            <w:r w:rsidRPr="00860D81">
              <w:rPr>
                <w:sz w:val="20"/>
                <w:szCs w:val="20"/>
              </w:rPr>
              <w:t xml:space="preserve"> α</w:t>
            </w:r>
          </w:p>
          <w:p w:rsidR="005E0C26" w:rsidRPr="00860D81" w:rsidRDefault="005E0C26" w:rsidP="00C8711D">
            <w:pPr>
              <w:suppressLineNumbers/>
              <w:suppressAutoHyphens/>
              <w:spacing w:line="360" w:lineRule="auto"/>
              <w:contextualSpacing/>
              <w:rPr>
                <w:sz w:val="20"/>
                <w:szCs w:val="20"/>
              </w:rPr>
            </w:pPr>
            <w:r w:rsidRPr="00860D81">
              <w:rPr>
                <w:sz w:val="20"/>
                <w:szCs w:val="20"/>
              </w:rPr>
              <w:t>К - расстояние от центра Земли до НИСЗ</w:t>
            </w:r>
          </w:p>
        </w:tc>
        <w:tc>
          <w:tcPr>
            <w:tcW w:w="1808"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След пересечения с поверхностью Земли двухполосного гиперболоида вращения</w:t>
            </w:r>
          </w:p>
        </w:tc>
        <w:tc>
          <w:tcPr>
            <w:tcW w:w="1452"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α - угол раствора кругового конуса, в вершине которого НИСЗ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на t </w:t>
            </w:r>
            <w:r w:rsidRPr="00860D81">
              <w:rPr>
                <w:sz w:val="20"/>
                <w:szCs w:val="20"/>
                <w:vertAlign w:val="subscript"/>
              </w:rPr>
              <w:t>зам</w:t>
            </w:r>
          </w:p>
        </w:tc>
      </w:tr>
    </w:tbl>
    <w:p w:rsidR="005E0C26" w:rsidRPr="00860D81" w:rsidRDefault="005E0C26" w:rsidP="00C8711D">
      <w:pPr>
        <w:pStyle w:val="1"/>
        <w:suppressLineNumbers/>
        <w:suppressAutoHyphens/>
        <w:spacing w:line="360" w:lineRule="auto"/>
        <w:contextualSpacing/>
        <w:jc w:val="left"/>
        <w:rPr>
          <w:sz w:val="20"/>
          <w:szCs w:val="20"/>
        </w:rPr>
      </w:pPr>
    </w:p>
    <w:p w:rsidR="005E0C26" w:rsidRPr="00860D81" w:rsidRDefault="005E0C26" w:rsidP="00C8711D">
      <w:pPr>
        <w:pStyle w:val="1"/>
        <w:suppressLineNumbers/>
        <w:suppressAutoHyphens/>
        <w:spacing w:line="360" w:lineRule="auto"/>
        <w:contextualSpacing/>
        <w:jc w:val="left"/>
        <w:rPr>
          <w:b w:val="0"/>
          <w:sz w:val="20"/>
          <w:szCs w:val="20"/>
        </w:rPr>
      </w:pPr>
      <w:r w:rsidRPr="00860D81">
        <w:rPr>
          <w:b w:val="0"/>
          <w:sz w:val="20"/>
          <w:szCs w:val="20"/>
        </w:rPr>
        <w:t>Таблица – Расчёт СКП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819"/>
        <w:gridCol w:w="2727"/>
      </w:tblGrid>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Характеристика места судна</w:t>
            </w:r>
          </w:p>
        </w:tc>
        <w:tc>
          <w:tcPr>
            <w:tcW w:w="4819"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Формула для расчёта радиальной СКП</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Примечание</w:t>
            </w: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4819"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Счислимое место судна</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сч</w:t>
            </w:r>
            <w:r w:rsidRPr="00860D81">
              <w:rPr>
                <w:sz w:val="20"/>
                <w:szCs w:val="20"/>
              </w:rPr>
              <w:t>=√(М</w:t>
            </w:r>
            <w:r w:rsidRPr="00860D81">
              <w:rPr>
                <w:sz w:val="20"/>
                <w:szCs w:val="20"/>
                <w:vertAlign w:val="subscript"/>
              </w:rPr>
              <w:t>о</w:t>
            </w:r>
            <w:r w:rsidRPr="00860D81">
              <w:rPr>
                <w:sz w:val="20"/>
                <w:szCs w:val="20"/>
                <w:vertAlign w:val="superscript"/>
              </w:rPr>
              <w:t>2</w:t>
            </w:r>
            <w:r w:rsidRPr="00860D81">
              <w:rPr>
                <w:sz w:val="20"/>
                <w:szCs w:val="20"/>
              </w:rPr>
              <w:t>+М</w:t>
            </w:r>
            <w:r w:rsidRPr="00860D81">
              <w:rPr>
                <w:sz w:val="20"/>
                <w:szCs w:val="20"/>
                <w:vertAlign w:val="subscript"/>
              </w:rPr>
              <w:t>сt</w:t>
            </w:r>
            <w:r w:rsidRPr="00860D81">
              <w:rPr>
                <w:sz w:val="20"/>
                <w:szCs w:val="20"/>
                <w:vertAlign w:val="superscript"/>
              </w:rPr>
              <w:t>2</w:t>
            </w:r>
            <w:r w:rsidRPr="00860D81">
              <w:rPr>
                <w:sz w:val="20"/>
                <w:szCs w:val="20"/>
              </w:rPr>
              <w:t>)</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о</w:t>
            </w:r>
            <w:r w:rsidRPr="00860D81">
              <w:rPr>
                <w:sz w:val="20"/>
                <w:szCs w:val="20"/>
              </w:rPr>
              <w:t>-СКП последней обсервации</w:t>
            </w: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сt </w:t>
            </w:r>
            <w:r w:rsidRPr="00860D81">
              <w:rPr>
                <w:sz w:val="20"/>
                <w:szCs w:val="20"/>
              </w:rPr>
              <w:t>–СКП счисления</w:t>
            </w:r>
          </w:p>
          <w:p w:rsidR="005E0C26" w:rsidRPr="00860D81" w:rsidRDefault="005E0C26" w:rsidP="00C8711D">
            <w:pPr>
              <w:suppressLineNumbers/>
              <w:suppressAutoHyphens/>
              <w:spacing w:line="360" w:lineRule="auto"/>
              <w:contextualSpacing/>
              <w:rPr>
                <w:sz w:val="20"/>
                <w:szCs w:val="20"/>
              </w:rPr>
            </w:pP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СКП счисления пути судна</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сt </w:t>
            </w:r>
            <w:r w:rsidRPr="00860D81">
              <w:rPr>
                <w:sz w:val="20"/>
                <w:szCs w:val="20"/>
              </w:rPr>
              <w:t>=0,7К</w:t>
            </w:r>
            <w:r w:rsidRPr="00860D81">
              <w:rPr>
                <w:sz w:val="20"/>
                <w:szCs w:val="20"/>
                <w:vertAlign w:val="subscript"/>
              </w:rPr>
              <w:t>с</w:t>
            </w:r>
            <w:r w:rsidRPr="00860D81">
              <w:rPr>
                <w:sz w:val="20"/>
                <w:szCs w:val="20"/>
              </w:rPr>
              <w:t xml:space="preserve"> * t, при t&lt;2ч</w:t>
            </w: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сt </w:t>
            </w:r>
            <w:r w:rsidRPr="00860D81">
              <w:rPr>
                <w:sz w:val="20"/>
                <w:szCs w:val="20"/>
              </w:rPr>
              <w:t>=К</w:t>
            </w:r>
            <w:r w:rsidRPr="00860D81">
              <w:rPr>
                <w:sz w:val="20"/>
                <w:szCs w:val="20"/>
                <w:vertAlign w:val="subscript"/>
              </w:rPr>
              <w:t>с</w:t>
            </w:r>
            <w:r w:rsidRPr="00860D81">
              <w:rPr>
                <w:sz w:val="20"/>
                <w:szCs w:val="20"/>
              </w:rPr>
              <w:t>*√ t, при t&gt; 2ч</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К</w:t>
            </w:r>
            <w:r w:rsidRPr="00860D81">
              <w:rPr>
                <w:sz w:val="20"/>
                <w:szCs w:val="20"/>
                <w:vertAlign w:val="subscript"/>
              </w:rPr>
              <w:t>с</w:t>
            </w:r>
            <w:r w:rsidRPr="00860D81">
              <w:rPr>
                <w:sz w:val="20"/>
                <w:szCs w:val="20"/>
              </w:rPr>
              <w:t xml:space="preserve"> -коэффициент счисления в районе</w:t>
            </w:r>
          </w:p>
          <w:p w:rsidR="005E0C26" w:rsidRPr="00860D81" w:rsidRDefault="005E0C26" w:rsidP="00C8711D">
            <w:pPr>
              <w:suppressLineNumbers/>
              <w:suppressAutoHyphens/>
              <w:spacing w:line="360" w:lineRule="auto"/>
              <w:contextualSpacing/>
              <w:rPr>
                <w:sz w:val="20"/>
                <w:szCs w:val="20"/>
              </w:rPr>
            </w:pPr>
            <w:r w:rsidRPr="00860D81">
              <w:rPr>
                <w:sz w:val="20"/>
                <w:szCs w:val="20"/>
              </w:rPr>
              <w:t>t - время плавания по счислению</w:t>
            </w:r>
          </w:p>
          <w:p w:rsidR="005E0C26" w:rsidRPr="00860D81" w:rsidRDefault="005E0C26" w:rsidP="00C8711D">
            <w:pPr>
              <w:suppressLineNumbers/>
              <w:suppressAutoHyphens/>
              <w:spacing w:line="360" w:lineRule="auto"/>
              <w:contextualSpacing/>
              <w:rPr>
                <w:sz w:val="20"/>
                <w:szCs w:val="20"/>
              </w:rPr>
            </w:pP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Обсервованое место по двум пеленгам</w:t>
            </w:r>
          </w:p>
        </w:tc>
        <w:tc>
          <w:tcPr>
            <w:tcW w:w="4819"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о </w:t>
            </w:r>
            <w:r w:rsidRPr="00860D81">
              <w:rPr>
                <w:sz w:val="20"/>
                <w:szCs w:val="20"/>
              </w:rPr>
              <w:t>=</w:t>
            </w:r>
            <w:r w:rsidRPr="00860D81">
              <w:rPr>
                <w:sz w:val="20"/>
                <w:szCs w:val="20"/>
                <w:u w:val="single"/>
              </w:rPr>
              <w:t xml:space="preserve">     m</w:t>
            </w:r>
            <w:r w:rsidRPr="00860D81">
              <w:rPr>
                <w:sz w:val="20"/>
                <w:szCs w:val="20"/>
                <w:u w:val="single"/>
                <w:vertAlign w:val="subscript"/>
              </w:rPr>
              <w:t>n</w:t>
            </w:r>
            <w:r w:rsidRPr="00860D81">
              <w:rPr>
                <w:sz w:val="20"/>
                <w:szCs w:val="20"/>
                <w:u w:val="single"/>
              </w:rPr>
              <w:t xml:space="preserve">°       </w:t>
            </w:r>
            <w:r w:rsidRPr="00860D81">
              <w:rPr>
                <w:sz w:val="20"/>
                <w:szCs w:val="20"/>
              </w:rPr>
              <w:t xml:space="preserve">  √(D</w:t>
            </w:r>
            <w:r w:rsidRPr="00860D81">
              <w:rPr>
                <w:sz w:val="20"/>
                <w:szCs w:val="20"/>
                <w:vertAlign w:val="subscript"/>
              </w:rPr>
              <w:t>1</w:t>
            </w:r>
            <w:r w:rsidRPr="00860D81">
              <w:rPr>
                <w:sz w:val="20"/>
                <w:szCs w:val="20"/>
                <w:vertAlign w:val="superscript"/>
              </w:rPr>
              <w:t>2</w:t>
            </w:r>
            <w:r w:rsidRPr="00860D81">
              <w:rPr>
                <w:sz w:val="20"/>
                <w:szCs w:val="20"/>
              </w:rPr>
              <w:t>+ D</w:t>
            </w:r>
            <w:r w:rsidRPr="00860D81">
              <w:rPr>
                <w:sz w:val="20"/>
                <w:szCs w:val="20"/>
                <w:vertAlign w:val="subscript"/>
              </w:rPr>
              <w:t>2</w:t>
            </w:r>
            <w:r w:rsidRPr="00860D81">
              <w:rPr>
                <w:sz w:val="20"/>
                <w:szCs w:val="20"/>
              </w:rPr>
              <w:t xml:space="preserve"> </w:t>
            </w:r>
            <w:r w:rsidRPr="00860D81">
              <w:rPr>
                <w:sz w:val="20"/>
                <w:szCs w:val="20"/>
                <w:vertAlign w:val="superscript"/>
              </w:rPr>
              <w:t>2</w:t>
            </w:r>
            <w:r w:rsidRPr="00860D81">
              <w:rPr>
                <w:sz w:val="20"/>
                <w:szCs w:val="20"/>
              </w:rPr>
              <w:t>)</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57.3 * sin θ  </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n</w:t>
            </w:r>
            <w:r w:rsidRPr="00860D81">
              <w:rPr>
                <w:sz w:val="20"/>
                <w:szCs w:val="20"/>
              </w:rPr>
              <w:t>° -CКП измерения пеленга</w:t>
            </w:r>
          </w:p>
          <w:p w:rsidR="005E0C26" w:rsidRPr="00860D81" w:rsidRDefault="005E0C26" w:rsidP="00C8711D">
            <w:pPr>
              <w:suppressLineNumbers/>
              <w:suppressAutoHyphens/>
              <w:spacing w:line="360" w:lineRule="auto"/>
              <w:contextualSpacing/>
              <w:rPr>
                <w:sz w:val="20"/>
                <w:szCs w:val="20"/>
              </w:rPr>
            </w:pPr>
            <w:r w:rsidRPr="00860D81">
              <w:rPr>
                <w:sz w:val="20"/>
                <w:szCs w:val="20"/>
              </w:rPr>
              <w:t>θ -разность пеленгов на ориентиры</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1</w:t>
            </w:r>
            <w:r w:rsidRPr="00860D81">
              <w:rPr>
                <w:sz w:val="20"/>
                <w:szCs w:val="20"/>
              </w:rPr>
              <w:t xml:space="preserve"> D</w:t>
            </w:r>
            <w:r w:rsidRPr="00860D81">
              <w:rPr>
                <w:sz w:val="20"/>
                <w:szCs w:val="20"/>
                <w:vertAlign w:val="subscript"/>
              </w:rPr>
              <w:t xml:space="preserve">2 </w:t>
            </w:r>
            <w:r w:rsidRPr="00860D81">
              <w:rPr>
                <w:sz w:val="20"/>
                <w:szCs w:val="20"/>
              </w:rPr>
              <w:t>-расстояния до ориентиров</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29" style="position:absolute;margin-left:136.9pt;margin-top:4.4pt;width:191.7pt;height:35.5pt;z-index:251645952;mso-position-horizontal-relative:text;mso-position-vertical-relative:text" coordorigin="994,2840" coordsize="10650,3834" o:allowincell="f">
                  <v:line id="_x0000_s1130" style="position:absolute" from="994,4757" to="1275,4757"/>
                  <v:line id="_x0000_s1131" style="position:absolute" from="1275,4757" to="1487,6674"/>
                  <v:line id="_x0000_s1132" style="position:absolute;flip:y" from="1487,2840" to="1698,6674"/>
                  <v:line id="_x0000_s1133" style="position:absolute" from="1698,2840" to="11644,2840"/>
                </v:group>
              </w:pict>
            </w:r>
            <w:r w:rsidR="005E0C26" w:rsidRPr="00860D81">
              <w:rPr>
                <w:sz w:val="20"/>
                <w:szCs w:val="20"/>
              </w:rPr>
              <w:t>Обсервованое место по трём пеленгам</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n</w:t>
            </w:r>
            <w:r w:rsidRPr="00860D81">
              <w:rPr>
                <w:sz w:val="20"/>
                <w:szCs w:val="20"/>
                <w:vertAlign w:val="subscript"/>
              </w:rPr>
              <w:t>o</w:t>
            </w:r>
            <w:r w:rsidRPr="00860D81">
              <w:rPr>
                <w:sz w:val="20"/>
                <w:szCs w:val="20"/>
              </w:rPr>
              <w:t xml:space="preserve">= </w:t>
            </w:r>
            <w:r w:rsidRPr="00860D81">
              <w:rPr>
                <w:sz w:val="20"/>
                <w:szCs w:val="20"/>
                <w:u w:val="single"/>
              </w:rPr>
              <w:t>m</w:t>
            </w:r>
            <w:r w:rsidRPr="00860D81">
              <w:rPr>
                <w:sz w:val="20"/>
                <w:szCs w:val="20"/>
                <w:u w:val="single"/>
                <w:vertAlign w:val="subscript"/>
              </w:rPr>
              <w:t>n</w:t>
            </w:r>
            <w:r w:rsidRPr="00860D81">
              <w:rPr>
                <w:sz w:val="20"/>
                <w:szCs w:val="20"/>
                <w:u w:val="single"/>
              </w:rPr>
              <w:t>°</w:t>
            </w:r>
            <w:r w:rsidRPr="00860D81">
              <w:rPr>
                <w:sz w:val="20"/>
                <w:szCs w:val="20"/>
              </w:rPr>
              <w:t xml:space="preserve">      </w:t>
            </w:r>
            <w:r w:rsidRPr="00860D81">
              <w:rPr>
                <w:sz w:val="20"/>
                <w:szCs w:val="20"/>
                <w:u w:val="single"/>
              </w:rPr>
              <w:t>D</w:t>
            </w:r>
            <w:r w:rsidRPr="00860D81">
              <w:rPr>
                <w:sz w:val="20"/>
                <w:szCs w:val="20"/>
                <w:u w:val="single"/>
                <w:vertAlign w:val="subscript"/>
              </w:rPr>
              <w:t>1</w:t>
            </w:r>
            <w:r w:rsidRPr="00860D81">
              <w:rPr>
                <w:sz w:val="20"/>
                <w:szCs w:val="20"/>
                <w:u w:val="single"/>
                <w:vertAlign w:val="superscript"/>
              </w:rPr>
              <w:t>2</w:t>
            </w:r>
            <w:r w:rsidRPr="00860D81">
              <w:rPr>
                <w:sz w:val="20"/>
                <w:szCs w:val="20"/>
                <w:u w:val="single"/>
              </w:rPr>
              <w:t>*D</w:t>
            </w:r>
            <w:r w:rsidRPr="00860D81">
              <w:rPr>
                <w:sz w:val="20"/>
                <w:szCs w:val="20"/>
                <w:u w:val="single"/>
                <w:vertAlign w:val="subscript"/>
              </w:rPr>
              <w:t>2</w:t>
            </w:r>
            <w:r w:rsidRPr="00860D81">
              <w:rPr>
                <w:sz w:val="20"/>
                <w:szCs w:val="20"/>
                <w:u w:val="single"/>
                <w:vertAlign w:val="superscript"/>
              </w:rPr>
              <w:t>2</w:t>
            </w:r>
            <w:r w:rsidRPr="00860D81">
              <w:rPr>
                <w:sz w:val="20"/>
                <w:szCs w:val="20"/>
                <w:u w:val="single"/>
              </w:rPr>
              <w:t>*D</w:t>
            </w:r>
            <w:r w:rsidRPr="00860D81">
              <w:rPr>
                <w:sz w:val="20"/>
                <w:szCs w:val="20"/>
                <w:u w:val="single"/>
                <w:vertAlign w:val="subscript"/>
              </w:rPr>
              <w:t>2</w:t>
            </w:r>
            <w:r w:rsidRPr="00860D81">
              <w:rPr>
                <w:sz w:val="20"/>
                <w:szCs w:val="20"/>
                <w:u w:val="single"/>
                <w:vertAlign w:val="superscript"/>
              </w:rPr>
              <w:t>2</w:t>
            </w:r>
            <w:r w:rsidRPr="00860D81">
              <w:rPr>
                <w:sz w:val="20"/>
                <w:szCs w:val="20"/>
                <w:u w:val="single"/>
              </w:rPr>
              <w:t>*D</w:t>
            </w:r>
            <w:r w:rsidRPr="00860D81">
              <w:rPr>
                <w:sz w:val="20"/>
                <w:szCs w:val="20"/>
                <w:u w:val="single"/>
                <w:vertAlign w:val="subscript"/>
              </w:rPr>
              <w:t>3</w:t>
            </w:r>
            <w:r w:rsidRPr="00860D81">
              <w:rPr>
                <w:sz w:val="20"/>
                <w:szCs w:val="20"/>
                <w:u w:val="single"/>
                <w:vertAlign w:val="superscript"/>
              </w:rPr>
              <w:t>2</w:t>
            </w:r>
            <w:r w:rsidRPr="00860D81">
              <w:rPr>
                <w:sz w:val="20"/>
                <w:szCs w:val="20"/>
                <w:u w:val="single"/>
              </w:rPr>
              <w:t>*D</w:t>
            </w:r>
            <w:r w:rsidRPr="00860D81">
              <w:rPr>
                <w:sz w:val="20"/>
                <w:szCs w:val="20"/>
                <w:u w:val="single"/>
                <w:vertAlign w:val="subscript"/>
              </w:rPr>
              <w:t>3</w:t>
            </w:r>
            <w:r w:rsidRPr="00860D81">
              <w:rPr>
                <w:sz w:val="20"/>
                <w:szCs w:val="20"/>
                <w:u w:val="single"/>
                <w:vertAlign w:val="superscript"/>
              </w:rPr>
              <w:t>2</w:t>
            </w:r>
            <w:r w:rsidRPr="00860D81">
              <w:rPr>
                <w:sz w:val="20"/>
                <w:szCs w:val="20"/>
                <w:u w:val="single"/>
              </w:rPr>
              <w:t>* D</w:t>
            </w:r>
            <w:r w:rsidRPr="00860D81">
              <w:rPr>
                <w:sz w:val="20"/>
                <w:szCs w:val="20"/>
                <w:u w:val="single"/>
                <w:vertAlign w:val="subscript"/>
              </w:rPr>
              <w:t>1</w:t>
            </w:r>
            <w:r w:rsidRPr="00860D81">
              <w:rPr>
                <w:sz w:val="20"/>
                <w:szCs w:val="20"/>
                <w:u w:val="single"/>
                <w:vertAlign w:val="superscript"/>
              </w:rPr>
              <w:t>2</w:t>
            </w:r>
            <w:r w:rsidRPr="00860D81">
              <w:rPr>
                <w:sz w:val="20"/>
                <w:szCs w:val="20"/>
                <w:u w:val="single"/>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57.3    D</w:t>
            </w:r>
            <w:r w:rsidRPr="00860D81">
              <w:rPr>
                <w:sz w:val="20"/>
                <w:szCs w:val="20"/>
                <w:vertAlign w:val="subscript"/>
              </w:rPr>
              <w:t>1</w:t>
            </w:r>
            <w:r w:rsidRPr="00860D81">
              <w:rPr>
                <w:sz w:val="20"/>
                <w:szCs w:val="20"/>
                <w:vertAlign w:val="superscript"/>
              </w:rPr>
              <w:t>2</w:t>
            </w:r>
            <w:r w:rsidRPr="00860D81">
              <w:rPr>
                <w:sz w:val="20"/>
                <w:szCs w:val="20"/>
              </w:rPr>
              <w:t>sin</w:t>
            </w:r>
            <w:r w:rsidRPr="00860D81">
              <w:rPr>
                <w:sz w:val="20"/>
                <w:szCs w:val="20"/>
                <w:vertAlign w:val="superscript"/>
              </w:rPr>
              <w:t>2</w:t>
            </w:r>
            <w:r w:rsidRPr="00860D81">
              <w:rPr>
                <w:sz w:val="20"/>
                <w:szCs w:val="20"/>
              </w:rPr>
              <w:t>α+D</w:t>
            </w:r>
            <w:r w:rsidRPr="00860D81">
              <w:rPr>
                <w:sz w:val="20"/>
                <w:szCs w:val="20"/>
                <w:vertAlign w:val="subscript"/>
              </w:rPr>
              <w:t>2</w:t>
            </w:r>
            <w:r w:rsidRPr="00860D81">
              <w:rPr>
                <w:sz w:val="20"/>
                <w:szCs w:val="20"/>
                <w:vertAlign w:val="superscript"/>
              </w:rPr>
              <w:t>2</w:t>
            </w:r>
            <w:r w:rsidRPr="00860D81">
              <w:rPr>
                <w:sz w:val="20"/>
                <w:szCs w:val="20"/>
              </w:rPr>
              <w:t xml:space="preserve"> sin</w:t>
            </w:r>
            <w:r w:rsidRPr="00860D81">
              <w:rPr>
                <w:sz w:val="20"/>
                <w:szCs w:val="20"/>
                <w:vertAlign w:val="superscript"/>
              </w:rPr>
              <w:t>2</w:t>
            </w:r>
            <w:r w:rsidRPr="00860D81">
              <w:rPr>
                <w:sz w:val="20"/>
                <w:szCs w:val="20"/>
              </w:rPr>
              <w:t>β+D</w:t>
            </w:r>
            <w:r w:rsidRPr="00860D81">
              <w:rPr>
                <w:sz w:val="20"/>
                <w:szCs w:val="20"/>
                <w:vertAlign w:val="subscript"/>
              </w:rPr>
              <w:t>3</w:t>
            </w:r>
            <w:r w:rsidRPr="00860D81">
              <w:rPr>
                <w:sz w:val="20"/>
                <w:szCs w:val="20"/>
                <w:vertAlign w:val="superscript"/>
              </w:rPr>
              <w:t>2</w:t>
            </w:r>
            <w:r w:rsidRPr="00860D81">
              <w:rPr>
                <w:sz w:val="20"/>
                <w:szCs w:val="20"/>
              </w:rPr>
              <w:t xml:space="preserve"> sin</w:t>
            </w:r>
            <w:r w:rsidRPr="00860D81">
              <w:rPr>
                <w:sz w:val="20"/>
                <w:szCs w:val="20"/>
                <w:vertAlign w:val="superscript"/>
              </w:rPr>
              <w:t>2</w:t>
            </w:r>
            <w:r w:rsidRPr="00860D81">
              <w:rPr>
                <w:sz w:val="20"/>
                <w:szCs w:val="20"/>
              </w:rPr>
              <w:t>(α+ β)</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n</w:t>
            </w:r>
            <w:r w:rsidRPr="00860D81">
              <w:rPr>
                <w:sz w:val="20"/>
                <w:szCs w:val="20"/>
              </w:rPr>
              <w:t>°- СКП измерения пеленга</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1,2,3</w:t>
            </w:r>
            <w:r w:rsidRPr="00860D81">
              <w:rPr>
                <w:sz w:val="20"/>
                <w:szCs w:val="20"/>
              </w:rPr>
              <w:t>- расстояния до ориентиров</w:t>
            </w:r>
          </w:p>
          <w:p w:rsidR="005E0C26" w:rsidRPr="00860D81" w:rsidRDefault="005E0C26" w:rsidP="00C8711D">
            <w:pPr>
              <w:suppressLineNumbers/>
              <w:suppressAutoHyphens/>
              <w:spacing w:line="360" w:lineRule="auto"/>
              <w:contextualSpacing/>
              <w:rPr>
                <w:sz w:val="20"/>
                <w:szCs w:val="20"/>
              </w:rPr>
            </w:pPr>
            <w:r w:rsidRPr="00860D81">
              <w:rPr>
                <w:sz w:val="20"/>
                <w:szCs w:val="20"/>
              </w:rPr>
              <w:t>α, β -углы между пеленгами</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34" style="position:absolute;margin-left:133.3pt;margin-top:6.35pt;width:78.1pt;height:35.5pt;z-index:251646976;mso-position-horizontal-relative:text;mso-position-vertical-relative:text" coordorigin="994,2840" coordsize="10650,3834" o:allowincell="f">
                  <v:line id="_x0000_s1135" style="position:absolute" from="994,4757" to="1275,4757"/>
                  <v:line id="_x0000_s1136" style="position:absolute" from="1275,4757" to="1487,6674"/>
                  <v:line id="_x0000_s1137" style="position:absolute;flip:y" from="1487,2840" to="1698,6674"/>
                  <v:line id="_x0000_s1138" style="position:absolute" from="1698,2840" to="11644,2840"/>
                </v:group>
              </w:pict>
            </w:r>
            <w:r w:rsidR="005E0C26" w:rsidRPr="00860D81">
              <w:rPr>
                <w:sz w:val="20"/>
                <w:szCs w:val="20"/>
              </w:rPr>
              <w:t>«Крюйс-пеленг»</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со</w:t>
            </w:r>
            <w:r w:rsidRPr="00860D81">
              <w:rPr>
                <w:sz w:val="20"/>
                <w:szCs w:val="20"/>
              </w:rPr>
              <w:t xml:space="preserve"> =   М</w:t>
            </w:r>
            <w:r w:rsidRPr="00860D81">
              <w:rPr>
                <w:sz w:val="20"/>
                <w:szCs w:val="20"/>
                <w:vertAlign w:val="subscript"/>
              </w:rPr>
              <w:t>о</w:t>
            </w:r>
            <w:r w:rsidRPr="00860D81">
              <w:rPr>
                <w:sz w:val="20"/>
                <w:szCs w:val="20"/>
                <w:vertAlign w:val="superscript"/>
              </w:rPr>
              <w:t>2</w:t>
            </w:r>
            <w:r w:rsidRPr="00860D81">
              <w:rPr>
                <w:sz w:val="20"/>
                <w:szCs w:val="20"/>
              </w:rPr>
              <w:t xml:space="preserve"> +  </w:t>
            </w:r>
            <w:r w:rsidRPr="00860D81">
              <w:rPr>
                <w:sz w:val="20"/>
                <w:szCs w:val="20"/>
                <w:u w:val="single"/>
              </w:rPr>
              <w:t>М</w:t>
            </w:r>
            <w:r w:rsidRPr="00860D81">
              <w:rPr>
                <w:sz w:val="20"/>
                <w:szCs w:val="20"/>
                <w:u w:val="single"/>
                <w:vertAlign w:val="subscript"/>
              </w:rPr>
              <w:t>ot</w:t>
            </w:r>
            <w:r w:rsidRPr="00860D81">
              <w:rPr>
                <w:sz w:val="20"/>
                <w:szCs w:val="20"/>
                <w:u w:val="single"/>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w:t>
            </w:r>
            <w:r w:rsidRPr="00860D81">
              <w:rPr>
                <w:sz w:val="20"/>
                <w:szCs w:val="20"/>
                <w:vertAlign w:val="superscript"/>
              </w:rPr>
              <w:t>2</w:t>
            </w:r>
            <w:r w:rsidRPr="00860D81">
              <w:rPr>
                <w:sz w:val="20"/>
                <w:szCs w:val="20"/>
              </w:rPr>
              <w:t xml:space="preserve"> θ</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о</w:t>
            </w:r>
            <w:r w:rsidRPr="00860D81">
              <w:rPr>
                <w:sz w:val="20"/>
                <w:szCs w:val="20"/>
              </w:rPr>
              <w:t xml:space="preserve"> -СКП в определении места по двум пеленгам</w:t>
            </w: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u w:val="single"/>
              </w:rPr>
              <w:t>М</w:t>
            </w:r>
            <w:r w:rsidRPr="00860D81">
              <w:rPr>
                <w:sz w:val="20"/>
                <w:szCs w:val="20"/>
                <w:u w:val="single"/>
                <w:vertAlign w:val="subscript"/>
              </w:rPr>
              <w:t>ot</w:t>
            </w:r>
            <w:r w:rsidRPr="00860D81">
              <w:rPr>
                <w:sz w:val="20"/>
                <w:szCs w:val="20"/>
              </w:rPr>
              <w:t xml:space="preserve"> -СКП с счислениями за время между П</w:t>
            </w:r>
            <w:r w:rsidRPr="00860D81">
              <w:rPr>
                <w:sz w:val="20"/>
                <w:szCs w:val="20"/>
                <w:vertAlign w:val="subscript"/>
              </w:rPr>
              <w:t>1</w:t>
            </w:r>
            <w:r w:rsidRPr="00860D81">
              <w:rPr>
                <w:sz w:val="20"/>
                <w:szCs w:val="20"/>
              </w:rPr>
              <w:t xml:space="preserve"> и П</w:t>
            </w:r>
            <w:r w:rsidRPr="00860D81">
              <w:rPr>
                <w:sz w:val="20"/>
                <w:szCs w:val="20"/>
                <w:vertAlign w:val="sub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θ -разность пеленгов</w:t>
            </w: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4819"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39" type="#_x0000_t185" style="position:absolute;margin-left:136.2pt;margin-top:8.25pt;width:47.65pt;height:35.5pt;z-index:251649024;mso-position-horizontal-relative:text;mso-position-vertical-relative:text" o:allowincell="f"/>
              </w:pict>
            </w:r>
            <w:r>
              <w:rPr>
                <w:noProof/>
              </w:rPr>
              <w:pict>
                <v:group id="_x0000_s1140" style="position:absolute;margin-left:128.7pt;margin-top:8.25pt;width:106.5pt;height:35.5pt;z-index:251648000;mso-position-horizontal-relative:text;mso-position-vertical-relative:text" coordorigin="994,2840" coordsize="10650,3834" o:allowincell="f">
                  <v:line id="_x0000_s1141" style="position:absolute" from="994,4757" to="1275,4757"/>
                  <v:line id="_x0000_s1142" style="position:absolute" from="1275,4757" to="1487,6674"/>
                  <v:line id="_x0000_s1143" style="position:absolute;flip:y" from="1487,2840" to="1698,6674"/>
                  <v:line id="_x0000_s1144" style="position:absolute" from="1698,2840" to="11644,2840"/>
                </v:group>
              </w:pict>
            </w:r>
            <w:r w:rsidR="005E0C26" w:rsidRPr="00860D81">
              <w:rPr>
                <w:sz w:val="20"/>
                <w:szCs w:val="20"/>
              </w:rPr>
              <w:t>Обсервованое место по пеленгу и дистанции до одного ориентира</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о</w:t>
            </w:r>
            <w:r w:rsidRPr="00860D81">
              <w:rPr>
                <w:sz w:val="20"/>
                <w:szCs w:val="20"/>
              </w:rPr>
              <w:t xml:space="preserve"> =   </w:t>
            </w:r>
            <w:r w:rsidRPr="00860D81">
              <w:rPr>
                <w:sz w:val="20"/>
                <w:szCs w:val="20"/>
                <w:u w:val="single"/>
              </w:rPr>
              <w:t>D * m</w:t>
            </w:r>
            <w:r w:rsidRPr="00860D81">
              <w:rPr>
                <w:sz w:val="20"/>
                <w:szCs w:val="20"/>
                <w:u w:val="single"/>
                <w:vertAlign w:val="subscript"/>
              </w:rPr>
              <w:t>n</w:t>
            </w:r>
            <w:r w:rsidRPr="00860D81">
              <w:rPr>
                <w:sz w:val="20"/>
                <w:szCs w:val="20"/>
                <w:u w:val="single"/>
                <w:vertAlign w:val="superscript"/>
              </w:rPr>
              <w:t>o</w:t>
            </w:r>
            <w:r w:rsidRPr="00860D81">
              <w:rPr>
                <w:sz w:val="20"/>
                <w:szCs w:val="20"/>
                <w:vertAlign w:val="superscript"/>
              </w:rPr>
              <w:t xml:space="preserve">   2  </w:t>
            </w:r>
            <w:r w:rsidRPr="00860D81">
              <w:rPr>
                <w:sz w:val="20"/>
                <w:szCs w:val="20"/>
              </w:rPr>
              <w:t xml:space="preserve"> +  m</w:t>
            </w:r>
            <w:r w:rsidRPr="00860D81">
              <w:rPr>
                <w:sz w:val="20"/>
                <w:szCs w:val="20"/>
                <w:vertAlign w:val="subscript"/>
              </w:rPr>
              <w:t>D</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57.3</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u w:val="single"/>
              </w:rPr>
              <w:t>m</w:t>
            </w:r>
            <w:r w:rsidRPr="00860D81">
              <w:rPr>
                <w:sz w:val="20"/>
                <w:szCs w:val="20"/>
                <w:u w:val="single"/>
                <w:vertAlign w:val="subscript"/>
              </w:rPr>
              <w:t>n</w:t>
            </w:r>
            <w:r w:rsidRPr="00860D81">
              <w:rPr>
                <w:sz w:val="20"/>
                <w:szCs w:val="20"/>
                <w:u w:val="single"/>
                <w:vertAlign w:val="superscript"/>
              </w:rPr>
              <w:t>o</w:t>
            </w:r>
            <w:r w:rsidRPr="00860D81">
              <w:rPr>
                <w:sz w:val="20"/>
                <w:szCs w:val="20"/>
              </w:rPr>
              <w:t xml:space="preserve"> - СКП измерения пеленга (град)</w:t>
            </w: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m</w:t>
            </w:r>
            <w:r w:rsidRPr="00860D81">
              <w:rPr>
                <w:sz w:val="20"/>
                <w:szCs w:val="20"/>
                <w:vertAlign w:val="subscript"/>
              </w:rPr>
              <w:t>D</w:t>
            </w:r>
            <w:r w:rsidRPr="00860D81">
              <w:rPr>
                <w:sz w:val="20"/>
                <w:szCs w:val="20"/>
              </w:rPr>
              <w:t xml:space="preserve"> - СКП измерения расстояния до ор-ра (кб)</w:t>
            </w:r>
          </w:p>
          <w:p w:rsidR="005E0C26" w:rsidRPr="00860D81" w:rsidRDefault="005E0C26" w:rsidP="00C8711D">
            <w:pPr>
              <w:suppressLineNumbers/>
              <w:suppressAutoHyphens/>
              <w:spacing w:line="360" w:lineRule="auto"/>
              <w:contextualSpacing/>
              <w:rPr>
                <w:sz w:val="20"/>
                <w:szCs w:val="20"/>
              </w:rPr>
            </w:pPr>
            <w:r w:rsidRPr="00860D81">
              <w:rPr>
                <w:sz w:val="20"/>
                <w:szCs w:val="20"/>
              </w:rPr>
              <w:t>D – расстояние до ориентира</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45" style="position:absolute;margin-left:157.85pt;margin-top:10.55pt;width:78.1pt;height:35.5pt;z-index:251650048;mso-position-horizontal-relative:text;mso-position-vertical-relative:text" coordorigin="994,2840" coordsize="10650,3834" o:allowincell="f">
                  <v:line id="_x0000_s1146" style="position:absolute" from="994,4757" to="1275,4757"/>
                  <v:line id="_x0000_s1147" style="position:absolute" from="1275,4757" to="1487,6674"/>
                  <v:line id="_x0000_s1148" style="position:absolute;flip:y" from="1487,2840" to="1698,6674"/>
                  <v:line id="_x0000_s1149" style="position:absolute" from="1698,2840" to="11644,2840"/>
                </v:group>
              </w:pict>
            </w:r>
            <w:r w:rsidR="005E0C26" w:rsidRPr="00860D81">
              <w:rPr>
                <w:sz w:val="20"/>
                <w:szCs w:val="20"/>
              </w:rPr>
              <w:t>Обсервованое место по двум дистанциям</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о</w:t>
            </w:r>
            <w:r w:rsidRPr="00860D81">
              <w:rPr>
                <w:sz w:val="20"/>
                <w:szCs w:val="20"/>
              </w:rPr>
              <w:t xml:space="preserve"> =  </w:t>
            </w:r>
            <w:r w:rsidRPr="00860D81">
              <w:rPr>
                <w:sz w:val="20"/>
                <w:szCs w:val="20"/>
                <w:u w:val="single"/>
              </w:rPr>
              <w:t xml:space="preserve">  1   </w:t>
            </w:r>
            <w:r w:rsidRPr="00860D81">
              <w:rPr>
                <w:sz w:val="20"/>
                <w:szCs w:val="20"/>
              </w:rPr>
              <w:t xml:space="preserve">    m</w:t>
            </w:r>
            <w:r w:rsidRPr="00860D81">
              <w:rPr>
                <w:sz w:val="20"/>
                <w:szCs w:val="20"/>
                <w:vertAlign w:val="subscript"/>
              </w:rPr>
              <w:t>D1</w:t>
            </w:r>
            <w:r w:rsidRPr="00860D81">
              <w:rPr>
                <w:sz w:val="20"/>
                <w:szCs w:val="20"/>
                <w:vertAlign w:val="superscript"/>
              </w:rPr>
              <w:t>2</w:t>
            </w:r>
            <w:r w:rsidRPr="00860D81">
              <w:rPr>
                <w:sz w:val="20"/>
                <w:szCs w:val="20"/>
              </w:rPr>
              <w:t xml:space="preserve"> +  m</w:t>
            </w:r>
            <w:r w:rsidRPr="00860D81">
              <w:rPr>
                <w:sz w:val="20"/>
                <w:szCs w:val="20"/>
                <w:vertAlign w:val="subscript"/>
              </w:rPr>
              <w:t>D2</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θ – угол между направлениями на ор-ры (град)</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m</w:t>
            </w:r>
            <w:r w:rsidRPr="00860D81">
              <w:rPr>
                <w:sz w:val="20"/>
                <w:szCs w:val="20"/>
                <w:vertAlign w:val="subscript"/>
              </w:rPr>
              <w:t>D1,2</w:t>
            </w:r>
            <w:r w:rsidRPr="00860D81">
              <w:rPr>
                <w:sz w:val="20"/>
                <w:szCs w:val="20"/>
              </w:rPr>
              <w:t xml:space="preserve"> - СКП измерения расстояния (мили)</w:t>
            </w:r>
          </w:p>
          <w:p w:rsidR="005E0C26" w:rsidRPr="00860D81" w:rsidRDefault="005E0C26" w:rsidP="00C8711D">
            <w:pPr>
              <w:suppressLineNumbers/>
              <w:suppressAutoHyphens/>
              <w:spacing w:line="360" w:lineRule="auto"/>
              <w:contextualSpacing/>
              <w:rPr>
                <w:sz w:val="20"/>
                <w:szCs w:val="20"/>
              </w:rPr>
            </w:pPr>
            <w:r w:rsidRPr="00860D81">
              <w:rPr>
                <w:sz w:val="20"/>
                <w:szCs w:val="20"/>
              </w:rPr>
              <w:t>При m</w:t>
            </w:r>
            <w:r w:rsidRPr="00860D81">
              <w:rPr>
                <w:sz w:val="20"/>
                <w:szCs w:val="20"/>
                <w:vertAlign w:val="subscript"/>
              </w:rPr>
              <w:t>D1</w:t>
            </w:r>
            <w:r w:rsidRPr="00860D81">
              <w:rPr>
                <w:sz w:val="20"/>
                <w:szCs w:val="20"/>
              </w:rPr>
              <w:t xml:space="preserve"> = m</w:t>
            </w:r>
            <w:r w:rsidRPr="00860D81">
              <w:rPr>
                <w:sz w:val="20"/>
                <w:szCs w:val="20"/>
                <w:vertAlign w:val="subscript"/>
              </w:rPr>
              <w:t>D2</w:t>
            </w:r>
            <w:r w:rsidRPr="00860D81">
              <w:rPr>
                <w:sz w:val="20"/>
                <w:szCs w:val="20"/>
              </w:rPr>
              <w:t xml:space="preserve"> = m</w:t>
            </w:r>
            <w:r w:rsidRPr="00860D81">
              <w:rPr>
                <w:sz w:val="20"/>
                <w:szCs w:val="20"/>
                <w:vertAlign w:val="subscript"/>
              </w:rPr>
              <w:t>D</w:t>
            </w:r>
            <w:r w:rsidRPr="00860D81">
              <w:rPr>
                <w:sz w:val="20"/>
                <w:szCs w:val="20"/>
              </w:rPr>
              <w:t xml:space="preserve">  – М</w:t>
            </w:r>
            <w:r w:rsidRPr="00860D81">
              <w:rPr>
                <w:sz w:val="20"/>
                <w:szCs w:val="20"/>
                <w:vertAlign w:val="subscript"/>
              </w:rPr>
              <w:t>0</w:t>
            </w:r>
            <w:r w:rsidRPr="00860D81">
              <w:rPr>
                <w:sz w:val="20"/>
                <w:szCs w:val="20"/>
              </w:rPr>
              <w:t xml:space="preserve"> =   </w:t>
            </w:r>
            <w:r w:rsidRPr="00860D81">
              <w:rPr>
                <w:sz w:val="20"/>
                <w:szCs w:val="20"/>
                <w:u w:val="single"/>
              </w:rPr>
              <w:t>1,4m</w:t>
            </w:r>
            <w:r w:rsidRPr="00860D81">
              <w:rPr>
                <w:sz w:val="20"/>
                <w:szCs w:val="20"/>
                <w:u w:val="single"/>
                <w:vertAlign w:val="subscript"/>
              </w:rPr>
              <w:t>D</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w:t>
            </w:r>
          </w:p>
        </w:tc>
      </w:tr>
      <w:tr w:rsidR="005E0C26" w:rsidRPr="00860D81">
        <w:trPr>
          <w:trHeight w:val="70"/>
        </w:trPr>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50" style="position:absolute;margin-left:128.7pt;margin-top:16.4pt;width:61.1pt;height:21.3pt;z-index:251651072;mso-position-horizontal-relative:text;mso-position-vertical-relative:text" coordorigin="994,2840" coordsize="10650,3834" o:allowincell="f">
                  <v:line id="_x0000_s1151" style="position:absolute" from="994,4757" to="1275,4757"/>
                  <v:line id="_x0000_s1152" style="position:absolute" from="1275,4757" to="1487,6674"/>
                  <v:line id="_x0000_s1153" style="position:absolute;flip:y" from="1487,2840" to="1698,6674"/>
                  <v:line id="_x0000_s1154" style="position:absolute" from="1698,2840" to="11644,2840"/>
                </v:group>
              </w:pict>
            </w:r>
            <w:r w:rsidR="005E0C26" w:rsidRPr="00860D81">
              <w:rPr>
                <w:sz w:val="20"/>
                <w:szCs w:val="20"/>
              </w:rPr>
              <w:t>Обсервованое место по трём дистанциям</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М</w:t>
            </w:r>
            <w:r w:rsidRPr="00860D81">
              <w:rPr>
                <w:sz w:val="20"/>
                <w:szCs w:val="20"/>
                <w:vertAlign w:val="subscript"/>
              </w:rPr>
              <w:t>о</w:t>
            </w:r>
            <w:r w:rsidRPr="00860D81">
              <w:rPr>
                <w:sz w:val="20"/>
                <w:szCs w:val="20"/>
              </w:rPr>
              <w:t xml:space="preserve"> =  </w:t>
            </w:r>
            <w:r w:rsidRPr="00860D81">
              <w:rPr>
                <w:sz w:val="20"/>
                <w:szCs w:val="20"/>
                <w:u w:val="single"/>
              </w:rPr>
              <w:t xml:space="preserve">  1,7 * m</w:t>
            </w:r>
            <w:r w:rsidRPr="00860D81">
              <w:rPr>
                <w:sz w:val="20"/>
                <w:szCs w:val="20"/>
                <w:u w:val="single"/>
                <w:vertAlign w:val="subscript"/>
              </w:rPr>
              <w:t>D</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w:t>
            </w:r>
            <w:r w:rsidRPr="00860D81">
              <w:rPr>
                <w:sz w:val="20"/>
                <w:szCs w:val="20"/>
                <w:vertAlign w:val="superscript"/>
              </w:rPr>
              <w:t>2</w:t>
            </w:r>
            <w:r w:rsidRPr="00860D81">
              <w:rPr>
                <w:sz w:val="20"/>
                <w:szCs w:val="20"/>
              </w:rPr>
              <w:t xml:space="preserve"> θ</w:t>
            </w:r>
          </w:p>
        </w:tc>
        <w:tc>
          <w:tcPr>
            <w:tcW w:w="2727" w:type="dxa"/>
          </w:tcPr>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m</w:t>
            </w:r>
            <w:r w:rsidRPr="00860D81">
              <w:rPr>
                <w:sz w:val="20"/>
                <w:szCs w:val="20"/>
                <w:vertAlign w:val="subscript"/>
              </w:rPr>
              <w:t>D</w:t>
            </w:r>
            <w:r w:rsidRPr="00860D81">
              <w:rPr>
                <w:sz w:val="20"/>
                <w:szCs w:val="20"/>
              </w:rPr>
              <w:t xml:space="preserve"> - СКП измерения расстояния до ор-ра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θ – угол между направлениями </w:t>
            </w:r>
          </w:p>
          <w:p w:rsidR="005E0C26" w:rsidRPr="00860D81" w:rsidRDefault="005E0C26" w:rsidP="00C8711D">
            <w:pPr>
              <w:suppressLineNumbers/>
              <w:suppressAutoHyphens/>
              <w:spacing w:line="360" w:lineRule="auto"/>
              <w:contextualSpacing/>
              <w:rPr>
                <w:sz w:val="20"/>
                <w:szCs w:val="20"/>
              </w:rPr>
            </w:pPr>
            <w:r w:rsidRPr="00860D81">
              <w:rPr>
                <w:sz w:val="20"/>
                <w:szCs w:val="20"/>
              </w:rPr>
              <w:t>на ор-ры (град)</w:t>
            </w:r>
          </w:p>
          <w:p w:rsidR="005E0C26" w:rsidRPr="00860D81" w:rsidRDefault="005E0C26" w:rsidP="00C8711D">
            <w:pPr>
              <w:suppressLineNumbers/>
              <w:suppressAutoHyphens/>
              <w:spacing w:line="360" w:lineRule="auto"/>
              <w:contextualSpacing/>
              <w:rPr>
                <w:sz w:val="20"/>
                <w:szCs w:val="20"/>
              </w:rPr>
            </w:pP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shape id="_x0000_s1155" type="#_x0000_t185" style="position:absolute;margin-left:163.45pt;margin-top:14.75pt;width:35.5pt;height:28.4pt;z-index:251653120;mso-position-horizontal-relative:text;mso-position-vertical-relative:text" o:allowincell="f"/>
              </w:pict>
            </w:r>
            <w:r>
              <w:rPr>
                <w:noProof/>
              </w:rPr>
              <w:pict>
                <v:group id="_x0000_s1156" style="position:absolute;margin-left:130.75pt;margin-top:14.75pt;width:82.4pt;height:28.4pt;z-index:251652096;mso-position-horizontal-relative:text;mso-position-vertical-relative:text" coordorigin="994,2840" coordsize="10650,3834" o:allowincell="f">
                  <v:line id="_x0000_s1157" style="position:absolute" from="994,4757" to="1275,4757"/>
                  <v:line id="_x0000_s1158" style="position:absolute" from="1275,4757" to="1487,6674"/>
                  <v:line id="_x0000_s1159" style="position:absolute;flip:y" from="1487,2840" to="1698,6674"/>
                  <v:line id="_x0000_s1160" style="position:absolute" from="1698,2840" to="11644,2840"/>
                </v:group>
              </w:pict>
            </w:r>
            <w:r w:rsidR="005E0C26" w:rsidRPr="00860D81">
              <w:rPr>
                <w:sz w:val="20"/>
                <w:szCs w:val="20"/>
              </w:rPr>
              <w:t>«Крюйс-расстояние»</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М</w:t>
            </w:r>
            <w:r w:rsidRPr="00860D81">
              <w:rPr>
                <w:sz w:val="20"/>
                <w:szCs w:val="20"/>
                <w:vertAlign w:val="subscript"/>
              </w:rPr>
              <w:t>C0</w:t>
            </w:r>
            <w:r w:rsidRPr="00860D81">
              <w:rPr>
                <w:sz w:val="20"/>
                <w:szCs w:val="20"/>
              </w:rPr>
              <w:t xml:space="preserve"> = M</w:t>
            </w:r>
            <w:r w:rsidRPr="00860D81">
              <w:rPr>
                <w:sz w:val="20"/>
                <w:szCs w:val="20"/>
                <w:vertAlign w:val="subscript"/>
              </w:rPr>
              <w:t>0</w:t>
            </w:r>
            <w:r w:rsidRPr="00860D81">
              <w:rPr>
                <w:sz w:val="20"/>
                <w:szCs w:val="20"/>
                <w:vertAlign w:val="superscript"/>
              </w:rPr>
              <w:t>2</w:t>
            </w:r>
            <w:r w:rsidRPr="00860D81">
              <w:rPr>
                <w:sz w:val="20"/>
                <w:szCs w:val="20"/>
              </w:rPr>
              <w:t xml:space="preserve">  +   </w:t>
            </w:r>
            <w:r w:rsidRPr="00860D81">
              <w:rPr>
                <w:sz w:val="20"/>
                <w:szCs w:val="20"/>
                <w:u w:val="single"/>
              </w:rPr>
              <w:t>М</w:t>
            </w:r>
            <w:r w:rsidRPr="00860D81">
              <w:rPr>
                <w:sz w:val="20"/>
                <w:szCs w:val="20"/>
                <w:u w:val="single"/>
                <w:vertAlign w:val="subscript"/>
              </w:rPr>
              <w:t xml:space="preserve">Ct    </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o</w:t>
            </w:r>
            <w:r w:rsidRPr="00860D81">
              <w:rPr>
                <w:sz w:val="20"/>
                <w:szCs w:val="20"/>
              </w:rPr>
              <w:t xml:space="preserve"> -СКП определения места по расстояниям до двух ор-ров (мили) (х)</w:t>
            </w:r>
          </w:p>
          <w:p w:rsidR="005E0C26" w:rsidRPr="00860D81" w:rsidRDefault="005E0C26" w:rsidP="00C8711D">
            <w:pPr>
              <w:suppressLineNumbers/>
              <w:suppressAutoHyphens/>
              <w:spacing w:line="360" w:lineRule="auto"/>
              <w:contextualSpacing/>
              <w:rPr>
                <w:sz w:val="20"/>
                <w:szCs w:val="20"/>
                <w:vertAlign w:val="subscript"/>
              </w:rPr>
            </w:pPr>
            <w:r w:rsidRPr="00860D81">
              <w:rPr>
                <w:sz w:val="20"/>
                <w:szCs w:val="20"/>
              </w:rPr>
              <w:t>М</w:t>
            </w:r>
            <w:r w:rsidRPr="00860D81">
              <w:rPr>
                <w:sz w:val="20"/>
                <w:szCs w:val="20"/>
                <w:vertAlign w:val="subscript"/>
              </w:rPr>
              <w:t>Сt</w:t>
            </w:r>
            <w:r w:rsidRPr="00860D81">
              <w:rPr>
                <w:sz w:val="20"/>
                <w:szCs w:val="20"/>
              </w:rPr>
              <w:t xml:space="preserve"> -СКП счисления за время между D</w:t>
            </w:r>
            <w:r w:rsidRPr="00860D81">
              <w:rPr>
                <w:sz w:val="20"/>
                <w:szCs w:val="20"/>
                <w:vertAlign w:val="subscript"/>
              </w:rPr>
              <w:t>1</w:t>
            </w:r>
            <w:r w:rsidRPr="00860D81">
              <w:rPr>
                <w:sz w:val="20"/>
                <w:szCs w:val="20"/>
              </w:rPr>
              <w:t xml:space="preserve"> и D</w:t>
            </w:r>
            <w:r w:rsidRPr="00860D81">
              <w:rPr>
                <w:sz w:val="20"/>
                <w:szCs w:val="20"/>
                <w:vertAlign w:val="subscript"/>
              </w:rPr>
              <w:t xml:space="preserve">2 </w:t>
            </w:r>
            <w:r w:rsidRPr="00860D81">
              <w:rPr>
                <w:sz w:val="20"/>
                <w:szCs w:val="20"/>
              </w:rPr>
              <w:t xml:space="preserve">(+) </w:t>
            </w:r>
            <w:r w:rsidRPr="00860D81">
              <w:rPr>
                <w:sz w:val="20"/>
                <w:szCs w:val="20"/>
                <w:vertAlign w:val="subscript"/>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θ – угол между Л.П.</w:t>
            </w:r>
            <w:r w:rsidRPr="00860D81">
              <w:rPr>
                <w:sz w:val="20"/>
                <w:szCs w:val="20"/>
                <w:vertAlign w:val="subscript"/>
              </w:rPr>
              <w:t>1</w:t>
            </w:r>
            <w:r w:rsidRPr="00860D81">
              <w:rPr>
                <w:sz w:val="20"/>
                <w:szCs w:val="20"/>
              </w:rPr>
              <w:t xml:space="preserve"> и Л.П.</w:t>
            </w:r>
            <w:r w:rsidRPr="00860D81">
              <w:rPr>
                <w:sz w:val="20"/>
                <w:szCs w:val="20"/>
                <w:vertAlign w:val="subscript"/>
              </w:rPr>
              <w:t>2</w:t>
            </w:r>
            <w:r w:rsidRPr="00860D81">
              <w:rPr>
                <w:sz w:val="20"/>
                <w:szCs w:val="20"/>
              </w:rPr>
              <w:t xml:space="preserve"> в точке пересечения D</w:t>
            </w:r>
            <w:r w:rsidRPr="00860D81">
              <w:rPr>
                <w:sz w:val="20"/>
                <w:szCs w:val="20"/>
                <w:vertAlign w:val="subscript"/>
              </w:rPr>
              <w:t>1</w:t>
            </w:r>
            <w:r w:rsidRPr="00860D81">
              <w:rPr>
                <w:sz w:val="20"/>
                <w:szCs w:val="20"/>
              </w:rPr>
              <w:t xml:space="preserve"> и D</w:t>
            </w:r>
            <w:r w:rsidRPr="00860D81">
              <w:rPr>
                <w:sz w:val="20"/>
                <w:szCs w:val="20"/>
                <w:vertAlign w:val="subscript"/>
              </w:rPr>
              <w:t>2</w:t>
            </w:r>
            <w:r w:rsidRPr="00860D81">
              <w:rPr>
                <w:sz w:val="20"/>
                <w:szCs w:val="20"/>
              </w:rPr>
              <w:t xml:space="preserve">         </w:t>
            </w:r>
          </w:p>
        </w:tc>
      </w:tr>
      <w:tr w:rsidR="005E0C26" w:rsidRPr="00860D81">
        <w:trPr>
          <w:trHeight w:val="2592"/>
        </w:trPr>
        <w:tc>
          <w:tcPr>
            <w:tcW w:w="2127" w:type="dxa"/>
          </w:tcPr>
          <w:p w:rsidR="005E0C26" w:rsidRPr="00860D81" w:rsidRDefault="00A631FE" w:rsidP="00C8711D">
            <w:pPr>
              <w:suppressLineNumbers/>
              <w:suppressAutoHyphens/>
              <w:spacing w:line="360" w:lineRule="auto"/>
              <w:contextualSpacing/>
              <w:rPr>
                <w:sz w:val="20"/>
                <w:szCs w:val="20"/>
              </w:rPr>
            </w:pPr>
            <w:r>
              <w:rPr>
                <w:noProof/>
              </w:rPr>
              <w:pict>
                <v:shape id="_x0000_s1161" type="#_x0000_t185" style="position:absolute;margin-left:235.95pt;margin-top:17.3pt;width:28.4pt;height:28.4pt;z-index:251656192;mso-position-horizontal-relative:text;mso-position-vertical-relative:text" o:allowincell="f"/>
              </w:pict>
            </w:r>
            <w:r>
              <w:rPr>
                <w:noProof/>
              </w:rPr>
              <w:pict>
                <v:shape id="_x0000_s1162" type="#_x0000_t185" style="position:absolute;margin-left:198.95pt;margin-top:17.3pt;width:28.4pt;height:28.4pt;z-index:251655168;mso-position-horizontal-relative:text;mso-position-vertical-relative:text" o:allowincell="f"/>
              </w:pict>
            </w:r>
            <w:r>
              <w:rPr>
                <w:noProof/>
              </w:rPr>
              <w:pict>
                <v:group id="_x0000_s1163" style="position:absolute;margin-left:189.8pt;margin-top:3.1pt;width:108.15pt;height:42.6pt;z-index:251654144;mso-position-horizontal-relative:text;mso-position-vertical-relative:text" coordorigin="994,2840" coordsize="10650,3834" o:allowincell="f">
                  <v:line id="_x0000_s1164" style="position:absolute" from="994,4757" to="1275,4757"/>
                  <v:line id="_x0000_s1165" style="position:absolute" from="1275,4757" to="1487,6674"/>
                  <v:line id="_x0000_s1166" style="position:absolute;flip:y" from="1487,2840" to="1698,6674"/>
                  <v:line id="_x0000_s1167" style="position:absolute" from="1698,2840" to="11644,2840"/>
                </v:group>
              </w:pict>
            </w:r>
            <w:r w:rsidR="005E0C26" w:rsidRPr="00860D81">
              <w:rPr>
                <w:sz w:val="20"/>
                <w:szCs w:val="20"/>
              </w:rPr>
              <w:t>Обсервованое место по двум горизонтальным углам  трёх ориентиров</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М</w:t>
            </w:r>
            <w:r w:rsidRPr="00860D81">
              <w:rPr>
                <w:sz w:val="20"/>
                <w:szCs w:val="20"/>
                <w:vertAlign w:val="subscript"/>
              </w:rPr>
              <w:t>о</w:t>
            </w:r>
            <w:r w:rsidRPr="00860D81">
              <w:rPr>
                <w:sz w:val="20"/>
                <w:szCs w:val="20"/>
              </w:rPr>
              <w:t xml:space="preserve"> =  </w:t>
            </w:r>
            <w:r w:rsidRPr="00860D81">
              <w:rPr>
                <w:sz w:val="20"/>
                <w:szCs w:val="20"/>
                <w:u w:val="single"/>
              </w:rPr>
              <w:t xml:space="preserve">   m</w:t>
            </w:r>
            <w:r w:rsidRPr="00860D81">
              <w:rPr>
                <w:sz w:val="20"/>
                <w:szCs w:val="20"/>
                <w:u w:val="single"/>
                <w:vertAlign w:val="subscript"/>
              </w:rPr>
              <w:t>α</w:t>
            </w:r>
            <w:r w:rsidRPr="00860D81">
              <w:rPr>
                <w:sz w:val="20"/>
                <w:szCs w:val="20"/>
                <w:u w:val="single"/>
              </w:rPr>
              <w:t>́ * D</w:t>
            </w:r>
            <w:r w:rsidRPr="00860D81">
              <w:rPr>
                <w:sz w:val="20"/>
                <w:szCs w:val="20"/>
                <w:u w:val="single"/>
                <w:vertAlign w:val="subscript"/>
              </w:rPr>
              <w:t>2</w:t>
            </w:r>
            <w:r w:rsidRPr="00860D81">
              <w:rPr>
                <w:sz w:val="20"/>
                <w:szCs w:val="20"/>
                <w:u w:val="single"/>
              </w:rPr>
              <w:t xml:space="preserve">    </w:t>
            </w:r>
            <w:r w:rsidRPr="00860D81">
              <w:rPr>
                <w:sz w:val="20"/>
                <w:szCs w:val="20"/>
              </w:rPr>
              <w:t xml:space="preserve">       </w:t>
            </w:r>
            <w:r w:rsidRPr="00860D81">
              <w:rPr>
                <w:sz w:val="20"/>
                <w:szCs w:val="20"/>
                <w:u w:val="single"/>
              </w:rPr>
              <w:t xml:space="preserve"> D </w:t>
            </w:r>
            <w:r w:rsidRPr="00860D81">
              <w:rPr>
                <w:sz w:val="20"/>
                <w:szCs w:val="20"/>
                <w:u w:val="single"/>
                <w:vertAlign w:val="subscript"/>
              </w:rPr>
              <w:t xml:space="preserve">1  </w:t>
            </w:r>
            <w:r w:rsidRPr="00860D81">
              <w:rPr>
                <w:sz w:val="20"/>
                <w:szCs w:val="20"/>
                <w:u w:val="single"/>
              </w:rPr>
              <w:t xml:space="preserve"> </w:t>
            </w:r>
            <w:r w:rsidRPr="00860D81">
              <w:rPr>
                <w:sz w:val="20"/>
                <w:szCs w:val="20"/>
              </w:rPr>
              <w:t xml:space="preserve"> </w:t>
            </w:r>
            <w:r w:rsidRPr="00860D81">
              <w:rPr>
                <w:sz w:val="20"/>
                <w:szCs w:val="20"/>
                <w:vertAlign w:val="superscript"/>
              </w:rPr>
              <w:t>2</w:t>
            </w:r>
            <w:r w:rsidRPr="00860D81">
              <w:rPr>
                <w:sz w:val="20"/>
                <w:szCs w:val="20"/>
              </w:rPr>
              <w:t xml:space="preserve"> +  </w:t>
            </w:r>
            <w:r w:rsidRPr="00860D81">
              <w:rPr>
                <w:sz w:val="20"/>
                <w:szCs w:val="20"/>
                <w:u w:val="single"/>
              </w:rPr>
              <w:t>D</w:t>
            </w:r>
            <w:r w:rsidRPr="00860D81">
              <w:rPr>
                <w:sz w:val="20"/>
                <w:szCs w:val="20"/>
                <w:u w:val="single"/>
                <w:vertAlign w:val="subscript"/>
              </w:rPr>
              <w:t>3</w:t>
            </w:r>
            <w:r w:rsidRPr="00860D81">
              <w:rPr>
                <w:sz w:val="20"/>
                <w:szCs w:val="20"/>
                <w:u w:val="single"/>
              </w:rPr>
              <w:t xml:space="preserve">   </w:t>
            </w:r>
            <w:r w:rsidRPr="00860D81">
              <w:rPr>
                <w:sz w:val="20"/>
                <w:szCs w:val="20"/>
              </w:rPr>
              <w:t xml:space="preserve">  </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3438 * sin θ        d</w:t>
            </w:r>
            <w:r w:rsidRPr="00860D81">
              <w:rPr>
                <w:sz w:val="20"/>
                <w:szCs w:val="20"/>
                <w:vertAlign w:val="subscript"/>
              </w:rPr>
              <w:t>1-2</w:t>
            </w:r>
            <w:r w:rsidRPr="00860D81">
              <w:rPr>
                <w:sz w:val="20"/>
                <w:szCs w:val="20"/>
              </w:rPr>
              <w:t xml:space="preserve">          d</w:t>
            </w:r>
            <w:r w:rsidRPr="00860D81">
              <w:rPr>
                <w:sz w:val="20"/>
                <w:szCs w:val="20"/>
                <w:vertAlign w:val="subscript"/>
              </w:rPr>
              <w:t>2-3</w:t>
            </w: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 xml:space="preserve">1,2,3 </w:t>
            </w:r>
            <w:r w:rsidRPr="00860D81">
              <w:rPr>
                <w:sz w:val="20"/>
                <w:szCs w:val="20"/>
              </w:rPr>
              <w:t>-расстояния до ориентиров</w:t>
            </w:r>
          </w:p>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α</w:t>
            </w:r>
            <w:r w:rsidRPr="00860D81">
              <w:rPr>
                <w:sz w:val="20"/>
                <w:szCs w:val="20"/>
              </w:rPr>
              <w:t>́</w:t>
            </w:r>
            <w:r w:rsidRPr="00860D81">
              <w:rPr>
                <w:sz w:val="20"/>
                <w:szCs w:val="20"/>
                <w:u w:val="single"/>
              </w:rPr>
              <w:t xml:space="preserve"> </w:t>
            </w:r>
            <w:r w:rsidRPr="00860D81">
              <w:rPr>
                <w:sz w:val="20"/>
                <w:szCs w:val="20"/>
              </w:rPr>
              <w:t xml:space="preserve"> - СКП измерения углов</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1-2</w:t>
            </w:r>
            <w:r w:rsidRPr="00860D81">
              <w:rPr>
                <w:sz w:val="20"/>
                <w:szCs w:val="20"/>
              </w:rPr>
              <w:t>,</w:t>
            </w:r>
            <w:r w:rsidRPr="00860D81">
              <w:rPr>
                <w:sz w:val="20"/>
                <w:szCs w:val="20"/>
                <w:vertAlign w:val="subscript"/>
              </w:rPr>
              <w:t xml:space="preserve">2-3 </w:t>
            </w:r>
            <w:r w:rsidRPr="00860D81">
              <w:rPr>
                <w:sz w:val="20"/>
                <w:szCs w:val="20"/>
              </w:rPr>
              <w:t>- расстояния между ориентирами</w:t>
            </w:r>
          </w:p>
          <w:p w:rsidR="005E0C26" w:rsidRPr="00860D81" w:rsidRDefault="005E0C26" w:rsidP="00C8711D">
            <w:pPr>
              <w:suppressLineNumbers/>
              <w:suppressAutoHyphens/>
              <w:spacing w:line="360" w:lineRule="auto"/>
              <w:contextualSpacing/>
              <w:rPr>
                <w:sz w:val="20"/>
                <w:szCs w:val="20"/>
              </w:rPr>
            </w:pPr>
            <w:r w:rsidRPr="00860D81">
              <w:rPr>
                <w:sz w:val="20"/>
                <w:szCs w:val="20"/>
              </w:rPr>
              <w:t>θ - угол пересечения линий положения</w:t>
            </w:r>
          </w:p>
        </w:tc>
      </w:tr>
      <w:tr w:rsidR="005E0C26" w:rsidRPr="00860D81">
        <w:trPr>
          <w:trHeight w:val="3238"/>
        </w:trPr>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68" style="position:absolute;margin-left:174.8pt;margin-top:20.05pt;width:122.8pt;height:42.6pt;z-index:251657216;mso-position-horizontal-relative:text;mso-position-vertical-relative:text" coordorigin="994,2840" coordsize="10650,3834" o:allowincell="f">
                  <v:line id="_x0000_s1169" style="position:absolute" from="994,4757" to="1275,4757"/>
                  <v:line id="_x0000_s1170" style="position:absolute" from="1275,4757" to="1487,6674"/>
                  <v:line id="_x0000_s1171" style="position:absolute;flip:y" from="1487,2840" to="1698,6674"/>
                  <v:line id="_x0000_s1172" style="position:absolute" from="1698,2840" to="11644,2840"/>
                </v:group>
              </w:pict>
            </w:r>
            <w:r w:rsidR="005E0C26" w:rsidRPr="00860D81">
              <w:rPr>
                <w:sz w:val="20"/>
                <w:szCs w:val="20"/>
              </w:rPr>
              <w:t>Обсервованое место по горизонтальному углу к пеленгу на один из ориентиров</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М</w:t>
            </w:r>
            <w:r w:rsidRPr="00860D81">
              <w:rPr>
                <w:sz w:val="20"/>
                <w:szCs w:val="20"/>
                <w:vertAlign w:val="subscript"/>
              </w:rPr>
              <w:t>о</w:t>
            </w:r>
            <w:r w:rsidRPr="00860D81">
              <w:rPr>
                <w:sz w:val="20"/>
                <w:szCs w:val="20"/>
              </w:rPr>
              <w:t xml:space="preserve"> = </w:t>
            </w:r>
            <w:r w:rsidRPr="00860D81">
              <w:rPr>
                <w:sz w:val="20"/>
                <w:szCs w:val="20"/>
                <w:u w:val="single"/>
              </w:rPr>
              <w:t xml:space="preserve">      1____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57,3sin α      (m </w:t>
            </w:r>
            <w:r w:rsidRPr="00860D81">
              <w:rPr>
                <w:sz w:val="20"/>
                <w:szCs w:val="20"/>
                <w:vertAlign w:val="subscript"/>
              </w:rPr>
              <w:t>α</w:t>
            </w:r>
            <w:r w:rsidRPr="00860D81">
              <w:rPr>
                <w:sz w:val="20"/>
                <w:szCs w:val="20"/>
              </w:rPr>
              <w:t xml:space="preserve"> D</w:t>
            </w:r>
            <w:r w:rsidRPr="00860D81">
              <w:rPr>
                <w:sz w:val="20"/>
                <w:szCs w:val="20"/>
                <w:vertAlign w:val="subscript"/>
              </w:rPr>
              <w:t>2</w:t>
            </w:r>
            <w:r w:rsidRPr="00860D81">
              <w:rPr>
                <w:sz w:val="20"/>
                <w:szCs w:val="20"/>
              </w:rPr>
              <w:t>)</w:t>
            </w:r>
            <w:r w:rsidRPr="00860D81">
              <w:rPr>
                <w:sz w:val="20"/>
                <w:szCs w:val="20"/>
                <w:vertAlign w:val="superscript"/>
              </w:rPr>
              <w:t>2</w:t>
            </w:r>
            <w:r w:rsidRPr="00860D81">
              <w:rPr>
                <w:sz w:val="20"/>
                <w:szCs w:val="20"/>
              </w:rPr>
              <w:t xml:space="preserve"> + (m</w:t>
            </w:r>
            <w:r w:rsidRPr="00860D81">
              <w:rPr>
                <w:sz w:val="20"/>
                <w:szCs w:val="20"/>
                <w:vertAlign w:val="subscript"/>
              </w:rPr>
              <w:t>n</w:t>
            </w:r>
            <w:r w:rsidRPr="00860D81">
              <w:rPr>
                <w:sz w:val="20"/>
                <w:szCs w:val="20"/>
              </w:rPr>
              <w:t>° d</w:t>
            </w:r>
            <w:r w:rsidRPr="00860D81">
              <w:rPr>
                <w:sz w:val="20"/>
                <w:szCs w:val="20"/>
                <w:vertAlign w:val="subscript"/>
              </w:rPr>
              <w:t>1-2</w:t>
            </w:r>
            <w:r w:rsidRPr="00860D81">
              <w:rPr>
                <w:sz w:val="20"/>
                <w:szCs w:val="20"/>
              </w:rPr>
              <w:t>)</w:t>
            </w:r>
            <w:r w:rsidRPr="00860D81">
              <w:rPr>
                <w:sz w:val="20"/>
                <w:szCs w:val="20"/>
                <w:vertAlign w:val="superscript"/>
              </w:rPr>
              <w:t>2</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α- измеренный горизонтальный угол</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m </w:t>
            </w:r>
            <w:r w:rsidRPr="00860D81">
              <w:rPr>
                <w:sz w:val="20"/>
                <w:szCs w:val="20"/>
                <w:vertAlign w:val="subscript"/>
              </w:rPr>
              <w:t>α</w:t>
            </w:r>
            <w:r w:rsidRPr="00860D81">
              <w:rPr>
                <w:sz w:val="20"/>
                <w:szCs w:val="20"/>
              </w:rPr>
              <w:t xml:space="preserve"> - СКП измерения угла</w:t>
            </w:r>
          </w:p>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n</w:t>
            </w:r>
            <w:r w:rsidRPr="00860D81">
              <w:rPr>
                <w:sz w:val="20"/>
                <w:szCs w:val="20"/>
              </w:rPr>
              <w:t>°- СКП измерения пеленга</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2</w:t>
            </w:r>
            <w:r w:rsidRPr="00860D81">
              <w:rPr>
                <w:sz w:val="20"/>
                <w:szCs w:val="20"/>
              </w:rPr>
              <w:t>- расстояние до закрытого ориентира</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 xml:space="preserve">1-2 </w:t>
            </w:r>
            <w:r w:rsidRPr="00860D81">
              <w:rPr>
                <w:sz w:val="20"/>
                <w:szCs w:val="20"/>
              </w:rPr>
              <w:t>- расстояние между ориентирами</w:t>
            </w:r>
          </w:p>
        </w:tc>
      </w:tr>
      <w:tr w:rsidR="005E0C26" w:rsidRPr="00860D81">
        <w:tc>
          <w:tcPr>
            <w:tcW w:w="21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1</w:t>
            </w:r>
          </w:p>
        </w:tc>
        <w:tc>
          <w:tcPr>
            <w:tcW w:w="4819"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2</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3</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shape id="_x0000_s1173" type="#_x0000_t185" style="position:absolute;margin-left:173pt;margin-top:9.35pt;width:65.5pt;height:42.6pt;z-index:251659264;mso-position-horizontal-relative:text;mso-position-vertical-relative:text" o:allowincell="f"/>
              </w:pict>
            </w:r>
            <w:r>
              <w:rPr>
                <w:noProof/>
              </w:rPr>
              <w:pict>
                <v:group id="_x0000_s1174" style="position:absolute;margin-left:166.85pt;margin-top:9.35pt;width:122.8pt;height:42.6pt;z-index:251658240;mso-position-horizontal-relative:text;mso-position-vertical-relative:text" coordorigin="994,2840" coordsize="10650,3834" o:allowincell="f">
                  <v:line id="_x0000_s1175" style="position:absolute" from="994,4757" to="1275,4757"/>
                  <v:line id="_x0000_s1176" style="position:absolute" from="1275,4757" to="1487,6674"/>
                  <v:line id="_x0000_s1177" style="position:absolute;flip:y" from="1487,2840" to="1698,6674"/>
                  <v:line id="_x0000_s1178" style="position:absolute" from="1698,2840" to="11644,2840"/>
                </v:group>
              </w:pict>
            </w:r>
            <w:r w:rsidR="005E0C26" w:rsidRPr="00860D81">
              <w:rPr>
                <w:sz w:val="20"/>
                <w:szCs w:val="20"/>
              </w:rPr>
              <w:t>Обсервованое место по горизонтальному углу и дистанции до одного из ориентиров</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М</w:t>
            </w:r>
            <w:r w:rsidRPr="00860D81">
              <w:rPr>
                <w:sz w:val="20"/>
                <w:szCs w:val="20"/>
                <w:vertAlign w:val="subscript"/>
              </w:rPr>
              <w:t xml:space="preserve">о  </w:t>
            </w:r>
            <w:r w:rsidRPr="00860D81">
              <w:rPr>
                <w:sz w:val="20"/>
                <w:szCs w:val="20"/>
              </w:rPr>
              <w:t xml:space="preserve">= </w:t>
            </w:r>
            <w:r w:rsidRPr="00860D81">
              <w:rPr>
                <w:sz w:val="20"/>
                <w:szCs w:val="20"/>
                <w:u w:val="single"/>
              </w:rPr>
              <w:t xml:space="preserve">   1    </w:t>
            </w:r>
            <w:r w:rsidRPr="00860D81">
              <w:rPr>
                <w:sz w:val="20"/>
                <w:szCs w:val="20"/>
              </w:rPr>
              <w:t xml:space="preserve">       </w:t>
            </w:r>
            <w:r w:rsidRPr="00860D81">
              <w:rPr>
                <w:sz w:val="20"/>
                <w:szCs w:val="20"/>
                <w:u w:val="single"/>
              </w:rPr>
              <w:t>m</w:t>
            </w:r>
            <w:r w:rsidRPr="00860D81">
              <w:rPr>
                <w:sz w:val="20"/>
                <w:szCs w:val="20"/>
                <w:u w:val="single"/>
                <w:vertAlign w:val="subscript"/>
              </w:rPr>
              <w:t xml:space="preserve"> α</w:t>
            </w:r>
            <w:r w:rsidRPr="00860D81">
              <w:rPr>
                <w:sz w:val="20"/>
                <w:szCs w:val="20"/>
                <w:u w:val="single"/>
              </w:rPr>
              <w:t>' D</w:t>
            </w:r>
            <w:r w:rsidRPr="00860D81">
              <w:rPr>
                <w:sz w:val="20"/>
                <w:szCs w:val="20"/>
                <w:u w:val="single"/>
                <w:vertAlign w:val="subscript"/>
              </w:rPr>
              <w:t>1</w:t>
            </w:r>
            <w:r w:rsidRPr="00860D81">
              <w:rPr>
                <w:sz w:val="20"/>
                <w:szCs w:val="20"/>
                <w:u w:val="single"/>
              </w:rPr>
              <w:t xml:space="preserve"> D</w:t>
            </w:r>
            <w:r w:rsidRPr="00860D81">
              <w:rPr>
                <w:sz w:val="20"/>
                <w:szCs w:val="20"/>
                <w:u w:val="single"/>
                <w:vertAlign w:val="subscript"/>
              </w:rPr>
              <w:t>2</w:t>
            </w:r>
            <w:r w:rsidRPr="00860D81">
              <w:rPr>
                <w:sz w:val="20"/>
                <w:szCs w:val="20"/>
                <w:u w:val="single"/>
              </w:rPr>
              <w:t xml:space="preserve"> </w:t>
            </w:r>
            <w:r w:rsidRPr="00860D81">
              <w:rPr>
                <w:sz w:val="20"/>
                <w:szCs w:val="20"/>
              </w:rPr>
              <w:t xml:space="preserve">   </w:t>
            </w:r>
            <w:r w:rsidRPr="00860D81">
              <w:rPr>
                <w:sz w:val="20"/>
                <w:szCs w:val="20"/>
                <w:vertAlign w:val="superscript"/>
              </w:rPr>
              <w:t>2</w:t>
            </w:r>
            <w:r w:rsidRPr="00860D81">
              <w:rPr>
                <w:sz w:val="20"/>
                <w:szCs w:val="20"/>
              </w:rPr>
              <w:t xml:space="preserve"> + m</w:t>
            </w:r>
            <w:r w:rsidRPr="00860D81">
              <w:rPr>
                <w:sz w:val="20"/>
                <w:szCs w:val="20"/>
                <w:vertAlign w:val="subscript"/>
              </w:rPr>
              <w:t>D</w:t>
            </w:r>
            <w:r w:rsidRPr="00860D81">
              <w:rPr>
                <w:sz w:val="20"/>
                <w:szCs w:val="20"/>
                <w:vertAlign w:val="superscript"/>
              </w:rPr>
              <w:t>2</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           57,3 d</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α</w:t>
            </w:r>
            <w:r w:rsidRPr="00860D81">
              <w:rPr>
                <w:sz w:val="20"/>
                <w:szCs w:val="20"/>
              </w:rPr>
              <w:t xml:space="preserve"> - СКП измерения горизонтального угла</w:t>
            </w:r>
          </w:p>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perscript"/>
              </w:rPr>
              <w:t>2</w:t>
            </w:r>
            <w:r w:rsidRPr="00860D81">
              <w:rPr>
                <w:sz w:val="20"/>
                <w:szCs w:val="20"/>
                <w:vertAlign w:val="subscript"/>
              </w:rPr>
              <w:t xml:space="preserve">D </w:t>
            </w:r>
            <w:r w:rsidRPr="00860D81">
              <w:rPr>
                <w:sz w:val="20"/>
                <w:szCs w:val="20"/>
              </w:rPr>
              <w:t xml:space="preserve"> - СКП измерения дистанции</w:t>
            </w:r>
          </w:p>
          <w:p w:rsidR="005E0C26" w:rsidRPr="00860D81" w:rsidRDefault="005E0C26" w:rsidP="00C8711D">
            <w:pPr>
              <w:suppressLineNumbers/>
              <w:suppressAutoHyphens/>
              <w:spacing w:line="360" w:lineRule="auto"/>
              <w:contextualSpacing/>
              <w:rPr>
                <w:sz w:val="20"/>
                <w:szCs w:val="20"/>
              </w:rPr>
            </w:pPr>
            <w:r w:rsidRPr="00860D81">
              <w:rPr>
                <w:sz w:val="20"/>
                <w:szCs w:val="20"/>
              </w:rPr>
              <w:t>D</w:t>
            </w:r>
            <w:r w:rsidRPr="00860D81">
              <w:rPr>
                <w:sz w:val="20"/>
                <w:szCs w:val="20"/>
                <w:vertAlign w:val="subscript"/>
              </w:rPr>
              <w:t>1</w:t>
            </w:r>
            <w:r w:rsidRPr="00860D81">
              <w:rPr>
                <w:sz w:val="20"/>
                <w:szCs w:val="20"/>
              </w:rPr>
              <w:t xml:space="preserve"> , D</w:t>
            </w:r>
            <w:r w:rsidRPr="00860D81">
              <w:rPr>
                <w:sz w:val="20"/>
                <w:szCs w:val="20"/>
                <w:vertAlign w:val="subscript"/>
              </w:rPr>
              <w:t xml:space="preserve">2 </w:t>
            </w:r>
            <w:r w:rsidRPr="00860D81">
              <w:rPr>
                <w:sz w:val="20"/>
                <w:szCs w:val="20"/>
              </w:rPr>
              <w:t>- расстояние до ориентира</w:t>
            </w:r>
          </w:p>
          <w:p w:rsidR="005E0C26" w:rsidRPr="00860D81" w:rsidRDefault="005E0C26" w:rsidP="00C8711D">
            <w:pPr>
              <w:suppressLineNumbers/>
              <w:suppressAutoHyphens/>
              <w:spacing w:line="360" w:lineRule="auto"/>
              <w:contextualSpacing/>
              <w:rPr>
                <w:sz w:val="20"/>
                <w:szCs w:val="20"/>
              </w:rPr>
            </w:pPr>
            <w:r w:rsidRPr="00860D81">
              <w:rPr>
                <w:sz w:val="20"/>
                <w:szCs w:val="20"/>
              </w:rPr>
              <w:t>d - расстояние между ориентирами</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shape id="_x0000_s1179" type="#_x0000_t185" style="position:absolute;margin-left:173pt;margin-top:12.05pt;width:44.2pt;height:42.6pt;z-index:251661312;mso-position-horizontal-relative:text;mso-position-vertical-relative:text" o:allowincell="f"/>
              </w:pict>
            </w:r>
            <w:r>
              <w:rPr>
                <w:noProof/>
              </w:rPr>
              <w:pict>
                <v:group id="_x0000_s1180" style="position:absolute;margin-left:163.1pt;margin-top:12.05pt;width:122.8pt;height:42.6pt;z-index:251660288;mso-position-horizontal-relative:text;mso-position-vertical-relative:text" coordorigin="994,2840" coordsize="10650,3834" o:allowincell="f">
                  <v:line id="_x0000_s1181" style="position:absolute" from="994,4757" to="1275,4757"/>
                  <v:line id="_x0000_s1182" style="position:absolute" from="1275,4757" to="1487,6674"/>
                  <v:line id="_x0000_s1183" style="position:absolute;flip:y" from="1487,2840" to="1698,6674"/>
                  <v:line id="_x0000_s1184" style="position:absolute" from="1698,2840" to="11644,2840"/>
                </v:group>
              </w:pict>
            </w:r>
            <w:r w:rsidR="005E0C26" w:rsidRPr="00860D81">
              <w:rPr>
                <w:sz w:val="20"/>
                <w:szCs w:val="20"/>
              </w:rPr>
              <w:t xml:space="preserve">Обсервованое место по пеленгу на ориентир и высоте светила </w:t>
            </w:r>
          </w:p>
          <w:p w:rsidR="005E0C26" w:rsidRPr="00860D81" w:rsidRDefault="005E0C26" w:rsidP="00C8711D">
            <w:pPr>
              <w:suppressLineNumbers/>
              <w:suppressAutoHyphens/>
              <w:spacing w:line="360" w:lineRule="auto"/>
              <w:contextualSpacing/>
              <w:rPr>
                <w:sz w:val="20"/>
                <w:szCs w:val="20"/>
              </w:rPr>
            </w:pPr>
            <w:r w:rsidRPr="00860D81">
              <w:rPr>
                <w:sz w:val="20"/>
                <w:szCs w:val="20"/>
              </w:rPr>
              <w:t>( П и h )</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u w:val="single"/>
              </w:rPr>
            </w:pPr>
            <w:r w:rsidRPr="00860D81">
              <w:rPr>
                <w:sz w:val="20"/>
                <w:szCs w:val="20"/>
              </w:rPr>
              <w:t>М</w:t>
            </w:r>
            <w:r w:rsidRPr="00860D81">
              <w:rPr>
                <w:sz w:val="20"/>
                <w:szCs w:val="20"/>
                <w:vertAlign w:val="subscript"/>
              </w:rPr>
              <w:t xml:space="preserve">о  </w:t>
            </w:r>
            <w:r w:rsidRPr="00860D81">
              <w:rPr>
                <w:sz w:val="20"/>
                <w:szCs w:val="20"/>
              </w:rPr>
              <w:t xml:space="preserve">= </w:t>
            </w:r>
            <w:r w:rsidRPr="00860D81">
              <w:rPr>
                <w:sz w:val="20"/>
                <w:szCs w:val="20"/>
                <w:u w:val="single"/>
              </w:rPr>
              <w:t xml:space="preserve">   1    </w:t>
            </w:r>
            <w:r w:rsidRPr="00860D81">
              <w:rPr>
                <w:sz w:val="20"/>
                <w:szCs w:val="20"/>
              </w:rPr>
              <w:t xml:space="preserve">       </w:t>
            </w:r>
            <w:r w:rsidRPr="00860D81">
              <w:rPr>
                <w:sz w:val="20"/>
                <w:szCs w:val="20"/>
                <w:u w:val="single"/>
              </w:rPr>
              <w:t>m</w:t>
            </w:r>
            <w:r w:rsidRPr="00860D81">
              <w:rPr>
                <w:sz w:val="20"/>
                <w:szCs w:val="20"/>
                <w:u w:val="single"/>
                <w:vertAlign w:val="subscript"/>
              </w:rPr>
              <w:t xml:space="preserve"> n</w:t>
            </w:r>
            <w:r w:rsidRPr="00860D81">
              <w:rPr>
                <w:sz w:val="20"/>
                <w:szCs w:val="20"/>
                <w:u w:val="single"/>
                <w:vertAlign w:val="superscript"/>
              </w:rPr>
              <w:t>0</w:t>
            </w:r>
            <w:r w:rsidRPr="00860D81">
              <w:rPr>
                <w:sz w:val="20"/>
                <w:szCs w:val="20"/>
                <w:u w:val="single"/>
              </w:rPr>
              <w:t xml:space="preserve"> D </w:t>
            </w:r>
            <w:r w:rsidRPr="00860D81">
              <w:rPr>
                <w:sz w:val="20"/>
                <w:szCs w:val="20"/>
              </w:rPr>
              <w:t xml:space="preserve">   </w:t>
            </w:r>
            <w:r w:rsidRPr="00860D81">
              <w:rPr>
                <w:sz w:val="20"/>
                <w:szCs w:val="20"/>
                <w:vertAlign w:val="superscript"/>
              </w:rPr>
              <w:t>2</w:t>
            </w:r>
            <w:r w:rsidRPr="00860D81">
              <w:rPr>
                <w:sz w:val="20"/>
                <w:szCs w:val="20"/>
              </w:rPr>
              <w:t xml:space="preserve"> + m</w:t>
            </w:r>
            <w:r w:rsidRPr="00860D81">
              <w:rPr>
                <w:sz w:val="20"/>
                <w:szCs w:val="20"/>
                <w:vertAlign w:val="subscript"/>
              </w:rPr>
              <w:t>h</w:t>
            </w:r>
            <w:r w:rsidRPr="00860D81">
              <w:rPr>
                <w:sz w:val="20"/>
                <w:szCs w:val="20"/>
                <w:vertAlign w:val="superscript"/>
              </w:rPr>
              <w:t>2</w:t>
            </w:r>
            <w:r w:rsidRPr="00860D81">
              <w:rPr>
                <w:sz w:val="20"/>
                <w:szCs w:val="20"/>
              </w:rPr>
              <w:t xml:space="preserve"> </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           57,3 </w:t>
            </w: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h</w:t>
            </w:r>
            <w:r w:rsidRPr="00860D81">
              <w:rPr>
                <w:sz w:val="20"/>
                <w:szCs w:val="20"/>
              </w:rPr>
              <w:t xml:space="preserve"> - СКП измерения высоты светила</w:t>
            </w:r>
          </w:p>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 xml:space="preserve">n </w:t>
            </w:r>
            <w:r w:rsidRPr="00860D81">
              <w:rPr>
                <w:sz w:val="20"/>
                <w:szCs w:val="20"/>
              </w:rPr>
              <w:t xml:space="preserve"> - СКП измерения пеленга на ориентир</w:t>
            </w:r>
          </w:p>
          <w:p w:rsidR="005E0C26" w:rsidRPr="00860D81" w:rsidRDefault="005E0C26" w:rsidP="00C8711D">
            <w:pPr>
              <w:suppressLineNumbers/>
              <w:suppressAutoHyphens/>
              <w:spacing w:line="360" w:lineRule="auto"/>
              <w:contextualSpacing/>
              <w:rPr>
                <w:sz w:val="20"/>
                <w:szCs w:val="20"/>
              </w:rPr>
            </w:pPr>
            <w:r w:rsidRPr="00860D81">
              <w:rPr>
                <w:sz w:val="20"/>
                <w:szCs w:val="20"/>
              </w:rPr>
              <w:t>D - расстояние до ориентира</w:t>
            </w:r>
          </w:p>
          <w:p w:rsidR="005E0C26" w:rsidRPr="00860D81" w:rsidRDefault="005E0C26" w:rsidP="00C8711D">
            <w:pPr>
              <w:suppressLineNumbers/>
              <w:suppressAutoHyphens/>
              <w:spacing w:line="360" w:lineRule="auto"/>
              <w:contextualSpacing/>
              <w:rPr>
                <w:sz w:val="20"/>
                <w:szCs w:val="20"/>
              </w:rPr>
            </w:pPr>
            <w:r w:rsidRPr="00860D81">
              <w:rPr>
                <w:sz w:val="20"/>
                <w:szCs w:val="20"/>
              </w:rPr>
              <w:t>θ – угол пересечения линий положения</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85" style="position:absolute;margin-left:163.1pt;margin-top:14.75pt;width:142pt;height:28.4pt;z-index:251662336;mso-position-horizontal-relative:text;mso-position-vertical-relative:text" coordorigin="994,2840" coordsize="10650,3834" o:allowincell="f">
                  <v:line id="_x0000_s1186" style="position:absolute" from="994,4757" to="1275,4757"/>
                  <v:line id="_x0000_s1187" style="position:absolute" from="1275,4757" to="1487,6674"/>
                  <v:line id="_x0000_s1188" style="position:absolute;flip:y" from="1487,2840" to="1698,6674"/>
                  <v:line id="_x0000_s1189" style="position:absolute" from="1698,2840" to="11644,2840"/>
                </v:group>
              </w:pict>
            </w:r>
            <w:r>
              <w:rPr>
                <w:noProof/>
              </w:rPr>
              <w:pict>
                <v:group id="_x0000_s1190" style="position:absolute;margin-left:170.55pt;margin-top:55.15pt;width:92.3pt;height:28.4pt;z-index:251665408;mso-position-horizontal-relative:text;mso-position-vertical-relative:text" coordorigin="994,2840" coordsize="10650,3834" o:allowincell="f">
                  <v:line id="_x0000_s1191" style="position:absolute" from="994,4757" to="1275,4757"/>
                  <v:line id="_x0000_s1192" style="position:absolute" from="1275,4757" to="1487,6674"/>
                  <v:line id="_x0000_s1193" style="position:absolute;flip:y" from="1487,2840" to="1698,6674"/>
                  <v:line id="_x0000_s1194" style="position:absolute" from="1698,2840" to="11644,2840"/>
                </v:group>
              </w:pict>
            </w:r>
            <w:r>
              <w:rPr>
                <w:noProof/>
              </w:rPr>
              <w:pict>
                <v:shape id="_x0000_s1195" type="#_x0000_t185" style="position:absolute;margin-left:227.35pt;margin-top:57.35pt;width:19.2pt;height:28.4pt;z-index:251667456;mso-position-horizontal-relative:text;mso-position-vertical-relative:text" o:allowincell="f"/>
              </w:pict>
            </w:r>
            <w:r>
              <w:rPr>
                <w:noProof/>
              </w:rPr>
              <w:pict>
                <v:shape id="_x0000_s1196" type="#_x0000_t185" style="position:absolute;margin-left:185.75pt;margin-top:57.35pt;width:19.2pt;height:28.4pt;z-index:251666432;mso-position-horizontal-relative:text;mso-position-vertical-relative:text" o:allowincell="f"/>
              </w:pict>
            </w:r>
            <w:r>
              <w:rPr>
                <w:noProof/>
              </w:rPr>
              <w:pict>
                <v:shape id="_x0000_s1197" type="#_x0000_t185" style="position:absolute;margin-left:255.75pt;margin-top:14.75pt;width:44.2pt;height:28.4pt;z-index:251664384;mso-position-horizontal-relative:text;mso-position-vertical-relative:text" o:allowincell="f"/>
              </w:pict>
            </w:r>
            <w:r>
              <w:rPr>
                <w:noProof/>
              </w:rPr>
              <w:pict>
                <v:shape id="_x0000_s1198" type="#_x0000_t185" style="position:absolute;margin-left:185.75pt;margin-top:14.75pt;width:44.2pt;height:28.4pt;z-index:251663360;mso-position-horizontal-relative:text;mso-position-vertical-relative:text" o:allowincell="f"/>
              </w:pict>
            </w:r>
            <w:r w:rsidR="005E0C26" w:rsidRPr="00860D81">
              <w:rPr>
                <w:sz w:val="20"/>
                <w:szCs w:val="20"/>
              </w:rPr>
              <w:t xml:space="preserve">Обсервованое место по секторным РМ </w:t>
            </w:r>
            <w:r w:rsidR="005E0C26" w:rsidRPr="00860D81">
              <w:rPr>
                <w:sz w:val="20"/>
                <w:szCs w:val="20"/>
                <w:vertAlign w:val="superscript"/>
              </w:rPr>
              <w:t xml:space="preserve">КАМ </w:t>
            </w:r>
            <w:r w:rsidR="005E0C26" w:rsidRPr="00860D81">
              <w:rPr>
                <w:sz w:val="20"/>
                <w:szCs w:val="20"/>
              </w:rPr>
              <w:t>или РНС с использованием радионавигационных карт</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о </w:t>
            </w:r>
            <w:r w:rsidRPr="00860D81">
              <w:rPr>
                <w:sz w:val="20"/>
                <w:szCs w:val="20"/>
              </w:rPr>
              <w:t xml:space="preserve"> = </w:t>
            </w:r>
            <w:r w:rsidRPr="00860D81">
              <w:rPr>
                <w:sz w:val="20"/>
                <w:szCs w:val="20"/>
                <w:u w:val="single"/>
              </w:rPr>
              <w:t xml:space="preserve">  1    </w:t>
            </w:r>
            <w:r w:rsidRPr="00860D81">
              <w:rPr>
                <w:sz w:val="20"/>
                <w:szCs w:val="20"/>
              </w:rPr>
              <w:t xml:space="preserve">       </w:t>
            </w:r>
            <w:r w:rsidRPr="00860D81">
              <w:rPr>
                <w:sz w:val="20"/>
                <w:szCs w:val="20"/>
                <w:u w:val="single"/>
              </w:rPr>
              <w:t>m</w:t>
            </w:r>
            <w:r w:rsidRPr="00860D81">
              <w:rPr>
                <w:sz w:val="20"/>
                <w:szCs w:val="20"/>
                <w:u w:val="single"/>
                <w:vertAlign w:val="subscript"/>
              </w:rPr>
              <w:t>зн1</w:t>
            </w:r>
            <w:r w:rsidRPr="00860D81">
              <w:rPr>
                <w:sz w:val="20"/>
                <w:szCs w:val="20"/>
                <w:u w:val="single"/>
              </w:rPr>
              <w:t xml:space="preserve"> L</w:t>
            </w:r>
            <w:r w:rsidRPr="00860D81">
              <w:rPr>
                <w:sz w:val="20"/>
                <w:szCs w:val="20"/>
                <w:u w:val="single"/>
                <w:vertAlign w:val="subscript"/>
              </w:rPr>
              <w:t>1</w:t>
            </w:r>
            <w:r w:rsidRPr="00860D81">
              <w:rPr>
                <w:sz w:val="20"/>
                <w:szCs w:val="20"/>
              </w:rPr>
              <w:t xml:space="preserve">  </w:t>
            </w:r>
            <w:r w:rsidRPr="00860D81">
              <w:rPr>
                <w:sz w:val="20"/>
                <w:szCs w:val="20"/>
                <w:vertAlign w:val="superscript"/>
              </w:rPr>
              <w:t>2</w:t>
            </w:r>
            <w:r w:rsidRPr="00860D81">
              <w:rPr>
                <w:sz w:val="20"/>
                <w:szCs w:val="20"/>
              </w:rPr>
              <w:t xml:space="preserve"> +   </w:t>
            </w:r>
            <w:r w:rsidRPr="00860D81">
              <w:rPr>
                <w:sz w:val="20"/>
                <w:szCs w:val="20"/>
                <w:u w:val="single"/>
              </w:rPr>
              <w:t>m</w:t>
            </w:r>
            <w:r w:rsidRPr="00860D81">
              <w:rPr>
                <w:sz w:val="20"/>
                <w:szCs w:val="20"/>
                <w:u w:val="single"/>
                <w:vertAlign w:val="subscript"/>
              </w:rPr>
              <w:t>зн2</w:t>
            </w:r>
            <w:r w:rsidRPr="00860D81">
              <w:rPr>
                <w:sz w:val="20"/>
                <w:szCs w:val="20"/>
                <w:u w:val="single"/>
              </w:rPr>
              <w:t xml:space="preserve"> L</w:t>
            </w:r>
            <w:r w:rsidRPr="00860D81">
              <w:rPr>
                <w:sz w:val="20"/>
                <w:szCs w:val="20"/>
                <w:u w:val="single"/>
                <w:vertAlign w:val="subscript"/>
              </w:rPr>
              <w:t>2</w:t>
            </w:r>
            <w:r w:rsidRPr="00860D81">
              <w:rPr>
                <w:sz w:val="20"/>
                <w:szCs w:val="20"/>
              </w:rPr>
              <w:t xml:space="preserve">  </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           Δ</w:t>
            </w:r>
            <w:r w:rsidRPr="00860D81">
              <w:rPr>
                <w:sz w:val="20"/>
                <w:szCs w:val="20"/>
                <w:vertAlign w:val="subscript"/>
              </w:rPr>
              <w:t>1</w:t>
            </w:r>
            <w:r w:rsidRPr="00860D81">
              <w:rPr>
                <w:sz w:val="20"/>
                <w:szCs w:val="20"/>
              </w:rPr>
              <w:t xml:space="preserve">                 Δ</w:t>
            </w:r>
            <w:r w:rsidRPr="00860D81">
              <w:rPr>
                <w:sz w:val="20"/>
                <w:szCs w:val="20"/>
                <w:vertAlign w:val="subscript"/>
              </w:rPr>
              <w:t>2</w:t>
            </w:r>
          </w:p>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 xml:space="preserve">о </w:t>
            </w:r>
            <w:r w:rsidRPr="00860D81">
              <w:rPr>
                <w:sz w:val="20"/>
                <w:szCs w:val="20"/>
              </w:rPr>
              <w:t xml:space="preserve"> = </w:t>
            </w:r>
            <w:r w:rsidRPr="00860D81">
              <w:rPr>
                <w:sz w:val="20"/>
                <w:szCs w:val="20"/>
                <w:u w:val="single"/>
              </w:rPr>
              <w:t xml:space="preserve">  m</w:t>
            </w:r>
            <w:r w:rsidRPr="00860D81">
              <w:rPr>
                <w:sz w:val="20"/>
                <w:szCs w:val="20"/>
                <w:u w:val="single"/>
                <w:vertAlign w:val="subscript"/>
              </w:rPr>
              <w:t>v</w:t>
            </w:r>
            <w:r w:rsidRPr="00860D81">
              <w:rPr>
                <w:sz w:val="20"/>
                <w:szCs w:val="20"/>
                <w:u w:val="single"/>
              </w:rPr>
              <w:t xml:space="preserve">  </w:t>
            </w:r>
            <w:r w:rsidRPr="00860D81">
              <w:rPr>
                <w:sz w:val="20"/>
                <w:szCs w:val="20"/>
              </w:rPr>
              <w:t xml:space="preserve">       </w:t>
            </w:r>
            <w:r w:rsidRPr="00860D81">
              <w:rPr>
                <w:sz w:val="20"/>
                <w:szCs w:val="20"/>
                <w:u w:val="single"/>
              </w:rPr>
              <w:t>L</w:t>
            </w:r>
            <w:r w:rsidRPr="00860D81">
              <w:rPr>
                <w:sz w:val="20"/>
                <w:szCs w:val="20"/>
                <w:u w:val="single"/>
                <w:vertAlign w:val="subscript"/>
              </w:rPr>
              <w:t>1</w:t>
            </w:r>
            <w:r w:rsidRPr="00860D81">
              <w:rPr>
                <w:sz w:val="20"/>
                <w:szCs w:val="20"/>
              </w:rPr>
              <w:t xml:space="preserve">  </w:t>
            </w:r>
            <w:r w:rsidRPr="00860D81">
              <w:rPr>
                <w:sz w:val="20"/>
                <w:szCs w:val="20"/>
                <w:vertAlign w:val="superscript"/>
              </w:rPr>
              <w:t>2</w:t>
            </w:r>
            <w:r w:rsidRPr="00860D81">
              <w:rPr>
                <w:sz w:val="20"/>
                <w:szCs w:val="20"/>
              </w:rPr>
              <w:t xml:space="preserve"> +  </w:t>
            </w:r>
            <w:r w:rsidRPr="00860D81">
              <w:rPr>
                <w:sz w:val="20"/>
                <w:szCs w:val="20"/>
                <w:u w:val="single"/>
              </w:rPr>
              <w:t>L</w:t>
            </w:r>
            <w:r w:rsidRPr="00860D81">
              <w:rPr>
                <w:sz w:val="20"/>
                <w:szCs w:val="20"/>
                <w:u w:val="single"/>
                <w:vertAlign w:val="subscript"/>
              </w:rPr>
              <w:t>2</w:t>
            </w:r>
            <w:r w:rsidRPr="00860D81">
              <w:rPr>
                <w:sz w:val="20"/>
                <w:szCs w:val="20"/>
              </w:rPr>
              <w:t xml:space="preserve">  </w:t>
            </w:r>
            <w:r w:rsidRPr="00860D81">
              <w:rPr>
                <w:sz w:val="20"/>
                <w:szCs w:val="20"/>
                <w:vertAlign w:val="superscript"/>
              </w:rPr>
              <w:t>2</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sin θ        Δ</w:t>
            </w:r>
            <w:r w:rsidRPr="00860D81">
              <w:rPr>
                <w:sz w:val="20"/>
                <w:szCs w:val="20"/>
                <w:vertAlign w:val="subscript"/>
              </w:rPr>
              <w:t>1</w:t>
            </w:r>
            <w:r w:rsidRPr="00860D81">
              <w:rPr>
                <w:sz w:val="20"/>
                <w:szCs w:val="20"/>
              </w:rPr>
              <w:t xml:space="preserve">        Δ</w:t>
            </w:r>
            <w:r w:rsidRPr="00860D81">
              <w:rPr>
                <w:sz w:val="20"/>
                <w:szCs w:val="20"/>
                <w:vertAlign w:val="subscript"/>
              </w:rPr>
              <w:t>2</w:t>
            </w:r>
          </w:p>
          <w:p w:rsidR="005E0C26" w:rsidRPr="00860D81" w:rsidRDefault="005E0C26" w:rsidP="00C8711D">
            <w:pPr>
              <w:suppressLineNumbers/>
              <w:suppressAutoHyphens/>
              <w:spacing w:line="360" w:lineRule="auto"/>
              <w:contextualSpacing/>
              <w:rPr>
                <w:sz w:val="20"/>
                <w:szCs w:val="20"/>
              </w:rPr>
            </w:pP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 xml:space="preserve">зн   </w:t>
            </w:r>
            <w:r w:rsidRPr="00860D81">
              <w:rPr>
                <w:sz w:val="20"/>
                <w:szCs w:val="20"/>
              </w:rPr>
              <w:t>- СКП в определении Орт.П</w:t>
            </w:r>
          </w:p>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 xml:space="preserve">v </w:t>
            </w:r>
            <w:r w:rsidRPr="00860D81">
              <w:rPr>
                <w:sz w:val="20"/>
                <w:szCs w:val="20"/>
              </w:rPr>
              <w:t>- СКП измерения радионавигационного параметра</w:t>
            </w:r>
          </w:p>
          <w:p w:rsidR="005E0C26" w:rsidRPr="00860D81" w:rsidRDefault="005E0C26" w:rsidP="00C8711D">
            <w:pPr>
              <w:suppressLineNumbers/>
              <w:suppressAutoHyphens/>
              <w:spacing w:line="360" w:lineRule="auto"/>
              <w:contextualSpacing/>
              <w:rPr>
                <w:sz w:val="20"/>
                <w:szCs w:val="20"/>
              </w:rPr>
            </w:pPr>
            <w:r w:rsidRPr="00860D81">
              <w:rPr>
                <w:sz w:val="20"/>
                <w:szCs w:val="20"/>
              </w:rPr>
              <w:t>Δ –разность оцифровки соседних гипербол</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L -расстояние в милях </w:t>
            </w:r>
          </w:p>
        </w:tc>
      </w:tr>
      <w:tr w:rsidR="005E0C26" w:rsidRPr="00860D81">
        <w:tc>
          <w:tcPr>
            <w:tcW w:w="2127" w:type="dxa"/>
          </w:tcPr>
          <w:p w:rsidR="005E0C26" w:rsidRPr="00860D81" w:rsidRDefault="00A631FE" w:rsidP="00C8711D">
            <w:pPr>
              <w:suppressLineNumbers/>
              <w:suppressAutoHyphens/>
              <w:spacing w:line="360" w:lineRule="auto"/>
              <w:contextualSpacing/>
              <w:rPr>
                <w:sz w:val="20"/>
                <w:szCs w:val="20"/>
              </w:rPr>
            </w:pPr>
            <w:r>
              <w:rPr>
                <w:noProof/>
              </w:rPr>
              <w:pict>
                <v:group id="_x0000_s1199" style="position:absolute;margin-left:177.65pt;margin-top:14.2pt;width:71pt;height:28.4pt;z-index:251668480;mso-position-horizontal-relative:text;mso-position-vertical-relative:text" coordorigin="994,2840" coordsize="10650,3834" o:allowincell="f">
                  <v:line id="_x0000_s1200" style="position:absolute" from="994,4757" to="1275,4757"/>
                  <v:line id="_x0000_s1201" style="position:absolute" from="1275,4757" to="1487,6674"/>
                  <v:line id="_x0000_s1202" style="position:absolute;flip:y" from="1487,2840" to="1698,6674"/>
                  <v:line id="_x0000_s1203" style="position:absolute" from="1698,2840" to="11644,2840"/>
                </v:group>
              </w:pict>
            </w:r>
            <w:r w:rsidR="005E0C26" w:rsidRPr="00860D81">
              <w:rPr>
                <w:sz w:val="20"/>
                <w:szCs w:val="20"/>
              </w:rPr>
              <w:t>Обсервованное место по спутниковой РНС</w:t>
            </w:r>
          </w:p>
        </w:tc>
        <w:tc>
          <w:tcPr>
            <w:tcW w:w="4819" w:type="dxa"/>
          </w:tcPr>
          <w:p w:rsidR="005E0C26" w:rsidRPr="00860D81" w:rsidRDefault="005E0C26" w:rsidP="00C8711D">
            <w:pPr>
              <w:suppressLineNumbers/>
              <w:suppressAutoHyphens/>
              <w:spacing w:line="360" w:lineRule="auto"/>
              <w:contextualSpacing/>
              <w:rPr>
                <w:sz w:val="20"/>
                <w:szCs w:val="20"/>
              </w:rPr>
            </w:pPr>
          </w:p>
          <w:p w:rsidR="005E0C26" w:rsidRPr="00860D81" w:rsidRDefault="005E0C26" w:rsidP="00C8711D">
            <w:pPr>
              <w:suppressLineNumbers/>
              <w:suppressAutoHyphens/>
              <w:spacing w:line="360" w:lineRule="auto"/>
              <w:contextualSpacing/>
              <w:rPr>
                <w:sz w:val="20"/>
                <w:szCs w:val="20"/>
              </w:rPr>
            </w:pPr>
            <w:r w:rsidRPr="00860D81">
              <w:rPr>
                <w:sz w:val="20"/>
                <w:szCs w:val="20"/>
              </w:rPr>
              <w:t>М</w:t>
            </w:r>
            <w:r w:rsidRPr="00860D81">
              <w:rPr>
                <w:sz w:val="20"/>
                <w:szCs w:val="20"/>
                <w:vertAlign w:val="subscript"/>
              </w:rPr>
              <w:t>о</w:t>
            </w:r>
            <w:r w:rsidRPr="00860D81">
              <w:rPr>
                <w:sz w:val="20"/>
                <w:szCs w:val="20"/>
              </w:rPr>
              <w:t xml:space="preserve"> = m</w:t>
            </w:r>
            <w:r w:rsidRPr="00860D81">
              <w:rPr>
                <w:sz w:val="20"/>
                <w:szCs w:val="20"/>
                <w:vertAlign w:val="subscript"/>
              </w:rPr>
              <w:t>ρ</w:t>
            </w:r>
            <w:r w:rsidRPr="00860D81">
              <w:rPr>
                <w:sz w:val="20"/>
                <w:szCs w:val="20"/>
              </w:rPr>
              <w:t xml:space="preserve"> sec h</w:t>
            </w:r>
            <w:r w:rsidRPr="00860D81">
              <w:rPr>
                <w:sz w:val="20"/>
                <w:szCs w:val="20"/>
                <w:vertAlign w:val="subscript"/>
              </w:rPr>
              <w:t>cp</w:t>
            </w:r>
            <w:r w:rsidRPr="00860D81">
              <w:rPr>
                <w:sz w:val="20"/>
                <w:szCs w:val="20"/>
              </w:rPr>
              <w:t xml:space="preserve">    </w:t>
            </w:r>
            <w:r w:rsidRPr="00860D81">
              <w:rPr>
                <w:sz w:val="20"/>
                <w:szCs w:val="20"/>
                <w:u w:val="single"/>
              </w:rPr>
              <w:t xml:space="preserve">        3      </w:t>
            </w:r>
            <w:r w:rsidRPr="00860D81">
              <w:rPr>
                <w:sz w:val="20"/>
                <w:szCs w:val="20"/>
              </w:rPr>
              <w:t xml:space="preserve">    = m</w:t>
            </w:r>
            <w:r w:rsidRPr="00860D81">
              <w:rPr>
                <w:sz w:val="20"/>
                <w:szCs w:val="20"/>
                <w:vertAlign w:val="subscript"/>
              </w:rPr>
              <w:t>ρ</w:t>
            </w:r>
            <w:r w:rsidRPr="00860D81">
              <w:rPr>
                <w:sz w:val="20"/>
                <w:szCs w:val="20"/>
              </w:rPr>
              <w:t xml:space="preserve"> Г</w:t>
            </w:r>
          </w:p>
          <w:p w:rsidR="005E0C26" w:rsidRPr="00860D81" w:rsidRDefault="005E0C26" w:rsidP="00C8711D">
            <w:pPr>
              <w:suppressLineNumbers/>
              <w:suppressAutoHyphens/>
              <w:spacing w:line="360" w:lineRule="auto"/>
              <w:contextualSpacing/>
              <w:rPr>
                <w:sz w:val="20"/>
                <w:szCs w:val="20"/>
              </w:rPr>
            </w:pPr>
            <w:r w:rsidRPr="00860D81">
              <w:rPr>
                <w:sz w:val="20"/>
                <w:szCs w:val="20"/>
              </w:rPr>
              <w:t xml:space="preserve">                             ∑ sin</w:t>
            </w:r>
            <w:r w:rsidRPr="00860D81">
              <w:rPr>
                <w:sz w:val="20"/>
                <w:szCs w:val="20"/>
                <w:vertAlign w:val="superscript"/>
              </w:rPr>
              <w:t>2</w:t>
            </w:r>
            <w:r w:rsidRPr="00860D81">
              <w:rPr>
                <w:sz w:val="20"/>
                <w:szCs w:val="20"/>
              </w:rPr>
              <w:t xml:space="preserve"> ΔA</w:t>
            </w:r>
          </w:p>
          <w:p w:rsidR="005E0C26" w:rsidRPr="00860D81" w:rsidRDefault="005E0C26" w:rsidP="00C8711D">
            <w:pPr>
              <w:suppressLineNumbers/>
              <w:suppressAutoHyphens/>
              <w:spacing w:line="360" w:lineRule="auto"/>
              <w:contextualSpacing/>
              <w:rPr>
                <w:sz w:val="20"/>
                <w:szCs w:val="20"/>
              </w:rPr>
            </w:pPr>
          </w:p>
        </w:tc>
        <w:tc>
          <w:tcPr>
            <w:tcW w:w="2727" w:type="dxa"/>
          </w:tcPr>
          <w:p w:rsidR="005E0C26" w:rsidRPr="00860D81" w:rsidRDefault="005E0C26" w:rsidP="00C8711D">
            <w:pPr>
              <w:suppressLineNumbers/>
              <w:suppressAutoHyphens/>
              <w:spacing w:line="360" w:lineRule="auto"/>
              <w:contextualSpacing/>
              <w:rPr>
                <w:sz w:val="20"/>
                <w:szCs w:val="20"/>
              </w:rPr>
            </w:pPr>
            <w:r w:rsidRPr="00860D81">
              <w:rPr>
                <w:sz w:val="20"/>
                <w:szCs w:val="20"/>
              </w:rPr>
              <w:t>m</w:t>
            </w:r>
            <w:r w:rsidRPr="00860D81">
              <w:rPr>
                <w:sz w:val="20"/>
                <w:szCs w:val="20"/>
                <w:vertAlign w:val="subscript"/>
              </w:rPr>
              <w:t>p</w:t>
            </w:r>
            <w:r w:rsidRPr="00860D81">
              <w:rPr>
                <w:sz w:val="20"/>
                <w:szCs w:val="20"/>
              </w:rPr>
              <w:t xml:space="preserve"> - CКП определения расстояния до НИСЗ</w:t>
            </w:r>
          </w:p>
          <w:p w:rsidR="005E0C26" w:rsidRPr="00860D81" w:rsidRDefault="005E0C26" w:rsidP="00C8711D">
            <w:pPr>
              <w:suppressLineNumbers/>
              <w:suppressAutoHyphens/>
              <w:spacing w:line="360" w:lineRule="auto"/>
              <w:contextualSpacing/>
              <w:rPr>
                <w:sz w:val="20"/>
                <w:szCs w:val="20"/>
              </w:rPr>
            </w:pPr>
            <w:r w:rsidRPr="00860D81">
              <w:rPr>
                <w:sz w:val="20"/>
                <w:szCs w:val="20"/>
              </w:rPr>
              <w:t>h</w:t>
            </w:r>
            <w:r w:rsidRPr="00860D81">
              <w:rPr>
                <w:sz w:val="20"/>
                <w:szCs w:val="20"/>
                <w:vertAlign w:val="subscript"/>
              </w:rPr>
              <w:t>cp</w:t>
            </w:r>
            <w:r w:rsidRPr="00860D81">
              <w:rPr>
                <w:sz w:val="20"/>
                <w:szCs w:val="20"/>
              </w:rPr>
              <w:t xml:space="preserve"> - средняя угловая высота НИСЗ</w:t>
            </w:r>
          </w:p>
          <w:p w:rsidR="005E0C26" w:rsidRPr="00860D81" w:rsidRDefault="005E0C26" w:rsidP="00C8711D">
            <w:pPr>
              <w:suppressLineNumbers/>
              <w:suppressAutoHyphens/>
              <w:spacing w:line="360" w:lineRule="auto"/>
              <w:contextualSpacing/>
              <w:rPr>
                <w:sz w:val="20"/>
                <w:szCs w:val="20"/>
              </w:rPr>
            </w:pPr>
            <w:r w:rsidRPr="00860D81">
              <w:rPr>
                <w:sz w:val="20"/>
                <w:szCs w:val="20"/>
              </w:rPr>
              <w:t>ΔA -разность азимутов между парами НИСЗ</w:t>
            </w:r>
          </w:p>
          <w:p w:rsidR="005E0C26" w:rsidRPr="00860D81" w:rsidRDefault="005E0C26" w:rsidP="00C8711D">
            <w:pPr>
              <w:suppressLineNumbers/>
              <w:suppressAutoHyphens/>
              <w:spacing w:line="360" w:lineRule="auto"/>
              <w:contextualSpacing/>
              <w:rPr>
                <w:sz w:val="20"/>
                <w:szCs w:val="20"/>
              </w:rPr>
            </w:pPr>
            <w:r w:rsidRPr="00860D81">
              <w:rPr>
                <w:sz w:val="20"/>
                <w:szCs w:val="20"/>
              </w:rPr>
              <w:t>Г- геометрический фактор</w:t>
            </w:r>
          </w:p>
        </w:tc>
      </w:tr>
    </w:tbl>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C8711D" w:rsidP="002066D6">
      <w:pPr>
        <w:suppressLineNumbers/>
        <w:suppressAutoHyphens/>
        <w:spacing w:line="360" w:lineRule="auto"/>
        <w:ind w:firstLine="709"/>
        <w:contextualSpacing/>
        <w:jc w:val="both"/>
        <w:rPr>
          <w:b/>
          <w:sz w:val="28"/>
          <w:szCs w:val="28"/>
        </w:rPr>
      </w:pPr>
      <w:r w:rsidRPr="00860D81">
        <w:rPr>
          <w:b/>
          <w:sz w:val="28"/>
          <w:szCs w:val="28"/>
        </w:rPr>
        <w:t xml:space="preserve">2.6 </w:t>
      </w:r>
      <w:r w:rsidR="005E0C26" w:rsidRPr="00860D81">
        <w:rPr>
          <w:b/>
          <w:sz w:val="28"/>
          <w:szCs w:val="28"/>
        </w:rPr>
        <w:t>План обсерваций</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При разработке навигационного проекта для всех участков пути намечаются основные и резервные способы обсерваций.</w:t>
      </w:r>
    </w:p>
    <w:p w:rsidR="005E0C26" w:rsidRPr="00860D81" w:rsidRDefault="005E0C26" w:rsidP="002066D6">
      <w:pPr>
        <w:pStyle w:val="a7"/>
        <w:suppressLineNumbers/>
        <w:suppressAutoHyphens/>
        <w:spacing w:line="360" w:lineRule="auto"/>
        <w:ind w:firstLine="709"/>
        <w:contextualSpacing/>
        <w:jc w:val="both"/>
        <w:rPr>
          <w:szCs w:val="28"/>
        </w:rPr>
      </w:pPr>
      <w:r w:rsidRPr="00860D81">
        <w:rPr>
          <w:szCs w:val="28"/>
        </w:rPr>
        <w:t>С этой целью на генеральные карты перехода наносятся границы видимости маяков и приметных радиолокационных ориентиров, границы действия радиомаяков и рабочих зон РНС. Измеряются на карте и записываются пеленги открытия и закрытия маяков при входе и выходе из района их действия, отсчёты приёмоиндикаторов РНС при входе в их рабочие зоны и выбирают наиболее точные способы определения места судна. Результаты сводятся в таблицу 2.8.8.</w:t>
      </w:r>
    </w:p>
    <w:p w:rsidR="005E0C26" w:rsidRPr="00860D81" w:rsidRDefault="005E0C26" w:rsidP="002066D6">
      <w:pPr>
        <w:pStyle w:val="a7"/>
        <w:suppressLineNumbers/>
        <w:suppressAutoHyphens/>
        <w:spacing w:line="360" w:lineRule="auto"/>
        <w:ind w:firstLine="709"/>
        <w:contextualSpacing/>
        <w:jc w:val="both"/>
        <w:rPr>
          <w:szCs w:val="28"/>
        </w:rPr>
      </w:pPr>
    </w:p>
    <w:p w:rsidR="005E0C26" w:rsidRPr="00860D81" w:rsidRDefault="005E0C26" w:rsidP="002066D6">
      <w:pPr>
        <w:suppressLineNumbers/>
        <w:suppressAutoHyphens/>
        <w:spacing w:line="360" w:lineRule="auto"/>
        <w:ind w:firstLine="709"/>
        <w:contextualSpacing/>
        <w:jc w:val="both"/>
        <w:rPr>
          <w:b/>
          <w:sz w:val="28"/>
          <w:szCs w:val="28"/>
        </w:rPr>
      </w:pPr>
      <w:r w:rsidRPr="00860D81">
        <w:rPr>
          <w:b/>
          <w:sz w:val="28"/>
          <w:szCs w:val="28"/>
        </w:rPr>
        <w:t>Выводы по главе 2.</w:t>
      </w:r>
    </w:p>
    <w:p w:rsidR="00C8711D" w:rsidRPr="00860D81" w:rsidRDefault="00C8711D" w:rsidP="002066D6">
      <w:pPr>
        <w:suppressLineNumbers/>
        <w:suppressAutoHyphens/>
        <w:spacing w:line="360" w:lineRule="auto"/>
        <w:ind w:firstLine="709"/>
        <w:contextualSpacing/>
        <w:jc w:val="both"/>
        <w:rPr>
          <w:sz w:val="28"/>
          <w:szCs w:val="28"/>
        </w:rPr>
      </w:pP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В настоящей главе рассмотрен вопрос о навигационной подготовке перехода по маршруту п. Поти – п. Измир.</w:t>
      </w:r>
    </w:p>
    <w:p w:rsidR="005E0C26" w:rsidRPr="00860D81" w:rsidRDefault="005E0C26" w:rsidP="002066D6">
      <w:pPr>
        <w:suppressLineNumbers/>
        <w:suppressAutoHyphens/>
        <w:spacing w:line="360" w:lineRule="auto"/>
        <w:ind w:firstLine="709"/>
        <w:contextualSpacing/>
        <w:jc w:val="both"/>
        <w:rPr>
          <w:sz w:val="28"/>
          <w:szCs w:val="28"/>
        </w:rPr>
      </w:pPr>
      <w:r w:rsidRPr="00860D81">
        <w:rPr>
          <w:sz w:val="28"/>
          <w:szCs w:val="28"/>
        </w:rPr>
        <w:t>Общая протяжённость маршрута  мили. Переход осуществляется в августе месяце, в благоприятных гидрометеорологических условиях при отходе из п. Поти. Сложными участками на переходе являются: проливы Босфор и Дарданеллы. Произведён расчёт плавания по дуге большого круга (ортодромии).</w:t>
      </w:r>
    </w:p>
    <w:p w:rsidR="005E0C26" w:rsidRPr="00860D81" w:rsidRDefault="005E0C26" w:rsidP="002066D6">
      <w:pPr>
        <w:suppressLineNumbers/>
        <w:suppressAutoHyphens/>
        <w:spacing w:line="360" w:lineRule="auto"/>
        <w:ind w:firstLine="709"/>
        <w:contextualSpacing/>
        <w:jc w:val="both"/>
        <w:rPr>
          <w:sz w:val="28"/>
          <w:szCs w:val="28"/>
        </w:rPr>
      </w:pPr>
    </w:p>
    <w:p w:rsidR="005E0C26" w:rsidRPr="00860D81" w:rsidRDefault="00C8711D" w:rsidP="002066D6">
      <w:pPr>
        <w:pStyle w:val="a5"/>
        <w:suppressLineNumbers/>
        <w:suppressAutoHyphens/>
        <w:spacing w:line="360" w:lineRule="auto"/>
        <w:ind w:firstLine="709"/>
        <w:contextualSpacing/>
        <w:jc w:val="both"/>
        <w:rPr>
          <w:b/>
          <w:szCs w:val="28"/>
        </w:rPr>
      </w:pPr>
      <w:r w:rsidRPr="00860D81">
        <w:rPr>
          <w:szCs w:val="28"/>
        </w:rPr>
        <w:br w:type="page"/>
      </w:r>
      <w:r w:rsidR="005E0C26" w:rsidRPr="00860D81">
        <w:rPr>
          <w:b/>
          <w:szCs w:val="28"/>
        </w:rPr>
        <w:t>5. Выводы</w:t>
      </w:r>
    </w:p>
    <w:p w:rsidR="00C8711D" w:rsidRPr="00860D81" w:rsidRDefault="00C8711D" w:rsidP="002066D6">
      <w:pPr>
        <w:pStyle w:val="a5"/>
        <w:suppressLineNumbers/>
        <w:suppressAutoHyphens/>
        <w:spacing w:line="360" w:lineRule="auto"/>
        <w:ind w:firstLine="709"/>
        <w:contextualSpacing/>
        <w:jc w:val="both"/>
        <w:rPr>
          <w:szCs w:val="28"/>
        </w:rPr>
      </w:pPr>
    </w:p>
    <w:p w:rsidR="005E0C26" w:rsidRPr="00860D81" w:rsidRDefault="005E0C26" w:rsidP="00C8711D">
      <w:pPr>
        <w:pStyle w:val="a5"/>
        <w:suppressLineNumbers/>
        <w:suppressAutoHyphens/>
        <w:spacing w:line="360" w:lineRule="auto"/>
        <w:ind w:firstLine="709"/>
        <w:contextualSpacing/>
        <w:jc w:val="both"/>
        <w:rPr>
          <w:szCs w:val="28"/>
        </w:rPr>
      </w:pPr>
      <w:r w:rsidRPr="00860D81">
        <w:rPr>
          <w:szCs w:val="28"/>
        </w:rPr>
        <w:t xml:space="preserve">В данном курсовом проекте были выполнены все мероприятия принимаемые штурманом при подготовке и выполнении перехода. Выполнена проработка перехода подбор карт их корректировка, изучение навигационной обстановки по маршруту. Изучение гидрометеорологической обстановки на время года при переходе. Выполнен подъем карт для данного перехода. Выполнена предварительная прокладка, рассчитана естественная освещенность, приливные явления в порту прихода. Выполнен расчет пути при плавании по дуге большого круга. Прокладка выполнена на морских картах разного масштаба. Сняты </w:t>
      </w:r>
      <w:r w:rsidR="00C8711D" w:rsidRPr="00860D81">
        <w:rPr>
          <w:szCs w:val="28"/>
        </w:rPr>
        <w:t xml:space="preserve"> ксерокопии  генеральной  карты</w:t>
      </w:r>
      <w:r w:rsidRPr="00860D81">
        <w:rPr>
          <w:szCs w:val="28"/>
        </w:rPr>
        <w:t xml:space="preserve">, порта  прихода  и  сложных  участков </w:t>
      </w:r>
      <w:r w:rsidR="00C8711D" w:rsidRPr="00860D81">
        <w:rPr>
          <w:szCs w:val="28"/>
        </w:rPr>
        <w:t xml:space="preserve"> </w:t>
      </w:r>
      <w:r w:rsidRPr="00860D81">
        <w:rPr>
          <w:szCs w:val="28"/>
        </w:rPr>
        <w:t>перехода.</w:t>
      </w:r>
    </w:p>
    <w:p w:rsidR="005E0C26" w:rsidRPr="00860D81" w:rsidRDefault="005E0C26" w:rsidP="002066D6">
      <w:pPr>
        <w:pStyle w:val="a5"/>
        <w:suppressLineNumbers/>
        <w:suppressAutoHyphens/>
        <w:spacing w:line="360" w:lineRule="auto"/>
        <w:ind w:firstLine="709"/>
        <w:contextualSpacing/>
        <w:jc w:val="both"/>
        <w:rPr>
          <w:szCs w:val="28"/>
        </w:rPr>
      </w:pPr>
    </w:p>
    <w:p w:rsidR="005E0C26" w:rsidRPr="00860D81" w:rsidRDefault="00C8711D" w:rsidP="002066D6">
      <w:pPr>
        <w:pStyle w:val="a3"/>
        <w:suppressLineNumbers/>
        <w:suppressAutoHyphens/>
        <w:spacing w:line="360" w:lineRule="auto"/>
        <w:ind w:firstLine="709"/>
        <w:contextualSpacing/>
        <w:jc w:val="both"/>
        <w:rPr>
          <w:b w:val="0"/>
          <w:szCs w:val="28"/>
        </w:rPr>
      </w:pPr>
      <w:r w:rsidRPr="00860D81">
        <w:rPr>
          <w:b w:val="0"/>
          <w:bCs w:val="0"/>
          <w:szCs w:val="28"/>
        </w:rPr>
        <w:br w:type="page"/>
      </w:r>
      <w:r w:rsidR="005E0C26" w:rsidRPr="00860D81">
        <w:rPr>
          <w:b w:val="0"/>
          <w:szCs w:val="28"/>
        </w:rPr>
        <w:t>Список использованной литературы</w:t>
      </w:r>
    </w:p>
    <w:p w:rsidR="00C8711D" w:rsidRPr="00860D81" w:rsidRDefault="00C8711D" w:rsidP="002066D6">
      <w:pPr>
        <w:pStyle w:val="a3"/>
        <w:suppressLineNumbers/>
        <w:suppressAutoHyphens/>
        <w:spacing w:line="360" w:lineRule="auto"/>
        <w:ind w:firstLine="709"/>
        <w:contextualSpacing/>
        <w:jc w:val="both"/>
        <w:rPr>
          <w:b w:val="0"/>
          <w:szCs w:val="28"/>
        </w:rPr>
      </w:pPr>
    </w:p>
    <w:p w:rsidR="005E0C26" w:rsidRPr="00860D81" w:rsidRDefault="005E0C26" w:rsidP="00C8711D">
      <w:pPr>
        <w:numPr>
          <w:ilvl w:val="0"/>
          <w:numId w:val="9"/>
        </w:numPr>
        <w:suppressLineNumbers/>
        <w:tabs>
          <w:tab w:val="left" w:pos="0"/>
        </w:tabs>
        <w:suppressAutoHyphens/>
        <w:spacing w:line="360" w:lineRule="auto"/>
        <w:ind w:left="0" w:firstLine="0"/>
        <w:contextualSpacing/>
        <w:jc w:val="both"/>
        <w:rPr>
          <w:sz w:val="28"/>
          <w:szCs w:val="28"/>
        </w:rPr>
      </w:pPr>
      <w:r w:rsidRPr="00860D81">
        <w:rPr>
          <w:sz w:val="28"/>
          <w:szCs w:val="28"/>
        </w:rPr>
        <w:t>Рекомендации по организации штурманской службы на судах (РШС-89).- М.:ЦРИА "Морфлот", 1989.</w:t>
      </w:r>
    </w:p>
    <w:p w:rsidR="005E0C26" w:rsidRPr="00860D81" w:rsidRDefault="005E0C26" w:rsidP="00C8711D">
      <w:pPr>
        <w:numPr>
          <w:ilvl w:val="0"/>
          <w:numId w:val="10"/>
        </w:numPr>
        <w:suppressLineNumbers/>
        <w:tabs>
          <w:tab w:val="left" w:pos="0"/>
        </w:tabs>
        <w:suppressAutoHyphens/>
        <w:spacing w:line="360" w:lineRule="auto"/>
        <w:ind w:left="0" w:firstLine="0"/>
        <w:contextualSpacing/>
        <w:jc w:val="both"/>
        <w:rPr>
          <w:sz w:val="28"/>
          <w:szCs w:val="28"/>
        </w:rPr>
      </w:pPr>
      <w:r w:rsidRPr="00860D81">
        <w:rPr>
          <w:sz w:val="28"/>
          <w:szCs w:val="28"/>
        </w:rPr>
        <w:t>Лесков М.М., Баранов Ю.К., Гаврюк М.И. Навигация 2-е издание, перераб. и доп. - М.: Транспорт, 1986</w:t>
      </w:r>
    </w:p>
    <w:p w:rsidR="005E0C26" w:rsidRPr="00860D81" w:rsidRDefault="005E0C26" w:rsidP="00C8711D">
      <w:pPr>
        <w:numPr>
          <w:ilvl w:val="0"/>
          <w:numId w:val="10"/>
        </w:numPr>
        <w:suppressLineNumbers/>
        <w:tabs>
          <w:tab w:val="left" w:pos="0"/>
        </w:tabs>
        <w:suppressAutoHyphens/>
        <w:spacing w:line="360" w:lineRule="auto"/>
        <w:ind w:left="0" w:firstLine="0"/>
        <w:contextualSpacing/>
        <w:jc w:val="both"/>
        <w:rPr>
          <w:sz w:val="28"/>
          <w:szCs w:val="28"/>
        </w:rPr>
      </w:pPr>
      <w:r w:rsidRPr="00860D81">
        <w:rPr>
          <w:sz w:val="28"/>
          <w:szCs w:val="28"/>
        </w:rPr>
        <w:t>Ермолаев Г.Г. Морская лоция 4-е издание, перераб. и доп. - М.: Транспорт, 1982.</w:t>
      </w:r>
    </w:p>
    <w:p w:rsidR="005E0C26" w:rsidRPr="00860D81" w:rsidRDefault="005E0C26" w:rsidP="00C8711D">
      <w:pPr>
        <w:numPr>
          <w:ilvl w:val="0"/>
          <w:numId w:val="10"/>
        </w:numPr>
        <w:suppressLineNumbers/>
        <w:tabs>
          <w:tab w:val="left" w:pos="0"/>
        </w:tabs>
        <w:suppressAutoHyphens/>
        <w:spacing w:line="360" w:lineRule="auto"/>
        <w:ind w:left="0" w:firstLine="0"/>
        <w:contextualSpacing/>
        <w:jc w:val="both"/>
        <w:rPr>
          <w:sz w:val="28"/>
          <w:szCs w:val="28"/>
        </w:rPr>
      </w:pPr>
      <w:r w:rsidRPr="00860D81">
        <w:rPr>
          <w:sz w:val="28"/>
          <w:szCs w:val="28"/>
        </w:rPr>
        <w:t>Ермолаев Г.Г. Судовождение в морях с приливами 2-е издание, перераб. и доп. - М.: Транспорт, 1986.</w:t>
      </w:r>
    </w:p>
    <w:p w:rsidR="005E0C26" w:rsidRPr="00860D81" w:rsidRDefault="005E0C26" w:rsidP="00C8711D">
      <w:pPr>
        <w:numPr>
          <w:ilvl w:val="0"/>
          <w:numId w:val="10"/>
        </w:numPr>
        <w:suppressLineNumbers/>
        <w:tabs>
          <w:tab w:val="left" w:pos="0"/>
        </w:tabs>
        <w:suppressAutoHyphens/>
        <w:spacing w:line="360" w:lineRule="auto"/>
        <w:ind w:left="0" w:firstLine="0"/>
        <w:contextualSpacing/>
        <w:jc w:val="both"/>
        <w:rPr>
          <w:sz w:val="28"/>
          <w:szCs w:val="28"/>
        </w:rPr>
      </w:pPr>
      <w:r w:rsidRPr="00860D81">
        <w:rPr>
          <w:sz w:val="28"/>
          <w:szCs w:val="28"/>
        </w:rPr>
        <w:t>Ермолаев Г.Г   Справочник капитана дальнего плавания. - М.: Транспорт, 1988.</w:t>
      </w:r>
    </w:p>
    <w:p w:rsidR="005E0C26" w:rsidRPr="00860D81" w:rsidRDefault="005E0C26" w:rsidP="00C8711D">
      <w:pPr>
        <w:numPr>
          <w:ilvl w:val="0"/>
          <w:numId w:val="10"/>
        </w:numPr>
        <w:suppressLineNumbers/>
        <w:tabs>
          <w:tab w:val="left" w:pos="0"/>
        </w:tabs>
        <w:suppressAutoHyphens/>
        <w:spacing w:line="360" w:lineRule="auto"/>
        <w:ind w:left="0" w:firstLine="0"/>
        <w:contextualSpacing/>
        <w:jc w:val="both"/>
        <w:rPr>
          <w:sz w:val="28"/>
          <w:szCs w:val="28"/>
        </w:rPr>
      </w:pPr>
      <w:r w:rsidRPr="00860D81">
        <w:rPr>
          <w:sz w:val="28"/>
          <w:szCs w:val="28"/>
        </w:rPr>
        <w:t>Кондрашихин В.Т. Определение места судна 2-е издание, перераб. и доп. - М.: Транспорт, 1989.</w:t>
      </w:r>
      <w:bookmarkStart w:id="0" w:name="_GoBack"/>
      <w:bookmarkEnd w:id="0"/>
    </w:p>
    <w:sectPr w:rsidR="005E0C26" w:rsidRPr="00860D81" w:rsidSect="00172525">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25" w:rsidRDefault="00172525">
      <w:r>
        <w:separator/>
      </w:r>
    </w:p>
  </w:endnote>
  <w:endnote w:type="continuationSeparator" w:id="0">
    <w:p w:rsidR="00172525" w:rsidRDefault="0017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25" w:rsidRDefault="00172525">
      <w:r>
        <w:separator/>
      </w:r>
    </w:p>
  </w:footnote>
  <w:footnote w:type="continuationSeparator" w:id="0">
    <w:p w:rsidR="00172525" w:rsidRDefault="0017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25" w:rsidRDefault="001725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DF9"/>
    <w:multiLevelType w:val="hybridMultilevel"/>
    <w:tmpl w:val="1B46CC78"/>
    <w:lvl w:ilvl="0" w:tplc="FFFFFFFF">
      <w:start w:val="5"/>
      <w:numFmt w:val="bullet"/>
      <w:lvlText w:val="—"/>
      <w:lvlJc w:val="left"/>
      <w:pPr>
        <w:tabs>
          <w:tab w:val="num" w:pos="1140"/>
        </w:tabs>
        <w:ind w:left="1140" w:hanging="360"/>
      </w:pPr>
      <w:rPr>
        <w:rFonts w:ascii="Times New Roman" w:eastAsia="Times New Roman" w:hAnsi="Times New Roman"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
    <w:nsid w:val="059A12B5"/>
    <w:multiLevelType w:val="hybridMultilevel"/>
    <w:tmpl w:val="1FE4F2A4"/>
    <w:lvl w:ilvl="0" w:tplc="FFFFFFFF">
      <w:start w:val="1"/>
      <w:numFmt w:val="decimal"/>
      <w:lvlText w:val="%1."/>
      <w:lvlJc w:val="left"/>
      <w:pPr>
        <w:tabs>
          <w:tab w:val="num" w:pos="720"/>
        </w:tabs>
        <w:ind w:left="720" w:hanging="360"/>
      </w:pPr>
      <w:rPr>
        <w:rFonts w:cs="Times New Roman" w:hint="default"/>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8346256"/>
    <w:multiLevelType w:val="hybridMultilevel"/>
    <w:tmpl w:val="DEF62E24"/>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AB4467B"/>
    <w:multiLevelType w:val="singleLevel"/>
    <w:tmpl w:val="2646AD1E"/>
    <w:lvl w:ilvl="0">
      <w:start w:val="1"/>
      <w:numFmt w:val="decimal"/>
      <w:lvlText w:val="%1."/>
      <w:lvlJc w:val="left"/>
      <w:pPr>
        <w:tabs>
          <w:tab w:val="num" w:pos="720"/>
        </w:tabs>
        <w:ind w:left="720" w:hanging="360"/>
      </w:pPr>
      <w:rPr>
        <w:rFonts w:cs="Times New Roman" w:hint="default"/>
      </w:rPr>
    </w:lvl>
  </w:abstractNum>
  <w:abstractNum w:abstractNumId="4">
    <w:nsid w:val="0C92687D"/>
    <w:multiLevelType w:val="hybridMultilevel"/>
    <w:tmpl w:val="9D3EF0BC"/>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CB8252D"/>
    <w:multiLevelType w:val="hybridMultilevel"/>
    <w:tmpl w:val="FFF03014"/>
    <w:lvl w:ilvl="0" w:tplc="FFFFFFFF">
      <w:start w:val="1"/>
      <w:numFmt w:val="decimal"/>
      <w:lvlText w:val="%1."/>
      <w:lvlJc w:val="left"/>
      <w:pPr>
        <w:tabs>
          <w:tab w:val="num" w:pos="-633"/>
        </w:tabs>
        <w:ind w:left="-633" w:hanging="360"/>
      </w:pPr>
      <w:rPr>
        <w:rFonts w:cs="Times New Roman" w:hint="default"/>
      </w:rPr>
    </w:lvl>
    <w:lvl w:ilvl="1" w:tplc="FFFFFFFF" w:tentative="1">
      <w:start w:val="1"/>
      <w:numFmt w:val="lowerLetter"/>
      <w:lvlText w:val="%2."/>
      <w:lvlJc w:val="left"/>
      <w:pPr>
        <w:tabs>
          <w:tab w:val="num" w:pos="87"/>
        </w:tabs>
        <w:ind w:left="87" w:hanging="360"/>
      </w:pPr>
      <w:rPr>
        <w:rFonts w:cs="Times New Roman"/>
      </w:rPr>
    </w:lvl>
    <w:lvl w:ilvl="2" w:tplc="FFFFFFFF" w:tentative="1">
      <w:start w:val="1"/>
      <w:numFmt w:val="lowerRoman"/>
      <w:lvlText w:val="%3."/>
      <w:lvlJc w:val="right"/>
      <w:pPr>
        <w:tabs>
          <w:tab w:val="num" w:pos="807"/>
        </w:tabs>
        <w:ind w:left="807" w:hanging="180"/>
      </w:pPr>
      <w:rPr>
        <w:rFonts w:cs="Times New Roman"/>
      </w:rPr>
    </w:lvl>
    <w:lvl w:ilvl="3" w:tplc="FFFFFFFF" w:tentative="1">
      <w:start w:val="1"/>
      <w:numFmt w:val="decimal"/>
      <w:lvlText w:val="%4."/>
      <w:lvlJc w:val="left"/>
      <w:pPr>
        <w:tabs>
          <w:tab w:val="num" w:pos="1527"/>
        </w:tabs>
        <w:ind w:left="1527" w:hanging="360"/>
      </w:pPr>
      <w:rPr>
        <w:rFonts w:cs="Times New Roman"/>
      </w:rPr>
    </w:lvl>
    <w:lvl w:ilvl="4" w:tplc="FFFFFFFF" w:tentative="1">
      <w:start w:val="1"/>
      <w:numFmt w:val="lowerLetter"/>
      <w:lvlText w:val="%5."/>
      <w:lvlJc w:val="left"/>
      <w:pPr>
        <w:tabs>
          <w:tab w:val="num" w:pos="2247"/>
        </w:tabs>
        <w:ind w:left="2247" w:hanging="360"/>
      </w:pPr>
      <w:rPr>
        <w:rFonts w:cs="Times New Roman"/>
      </w:rPr>
    </w:lvl>
    <w:lvl w:ilvl="5" w:tplc="FFFFFFFF" w:tentative="1">
      <w:start w:val="1"/>
      <w:numFmt w:val="lowerRoman"/>
      <w:lvlText w:val="%6."/>
      <w:lvlJc w:val="right"/>
      <w:pPr>
        <w:tabs>
          <w:tab w:val="num" w:pos="2967"/>
        </w:tabs>
        <w:ind w:left="2967" w:hanging="180"/>
      </w:pPr>
      <w:rPr>
        <w:rFonts w:cs="Times New Roman"/>
      </w:rPr>
    </w:lvl>
    <w:lvl w:ilvl="6" w:tplc="FFFFFFFF" w:tentative="1">
      <w:start w:val="1"/>
      <w:numFmt w:val="decimal"/>
      <w:lvlText w:val="%7."/>
      <w:lvlJc w:val="left"/>
      <w:pPr>
        <w:tabs>
          <w:tab w:val="num" w:pos="3687"/>
        </w:tabs>
        <w:ind w:left="3687" w:hanging="360"/>
      </w:pPr>
      <w:rPr>
        <w:rFonts w:cs="Times New Roman"/>
      </w:rPr>
    </w:lvl>
    <w:lvl w:ilvl="7" w:tplc="FFFFFFFF" w:tentative="1">
      <w:start w:val="1"/>
      <w:numFmt w:val="lowerLetter"/>
      <w:lvlText w:val="%8."/>
      <w:lvlJc w:val="left"/>
      <w:pPr>
        <w:tabs>
          <w:tab w:val="num" w:pos="4407"/>
        </w:tabs>
        <w:ind w:left="4407" w:hanging="360"/>
      </w:pPr>
      <w:rPr>
        <w:rFonts w:cs="Times New Roman"/>
      </w:rPr>
    </w:lvl>
    <w:lvl w:ilvl="8" w:tplc="FFFFFFFF" w:tentative="1">
      <w:start w:val="1"/>
      <w:numFmt w:val="lowerRoman"/>
      <w:lvlText w:val="%9."/>
      <w:lvlJc w:val="right"/>
      <w:pPr>
        <w:tabs>
          <w:tab w:val="num" w:pos="5127"/>
        </w:tabs>
        <w:ind w:left="5127" w:hanging="180"/>
      </w:pPr>
      <w:rPr>
        <w:rFonts w:cs="Times New Roman"/>
      </w:rPr>
    </w:lvl>
  </w:abstractNum>
  <w:abstractNum w:abstractNumId="6">
    <w:nsid w:val="0DA22CC5"/>
    <w:multiLevelType w:val="hybridMultilevel"/>
    <w:tmpl w:val="8906192E"/>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7">
    <w:nsid w:val="0E382162"/>
    <w:multiLevelType w:val="hybridMultilevel"/>
    <w:tmpl w:val="27F8A4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17F65D1"/>
    <w:multiLevelType w:val="hybridMultilevel"/>
    <w:tmpl w:val="FA563F68"/>
    <w:lvl w:ilvl="0" w:tplc="FFFFFFFF">
      <w:numFmt w:val="bullet"/>
      <w:lvlText w:val="-"/>
      <w:lvlJc w:val="left"/>
      <w:pPr>
        <w:tabs>
          <w:tab w:val="num" w:pos="1140"/>
        </w:tabs>
        <w:ind w:left="1140" w:hanging="360"/>
      </w:pPr>
      <w:rPr>
        <w:rFonts w:ascii="Times New Roman" w:eastAsia="Times New Roman" w:hAnsi="Times New Roman"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9">
    <w:nsid w:val="12DB1107"/>
    <w:multiLevelType w:val="multilevel"/>
    <w:tmpl w:val="84F0694C"/>
    <w:lvl w:ilvl="0">
      <w:start w:val="2"/>
      <w:numFmt w:val="decimal"/>
      <w:lvlText w:val="%1"/>
      <w:lvlJc w:val="left"/>
      <w:pPr>
        <w:tabs>
          <w:tab w:val="num" w:pos="3516"/>
        </w:tabs>
        <w:ind w:left="3516" w:hanging="636"/>
      </w:pPr>
      <w:rPr>
        <w:rFonts w:cs="Times New Roman" w:hint="default"/>
      </w:rPr>
    </w:lvl>
    <w:lvl w:ilvl="1">
      <w:start w:val="5"/>
      <w:numFmt w:val="decimal"/>
      <w:isLgl/>
      <w:lvlText w:val="%1.%2"/>
      <w:lvlJc w:val="left"/>
      <w:pPr>
        <w:tabs>
          <w:tab w:val="num" w:pos="3240"/>
        </w:tabs>
        <w:ind w:left="3240" w:hanging="360"/>
      </w:pPr>
      <w:rPr>
        <w:rFonts w:ascii="Times New Roman" w:hAnsi="Times New Roman" w:cs="Times New Roman" w:hint="default"/>
      </w:rPr>
    </w:lvl>
    <w:lvl w:ilvl="2">
      <w:start w:val="1"/>
      <w:numFmt w:val="decimal"/>
      <w:isLgl/>
      <w:lvlText w:val="%1.%2.%3"/>
      <w:lvlJc w:val="left"/>
      <w:pPr>
        <w:tabs>
          <w:tab w:val="num" w:pos="3600"/>
        </w:tabs>
        <w:ind w:left="3600" w:hanging="720"/>
      </w:pPr>
      <w:rPr>
        <w:rFonts w:ascii="Times New Roman" w:hAnsi="Times New Roman" w:cs="Times New Roman" w:hint="default"/>
      </w:rPr>
    </w:lvl>
    <w:lvl w:ilvl="3">
      <w:start w:val="1"/>
      <w:numFmt w:val="decimal"/>
      <w:isLgl/>
      <w:lvlText w:val="%1.%2.%3.%4"/>
      <w:lvlJc w:val="left"/>
      <w:pPr>
        <w:tabs>
          <w:tab w:val="num" w:pos="3600"/>
        </w:tabs>
        <w:ind w:left="3600" w:hanging="720"/>
      </w:pPr>
      <w:rPr>
        <w:rFonts w:ascii="Times New Roman" w:hAnsi="Times New Roman" w:cs="Times New Roman" w:hint="default"/>
      </w:rPr>
    </w:lvl>
    <w:lvl w:ilvl="4">
      <w:start w:val="1"/>
      <w:numFmt w:val="decimal"/>
      <w:isLgl/>
      <w:lvlText w:val="%1.%2.%3.%4.%5"/>
      <w:lvlJc w:val="left"/>
      <w:pPr>
        <w:tabs>
          <w:tab w:val="num" w:pos="3600"/>
        </w:tabs>
        <w:ind w:left="3600" w:hanging="720"/>
      </w:pPr>
      <w:rPr>
        <w:rFonts w:ascii="Times New Roman" w:hAnsi="Times New Roman" w:cs="Times New Roman" w:hint="default"/>
      </w:rPr>
    </w:lvl>
    <w:lvl w:ilvl="5">
      <w:start w:val="1"/>
      <w:numFmt w:val="decimal"/>
      <w:isLgl/>
      <w:lvlText w:val="%1.%2.%3.%4.%5.%6"/>
      <w:lvlJc w:val="left"/>
      <w:pPr>
        <w:tabs>
          <w:tab w:val="num" w:pos="3960"/>
        </w:tabs>
        <w:ind w:left="3960" w:hanging="1080"/>
      </w:pPr>
      <w:rPr>
        <w:rFonts w:ascii="Times New Roman" w:hAnsi="Times New Roman" w:cs="Times New Roman" w:hint="default"/>
      </w:rPr>
    </w:lvl>
    <w:lvl w:ilvl="6">
      <w:start w:val="1"/>
      <w:numFmt w:val="decimal"/>
      <w:isLgl/>
      <w:lvlText w:val="%1.%2.%3.%4.%5.%6.%7"/>
      <w:lvlJc w:val="left"/>
      <w:pPr>
        <w:tabs>
          <w:tab w:val="num" w:pos="3960"/>
        </w:tabs>
        <w:ind w:left="3960" w:hanging="1080"/>
      </w:pPr>
      <w:rPr>
        <w:rFonts w:ascii="Times New Roman" w:hAnsi="Times New Roman" w:cs="Times New Roman" w:hint="default"/>
      </w:rPr>
    </w:lvl>
    <w:lvl w:ilvl="7">
      <w:start w:val="1"/>
      <w:numFmt w:val="decimal"/>
      <w:isLgl/>
      <w:lvlText w:val="%1.%2.%3.%4.%5.%6.%7.%8"/>
      <w:lvlJc w:val="left"/>
      <w:pPr>
        <w:tabs>
          <w:tab w:val="num" w:pos="4320"/>
        </w:tabs>
        <w:ind w:left="432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10">
    <w:nsid w:val="130848BC"/>
    <w:multiLevelType w:val="hybridMultilevel"/>
    <w:tmpl w:val="994A4D9E"/>
    <w:lvl w:ilvl="0" w:tplc="FFFFFFFF">
      <w:numFmt w:val="bullet"/>
      <w:lvlText w:val="-"/>
      <w:lvlJc w:val="left"/>
      <w:pPr>
        <w:tabs>
          <w:tab w:val="num" w:pos="1302"/>
        </w:tabs>
        <w:ind w:left="1302" w:hanging="735"/>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14355F6F"/>
    <w:multiLevelType w:val="singleLevel"/>
    <w:tmpl w:val="EEFE242C"/>
    <w:lvl w:ilvl="0">
      <w:start w:val="1"/>
      <w:numFmt w:val="decimal"/>
      <w:lvlText w:val="%1."/>
      <w:legacy w:legacy="1" w:legacySpace="0" w:legacyIndent="360"/>
      <w:lvlJc w:val="left"/>
      <w:pPr>
        <w:ind w:left="1211" w:hanging="360"/>
      </w:pPr>
      <w:rPr>
        <w:rFonts w:cs="Times New Roman"/>
      </w:rPr>
    </w:lvl>
  </w:abstractNum>
  <w:abstractNum w:abstractNumId="12">
    <w:nsid w:val="1AB37A58"/>
    <w:multiLevelType w:val="hybridMultilevel"/>
    <w:tmpl w:val="CAF6F42C"/>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13">
    <w:nsid w:val="26610D51"/>
    <w:multiLevelType w:val="multilevel"/>
    <w:tmpl w:val="E32825A6"/>
    <w:lvl w:ilvl="0">
      <w:start w:val="2"/>
      <w:numFmt w:val="decimal"/>
      <w:lvlText w:val="%1"/>
      <w:lvlJc w:val="left"/>
      <w:pPr>
        <w:tabs>
          <w:tab w:val="num" w:pos="4572"/>
        </w:tabs>
        <w:ind w:left="4572" w:hanging="360"/>
      </w:pPr>
      <w:rPr>
        <w:rFonts w:cs="Times New Roman" w:hint="default"/>
      </w:rPr>
    </w:lvl>
    <w:lvl w:ilvl="1">
      <w:start w:val="2"/>
      <w:numFmt w:val="decimal"/>
      <w:isLgl/>
      <w:lvlText w:val="%1.%2"/>
      <w:lvlJc w:val="left"/>
      <w:pPr>
        <w:tabs>
          <w:tab w:val="num" w:pos="4824"/>
        </w:tabs>
        <w:ind w:left="4824" w:hanging="612"/>
      </w:pPr>
      <w:rPr>
        <w:rFonts w:cs="Times New Roman" w:hint="default"/>
      </w:rPr>
    </w:lvl>
    <w:lvl w:ilvl="2">
      <w:start w:val="4"/>
      <w:numFmt w:val="decimal"/>
      <w:isLgl/>
      <w:lvlText w:val="%1.%2.%3"/>
      <w:lvlJc w:val="left"/>
      <w:pPr>
        <w:tabs>
          <w:tab w:val="num" w:pos="4932"/>
        </w:tabs>
        <w:ind w:left="4932" w:hanging="720"/>
      </w:pPr>
      <w:rPr>
        <w:rFonts w:cs="Times New Roman" w:hint="default"/>
      </w:rPr>
    </w:lvl>
    <w:lvl w:ilvl="3">
      <w:start w:val="1"/>
      <w:numFmt w:val="decimal"/>
      <w:isLgl/>
      <w:lvlText w:val="%1.%2.%3.%4"/>
      <w:lvlJc w:val="left"/>
      <w:pPr>
        <w:tabs>
          <w:tab w:val="num" w:pos="4932"/>
        </w:tabs>
        <w:ind w:left="4932" w:hanging="720"/>
      </w:pPr>
      <w:rPr>
        <w:rFonts w:cs="Times New Roman" w:hint="default"/>
      </w:rPr>
    </w:lvl>
    <w:lvl w:ilvl="4">
      <w:start w:val="1"/>
      <w:numFmt w:val="decimal"/>
      <w:isLgl/>
      <w:lvlText w:val="%1.%2.%3.%4.%5"/>
      <w:lvlJc w:val="left"/>
      <w:pPr>
        <w:tabs>
          <w:tab w:val="num" w:pos="4932"/>
        </w:tabs>
        <w:ind w:left="4932" w:hanging="720"/>
      </w:pPr>
      <w:rPr>
        <w:rFonts w:cs="Times New Roman" w:hint="default"/>
      </w:rPr>
    </w:lvl>
    <w:lvl w:ilvl="5">
      <w:start w:val="1"/>
      <w:numFmt w:val="decimal"/>
      <w:isLgl/>
      <w:lvlText w:val="%1.%2.%3.%4.%5.%6"/>
      <w:lvlJc w:val="left"/>
      <w:pPr>
        <w:tabs>
          <w:tab w:val="num" w:pos="5292"/>
        </w:tabs>
        <w:ind w:left="5292" w:hanging="1080"/>
      </w:pPr>
      <w:rPr>
        <w:rFonts w:cs="Times New Roman" w:hint="default"/>
      </w:rPr>
    </w:lvl>
    <w:lvl w:ilvl="6">
      <w:start w:val="1"/>
      <w:numFmt w:val="decimal"/>
      <w:isLgl/>
      <w:lvlText w:val="%1.%2.%3.%4.%5.%6.%7"/>
      <w:lvlJc w:val="left"/>
      <w:pPr>
        <w:tabs>
          <w:tab w:val="num" w:pos="5292"/>
        </w:tabs>
        <w:ind w:left="5292" w:hanging="1080"/>
      </w:pPr>
      <w:rPr>
        <w:rFonts w:cs="Times New Roman" w:hint="default"/>
      </w:rPr>
    </w:lvl>
    <w:lvl w:ilvl="7">
      <w:start w:val="1"/>
      <w:numFmt w:val="decimal"/>
      <w:isLgl/>
      <w:lvlText w:val="%1.%2.%3.%4.%5.%6.%7.%8"/>
      <w:lvlJc w:val="left"/>
      <w:pPr>
        <w:tabs>
          <w:tab w:val="num" w:pos="5652"/>
        </w:tabs>
        <w:ind w:left="5652" w:hanging="1440"/>
      </w:pPr>
      <w:rPr>
        <w:rFonts w:cs="Times New Roman" w:hint="default"/>
      </w:rPr>
    </w:lvl>
    <w:lvl w:ilvl="8">
      <w:start w:val="1"/>
      <w:numFmt w:val="decimal"/>
      <w:isLgl/>
      <w:lvlText w:val="%1.%2.%3.%4.%5.%6.%7.%8.%9"/>
      <w:lvlJc w:val="left"/>
      <w:pPr>
        <w:tabs>
          <w:tab w:val="num" w:pos="5652"/>
        </w:tabs>
        <w:ind w:left="5652" w:hanging="1440"/>
      </w:pPr>
      <w:rPr>
        <w:rFonts w:cs="Times New Roman" w:hint="default"/>
      </w:rPr>
    </w:lvl>
  </w:abstractNum>
  <w:abstractNum w:abstractNumId="14">
    <w:nsid w:val="268568E5"/>
    <w:multiLevelType w:val="hybridMultilevel"/>
    <w:tmpl w:val="91087998"/>
    <w:lvl w:ilvl="0" w:tplc="FFFFFFFF">
      <w:start w:val="2"/>
      <w:numFmt w:val="decimal"/>
      <w:lvlText w:val="%1"/>
      <w:lvlJc w:val="left"/>
      <w:pPr>
        <w:tabs>
          <w:tab w:val="num" w:pos="6900"/>
        </w:tabs>
        <w:ind w:left="6900" w:hanging="6195"/>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5">
    <w:nsid w:val="26FF3ED9"/>
    <w:multiLevelType w:val="hybridMultilevel"/>
    <w:tmpl w:val="D59C50C8"/>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16">
    <w:nsid w:val="30B66531"/>
    <w:multiLevelType w:val="singleLevel"/>
    <w:tmpl w:val="C3647CC2"/>
    <w:lvl w:ilvl="0">
      <w:start w:val="1"/>
      <w:numFmt w:val="decimal"/>
      <w:lvlText w:val="%1."/>
      <w:lvlJc w:val="left"/>
      <w:pPr>
        <w:tabs>
          <w:tab w:val="num" w:pos="1211"/>
        </w:tabs>
        <w:ind w:left="1211" w:hanging="360"/>
      </w:pPr>
      <w:rPr>
        <w:rFonts w:cs="Times New Roman" w:hint="default"/>
      </w:rPr>
    </w:lvl>
  </w:abstractNum>
  <w:abstractNum w:abstractNumId="17">
    <w:nsid w:val="3C9F5FB6"/>
    <w:multiLevelType w:val="multilevel"/>
    <w:tmpl w:val="173EF566"/>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07B7EBB"/>
    <w:multiLevelType w:val="hybridMultilevel"/>
    <w:tmpl w:val="5ABC32FE"/>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5580DCB"/>
    <w:multiLevelType w:val="singleLevel"/>
    <w:tmpl w:val="A910708E"/>
    <w:lvl w:ilvl="0">
      <w:start w:val="1"/>
      <w:numFmt w:val="decimal"/>
      <w:lvlText w:val="%1)"/>
      <w:lvlJc w:val="left"/>
      <w:pPr>
        <w:tabs>
          <w:tab w:val="num" w:pos="360"/>
        </w:tabs>
        <w:ind w:left="360" w:hanging="360"/>
      </w:pPr>
      <w:rPr>
        <w:rFonts w:cs="Times New Roman"/>
      </w:rPr>
    </w:lvl>
  </w:abstractNum>
  <w:abstractNum w:abstractNumId="20">
    <w:nsid w:val="496A3AC1"/>
    <w:multiLevelType w:val="multilevel"/>
    <w:tmpl w:val="8E049F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BDD1B8C"/>
    <w:multiLevelType w:val="multilevel"/>
    <w:tmpl w:val="7F126B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5008045E"/>
    <w:multiLevelType w:val="singleLevel"/>
    <w:tmpl w:val="8DA22A0E"/>
    <w:lvl w:ilvl="0">
      <w:start w:val="2"/>
      <w:numFmt w:val="bullet"/>
      <w:lvlText w:val="-"/>
      <w:lvlJc w:val="left"/>
      <w:pPr>
        <w:tabs>
          <w:tab w:val="num" w:pos="540"/>
        </w:tabs>
        <w:ind w:left="540" w:hanging="360"/>
      </w:pPr>
      <w:rPr>
        <w:rFonts w:hint="default"/>
      </w:rPr>
    </w:lvl>
  </w:abstractNum>
  <w:abstractNum w:abstractNumId="23">
    <w:nsid w:val="55C822EC"/>
    <w:multiLevelType w:val="singleLevel"/>
    <w:tmpl w:val="FC0AB808"/>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24">
    <w:nsid w:val="56B409F4"/>
    <w:multiLevelType w:val="hybridMultilevel"/>
    <w:tmpl w:val="62E204EE"/>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8A67E80"/>
    <w:multiLevelType w:val="hybridMultilevel"/>
    <w:tmpl w:val="84AC2EE0"/>
    <w:lvl w:ilvl="0" w:tplc="FFFFFFFF">
      <w:numFmt w:val="bullet"/>
      <w:lvlText w:val="-"/>
      <w:lvlJc w:val="left"/>
      <w:pPr>
        <w:tabs>
          <w:tab w:val="num" w:pos="1660"/>
        </w:tabs>
        <w:ind w:left="1660" w:hanging="360"/>
      </w:pPr>
      <w:rPr>
        <w:rFonts w:ascii="Times New Roman" w:eastAsia="Times New Roman" w:hAnsi="Times New Roman" w:hint="default"/>
      </w:rPr>
    </w:lvl>
    <w:lvl w:ilvl="1" w:tplc="FFFFFFFF" w:tentative="1">
      <w:start w:val="1"/>
      <w:numFmt w:val="bullet"/>
      <w:lvlText w:val="o"/>
      <w:lvlJc w:val="left"/>
      <w:pPr>
        <w:tabs>
          <w:tab w:val="num" w:pos="2380"/>
        </w:tabs>
        <w:ind w:left="2380" w:hanging="360"/>
      </w:pPr>
      <w:rPr>
        <w:rFonts w:ascii="Courier New" w:hAnsi="Courier New" w:hint="default"/>
      </w:rPr>
    </w:lvl>
    <w:lvl w:ilvl="2" w:tplc="FFFFFFFF" w:tentative="1">
      <w:start w:val="1"/>
      <w:numFmt w:val="bullet"/>
      <w:lvlText w:val=""/>
      <w:lvlJc w:val="left"/>
      <w:pPr>
        <w:tabs>
          <w:tab w:val="num" w:pos="3100"/>
        </w:tabs>
        <w:ind w:left="3100" w:hanging="360"/>
      </w:pPr>
      <w:rPr>
        <w:rFonts w:ascii="Wingdings" w:hAnsi="Wingdings" w:hint="default"/>
      </w:rPr>
    </w:lvl>
    <w:lvl w:ilvl="3" w:tplc="FFFFFFFF" w:tentative="1">
      <w:start w:val="1"/>
      <w:numFmt w:val="bullet"/>
      <w:lvlText w:val=""/>
      <w:lvlJc w:val="left"/>
      <w:pPr>
        <w:tabs>
          <w:tab w:val="num" w:pos="3820"/>
        </w:tabs>
        <w:ind w:left="3820" w:hanging="360"/>
      </w:pPr>
      <w:rPr>
        <w:rFonts w:ascii="Symbol" w:hAnsi="Symbol" w:hint="default"/>
      </w:rPr>
    </w:lvl>
    <w:lvl w:ilvl="4" w:tplc="FFFFFFFF" w:tentative="1">
      <w:start w:val="1"/>
      <w:numFmt w:val="bullet"/>
      <w:lvlText w:val="o"/>
      <w:lvlJc w:val="left"/>
      <w:pPr>
        <w:tabs>
          <w:tab w:val="num" w:pos="4540"/>
        </w:tabs>
        <w:ind w:left="4540" w:hanging="360"/>
      </w:pPr>
      <w:rPr>
        <w:rFonts w:ascii="Courier New" w:hAnsi="Courier New" w:hint="default"/>
      </w:rPr>
    </w:lvl>
    <w:lvl w:ilvl="5" w:tplc="FFFFFFFF" w:tentative="1">
      <w:start w:val="1"/>
      <w:numFmt w:val="bullet"/>
      <w:lvlText w:val=""/>
      <w:lvlJc w:val="left"/>
      <w:pPr>
        <w:tabs>
          <w:tab w:val="num" w:pos="5260"/>
        </w:tabs>
        <w:ind w:left="5260" w:hanging="360"/>
      </w:pPr>
      <w:rPr>
        <w:rFonts w:ascii="Wingdings" w:hAnsi="Wingdings" w:hint="default"/>
      </w:rPr>
    </w:lvl>
    <w:lvl w:ilvl="6" w:tplc="FFFFFFFF" w:tentative="1">
      <w:start w:val="1"/>
      <w:numFmt w:val="bullet"/>
      <w:lvlText w:val=""/>
      <w:lvlJc w:val="left"/>
      <w:pPr>
        <w:tabs>
          <w:tab w:val="num" w:pos="5980"/>
        </w:tabs>
        <w:ind w:left="5980" w:hanging="360"/>
      </w:pPr>
      <w:rPr>
        <w:rFonts w:ascii="Symbol" w:hAnsi="Symbol" w:hint="default"/>
      </w:rPr>
    </w:lvl>
    <w:lvl w:ilvl="7" w:tplc="FFFFFFFF" w:tentative="1">
      <w:start w:val="1"/>
      <w:numFmt w:val="bullet"/>
      <w:lvlText w:val="o"/>
      <w:lvlJc w:val="left"/>
      <w:pPr>
        <w:tabs>
          <w:tab w:val="num" w:pos="6700"/>
        </w:tabs>
        <w:ind w:left="6700" w:hanging="360"/>
      </w:pPr>
      <w:rPr>
        <w:rFonts w:ascii="Courier New" w:hAnsi="Courier New" w:hint="default"/>
      </w:rPr>
    </w:lvl>
    <w:lvl w:ilvl="8" w:tplc="FFFFFFFF" w:tentative="1">
      <w:start w:val="1"/>
      <w:numFmt w:val="bullet"/>
      <w:lvlText w:val=""/>
      <w:lvlJc w:val="left"/>
      <w:pPr>
        <w:tabs>
          <w:tab w:val="num" w:pos="7420"/>
        </w:tabs>
        <w:ind w:left="7420" w:hanging="360"/>
      </w:pPr>
      <w:rPr>
        <w:rFonts w:ascii="Wingdings" w:hAnsi="Wingdings" w:hint="default"/>
      </w:rPr>
    </w:lvl>
  </w:abstractNum>
  <w:abstractNum w:abstractNumId="26">
    <w:nsid w:val="6E521031"/>
    <w:multiLevelType w:val="singleLevel"/>
    <w:tmpl w:val="23EC8FFE"/>
    <w:lvl w:ilvl="0">
      <w:start w:val="2"/>
      <w:numFmt w:val="bullet"/>
      <w:lvlText w:val="-"/>
      <w:lvlJc w:val="left"/>
      <w:pPr>
        <w:tabs>
          <w:tab w:val="num" w:pos="360"/>
        </w:tabs>
        <w:ind w:left="360" w:hanging="360"/>
      </w:pPr>
      <w:rPr>
        <w:rFonts w:hint="default"/>
      </w:rPr>
    </w:lvl>
  </w:abstractNum>
  <w:abstractNum w:abstractNumId="27">
    <w:nsid w:val="700425C0"/>
    <w:multiLevelType w:val="singleLevel"/>
    <w:tmpl w:val="CC52FC20"/>
    <w:lvl w:ilvl="0">
      <w:start w:val="1"/>
      <w:numFmt w:val="decimal"/>
      <w:lvlText w:val="%1."/>
      <w:lvlJc w:val="left"/>
      <w:pPr>
        <w:tabs>
          <w:tab w:val="num" w:pos="360"/>
        </w:tabs>
        <w:ind w:left="360" w:hanging="360"/>
      </w:pPr>
      <w:rPr>
        <w:rFonts w:cs="Times New Roman"/>
      </w:rPr>
    </w:lvl>
  </w:abstractNum>
  <w:abstractNum w:abstractNumId="28">
    <w:nsid w:val="701E7BC3"/>
    <w:multiLevelType w:val="singleLevel"/>
    <w:tmpl w:val="5762CE38"/>
    <w:lvl w:ilvl="0">
      <w:start w:val="2"/>
      <w:numFmt w:val="bullet"/>
      <w:lvlText w:val="-"/>
      <w:lvlJc w:val="left"/>
      <w:pPr>
        <w:tabs>
          <w:tab w:val="num" w:pos="927"/>
        </w:tabs>
        <w:ind w:left="927" w:hanging="360"/>
      </w:pPr>
      <w:rPr>
        <w:rFonts w:ascii="Times New Roman" w:hAnsi="Times New Roman" w:hint="default"/>
      </w:rPr>
    </w:lvl>
  </w:abstractNum>
  <w:abstractNum w:abstractNumId="29">
    <w:nsid w:val="7410537B"/>
    <w:multiLevelType w:val="multilevel"/>
    <w:tmpl w:val="DBDAD678"/>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4BF0534"/>
    <w:multiLevelType w:val="hybridMultilevel"/>
    <w:tmpl w:val="DBC82DA6"/>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9BD1CA2"/>
    <w:multiLevelType w:val="hybridMultilevel"/>
    <w:tmpl w:val="73E48450"/>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545"/>
        </w:tabs>
        <w:ind w:left="1545" w:hanging="465"/>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C395AA2"/>
    <w:multiLevelType w:val="hybridMultilevel"/>
    <w:tmpl w:val="03C63F2E"/>
    <w:lvl w:ilvl="0" w:tplc="FFFFFFFF">
      <w:start w:val="1"/>
      <w:numFmt w:val="decimal"/>
      <w:lvlText w:val="%1."/>
      <w:lvlJc w:val="left"/>
      <w:pPr>
        <w:tabs>
          <w:tab w:val="num" w:pos="-633"/>
        </w:tabs>
        <w:ind w:left="-633" w:hanging="360"/>
      </w:pPr>
      <w:rPr>
        <w:rFonts w:cs="Times New Roman" w:hint="default"/>
      </w:rPr>
    </w:lvl>
    <w:lvl w:ilvl="1" w:tplc="FFFFFFFF" w:tentative="1">
      <w:start w:val="1"/>
      <w:numFmt w:val="lowerLetter"/>
      <w:lvlText w:val="%2."/>
      <w:lvlJc w:val="left"/>
      <w:pPr>
        <w:tabs>
          <w:tab w:val="num" w:pos="87"/>
        </w:tabs>
        <w:ind w:left="87" w:hanging="360"/>
      </w:pPr>
      <w:rPr>
        <w:rFonts w:cs="Times New Roman"/>
      </w:rPr>
    </w:lvl>
    <w:lvl w:ilvl="2" w:tplc="FFFFFFFF" w:tentative="1">
      <w:start w:val="1"/>
      <w:numFmt w:val="lowerRoman"/>
      <w:lvlText w:val="%3."/>
      <w:lvlJc w:val="right"/>
      <w:pPr>
        <w:tabs>
          <w:tab w:val="num" w:pos="807"/>
        </w:tabs>
        <w:ind w:left="807" w:hanging="180"/>
      </w:pPr>
      <w:rPr>
        <w:rFonts w:cs="Times New Roman"/>
      </w:rPr>
    </w:lvl>
    <w:lvl w:ilvl="3" w:tplc="FFFFFFFF" w:tentative="1">
      <w:start w:val="1"/>
      <w:numFmt w:val="decimal"/>
      <w:lvlText w:val="%4."/>
      <w:lvlJc w:val="left"/>
      <w:pPr>
        <w:tabs>
          <w:tab w:val="num" w:pos="1527"/>
        </w:tabs>
        <w:ind w:left="1527" w:hanging="360"/>
      </w:pPr>
      <w:rPr>
        <w:rFonts w:cs="Times New Roman"/>
      </w:rPr>
    </w:lvl>
    <w:lvl w:ilvl="4" w:tplc="FFFFFFFF" w:tentative="1">
      <w:start w:val="1"/>
      <w:numFmt w:val="lowerLetter"/>
      <w:lvlText w:val="%5."/>
      <w:lvlJc w:val="left"/>
      <w:pPr>
        <w:tabs>
          <w:tab w:val="num" w:pos="2247"/>
        </w:tabs>
        <w:ind w:left="2247" w:hanging="360"/>
      </w:pPr>
      <w:rPr>
        <w:rFonts w:cs="Times New Roman"/>
      </w:rPr>
    </w:lvl>
    <w:lvl w:ilvl="5" w:tplc="FFFFFFFF" w:tentative="1">
      <w:start w:val="1"/>
      <w:numFmt w:val="lowerRoman"/>
      <w:lvlText w:val="%6."/>
      <w:lvlJc w:val="right"/>
      <w:pPr>
        <w:tabs>
          <w:tab w:val="num" w:pos="2967"/>
        </w:tabs>
        <w:ind w:left="2967" w:hanging="180"/>
      </w:pPr>
      <w:rPr>
        <w:rFonts w:cs="Times New Roman"/>
      </w:rPr>
    </w:lvl>
    <w:lvl w:ilvl="6" w:tplc="FFFFFFFF" w:tentative="1">
      <w:start w:val="1"/>
      <w:numFmt w:val="decimal"/>
      <w:lvlText w:val="%7."/>
      <w:lvlJc w:val="left"/>
      <w:pPr>
        <w:tabs>
          <w:tab w:val="num" w:pos="3687"/>
        </w:tabs>
        <w:ind w:left="3687" w:hanging="360"/>
      </w:pPr>
      <w:rPr>
        <w:rFonts w:cs="Times New Roman"/>
      </w:rPr>
    </w:lvl>
    <w:lvl w:ilvl="7" w:tplc="FFFFFFFF" w:tentative="1">
      <w:start w:val="1"/>
      <w:numFmt w:val="lowerLetter"/>
      <w:lvlText w:val="%8."/>
      <w:lvlJc w:val="left"/>
      <w:pPr>
        <w:tabs>
          <w:tab w:val="num" w:pos="4407"/>
        </w:tabs>
        <w:ind w:left="4407" w:hanging="360"/>
      </w:pPr>
      <w:rPr>
        <w:rFonts w:cs="Times New Roman"/>
      </w:rPr>
    </w:lvl>
    <w:lvl w:ilvl="8" w:tplc="FFFFFFFF" w:tentative="1">
      <w:start w:val="1"/>
      <w:numFmt w:val="lowerRoman"/>
      <w:lvlText w:val="%9."/>
      <w:lvlJc w:val="right"/>
      <w:pPr>
        <w:tabs>
          <w:tab w:val="num" w:pos="5127"/>
        </w:tabs>
        <w:ind w:left="5127" w:hanging="180"/>
      </w:pPr>
      <w:rPr>
        <w:rFonts w:cs="Times New Roman"/>
      </w:rPr>
    </w:lvl>
  </w:abstractNum>
  <w:abstractNum w:abstractNumId="33">
    <w:nsid w:val="7C9B14B4"/>
    <w:multiLevelType w:val="multilevel"/>
    <w:tmpl w:val="902C6B4C"/>
    <w:lvl w:ilvl="0">
      <w:start w:val="2"/>
      <w:numFmt w:val="decimal"/>
      <w:lvlText w:val="%1."/>
      <w:lvlJc w:val="left"/>
      <w:pPr>
        <w:tabs>
          <w:tab w:val="num" w:pos="1107"/>
        </w:tabs>
        <w:ind w:left="1107" w:hanging="54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num w:numId="1">
    <w:abstractNumId w:val="18"/>
  </w:num>
  <w:num w:numId="2">
    <w:abstractNumId w:val="20"/>
  </w:num>
  <w:num w:numId="3">
    <w:abstractNumId w:val="12"/>
  </w:num>
  <w:num w:numId="4">
    <w:abstractNumId w:val="31"/>
  </w:num>
  <w:num w:numId="5">
    <w:abstractNumId w:val="21"/>
  </w:num>
  <w:num w:numId="6">
    <w:abstractNumId w:val="0"/>
  </w:num>
  <w:num w:numId="7">
    <w:abstractNumId w:val="8"/>
  </w:num>
  <w:num w:numId="8">
    <w:abstractNumId w:val="7"/>
  </w:num>
  <w:num w:numId="9">
    <w:abstractNumId w:val="11"/>
  </w:num>
  <w:num w:numId="10">
    <w:abstractNumId w:val="11"/>
    <w:lvlOverride w:ilvl="0">
      <w:lvl w:ilvl="0">
        <w:start w:val="2"/>
        <w:numFmt w:val="decimal"/>
        <w:lvlText w:val="%1."/>
        <w:legacy w:legacy="1" w:legacySpace="0" w:legacyIndent="360"/>
        <w:lvlJc w:val="left"/>
        <w:pPr>
          <w:ind w:left="1211" w:hanging="360"/>
        </w:pPr>
        <w:rPr>
          <w:rFonts w:cs="Times New Roman"/>
        </w:rPr>
      </w:lvl>
    </w:lvlOverride>
  </w:num>
  <w:num w:numId="11">
    <w:abstractNumId w:val="25"/>
  </w:num>
  <w:num w:numId="12">
    <w:abstractNumId w:val="24"/>
  </w:num>
  <w:num w:numId="13">
    <w:abstractNumId w:val="2"/>
  </w:num>
  <w:num w:numId="14">
    <w:abstractNumId w:val="9"/>
  </w:num>
  <w:num w:numId="15">
    <w:abstractNumId w:val="13"/>
  </w:num>
  <w:num w:numId="16">
    <w:abstractNumId w:val="17"/>
  </w:num>
  <w:num w:numId="17">
    <w:abstractNumId w:val="29"/>
  </w:num>
  <w:num w:numId="18">
    <w:abstractNumId w:val="23"/>
  </w:num>
  <w:num w:numId="19">
    <w:abstractNumId w:val="16"/>
  </w:num>
  <w:num w:numId="20">
    <w:abstractNumId w:val="3"/>
  </w:num>
  <w:num w:numId="21">
    <w:abstractNumId w:val="26"/>
  </w:num>
  <w:num w:numId="22">
    <w:abstractNumId w:val="22"/>
  </w:num>
  <w:num w:numId="23">
    <w:abstractNumId w:val="10"/>
  </w:num>
  <w:num w:numId="24">
    <w:abstractNumId w:val="30"/>
  </w:num>
  <w:num w:numId="25">
    <w:abstractNumId w:val="5"/>
  </w:num>
  <w:num w:numId="26">
    <w:abstractNumId w:val="32"/>
  </w:num>
  <w:num w:numId="27">
    <w:abstractNumId w:val="14"/>
  </w:num>
  <w:num w:numId="28">
    <w:abstractNumId w:val="33"/>
  </w:num>
  <w:num w:numId="29">
    <w:abstractNumId w:val="28"/>
  </w:num>
  <w:num w:numId="30">
    <w:abstractNumId w:val="1"/>
  </w:num>
  <w:num w:numId="31">
    <w:abstractNumId w:val="4"/>
  </w:num>
  <w:num w:numId="32">
    <w:abstractNumId w:val="6"/>
  </w:num>
  <w:num w:numId="33">
    <w:abstractNumId w:val="15"/>
  </w:num>
  <w:num w:numId="34">
    <w:abstractNumId w:val="27"/>
  </w:num>
  <w:num w:numId="35">
    <w:abstractNumId w:val="27"/>
    <w:lvlOverride w:ilvl="0">
      <w:startOverride w:val="1"/>
    </w:lvlOverride>
  </w:num>
  <w:num w:numId="36">
    <w:abstractNumId w:val="19"/>
  </w:num>
  <w:num w:numId="3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C26"/>
    <w:rsid w:val="00134559"/>
    <w:rsid w:val="00172525"/>
    <w:rsid w:val="001B202B"/>
    <w:rsid w:val="002066D6"/>
    <w:rsid w:val="003E7A64"/>
    <w:rsid w:val="00525AAA"/>
    <w:rsid w:val="005E0C26"/>
    <w:rsid w:val="005F4185"/>
    <w:rsid w:val="006E644A"/>
    <w:rsid w:val="00860D81"/>
    <w:rsid w:val="008E1BFC"/>
    <w:rsid w:val="009879D7"/>
    <w:rsid w:val="00A631FE"/>
    <w:rsid w:val="00C8711D"/>
    <w:rsid w:val="00F0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ind w:firstLine="180"/>
      <w:jc w:val="center"/>
      <w:outlineLvl w:val="1"/>
    </w:pPr>
    <w:rPr>
      <w:b/>
      <w:bCs/>
      <w:sz w:val="28"/>
    </w:rPr>
  </w:style>
  <w:style w:type="paragraph" w:styleId="3">
    <w:name w:val="heading 3"/>
    <w:basedOn w:val="a"/>
    <w:next w:val="a"/>
    <w:link w:val="30"/>
    <w:uiPriority w:val="9"/>
    <w:qFormat/>
    <w:pPr>
      <w:keepNext/>
      <w:ind w:left="180"/>
      <w:jc w:val="center"/>
      <w:outlineLvl w:val="2"/>
    </w:pPr>
    <w:rPr>
      <w:b/>
      <w:bCs/>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bCs/>
      <w:sz w:val="32"/>
    </w:rPr>
  </w:style>
  <w:style w:type="paragraph" w:styleId="6">
    <w:name w:val="heading 6"/>
    <w:basedOn w:val="a"/>
    <w:next w:val="a"/>
    <w:link w:val="60"/>
    <w:uiPriority w:val="9"/>
    <w:qFormat/>
    <w:pPr>
      <w:keepNext/>
      <w:spacing w:line="360" w:lineRule="auto"/>
      <w:jc w:val="both"/>
      <w:outlineLvl w:val="5"/>
    </w:pPr>
    <w:rPr>
      <w:b/>
      <w:bCs/>
      <w:sz w:val="28"/>
    </w:rPr>
  </w:style>
  <w:style w:type="paragraph" w:styleId="7">
    <w:name w:val="heading 7"/>
    <w:basedOn w:val="a"/>
    <w:next w:val="a"/>
    <w:link w:val="70"/>
    <w:uiPriority w:val="9"/>
    <w:qFormat/>
    <w:pPr>
      <w:keepNext/>
      <w:jc w:val="both"/>
      <w:outlineLvl w:val="6"/>
    </w:pPr>
    <w:rPr>
      <w:rFonts w:ascii="Arial" w:hAnsi="Arial"/>
      <w:bCs/>
      <w:iCs/>
      <w:szCs w:val="20"/>
    </w:rPr>
  </w:style>
  <w:style w:type="paragraph" w:styleId="8">
    <w:name w:val="heading 8"/>
    <w:basedOn w:val="a"/>
    <w:next w:val="a"/>
    <w:link w:val="80"/>
    <w:uiPriority w:val="9"/>
    <w:qFormat/>
    <w:pPr>
      <w:keepNext/>
      <w:jc w:val="center"/>
      <w:outlineLvl w:val="7"/>
    </w:pPr>
    <w:rPr>
      <w:rFonts w:ascii="Arial" w:hAnsi="Arial"/>
      <w:szCs w:val="20"/>
    </w:rPr>
  </w:style>
  <w:style w:type="paragraph" w:styleId="9">
    <w:name w:val="heading 9"/>
    <w:basedOn w:val="a"/>
    <w:next w:val="a"/>
    <w:link w:val="90"/>
    <w:uiPriority w:val="9"/>
    <w:qFormat/>
    <w:pPr>
      <w:keepNext/>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pPr>
      <w:jc w:val="center"/>
    </w:pPr>
    <w:rPr>
      <w:b/>
      <w:bCs/>
      <w:sz w:val="28"/>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Pr>
      <w:sz w:val="28"/>
    </w:rPr>
  </w:style>
  <w:style w:type="character" w:customStyle="1" w:styleId="a6">
    <w:name w:val="Основний текст Знак"/>
    <w:basedOn w:val="a0"/>
    <w:link w:val="a5"/>
    <w:uiPriority w:val="99"/>
    <w:semiHidden/>
    <w:rPr>
      <w:sz w:val="24"/>
      <w:szCs w:val="24"/>
    </w:rPr>
  </w:style>
  <w:style w:type="paragraph" w:styleId="a7">
    <w:name w:val="Body Text Indent"/>
    <w:basedOn w:val="a"/>
    <w:link w:val="a8"/>
    <w:uiPriority w:val="99"/>
    <w:pPr>
      <w:ind w:firstLine="180"/>
    </w:pPr>
    <w:rPr>
      <w:sz w:val="28"/>
    </w:rPr>
  </w:style>
  <w:style w:type="character" w:customStyle="1" w:styleId="a8">
    <w:name w:val="Основний текст з відступом Знак"/>
    <w:basedOn w:val="a0"/>
    <w:link w:val="a7"/>
    <w:uiPriority w:val="99"/>
    <w:semiHidden/>
    <w:rPr>
      <w:sz w:val="24"/>
      <w:szCs w:val="24"/>
    </w:rPr>
  </w:style>
  <w:style w:type="paragraph" w:styleId="21">
    <w:name w:val="Body Text Indent 2"/>
    <w:basedOn w:val="a"/>
    <w:link w:val="22"/>
    <w:uiPriority w:val="99"/>
    <w:pPr>
      <w:ind w:left="780"/>
    </w:pPr>
    <w:rPr>
      <w:sz w:val="28"/>
    </w:r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Indent 3"/>
    <w:basedOn w:val="a"/>
    <w:link w:val="32"/>
    <w:uiPriority w:val="99"/>
    <w:pPr>
      <w:ind w:left="780" w:firstLine="300"/>
    </w:pPr>
    <w:rPr>
      <w:sz w:val="28"/>
    </w:rPr>
  </w:style>
  <w:style w:type="character" w:customStyle="1" w:styleId="32">
    <w:name w:val="Основний текст з відступом 3 Знак"/>
    <w:basedOn w:val="a0"/>
    <w:link w:val="31"/>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basedOn w:val="a0"/>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basedOn w:val="a0"/>
    <w:link w:val="ab"/>
    <w:uiPriority w:val="99"/>
    <w:semiHidden/>
    <w:rPr>
      <w:sz w:val="24"/>
      <w:szCs w:val="24"/>
    </w:rPr>
  </w:style>
  <w:style w:type="paragraph" w:styleId="23">
    <w:name w:val="Body Text 2"/>
    <w:basedOn w:val="a"/>
    <w:link w:val="24"/>
    <w:uiPriority w:val="99"/>
    <w:pPr>
      <w:jc w:val="both"/>
    </w:pPr>
    <w:rPr>
      <w:sz w:val="28"/>
    </w:rPr>
  </w:style>
  <w:style w:type="character" w:customStyle="1" w:styleId="24">
    <w:name w:val="Основний текст 2 Знак"/>
    <w:basedOn w:val="a0"/>
    <w:link w:val="23"/>
    <w:uiPriority w:val="99"/>
    <w:semiHidden/>
    <w:rPr>
      <w:sz w:val="24"/>
      <w:szCs w:val="24"/>
    </w:rPr>
  </w:style>
  <w:style w:type="paragraph" w:styleId="ad">
    <w:name w:val="Block Text"/>
    <w:basedOn w:val="a"/>
    <w:uiPriority w:val="99"/>
    <w:pPr>
      <w:tabs>
        <w:tab w:val="left" w:pos="493"/>
      </w:tabs>
      <w:ind w:left="-108" w:right="-108"/>
      <w:jc w:val="center"/>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8" Type="http://schemas.openxmlformats.org/officeDocument/2006/relationships/header" Target="header1.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8AFA-49CC-4F20-9AD0-0AFD5F4F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11184</Words>
  <Characters>63755</Characters>
  <Application>Microsoft Office Word</Application>
  <DocSecurity>0</DocSecurity>
  <Lines>531</Lines>
  <Paragraphs>149</Paragraphs>
  <ScaleCrop>false</ScaleCrop>
  <Company/>
  <LinksUpToDate>false</LinksUpToDate>
  <CharactersWithSpaces>74790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2014-08-18T05:00:00Z</dcterms:created>
  <dcterms:modified xsi:type="dcterms:W3CDTF">2014-08-18T05:00:00Z</dcterms:modified>
</cp:coreProperties>
</file>