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D1" w:rsidRPr="00EC155A" w:rsidRDefault="002A28D1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155A">
        <w:rPr>
          <w:b/>
          <w:sz w:val="28"/>
          <w:szCs w:val="28"/>
        </w:rPr>
        <w:t>Содержание</w:t>
      </w:r>
    </w:p>
    <w:p w:rsidR="008D660D" w:rsidRPr="00EC155A" w:rsidRDefault="008D660D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28D1" w:rsidRPr="00EC155A" w:rsidRDefault="002A28D1" w:rsidP="00BC7C29">
      <w:pPr>
        <w:numPr>
          <w:ilvl w:val="0"/>
          <w:numId w:val="20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Расчетная часть</w:t>
      </w:r>
    </w:p>
    <w:p w:rsidR="00F33476" w:rsidRPr="00EC155A" w:rsidRDefault="00E57849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Исходные данные</w:t>
      </w:r>
    </w:p>
    <w:p w:rsidR="002A28D1" w:rsidRPr="00EC155A" w:rsidRDefault="002A28D1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Расчет стоимости капитала предприятия</w:t>
      </w:r>
    </w:p>
    <w:p w:rsidR="002A28D1" w:rsidRPr="00EC155A" w:rsidRDefault="008D660D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График</w:t>
      </w:r>
      <w:r w:rsidR="002A28D1" w:rsidRPr="00EC155A">
        <w:rPr>
          <w:sz w:val="28"/>
          <w:szCs w:val="28"/>
        </w:rPr>
        <w:t xml:space="preserve"> обслуживания долга</w:t>
      </w:r>
    </w:p>
    <w:p w:rsidR="002A28D1" w:rsidRPr="00EC155A" w:rsidRDefault="002A28D1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Прогноз прибыли</w:t>
      </w:r>
    </w:p>
    <w:p w:rsidR="002A28D1" w:rsidRPr="00EC155A" w:rsidRDefault="002A28D1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Прогноз денежных потоков</w:t>
      </w:r>
    </w:p>
    <w:p w:rsidR="002A28D1" w:rsidRPr="00EC155A" w:rsidRDefault="002A28D1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Оценка собственного капитала и стоимости предприятия</w:t>
      </w:r>
    </w:p>
    <w:p w:rsidR="002A28D1" w:rsidRPr="00EC155A" w:rsidRDefault="008D660D" w:rsidP="00BC7C29">
      <w:pPr>
        <w:numPr>
          <w:ilvl w:val="0"/>
          <w:numId w:val="20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Исследовательская часть</w:t>
      </w:r>
    </w:p>
    <w:p w:rsidR="001F2CA9" w:rsidRPr="00EC155A" w:rsidRDefault="001F2CA9" w:rsidP="00BC7C29">
      <w:pPr>
        <w:spacing w:line="360" w:lineRule="auto"/>
        <w:ind w:left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График зависимости оценки стоимости предприятия</w:t>
      </w:r>
      <w:r w:rsidR="00BC7C29" w:rsidRPr="00BC7C29">
        <w:rPr>
          <w:sz w:val="28"/>
          <w:szCs w:val="28"/>
        </w:rPr>
        <w:t xml:space="preserve"> </w:t>
      </w:r>
      <w:r w:rsidRPr="00EC155A">
        <w:rPr>
          <w:sz w:val="28"/>
          <w:szCs w:val="28"/>
        </w:rPr>
        <w:t>от темпа роста дохода</w:t>
      </w:r>
    </w:p>
    <w:p w:rsidR="005D0C71" w:rsidRPr="00EC155A" w:rsidRDefault="00915C36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Перечень ссылок</w:t>
      </w:r>
    </w:p>
    <w:p w:rsidR="00B73E4E" w:rsidRPr="00EC155A" w:rsidRDefault="00882B0B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br w:type="page"/>
      </w:r>
      <w:r w:rsidR="00B73E4E" w:rsidRPr="00EC155A">
        <w:rPr>
          <w:b/>
          <w:sz w:val="28"/>
          <w:szCs w:val="28"/>
        </w:rPr>
        <w:lastRenderedPageBreak/>
        <w:t>РАСЧЕТНАЯ ЧАСТЬ</w:t>
      </w:r>
    </w:p>
    <w:p w:rsidR="00B73E4E" w:rsidRPr="00EC155A" w:rsidRDefault="00B73E4E" w:rsidP="00EC155A">
      <w:pPr>
        <w:spacing w:line="360" w:lineRule="auto"/>
        <w:ind w:firstLine="709"/>
        <w:jc w:val="both"/>
        <w:rPr>
          <w:sz w:val="28"/>
          <w:szCs w:val="28"/>
        </w:rPr>
      </w:pPr>
    </w:p>
    <w:p w:rsidR="00882B0B" w:rsidRPr="00EC155A" w:rsidRDefault="00882B0B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155A">
        <w:rPr>
          <w:b/>
          <w:sz w:val="28"/>
          <w:szCs w:val="28"/>
        </w:rPr>
        <w:t>Исходные данные</w:t>
      </w:r>
    </w:p>
    <w:p w:rsidR="00B73E4E" w:rsidRPr="00EC155A" w:rsidRDefault="00B73E4E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3E4E" w:rsidRPr="00EC155A" w:rsidRDefault="00B73E4E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В качестве исходных данных для расчета оценки стоимости исполь-зуются следующие показатели:</w:t>
      </w:r>
    </w:p>
    <w:p w:rsidR="00B73E4E" w:rsidRPr="00EC155A" w:rsidRDefault="00B73E4E" w:rsidP="00EC155A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t>продолжительность индивидуального прогноза денежных потоков в годах (обозримый горизонт прогнозирования)</w:t>
      </w:r>
      <w:r w:rsidR="00A34677" w:rsidRPr="00EC155A">
        <w:rPr>
          <w:sz w:val="28"/>
          <w:szCs w:val="28"/>
        </w:rPr>
        <w:t>;</w:t>
      </w:r>
    </w:p>
    <w:p w:rsidR="00A34677" w:rsidRPr="00EC155A" w:rsidRDefault="00B73E4E" w:rsidP="00EC155A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t>общий объем инвестиций предприятия в основные и оборотные средства к моменту оценки стоимост</w:t>
      </w:r>
      <w:r w:rsidR="00A34677" w:rsidRPr="00EC155A">
        <w:rPr>
          <w:sz w:val="28"/>
          <w:szCs w:val="28"/>
        </w:rPr>
        <w:t>и предприятия в млн. грн.;</w:t>
      </w:r>
    </w:p>
    <w:p w:rsidR="00A34677" w:rsidRPr="00EC155A" w:rsidRDefault="00A34677" w:rsidP="00EC155A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t>доля инвестиций в основные средства в процентах;</w:t>
      </w:r>
    </w:p>
    <w:p w:rsidR="00A34677" w:rsidRPr="00EC155A" w:rsidRDefault="00A34677" w:rsidP="00EC155A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t>остаточная стоимость основных средств, в процентах от исходной стоимости, на конец последнего года обозримого горизонта прогнозирования;</w:t>
      </w:r>
    </w:p>
    <w:p w:rsidR="00A34677" w:rsidRPr="00EC155A" w:rsidRDefault="00A34677" w:rsidP="00EC155A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t>доля собственного капитала в структуре финансирования инвести-ционного проекта, в процентах от общего объема финансирования</w:t>
      </w:r>
      <w:r w:rsidR="008925F9" w:rsidRPr="00EC155A">
        <w:rPr>
          <w:sz w:val="28"/>
          <w:szCs w:val="28"/>
        </w:rPr>
        <w:t>;</w:t>
      </w:r>
    </w:p>
    <w:p w:rsidR="00A34677" w:rsidRPr="00EC155A" w:rsidRDefault="00A34677" w:rsidP="00EC155A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t>стоимость собственного капитала, в процентах</w:t>
      </w:r>
      <w:r w:rsidR="008925F9" w:rsidRPr="00EC155A">
        <w:rPr>
          <w:sz w:val="28"/>
          <w:szCs w:val="28"/>
        </w:rPr>
        <w:t>;</w:t>
      </w:r>
    </w:p>
    <w:p w:rsidR="008925F9" w:rsidRPr="00EC155A" w:rsidRDefault="008925F9" w:rsidP="00EC155A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t>стоимость заемного капитала, в процентах;</w:t>
      </w:r>
    </w:p>
    <w:p w:rsidR="008925F9" w:rsidRPr="00EC155A" w:rsidRDefault="008925F9" w:rsidP="00EC155A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t>выручка (доход) предприятия в течении ближайшего года работы предприятия;</w:t>
      </w:r>
    </w:p>
    <w:p w:rsidR="008925F9" w:rsidRPr="00EC155A" w:rsidRDefault="008925F9" w:rsidP="00EC155A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t>годовой темп роста дохода, в процентах;</w:t>
      </w:r>
    </w:p>
    <w:p w:rsidR="00BC593E" w:rsidRPr="00EC155A" w:rsidRDefault="008925F9" w:rsidP="00EA1948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t>прибыльность продаж (отношение прибыли до выплаты процентов и налогов к величине д</w:t>
      </w:r>
      <w:r w:rsidR="004A4513" w:rsidRPr="00EC155A">
        <w:rPr>
          <w:sz w:val="28"/>
          <w:szCs w:val="28"/>
        </w:rPr>
        <w:t>охода предприятия) в первый год</w:t>
      </w:r>
      <w:r w:rsidR="00BC593E" w:rsidRPr="00EC155A">
        <w:rPr>
          <w:sz w:val="28"/>
          <w:szCs w:val="28"/>
        </w:rPr>
        <w:t xml:space="preserve"> </w:t>
      </w:r>
      <w:r w:rsidRPr="00EC155A">
        <w:rPr>
          <w:sz w:val="28"/>
          <w:szCs w:val="28"/>
        </w:rPr>
        <w:t>проекта;</w:t>
      </w:r>
    </w:p>
    <w:p w:rsidR="00BC593E" w:rsidRPr="00EC155A" w:rsidRDefault="00BC593E" w:rsidP="00EC155A">
      <w:pPr>
        <w:numPr>
          <w:ilvl w:val="0"/>
          <w:numId w:val="5"/>
        </w:numPr>
        <w:spacing w:line="360" w:lineRule="auto"/>
        <w:ind w:hanging="11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t>доля переменных издержек в цене продукции предприятия;</w:t>
      </w:r>
    </w:p>
    <w:p w:rsidR="00BC593E" w:rsidRPr="00EC155A" w:rsidRDefault="00BC593E" w:rsidP="00EA1948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t>показатель оборачиваемости дебиторской задолженности, в днях (</w:t>
      </w:r>
      <w:r w:rsidR="00643FCA" w:rsidRPr="00EC155A">
        <w:rPr>
          <w:sz w:val="28"/>
          <w:szCs w:val="28"/>
        </w:rPr>
        <w:t>365</w:t>
      </w:r>
      <w:r w:rsidR="00EC155A">
        <w:rPr>
          <w:sz w:val="28"/>
          <w:szCs w:val="28"/>
        </w:rPr>
        <w:t xml:space="preserve"> </w:t>
      </w:r>
      <w:r w:rsidRPr="00EC155A">
        <w:rPr>
          <w:sz w:val="28"/>
          <w:szCs w:val="28"/>
        </w:rPr>
        <w:t>дней в году деленные на отношение годовой выручки к величине</w:t>
      </w:r>
      <w:r w:rsidR="00EA1948">
        <w:rPr>
          <w:sz w:val="28"/>
          <w:szCs w:val="28"/>
        </w:rPr>
        <w:t xml:space="preserve"> </w:t>
      </w:r>
      <w:r w:rsidRPr="00EC155A">
        <w:rPr>
          <w:sz w:val="28"/>
          <w:szCs w:val="28"/>
        </w:rPr>
        <w:t>дебиторской задолженности);</w:t>
      </w:r>
    </w:p>
    <w:p w:rsidR="00BC593E" w:rsidRPr="00EC155A" w:rsidRDefault="00BC593E" w:rsidP="00EA1948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t>показатель оборачиваемости товарно-материальных запасов, в днях (365 дней в году, деленные на отношение годовой выручки к балансовой величине товарно-материальных запасов);</w:t>
      </w:r>
    </w:p>
    <w:p w:rsidR="00BC593E" w:rsidRPr="00EC155A" w:rsidRDefault="00643FCA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14) </w:t>
      </w:r>
      <w:r w:rsidR="00BC593E" w:rsidRPr="00EC155A">
        <w:rPr>
          <w:sz w:val="28"/>
          <w:szCs w:val="28"/>
        </w:rPr>
        <w:t>показатель оборачиваемости кредиторской задолженности в днях (</w:t>
      </w:r>
      <w:r w:rsidRPr="00EC155A">
        <w:rPr>
          <w:sz w:val="28"/>
          <w:szCs w:val="28"/>
        </w:rPr>
        <w:t>365 дней деленные на отношение годовой выручки к величине кредиторской задолженности).</w:t>
      </w:r>
    </w:p>
    <w:p w:rsidR="00BB2B46" w:rsidRPr="00EC155A" w:rsidRDefault="00BB2B46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t>В соответствии с вариантом задания исходные данные оформим в таблицах:</w:t>
      </w:r>
    </w:p>
    <w:tbl>
      <w:tblPr>
        <w:tblW w:w="7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992"/>
      </w:tblGrid>
      <w:tr w:rsidR="00643FCA" w:rsidRPr="002C10A0" w:rsidTr="002C10A0">
        <w:tc>
          <w:tcPr>
            <w:tcW w:w="6456" w:type="dxa"/>
            <w:shd w:val="clear" w:color="auto" w:fill="auto"/>
          </w:tcPr>
          <w:p w:rsidR="00643FCA" w:rsidRPr="002C10A0" w:rsidRDefault="00D26A68" w:rsidP="00EA1948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Продолжительность проекта, в годах</w:t>
            </w:r>
          </w:p>
        </w:tc>
        <w:tc>
          <w:tcPr>
            <w:tcW w:w="992" w:type="dxa"/>
            <w:shd w:val="clear" w:color="auto" w:fill="auto"/>
          </w:tcPr>
          <w:p w:rsidR="00643FCA" w:rsidRPr="002C10A0" w:rsidRDefault="009F474F" w:rsidP="00EA1948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</w:t>
            </w:r>
          </w:p>
        </w:tc>
      </w:tr>
      <w:tr w:rsidR="00643FCA" w:rsidRPr="002C10A0" w:rsidTr="002C10A0">
        <w:tc>
          <w:tcPr>
            <w:tcW w:w="6456" w:type="dxa"/>
            <w:shd w:val="clear" w:color="auto" w:fill="auto"/>
          </w:tcPr>
          <w:p w:rsidR="00643FCA" w:rsidRPr="002C10A0" w:rsidRDefault="00D26A68" w:rsidP="00EA1948">
            <w:pPr>
              <w:rPr>
                <w:b/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Общий объем инвестиций (млн. грн.)</w:t>
            </w:r>
          </w:p>
        </w:tc>
        <w:tc>
          <w:tcPr>
            <w:tcW w:w="992" w:type="dxa"/>
            <w:shd w:val="clear" w:color="auto" w:fill="auto"/>
          </w:tcPr>
          <w:p w:rsidR="00643FCA" w:rsidRPr="002C10A0" w:rsidRDefault="00BD24C2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60</w:t>
            </w:r>
          </w:p>
        </w:tc>
      </w:tr>
      <w:tr w:rsidR="00643FCA" w:rsidRPr="002C10A0" w:rsidTr="002C10A0">
        <w:tc>
          <w:tcPr>
            <w:tcW w:w="6456" w:type="dxa"/>
            <w:shd w:val="clear" w:color="auto" w:fill="auto"/>
          </w:tcPr>
          <w:p w:rsidR="00643FCA" w:rsidRPr="002C10A0" w:rsidRDefault="00D26A68" w:rsidP="00EA1948">
            <w:pPr>
              <w:rPr>
                <w:b/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 xml:space="preserve">Доля инвестиций в основные средства, </w:t>
            </w:r>
            <w:r w:rsidR="00EC352E" w:rsidRPr="002C10A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43FCA" w:rsidRPr="002C10A0" w:rsidRDefault="00BD24C2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52%</w:t>
            </w:r>
          </w:p>
        </w:tc>
      </w:tr>
      <w:tr w:rsidR="00643FCA" w:rsidRPr="002C10A0" w:rsidTr="002C10A0">
        <w:tc>
          <w:tcPr>
            <w:tcW w:w="6456" w:type="dxa"/>
            <w:shd w:val="clear" w:color="auto" w:fill="auto"/>
          </w:tcPr>
          <w:p w:rsidR="00643FCA" w:rsidRPr="002C10A0" w:rsidRDefault="00D26A68" w:rsidP="00EA1948">
            <w:pPr>
              <w:rPr>
                <w:b/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 xml:space="preserve">Остаточная стоимость основных средств, </w:t>
            </w:r>
            <w:r w:rsidR="00EC352E" w:rsidRPr="002C10A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43FCA" w:rsidRPr="002C10A0" w:rsidRDefault="00BD24C2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11%</w:t>
            </w:r>
          </w:p>
        </w:tc>
      </w:tr>
      <w:tr w:rsidR="00643FCA" w:rsidRPr="002C10A0" w:rsidTr="002C10A0">
        <w:tc>
          <w:tcPr>
            <w:tcW w:w="6456" w:type="dxa"/>
            <w:shd w:val="clear" w:color="auto" w:fill="auto"/>
          </w:tcPr>
          <w:p w:rsidR="00643FCA" w:rsidRPr="002C10A0" w:rsidRDefault="00D26A68" w:rsidP="00EA1948">
            <w:pPr>
              <w:rPr>
                <w:b/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Доля собственного капитала в структуре финансирования</w:t>
            </w:r>
            <w:r w:rsidR="00EC352E" w:rsidRPr="002C10A0">
              <w:rPr>
                <w:sz w:val="20"/>
                <w:szCs w:val="20"/>
              </w:rPr>
              <w:t>, %</w:t>
            </w:r>
          </w:p>
        </w:tc>
        <w:tc>
          <w:tcPr>
            <w:tcW w:w="992" w:type="dxa"/>
            <w:shd w:val="clear" w:color="auto" w:fill="auto"/>
          </w:tcPr>
          <w:p w:rsidR="00643FCA" w:rsidRPr="002C10A0" w:rsidRDefault="00BD24C2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45%</w:t>
            </w:r>
          </w:p>
        </w:tc>
      </w:tr>
      <w:tr w:rsidR="00643FCA" w:rsidRPr="002C10A0" w:rsidTr="002C10A0">
        <w:tc>
          <w:tcPr>
            <w:tcW w:w="6456" w:type="dxa"/>
            <w:shd w:val="clear" w:color="auto" w:fill="auto"/>
          </w:tcPr>
          <w:p w:rsidR="00643FCA" w:rsidRPr="002C10A0" w:rsidRDefault="00FB27A1" w:rsidP="00EA1948">
            <w:pPr>
              <w:rPr>
                <w:b/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С</w:t>
            </w:r>
            <w:r w:rsidR="00D26A68" w:rsidRPr="002C10A0">
              <w:rPr>
                <w:sz w:val="20"/>
                <w:szCs w:val="20"/>
              </w:rPr>
              <w:t xml:space="preserve">тоимость собственного капитала, </w:t>
            </w:r>
            <w:r w:rsidR="00EC352E" w:rsidRPr="002C10A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43FCA" w:rsidRPr="002C10A0" w:rsidRDefault="00BD24C2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32%</w:t>
            </w:r>
          </w:p>
        </w:tc>
      </w:tr>
      <w:tr w:rsidR="00643FCA" w:rsidRPr="002C10A0" w:rsidTr="002C10A0">
        <w:tc>
          <w:tcPr>
            <w:tcW w:w="6456" w:type="dxa"/>
            <w:shd w:val="clear" w:color="auto" w:fill="auto"/>
          </w:tcPr>
          <w:p w:rsidR="00643FCA" w:rsidRPr="002C10A0" w:rsidRDefault="00FB27A1" w:rsidP="00EA1948">
            <w:pPr>
              <w:rPr>
                <w:b/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С</w:t>
            </w:r>
            <w:r w:rsidR="00D26A68" w:rsidRPr="002C10A0">
              <w:rPr>
                <w:sz w:val="20"/>
                <w:szCs w:val="20"/>
              </w:rPr>
              <w:t xml:space="preserve">тоимость заемного капитала, </w:t>
            </w:r>
            <w:r w:rsidR="00EC352E" w:rsidRPr="002C10A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43FCA" w:rsidRPr="002C10A0" w:rsidRDefault="00BD24C2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26%</w:t>
            </w:r>
          </w:p>
        </w:tc>
      </w:tr>
      <w:tr w:rsidR="00643FCA" w:rsidRPr="002C10A0" w:rsidTr="002C10A0">
        <w:tc>
          <w:tcPr>
            <w:tcW w:w="6456" w:type="dxa"/>
            <w:shd w:val="clear" w:color="auto" w:fill="auto"/>
          </w:tcPr>
          <w:p w:rsidR="00643FCA" w:rsidRPr="002C10A0" w:rsidRDefault="00FB27A1" w:rsidP="00EA1948">
            <w:pPr>
              <w:rPr>
                <w:b/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В</w:t>
            </w:r>
            <w:r w:rsidR="00D26A68" w:rsidRPr="002C10A0">
              <w:rPr>
                <w:sz w:val="20"/>
                <w:szCs w:val="20"/>
              </w:rPr>
              <w:t>ыручка (доход) предприятия в первый год (млн. грн.)</w:t>
            </w:r>
          </w:p>
        </w:tc>
        <w:tc>
          <w:tcPr>
            <w:tcW w:w="992" w:type="dxa"/>
            <w:shd w:val="clear" w:color="auto" w:fill="auto"/>
          </w:tcPr>
          <w:p w:rsidR="00643FCA" w:rsidRPr="002C10A0" w:rsidRDefault="00BD24C2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231,43</w:t>
            </w:r>
          </w:p>
        </w:tc>
      </w:tr>
      <w:tr w:rsidR="00643FCA" w:rsidRPr="002C10A0" w:rsidTr="002C10A0">
        <w:tc>
          <w:tcPr>
            <w:tcW w:w="6456" w:type="dxa"/>
            <w:shd w:val="clear" w:color="auto" w:fill="auto"/>
          </w:tcPr>
          <w:p w:rsidR="00643FCA" w:rsidRPr="002C10A0" w:rsidRDefault="00FB27A1" w:rsidP="00EA1948">
            <w:pPr>
              <w:rPr>
                <w:b/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Г</w:t>
            </w:r>
            <w:r w:rsidR="004A4513" w:rsidRPr="002C10A0">
              <w:rPr>
                <w:sz w:val="20"/>
                <w:szCs w:val="20"/>
              </w:rPr>
              <w:t xml:space="preserve">одовой темп роста дохода, </w:t>
            </w:r>
            <w:r w:rsidR="00EC352E" w:rsidRPr="002C10A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43FCA" w:rsidRPr="002C10A0" w:rsidRDefault="00BD24C2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3,50%</w:t>
            </w:r>
          </w:p>
        </w:tc>
      </w:tr>
      <w:tr w:rsidR="00643FCA" w:rsidRPr="002C10A0" w:rsidTr="002C10A0">
        <w:tc>
          <w:tcPr>
            <w:tcW w:w="6456" w:type="dxa"/>
            <w:shd w:val="clear" w:color="auto" w:fill="auto"/>
          </w:tcPr>
          <w:p w:rsidR="00643FCA" w:rsidRPr="002C10A0" w:rsidRDefault="00FB27A1" w:rsidP="00EA1948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П</w:t>
            </w:r>
            <w:r w:rsidR="004A4513" w:rsidRPr="002C10A0">
              <w:rPr>
                <w:sz w:val="20"/>
                <w:szCs w:val="20"/>
              </w:rPr>
              <w:t>рибыльность продаж в первый год проекта</w:t>
            </w:r>
            <w:r w:rsidR="00EC352E" w:rsidRPr="002C10A0">
              <w:rPr>
                <w:sz w:val="20"/>
                <w:szCs w:val="20"/>
              </w:rPr>
              <w:t>, %</w:t>
            </w:r>
          </w:p>
        </w:tc>
        <w:tc>
          <w:tcPr>
            <w:tcW w:w="992" w:type="dxa"/>
            <w:shd w:val="clear" w:color="auto" w:fill="auto"/>
          </w:tcPr>
          <w:p w:rsidR="00643FCA" w:rsidRPr="002C10A0" w:rsidRDefault="00BD24C2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8,00%</w:t>
            </w:r>
          </w:p>
        </w:tc>
      </w:tr>
      <w:tr w:rsidR="00643FCA" w:rsidRPr="002C10A0" w:rsidTr="002C10A0">
        <w:tc>
          <w:tcPr>
            <w:tcW w:w="6456" w:type="dxa"/>
            <w:shd w:val="clear" w:color="auto" w:fill="auto"/>
          </w:tcPr>
          <w:p w:rsidR="00643FCA" w:rsidRPr="002C10A0" w:rsidRDefault="00FB27A1" w:rsidP="00EA1948">
            <w:pPr>
              <w:rPr>
                <w:b/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Д</w:t>
            </w:r>
            <w:r w:rsidR="004A4513" w:rsidRPr="002C10A0">
              <w:rPr>
                <w:sz w:val="20"/>
                <w:szCs w:val="20"/>
              </w:rPr>
              <w:t>оля переменных издержек в цене продукции предприятия</w:t>
            </w:r>
            <w:r w:rsidRPr="002C10A0">
              <w:rPr>
                <w:sz w:val="20"/>
                <w:szCs w:val="20"/>
              </w:rPr>
              <w:t xml:space="preserve"> (доходе)</w:t>
            </w:r>
            <w:r w:rsidR="00EC352E" w:rsidRPr="002C10A0">
              <w:rPr>
                <w:sz w:val="20"/>
                <w:szCs w:val="20"/>
              </w:rPr>
              <w:t>, %</w:t>
            </w:r>
          </w:p>
        </w:tc>
        <w:tc>
          <w:tcPr>
            <w:tcW w:w="992" w:type="dxa"/>
            <w:shd w:val="clear" w:color="auto" w:fill="auto"/>
          </w:tcPr>
          <w:p w:rsidR="00643FCA" w:rsidRPr="002C10A0" w:rsidRDefault="00BD24C2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73%</w:t>
            </w:r>
          </w:p>
        </w:tc>
      </w:tr>
    </w:tbl>
    <w:p w:rsidR="00643FCA" w:rsidRPr="00EC155A" w:rsidRDefault="00643FCA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992"/>
      </w:tblGrid>
      <w:tr w:rsidR="00643FCA" w:rsidRPr="002C10A0" w:rsidTr="002C10A0">
        <w:tc>
          <w:tcPr>
            <w:tcW w:w="6487" w:type="dxa"/>
            <w:shd w:val="clear" w:color="auto" w:fill="auto"/>
          </w:tcPr>
          <w:p w:rsidR="00643FCA" w:rsidRPr="002C10A0" w:rsidRDefault="00462971" w:rsidP="00EA1948">
            <w:pPr>
              <w:rPr>
                <w:b/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Оборачиваемость дебиторской задолженности</w:t>
            </w:r>
            <w:r w:rsidR="007176F2" w:rsidRPr="002C10A0">
              <w:rPr>
                <w:sz w:val="20"/>
                <w:szCs w:val="20"/>
              </w:rPr>
              <w:t>, дни</w:t>
            </w:r>
          </w:p>
        </w:tc>
        <w:tc>
          <w:tcPr>
            <w:tcW w:w="992" w:type="dxa"/>
            <w:shd w:val="clear" w:color="auto" w:fill="auto"/>
          </w:tcPr>
          <w:p w:rsidR="00643FCA" w:rsidRPr="002C10A0" w:rsidRDefault="00462971" w:rsidP="00EA1948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 xml:space="preserve">32 </w:t>
            </w:r>
          </w:p>
        </w:tc>
      </w:tr>
      <w:tr w:rsidR="00643FCA" w:rsidRPr="002C10A0" w:rsidTr="002C10A0">
        <w:tc>
          <w:tcPr>
            <w:tcW w:w="6487" w:type="dxa"/>
            <w:shd w:val="clear" w:color="auto" w:fill="auto"/>
          </w:tcPr>
          <w:p w:rsidR="00643FCA" w:rsidRPr="002C10A0" w:rsidRDefault="00462971" w:rsidP="00EA1948">
            <w:pPr>
              <w:rPr>
                <w:b/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Оборачиваемость кредиторской задолженности</w:t>
            </w:r>
            <w:r w:rsidR="007176F2" w:rsidRPr="002C10A0">
              <w:rPr>
                <w:sz w:val="20"/>
                <w:szCs w:val="20"/>
              </w:rPr>
              <w:t>, дни</w:t>
            </w:r>
          </w:p>
        </w:tc>
        <w:tc>
          <w:tcPr>
            <w:tcW w:w="992" w:type="dxa"/>
            <w:shd w:val="clear" w:color="auto" w:fill="auto"/>
          </w:tcPr>
          <w:p w:rsidR="00643FCA" w:rsidRPr="002C10A0" w:rsidRDefault="00462971" w:rsidP="00EA1948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 xml:space="preserve">46 </w:t>
            </w:r>
          </w:p>
        </w:tc>
      </w:tr>
      <w:tr w:rsidR="00643FCA" w:rsidRPr="002C10A0" w:rsidTr="002C10A0">
        <w:tc>
          <w:tcPr>
            <w:tcW w:w="6487" w:type="dxa"/>
            <w:shd w:val="clear" w:color="auto" w:fill="auto"/>
          </w:tcPr>
          <w:p w:rsidR="00643FCA" w:rsidRPr="002C10A0" w:rsidRDefault="00462971" w:rsidP="00EA1948">
            <w:pPr>
              <w:rPr>
                <w:b/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Оборачиваемость товарно-материальных запасов</w:t>
            </w:r>
            <w:r w:rsidR="007176F2" w:rsidRPr="002C10A0">
              <w:rPr>
                <w:sz w:val="20"/>
                <w:szCs w:val="20"/>
              </w:rPr>
              <w:t>, дни</w:t>
            </w:r>
          </w:p>
        </w:tc>
        <w:tc>
          <w:tcPr>
            <w:tcW w:w="992" w:type="dxa"/>
            <w:shd w:val="clear" w:color="auto" w:fill="auto"/>
          </w:tcPr>
          <w:p w:rsidR="00643FCA" w:rsidRPr="002C10A0" w:rsidRDefault="00462971" w:rsidP="00EA1948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 xml:space="preserve">50 </w:t>
            </w:r>
          </w:p>
        </w:tc>
      </w:tr>
    </w:tbl>
    <w:p w:rsidR="00643FCA" w:rsidRPr="00EC155A" w:rsidRDefault="00643FCA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4596" w:rsidRPr="00EC155A" w:rsidRDefault="00654596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br w:type="page"/>
      </w:r>
      <w:r w:rsidRPr="00EC155A">
        <w:rPr>
          <w:b/>
          <w:sz w:val="28"/>
          <w:szCs w:val="28"/>
        </w:rPr>
        <w:t>Расчет стоимости капитала предприятия</w:t>
      </w:r>
    </w:p>
    <w:p w:rsidR="00517B28" w:rsidRPr="00EC155A" w:rsidRDefault="00517B28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4596" w:rsidRPr="00EC155A" w:rsidRDefault="00654596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Под стоимостью капитала предприятия понимается процентная ставка отдачи источникам предоставившим капитал, </w:t>
      </w:r>
      <w:r w:rsidR="00517B28" w:rsidRPr="00EC155A">
        <w:rPr>
          <w:sz w:val="28"/>
          <w:szCs w:val="28"/>
        </w:rPr>
        <w:t>которая рассчи</w:t>
      </w:r>
      <w:r w:rsidR="009F474F" w:rsidRPr="00EC155A">
        <w:rPr>
          <w:sz w:val="28"/>
          <w:szCs w:val="28"/>
        </w:rPr>
        <w:t xml:space="preserve">тывается как взвешенная средняя </w:t>
      </w:r>
      <w:r w:rsidR="00517B28" w:rsidRPr="00EC155A">
        <w:rPr>
          <w:sz w:val="28"/>
          <w:szCs w:val="28"/>
        </w:rPr>
        <w:t xml:space="preserve">стоимость капитала </w:t>
      </w:r>
      <w:r w:rsidR="00517B28" w:rsidRPr="00EC155A">
        <w:rPr>
          <w:sz w:val="28"/>
          <w:szCs w:val="28"/>
          <w:lang w:val="en-US"/>
        </w:rPr>
        <w:t>WACC</w:t>
      </w:r>
      <w:r w:rsidR="00517B28" w:rsidRPr="00EC155A">
        <w:rPr>
          <w:sz w:val="28"/>
          <w:szCs w:val="28"/>
        </w:rPr>
        <w:t>.</w:t>
      </w:r>
    </w:p>
    <w:p w:rsidR="00517B28" w:rsidRPr="00EC155A" w:rsidRDefault="00517B28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Расчет взвешенной средней стоимости капитала производится по формуле:</w:t>
      </w:r>
    </w:p>
    <w:p w:rsidR="00517B28" w:rsidRPr="00EC155A" w:rsidRDefault="00517B28" w:rsidP="00EC15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C155A">
        <w:rPr>
          <w:i/>
          <w:sz w:val="28"/>
          <w:szCs w:val="28"/>
          <w:lang w:val="en-US"/>
        </w:rPr>
        <w:t>WACC=W</w:t>
      </w:r>
      <w:r w:rsidRPr="00EC155A">
        <w:rPr>
          <w:i/>
          <w:sz w:val="28"/>
          <w:szCs w:val="28"/>
          <w:vertAlign w:val="subscript"/>
          <w:lang w:val="en-US"/>
        </w:rPr>
        <w:t>D</w:t>
      </w:r>
      <w:r w:rsidRPr="00EC155A">
        <w:rPr>
          <w:i/>
          <w:sz w:val="28"/>
          <w:szCs w:val="28"/>
          <w:lang w:val="en-US"/>
        </w:rPr>
        <w:t>·C</w:t>
      </w:r>
      <w:r w:rsidRPr="00EC155A">
        <w:rPr>
          <w:i/>
          <w:sz w:val="28"/>
          <w:szCs w:val="28"/>
          <w:vertAlign w:val="subscript"/>
          <w:lang w:val="en-US"/>
        </w:rPr>
        <w:t>D</w:t>
      </w:r>
      <w:r w:rsidRPr="00EC155A">
        <w:rPr>
          <w:i/>
          <w:sz w:val="28"/>
          <w:szCs w:val="28"/>
          <w:lang w:val="en-US"/>
        </w:rPr>
        <w:t>·(1-T)+W</w:t>
      </w:r>
      <w:r w:rsidRPr="00EC155A">
        <w:rPr>
          <w:i/>
          <w:sz w:val="28"/>
          <w:szCs w:val="28"/>
          <w:vertAlign w:val="subscript"/>
          <w:lang w:val="en-US"/>
        </w:rPr>
        <w:t>E</w:t>
      </w:r>
      <w:r w:rsidRPr="00EC155A">
        <w:rPr>
          <w:i/>
          <w:sz w:val="28"/>
          <w:szCs w:val="28"/>
          <w:lang w:val="en-US"/>
        </w:rPr>
        <w:t>·C</w:t>
      </w:r>
      <w:r w:rsidRPr="00EC155A">
        <w:rPr>
          <w:i/>
          <w:sz w:val="28"/>
          <w:szCs w:val="28"/>
          <w:vertAlign w:val="subscript"/>
          <w:lang w:val="en-US"/>
        </w:rPr>
        <w:t>E</w:t>
      </w:r>
      <w:r w:rsidRPr="00EC155A">
        <w:rPr>
          <w:i/>
          <w:sz w:val="28"/>
          <w:szCs w:val="28"/>
          <w:lang w:val="en-US"/>
        </w:rPr>
        <w:t xml:space="preserve"> </w:t>
      </w:r>
      <w:r w:rsidRPr="00EC155A">
        <w:rPr>
          <w:sz w:val="28"/>
          <w:szCs w:val="28"/>
          <w:lang w:val="en-US"/>
        </w:rPr>
        <w:t>,</w:t>
      </w:r>
    </w:p>
    <w:p w:rsidR="00517B28" w:rsidRPr="00EC155A" w:rsidRDefault="002402A6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где </w:t>
      </w:r>
      <w:r w:rsidRPr="00EC155A">
        <w:rPr>
          <w:i/>
          <w:sz w:val="28"/>
          <w:szCs w:val="28"/>
          <w:lang w:val="en-US"/>
        </w:rPr>
        <w:t>W</w:t>
      </w:r>
      <w:r w:rsidRPr="00EC155A">
        <w:rPr>
          <w:i/>
          <w:sz w:val="28"/>
          <w:szCs w:val="28"/>
          <w:vertAlign w:val="subscript"/>
          <w:lang w:val="en-US"/>
        </w:rPr>
        <w:t>D</w:t>
      </w:r>
      <w:r w:rsidRPr="00EC155A">
        <w:rPr>
          <w:i/>
          <w:sz w:val="28"/>
          <w:szCs w:val="28"/>
          <w:vertAlign w:val="subscript"/>
        </w:rPr>
        <w:t xml:space="preserve"> </w:t>
      </w:r>
      <w:r w:rsidRPr="00EC155A">
        <w:rPr>
          <w:sz w:val="28"/>
          <w:szCs w:val="28"/>
        </w:rPr>
        <w:t xml:space="preserve">, </w:t>
      </w:r>
      <w:r w:rsidRPr="00EC155A">
        <w:rPr>
          <w:i/>
          <w:sz w:val="28"/>
          <w:szCs w:val="28"/>
          <w:lang w:val="en-US"/>
        </w:rPr>
        <w:t>W</w:t>
      </w:r>
      <w:r w:rsidRPr="00EC155A">
        <w:rPr>
          <w:i/>
          <w:sz w:val="28"/>
          <w:szCs w:val="28"/>
          <w:vertAlign w:val="subscript"/>
          <w:lang w:val="en-US"/>
        </w:rPr>
        <w:t>E</w:t>
      </w:r>
      <w:r w:rsidR="00EC155A">
        <w:rPr>
          <w:i/>
          <w:sz w:val="28"/>
          <w:szCs w:val="28"/>
          <w:vertAlign w:val="subscript"/>
        </w:rPr>
        <w:t xml:space="preserve"> </w:t>
      </w:r>
      <w:r w:rsidR="00E04795" w:rsidRPr="00EC155A">
        <w:rPr>
          <w:sz w:val="28"/>
          <w:szCs w:val="28"/>
        </w:rPr>
        <w:t>–</w:t>
      </w:r>
      <w:r w:rsidR="007C7CB1" w:rsidRPr="00EC155A">
        <w:rPr>
          <w:sz w:val="28"/>
          <w:szCs w:val="28"/>
        </w:rPr>
        <w:t xml:space="preserve"> соответственно доли заемного и собственного капитала (обыкновенных акций и нераспределенной прибыли), </w:t>
      </w:r>
      <w:r w:rsidR="009E4AA5" w:rsidRPr="00EC155A">
        <w:rPr>
          <w:i/>
          <w:sz w:val="28"/>
          <w:szCs w:val="28"/>
          <w:lang w:val="en-US"/>
        </w:rPr>
        <w:t>C</w:t>
      </w:r>
      <w:r w:rsidR="009E4AA5" w:rsidRPr="00EC155A">
        <w:rPr>
          <w:i/>
          <w:sz w:val="28"/>
          <w:szCs w:val="28"/>
          <w:vertAlign w:val="subscript"/>
          <w:lang w:val="en-US"/>
        </w:rPr>
        <w:t>D</w:t>
      </w:r>
      <w:r w:rsidR="00EC155A">
        <w:rPr>
          <w:i/>
          <w:sz w:val="28"/>
          <w:szCs w:val="28"/>
          <w:vertAlign w:val="subscript"/>
        </w:rPr>
        <w:t xml:space="preserve"> </w:t>
      </w:r>
      <w:r w:rsidR="009E4AA5" w:rsidRPr="00EC155A">
        <w:rPr>
          <w:sz w:val="28"/>
          <w:szCs w:val="28"/>
        </w:rPr>
        <w:t xml:space="preserve">и </w:t>
      </w:r>
      <w:r w:rsidR="009E4AA5" w:rsidRPr="00EC155A">
        <w:rPr>
          <w:i/>
          <w:sz w:val="28"/>
          <w:szCs w:val="28"/>
          <w:lang w:val="en-US"/>
        </w:rPr>
        <w:t>C</w:t>
      </w:r>
      <w:r w:rsidR="009E4AA5" w:rsidRPr="00EC155A">
        <w:rPr>
          <w:i/>
          <w:sz w:val="28"/>
          <w:szCs w:val="28"/>
          <w:vertAlign w:val="subscript"/>
          <w:lang w:val="en-US"/>
        </w:rPr>
        <w:t>E</w:t>
      </w:r>
      <w:r w:rsidR="00EC155A">
        <w:rPr>
          <w:sz w:val="28"/>
          <w:szCs w:val="28"/>
        </w:rPr>
        <w:t xml:space="preserve"> </w:t>
      </w:r>
      <w:r w:rsidR="00E04795" w:rsidRPr="00EC155A">
        <w:rPr>
          <w:sz w:val="28"/>
          <w:szCs w:val="28"/>
        </w:rPr>
        <w:t xml:space="preserve">– стоимости соответствующих частей капитала, </w:t>
      </w:r>
      <w:r w:rsidR="009E4AA5" w:rsidRPr="00EC155A">
        <w:rPr>
          <w:i/>
          <w:sz w:val="28"/>
          <w:szCs w:val="28"/>
          <w:lang w:val="en-US"/>
        </w:rPr>
        <w:t>T</w:t>
      </w:r>
      <w:r w:rsidR="00E04795" w:rsidRPr="00EC155A">
        <w:rPr>
          <w:i/>
          <w:sz w:val="28"/>
          <w:szCs w:val="28"/>
        </w:rPr>
        <w:t xml:space="preserve"> </w:t>
      </w:r>
      <w:r w:rsidR="00E04795" w:rsidRPr="00EC155A">
        <w:rPr>
          <w:sz w:val="28"/>
          <w:szCs w:val="28"/>
        </w:rPr>
        <w:t>– ставка налога на прибыль.</w:t>
      </w:r>
    </w:p>
    <w:p w:rsidR="00650C0A" w:rsidRPr="00EC155A" w:rsidRDefault="00E04795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Стоимость капитала предприятия </w:t>
      </w:r>
      <w:r w:rsidR="00B351CF" w:rsidRPr="00EC155A">
        <w:rPr>
          <w:sz w:val="28"/>
          <w:szCs w:val="28"/>
        </w:rPr>
        <w:t>р</w:t>
      </w:r>
      <w:r w:rsidR="00650C0A" w:rsidRPr="00EC155A">
        <w:rPr>
          <w:sz w:val="28"/>
          <w:szCs w:val="28"/>
        </w:rPr>
        <w:t>ассчитываем</w:t>
      </w:r>
      <w:r w:rsidRPr="00EC155A">
        <w:rPr>
          <w:sz w:val="28"/>
          <w:szCs w:val="28"/>
        </w:rPr>
        <w:t xml:space="preserve"> с помощью таблицы</w:t>
      </w:r>
      <w:r w:rsidR="00650C0A" w:rsidRPr="00EC155A">
        <w:rPr>
          <w:sz w:val="28"/>
          <w:szCs w:val="28"/>
        </w:rPr>
        <w:t xml:space="preserve"> 1</w:t>
      </w:r>
      <w:r w:rsidRPr="00EC155A">
        <w:rPr>
          <w:sz w:val="28"/>
          <w:szCs w:val="28"/>
        </w:rPr>
        <w:t>.</w:t>
      </w:r>
    </w:p>
    <w:p w:rsidR="00650C0A" w:rsidRPr="00EC155A" w:rsidRDefault="00650C0A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Таблица 1.</w:t>
      </w:r>
      <w:r w:rsidRPr="00EC155A">
        <w:rPr>
          <w:b/>
          <w:sz w:val="28"/>
          <w:szCs w:val="28"/>
        </w:rPr>
        <w:t xml:space="preserve"> </w:t>
      </w:r>
      <w:r w:rsidRPr="00EC155A">
        <w:rPr>
          <w:sz w:val="28"/>
          <w:szCs w:val="28"/>
        </w:rPr>
        <w:t>Стоимость капитала</w:t>
      </w:r>
    </w:p>
    <w:tbl>
      <w:tblPr>
        <w:tblW w:w="0" w:type="auto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134"/>
        <w:gridCol w:w="1134"/>
        <w:gridCol w:w="2127"/>
      </w:tblGrid>
      <w:tr w:rsidR="003D3088" w:rsidRPr="002C10A0" w:rsidTr="002C10A0">
        <w:tc>
          <w:tcPr>
            <w:tcW w:w="2376" w:type="dxa"/>
            <w:shd w:val="clear" w:color="auto" w:fill="auto"/>
          </w:tcPr>
          <w:p w:rsidR="003D3088" w:rsidRPr="002C10A0" w:rsidRDefault="00BD130D" w:rsidP="00EA1948">
            <w:pPr>
              <w:rPr>
                <w:i/>
                <w:sz w:val="20"/>
                <w:szCs w:val="20"/>
              </w:rPr>
            </w:pPr>
            <w:r w:rsidRPr="002C10A0">
              <w:rPr>
                <w:i/>
                <w:sz w:val="20"/>
                <w:szCs w:val="20"/>
              </w:rPr>
              <w:t>Способ финансирования</w:t>
            </w:r>
          </w:p>
        </w:tc>
        <w:tc>
          <w:tcPr>
            <w:tcW w:w="1134" w:type="dxa"/>
            <w:shd w:val="clear" w:color="auto" w:fill="auto"/>
          </w:tcPr>
          <w:p w:rsidR="003D3088" w:rsidRPr="002C10A0" w:rsidRDefault="00BD130D" w:rsidP="00EA1948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Доля</w:t>
            </w:r>
            <w:r w:rsidR="00503BCE" w:rsidRPr="002C10A0">
              <w:rPr>
                <w:sz w:val="20"/>
                <w:szCs w:val="20"/>
              </w:rPr>
              <w:t>,</w:t>
            </w:r>
            <w:r w:rsidR="00EA1948" w:rsidRPr="002C10A0">
              <w:rPr>
                <w:sz w:val="20"/>
                <w:szCs w:val="20"/>
                <w:lang w:val="en-US"/>
              </w:rPr>
              <w:t xml:space="preserve"> </w:t>
            </w:r>
            <w:r w:rsidR="00503BCE" w:rsidRPr="002C10A0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D3088" w:rsidRPr="002C10A0" w:rsidRDefault="00BD130D" w:rsidP="00EA1948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Сумма</w:t>
            </w:r>
            <w:r w:rsidR="00503BCE" w:rsidRPr="002C10A0">
              <w:rPr>
                <w:sz w:val="20"/>
                <w:szCs w:val="20"/>
              </w:rPr>
              <w:t>,</w:t>
            </w:r>
          </w:p>
          <w:p w:rsidR="00503BCE" w:rsidRPr="002C10A0" w:rsidRDefault="00503BCE" w:rsidP="00EA1948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млн. грн.</w:t>
            </w:r>
          </w:p>
        </w:tc>
        <w:tc>
          <w:tcPr>
            <w:tcW w:w="2127" w:type="dxa"/>
            <w:shd w:val="clear" w:color="auto" w:fill="auto"/>
          </w:tcPr>
          <w:p w:rsidR="003D3088" w:rsidRPr="002C10A0" w:rsidRDefault="00BD130D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</w:rPr>
              <w:t>Стоимость капитала</w:t>
            </w:r>
          </w:p>
          <w:p w:rsidR="00503BCE" w:rsidRPr="002C10A0" w:rsidRDefault="00503BCE" w:rsidP="00EA1948">
            <w:pPr>
              <w:rPr>
                <w:i/>
                <w:sz w:val="20"/>
                <w:szCs w:val="20"/>
                <w:lang w:val="en-US"/>
              </w:rPr>
            </w:pPr>
            <w:r w:rsidRPr="002C10A0">
              <w:rPr>
                <w:i/>
                <w:sz w:val="20"/>
                <w:szCs w:val="20"/>
                <w:lang w:val="en-US"/>
              </w:rPr>
              <w:t>WACC</w:t>
            </w:r>
          </w:p>
        </w:tc>
      </w:tr>
      <w:tr w:rsidR="003D3088" w:rsidRPr="002C10A0" w:rsidTr="002C10A0">
        <w:tc>
          <w:tcPr>
            <w:tcW w:w="2376" w:type="dxa"/>
            <w:shd w:val="clear" w:color="auto" w:fill="auto"/>
          </w:tcPr>
          <w:p w:rsidR="003D3088" w:rsidRPr="002C10A0" w:rsidRDefault="00BD130D" w:rsidP="00EA1948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Собственный капитал</w:t>
            </w:r>
          </w:p>
        </w:tc>
        <w:tc>
          <w:tcPr>
            <w:tcW w:w="1134" w:type="dxa"/>
            <w:shd w:val="clear" w:color="auto" w:fill="auto"/>
          </w:tcPr>
          <w:p w:rsidR="003D3088" w:rsidRPr="002C10A0" w:rsidRDefault="00AB3AB4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3D3088" w:rsidRPr="002C10A0" w:rsidRDefault="00704EBB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127" w:type="dxa"/>
            <w:shd w:val="clear" w:color="auto" w:fill="auto"/>
          </w:tcPr>
          <w:p w:rsidR="003D3088" w:rsidRPr="002C10A0" w:rsidRDefault="00704EBB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32,00%</w:t>
            </w:r>
          </w:p>
        </w:tc>
      </w:tr>
      <w:tr w:rsidR="003D3088" w:rsidRPr="002C10A0" w:rsidTr="002C10A0">
        <w:tc>
          <w:tcPr>
            <w:tcW w:w="2376" w:type="dxa"/>
            <w:shd w:val="clear" w:color="auto" w:fill="auto"/>
          </w:tcPr>
          <w:p w:rsidR="003D3088" w:rsidRPr="002C10A0" w:rsidRDefault="00BD130D" w:rsidP="00EA1948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Заемный капитал</w:t>
            </w:r>
          </w:p>
        </w:tc>
        <w:tc>
          <w:tcPr>
            <w:tcW w:w="1134" w:type="dxa"/>
            <w:shd w:val="clear" w:color="auto" w:fill="auto"/>
          </w:tcPr>
          <w:p w:rsidR="003D3088" w:rsidRPr="002C10A0" w:rsidRDefault="00AB3AB4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3D3088" w:rsidRPr="002C10A0" w:rsidRDefault="00704EBB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:rsidR="003D3088" w:rsidRPr="002C10A0" w:rsidRDefault="00704EBB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26,00%</w:t>
            </w:r>
          </w:p>
        </w:tc>
      </w:tr>
      <w:tr w:rsidR="003D3088" w:rsidRPr="002C10A0" w:rsidTr="002C10A0">
        <w:tc>
          <w:tcPr>
            <w:tcW w:w="2376" w:type="dxa"/>
            <w:shd w:val="clear" w:color="auto" w:fill="auto"/>
          </w:tcPr>
          <w:p w:rsidR="003D3088" w:rsidRPr="002C10A0" w:rsidRDefault="00BD130D" w:rsidP="00EA1948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D3088" w:rsidRPr="002C10A0" w:rsidRDefault="00503BCE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D3088" w:rsidRPr="002C10A0" w:rsidRDefault="003D0EDF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127" w:type="dxa"/>
            <w:shd w:val="clear" w:color="auto" w:fill="auto"/>
          </w:tcPr>
          <w:p w:rsidR="003D3088" w:rsidRPr="002C10A0" w:rsidRDefault="00C02AB6" w:rsidP="00EA1948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25,</w:t>
            </w:r>
            <w:r w:rsidR="003D0EDF" w:rsidRPr="002C10A0">
              <w:rPr>
                <w:sz w:val="20"/>
                <w:szCs w:val="20"/>
                <w:lang w:val="en-US"/>
              </w:rPr>
              <w:t>1</w:t>
            </w:r>
            <w:r w:rsidRPr="002C10A0">
              <w:rPr>
                <w:sz w:val="20"/>
                <w:szCs w:val="20"/>
                <w:lang w:val="en-US"/>
              </w:rPr>
              <w:t>3</w:t>
            </w:r>
            <w:r w:rsidR="0032571F" w:rsidRPr="002C10A0">
              <w:rPr>
                <w:sz w:val="20"/>
                <w:szCs w:val="20"/>
                <w:lang w:val="en-US"/>
              </w:rPr>
              <w:t>%</w:t>
            </w:r>
          </w:p>
        </w:tc>
      </w:tr>
    </w:tbl>
    <w:p w:rsidR="00BF206A" w:rsidRPr="00EC155A" w:rsidRDefault="00BF206A" w:rsidP="00EC155A">
      <w:pPr>
        <w:spacing w:line="360" w:lineRule="auto"/>
        <w:ind w:firstLine="709"/>
        <w:jc w:val="both"/>
        <w:rPr>
          <w:sz w:val="28"/>
          <w:szCs w:val="28"/>
        </w:rPr>
      </w:pPr>
    </w:p>
    <w:p w:rsidR="00BD130D" w:rsidRPr="00EC155A" w:rsidRDefault="00BF206A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br w:type="page"/>
      </w:r>
      <w:r w:rsidR="00BD130D" w:rsidRPr="00EC155A">
        <w:rPr>
          <w:b/>
          <w:sz w:val="28"/>
          <w:szCs w:val="28"/>
        </w:rPr>
        <w:t>Составление графика обслуживания долга</w:t>
      </w:r>
    </w:p>
    <w:p w:rsidR="00BD130D" w:rsidRPr="00EC155A" w:rsidRDefault="00BD130D" w:rsidP="00EC155A">
      <w:pPr>
        <w:spacing w:line="360" w:lineRule="auto"/>
        <w:ind w:firstLine="709"/>
        <w:jc w:val="both"/>
        <w:rPr>
          <w:sz w:val="28"/>
          <w:szCs w:val="28"/>
        </w:rPr>
      </w:pPr>
    </w:p>
    <w:p w:rsidR="00BF206A" w:rsidRPr="00EC155A" w:rsidRDefault="00EE07A1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П</w:t>
      </w:r>
      <w:r w:rsidR="00BF206A" w:rsidRPr="00EC155A">
        <w:rPr>
          <w:sz w:val="28"/>
          <w:szCs w:val="28"/>
        </w:rPr>
        <w:t xml:space="preserve">ринимается, что </w:t>
      </w:r>
      <w:r w:rsidR="00BD130D" w:rsidRPr="00EC155A">
        <w:rPr>
          <w:sz w:val="28"/>
          <w:szCs w:val="28"/>
        </w:rPr>
        <w:t>заемный капитал предприятия формируется с помощью долгосрочного банковского кредита, который обслуживается по амортизационной схеме при годовой выплате</w:t>
      </w:r>
      <w:r w:rsidR="00BF206A" w:rsidRPr="00EC155A">
        <w:rPr>
          <w:sz w:val="28"/>
          <w:szCs w:val="28"/>
        </w:rPr>
        <w:t>. Это означает, что предприятие каждый год обязано выплачивать одну и ту же сумму денег, которая складывается из уплаты процентов и погашения основной части долга.</w:t>
      </w:r>
    </w:p>
    <w:p w:rsidR="00EC352E" w:rsidRPr="002B72D9" w:rsidRDefault="00BF206A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Для составления графика обслуживания долга, прежде всего, необходимо вычислить величины годовой выплаты. При расчете этой суммы используется прием дисконтирования. Применительно к данной задаче он состоит в том, что приведенная к настоящему моменту</w:t>
      </w:r>
      <w:r w:rsidR="00882B0B" w:rsidRPr="00EC155A">
        <w:rPr>
          <w:sz w:val="28"/>
          <w:szCs w:val="28"/>
        </w:rPr>
        <w:t xml:space="preserve"> сумма всех платежей должна быть равной сумме кредита.</w:t>
      </w:r>
    </w:p>
    <w:p w:rsidR="007373F2" w:rsidRPr="00EC155A" w:rsidRDefault="00447DD8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Если </w:t>
      </w:r>
      <w:r w:rsidRPr="00EC155A">
        <w:rPr>
          <w:i/>
          <w:sz w:val="28"/>
          <w:szCs w:val="28"/>
          <w:lang w:val="en-US"/>
        </w:rPr>
        <w:t>PMT</w:t>
      </w:r>
      <w:r w:rsidRPr="00EC155A">
        <w:rPr>
          <w:sz w:val="28"/>
          <w:szCs w:val="28"/>
        </w:rPr>
        <w:t xml:space="preserve"> – неизвестная величина годовой выплаты, а </w:t>
      </w:r>
      <w:r w:rsidRPr="00EC155A">
        <w:rPr>
          <w:i/>
          <w:sz w:val="28"/>
          <w:szCs w:val="28"/>
          <w:lang w:val="en-US"/>
        </w:rPr>
        <w:t>S</w:t>
      </w:r>
      <w:r w:rsidRPr="00EC155A">
        <w:rPr>
          <w:sz w:val="28"/>
          <w:szCs w:val="28"/>
        </w:rPr>
        <w:t xml:space="preserve"> – величина кредита, то при процентной ставке кредита </w:t>
      </w:r>
      <w:r w:rsidRPr="00EC155A">
        <w:rPr>
          <w:i/>
          <w:sz w:val="28"/>
          <w:szCs w:val="28"/>
          <w:lang w:val="en-US"/>
        </w:rPr>
        <w:t>i</w:t>
      </w:r>
      <w:r w:rsidRPr="00EC155A">
        <w:rPr>
          <w:sz w:val="28"/>
          <w:szCs w:val="28"/>
        </w:rPr>
        <w:t xml:space="preserve"> </w:t>
      </w:r>
      <w:r w:rsidR="00FA7BB7" w:rsidRPr="00EC155A">
        <w:rPr>
          <w:sz w:val="28"/>
          <w:szCs w:val="28"/>
        </w:rPr>
        <w:t xml:space="preserve">и </w:t>
      </w:r>
      <w:r w:rsidRPr="00EC155A">
        <w:rPr>
          <w:sz w:val="28"/>
          <w:szCs w:val="28"/>
        </w:rPr>
        <w:t xml:space="preserve">количестве периодических платежей </w:t>
      </w:r>
      <w:r w:rsidRPr="00EC155A">
        <w:rPr>
          <w:i/>
          <w:sz w:val="28"/>
          <w:szCs w:val="28"/>
          <w:lang w:val="en-US"/>
        </w:rPr>
        <w:t>n</w:t>
      </w:r>
      <w:r w:rsidRPr="00EC155A">
        <w:rPr>
          <w:sz w:val="28"/>
          <w:szCs w:val="28"/>
        </w:rPr>
        <w:t xml:space="preserve"> величина </w:t>
      </w:r>
      <w:r w:rsidRPr="00EC155A">
        <w:rPr>
          <w:i/>
          <w:sz w:val="28"/>
          <w:szCs w:val="28"/>
          <w:lang w:val="en-US"/>
        </w:rPr>
        <w:t>PMT</w:t>
      </w:r>
      <w:r w:rsidR="00EC155A">
        <w:rPr>
          <w:i/>
          <w:sz w:val="28"/>
          <w:szCs w:val="28"/>
        </w:rPr>
        <w:t xml:space="preserve"> </w:t>
      </w:r>
      <w:r w:rsidRPr="00EC155A">
        <w:rPr>
          <w:sz w:val="28"/>
          <w:szCs w:val="28"/>
        </w:rPr>
        <w:t>может быть вычислена с помощью уравнения:</w:t>
      </w:r>
    </w:p>
    <w:p w:rsidR="00447DD8" w:rsidRPr="00EC155A" w:rsidRDefault="007373F2" w:rsidP="00EC155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EC155A">
        <w:rPr>
          <w:i/>
          <w:sz w:val="28"/>
          <w:szCs w:val="28"/>
          <w:lang w:val="en-US"/>
        </w:rPr>
        <w:t>S = PMT / (1+i)</w:t>
      </w:r>
      <w:r w:rsidRPr="00EC155A">
        <w:rPr>
          <w:i/>
          <w:sz w:val="28"/>
          <w:szCs w:val="28"/>
          <w:vertAlign w:val="superscript"/>
          <w:lang w:val="en-US"/>
        </w:rPr>
        <w:t>1</w:t>
      </w:r>
      <w:r w:rsidRPr="00EC155A">
        <w:rPr>
          <w:i/>
          <w:sz w:val="28"/>
          <w:szCs w:val="28"/>
          <w:lang w:val="en-US"/>
        </w:rPr>
        <w:t xml:space="preserve"> + PMT / (1+i)</w:t>
      </w:r>
      <w:r w:rsidRPr="00EC155A">
        <w:rPr>
          <w:i/>
          <w:sz w:val="28"/>
          <w:szCs w:val="28"/>
          <w:vertAlign w:val="superscript"/>
          <w:lang w:val="en-US"/>
        </w:rPr>
        <w:t>2</w:t>
      </w:r>
      <w:r w:rsidRPr="00EC155A">
        <w:rPr>
          <w:i/>
          <w:sz w:val="28"/>
          <w:szCs w:val="28"/>
          <w:lang w:val="en-US"/>
        </w:rPr>
        <w:t xml:space="preserve"> +…+ PMT / (1+i)</w:t>
      </w:r>
      <w:r w:rsidRPr="00EC155A">
        <w:rPr>
          <w:i/>
          <w:sz w:val="28"/>
          <w:szCs w:val="28"/>
          <w:vertAlign w:val="superscript"/>
          <w:lang w:val="en-US"/>
        </w:rPr>
        <w:t>n</w:t>
      </w:r>
    </w:p>
    <w:p w:rsidR="00EC352E" w:rsidRPr="00EC155A" w:rsidRDefault="00EC352E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Таблица обслуживания долга имеет вид:</w:t>
      </w:r>
    </w:p>
    <w:p w:rsidR="00503BCE" w:rsidRPr="00EC155A" w:rsidRDefault="00EC352E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Таблица 2. График обслуживания долга</w:t>
      </w: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276"/>
        <w:gridCol w:w="1417"/>
        <w:gridCol w:w="1134"/>
        <w:gridCol w:w="1276"/>
        <w:gridCol w:w="1276"/>
      </w:tblGrid>
      <w:tr w:rsidR="00276E6D" w:rsidRPr="002C10A0" w:rsidTr="002C10A0">
        <w:tc>
          <w:tcPr>
            <w:tcW w:w="1951" w:type="dxa"/>
            <w:shd w:val="clear" w:color="auto" w:fill="auto"/>
          </w:tcPr>
          <w:p w:rsidR="00276E6D" w:rsidRPr="002C10A0" w:rsidRDefault="00276E6D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276E6D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76E6D" w:rsidRPr="002C10A0" w:rsidRDefault="00276E6D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76E6D" w:rsidRPr="002C10A0" w:rsidRDefault="00276E6D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276E6D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276E6D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</w:t>
            </w:r>
          </w:p>
        </w:tc>
      </w:tr>
      <w:tr w:rsidR="00276E6D" w:rsidRPr="002C10A0" w:rsidTr="002C10A0">
        <w:tc>
          <w:tcPr>
            <w:tcW w:w="1951" w:type="dxa"/>
            <w:shd w:val="clear" w:color="auto" w:fill="auto"/>
          </w:tcPr>
          <w:p w:rsidR="00276E6D" w:rsidRPr="002C10A0" w:rsidRDefault="00503BCE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Начальный баланс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33000000</w:t>
            </w:r>
          </w:p>
        </w:tc>
        <w:tc>
          <w:tcPr>
            <w:tcW w:w="1417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29056617</w:t>
            </w:r>
          </w:p>
        </w:tc>
        <w:tc>
          <w:tcPr>
            <w:tcW w:w="1134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24087955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17827441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9939193</w:t>
            </w:r>
          </w:p>
        </w:tc>
      </w:tr>
      <w:tr w:rsidR="00276E6D" w:rsidRPr="002C10A0" w:rsidTr="002C10A0">
        <w:tc>
          <w:tcPr>
            <w:tcW w:w="1951" w:type="dxa"/>
            <w:shd w:val="clear" w:color="auto" w:fill="auto"/>
          </w:tcPr>
          <w:p w:rsidR="00276E6D" w:rsidRPr="002C10A0" w:rsidRDefault="00503BCE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Годовая выплата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12523383</w:t>
            </w:r>
          </w:p>
        </w:tc>
        <w:tc>
          <w:tcPr>
            <w:tcW w:w="1417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12523383</w:t>
            </w:r>
          </w:p>
        </w:tc>
        <w:tc>
          <w:tcPr>
            <w:tcW w:w="1134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12523383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12523383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12523383</w:t>
            </w:r>
          </w:p>
        </w:tc>
      </w:tr>
      <w:tr w:rsidR="00276E6D" w:rsidRPr="002C10A0" w:rsidTr="002C10A0">
        <w:tc>
          <w:tcPr>
            <w:tcW w:w="1951" w:type="dxa"/>
            <w:shd w:val="clear" w:color="auto" w:fill="auto"/>
          </w:tcPr>
          <w:p w:rsidR="00276E6D" w:rsidRPr="002C10A0" w:rsidRDefault="00503BCE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8580000</w:t>
            </w:r>
          </w:p>
        </w:tc>
        <w:tc>
          <w:tcPr>
            <w:tcW w:w="1417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7554720</w:t>
            </w:r>
          </w:p>
        </w:tc>
        <w:tc>
          <w:tcPr>
            <w:tcW w:w="1134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6262868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4635135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2584190</w:t>
            </w:r>
          </w:p>
        </w:tc>
      </w:tr>
      <w:tr w:rsidR="00276E6D" w:rsidRPr="002C10A0" w:rsidTr="002C10A0">
        <w:tc>
          <w:tcPr>
            <w:tcW w:w="1951" w:type="dxa"/>
            <w:shd w:val="clear" w:color="auto" w:fill="auto"/>
          </w:tcPr>
          <w:p w:rsidR="00276E6D" w:rsidRPr="002C10A0" w:rsidRDefault="00503BCE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Основная часть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3943383</w:t>
            </w:r>
          </w:p>
        </w:tc>
        <w:tc>
          <w:tcPr>
            <w:tcW w:w="1417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4968662</w:t>
            </w:r>
          </w:p>
        </w:tc>
        <w:tc>
          <w:tcPr>
            <w:tcW w:w="1134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6260514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7888248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9939193</w:t>
            </w:r>
          </w:p>
        </w:tc>
      </w:tr>
      <w:tr w:rsidR="00276E6D" w:rsidRPr="002C10A0" w:rsidTr="002C10A0">
        <w:tc>
          <w:tcPr>
            <w:tcW w:w="1951" w:type="dxa"/>
            <w:shd w:val="clear" w:color="auto" w:fill="auto"/>
          </w:tcPr>
          <w:p w:rsidR="00276E6D" w:rsidRPr="002C10A0" w:rsidRDefault="00503BCE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Конечный баланс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29056617</w:t>
            </w:r>
          </w:p>
        </w:tc>
        <w:tc>
          <w:tcPr>
            <w:tcW w:w="1417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24087955</w:t>
            </w:r>
          </w:p>
        </w:tc>
        <w:tc>
          <w:tcPr>
            <w:tcW w:w="1134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17827441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581D24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9939193</w:t>
            </w:r>
          </w:p>
        </w:tc>
        <w:tc>
          <w:tcPr>
            <w:tcW w:w="1276" w:type="dxa"/>
            <w:shd w:val="clear" w:color="auto" w:fill="auto"/>
          </w:tcPr>
          <w:p w:rsidR="00276E6D" w:rsidRPr="002C10A0" w:rsidRDefault="00276E6D" w:rsidP="00A918AF">
            <w:pPr>
              <w:rPr>
                <w:sz w:val="20"/>
                <w:szCs w:val="20"/>
              </w:rPr>
            </w:pPr>
          </w:p>
        </w:tc>
      </w:tr>
    </w:tbl>
    <w:p w:rsidR="00882B0B" w:rsidRPr="00EC155A" w:rsidRDefault="00882B0B" w:rsidP="00EC155A">
      <w:pPr>
        <w:spacing w:line="360" w:lineRule="auto"/>
        <w:ind w:firstLine="709"/>
        <w:jc w:val="both"/>
        <w:rPr>
          <w:sz w:val="28"/>
          <w:szCs w:val="28"/>
        </w:rPr>
      </w:pPr>
    </w:p>
    <w:p w:rsidR="00276E6D" w:rsidRPr="002B72D9" w:rsidRDefault="00503BCE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Проценты начисляются исходя из величины начального на текущий год баланса долга на основании процентной ставки (стоимости кредита).</w:t>
      </w:r>
    </w:p>
    <w:p w:rsidR="00FC260E" w:rsidRPr="00EC155A" w:rsidRDefault="00FC260E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br w:type="page"/>
      </w:r>
      <w:r w:rsidR="00DD7E9E" w:rsidRPr="00EC155A">
        <w:rPr>
          <w:b/>
          <w:sz w:val="28"/>
          <w:szCs w:val="28"/>
        </w:rPr>
        <w:t>Прогноз прибыли</w:t>
      </w:r>
    </w:p>
    <w:p w:rsidR="00971AD1" w:rsidRPr="00EC155A" w:rsidRDefault="00971AD1" w:rsidP="00EC155A">
      <w:pPr>
        <w:spacing w:line="360" w:lineRule="auto"/>
        <w:ind w:firstLine="709"/>
        <w:jc w:val="both"/>
        <w:rPr>
          <w:sz w:val="28"/>
          <w:szCs w:val="28"/>
        </w:rPr>
      </w:pPr>
    </w:p>
    <w:p w:rsidR="00DD7E9E" w:rsidRPr="00EC155A" w:rsidRDefault="00DD7E9E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В качестве выручки принимаем величину, приведенную в исходных данных – 231,43 млн. грн. Затем оцениваем величину переменных издержек</w:t>
      </w:r>
      <w:r w:rsidR="00971AD1" w:rsidRPr="00EC155A">
        <w:rPr>
          <w:sz w:val="28"/>
          <w:szCs w:val="28"/>
        </w:rPr>
        <w:t xml:space="preserve"> в виде процентной доли от выручки: </w:t>
      </w:r>
      <w:r w:rsidR="00650C0A" w:rsidRPr="00EC155A">
        <w:rPr>
          <w:sz w:val="28"/>
          <w:szCs w:val="28"/>
        </w:rPr>
        <w:t>231,43 млн. грн. х 73% = 168,94 млн. грн. Следующим действием находим значение амортизационных отчислений. Для целей данной работы принимаем</w:t>
      </w:r>
      <w:r w:rsidR="000E598D" w:rsidRPr="00EC155A">
        <w:rPr>
          <w:sz w:val="28"/>
          <w:szCs w:val="28"/>
        </w:rPr>
        <w:t xml:space="preserve"> линейную амортизацию: в течении всего срока проекта сумма амортизационных отчислений должна быть </w:t>
      </w:r>
      <w:r w:rsidR="005C46F1" w:rsidRPr="00EC155A">
        <w:rPr>
          <w:sz w:val="28"/>
          <w:szCs w:val="28"/>
        </w:rPr>
        <w:t xml:space="preserve">равной исходной стоимости основных средств за вычетом остаточной стоимости с равномерным распределением по годам. В соответствии с исходными данными остаточная стоимость проекта составляет 11 процентов. При объеме вложений в основные средства 52% от 60 млн. грн. = </w:t>
      </w:r>
      <w:r w:rsidR="0011615A" w:rsidRPr="00EC155A">
        <w:rPr>
          <w:sz w:val="28"/>
          <w:szCs w:val="28"/>
        </w:rPr>
        <w:t xml:space="preserve">31,2 млн. грн. суммарное значение амортизационных отчислений составляет </w:t>
      </w:r>
      <w:r w:rsidR="0063228F" w:rsidRPr="00EC155A">
        <w:rPr>
          <w:sz w:val="28"/>
          <w:szCs w:val="28"/>
        </w:rPr>
        <w:t>27,77</w:t>
      </w:r>
      <w:r w:rsidR="00A6523C" w:rsidRPr="00EC155A">
        <w:rPr>
          <w:sz w:val="28"/>
          <w:szCs w:val="28"/>
        </w:rPr>
        <w:t xml:space="preserve"> </w:t>
      </w:r>
      <w:r w:rsidR="0011615A" w:rsidRPr="00EC155A">
        <w:rPr>
          <w:sz w:val="28"/>
          <w:szCs w:val="28"/>
        </w:rPr>
        <w:t xml:space="preserve">млн. грн. Следовательно, годовая амортизация равна </w:t>
      </w:r>
      <w:r w:rsidR="0063228F" w:rsidRPr="00EC155A">
        <w:rPr>
          <w:sz w:val="28"/>
          <w:szCs w:val="28"/>
        </w:rPr>
        <w:t xml:space="preserve">27,77 </w:t>
      </w:r>
      <w:r w:rsidR="001C66B6" w:rsidRPr="00EC155A">
        <w:rPr>
          <w:sz w:val="28"/>
          <w:szCs w:val="28"/>
        </w:rPr>
        <w:t xml:space="preserve">/ 5 = </w:t>
      </w:r>
      <w:r w:rsidR="00FF4EF0" w:rsidRPr="00EC155A">
        <w:rPr>
          <w:sz w:val="28"/>
          <w:szCs w:val="28"/>
        </w:rPr>
        <w:t>5,5</w:t>
      </w:r>
      <w:r w:rsidR="00CE278C" w:rsidRPr="00EC155A">
        <w:rPr>
          <w:sz w:val="28"/>
          <w:szCs w:val="28"/>
        </w:rPr>
        <w:t>5</w:t>
      </w:r>
      <w:r w:rsidR="0063228F" w:rsidRPr="00EC155A">
        <w:rPr>
          <w:sz w:val="28"/>
          <w:szCs w:val="28"/>
        </w:rPr>
        <w:t xml:space="preserve"> млн. грн.</w:t>
      </w:r>
    </w:p>
    <w:p w:rsidR="00453154" w:rsidRPr="00EC155A" w:rsidRDefault="00453154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Прогноз прибыли рассчит</w:t>
      </w:r>
      <w:r w:rsidR="00915C36" w:rsidRPr="00EC155A">
        <w:rPr>
          <w:sz w:val="28"/>
          <w:szCs w:val="28"/>
        </w:rPr>
        <w:t>ыв</w:t>
      </w:r>
      <w:r w:rsidRPr="00EC155A">
        <w:rPr>
          <w:sz w:val="28"/>
          <w:szCs w:val="28"/>
        </w:rPr>
        <w:t>аем с помощью таблицы 3.</w:t>
      </w:r>
    </w:p>
    <w:p w:rsidR="00971AD1" w:rsidRPr="00EC155A" w:rsidRDefault="002A61A7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Таблица 3. Прогноз прибыли</w:t>
      </w: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1025"/>
        <w:gridCol w:w="1134"/>
        <w:gridCol w:w="1134"/>
        <w:gridCol w:w="866"/>
        <w:gridCol w:w="1119"/>
      </w:tblGrid>
      <w:tr w:rsidR="00971AD1" w:rsidRPr="002C10A0" w:rsidTr="002C10A0">
        <w:tc>
          <w:tcPr>
            <w:tcW w:w="2627" w:type="dxa"/>
            <w:shd w:val="clear" w:color="auto" w:fill="auto"/>
          </w:tcPr>
          <w:p w:rsidR="00971AD1" w:rsidRPr="002C10A0" w:rsidRDefault="002A61A7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Год</w:t>
            </w:r>
          </w:p>
        </w:tc>
        <w:tc>
          <w:tcPr>
            <w:tcW w:w="1025" w:type="dxa"/>
            <w:shd w:val="clear" w:color="auto" w:fill="auto"/>
          </w:tcPr>
          <w:p w:rsidR="00971AD1" w:rsidRPr="002C10A0" w:rsidRDefault="002A61A7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2A61A7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2A61A7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971AD1" w:rsidRPr="002C10A0" w:rsidRDefault="002A61A7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:rsidR="00971AD1" w:rsidRPr="002C10A0" w:rsidRDefault="002A61A7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</w:t>
            </w:r>
          </w:p>
        </w:tc>
      </w:tr>
      <w:tr w:rsidR="00971AD1" w:rsidRPr="002C10A0" w:rsidTr="002C10A0">
        <w:tc>
          <w:tcPr>
            <w:tcW w:w="2627" w:type="dxa"/>
            <w:shd w:val="clear" w:color="auto" w:fill="auto"/>
          </w:tcPr>
          <w:p w:rsidR="00971AD1" w:rsidRPr="002C10A0" w:rsidRDefault="001C66B6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Выручка</w:t>
            </w:r>
          </w:p>
        </w:tc>
        <w:tc>
          <w:tcPr>
            <w:tcW w:w="1025" w:type="dxa"/>
            <w:shd w:val="clear" w:color="auto" w:fill="auto"/>
          </w:tcPr>
          <w:p w:rsidR="00971AD1" w:rsidRPr="002C10A0" w:rsidRDefault="00D561E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231,43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A020CA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239,530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247,914</w:t>
            </w:r>
          </w:p>
        </w:tc>
        <w:tc>
          <w:tcPr>
            <w:tcW w:w="866" w:type="dxa"/>
            <w:shd w:val="clear" w:color="auto" w:fill="auto"/>
          </w:tcPr>
          <w:p w:rsidR="00971AD1" w:rsidRPr="002C10A0" w:rsidRDefault="001259AC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256,591</w:t>
            </w:r>
          </w:p>
        </w:tc>
        <w:tc>
          <w:tcPr>
            <w:tcW w:w="1119" w:type="dxa"/>
            <w:shd w:val="clear" w:color="auto" w:fill="auto"/>
          </w:tcPr>
          <w:p w:rsidR="00971AD1" w:rsidRPr="002C10A0" w:rsidRDefault="001259AC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265,571</w:t>
            </w:r>
          </w:p>
        </w:tc>
      </w:tr>
      <w:tr w:rsidR="00971AD1" w:rsidRPr="002C10A0" w:rsidTr="002C10A0">
        <w:tc>
          <w:tcPr>
            <w:tcW w:w="2627" w:type="dxa"/>
            <w:shd w:val="clear" w:color="auto" w:fill="auto"/>
          </w:tcPr>
          <w:p w:rsidR="00971AD1" w:rsidRPr="002C10A0" w:rsidRDefault="001C66B6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Переменные издержки</w:t>
            </w:r>
          </w:p>
        </w:tc>
        <w:tc>
          <w:tcPr>
            <w:tcW w:w="1025" w:type="dxa"/>
            <w:shd w:val="clear" w:color="auto" w:fill="auto"/>
          </w:tcPr>
          <w:p w:rsidR="00971AD1" w:rsidRPr="002C10A0" w:rsidRDefault="00D561E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168,94</w:t>
            </w:r>
            <w:r w:rsidR="00A020CA" w:rsidRPr="002C10A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A020CA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174,857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180,977</w:t>
            </w:r>
          </w:p>
        </w:tc>
        <w:tc>
          <w:tcPr>
            <w:tcW w:w="866" w:type="dxa"/>
            <w:shd w:val="clear" w:color="auto" w:fill="auto"/>
          </w:tcPr>
          <w:p w:rsidR="00971AD1" w:rsidRPr="002C10A0" w:rsidRDefault="001259AC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187,311</w:t>
            </w:r>
          </w:p>
        </w:tc>
        <w:tc>
          <w:tcPr>
            <w:tcW w:w="1119" w:type="dxa"/>
            <w:shd w:val="clear" w:color="auto" w:fill="auto"/>
          </w:tcPr>
          <w:p w:rsidR="00971AD1" w:rsidRPr="002C10A0" w:rsidRDefault="001259AC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193,867</w:t>
            </w:r>
          </w:p>
        </w:tc>
      </w:tr>
      <w:tr w:rsidR="00971AD1" w:rsidRPr="002C10A0" w:rsidTr="002C10A0">
        <w:tc>
          <w:tcPr>
            <w:tcW w:w="2627" w:type="dxa"/>
            <w:shd w:val="clear" w:color="auto" w:fill="auto"/>
          </w:tcPr>
          <w:p w:rsidR="00971AD1" w:rsidRPr="002C10A0" w:rsidRDefault="001C66B6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Постоянные издержки</w:t>
            </w:r>
            <w:r w:rsidR="005841C7" w:rsidRPr="002C10A0">
              <w:rPr>
                <w:sz w:val="20"/>
                <w:szCs w:val="20"/>
              </w:rPr>
              <w:t xml:space="preserve"> без амортизации</w:t>
            </w:r>
          </w:p>
        </w:tc>
        <w:tc>
          <w:tcPr>
            <w:tcW w:w="1025" w:type="dxa"/>
            <w:shd w:val="clear" w:color="auto" w:fill="auto"/>
          </w:tcPr>
          <w:p w:rsidR="00971AD1" w:rsidRPr="002C10A0" w:rsidRDefault="00A020CA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38,418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38,418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38,418</w:t>
            </w:r>
          </w:p>
        </w:tc>
        <w:tc>
          <w:tcPr>
            <w:tcW w:w="866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38,418</w:t>
            </w:r>
          </w:p>
        </w:tc>
        <w:tc>
          <w:tcPr>
            <w:tcW w:w="1119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38,418</w:t>
            </w:r>
          </w:p>
        </w:tc>
      </w:tr>
      <w:tr w:rsidR="00971AD1" w:rsidRPr="002C10A0" w:rsidTr="002C10A0">
        <w:tc>
          <w:tcPr>
            <w:tcW w:w="2627" w:type="dxa"/>
            <w:shd w:val="clear" w:color="auto" w:fill="auto"/>
          </w:tcPr>
          <w:p w:rsidR="00971AD1" w:rsidRPr="002C10A0" w:rsidRDefault="001C66B6" w:rsidP="00A918AF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EBDIT</w:t>
            </w:r>
          </w:p>
        </w:tc>
        <w:tc>
          <w:tcPr>
            <w:tcW w:w="1025" w:type="dxa"/>
            <w:shd w:val="clear" w:color="auto" w:fill="auto"/>
          </w:tcPr>
          <w:p w:rsidR="00971AD1" w:rsidRPr="002C10A0" w:rsidRDefault="00A020CA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24,068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26,255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28,519</w:t>
            </w:r>
          </w:p>
        </w:tc>
        <w:tc>
          <w:tcPr>
            <w:tcW w:w="866" w:type="dxa"/>
            <w:shd w:val="clear" w:color="auto" w:fill="auto"/>
          </w:tcPr>
          <w:p w:rsidR="00971AD1" w:rsidRPr="002C10A0" w:rsidRDefault="001259AC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30,861</w:t>
            </w:r>
          </w:p>
        </w:tc>
        <w:tc>
          <w:tcPr>
            <w:tcW w:w="1119" w:type="dxa"/>
            <w:shd w:val="clear" w:color="auto" w:fill="auto"/>
          </w:tcPr>
          <w:p w:rsidR="00971AD1" w:rsidRPr="002C10A0" w:rsidRDefault="001259AC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33,286</w:t>
            </w:r>
          </w:p>
        </w:tc>
      </w:tr>
      <w:tr w:rsidR="00971AD1" w:rsidRPr="002C10A0" w:rsidTr="002C10A0">
        <w:tc>
          <w:tcPr>
            <w:tcW w:w="2627" w:type="dxa"/>
            <w:shd w:val="clear" w:color="auto" w:fill="auto"/>
          </w:tcPr>
          <w:p w:rsidR="00971AD1" w:rsidRPr="002C10A0" w:rsidRDefault="001C66B6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Амортизация</w:t>
            </w:r>
          </w:p>
        </w:tc>
        <w:tc>
          <w:tcPr>
            <w:tcW w:w="1025" w:type="dxa"/>
            <w:shd w:val="clear" w:color="auto" w:fill="auto"/>
          </w:tcPr>
          <w:p w:rsidR="00971AD1" w:rsidRPr="002C10A0" w:rsidRDefault="00A020CA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5,554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5,554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5,554</w:t>
            </w:r>
          </w:p>
        </w:tc>
        <w:tc>
          <w:tcPr>
            <w:tcW w:w="866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5,554</w:t>
            </w:r>
          </w:p>
        </w:tc>
        <w:tc>
          <w:tcPr>
            <w:tcW w:w="1119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5,554</w:t>
            </w:r>
          </w:p>
        </w:tc>
      </w:tr>
      <w:tr w:rsidR="00971AD1" w:rsidRPr="002C10A0" w:rsidTr="002C10A0">
        <w:tc>
          <w:tcPr>
            <w:tcW w:w="2627" w:type="dxa"/>
            <w:shd w:val="clear" w:color="auto" w:fill="auto"/>
          </w:tcPr>
          <w:p w:rsidR="00971AD1" w:rsidRPr="002C10A0" w:rsidRDefault="001C66B6" w:rsidP="00A918AF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EBIT</w:t>
            </w:r>
          </w:p>
        </w:tc>
        <w:tc>
          <w:tcPr>
            <w:tcW w:w="1025" w:type="dxa"/>
            <w:shd w:val="clear" w:color="auto" w:fill="auto"/>
          </w:tcPr>
          <w:p w:rsidR="00971AD1" w:rsidRPr="002C10A0" w:rsidRDefault="00A020CA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18,514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20,701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22,965</w:t>
            </w:r>
          </w:p>
        </w:tc>
        <w:tc>
          <w:tcPr>
            <w:tcW w:w="866" w:type="dxa"/>
            <w:shd w:val="clear" w:color="auto" w:fill="auto"/>
          </w:tcPr>
          <w:p w:rsidR="00971AD1" w:rsidRPr="002C10A0" w:rsidRDefault="001259AC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25,308</w:t>
            </w:r>
          </w:p>
        </w:tc>
        <w:tc>
          <w:tcPr>
            <w:tcW w:w="1119" w:type="dxa"/>
            <w:shd w:val="clear" w:color="auto" w:fill="auto"/>
          </w:tcPr>
          <w:p w:rsidR="00971AD1" w:rsidRPr="002C10A0" w:rsidRDefault="001259AC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27,733</w:t>
            </w:r>
          </w:p>
        </w:tc>
      </w:tr>
      <w:tr w:rsidR="00971AD1" w:rsidRPr="002C10A0" w:rsidTr="002C10A0">
        <w:tc>
          <w:tcPr>
            <w:tcW w:w="2627" w:type="dxa"/>
            <w:shd w:val="clear" w:color="auto" w:fill="auto"/>
          </w:tcPr>
          <w:p w:rsidR="00971AD1" w:rsidRPr="002C10A0" w:rsidRDefault="001C66B6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Процентные платежи</w:t>
            </w:r>
          </w:p>
        </w:tc>
        <w:tc>
          <w:tcPr>
            <w:tcW w:w="1025" w:type="dxa"/>
            <w:shd w:val="clear" w:color="auto" w:fill="auto"/>
          </w:tcPr>
          <w:p w:rsidR="00971AD1" w:rsidRPr="002C10A0" w:rsidRDefault="00A020CA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8,580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7,555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6,263</w:t>
            </w:r>
          </w:p>
        </w:tc>
        <w:tc>
          <w:tcPr>
            <w:tcW w:w="866" w:type="dxa"/>
            <w:shd w:val="clear" w:color="auto" w:fill="auto"/>
          </w:tcPr>
          <w:p w:rsidR="00971AD1" w:rsidRPr="002C10A0" w:rsidRDefault="001259AC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4,635</w:t>
            </w:r>
          </w:p>
        </w:tc>
        <w:tc>
          <w:tcPr>
            <w:tcW w:w="1119" w:type="dxa"/>
            <w:shd w:val="clear" w:color="auto" w:fill="auto"/>
          </w:tcPr>
          <w:p w:rsidR="00971AD1" w:rsidRPr="002C10A0" w:rsidRDefault="001259AC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2,584</w:t>
            </w:r>
          </w:p>
        </w:tc>
      </w:tr>
      <w:tr w:rsidR="00971AD1" w:rsidRPr="002C10A0" w:rsidTr="002C10A0">
        <w:tc>
          <w:tcPr>
            <w:tcW w:w="2627" w:type="dxa"/>
            <w:shd w:val="clear" w:color="auto" w:fill="auto"/>
          </w:tcPr>
          <w:p w:rsidR="00971AD1" w:rsidRPr="002C10A0" w:rsidRDefault="001C66B6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  <w:lang w:val="en-US"/>
              </w:rPr>
              <w:t>EBT</w:t>
            </w:r>
          </w:p>
        </w:tc>
        <w:tc>
          <w:tcPr>
            <w:tcW w:w="1025" w:type="dxa"/>
            <w:shd w:val="clear" w:color="auto" w:fill="auto"/>
          </w:tcPr>
          <w:p w:rsidR="00971AD1" w:rsidRPr="002C10A0" w:rsidRDefault="00A020CA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9,934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13,147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16,702</w:t>
            </w:r>
          </w:p>
        </w:tc>
        <w:tc>
          <w:tcPr>
            <w:tcW w:w="866" w:type="dxa"/>
            <w:shd w:val="clear" w:color="auto" w:fill="auto"/>
          </w:tcPr>
          <w:p w:rsidR="00971AD1" w:rsidRPr="002C10A0" w:rsidRDefault="001259AC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20,673</w:t>
            </w:r>
          </w:p>
        </w:tc>
        <w:tc>
          <w:tcPr>
            <w:tcW w:w="1119" w:type="dxa"/>
            <w:shd w:val="clear" w:color="auto" w:fill="auto"/>
          </w:tcPr>
          <w:p w:rsidR="00971AD1" w:rsidRPr="002C10A0" w:rsidRDefault="001259AC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25,148</w:t>
            </w:r>
          </w:p>
        </w:tc>
      </w:tr>
      <w:tr w:rsidR="00971AD1" w:rsidRPr="002C10A0" w:rsidTr="002C10A0">
        <w:tc>
          <w:tcPr>
            <w:tcW w:w="2627" w:type="dxa"/>
            <w:shd w:val="clear" w:color="auto" w:fill="auto"/>
          </w:tcPr>
          <w:p w:rsidR="00971AD1" w:rsidRPr="002C10A0" w:rsidRDefault="001C66B6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025" w:type="dxa"/>
            <w:shd w:val="clear" w:color="auto" w:fill="auto"/>
          </w:tcPr>
          <w:p w:rsidR="00971AD1" w:rsidRPr="002C10A0" w:rsidRDefault="00A020CA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2,484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3,287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4,176</w:t>
            </w:r>
          </w:p>
        </w:tc>
        <w:tc>
          <w:tcPr>
            <w:tcW w:w="866" w:type="dxa"/>
            <w:shd w:val="clear" w:color="auto" w:fill="auto"/>
          </w:tcPr>
          <w:p w:rsidR="00971AD1" w:rsidRPr="002C10A0" w:rsidRDefault="001259AC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5,158</w:t>
            </w:r>
          </w:p>
        </w:tc>
        <w:tc>
          <w:tcPr>
            <w:tcW w:w="1119" w:type="dxa"/>
            <w:shd w:val="clear" w:color="auto" w:fill="auto"/>
          </w:tcPr>
          <w:p w:rsidR="00971AD1" w:rsidRPr="002C10A0" w:rsidRDefault="001259AC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6,287</w:t>
            </w:r>
          </w:p>
        </w:tc>
      </w:tr>
      <w:tr w:rsidR="00971AD1" w:rsidRPr="002C10A0" w:rsidTr="002C10A0">
        <w:tc>
          <w:tcPr>
            <w:tcW w:w="2627" w:type="dxa"/>
            <w:shd w:val="clear" w:color="auto" w:fill="auto"/>
          </w:tcPr>
          <w:p w:rsidR="00971AD1" w:rsidRPr="002C10A0" w:rsidRDefault="001C66B6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025" w:type="dxa"/>
            <w:shd w:val="clear" w:color="auto" w:fill="auto"/>
          </w:tcPr>
          <w:p w:rsidR="00971AD1" w:rsidRPr="002C10A0" w:rsidRDefault="00A020CA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7,451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9,860</w:t>
            </w:r>
          </w:p>
        </w:tc>
        <w:tc>
          <w:tcPr>
            <w:tcW w:w="1134" w:type="dxa"/>
            <w:shd w:val="clear" w:color="auto" w:fill="auto"/>
          </w:tcPr>
          <w:p w:rsidR="00971AD1" w:rsidRPr="002C10A0" w:rsidRDefault="001E4C00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12,527</w:t>
            </w:r>
          </w:p>
        </w:tc>
        <w:tc>
          <w:tcPr>
            <w:tcW w:w="866" w:type="dxa"/>
            <w:shd w:val="clear" w:color="auto" w:fill="auto"/>
          </w:tcPr>
          <w:p w:rsidR="00971AD1" w:rsidRPr="002C10A0" w:rsidRDefault="001259AC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15,504</w:t>
            </w:r>
          </w:p>
        </w:tc>
        <w:tc>
          <w:tcPr>
            <w:tcW w:w="1119" w:type="dxa"/>
            <w:shd w:val="clear" w:color="auto" w:fill="auto"/>
          </w:tcPr>
          <w:p w:rsidR="00971AD1" w:rsidRPr="002C10A0" w:rsidRDefault="001259AC" w:rsidP="00A918AF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18,861</w:t>
            </w:r>
          </w:p>
        </w:tc>
      </w:tr>
    </w:tbl>
    <w:p w:rsidR="00971AD1" w:rsidRPr="00EC155A" w:rsidRDefault="00971AD1" w:rsidP="00EC155A">
      <w:pPr>
        <w:spacing w:line="360" w:lineRule="auto"/>
        <w:ind w:firstLine="709"/>
        <w:jc w:val="both"/>
        <w:rPr>
          <w:sz w:val="28"/>
          <w:szCs w:val="28"/>
        </w:rPr>
      </w:pPr>
    </w:p>
    <w:p w:rsidR="003D7DE8" w:rsidRPr="00EC155A" w:rsidRDefault="002A61A7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Далее оцениваем величину прибыли до выплаты процентов и налога на прибыль (</w:t>
      </w:r>
      <w:r w:rsidRPr="00EC155A">
        <w:rPr>
          <w:sz w:val="28"/>
          <w:szCs w:val="28"/>
          <w:lang w:val="en-US"/>
        </w:rPr>
        <w:t>EBIT</w:t>
      </w:r>
      <w:r w:rsidRPr="00EC155A">
        <w:rPr>
          <w:sz w:val="28"/>
          <w:szCs w:val="28"/>
        </w:rPr>
        <w:t xml:space="preserve">). Эту величину определяем с помощью заданного в </w:t>
      </w:r>
      <w:r w:rsidR="00A77782" w:rsidRPr="00EC155A">
        <w:rPr>
          <w:sz w:val="28"/>
          <w:szCs w:val="28"/>
        </w:rPr>
        <w:t>и</w:t>
      </w:r>
      <w:r w:rsidRPr="00EC155A">
        <w:rPr>
          <w:sz w:val="28"/>
          <w:szCs w:val="28"/>
        </w:rPr>
        <w:t xml:space="preserve">сходных данных показателя прибыльности продаж – </w:t>
      </w:r>
      <w:r w:rsidR="00A77782" w:rsidRPr="00EC155A">
        <w:rPr>
          <w:sz w:val="28"/>
          <w:szCs w:val="28"/>
        </w:rPr>
        <w:t xml:space="preserve">8% </w:t>
      </w:r>
      <w:r w:rsidRPr="00EC155A">
        <w:rPr>
          <w:sz w:val="28"/>
          <w:szCs w:val="28"/>
        </w:rPr>
        <w:t xml:space="preserve">от величины выручки, то есть </w:t>
      </w:r>
      <w:r w:rsidR="00640B98" w:rsidRPr="00EC155A">
        <w:rPr>
          <w:sz w:val="28"/>
          <w:szCs w:val="28"/>
        </w:rPr>
        <w:t xml:space="preserve">231,43 млн. грн. х 8% = 18,51 млн. грн. Полученные величины без труда позволяют получить значение постоянных издержек (за вычетом амортизации): 231,43 – 168,94 – </w:t>
      </w:r>
      <w:r w:rsidR="00FF4EF0" w:rsidRPr="00EC155A">
        <w:rPr>
          <w:sz w:val="28"/>
          <w:szCs w:val="28"/>
        </w:rPr>
        <w:t>5,54</w:t>
      </w:r>
      <w:r w:rsidR="00FD3FEA" w:rsidRPr="00EC155A">
        <w:rPr>
          <w:sz w:val="28"/>
          <w:szCs w:val="28"/>
        </w:rPr>
        <w:t xml:space="preserve"> – 18,51 = 38,4</w:t>
      </w:r>
      <w:r w:rsidR="001C20A8" w:rsidRPr="00EC155A">
        <w:rPr>
          <w:sz w:val="28"/>
          <w:szCs w:val="28"/>
        </w:rPr>
        <w:t>2</w:t>
      </w:r>
      <w:r w:rsidR="0063228F" w:rsidRPr="00EC155A">
        <w:rPr>
          <w:sz w:val="28"/>
          <w:szCs w:val="28"/>
        </w:rPr>
        <w:t xml:space="preserve"> млн. грн. Эта величина в дальнейшем по определению остается неизменной при увеличении объема</w:t>
      </w:r>
      <w:r w:rsidR="003D7DE8" w:rsidRPr="00EC155A">
        <w:rPr>
          <w:sz w:val="28"/>
          <w:szCs w:val="28"/>
        </w:rPr>
        <w:t xml:space="preserve"> реализации предприятия. В то же время, объем реализации и переменные издержки увеличиваются с заданным в исходных данных годовым темпом прироста. </w:t>
      </w:r>
    </w:p>
    <w:p w:rsidR="003D7DE8" w:rsidRPr="00EC155A" w:rsidRDefault="003D7DE8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br w:type="page"/>
      </w:r>
      <w:r w:rsidRPr="00EC155A">
        <w:rPr>
          <w:b/>
          <w:sz w:val="28"/>
          <w:szCs w:val="28"/>
        </w:rPr>
        <w:t>Прогноз денежных потоков</w:t>
      </w:r>
    </w:p>
    <w:p w:rsidR="003D7DE8" w:rsidRPr="00EC155A" w:rsidRDefault="003D7DE8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7DE8" w:rsidRPr="00EC155A" w:rsidRDefault="003D7DE8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Прогноз денежных потоков осуществляется для двух схем, первая из которых соответствует интересам владельцев компании, а вторая –предприятию в целом.</w:t>
      </w:r>
    </w:p>
    <w:p w:rsidR="00A020CA" w:rsidRPr="00EC155A" w:rsidRDefault="008F4D08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155A">
        <w:rPr>
          <w:b/>
          <w:sz w:val="28"/>
          <w:szCs w:val="28"/>
        </w:rPr>
        <w:t>Денежный поток для</w:t>
      </w:r>
      <w:r w:rsidR="00EC155A">
        <w:rPr>
          <w:b/>
          <w:sz w:val="28"/>
          <w:szCs w:val="28"/>
        </w:rPr>
        <w:t xml:space="preserve">                </w:t>
      </w:r>
      <w:r w:rsidRPr="00EC155A">
        <w:rPr>
          <w:b/>
          <w:sz w:val="28"/>
          <w:szCs w:val="28"/>
        </w:rPr>
        <w:t xml:space="preserve"> </w:t>
      </w:r>
      <w:r w:rsidR="00A918AF" w:rsidRPr="00A918AF">
        <w:rPr>
          <w:b/>
          <w:sz w:val="28"/>
          <w:szCs w:val="28"/>
        </w:rPr>
        <w:t xml:space="preserve">            </w:t>
      </w:r>
      <w:r w:rsidRPr="00EC155A">
        <w:rPr>
          <w:b/>
          <w:sz w:val="28"/>
          <w:szCs w:val="28"/>
        </w:rPr>
        <w:t>Денежный поток для</w:t>
      </w:r>
    </w:p>
    <w:p w:rsidR="008F4D08" w:rsidRPr="00EC155A" w:rsidRDefault="008F4D08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155A">
        <w:rPr>
          <w:b/>
          <w:sz w:val="28"/>
          <w:szCs w:val="28"/>
        </w:rPr>
        <w:t>собственников</w:t>
      </w:r>
      <w:r w:rsidR="00EC155A">
        <w:rPr>
          <w:b/>
          <w:sz w:val="28"/>
          <w:szCs w:val="28"/>
        </w:rPr>
        <w:t xml:space="preserve">                        </w:t>
      </w:r>
      <w:r w:rsidRPr="00EC155A">
        <w:rPr>
          <w:b/>
          <w:sz w:val="28"/>
          <w:szCs w:val="28"/>
        </w:rPr>
        <w:t xml:space="preserve"> </w:t>
      </w:r>
      <w:r w:rsidR="00A918AF">
        <w:rPr>
          <w:b/>
          <w:sz w:val="28"/>
          <w:szCs w:val="28"/>
          <w:lang w:val="en-US"/>
        </w:rPr>
        <w:t xml:space="preserve">               </w:t>
      </w:r>
      <w:r w:rsidRPr="00EC155A">
        <w:rPr>
          <w:b/>
          <w:sz w:val="28"/>
          <w:szCs w:val="28"/>
        </w:rPr>
        <w:t>предприятия</w:t>
      </w:r>
    </w:p>
    <w:p w:rsidR="008F4D08" w:rsidRPr="00A918AF" w:rsidRDefault="00B866D1" w:rsidP="00EC15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9pt;height:27pt;mso-position-horizontal-relative:char;mso-position-vertical-relative:line" coordorigin="2279,3096" coordsize="7200,41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3096;width:7200;height:418" o:preferrelative="f">
              <v:fill o:detectmouseclick="t"/>
              <v:path o:extrusionok="t" o:connecttype="none"/>
              <o:lock v:ext="edit" text="t"/>
            </v:shape>
            <v:rect id="_x0000_s1028" style="position:absolute;left:2279;top:3096;width:2823;height:418">
              <v:textbox>
                <w:txbxContent>
                  <w:p w:rsidR="003C1051" w:rsidRPr="003C1051" w:rsidRDefault="003C1051" w:rsidP="003C105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C1051">
                      <w:rPr>
                        <w:sz w:val="28"/>
                        <w:szCs w:val="28"/>
                      </w:rPr>
                      <w:t>Чистая прибыль</w:t>
                    </w:r>
                  </w:p>
                </w:txbxContent>
              </v:textbox>
            </v:rect>
            <v:rect id="_x0000_s1029" style="position:absolute;left:5950;top:3096;width:2999;height:418">
              <v:textbox>
                <w:txbxContent>
                  <w:p w:rsidR="003C1051" w:rsidRPr="003C1051" w:rsidRDefault="003C1051" w:rsidP="003C105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C1051">
                      <w:rPr>
                        <w:sz w:val="28"/>
                        <w:szCs w:val="28"/>
                      </w:rPr>
                      <w:t>Чистая прибыль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E1066" w:rsidRPr="00EC155A" w:rsidRDefault="003C1051" w:rsidP="00EC155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C155A">
        <w:rPr>
          <w:b/>
          <w:i/>
          <w:sz w:val="28"/>
          <w:szCs w:val="28"/>
        </w:rPr>
        <w:t>Плюс</w:t>
      </w:r>
      <w:r w:rsidR="00EC155A">
        <w:rPr>
          <w:b/>
          <w:i/>
          <w:sz w:val="28"/>
          <w:szCs w:val="28"/>
        </w:rPr>
        <w:t xml:space="preserve">                              </w:t>
      </w:r>
      <w:r w:rsidRPr="00EC155A">
        <w:rPr>
          <w:b/>
          <w:i/>
          <w:sz w:val="28"/>
          <w:szCs w:val="28"/>
        </w:rPr>
        <w:t xml:space="preserve"> </w:t>
      </w:r>
      <w:r w:rsidR="00A918AF">
        <w:rPr>
          <w:b/>
          <w:i/>
          <w:sz w:val="28"/>
          <w:szCs w:val="28"/>
          <w:lang w:val="en-US"/>
        </w:rPr>
        <w:t xml:space="preserve">                      </w:t>
      </w:r>
      <w:r w:rsidRPr="00EC155A">
        <w:rPr>
          <w:b/>
          <w:i/>
          <w:sz w:val="28"/>
          <w:szCs w:val="28"/>
        </w:rPr>
        <w:t>Плюс</w:t>
      </w:r>
    </w:p>
    <w:p w:rsidR="003C1051" w:rsidRPr="00EC155A" w:rsidRDefault="00B866D1" w:rsidP="00EC1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0" editas="canvas" style="width:459pt;height:54pt;mso-position-horizontal-relative:char;mso-position-vertical-relative:line" coordorigin="2279,4314" coordsize="7200,836">
            <o:lock v:ext="edit" aspectratio="t"/>
            <v:shape id="_x0000_s1031" type="#_x0000_t75" style="position:absolute;left:2279;top:4314;width:7200;height:836" o:preferrelative="f">
              <v:fill o:detectmouseclick="t"/>
              <v:path o:extrusionok="t" o:connecttype="none"/>
              <o:lock v:ext="edit" text="t"/>
            </v:shape>
            <v:rect id="_x0000_s1032" style="position:absolute;left:2279;top:4314;width:2882;height:836">
              <v:textbox>
                <w:txbxContent>
                  <w:p w:rsidR="00A918AF" w:rsidRPr="002B72D9" w:rsidRDefault="000C1F59" w:rsidP="000C1F5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0C1F59">
                      <w:rPr>
                        <w:sz w:val="28"/>
                        <w:szCs w:val="28"/>
                      </w:rPr>
                      <w:t xml:space="preserve">Начисленные затраты, </w:t>
                    </w:r>
                  </w:p>
                  <w:p w:rsidR="000C1F59" w:rsidRPr="000C1F59" w:rsidRDefault="00A918AF" w:rsidP="000C1F5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не оз</w:t>
                    </w:r>
                    <w:r w:rsidR="000C1F59">
                      <w:rPr>
                        <w:sz w:val="28"/>
                        <w:szCs w:val="28"/>
                      </w:rPr>
                      <w:t>н</w:t>
                    </w:r>
                    <w:r w:rsidR="000C1F59" w:rsidRPr="000C1F59">
                      <w:rPr>
                        <w:sz w:val="28"/>
                        <w:szCs w:val="28"/>
                      </w:rPr>
                      <w:t>ачавшие оттока денежных</w:t>
                    </w:r>
                  </w:p>
                  <w:p w:rsidR="000C1F59" w:rsidRPr="000C1F59" w:rsidRDefault="000C1F59" w:rsidP="000C1F5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0C1F59">
                      <w:rPr>
                        <w:sz w:val="28"/>
                        <w:szCs w:val="28"/>
                      </w:rPr>
                      <w:t>средств</w:t>
                    </w:r>
                  </w:p>
                </w:txbxContent>
              </v:textbox>
            </v:rect>
            <v:rect id="_x0000_s1033" style="position:absolute;left:5950;top:4314;width:2999;height:836">
              <v:textbox>
                <w:txbxContent>
                  <w:p w:rsidR="000C1F59" w:rsidRPr="000C1F59" w:rsidRDefault="000C1F59" w:rsidP="000C1F5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0C1F59">
                      <w:rPr>
                        <w:sz w:val="28"/>
                        <w:szCs w:val="28"/>
                      </w:rPr>
                      <w:t>Начисленные затраты, не оз-</w:t>
                    </w:r>
                  </w:p>
                  <w:p w:rsidR="000C1F59" w:rsidRPr="000C1F59" w:rsidRDefault="000C1F59" w:rsidP="000C1F5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</w:t>
                    </w:r>
                    <w:r w:rsidRPr="000C1F59">
                      <w:rPr>
                        <w:sz w:val="28"/>
                        <w:szCs w:val="28"/>
                      </w:rPr>
                      <w:t>ачавшие оттока денежных</w:t>
                    </w:r>
                  </w:p>
                  <w:p w:rsidR="000C1F59" w:rsidRPr="000C1F59" w:rsidRDefault="000C1F59" w:rsidP="000C1F5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0C1F59">
                      <w:rPr>
                        <w:sz w:val="28"/>
                        <w:szCs w:val="28"/>
                      </w:rPr>
                      <w:t>средств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75EC6" w:rsidRPr="00EC155A" w:rsidRDefault="00775EC6" w:rsidP="00EC155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C155A">
        <w:rPr>
          <w:b/>
          <w:i/>
          <w:sz w:val="28"/>
          <w:szCs w:val="28"/>
        </w:rPr>
        <w:t>Плюс</w:t>
      </w:r>
      <w:r w:rsidR="00EC155A">
        <w:rPr>
          <w:b/>
          <w:i/>
          <w:sz w:val="28"/>
          <w:szCs w:val="28"/>
        </w:rPr>
        <w:t xml:space="preserve">                              </w:t>
      </w:r>
      <w:r w:rsidR="00A918AF">
        <w:rPr>
          <w:b/>
          <w:i/>
          <w:sz w:val="28"/>
          <w:szCs w:val="28"/>
          <w:lang w:val="en-US"/>
        </w:rPr>
        <w:t xml:space="preserve">                      </w:t>
      </w:r>
      <w:r w:rsidRPr="00EC155A">
        <w:rPr>
          <w:b/>
          <w:i/>
          <w:sz w:val="28"/>
          <w:szCs w:val="28"/>
        </w:rPr>
        <w:t xml:space="preserve"> Плюс</w:t>
      </w:r>
    </w:p>
    <w:p w:rsidR="00775EC6" w:rsidRPr="00EC155A" w:rsidRDefault="00B866D1" w:rsidP="00EC1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4" editas="canvas" style="width:459pt;height:36pt;mso-position-horizontal-relative:char;mso-position-vertical-relative:line" coordorigin="2279,5126" coordsize="7200,557">
            <o:lock v:ext="edit" aspectratio="t"/>
            <v:shape id="_x0000_s1035" type="#_x0000_t75" style="position:absolute;left:2279;top:5126;width:7200;height:557" o:preferrelative="f">
              <v:fill o:detectmouseclick="t"/>
              <v:path o:extrusionok="t" o:connecttype="none"/>
              <o:lock v:ext="edit" text="t"/>
            </v:shape>
            <v:rect id="_x0000_s1036" style="position:absolute;left:2279;top:5126;width:2882;height:557">
              <v:textbox>
                <w:txbxContent>
                  <w:p w:rsidR="00C77972" w:rsidRPr="00C77972" w:rsidRDefault="00C77972" w:rsidP="00C7797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7972">
                      <w:rPr>
                        <w:sz w:val="28"/>
                        <w:szCs w:val="28"/>
                      </w:rPr>
                      <w:t>0</w:t>
                    </w:r>
                  </w:p>
                </w:txbxContent>
              </v:textbox>
            </v:rect>
            <v:rect id="_x0000_s1037" style="position:absolute;left:5950;top:5126;width:2999;height:557">
              <v:textbox>
                <w:txbxContent>
                  <w:p w:rsidR="00C77972" w:rsidRPr="00C77972" w:rsidRDefault="00C77972" w:rsidP="00C7797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7972">
                      <w:rPr>
                        <w:sz w:val="28"/>
                        <w:szCs w:val="28"/>
                      </w:rPr>
                      <w:t>Проценты * (1 – ставка налога)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85CEA" w:rsidRPr="00EC155A" w:rsidRDefault="00885CEA" w:rsidP="00EC155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C155A">
        <w:rPr>
          <w:b/>
          <w:i/>
          <w:sz w:val="28"/>
          <w:szCs w:val="28"/>
        </w:rPr>
        <w:t>Минус</w:t>
      </w:r>
      <w:r w:rsidR="00EC155A">
        <w:rPr>
          <w:b/>
          <w:i/>
          <w:sz w:val="28"/>
          <w:szCs w:val="28"/>
        </w:rPr>
        <w:t xml:space="preserve">                              </w:t>
      </w:r>
      <w:r w:rsidR="00A918AF">
        <w:rPr>
          <w:b/>
          <w:i/>
          <w:sz w:val="28"/>
          <w:szCs w:val="28"/>
          <w:lang w:val="en-US"/>
        </w:rPr>
        <w:t xml:space="preserve">                      </w:t>
      </w:r>
      <w:r w:rsidRPr="00EC155A">
        <w:rPr>
          <w:b/>
          <w:i/>
          <w:sz w:val="28"/>
          <w:szCs w:val="28"/>
        </w:rPr>
        <w:t>Минус</w:t>
      </w:r>
    </w:p>
    <w:p w:rsidR="00F80E1F" w:rsidRPr="00EC155A" w:rsidRDefault="00B866D1" w:rsidP="00EC1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8" editas="canvas" style="width:459pt;height:45pt;mso-position-horizontal-relative:char;mso-position-vertical-relative:line" coordorigin="2279,9326" coordsize="7200,697">
            <o:lock v:ext="edit" aspectratio="t"/>
            <v:shape id="_x0000_s1039" type="#_x0000_t75" style="position:absolute;left:2279;top:9326;width:7200;height:697" o:preferrelative="f">
              <v:fill o:detectmouseclick="t"/>
              <v:path o:extrusionok="t" o:connecttype="none"/>
              <o:lock v:ext="edit" text="t"/>
            </v:shape>
            <v:rect id="_x0000_s1040" style="position:absolute;left:2279;top:9326;width:2882;height:697">
              <v:textbox>
                <w:txbxContent>
                  <w:p w:rsidR="00F80E1F" w:rsidRPr="00F80E1F" w:rsidRDefault="00F80E1F" w:rsidP="00F80E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80E1F">
                      <w:rPr>
                        <w:sz w:val="28"/>
                        <w:szCs w:val="28"/>
                      </w:rPr>
                      <w:t>Инвестиции в оборотные</w:t>
                    </w:r>
                  </w:p>
                  <w:p w:rsidR="00F80E1F" w:rsidRPr="00F80E1F" w:rsidRDefault="00F80E1F" w:rsidP="00F80E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80E1F">
                      <w:rPr>
                        <w:sz w:val="28"/>
                        <w:szCs w:val="28"/>
                      </w:rPr>
                      <w:t>средства</w:t>
                    </w:r>
                  </w:p>
                </w:txbxContent>
              </v:textbox>
            </v:rect>
            <v:rect id="_x0000_s1041" style="position:absolute;left:5950;top:9326;width:2999;height:697">
              <v:textbox>
                <w:txbxContent>
                  <w:p w:rsidR="00F80E1F" w:rsidRPr="00F80E1F" w:rsidRDefault="00F80E1F" w:rsidP="00F80E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80E1F">
                      <w:rPr>
                        <w:sz w:val="28"/>
                        <w:szCs w:val="28"/>
                      </w:rPr>
                      <w:t>Инвестиции в оборотные</w:t>
                    </w:r>
                  </w:p>
                  <w:p w:rsidR="00F80E1F" w:rsidRPr="00F80E1F" w:rsidRDefault="00F80E1F" w:rsidP="00F80E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80E1F">
                      <w:rPr>
                        <w:sz w:val="28"/>
                        <w:szCs w:val="28"/>
                      </w:rPr>
                      <w:t>средства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D6006" w:rsidRPr="00EC155A" w:rsidRDefault="008D6006" w:rsidP="00EC155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C155A">
        <w:rPr>
          <w:b/>
          <w:i/>
          <w:sz w:val="28"/>
          <w:szCs w:val="28"/>
        </w:rPr>
        <w:t>Минус</w:t>
      </w:r>
      <w:r w:rsidR="00EC155A">
        <w:rPr>
          <w:b/>
          <w:i/>
          <w:sz w:val="28"/>
          <w:szCs w:val="28"/>
        </w:rPr>
        <w:t xml:space="preserve">                             </w:t>
      </w:r>
      <w:r w:rsidR="00A918AF">
        <w:rPr>
          <w:b/>
          <w:i/>
          <w:sz w:val="28"/>
          <w:szCs w:val="28"/>
          <w:lang w:val="en-US"/>
        </w:rPr>
        <w:t xml:space="preserve">                     </w:t>
      </w:r>
      <w:r w:rsidR="00EC155A">
        <w:rPr>
          <w:b/>
          <w:i/>
          <w:sz w:val="28"/>
          <w:szCs w:val="28"/>
        </w:rPr>
        <w:t xml:space="preserve"> </w:t>
      </w:r>
      <w:r w:rsidRPr="00EC155A">
        <w:rPr>
          <w:b/>
          <w:i/>
          <w:sz w:val="28"/>
          <w:szCs w:val="28"/>
        </w:rPr>
        <w:t xml:space="preserve"> Минус</w:t>
      </w:r>
    </w:p>
    <w:p w:rsidR="00F80E1F" w:rsidRPr="00EC155A" w:rsidRDefault="00B866D1" w:rsidP="00EC1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2" editas="canvas" style="width:468pt;height:45pt;mso-position-horizontal-relative:char;mso-position-vertical-relative:line" coordorigin="2844,5498" coordsize="7341,696">
            <o:lock v:ext="edit" aspectratio="t"/>
            <v:shape id="_x0000_s1043" type="#_x0000_t75" style="position:absolute;left:2844;top:5498;width:7341;height:696" o:preferrelative="f">
              <v:fill o:detectmouseclick="t"/>
              <v:path o:extrusionok="t" o:connecttype="none"/>
              <o:lock v:ext="edit" text="t"/>
            </v:shape>
            <v:rect id="_x0000_s1044" style="position:absolute;left:2844;top:5498;width:2882;height:696">
              <v:textbox>
                <w:txbxContent>
                  <w:p w:rsidR="009878EE" w:rsidRPr="009878EE" w:rsidRDefault="009878EE" w:rsidP="009878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878EE">
                      <w:rPr>
                        <w:sz w:val="28"/>
                        <w:szCs w:val="28"/>
                      </w:rPr>
                      <w:t>Погашение долгосрочного</w:t>
                    </w:r>
                  </w:p>
                  <w:p w:rsidR="009878EE" w:rsidRPr="009878EE" w:rsidRDefault="009878EE" w:rsidP="009878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878EE">
                      <w:rPr>
                        <w:sz w:val="28"/>
                        <w:szCs w:val="28"/>
                      </w:rPr>
                      <w:t>долга</w:t>
                    </w:r>
                  </w:p>
                </w:txbxContent>
              </v:textbox>
            </v:rect>
            <v:rect id="_x0000_s1045" style="position:absolute;left:6515;top:5498;width:3082;height:696">
              <v:textbox>
                <w:txbxContent>
                  <w:p w:rsidR="009878EE" w:rsidRPr="009878EE" w:rsidRDefault="009878EE" w:rsidP="009878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878EE">
                      <w:rPr>
                        <w:sz w:val="28"/>
                        <w:szCs w:val="28"/>
                      </w:rPr>
                      <w:t>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24875" w:rsidRPr="00EC155A" w:rsidRDefault="004876DB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Более подробно остановимся на расчете объема инвестиций в собственные оборотные средства. </w:t>
      </w:r>
      <w:r w:rsidR="0094052E" w:rsidRPr="00EC155A">
        <w:rPr>
          <w:sz w:val="28"/>
          <w:szCs w:val="28"/>
        </w:rPr>
        <w:t xml:space="preserve">Дополнительные инвестиции связаны с изменением статей дебиторской задолженности, товарно-материальных запасов и кредиторской задолженности. Эти статьи, как правило, увеличиваются </w:t>
      </w:r>
      <w:r w:rsidR="00F54224" w:rsidRPr="00EC155A">
        <w:rPr>
          <w:sz w:val="28"/>
          <w:szCs w:val="28"/>
        </w:rPr>
        <w:t xml:space="preserve">вследствие прогнозируемого роста выручки от реализации продукции. </w:t>
      </w:r>
      <w:r w:rsidR="00B24875" w:rsidRPr="00EC155A">
        <w:rPr>
          <w:sz w:val="28"/>
          <w:szCs w:val="28"/>
        </w:rPr>
        <w:t xml:space="preserve">При этом, увеличение активных статей приводит к отрицательному денежному потоку, увеличение кредиторской задолженности – к положительному денежному потоку. Необходимо найти </w:t>
      </w:r>
    </w:p>
    <w:p w:rsidR="00B24875" w:rsidRPr="00EC155A" w:rsidRDefault="00B24875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итоговый результат</w:t>
      </w:r>
      <w:r w:rsidR="007D46FD" w:rsidRPr="00EC155A">
        <w:rPr>
          <w:sz w:val="28"/>
          <w:szCs w:val="28"/>
        </w:rPr>
        <w:t>.</w:t>
      </w:r>
    </w:p>
    <w:p w:rsidR="007D46FD" w:rsidRPr="00EC155A" w:rsidRDefault="007D46FD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Продемонстрируем расчет дополнительного денежного потока</w:t>
      </w:r>
      <w:r w:rsidR="00636D91" w:rsidRPr="00EC155A">
        <w:rPr>
          <w:sz w:val="28"/>
          <w:szCs w:val="28"/>
        </w:rPr>
        <w:t xml:space="preserve"> вследствие увеличения дебиторской задолженности. Изменение дебиторской задолженности (ДЗ) в течении года связано с увеличением выручки и рассчи-тывается по формуле:</w:t>
      </w:r>
    </w:p>
    <w:p w:rsidR="00636D91" w:rsidRPr="00EC155A" w:rsidRDefault="00636D91" w:rsidP="00EC155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C155A">
        <w:rPr>
          <w:b/>
          <w:i/>
          <w:sz w:val="28"/>
          <w:szCs w:val="28"/>
        </w:rPr>
        <w:t>Изменение ДЗ = Изменение выручки / Оборачиваемость ДЗ.</w:t>
      </w:r>
    </w:p>
    <w:p w:rsidR="00636D91" w:rsidRPr="00EC155A" w:rsidRDefault="00636D91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Для рассматриваемого примера изменение выручки составляет </w:t>
      </w:r>
      <w:r w:rsidR="00FB3EBE" w:rsidRPr="00EC155A">
        <w:rPr>
          <w:sz w:val="28"/>
          <w:szCs w:val="28"/>
        </w:rPr>
        <w:t xml:space="preserve">231,43 х 3,5% = 8,10 млн. грн. Оборачиваемость дебиторской задолженности составляет 32 дня или 365/32 = 11,4 цикла. Вследствие этого, отрицательный денежный поток от изменения дебиторской задолженности составляет </w:t>
      </w:r>
      <w:r w:rsidR="00B77E9A" w:rsidRPr="00EC155A">
        <w:rPr>
          <w:sz w:val="28"/>
          <w:szCs w:val="28"/>
        </w:rPr>
        <w:t>8,10 / 11,4 = 0,710</w:t>
      </w:r>
      <w:r w:rsidR="00970410" w:rsidRPr="00EC155A">
        <w:rPr>
          <w:sz w:val="28"/>
          <w:szCs w:val="28"/>
        </w:rPr>
        <w:t xml:space="preserve"> млн. грн.</w:t>
      </w:r>
    </w:p>
    <w:p w:rsidR="00970410" w:rsidRPr="00EC155A" w:rsidRDefault="00C473CC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Расчет денежных потоков для обеих схем имеет следующий вид (все значения приведены в млн. грн. с точностью до трех знаков после десятичной запятой).</w:t>
      </w:r>
    </w:p>
    <w:p w:rsidR="00C473CC" w:rsidRPr="00EC155A" w:rsidRDefault="00787144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Таблица 4. Денежный поток для предприятия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2"/>
        <w:gridCol w:w="1026"/>
        <w:gridCol w:w="1026"/>
        <w:gridCol w:w="1197"/>
        <w:gridCol w:w="1026"/>
        <w:gridCol w:w="1124"/>
      </w:tblGrid>
      <w:tr w:rsidR="00787144" w:rsidRPr="002C10A0" w:rsidTr="002C10A0">
        <w:trPr>
          <w:trHeight w:val="255"/>
        </w:trPr>
        <w:tc>
          <w:tcPr>
            <w:tcW w:w="3692" w:type="dxa"/>
            <w:shd w:val="clear" w:color="auto" w:fill="auto"/>
          </w:tcPr>
          <w:p w:rsidR="00787144" w:rsidRPr="002C10A0" w:rsidRDefault="00787144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Год</w:t>
            </w:r>
          </w:p>
        </w:tc>
        <w:tc>
          <w:tcPr>
            <w:tcW w:w="1026" w:type="dxa"/>
            <w:shd w:val="clear" w:color="auto" w:fill="auto"/>
          </w:tcPr>
          <w:p w:rsidR="00787144" w:rsidRPr="002C10A0" w:rsidRDefault="00787144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787144" w:rsidRPr="002C10A0" w:rsidRDefault="00787144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787144" w:rsidRPr="002C10A0" w:rsidRDefault="00787144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787144" w:rsidRPr="002C10A0" w:rsidRDefault="00787144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4</w:t>
            </w:r>
          </w:p>
        </w:tc>
        <w:tc>
          <w:tcPr>
            <w:tcW w:w="1124" w:type="dxa"/>
            <w:shd w:val="clear" w:color="auto" w:fill="auto"/>
          </w:tcPr>
          <w:p w:rsidR="00787144" w:rsidRPr="002C10A0" w:rsidRDefault="00787144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</w:t>
            </w:r>
          </w:p>
        </w:tc>
      </w:tr>
      <w:tr w:rsidR="00787144" w:rsidRPr="002C10A0" w:rsidTr="002C10A0">
        <w:trPr>
          <w:trHeight w:val="255"/>
        </w:trPr>
        <w:tc>
          <w:tcPr>
            <w:tcW w:w="3692" w:type="dxa"/>
            <w:shd w:val="clear" w:color="auto" w:fill="auto"/>
          </w:tcPr>
          <w:p w:rsidR="00787144" w:rsidRPr="002C10A0" w:rsidRDefault="007572CD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026" w:type="dxa"/>
            <w:shd w:val="clear" w:color="auto" w:fill="auto"/>
          </w:tcPr>
          <w:p w:rsidR="00787144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7,451</w:t>
            </w:r>
          </w:p>
        </w:tc>
        <w:tc>
          <w:tcPr>
            <w:tcW w:w="1026" w:type="dxa"/>
            <w:shd w:val="clear" w:color="auto" w:fill="auto"/>
          </w:tcPr>
          <w:p w:rsidR="00787144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9,860</w:t>
            </w:r>
          </w:p>
        </w:tc>
        <w:tc>
          <w:tcPr>
            <w:tcW w:w="1197" w:type="dxa"/>
            <w:shd w:val="clear" w:color="auto" w:fill="auto"/>
          </w:tcPr>
          <w:p w:rsidR="00787144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12,527</w:t>
            </w:r>
          </w:p>
        </w:tc>
        <w:tc>
          <w:tcPr>
            <w:tcW w:w="1026" w:type="dxa"/>
            <w:shd w:val="clear" w:color="auto" w:fill="auto"/>
          </w:tcPr>
          <w:p w:rsidR="00787144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15,504</w:t>
            </w:r>
          </w:p>
        </w:tc>
        <w:tc>
          <w:tcPr>
            <w:tcW w:w="1124" w:type="dxa"/>
            <w:shd w:val="clear" w:color="auto" w:fill="auto"/>
          </w:tcPr>
          <w:p w:rsidR="00787144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18,861</w:t>
            </w:r>
          </w:p>
        </w:tc>
      </w:tr>
      <w:tr w:rsidR="00787144" w:rsidRPr="002C10A0" w:rsidTr="002C10A0">
        <w:trPr>
          <w:trHeight w:val="255"/>
        </w:trPr>
        <w:tc>
          <w:tcPr>
            <w:tcW w:w="3692" w:type="dxa"/>
            <w:shd w:val="clear" w:color="auto" w:fill="auto"/>
          </w:tcPr>
          <w:p w:rsidR="00787144" w:rsidRPr="002C10A0" w:rsidRDefault="007572CD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Амортизация</w:t>
            </w:r>
          </w:p>
        </w:tc>
        <w:tc>
          <w:tcPr>
            <w:tcW w:w="1026" w:type="dxa"/>
            <w:shd w:val="clear" w:color="auto" w:fill="auto"/>
          </w:tcPr>
          <w:p w:rsidR="00787144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5,554</w:t>
            </w:r>
          </w:p>
        </w:tc>
        <w:tc>
          <w:tcPr>
            <w:tcW w:w="1026" w:type="dxa"/>
            <w:shd w:val="clear" w:color="auto" w:fill="auto"/>
          </w:tcPr>
          <w:p w:rsidR="00787144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5,554</w:t>
            </w:r>
          </w:p>
        </w:tc>
        <w:tc>
          <w:tcPr>
            <w:tcW w:w="1197" w:type="dxa"/>
            <w:shd w:val="clear" w:color="auto" w:fill="auto"/>
          </w:tcPr>
          <w:p w:rsidR="00787144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5,554</w:t>
            </w:r>
          </w:p>
        </w:tc>
        <w:tc>
          <w:tcPr>
            <w:tcW w:w="1026" w:type="dxa"/>
            <w:shd w:val="clear" w:color="auto" w:fill="auto"/>
          </w:tcPr>
          <w:p w:rsidR="00787144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5,554</w:t>
            </w:r>
          </w:p>
        </w:tc>
        <w:tc>
          <w:tcPr>
            <w:tcW w:w="1124" w:type="dxa"/>
            <w:shd w:val="clear" w:color="auto" w:fill="auto"/>
          </w:tcPr>
          <w:p w:rsidR="00787144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5,554</w:t>
            </w:r>
          </w:p>
        </w:tc>
      </w:tr>
      <w:tr w:rsidR="00787144" w:rsidRPr="002C10A0" w:rsidTr="002C10A0">
        <w:trPr>
          <w:trHeight w:val="255"/>
        </w:trPr>
        <w:tc>
          <w:tcPr>
            <w:tcW w:w="3692" w:type="dxa"/>
            <w:shd w:val="clear" w:color="auto" w:fill="auto"/>
          </w:tcPr>
          <w:p w:rsidR="00787144" w:rsidRPr="002C10A0" w:rsidRDefault="00DC1E82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Поправка на процентный платеж</w:t>
            </w:r>
          </w:p>
        </w:tc>
        <w:tc>
          <w:tcPr>
            <w:tcW w:w="1026" w:type="dxa"/>
            <w:shd w:val="clear" w:color="auto" w:fill="auto"/>
          </w:tcPr>
          <w:p w:rsidR="00787144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6,435</w:t>
            </w:r>
          </w:p>
        </w:tc>
        <w:tc>
          <w:tcPr>
            <w:tcW w:w="1026" w:type="dxa"/>
            <w:shd w:val="clear" w:color="auto" w:fill="auto"/>
          </w:tcPr>
          <w:p w:rsidR="00787144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5,666</w:t>
            </w:r>
          </w:p>
        </w:tc>
        <w:tc>
          <w:tcPr>
            <w:tcW w:w="1197" w:type="dxa"/>
            <w:shd w:val="clear" w:color="auto" w:fill="auto"/>
          </w:tcPr>
          <w:p w:rsidR="00787144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4,697</w:t>
            </w:r>
          </w:p>
        </w:tc>
        <w:tc>
          <w:tcPr>
            <w:tcW w:w="1026" w:type="dxa"/>
            <w:shd w:val="clear" w:color="auto" w:fill="auto"/>
          </w:tcPr>
          <w:p w:rsidR="00787144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3,476</w:t>
            </w:r>
          </w:p>
        </w:tc>
        <w:tc>
          <w:tcPr>
            <w:tcW w:w="1124" w:type="dxa"/>
            <w:shd w:val="clear" w:color="auto" w:fill="auto"/>
          </w:tcPr>
          <w:p w:rsidR="00787144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1,938</w:t>
            </w:r>
          </w:p>
        </w:tc>
      </w:tr>
      <w:tr w:rsidR="00787144" w:rsidRPr="002C10A0" w:rsidTr="002C10A0">
        <w:trPr>
          <w:trHeight w:val="255"/>
        </w:trPr>
        <w:tc>
          <w:tcPr>
            <w:tcW w:w="3692" w:type="dxa"/>
            <w:shd w:val="clear" w:color="auto" w:fill="auto"/>
          </w:tcPr>
          <w:p w:rsidR="00787144" w:rsidRPr="002C10A0" w:rsidRDefault="00DC1E82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Изменение дебиторской задолженности</w:t>
            </w:r>
          </w:p>
        </w:tc>
        <w:tc>
          <w:tcPr>
            <w:tcW w:w="1026" w:type="dxa"/>
            <w:shd w:val="clear" w:color="auto" w:fill="auto"/>
          </w:tcPr>
          <w:p w:rsidR="00787144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0,710</w:t>
            </w:r>
          </w:p>
        </w:tc>
        <w:tc>
          <w:tcPr>
            <w:tcW w:w="1026" w:type="dxa"/>
            <w:shd w:val="clear" w:color="auto" w:fill="auto"/>
          </w:tcPr>
          <w:p w:rsidR="00787144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0,710</w:t>
            </w:r>
          </w:p>
        </w:tc>
        <w:tc>
          <w:tcPr>
            <w:tcW w:w="1197" w:type="dxa"/>
            <w:shd w:val="clear" w:color="auto" w:fill="auto"/>
          </w:tcPr>
          <w:p w:rsidR="00787144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0,710</w:t>
            </w:r>
          </w:p>
        </w:tc>
        <w:tc>
          <w:tcPr>
            <w:tcW w:w="1026" w:type="dxa"/>
            <w:shd w:val="clear" w:color="auto" w:fill="auto"/>
          </w:tcPr>
          <w:p w:rsidR="00787144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0,710</w:t>
            </w:r>
          </w:p>
        </w:tc>
        <w:tc>
          <w:tcPr>
            <w:tcW w:w="1124" w:type="dxa"/>
            <w:shd w:val="clear" w:color="auto" w:fill="auto"/>
          </w:tcPr>
          <w:p w:rsidR="00787144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0,710</w:t>
            </w:r>
          </w:p>
        </w:tc>
      </w:tr>
      <w:tr w:rsidR="00DC1E82" w:rsidRPr="002C10A0" w:rsidTr="002C10A0">
        <w:trPr>
          <w:trHeight w:val="255"/>
        </w:trPr>
        <w:tc>
          <w:tcPr>
            <w:tcW w:w="3692" w:type="dxa"/>
            <w:shd w:val="clear" w:color="auto" w:fill="auto"/>
          </w:tcPr>
          <w:p w:rsidR="00DC1E82" w:rsidRPr="002C10A0" w:rsidRDefault="00DC1E82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Изменение ТМС</w:t>
            </w:r>
          </w:p>
        </w:tc>
        <w:tc>
          <w:tcPr>
            <w:tcW w:w="1026" w:type="dxa"/>
            <w:shd w:val="clear" w:color="auto" w:fill="auto"/>
          </w:tcPr>
          <w:p w:rsidR="00DC1E82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1,110</w:t>
            </w:r>
          </w:p>
        </w:tc>
        <w:tc>
          <w:tcPr>
            <w:tcW w:w="1026" w:type="dxa"/>
            <w:shd w:val="clear" w:color="auto" w:fill="auto"/>
          </w:tcPr>
          <w:p w:rsidR="00DC1E82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1,110</w:t>
            </w:r>
          </w:p>
        </w:tc>
        <w:tc>
          <w:tcPr>
            <w:tcW w:w="1197" w:type="dxa"/>
            <w:shd w:val="clear" w:color="auto" w:fill="auto"/>
          </w:tcPr>
          <w:p w:rsidR="00DC1E82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1,110</w:t>
            </w:r>
          </w:p>
        </w:tc>
        <w:tc>
          <w:tcPr>
            <w:tcW w:w="1026" w:type="dxa"/>
            <w:shd w:val="clear" w:color="auto" w:fill="auto"/>
          </w:tcPr>
          <w:p w:rsidR="00DC1E82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1,110</w:t>
            </w:r>
          </w:p>
        </w:tc>
        <w:tc>
          <w:tcPr>
            <w:tcW w:w="1124" w:type="dxa"/>
            <w:shd w:val="clear" w:color="auto" w:fill="auto"/>
          </w:tcPr>
          <w:p w:rsidR="00DC1E82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1,110</w:t>
            </w:r>
          </w:p>
        </w:tc>
      </w:tr>
      <w:tr w:rsidR="00DC1E82" w:rsidRPr="002C10A0" w:rsidTr="002C10A0">
        <w:trPr>
          <w:trHeight w:val="255"/>
        </w:trPr>
        <w:tc>
          <w:tcPr>
            <w:tcW w:w="3692" w:type="dxa"/>
            <w:shd w:val="clear" w:color="auto" w:fill="auto"/>
          </w:tcPr>
          <w:p w:rsidR="00DC1E82" w:rsidRPr="002C10A0" w:rsidRDefault="00DC1E82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Изменение кредиторской задолженности</w:t>
            </w:r>
          </w:p>
        </w:tc>
        <w:tc>
          <w:tcPr>
            <w:tcW w:w="1026" w:type="dxa"/>
            <w:shd w:val="clear" w:color="auto" w:fill="auto"/>
          </w:tcPr>
          <w:p w:rsidR="00DC1E82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1,021</w:t>
            </w:r>
          </w:p>
        </w:tc>
        <w:tc>
          <w:tcPr>
            <w:tcW w:w="1026" w:type="dxa"/>
            <w:shd w:val="clear" w:color="auto" w:fill="auto"/>
          </w:tcPr>
          <w:p w:rsidR="00DC1E82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1,021</w:t>
            </w:r>
          </w:p>
        </w:tc>
        <w:tc>
          <w:tcPr>
            <w:tcW w:w="1197" w:type="dxa"/>
            <w:shd w:val="clear" w:color="auto" w:fill="auto"/>
          </w:tcPr>
          <w:p w:rsidR="00DC1E82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1,021</w:t>
            </w:r>
          </w:p>
        </w:tc>
        <w:tc>
          <w:tcPr>
            <w:tcW w:w="1026" w:type="dxa"/>
            <w:shd w:val="clear" w:color="auto" w:fill="auto"/>
          </w:tcPr>
          <w:p w:rsidR="00DC1E82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1,021</w:t>
            </w:r>
          </w:p>
        </w:tc>
        <w:tc>
          <w:tcPr>
            <w:tcW w:w="1124" w:type="dxa"/>
            <w:shd w:val="clear" w:color="auto" w:fill="auto"/>
          </w:tcPr>
          <w:p w:rsidR="00DC1E82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1,021</w:t>
            </w:r>
          </w:p>
        </w:tc>
      </w:tr>
      <w:tr w:rsidR="00DC1E82" w:rsidRPr="002C10A0" w:rsidTr="002C10A0">
        <w:trPr>
          <w:trHeight w:val="255"/>
        </w:trPr>
        <w:tc>
          <w:tcPr>
            <w:tcW w:w="3692" w:type="dxa"/>
            <w:shd w:val="clear" w:color="auto" w:fill="auto"/>
          </w:tcPr>
          <w:p w:rsidR="00DC1E82" w:rsidRPr="002C10A0" w:rsidRDefault="00DC1E82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Чистый денежный поток</w:t>
            </w:r>
          </w:p>
        </w:tc>
        <w:tc>
          <w:tcPr>
            <w:tcW w:w="1026" w:type="dxa"/>
            <w:shd w:val="clear" w:color="auto" w:fill="auto"/>
          </w:tcPr>
          <w:p w:rsidR="00DC1E82" w:rsidRPr="002C10A0" w:rsidRDefault="00E9326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18,640</w:t>
            </w:r>
          </w:p>
        </w:tc>
        <w:tc>
          <w:tcPr>
            <w:tcW w:w="1026" w:type="dxa"/>
            <w:shd w:val="clear" w:color="auto" w:fill="auto"/>
          </w:tcPr>
          <w:p w:rsidR="00DC1E82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20,281</w:t>
            </w:r>
          </w:p>
        </w:tc>
        <w:tc>
          <w:tcPr>
            <w:tcW w:w="1197" w:type="dxa"/>
            <w:shd w:val="clear" w:color="auto" w:fill="auto"/>
          </w:tcPr>
          <w:p w:rsidR="00DC1E82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21,978</w:t>
            </w:r>
          </w:p>
        </w:tc>
        <w:tc>
          <w:tcPr>
            <w:tcW w:w="1026" w:type="dxa"/>
            <w:shd w:val="clear" w:color="auto" w:fill="auto"/>
          </w:tcPr>
          <w:p w:rsidR="00DC1E82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23,736</w:t>
            </w:r>
          </w:p>
        </w:tc>
        <w:tc>
          <w:tcPr>
            <w:tcW w:w="1124" w:type="dxa"/>
            <w:shd w:val="clear" w:color="auto" w:fill="auto"/>
          </w:tcPr>
          <w:p w:rsidR="00DC1E82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25,554</w:t>
            </w:r>
          </w:p>
        </w:tc>
      </w:tr>
      <w:tr w:rsidR="00DC1E82" w:rsidRPr="002C10A0" w:rsidTr="002C10A0">
        <w:trPr>
          <w:trHeight w:val="255"/>
        </w:trPr>
        <w:tc>
          <w:tcPr>
            <w:tcW w:w="3692" w:type="dxa"/>
            <w:shd w:val="clear" w:color="auto" w:fill="auto"/>
          </w:tcPr>
          <w:p w:rsidR="00DC1E82" w:rsidRPr="002C10A0" w:rsidRDefault="00DC1E82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Дисконтированный денежный поток</w:t>
            </w:r>
          </w:p>
        </w:tc>
        <w:tc>
          <w:tcPr>
            <w:tcW w:w="1026" w:type="dxa"/>
            <w:shd w:val="clear" w:color="auto" w:fill="auto"/>
          </w:tcPr>
          <w:p w:rsidR="00DC1E82" w:rsidRPr="002C10A0" w:rsidRDefault="00423B81" w:rsidP="00205686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</w:rPr>
              <w:t>14,</w:t>
            </w:r>
            <w:r w:rsidR="00E93266" w:rsidRPr="002C10A0">
              <w:rPr>
                <w:sz w:val="20"/>
                <w:szCs w:val="20"/>
              </w:rPr>
              <w:t>8</w:t>
            </w:r>
            <w:r w:rsidRPr="002C10A0"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1026" w:type="dxa"/>
            <w:shd w:val="clear" w:color="auto" w:fill="auto"/>
          </w:tcPr>
          <w:p w:rsidR="00DC1E82" w:rsidRPr="002C10A0" w:rsidRDefault="00423B81" w:rsidP="00205686">
            <w:pPr>
              <w:rPr>
                <w:sz w:val="20"/>
                <w:szCs w:val="20"/>
                <w:lang w:val="en-US"/>
              </w:rPr>
            </w:pPr>
            <w:r w:rsidRPr="002C10A0">
              <w:rPr>
                <w:sz w:val="20"/>
                <w:szCs w:val="20"/>
                <w:lang w:val="en-US"/>
              </w:rPr>
              <w:t>12</w:t>
            </w:r>
            <w:r w:rsidRPr="002C10A0">
              <w:rPr>
                <w:sz w:val="20"/>
                <w:szCs w:val="20"/>
              </w:rPr>
              <w:t>,</w:t>
            </w:r>
            <w:r w:rsidRPr="002C10A0">
              <w:rPr>
                <w:sz w:val="20"/>
                <w:szCs w:val="20"/>
                <w:lang w:val="en-US"/>
              </w:rPr>
              <w:t>954</w:t>
            </w:r>
          </w:p>
        </w:tc>
        <w:tc>
          <w:tcPr>
            <w:tcW w:w="1197" w:type="dxa"/>
            <w:shd w:val="clear" w:color="auto" w:fill="auto"/>
          </w:tcPr>
          <w:p w:rsidR="00DC1E82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11,</w:t>
            </w:r>
            <w:r w:rsidR="00423B81" w:rsidRPr="002C10A0">
              <w:rPr>
                <w:sz w:val="20"/>
                <w:szCs w:val="20"/>
              </w:rPr>
              <w:t>219</w:t>
            </w:r>
          </w:p>
        </w:tc>
        <w:tc>
          <w:tcPr>
            <w:tcW w:w="1026" w:type="dxa"/>
            <w:shd w:val="clear" w:color="auto" w:fill="auto"/>
          </w:tcPr>
          <w:p w:rsidR="00DC1E82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9,</w:t>
            </w:r>
            <w:r w:rsidR="00423B81" w:rsidRPr="002C10A0">
              <w:rPr>
                <w:sz w:val="20"/>
                <w:szCs w:val="20"/>
              </w:rPr>
              <w:t>683</w:t>
            </w:r>
          </w:p>
        </w:tc>
        <w:tc>
          <w:tcPr>
            <w:tcW w:w="1124" w:type="dxa"/>
            <w:shd w:val="clear" w:color="auto" w:fill="auto"/>
          </w:tcPr>
          <w:p w:rsidR="00DC1E82" w:rsidRPr="002C10A0" w:rsidRDefault="0023360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8,</w:t>
            </w:r>
            <w:r w:rsidR="00423B81" w:rsidRPr="002C10A0">
              <w:rPr>
                <w:sz w:val="20"/>
                <w:szCs w:val="20"/>
              </w:rPr>
              <w:t>332</w:t>
            </w:r>
          </w:p>
        </w:tc>
      </w:tr>
    </w:tbl>
    <w:p w:rsidR="00787144" w:rsidRPr="00EC155A" w:rsidRDefault="00787144" w:rsidP="00EC155A">
      <w:pPr>
        <w:spacing w:line="360" w:lineRule="auto"/>
        <w:ind w:firstLine="709"/>
        <w:jc w:val="both"/>
        <w:rPr>
          <w:sz w:val="28"/>
          <w:szCs w:val="28"/>
        </w:rPr>
      </w:pPr>
    </w:p>
    <w:p w:rsidR="00636D91" w:rsidRPr="00EC155A" w:rsidRDefault="00787144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Дисконтирование денежных потоков в этой таблице производилось с использованием взвешенной средней стоимости капитала в качестве нормы дисконта, то ес</w:t>
      </w:r>
      <w:r w:rsidR="00D7142F" w:rsidRPr="00EC155A">
        <w:rPr>
          <w:sz w:val="28"/>
          <w:szCs w:val="28"/>
        </w:rPr>
        <w:t>ть</w:t>
      </w:r>
      <w:r w:rsidR="00A34E86" w:rsidRPr="00EC155A">
        <w:rPr>
          <w:sz w:val="28"/>
          <w:szCs w:val="28"/>
        </w:rPr>
        <w:t xml:space="preserve"> 25,</w:t>
      </w:r>
      <w:r w:rsidR="00D7142F" w:rsidRPr="00EC155A">
        <w:rPr>
          <w:sz w:val="28"/>
          <w:szCs w:val="28"/>
        </w:rPr>
        <w:t>1</w:t>
      </w:r>
      <w:r w:rsidR="00A34E86" w:rsidRPr="00EC155A">
        <w:rPr>
          <w:sz w:val="28"/>
          <w:szCs w:val="28"/>
        </w:rPr>
        <w:t>3</w:t>
      </w:r>
      <w:r w:rsidRPr="00EC155A">
        <w:rPr>
          <w:sz w:val="28"/>
          <w:szCs w:val="28"/>
        </w:rPr>
        <w:t>%.</w:t>
      </w:r>
    </w:p>
    <w:p w:rsidR="00787144" w:rsidRPr="00EC155A" w:rsidRDefault="0048410C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br w:type="page"/>
        <w:t>Таблица 5. Денежный поток для собственников</w:t>
      </w:r>
    </w:p>
    <w:tbl>
      <w:tblPr>
        <w:tblW w:w="8188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56"/>
        <w:gridCol w:w="851"/>
        <w:gridCol w:w="850"/>
        <w:gridCol w:w="993"/>
        <w:gridCol w:w="850"/>
      </w:tblGrid>
      <w:tr w:rsidR="0048410C" w:rsidRPr="002C10A0" w:rsidTr="002C10A0">
        <w:tc>
          <w:tcPr>
            <w:tcW w:w="3888" w:type="dxa"/>
            <w:shd w:val="clear" w:color="auto" w:fill="auto"/>
          </w:tcPr>
          <w:p w:rsidR="0048410C" w:rsidRPr="002C10A0" w:rsidRDefault="0048410C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Год</w:t>
            </w:r>
          </w:p>
        </w:tc>
        <w:tc>
          <w:tcPr>
            <w:tcW w:w="756" w:type="dxa"/>
            <w:shd w:val="clear" w:color="auto" w:fill="auto"/>
          </w:tcPr>
          <w:p w:rsidR="0048410C" w:rsidRPr="002C10A0" w:rsidRDefault="0048410C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8410C" w:rsidRPr="002C10A0" w:rsidRDefault="0048410C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8410C" w:rsidRPr="002C10A0" w:rsidRDefault="0048410C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8410C" w:rsidRPr="002C10A0" w:rsidRDefault="0048410C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8410C" w:rsidRPr="002C10A0" w:rsidRDefault="0048410C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</w:t>
            </w:r>
          </w:p>
        </w:tc>
      </w:tr>
      <w:tr w:rsidR="0048410C" w:rsidRPr="002C10A0" w:rsidTr="002C10A0">
        <w:tc>
          <w:tcPr>
            <w:tcW w:w="3888" w:type="dxa"/>
            <w:shd w:val="clear" w:color="auto" w:fill="auto"/>
          </w:tcPr>
          <w:p w:rsidR="0048410C" w:rsidRPr="002C10A0" w:rsidRDefault="00211A68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756" w:type="dxa"/>
            <w:shd w:val="clear" w:color="auto" w:fill="auto"/>
          </w:tcPr>
          <w:p w:rsidR="0048410C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7,451</w:t>
            </w:r>
          </w:p>
        </w:tc>
        <w:tc>
          <w:tcPr>
            <w:tcW w:w="851" w:type="dxa"/>
            <w:shd w:val="clear" w:color="auto" w:fill="auto"/>
          </w:tcPr>
          <w:p w:rsidR="0048410C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9,860</w:t>
            </w:r>
          </w:p>
        </w:tc>
        <w:tc>
          <w:tcPr>
            <w:tcW w:w="850" w:type="dxa"/>
            <w:shd w:val="clear" w:color="auto" w:fill="auto"/>
          </w:tcPr>
          <w:p w:rsidR="0048410C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12,527</w:t>
            </w:r>
          </w:p>
        </w:tc>
        <w:tc>
          <w:tcPr>
            <w:tcW w:w="993" w:type="dxa"/>
            <w:shd w:val="clear" w:color="auto" w:fill="auto"/>
          </w:tcPr>
          <w:p w:rsidR="0048410C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15,504</w:t>
            </w:r>
          </w:p>
        </w:tc>
        <w:tc>
          <w:tcPr>
            <w:tcW w:w="850" w:type="dxa"/>
            <w:shd w:val="clear" w:color="auto" w:fill="auto"/>
          </w:tcPr>
          <w:p w:rsidR="0048410C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18,861</w:t>
            </w:r>
          </w:p>
        </w:tc>
      </w:tr>
      <w:tr w:rsidR="001A6CE6" w:rsidRPr="002C10A0" w:rsidTr="002C10A0">
        <w:tc>
          <w:tcPr>
            <w:tcW w:w="3888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Амортизация</w:t>
            </w:r>
          </w:p>
        </w:tc>
        <w:tc>
          <w:tcPr>
            <w:tcW w:w="756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5,554</w:t>
            </w:r>
          </w:p>
        </w:tc>
        <w:tc>
          <w:tcPr>
            <w:tcW w:w="851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5,554</w:t>
            </w:r>
          </w:p>
        </w:tc>
        <w:tc>
          <w:tcPr>
            <w:tcW w:w="850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5,554</w:t>
            </w:r>
          </w:p>
        </w:tc>
        <w:tc>
          <w:tcPr>
            <w:tcW w:w="993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5,554</w:t>
            </w:r>
          </w:p>
        </w:tc>
        <w:tc>
          <w:tcPr>
            <w:tcW w:w="850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5,554</w:t>
            </w:r>
          </w:p>
        </w:tc>
      </w:tr>
      <w:tr w:rsidR="00211A68" w:rsidRPr="002C10A0" w:rsidTr="002C10A0">
        <w:tc>
          <w:tcPr>
            <w:tcW w:w="3888" w:type="dxa"/>
            <w:shd w:val="clear" w:color="auto" w:fill="auto"/>
          </w:tcPr>
          <w:p w:rsidR="00211A68" w:rsidRPr="002C10A0" w:rsidRDefault="00211A68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Погашение долгосрочного долга</w:t>
            </w:r>
          </w:p>
        </w:tc>
        <w:tc>
          <w:tcPr>
            <w:tcW w:w="756" w:type="dxa"/>
            <w:shd w:val="clear" w:color="auto" w:fill="auto"/>
          </w:tcPr>
          <w:p w:rsidR="00211A68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3,943</w:t>
            </w:r>
          </w:p>
        </w:tc>
        <w:tc>
          <w:tcPr>
            <w:tcW w:w="851" w:type="dxa"/>
            <w:shd w:val="clear" w:color="auto" w:fill="auto"/>
          </w:tcPr>
          <w:p w:rsidR="00211A68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4,969</w:t>
            </w:r>
          </w:p>
        </w:tc>
        <w:tc>
          <w:tcPr>
            <w:tcW w:w="850" w:type="dxa"/>
            <w:shd w:val="clear" w:color="auto" w:fill="auto"/>
          </w:tcPr>
          <w:p w:rsidR="00211A68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6,261</w:t>
            </w:r>
          </w:p>
        </w:tc>
        <w:tc>
          <w:tcPr>
            <w:tcW w:w="993" w:type="dxa"/>
            <w:shd w:val="clear" w:color="auto" w:fill="auto"/>
          </w:tcPr>
          <w:p w:rsidR="00211A68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7,888</w:t>
            </w:r>
          </w:p>
        </w:tc>
        <w:tc>
          <w:tcPr>
            <w:tcW w:w="850" w:type="dxa"/>
            <w:shd w:val="clear" w:color="auto" w:fill="auto"/>
          </w:tcPr>
          <w:p w:rsidR="00211A68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9,939</w:t>
            </w:r>
          </w:p>
        </w:tc>
      </w:tr>
      <w:tr w:rsidR="001A6CE6" w:rsidRPr="002C10A0" w:rsidTr="002C10A0">
        <w:tc>
          <w:tcPr>
            <w:tcW w:w="3888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Изменение дебиторской задолженности</w:t>
            </w:r>
          </w:p>
        </w:tc>
        <w:tc>
          <w:tcPr>
            <w:tcW w:w="756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0,710</w:t>
            </w:r>
          </w:p>
        </w:tc>
        <w:tc>
          <w:tcPr>
            <w:tcW w:w="851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0,710</w:t>
            </w:r>
          </w:p>
        </w:tc>
        <w:tc>
          <w:tcPr>
            <w:tcW w:w="850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0,710</w:t>
            </w:r>
          </w:p>
        </w:tc>
        <w:tc>
          <w:tcPr>
            <w:tcW w:w="993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0,710</w:t>
            </w:r>
          </w:p>
        </w:tc>
        <w:tc>
          <w:tcPr>
            <w:tcW w:w="850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0,710</w:t>
            </w:r>
          </w:p>
        </w:tc>
      </w:tr>
      <w:tr w:rsidR="001A6CE6" w:rsidRPr="002C10A0" w:rsidTr="002C10A0">
        <w:tc>
          <w:tcPr>
            <w:tcW w:w="3888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Изменение ТМС</w:t>
            </w:r>
          </w:p>
        </w:tc>
        <w:tc>
          <w:tcPr>
            <w:tcW w:w="756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1,110</w:t>
            </w:r>
          </w:p>
        </w:tc>
        <w:tc>
          <w:tcPr>
            <w:tcW w:w="851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1,110</w:t>
            </w:r>
          </w:p>
        </w:tc>
        <w:tc>
          <w:tcPr>
            <w:tcW w:w="850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1,110</w:t>
            </w:r>
          </w:p>
        </w:tc>
        <w:tc>
          <w:tcPr>
            <w:tcW w:w="993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1,110</w:t>
            </w:r>
          </w:p>
        </w:tc>
        <w:tc>
          <w:tcPr>
            <w:tcW w:w="850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1,110</w:t>
            </w:r>
          </w:p>
        </w:tc>
      </w:tr>
      <w:tr w:rsidR="001A6CE6" w:rsidRPr="002C10A0" w:rsidTr="002C10A0">
        <w:tc>
          <w:tcPr>
            <w:tcW w:w="3888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Изменение кредиторской задолженности</w:t>
            </w:r>
          </w:p>
        </w:tc>
        <w:tc>
          <w:tcPr>
            <w:tcW w:w="756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1,021</w:t>
            </w:r>
          </w:p>
        </w:tc>
        <w:tc>
          <w:tcPr>
            <w:tcW w:w="851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1,021</w:t>
            </w:r>
          </w:p>
        </w:tc>
        <w:tc>
          <w:tcPr>
            <w:tcW w:w="850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1,021</w:t>
            </w:r>
          </w:p>
        </w:tc>
        <w:tc>
          <w:tcPr>
            <w:tcW w:w="993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1,021</w:t>
            </w:r>
          </w:p>
        </w:tc>
        <w:tc>
          <w:tcPr>
            <w:tcW w:w="850" w:type="dxa"/>
            <w:shd w:val="clear" w:color="auto" w:fill="auto"/>
          </w:tcPr>
          <w:p w:rsidR="001A6CE6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1,021</w:t>
            </w:r>
          </w:p>
        </w:tc>
      </w:tr>
      <w:tr w:rsidR="00211A68" w:rsidRPr="002C10A0" w:rsidTr="002C10A0">
        <w:tc>
          <w:tcPr>
            <w:tcW w:w="3888" w:type="dxa"/>
            <w:shd w:val="clear" w:color="auto" w:fill="auto"/>
          </w:tcPr>
          <w:p w:rsidR="00211A68" w:rsidRPr="002C10A0" w:rsidRDefault="00211A68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Чистый денежный поток</w:t>
            </w:r>
          </w:p>
        </w:tc>
        <w:tc>
          <w:tcPr>
            <w:tcW w:w="756" w:type="dxa"/>
            <w:shd w:val="clear" w:color="auto" w:fill="auto"/>
          </w:tcPr>
          <w:p w:rsidR="00211A68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8,262</w:t>
            </w:r>
          </w:p>
        </w:tc>
        <w:tc>
          <w:tcPr>
            <w:tcW w:w="851" w:type="dxa"/>
            <w:shd w:val="clear" w:color="auto" w:fill="auto"/>
          </w:tcPr>
          <w:p w:rsidR="00211A68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9,646</w:t>
            </w:r>
          </w:p>
        </w:tc>
        <w:tc>
          <w:tcPr>
            <w:tcW w:w="850" w:type="dxa"/>
            <w:shd w:val="clear" w:color="auto" w:fill="auto"/>
          </w:tcPr>
          <w:p w:rsidR="00211A68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11,021</w:t>
            </w:r>
          </w:p>
        </w:tc>
        <w:tc>
          <w:tcPr>
            <w:tcW w:w="993" w:type="dxa"/>
            <w:shd w:val="clear" w:color="auto" w:fill="auto"/>
          </w:tcPr>
          <w:p w:rsidR="00211A68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12,371</w:t>
            </w:r>
          </w:p>
        </w:tc>
        <w:tc>
          <w:tcPr>
            <w:tcW w:w="850" w:type="dxa"/>
            <w:shd w:val="clear" w:color="auto" w:fill="auto"/>
          </w:tcPr>
          <w:p w:rsidR="00211A68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13,677</w:t>
            </w:r>
          </w:p>
        </w:tc>
      </w:tr>
      <w:tr w:rsidR="00211A68" w:rsidRPr="002C10A0" w:rsidTr="002C10A0">
        <w:tc>
          <w:tcPr>
            <w:tcW w:w="3888" w:type="dxa"/>
            <w:shd w:val="clear" w:color="auto" w:fill="auto"/>
          </w:tcPr>
          <w:p w:rsidR="00211A68" w:rsidRPr="002C10A0" w:rsidRDefault="00211A68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Дисконтированный денежный поток</w:t>
            </w:r>
          </w:p>
        </w:tc>
        <w:tc>
          <w:tcPr>
            <w:tcW w:w="756" w:type="dxa"/>
            <w:shd w:val="clear" w:color="auto" w:fill="auto"/>
          </w:tcPr>
          <w:p w:rsidR="00211A68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6,259</w:t>
            </w:r>
          </w:p>
        </w:tc>
        <w:tc>
          <w:tcPr>
            <w:tcW w:w="851" w:type="dxa"/>
            <w:shd w:val="clear" w:color="auto" w:fill="auto"/>
          </w:tcPr>
          <w:p w:rsidR="00211A68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5,536</w:t>
            </w:r>
          </w:p>
        </w:tc>
        <w:tc>
          <w:tcPr>
            <w:tcW w:w="850" w:type="dxa"/>
            <w:shd w:val="clear" w:color="auto" w:fill="auto"/>
          </w:tcPr>
          <w:p w:rsidR="00211A68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4,792</w:t>
            </w:r>
          </w:p>
        </w:tc>
        <w:tc>
          <w:tcPr>
            <w:tcW w:w="993" w:type="dxa"/>
            <w:shd w:val="clear" w:color="auto" w:fill="auto"/>
          </w:tcPr>
          <w:p w:rsidR="00211A68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4,075</w:t>
            </w:r>
          </w:p>
        </w:tc>
        <w:tc>
          <w:tcPr>
            <w:tcW w:w="850" w:type="dxa"/>
            <w:shd w:val="clear" w:color="auto" w:fill="auto"/>
          </w:tcPr>
          <w:p w:rsidR="00211A68" w:rsidRPr="002C10A0" w:rsidRDefault="001A6CE6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3,413</w:t>
            </w:r>
          </w:p>
        </w:tc>
      </w:tr>
    </w:tbl>
    <w:p w:rsidR="0048410C" w:rsidRPr="00EC155A" w:rsidRDefault="0048410C" w:rsidP="00EC155A">
      <w:pPr>
        <w:spacing w:line="360" w:lineRule="auto"/>
        <w:ind w:firstLine="709"/>
        <w:jc w:val="both"/>
        <w:rPr>
          <w:sz w:val="28"/>
          <w:szCs w:val="28"/>
        </w:rPr>
      </w:pPr>
    </w:p>
    <w:p w:rsidR="0048410C" w:rsidRPr="00EC155A" w:rsidRDefault="0048410C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Дисконтирование денежных потоков в этой таблице производилось с использованием стоимости собственного капитала к</w:t>
      </w:r>
      <w:r w:rsidR="004246C5" w:rsidRPr="00EC155A">
        <w:rPr>
          <w:sz w:val="28"/>
          <w:szCs w:val="28"/>
        </w:rPr>
        <w:t>ачестве нормы дисконта, то есть 32</w:t>
      </w:r>
      <w:r w:rsidRPr="00EC155A">
        <w:rPr>
          <w:sz w:val="28"/>
          <w:szCs w:val="28"/>
        </w:rPr>
        <w:t>%.</w:t>
      </w:r>
    </w:p>
    <w:p w:rsidR="0048410C" w:rsidRPr="00EC155A" w:rsidRDefault="0048410C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br w:type="page"/>
      </w:r>
      <w:r w:rsidR="002E3038" w:rsidRPr="00EC155A">
        <w:rPr>
          <w:b/>
          <w:sz w:val="28"/>
          <w:szCs w:val="28"/>
        </w:rPr>
        <w:t>Расчет оценки стоимости капитала и стоимости предприятия</w:t>
      </w:r>
    </w:p>
    <w:p w:rsidR="002E3038" w:rsidRPr="00EC155A" w:rsidRDefault="002E3038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E3038" w:rsidRPr="00EC155A" w:rsidRDefault="002E3038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При расчете оценки стоимости предприятия используется метод </w:t>
      </w:r>
      <w:r w:rsidRPr="00EC155A">
        <w:rPr>
          <w:sz w:val="28"/>
          <w:szCs w:val="28"/>
          <w:lang w:val="en-US"/>
        </w:rPr>
        <w:t>DCF</w:t>
      </w:r>
      <w:r w:rsidRPr="00EC155A">
        <w:rPr>
          <w:sz w:val="28"/>
          <w:szCs w:val="28"/>
        </w:rPr>
        <w:t>, дисконтированных денежных потоков. Согласно этому методу весь бесконечный промежуток времени работы предприятия разбивается на две части:</w:t>
      </w:r>
    </w:p>
    <w:p w:rsidR="002E3038" w:rsidRPr="00EC155A" w:rsidRDefault="006D5456" w:rsidP="00EC155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о</w:t>
      </w:r>
      <w:r w:rsidR="002E3038" w:rsidRPr="00EC155A">
        <w:rPr>
          <w:sz w:val="28"/>
          <w:szCs w:val="28"/>
        </w:rPr>
        <w:t>бозримый временной горизонт прогноза, который составляет 5 лет;</w:t>
      </w:r>
    </w:p>
    <w:p w:rsidR="002E3038" w:rsidRPr="00EC155A" w:rsidRDefault="002E3038" w:rsidP="00EC155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оставшийся бесконечный промежуток времени.</w:t>
      </w:r>
    </w:p>
    <w:p w:rsidR="002E3038" w:rsidRPr="00EC155A" w:rsidRDefault="002E3038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 В соответствии с этим оценка стоимости состоит из двух слагаемых:</w:t>
      </w:r>
    </w:p>
    <w:p w:rsidR="002E3038" w:rsidRPr="00EC155A" w:rsidRDefault="006D5456" w:rsidP="00EC155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суммы дисконтированных денежных потоков, спрогнозированного в течение бесконечного горизонта времени </w:t>
      </w:r>
      <w:r w:rsidRPr="00EC155A">
        <w:rPr>
          <w:i/>
          <w:sz w:val="28"/>
          <w:szCs w:val="28"/>
          <w:lang w:val="en-US"/>
        </w:rPr>
        <w:t>V</w:t>
      </w:r>
      <w:r w:rsidRPr="00EC155A">
        <w:rPr>
          <w:i/>
          <w:sz w:val="28"/>
          <w:szCs w:val="28"/>
          <w:vertAlign w:val="subscript"/>
          <w:lang w:val="en-US"/>
        </w:rPr>
        <w:t>H</w:t>
      </w:r>
      <w:r w:rsidRPr="00EC155A">
        <w:rPr>
          <w:sz w:val="28"/>
          <w:szCs w:val="28"/>
        </w:rPr>
        <w:t xml:space="preserve"> ;</w:t>
      </w:r>
    </w:p>
    <w:p w:rsidR="006D5456" w:rsidRPr="00EC155A" w:rsidRDefault="006D5456" w:rsidP="00EC155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дисконтированного терминального значения </w:t>
      </w:r>
      <w:r w:rsidRPr="00EC155A">
        <w:rPr>
          <w:i/>
          <w:sz w:val="28"/>
          <w:szCs w:val="28"/>
          <w:lang w:val="en-US"/>
        </w:rPr>
        <w:t>TV</w:t>
      </w:r>
      <w:r w:rsidRPr="00EC155A">
        <w:rPr>
          <w:i/>
          <w:sz w:val="28"/>
          <w:szCs w:val="28"/>
          <w:vertAlign w:val="subscript"/>
          <w:lang w:val="en-US"/>
        </w:rPr>
        <w:t>D</w:t>
      </w:r>
      <w:r w:rsidRPr="00EC155A">
        <w:rPr>
          <w:sz w:val="28"/>
          <w:szCs w:val="28"/>
          <w:lang w:val="en-US"/>
        </w:rPr>
        <w:t xml:space="preserve"> .</w:t>
      </w:r>
    </w:p>
    <w:p w:rsidR="006D5456" w:rsidRPr="00EC155A" w:rsidRDefault="006D5456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Расчет показателя </w:t>
      </w:r>
      <w:r w:rsidRPr="00EC155A">
        <w:rPr>
          <w:i/>
          <w:sz w:val="28"/>
          <w:szCs w:val="28"/>
          <w:lang w:val="en-US"/>
        </w:rPr>
        <w:t>V</w:t>
      </w:r>
      <w:r w:rsidRPr="00EC155A">
        <w:rPr>
          <w:i/>
          <w:sz w:val="28"/>
          <w:szCs w:val="28"/>
          <w:vertAlign w:val="subscript"/>
          <w:lang w:val="en-US"/>
        </w:rPr>
        <w:t>H</w:t>
      </w:r>
      <w:r w:rsidR="00EC155A">
        <w:rPr>
          <w:i/>
          <w:sz w:val="28"/>
          <w:szCs w:val="28"/>
          <w:vertAlign w:val="subscript"/>
        </w:rPr>
        <w:t xml:space="preserve"> </w:t>
      </w:r>
      <w:r w:rsidRPr="00EC155A">
        <w:rPr>
          <w:sz w:val="28"/>
          <w:szCs w:val="28"/>
        </w:rPr>
        <w:t>производим по следующей формуле:</w:t>
      </w:r>
    </w:p>
    <w:p w:rsidR="006D5456" w:rsidRPr="00EC155A" w:rsidRDefault="00E843CB" w:rsidP="00EC155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C155A">
        <w:rPr>
          <w:i/>
          <w:sz w:val="28"/>
          <w:szCs w:val="28"/>
          <w:lang w:val="en-US"/>
        </w:rPr>
        <w:t>V</w:t>
      </w:r>
      <w:r w:rsidRPr="00EC155A">
        <w:rPr>
          <w:i/>
          <w:sz w:val="28"/>
          <w:szCs w:val="28"/>
          <w:vertAlign w:val="subscript"/>
          <w:lang w:val="en-US"/>
        </w:rPr>
        <w:t>H</w:t>
      </w:r>
      <w:r w:rsidRPr="00EC155A">
        <w:rPr>
          <w:i/>
          <w:sz w:val="28"/>
          <w:szCs w:val="28"/>
        </w:rPr>
        <w:t xml:space="preserve"> = </w:t>
      </w:r>
      <w:r w:rsidRPr="00EC155A">
        <w:rPr>
          <w:i/>
          <w:sz w:val="28"/>
          <w:szCs w:val="28"/>
          <w:lang w:val="en-US"/>
        </w:rPr>
        <w:t>CF</w:t>
      </w:r>
      <w:r w:rsidRPr="00EC155A">
        <w:rPr>
          <w:i/>
          <w:sz w:val="28"/>
          <w:szCs w:val="28"/>
          <w:vertAlign w:val="subscript"/>
        </w:rPr>
        <w:t xml:space="preserve">1 </w:t>
      </w:r>
      <w:r w:rsidRPr="00EC155A">
        <w:rPr>
          <w:i/>
          <w:sz w:val="28"/>
          <w:szCs w:val="28"/>
        </w:rPr>
        <w:t>/(1+</w:t>
      </w:r>
      <w:r w:rsidRPr="00EC155A">
        <w:rPr>
          <w:i/>
          <w:sz w:val="28"/>
          <w:szCs w:val="28"/>
          <w:lang w:val="en-US"/>
        </w:rPr>
        <w:t>r</w:t>
      </w:r>
      <w:r w:rsidRPr="00EC155A">
        <w:rPr>
          <w:i/>
          <w:sz w:val="28"/>
          <w:szCs w:val="28"/>
        </w:rPr>
        <w:t>)</w:t>
      </w:r>
      <w:r w:rsidRPr="00EC155A">
        <w:rPr>
          <w:i/>
          <w:sz w:val="28"/>
          <w:szCs w:val="28"/>
          <w:vertAlign w:val="superscript"/>
        </w:rPr>
        <w:t>1</w:t>
      </w:r>
      <w:r w:rsidRPr="00EC155A">
        <w:rPr>
          <w:i/>
          <w:sz w:val="28"/>
          <w:szCs w:val="28"/>
        </w:rPr>
        <w:t>+</w:t>
      </w:r>
      <w:r w:rsidRPr="00EC155A">
        <w:rPr>
          <w:i/>
          <w:sz w:val="28"/>
          <w:szCs w:val="28"/>
          <w:lang w:val="en-US"/>
        </w:rPr>
        <w:t>CF</w:t>
      </w:r>
      <w:r w:rsidRPr="00EC155A">
        <w:rPr>
          <w:i/>
          <w:sz w:val="28"/>
          <w:szCs w:val="28"/>
          <w:vertAlign w:val="subscript"/>
        </w:rPr>
        <w:t xml:space="preserve">2 </w:t>
      </w:r>
      <w:r w:rsidRPr="00EC155A">
        <w:rPr>
          <w:i/>
          <w:sz w:val="28"/>
          <w:szCs w:val="28"/>
        </w:rPr>
        <w:t>/(1+</w:t>
      </w:r>
      <w:r w:rsidRPr="00EC155A">
        <w:rPr>
          <w:i/>
          <w:sz w:val="28"/>
          <w:szCs w:val="28"/>
          <w:lang w:val="en-US"/>
        </w:rPr>
        <w:t>r</w:t>
      </w:r>
      <w:r w:rsidRPr="00EC155A">
        <w:rPr>
          <w:i/>
          <w:sz w:val="28"/>
          <w:szCs w:val="28"/>
        </w:rPr>
        <w:t>)</w:t>
      </w:r>
      <w:r w:rsidRPr="00EC155A">
        <w:rPr>
          <w:i/>
          <w:sz w:val="28"/>
          <w:szCs w:val="28"/>
          <w:vertAlign w:val="superscript"/>
        </w:rPr>
        <w:t>2</w:t>
      </w:r>
      <w:r w:rsidRPr="00EC155A">
        <w:rPr>
          <w:i/>
          <w:sz w:val="28"/>
          <w:szCs w:val="28"/>
        </w:rPr>
        <w:t>+…+</w:t>
      </w:r>
      <w:r w:rsidRPr="00EC155A">
        <w:rPr>
          <w:i/>
          <w:sz w:val="28"/>
          <w:szCs w:val="28"/>
          <w:lang w:val="en-US"/>
        </w:rPr>
        <w:t>CF</w:t>
      </w:r>
      <w:r w:rsidRPr="00EC155A">
        <w:rPr>
          <w:i/>
          <w:sz w:val="28"/>
          <w:szCs w:val="28"/>
          <w:vertAlign w:val="subscript"/>
          <w:lang w:val="en-US"/>
        </w:rPr>
        <w:t>n</w:t>
      </w:r>
      <w:r w:rsidRPr="00EC155A">
        <w:rPr>
          <w:i/>
          <w:sz w:val="28"/>
          <w:szCs w:val="28"/>
          <w:vertAlign w:val="subscript"/>
        </w:rPr>
        <w:t xml:space="preserve"> </w:t>
      </w:r>
      <w:r w:rsidRPr="00EC155A">
        <w:rPr>
          <w:i/>
          <w:sz w:val="28"/>
          <w:szCs w:val="28"/>
        </w:rPr>
        <w:t>/(1+</w:t>
      </w:r>
      <w:r w:rsidRPr="00EC155A">
        <w:rPr>
          <w:i/>
          <w:sz w:val="28"/>
          <w:szCs w:val="28"/>
          <w:lang w:val="en-US"/>
        </w:rPr>
        <w:t>r</w:t>
      </w:r>
      <w:r w:rsidRPr="00EC155A">
        <w:rPr>
          <w:i/>
          <w:sz w:val="28"/>
          <w:szCs w:val="28"/>
        </w:rPr>
        <w:t>)</w:t>
      </w:r>
      <w:r w:rsidRPr="00EC155A">
        <w:rPr>
          <w:i/>
          <w:sz w:val="28"/>
          <w:szCs w:val="28"/>
          <w:vertAlign w:val="superscript"/>
          <w:lang w:val="en-US"/>
        </w:rPr>
        <w:t>n</w:t>
      </w:r>
      <w:r w:rsidRPr="00EC155A">
        <w:rPr>
          <w:i/>
          <w:sz w:val="28"/>
          <w:szCs w:val="28"/>
        </w:rPr>
        <w:t xml:space="preserve"> ,</w:t>
      </w:r>
    </w:p>
    <w:p w:rsidR="006D5456" w:rsidRPr="00EC155A" w:rsidRDefault="007022DA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Данная формула используется как для оценки стоимости предприятия в целом, так и для расчета оценки собственного капитала:</w:t>
      </w:r>
    </w:p>
    <w:p w:rsidR="007022DA" w:rsidRPr="00EC155A" w:rsidRDefault="007022DA" w:rsidP="00EC155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в первом случае денежные потоки </w:t>
      </w:r>
      <w:r w:rsidR="00780332" w:rsidRPr="00EC155A">
        <w:rPr>
          <w:b/>
          <w:i/>
          <w:sz w:val="28"/>
          <w:szCs w:val="28"/>
          <w:lang w:val="en-US"/>
        </w:rPr>
        <w:t>CF</w:t>
      </w:r>
      <w:r w:rsidR="00780332" w:rsidRPr="00EC155A">
        <w:rPr>
          <w:b/>
          <w:i/>
          <w:sz w:val="28"/>
          <w:szCs w:val="28"/>
          <w:vertAlign w:val="subscript"/>
        </w:rPr>
        <w:t>1</w:t>
      </w:r>
      <w:r w:rsidR="00780332" w:rsidRPr="00EC155A">
        <w:rPr>
          <w:b/>
          <w:i/>
          <w:sz w:val="28"/>
          <w:szCs w:val="28"/>
        </w:rPr>
        <w:t xml:space="preserve">, </w:t>
      </w:r>
      <w:r w:rsidR="00780332" w:rsidRPr="00EC155A">
        <w:rPr>
          <w:b/>
          <w:i/>
          <w:sz w:val="28"/>
          <w:szCs w:val="28"/>
          <w:lang w:val="en-US"/>
        </w:rPr>
        <w:t>CF</w:t>
      </w:r>
      <w:r w:rsidR="00780332" w:rsidRPr="00EC155A">
        <w:rPr>
          <w:b/>
          <w:i/>
          <w:sz w:val="28"/>
          <w:szCs w:val="28"/>
          <w:vertAlign w:val="subscript"/>
        </w:rPr>
        <w:t>2</w:t>
      </w:r>
      <w:r w:rsidR="00DD2122" w:rsidRPr="00EC155A">
        <w:rPr>
          <w:b/>
          <w:i/>
          <w:sz w:val="28"/>
          <w:szCs w:val="28"/>
          <w:vertAlign w:val="subscript"/>
        </w:rPr>
        <w:t xml:space="preserve"> </w:t>
      </w:r>
      <w:r w:rsidR="00780332" w:rsidRPr="00EC155A">
        <w:rPr>
          <w:b/>
          <w:i/>
          <w:sz w:val="28"/>
          <w:szCs w:val="28"/>
        </w:rPr>
        <w:t xml:space="preserve">, … , </w:t>
      </w:r>
      <w:r w:rsidR="00780332" w:rsidRPr="00EC155A">
        <w:rPr>
          <w:b/>
          <w:i/>
          <w:sz w:val="28"/>
          <w:szCs w:val="28"/>
          <w:lang w:val="en-US"/>
        </w:rPr>
        <w:t>CF</w:t>
      </w:r>
      <w:r w:rsidR="00780332" w:rsidRPr="00EC155A">
        <w:rPr>
          <w:b/>
          <w:i/>
          <w:sz w:val="28"/>
          <w:szCs w:val="28"/>
          <w:vertAlign w:val="subscript"/>
          <w:lang w:val="en-US"/>
        </w:rPr>
        <w:t>n</w:t>
      </w:r>
      <w:r w:rsidR="00780332" w:rsidRPr="00EC155A">
        <w:rPr>
          <w:sz w:val="28"/>
          <w:szCs w:val="28"/>
        </w:rPr>
        <w:t xml:space="preserve">, берутся из таблицы 4, причем дисконтирование производится на ставке, равной взвешенной средней стоимости капитала </w:t>
      </w:r>
      <w:r w:rsidR="00780332" w:rsidRPr="00EC155A">
        <w:rPr>
          <w:b/>
          <w:i/>
          <w:sz w:val="28"/>
          <w:szCs w:val="28"/>
          <w:lang w:val="en-US"/>
        </w:rPr>
        <w:t>r</w:t>
      </w:r>
      <w:r w:rsidR="00780332" w:rsidRPr="00EC155A">
        <w:rPr>
          <w:b/>
          <w:i/>
          <w:sz w:val="28"/>
          <w:szCs w:val="28"/>
        </w:rPr>
        <w:t xml:space="preserve"> = </w:t>
      </w:r>
      <w:r w:rsidR="00780332" w:rsidRPr="00EC155A">
        <w:rPr>
          <w:b/>
          <w:i/>
          <w:sz w:val="28"/>
          <w:szCs w:val="28"/>
          <w:lang w:val="en-US"/>
        </w:rPr>
        <w:t>WACC</w:t>
      </w:r>
      <w:r w:rsidR="00780332" w:rsidRPr="00EC155A">
        <w:rPr>
          <w:sz w:val="28"/>
          <w:szCs w:val="28"/>
        </w:rPr>
        <w:t xml:space="preserve"> ,</w:t>
      </w:r>
    </w:p>
    <w:p w:rsidR="00DC21D4" w:rsidRPr="00EC155A" w:rsidRDefault="00780332" w:rsidP="00EC155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во втором </w:t>
      </w:r>
      <w:r w:rsidR="00DC21D4" w:rsidRPr="00EC155A">
        <w:rPr>
          <w:sz w:val="28"/>
          <w:szCs w:val="28"/>
        </w:rPr>
        <w:t xml:space="preserve">денежные потоки </w:t>
      </w:r>
      <w:r w:rsidR="00DC21D4" w:rsidRPr="00EC155A">
        <w:rPr>
          <w:b/>
          <w:i/>
          <w:sz w:val="28"/>
          <w:szCs w:val="28"/>
          <w:lang w:val="en-US"/>
        </w:rPr>
        <w:t>CF</w:t>
      </w:r>
      <w:r w:rsidR="00DC21D4" w:rsidRPr="00EC155A">
        <w:rPr>
          <w:b/>
          <w:i/>
          <w:sz w:val="28"/>
          <w:szCs w:val="28"/>
          <w:vertAlign w:val="subscript"/>
        </w:rPr>
        <w:t>1</w:t>
      </w:r>
      <w:r w:rsidR="00DC21D4" w:rsidRPr="00EC155A">
        <w:rPr>
          <w:b/>
          <w:i/>
          <w:sz w:val="28"/>
          <w:szCs w:val="28"/>
        </w:rPr>
        <w:t xml:space="preserve">, </w:t>
      </w:r>
      <w:r w:rsidR="00DC21D4" w:rsidRPr="00EC155A">
        <w:rPr>
          <w:b/>
          <w:i/>
          <w:sz w:val="28"/>
          <w:szCs w:val="28"/>
          <w:lang w:val="en-US"/>
        </w:rPr>
        <w:t>CF</w:t>
      </w:r>
      <w:r w:rsidR="00DC21D4" w:rsidRPr="00EC155A">
        <w:rPr>
          <w:b/>
          <w:i/>
          <w:sz w:val="28"/>
          <w:szCs w:val="28"/>
          <w:vertAlign w:val="subscript"/>
        </w:rPr>
        <w:t xml:space="preserve">2 </w:t>
      </w:r>
      <w:r w:rsidR="00DC21D4" w:rsidRPr="00EC155A">
        <w:rPr>
          <w:b/>
          <w:i/>
          <w:sz w:val="28"/>
          <w:szCs w:val="28"/>
        </w:rPr>
        <w:t xml:space="preserve">, … , </w:t>
      </w:r>
      <w:r w:rsidR="00DC21D4" w:rsidRPr="00EC155A">
        <w:rPr>
          <w:b/>
          <w:i/>
          <w:sz w:val="28"/>
          <w:szCs w:val="28"/>
          <w:lang w:val="en-US"/>
        </w:rPr>
        <w:t>CF</w:t>
      </w:r>
      <w:r w:rsidR="00DC21D4" w:rsidRPr="00EC155A">
        <w:rPr>
          <w:b/>
          <w:i/>
          <w:sz w:val="28"/>
          <w:szCs w:val="28"/>
          <w:vertAlign w:val="subscript"/>
          <w:lang w:val="en-US"/>
        </w:rPr>
        <w:t>n</w:t>
      </w:r>
      <w:r w:rsidR="00DC21D4" w:rsidRPr="00EC155A">
        <w:rPr>
          <w:sz w:val="28"/>
          <w:szCs w:val="28"/>
        </w:rPr>
        <w:t xml:space="preserve">, берутся из таблицы 5, а дисконтирование производится на ставке, равной стоимости собственного капитала </w:t>
      </w:r>
      <w:r w:rsidR="00DC21D4" w:rsidRPr="00EC155A">
        <w:rPr>
          <w:b/>
          <w:i/>
          <w:sz w:val="28"/>
          <w:szCs w:val="28"/>
          <w:lang w:val="en-US"/>
        </w:rPr>
        <w:t>r</w:t>
      </w:r>
      <w:r w:rsidR="00DC21D4" w:rsidRPr="00EC155A">
        <w:rPr>
          <w:b/>
          <w:i/>
          <w:sz w:val="28"/>
          <w:szCs w:val="28"/>
        </w:rPr>
        <w:t xml:space="preserve"> = </w:t>
      </w:r>
      <w:r w:rsidR="00DC21D4" w:rsidRPr="00EC155A">
        <w:rPr>
          <w:b/>
          <w:i/>
          <w:sz w:val="28"/>
          <w:szCs w:val="28"/>
          <w:lang w:val="en-US"/>
        </w:rPr>
        <w:t>r</w:t>
      </w:r>
      <w:r w:rsidR="00DC21D4" w:rsidRPr="00EC155A">
        <w:rPr>
          <w:b/>
          <w:i/>
          <w:sz w:val="28"/>
          <w:szCs w:val="28"/>
          <w:vertAlign w:val="subscript"/>
        </w:rPr>
        <w:t>Е</w:t>
      </w:r>
      <w:r w:rsidR="00DC21D4" w:rsidRPr="00EC155A">
        <w:rPr>
          <w:b/>
          <w:i/>
          <w:sz w:val="28"/>
          <w:szCs w:val="28"/>
        </w:rPr>
        <w:t>.</w:t>
      </w:r>
    </w:p>
    <w:p w:rsidR="001D7FE6" w:rsidRPr="00EC155A" w:rsidRDefault="00DC21D4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Расчет терминального значения осуществляется по формуле Гордона:</w:t>
      </w:r>
    </w:p>
    <w:p w:rsidR="001D7FE6" w:rsidRPr="002B72D9" w:rsidRDefault="00DC21D4" w:rsidP="00EC155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C155A">
        <w:rPr>
          <w:i/>
          <w:sz w:val="28"/>
          <w:szCs w:val="28"/>
          <w:lang w:val="en-US"/>
        </w:rPr>
        <w:t>TV</w:t>
      </w:r>
      <w:r w:rsidRPr="00EC155A">
        <w:rPr>
          <w:i/>
          <w:sz w:val="28"/>
          <w:szCs w:val="28"/>
        </w:rPr>
        <w:t xml:space="preserve"> =</w:t>
      </w:r>
      <w:r w:rsidR="007215DB" w:rsidRPr="00EC155A">
        <w:rPr>
          <w:i/>
          <w:sz w:val="28"/>
          <w:szCs w:val="28"/>
        </w:rPr>
        <w:t xml:space="preserve"> </w:t>
      </w:r>
      <w:r w:rsidR="007215DB" w:rsidRPr="00EC155A">
        <w:rPr>
          <w:i/>
          <w:sz w:val="28"/>
          <w:szCs w:val="28"/>
          <w:lang w:val="en-US"/>
        </w:rPr>
        <w:t>CF</w:t>
      </w:r>
      <w:r w:rsidR="007215DB" w:rsidRPr="00EC155A">
        <w:rPr>
          <w:i/>
          <w:sz w:val="28"/>
          <w:szCs w:val="28"/>
        </w:rPr>
        <w:t xml:space="preserve"> / </w:t>
      </w:r>
      <w:r w:rsidR="007215DB" w:rsidRPr="00EC155A">
        <w:rPr>
          <w:i/>
          <w:sz w:val="28"/>
          <w:szCs w:val="28"/>
          <w:lang w:val="en-US"/>
        </w:rPr>
        <w:t>r</w:t>
      </w:r>
      <w:r w:rsidR="007215DB" w:rsidRPr="00EC155A">
        <w:rPr>
          <w:i/>
          <w:sz w:val="28"/>
          <w:szCs w:val="28"/>
        </w:rPr>
        <w:t xml:space="preserve"> – </w:t>
      </w:r>
      <w:r w:rsidR="007215DB" w:rsidRPr="00EC155A">
        <w:rPr>
          <w:i/>
          <w:sz w:val="28"/>
          <w:szCs w:val="28"/>
          <w:lang w:val="en-US"/>
        </w:rPr>
        <w:t>g</w:t>
      </w:r>
      <w:r w:rsidR="007215DB" w:rsidRPr="00EC155A">
        <w:rPr>
          <w:i/>
          <w:sz w:val="28"/>
          <w:szCs w:val="28"/>
        </w:rPr>
        <w:t xml:space="preserve"> ,</w:t>
      </w:r>
    </w:p>
    <w:p w:rsidR="009262D4" w:rsidRPr="00EC155A" w:rsidRDefault="00DC21D4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где </w:t>
      </w:r>
      <w:r w:rsidRPr="00EC155A">
        <w:rPr>
          <w:b/>
          <w:i/>
          <w:sz w:val="28"/>
          <w:szCs w:val="28"/>
          <w:lang w:val="en-US"/>
        </w:rPr>
        <w:t>CF</w:t>
      </w:r>
      <w:r w:rsidRPr="00EC155A">
        <w:rPr>
          <w:sz w:val="28"/>
          <w:szCs w:val="28"/>
        </w:rPr>
        <w:t xml:space="preserve"> – первый денежный поток за пределами временного горизонта, </w:t>
      </w:r>
      <w:r w:rsidRPr="00EC155A">
        <w:rPr>
          <w:b/>
          <w:i/>
          <w:sz w:val="28"/>
          <w:szCs w:val="28"/>
          <w:lang w:val="en-US"/>
        </w:rPr>
        <w:t>r</w:t>
      </w:r>
      <w:r w:rsidRPr="00EC155A">
        <w:rPr>
          <w:b/>
          <w:i/>
          <w:sz w:val="28"/>
          <w:szCs w:val="28"/>
        </w:rPr>
        <w:t xml:space="preserve"> </w:t>
      </w:r>
      <w:r w:rsidRPr="00EC155A">
        <w:rPr>
          <w:sz w:val="28"/>
          <w:szCs w:val="28"/>
        </w:rPr>
        <w:t>– ставка дисконта (</w:t>
      </w:r>
      <w:r w:rsidRPr="00EC155A">
        <w:rPr>
          <w:sz w:val="28"/>
          <w:szCs w:val="28"/>
          <w:lang w:val="en-US"/>
        </w:rPr>
        <w:t>WACC</w:t>
      </w:r>
      <w:r w:rsidRPr="00EC155A">
        <w:rPr>
          <w:sz w:val="28"/>
          <w:szCs w:val="28"/>
        </w:rPr>
        <w:t xml:space="preserve"> или стоимость собственного капитала </w:t>
      </w:r>
      <w:r w:rsidR="009262D4" w:rsidRPr="00EC155A">
        <w:rPr>
          <w:sz w:val="28"/>
          <w:szCs w:val="28"/>
        </w:rPr>
        <w:t>в зависимости от того</w:t>
      </w:r>
      <w:r w:rsidR="00834EE0" w:rsidRPr="00EC155A">
        <w:rPr>
          <w:sz w:val="28"/>
          <w:szCs w:val="28"/>
        </w:rPr>
        <w:t>,</w:t>
      </w:r>
      <w:r w:rsidR="009262D4" w:rsidRPr="00EC155A">
        <w:rPr>
          <w:sz w:val="28"/>
          <w:szCs w:val="28"/>
        </w:rPr>
        <w:t xml:space="preserve"> что оценивается), </w:t>
      </w:r>
      <w:r w:rsidR="009262D4" w:rsidRPr="00EC155A">
        <w:rPr>
          <w:b/>
          <w:i/>
          <w:sz w:val="28"/>
          <w:szCs w:val="28"/>
          <w:lang w:val="en-US"/>
        </w:rPr>
        <w:t>g</w:t>
      </w:r>
      <w:r w:rsidR="009262D4" w:rsidRPr="00EC155A">
        <w:rPr>
          <w:sz w:val="28"/>
          <w:szCs w:val="28"/>
        </w:rPr>
        <w:t xml:space="preserve"> – ежегодный темп роста денежного потока за пределами временного горизонта. В рамках данной лабораторной работы </w:t>
      </w:r>
      <w:r w:rsidR="009262D4" w:rsidRPr="00EC155A">
        <w:rPr>
          <w:b/>
          <w:i/>
          <w:sz w:val="28"/>
          <w:szCs w:val="28"/>
          <w:lang w:val="en-US"/>
        </w:rPr>
        <w:t>g</w:t>
      </w:r>
      <w:r w:rsidR="009262D4" w:rsidRPr="00EC155A">
        <w:rPr>
          <w:sz w:val="28"/>
          <w:szCs w:val="28"/>
        </w:rPr>
        <w:t xml:space="preserve"> принимается равной нулю.</w:t>
      </w:r>
    </w:p>
    <w:p w:rsidR="007215DB" w:rsidRPr="00EC155A" w:rsidRDefault="00834EE0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Дисконтированного терминального значения производится по традиционной формуле:</w:t>
      </w:r>
    </w:p>
    <w:p w:rsidR="00834EE0" w:rsidRPr="00EC155A" w:rsidRDefault="00834EE0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i/>
          <w:sz w:val="28"/>
          <w:szCs w:val="28"/>
          <w:lang w:val="en-US"/>
        </w:rPr>
        <w:t>TV</w:t>
      </w:r>
      <w:r w:rsidRPr="00EC155A">
        <w:rPr>
          <w:i/>
          <w:sz w:val="28"/>
          <w:szCs w:val="28"/>
          <w:vertAlign w:val="subscript"/>
          <w:lang w:val="en-US"/>
        </w:rPr>
        <w:t>D</w:t>
      </w:r>
      <w:r w:rsidR="00EC155A">
        <w:rPr>
          <w:i/>
          <w:sz w:val="28"/>
          <w:szCs w:val="28"/>
          <w:vertAlign w:val="subscript"/>
        </w:rPr>
        <w:t xml:space="preserve"> </w:t>
      </w:r>
      <w:r w:rsidRPr="00EC155A">
        <w:rPr>
          <w:sz w:val="28"/>
          <w:szCs w:val="28"/>
        </w:rPr>
        <w:t xml:space="preserve">= </w:t>
      </w:r>
      <w:r w:rsidRPr="00EC155A">
        <w:rPr>
          <w:i/>
          <w:sz w:val="28"/>
          <w:szCs w:val="28"/>
          <w:lang w:val="en-US"/>
        </w:rPr>
        <w:t>TV</w:t>
      </w:r>
      <w:r w:rsidRPr="00EC155A">
        <w:rPr>
          <w:i/>
          <w:sz w:val="28"/>
          <w:szCs w:val="28"/>
        </w:rPr>
        <w:t xml:space="preserve"> / (</w:t>
      </w:r>
      <w:r w:rsidRPr="00EC155A">
        <w:rPr>
          <w:sz w:val="28"/>
          <w:szCs w:val="28"/>
        </w:rPr>
        <w:t>1</w:t>
      </w:r>
      <w:r w:rsidRPr="00EC155A">
        <w:rPr>
          <w:i/>
          <w:sz w:val="28"/>
          <w:szCs w:val="28"/>
        </w:rPr>
        <w:t xml:space="preserve">+ </w:t>
      </w:r>
      <w:r w:rsidRPr="00EC155A">
        <w:rPr>
          <w:i/>
          <w:sz w:val="28"/>
          <w:szCs w:val="28"/>
          <w:lang w:val="en-US"/>
        </w:rPr>
        <w:t>r</w:t>
      </w:r>
      <w:r w:rsidRPr="00EC155A">
        <w:rPr>
          <w:i/>
          <w:sz w:val="28"/>
          <w:szCs w:val="28"/>
        </w:rPr>
        <w:t>)</w:t>
      </w:r>
      <w:r w:rsidRPr="00EC155A">
        <w:rPr>
          <w:i/>
          <w:sz w:val="28"/>
          <w:szCs w:val="28"/>
          <w:vertAlign w:val="superscript"/>
          <w:lang w:val="en-US"/>
        </w:rPr>
        <w:t>n</w:t>
      </w:r>
      <w:r w:rsidRPr="00EC155A">
        <w:rPr>
          <w:i/>
          <w:sz w:val="28"/>
          <w:szCs w:val="28"/>
        </w:rPr>
        <w:t xml:space="preserve"> ,</w:t>
      </w:r>
    </w:p>
    <w:p w:rsidR="00834EE0" w:rsidRPr="00EC155A" w:rsidRDefault="00834EE0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где</w:t>
      </w:r>
      <w:r w:rsidR="00837C2A" w:rsidRPr="00EC155A">
        <w:rPr>
          <w:sz w:val="28"/>
          <w:szCs w:val="28"/>
        </w:rPr>
        <w:t xml:space="preserve"> </w:t>
      </w:r>
      <w:r w:rsidR="00837C2A" w:rsidRPr="00EC155A">
        <w:rPr>
          <w:i/>
          <w:sz w:val="28"/>
          <w:szCs w:val="28"/>
          <w:lang w:val="en-US"/>
        </w:rPr>
        <w:t>n</w:t>
      </w:r>
      <w:r w:rsidR="00837C2A" w:rsidRPr="00EC155A">
        <w:rPr>
          <w:sz w:val="28"/>
          <w:szCs w:val="28"/>
        </w:rPr>
        <w:t xml:space="preserve"> – число дет в обозримом временном горизонте, </w:t>
      </w:r>
      <w:r w:rsidR="00837C2A" w:rsidRPr="00EC155A">
        <w:rPr>
          <w:i/>
          <w:sz w:val="28"/>
          <w:szCs w:val="28"/>
          <w:lang w:val="en-US"/>
        </w:rPr>
        <w:t>r</w:t>
      </w:r>
      <w:r w:rsidR="00837C2A" w:rsidRPr="00EC155A">
        <w:rPr>
          <w:sz w:val="28"/>
          <w:szCs w:val="28"/>
        </w:rPr>
        <w:t xml:space="preserve"> – ставка дисконта (</w:t>
      </w:r>
      <w:r w:rsidR="000F7A51" w:rsidRPr="00EC155A">
        <w:rPr>
          <w:sz w:val="28"/>
          <w:szCs w:val="28"/>
          <w:lang w:val="en-US"/>
        </w:rPr>
        <w:t>WACC</w:t>
      </w:r>
      <w:r w:rsidR="000F7A51" w:rsidRPr="00EC155A">
        <w:rPr>
          <w:sz w:val="28"/>
          <w:szCs w:val="28"/>
        </w:rPr>
        <w:t xml:space="preserve"> или стоимость собственного капитала в зависимости от того, что оценивается, стоимость предприятия или собственный капитал</w:t>
      </w:r>
      <w:r w:rsidR="00837C2A" w:rsidRPr="00EC155A">
        <w:rPr>
          <w:sz w:val="28"/>
          <w:szCs w:val="28"/>
        </w:rPr>
        <w:t>)</w:t>
      </w:r>
      <w:r w:rsidR="000F7A51" w:rsidRPr="00EC155A">
        <w:rPr>
          <w:sz w:val="28"/>
          <w:szCs w:val="28"/>
        </w:rPr>
        <w:t>.</w:t>
      </w:r>
    </w:p>
    <w:p w:rsidR="000F7A51" w:rsidRPr="00EC155A" w:rsidRDefault="000F7A51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Расчет стоимости собственного капитала и стоимости предприятия результируется следующими таблицами:</w:t>
      </w:r>
    </w:p>
    <w:p w:rsidR="00205686" w:rsidRPr="002B72D9" w:rsidRDefault="00205686" w:rsidP="00EC155A">
      <w:pPr>
        <w:spacing w:line="360" w:lineRule="auto"/>
        <w:ind w:firstLine="709"/>
        <w:jc w:val="both"/>
        <w:rPr>
          <w:sz w:val="28"/>
          <w:szCs w:val="28"/>
        </w:rPr>
      </w:pPr>
    </w:p>
    <w:p w:rsidR="000F7A51" w:rsidRPr="00EC155A" w:rsidRDefault="00D51177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Таблица 6. Расчет оценки стоимости предприятия (млн. грн.)</w:t>
      </w:r>
    </w:p>
    <w:tbl>
      <w:tblPr>
        <w:tblW w:w="0" w:type="auto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005"/>
      </w:tblGrid>
      <w:tr w:rsidR="004D6A80" w:rsidRPr="002C10A0" w:rsidTr="002C10A0">
        <w:tc>
          <w:tcPr>
            <w:tcW w:w="4361" w:type="dxa"/>
            <w:shd w:val="clear" w:color="auto" w:fill="auto"/>
          </w:tcPr>
          <w:p w:rsidR="004D6A80" w:rsidRPr="002C10A0" w:rsidRDefault="004D6A8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Показатель</w:t>
            </w:r>
          </w:p>
        </w:tc>
        <w:tc>
          <w:tcPr>
            <w:tcW w:w="1005" w:type="dxa"/>
            <w:shd w:val="clear" w:color="auto" w:fill="auto"/>
          </w:tcPr>
          <w:p w:rsidR="004D6A80" w:rsidRPr="002C10A0" w:rsidRDefault="004D6A8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Значение</w:t>
            </w:r>
          </w:p>
        </w:tc>
      </w:tr>
      <w:tr w:rsidR="00D51177" w:rsidRPr="002C10A0" w:rsidTr="002C10A0">
        <w:tc>
          <w:tcPr>
            <w:tcW w:w="4361" w:type="dxa"/>
            <w:shd w:val="clear" w:color="auto" w:fill="auto"/>
          </w:tcPr>
          <w:p w:rsidR="00D51177" w:rsidRPr="002C10A0" w:rsidRDefault="004D2511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 xml:space="preserve">Суммарный дисконтированный </w:t>
            </w:r>
            <w:r w:rsidRPr="002C10A0">
              <w:rPr>
                <w:sz w:val="20"/>
                <w:szCs w:val="20"/>
                <w:lang w:val="en-US"/>
              </w:rPr>
              <w:t>CF</w:t>
            </w:r>
            <w:r w:rsidRPr="002C10A0">
              <w:rPr>
                <w:sz w:val="20"/>
                <w:szCs w:val="20"/>
              </w:rPr>
              <w:t xml:space="preserve"> в</w:t>
            </w:r>
          </w:p>
          <w:p w:rsidR="004D2511" w:rsidRPr="002C10A0" w:rsidRDefault="004D2511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пределах временного горизонта</w:t>
            </w:r>
          </w:p>
        </w:tc>
        <w:tc>
          <w:tcPr>
            <w:tcW w:w="1005" w:type="dxa"/>
            <w:shd w:val="clear" w:color="auto" w:fill="auto"/>
          </w:tcPr>
          <w:p w:rsidR="000E303F" w:rsidRPr="002C10A0" w:rsidRDefault="000E303F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57,982</w:t>
            </w:r>
          </w:p>
        </w:tc>
      </w:tr>
      <w:tr w:rsidR="00D51177" w:rsidRPr="002C10A0" w:rsidTr="002C10A0">
        <w:tc>
          <w:tcPr>
            <w:tcW w:w="4361" w:type="dxa"/>
            <w:shd w:val="clear" w:color="auto" w:fill="auto"/>
          </w:tcPr>
          <w:p w:rsidR="00D51177" w:rsidRPr="002C10A0" w:rsidRDefault="004D2511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Терминальное значение</w:t>
            </w:r>
          </w:p>
        </w:tc>
        <w:tc>
          <w:tcPr>
            <w:tcW w:w="1005" w:type="dxa"/>
            <w:shd w:val="clear" w:color="auto" w:fill="auto"/>
          </w:tcPr>
          <w:p w:rsidR="00D51177" w:rsidRPr="002C10A0" w:rsidRDefault="000E303F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104,687</w:t>
            </w:r>
          </w:p>
        </w:tc>
      </w:tr>
      <w:tr w:rsidR="00D51177" w:rsidRPr="002C10A0" w:rsidTr="002C10A0">
        <w:tc>
          <w:tcPr>
            <w:tcW w:w="4361" w:type="dxa"/>
            <w:shd w:val="clear" w:color="auto" w:fill="auto"/>
          </w:tcPr>
          <w:p w:rsidR="00D51177" w:rsidRPr="002C10A0" w:rsidRDefault="004D2511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Дисконтированное терминальное значение</w:t>
            </w:r>
          </w:p>
        </w:tc>
        <w:tc>
          <w:tcPr>
            <w:tcW w:w="1005" w:type="dxa"/>
            <w:shd w:val="clear" w:color="auto" w:fill="auto"/>
          </w:tcPr>
          <w:p w:rsidR="00D51177" w:rsidRPr="002C10A0" w:rsidRDefault="000E303F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35,125</w:t>
            </w:r>
          </w:p>
        </w:tc>
      </w:tr>
      <w:tr w:rsidR="00D51177" w:rsidRPr="002C10A0" w:rsidTr="002C10A0">
        <w:tc>
          <w:tcPr>
            <w:tcW w:w="4361" w:type="dxa"/>
            <w:shd w:val="clear" w:color="auto" w:fill="auto"/>
          </w:tcPr>
          <w:p w:rsidR="00D51177" w:rsidRPr="002C10A0" w:rsidRDefault="004D2511" w:rsidP="00205686">
            <w:pPr>
              <w:rPr>
                <w:b/>
                <w:sz w:val="20"/>
                <w:szCs w:val="20"/>
              </w:rPr>
            </w:pPr>
            <w:r w:rsidRPr="002C10A0">
              <w:rPr>
                <w:b/>
                <w:sz w:val="20"/>
                <w:szCs w:val="20"/>
              </w:rPr>
              <w:t>Оценка стоимости предприятия</w:t>
            </w:r>
          </w:p>
        </w:tc>
        <w:tc>
          <w:tcPr>
            <w:tcW w:w="1005" w:type="dxa"/>
            <w:shd w:val="clear" w:color="auto" w:fill="auto"/>
          </w:tcPr>
          <w:p w:rsidR="00D51177" w:rsidRPr="002C10A0" w:rsidRDefault="000E303F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93,107</w:t>
            </w:r>
          </w:p>
        </w:tc>
      </w:tr>
    </w:tbl>
    <w:p w:rsidR="000F7A51" w:rsidRPr="00EC155A" w:rsidRDefault="000F7A51" w:rsidP="00EC155A">
      <w:pPr>
        <w:spacing w:line="360" w:lineRule="auto"/>
        <w:ind w:firstLine="709"/>
        <w:jc w:val="both"/>
        <w:rPr>
          <w:sz w:val="28"/>
          <w:szCs w:val="28"/>
        </w:rPr>
      </w:pPr>
    </w:p>
    <w:p w:rsidR="00D51177" w:rsidRPr="00EC155A" w:rsidRDefault="00D51177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Таблица 7. Расчет оценки собственного капитала (млн. грн.)</w:t>
      </w:r>
    </w:p>
    <w:tbl>
      <w:tblPr>
        <w:tblW w:w="5366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005"/>
      </w:tblGrid>
      <w:tr w:rsidR="004D6A80" w:rsidRPr="002C10A0" w:rsidTr="002C10A0">
        <w:tc>
          <w:tcPr>
            <w:tcW w:w="4361" w:type="dxa"/>
            <w:shd w:val="clear" w:color="auto" w:fill="auto"/>
          </w:tcPr>
          <w:p w:rsidR="004D6A80" w:rsidRPr="002C10A0" w:rsidRDefault="004D6A8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Показатель</w:t>
            </w:r>
          </w:p>
        </w:tc>
        <w:tc>
          <w:tcPr>
            <w:tcW w:w="1005" w:type="dxa"/>
            <w:shd w:val="clear" w:color="auto" w:fill="auto"/>
          </w:tcPr>
          <w:p w:rsidR="004D6A80" w:rsidRPr="002C10A0" w:rsidRDefault="004D6A80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Значение</w:t>
            </w:r>
          </w:p>
        </w:tc>
      </w:tr>
      <w:tr w:rsidR="004D2511" w:rsidRPr="002C10A0" w:rsidTr="002C10A0">
        <w:tc>
          <w:tcPr>
            <w:tcW w:w="4361" w:type="dxa"/>
            <w:shd w:val="clear" w:color="auto" w:fill="auto"/>
          </w:tcPr>
          <w:p w:rsidR="004D2511" w:rsidRPr="002C10A0" w:rsidRDefault="004D2511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 xml:space="preserve">Суммарный дисконтированный </w:t>
            </w:r>
            <w:r w:rsidRPr="002C10A0">
              <w:rPr>
                <w:sz w:val="20"/>
                <w:szCs w:val="20"/>
                <w:lang w:val="en-US"/>
              </w:rPr>
              <w:t>CF</w:t>
            </w:r>
            <w:r w:rsidRPr="002C10A0">
              <w:rPr>
                <w:sz w:val="20"/>
                <w:szCs w:val="20"/>
              </w:rPr>
              <w:t xml:space="preserve"> в</w:t>
            </w:r>
          </w:p>
          <w:p w:rsidR="004D2511" w:rsidRPr="002C10A0" w:rsidRDefault="004D2511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пределах временного горизонта</w:t>
            </w:r>
          </w:p>
        </w:tc>
        <w:tc>
          <w:tcPr>
            <w:tcW w:w="1005" w:type="dxa"/>
            <w:shd w:val="clear" w:color="auto" w:fill="auto"/>
          </w:tcPr>
          <w:p w:rsidR="004D2511" w:rsidRPr="002C10A0" w:rsidRDefault="000E303F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24,075</w:t>
            </w:r>
          </w:p>
        </w:tc>
      </w:tr>
      <w:tr w:rsidR="004D2511" w:rsidRPr="002C10A0" w:rsidTr="002C10A0">
        <w:tc>
          <w:tcPr>
            <w:tcW w:w="4361" w:type="dxa"/>
            <w:shd w:val="clear" w:color="auto" w:fill="auto"/>
          </w:tcPr>
          <w:p w:rsidR="004D2511" w:rsidRPr="002C10A0" w:rsidRDefault="004D2511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Терминальное значение</w:t>
            </w:r>
          </w:p>
        </w:tc>
        <w:tc>
          <w:tcPr>
            <w:tcW w:w="1005" w:type="dxa"/>
            <w:shd w:val="clear" w:color="auto" w:fill="auto"/>
          </w:tcPr>
          <w:p w:rsidR="004D2511" w:rsidRPr="002C10A0" w:rsidRDefault="000E303F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42,740</w:t>
            </w:r>
          </w:p>
        </w:tc>
      </w:tr>
      <w:tr w:rsidR="004D2511" w:rsidRPr="002C10A0" w:rsidTr="002C10A0">
        <w:tc>
          <w:tcPr>
            <w:tcW w:w="4361" w:type="dxa"/>
            <w:shd w:val="clear" w:color="auto" w:fill="auto"/>
          </w:tcPr>
          <w:p w:rsidR="004D2511" w:rsidRPr="002C10A0" w:rsidRDefault="004D2511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Дисконтированное терминальное значение</w:t>
            </w:r>
          </w:p>
        </w:tc>
        <w:tc>
          <w:tcPr>
            <w:tcW w:w="1005" w:type="dxa"/>
            <w:shd w:val="clear" w:color="auto" w:fill="auto"/>
          </w:tcPr>
          <w:p w:rsidR="004D2511" w:rsidRPr="002C10A0" w:rsidRDefault="000E303F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10,665</w:t>
            </w:r>
          </w:p>
        </w:tc>
      </w:tr>
      <w:tr w:rsidR="004D2511" w:rsidRPr="002C10A0" w:rsidTr="002C10A0">
        <w:tc>
          <w:tcPr>
            <w:tcW w:w="4361" w:type="dxa"/>
            <w:shd w:val="clear" w:color="auto" w:fill="auto"/>
          </w:tcPr>
          <w:p w:rsidR="004D2511" w:rsidRPr="002C10A0" w:rsidRDefault="004D2511" w:rsidP="00205686">
            <w:pPr>
              <w:rPr>
                <w:b/>
                <w:sz w:val="20"/>
                <w:szCs w:val="20"/>
              </w:rPr>
            </w:pPr>
            <w:r w:rsidRPr="002C10A0">
              <w:rPr>
                <w:b/>
                <w:sz w:val="20"/>
                <w:szCs w:val="20"/>
              </w:rPr>
              <w:t xml:space="preserve">Оценка стоимости </w:t>
            </w:r>
            <w:r w:rsidR="000E303F" w:rsidRPr="002C10A0">
              <w:rPr>
                <w:b/>
                <w:sz w:val="20"/>
                <w:szCs w:val="20"/>
              </w:rPr>
              <w:t>собственного капитала</w:t>
            </w:r>
          </w:p>
        </w:tc>
        <w:tc>
          <w:tcPr>
            <w:tcW w:w="1005" w:type="dxa"/>
            <w:shd w:val="clear" w:color="auto" w:fill="auto"/>
          </w:tcPr>
          <w:p w:rsidR="004D2511" w:rsidRPr="002C10A0" w:rsidRDefault="000E303F" w:rsidP="00205686">
            <w:pPr>
              <w:rPr>
                <w:sz w:val="20"/>
                <w:szCs w:val="20"/>
              </w:rPr>
            </w:pPr>
            <w:r w:rsidRPr="002C10A0">
              <w:rPr>
                <w:sz w:val="20"/>
                <w:szCs w:val="20"/>
              </w:rPr>
              <w:t>34,740</w:t>
            </w:r>
          </w:p>
        </w:tc>
      </w:tr>
    </w:tbl>
    <w:p w:rsidR="00D51177" w:rsidRPr="00EC155A" w:rsidRDefault="00D51177" w:rsidP="00EC155A">
      <w:pPr>
        <w:spacing w:line="360" w:lineRule="auto"/>
        <w:ind w:firstLine="709"/>
        <w:jc w:val="both"/>
        <w:rPr>
          <w:sz w:val="28"/>
          <w:szCs w:val="28"/>
        </w:rPr>
      </w:pPr>
    </w:p>
    <w:p w:rsidR="00D51177" w:rsidRPr="00205686" w:rsidRDefault="00595DD3" w:rsidP="00EC15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br w:type="page"/>
      </w:r>
      <w:r w:rsidR="007F35C0" w:rsidRPr="00205686">
        <w:rPr>
          <w:b/>
          <w:sz w:val="28"/>
          <w:szCs w:val="28"/>
        </w:rPr>
        <w:t>ИССЛЕДОВАТЕЛЬСКАЯ ЧАСТЬ</w:t>
      </w:r>
    </w:p>
    <w:p w:rsidR="00403592" w:rsidRPr="00EC155A" w:rsidRDefault="00403592" w:rsidP="00EC155A">
      <w:pPr>
        <w:spacing w:line="360" w:lineRule="auto"/>
        <w:ind w:firstLine="709"/>
        <w:jc w:val="both"/>
        <w:rPr>
          <w:sz w:val="28"/>
          <w:szCs w:val="28"/>
        </w:rPr>
      </w:pPr>
    </w:p>
    <w:p w:rsidR="007F35C0" w:rsidRPr="00EC155A" w:rsidRDefault="00403592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В исследовательской части проекта необходимым является анализ зависимости оценки стоимости предприятия от одного из финансовых показателей. К числу таких показателей относятся:</w:t>
      </w:r>
    </w:p>
    <w:p w:rsidR="00403592" w:rsidRPr="00EC155A" w:rsidRDefault="009E11E6" w:rsidP="00205686">
      <w:pPr>
        <w:numPr>
          <w:ilvl w:val="0"/>
          <w:numId w:val="18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доля переменных издержек в цене товара</w:t>
      </w:r>
      <w:r w:rsidR="007839AD" w:rsidRPr="00EC155A">
        <w:rPr>
          <w:sz w:val="28"/>
          <w:szCs w:val="28"/>
        </w:rPr>
        <w:t xml:space="preserve"> (изменяется в пределах от 20 до 70 процентов)</w:t>
      </w:r>
      <w:r w:rsidRPr="00EC155A">
        <w:rPr>
          <w:sz w:val="28"/>
          <w:szCs w:val="28"/>
        </w:rPr>
        <w:t>;</w:t>
      </w:r>
    </w:p>
    <w:p w:rsidR="009E11E6" w:rsidRPr="00EC155A" w:rsidRDefault="009E11E6" w:rsidP="00205686">
      <w:pPr>
        <w:numPr>
          <w:ilvl w:val="0"/>
          <w:numId w:val="18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объем инвестиций в основные средства</w:t>
      </w:r>
      <w:r w:rsidR="007839AD" w:rsidRPr="00EC155A">
        <w:rPr>
          <w:sz w:val="28"/>
          <w:szCs w:val="28"/>
        </w:rPr>
        <w:t xml:space="preserve"> (</w:t>
      </w:r>
      <w:r w:rsidR="00454E3A" w:rsidRPr="00EC155A">
        <w:rPr>
          <w:sz w:val="28"/>
          <w:szCs w:val="28"/>
        </w:rPr>
        <w:t>изменяется в пределах от 40 до 1</w:t>
      </w:r>
      <w:r w:rsidR="007839AD" w:rsidRPr="00EC155A">
        <w:rPr>
          <w:sz w:val="28"/>
          <w:szCs w:val="28"/>
        </w:rPr>
        <w:t>0 процентов)</w:t>
      </w:r>
      <w:r w:rsidRPr="00EC155A">
        <w:rPr>
          <w:sz w:val="28"/>
          <w:szCs w:val="28"/>
        </w:rPr>
        <w:t>;</w:t>
      </w:r>
    </w:p>
    <w:p w:rsidR="009E11E6" w:rsidRPr="00EC155A" w:rsidRDefault="009E11E6" w:rsidP="00205686">
      <w:pPr>
        <w:numPr>
          <w:ilvl w:val="0"/>
          <w:numId w:val="18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прибыльность продаж в первый год инвестиционного проекта</w:t>
      </w:r>
      <w:r w:rsidR="007839AD" w:rsidRPr="00EC155A">
        <w:rPr>
          <w:sz w:val="28"/>
          <w:szCs w:val="28"/>
        </w:rPr>
        <w:t xml:space="preserve"> (</w:t>
      </w:r>
      <w:r w:rsidR="00454E3A" w:rsidRPr="00EC155A">
        <w:rPr>
          <w:sz w:val="28"/>
          <w:szCs w:val="28"/>
        </w:rPr>
        <w:t>изменяется в пределах от 0 до 1</w:t>
      </w:r>
      <w:r w:rsidR="007839AD" w:rsidRPr="00EC155A">
        <w:rPr>
          <w:sz w:val="28"/>
          <w:szCs w:val="28"/>
        </w:rPr>
        <w:t>0 процентов)</w:t>
      </w:r>
      <w:r w:rsidRPr="00EC155A">
        <w:rPr>
          <w:sz w:val="28"/>
          <w:szCs w:val="28"/>
        </w:rPr>
        <w:t>;</w:t>
      </w:r>
    </w:p>
    <w:p w:rsidR="009E11E6" w:rsidRPr="00EC155A" w:rsidRDefault="009E11E6" w:rsidP="00205686">
      <w:pPr>
        <w:numPr>
          <w:ilvl w:val="0"/>
          <w:numId w:val="18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темп роста дохода предприятия</w:t>
      </w:r>
      <w:r w:rsidR="007839AD" w:rsidRPr="00EC155A">
        <w:rPr>
          <w:sz w:val="28"/>
          <w:szCs w:val="28"/>
        </w:rPr>
        <w:t xml:space="preserve"> (</w:t>
      </w:r>
      <w:r w:rsidR="00454E3A" w:rsidRPr="00EC155A">
        <w:rPr>
          <w:sz w:val="28"/>
          <w:szCs w:val="28"/>
        </w:rPr>
        <w:t>изменяется в пределах от 0 до 1</w:t>
      </w:r>
      <w:r w:rsidR="007839AD" w:rsidRPr="00EC155A">
        <w:rPr>
          <w:sz w:val="28"/>
          <w:szCs w:val="28"/>
        </w:rPr>
        <w:t>0 процентов)</w:t>
      </w:r>
      <w:r w:rsidRPr="00EC155A">
        <w:rPr>
          <w:sz w:val="28"/>
          <w:szCs w:val="28"/>
        </w:rPr>
        <w:t>.</w:t>
      </w:r>
    </w:p>
    <w:p w:rsidR="009E11E6" w:rsidRPr="00EC155A" w:rsidRDefault="0001299A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Выберем темп роста дохода предприятия </w:t>
      </w:r>
      <w:r w:rsidR="006B42BD" w:rsidRPr="00EC155A">
        <w:rPr>
          <w:sz w:val="28"/>
          <w:szCs w:val="28"/>
        </w:rPr>
        <w:t>для анализа зависимости оценки стоимости предприятия от этого</w:t>
      </w:r>
      <w:r w:rsidR="00E65B70" w:rsidRPr="00EC155A">
        <w:rPr>
          <w:sz w:val="28"/>
          <w:szCs w:val="28"/>
        </w:rPr>
        <w:t xml:space="preserve"> показателя</w:t>
      </w:r>
      <w:r w:rsidR="006B42BD" w:rsidRPr="00EC155A">
        <w:rPr>
          <w:sz w:val="28"/>
          <w:szCs w:val="28"/>
        </w:rPr>
        <w:t xml:space="preserve">. Зададим пять значений, равномерно покрывающих указанный диапазон, и для каждого значения рассчитаем величину оценки стоимости предприятия. </w:t>
      </w:r>
      <w:r w:rsidR="007839AD" w:rsidRPr="00EC155A">
        <w:rPr>
          <w:sz w:val="28"/>
          <w:szCs w:val="28"/>
        </w:rPr>
        <w:t>По полученным значения</w:t>
      </w:r>
      <w:r w:rsidR="005C0472" w:rsidRPr="00EC155A">
        <w:rPr>
          <w:sz w:val="28"/>
          <w:szCs w:val="28"/>
        </w:rPr>
        <w:t>м</w:t>
      </w:r>
      <w:r w:rsidR="007839AD" w:rsidRPr="00EC155A">
        <w:rPr>
          <w:sz w:val="28"/>
          <w:szCs w:val="28"/>
        </w:rPr>
        <w:t xml:space="preserve"> построим график.</w:t>
      </w:r>
    </w:p>
    <w:p w:rsidR="0049775D" w:rsidRPr="00EC155A" w:rsidRDefault="0049775D" w:rsidP="00EC155A">
      <w:pPr>
        <w:spacing w:line="360" w:lineRule="auto"/>
        <w:ind w:firstLine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Рассчитав, величину оценки стоимости предприятия для каждого значения и построив график, определим, что зависимость оценки стоимости предприятия от </w:t>
      </w:r>
      <w:r w:rsidR="008169B4" w:rsidRPr="00EC155A">
        <w:rPr>
          <w:sz w:val="28"/>
          <w:szCs w:val="28"/>
        </w:rPr>
        <w:t>темпа роста дохода носит линейный характер.</w:t>
      </w:r>
    </w:p>
    <w:p w:rsidR="005C0472" w:rsidRPr="00EC155A" w:rsidRDefault="00A06B4C" w:rsidP="00EC155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C155A">
        <w:rPr>
          <w:sz w:val="28"/>
          <w:szCs w:val="28"/>
        </w:rPr>
        <w:t>Исходя из условия учебно-методического пособия</w:t>
      </w:r>
      <w:r w:rsidR="00B20075" w:rsidRPr="00EC155A">
        <w:rPr>
          <w:sz w:val="28"/>
          <w:szCs w:val="28"/>
        </w:rPr>
        <w:t xml:space="preserve"> (1)</w:t>
      </w:r>
      <w:r w:rsidRPr="00EC155A">
        <w:rPr>
          <w:sz w:val="28"/>
          <w:szCs w:val="28"/>
        </w:rPr>
        <w:t xml:space="preserve">, к </w:t>
      </w:r>
      <w:r w:rsidR="005C0472" w:rsidRPr="00EC155A">
        <w:rPr>
          <w:sz w:val="28"/>
          <w:szCs w:val="28"/>
        </w:rPr>
        <w:t xml:space="preserve">данной работе прилагается флоппи-диск, в котором представлена лабораторная работа в виде файла, выполненного в среде электронного процессора </w:t>
      </w:r>
      <w:r w:rsidR="005C0472" w:rsidRPr="00EC155A">
        <w:rPr>
          <w:i/>
          <w:sz w:val="28"/>
          <w:szCs w:val="28"/>
          <w:lang w:val="en-US"/>
        </w:rPr>
        <w:t>EXCEL</w:t>
      </w:r>
      <w:r w:rsidR="005C0472" w:rsidRPr="00EC155A">
        <w:rPr>
          <w:i/>
          <w:sz w:val="28"/>
          <w:szCs w:val="28"/>
        </w:rPr>
        <w:t>.</w:t>
      </w:r>
    </w:p>
    <w:p w:rsidR="007F35C0" w:rsidRPr="00EC155A" w:rsidRDefault="00F56576" w:rsidP="00205686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EC155A">
        <w:rPr>
          <w:sz w:val="28"/>
          <w:szCs w:val="28"/>
        </w:rPr>
        <w:br w:type="page"/>
      </w:r>
      <w:r w:rsidR="00A13F3E" w:rsidRPr="00EC155A">
        <w:rPr>
          <w:b/>
          <w:sz w:val="28"/>
          <w:szCs w:val="28"/>
        </w:rPr>
        <w:t>Перечень ссылок</w:t>
      </w:r>
    </w:p>
    <w:p w:rsidR="00A13F3E" w:rsidRPr="00EC155A" w:rsidRDefault="00A13F3E" w:rsidP="00EC155A">
      <w:pPr>
        <w:spacing w:line="360" w:lineRule="auto"/>
        <w:ind w:firstLine="709"/>
        <w:jc w:val="both"/>
        <w:rPr>
          <w:sz w:val="28"/>
          <w:szCs w:val="28"/>
        </w:rPr>
      </w:pPr>
    </w:p>
    <w:p w:rsidR="00A13F3E" w:rsidRPr="00EC155A" w:rsidRDefault="00A13F3E" w:rsidP="00205686">
      <w:pPr>
        <w:numPr>
          <w:ilvl w:val="0"/>
          <w:numId w:val="1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 xml:space="preserve">Оценка стоимости предприятия. Учебно-методическое пособие.– составитель профессор Савчук В. П., Днепропетровск, </w:t>
      </w:r>
      <w:r w:rsidR="00642543" w:rsidRPr="00EC155A">
        <w:rPr>
          <w:sz w:val="28"/>
          <w:szCs w:val="28"/>
        </w:rPr>
        <w:t xml:space="preserve">НМетАУ, </w:t>
      </w:r>
      <w:r w:rsidRPr="00EC155A">
        <w:rPr>
          <w:sz w:val="28"/>
          <w:szCs w:val="28"/>
        </w:rPr>
        <w:t>2002.</w:t>
      </w:r>
    </w:p>
    <w:p w:rsidR="00206878" w:rsidRPr="00EC155A" w:rsidRDefault="00206878" w:rsidP="00205686">
      <w:pPr>
        <w:numPr>
          <w:ilvl w:val="0"/>
          <w:numId w:val="1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C155A">
        <w:rPr>
          <w:sz w:val="28"/>
          <w:szCs w:val="28"/>
          <w:lang w:val="uk-UA"/>
        </w:rPr>
        <w:t>Слав’юк Р. А. Фінанси підприємств: Навчальний посібник. – Київ: «Центр навчальної літератури», 2004.</w:t>
      </w:r>
    </w:p>
    <w:p w:rsidR="00206878" w:rsidRPr="00EC155A" w:rsidRDefault="00206878" w:rsidP="00205686">
      <w:pPr>
        <w:numPr>
          <w:ilvl w:val="0"/>
          <w:numId w:val="1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C155A">
        <w:rPr>
          <w:sz w:val="28"/>
          <w:szCs w:val="28"/>
          <w:lang w:val="uk-UA"/>
        </w:rPr>
        <w:t xml:space="preserve">Салига С. Я., Дацій </w:t>
      </w:r>
      <w:r w:rsidR="006C2DAF" w:rsidRPr="00EC155A">
        <w:rPr>
          <w:sz w:val="28"/>
          <w:szCs w:val="28"/>
          <w:lang w:val="uk-UA"/>
        </w:rPr>
        <w:t>Н. В. та інші. Фінансовий аналіз: Навчальний посібник. – Київ: «Центр навчальної літератури», 2006.</w:t>
      </w:r>
    </w:p>
    <w:p w:rsidR="006C2DAF" w:rsidRPr="00EC155A" w:rsidRDefault="006C2DAF" w:rsidP="00205686">
      <w:pPr>
        <w:numPr>
          <w:ilvl w:val="0"/>
          <w:numId w:val="1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Савчук В. П.</w:t>
      </w:r>
      <w:r w:rsidRPr="00EC155A">
        <w:rPr>
          <w:sz w:val="28"/>
          <w:szCs w:val="28"/>
          <w:lang w:val="uk-UA"/>
        </w:rPr>
        <w:t xml:space="preserve"> </w:t>
      </w:r>
      <w:r w:rsidRPr="00EC155A">
        <w:rPr>
          <w:sz w:val="28"/>
          <w:szCs w:val="28"/>
        </w:rPr>
        <w:t>Оценка эффективности инвестиционных проектов: Учеб. пособие.- Днепропетровск, НМетАУ, 1998.</w:t>
      </w:r>
    </w:p>
    <w:p w:rsidR="006C2DAF" w:rsidRPr="00EC155A" w:rsidRDefault="006C2DAF" w:rsidP="00205686">
      <w:pPr>
        <w:numPr>
          <w:ilvl w:val="0"/>
          <w:numId w:val="1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C155A">
        <w:rPr>
          <w:sz w:val="28"/>
          <w:szCs w:val="28"/>
        </w:rPr>
        <w:t>Грабова Н. Н., Добровский В. Н. Бух</w:t>
      </w:r>
      <w:r w:rsidR="002B72D9">
        <w:rPr>
          <w:sz w:val="28"/>
          <w:szCs w:val="28"/>
        </w:rPr>
        <w:t>галтерский учет в производствен</w:t>
      </w:r>
      <w:r w:rsidRPr="00EC155A">
        <w:rPr>
          <w:sz w:val="28"/>
          <w:szCs w:val="28"/>
        </w:rPr>
        <w:t>ных и торговых предприятиях</w:t>
      </w:r>
      <w:r w:rsidR="00BE5F81" w:rsidRPr="00EC155A">
        <w:rPr>
          <w:sz w:val="28"/>
          <w:szCs w:val="28"/>
        </w:rPr>
        <w:t>: Учеб. пособие для студентов вузов</w:t>
      </w:r>
      <w:r w:rsidR="00205686" w:rsidRPr="00205686">
        <w:rPr>
          <w:sz w:val="28"/>
          <w:szCs w:val="28"/>
        </w:rPr>
        <w:t xml:space="preserve"> </w:t>
      </w:r>
      <w:r w:rsidR="00BE5F81" w:rsidRPr="00EC155A">
        <w:rPr>
          <w:sz w:val="28"/>
          <w:szCs w:val="28"/>
        </w:rPr>
        <w:t>/ Под редакцией Н. В. Кужельного. – К.: А.С.К., 2000.</w:t>
      </w:r>
      <w:bookmarkStart w:id="0" w:name="_GoBack"/>
      <w:bookmarkEnd w:id="0"/>
    </w:p>
    <w:sectPr w:rsidR="006C2DAF" w:rsidRPr="00EC155A" w:rsidSect="00EC155A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A0" w:rsidRDefault="002C10A0">
      <w:r>
        <w:separator/>
      </w:r>
    </w:p>
  </w:endnote>
  <w:endnote w:type="continuationSeparator" w:id="0">
    <w:p w:rsidR="002C10A0" w:rsidRDefault="002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51" w:rsidRDefault="003C1051" w:rsidP="00C068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1051" w:rsidRDefault="003C1051" w:rsidP="006545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51" w:rsidRDefault="003C1051" w:rsidP="00C068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6D1">
      <w:rPr>
        <w:rStyle w:val="a5"/>
        <w:noProof/>
      </w:rPr>
      <w:t>2</w:t>
    </w:r>
    <w:r>
      <w:rPr>
        <w:rStyle w:val="a5"/>
      </w:rPr>
      <w:fldChar w:fldCharType="end"/>
    </w:r>
  </w:p>
  <w:p w:rsidR="003C1051" w:rsidRDefault="003C1051" w:rsidP="006545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A0" w:rsidRDefault="002C10A0">
      <w:r>
        <w:separator/>
      </w:r>
    </w:p>
  </w:footnote>
  <w:footnote w:type="continuationSeparator" w:id="0">
    <w:p w:rsidR="002C10A0" w:rsidRDefault="002C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1FEA"/>
    <w:multiLevelType w:val="hybridMultilevel"/>
    <w:tmpl w:val="10F00F2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2D97391"/>
    <w:multiLevelType w:val="hybridMultilevel"/>
    <w:tmpl w:val="96F22550"/>
    <w:lvl w:ilvl="0" w:tplc="E3F60B52">
      <w:start w:val="1"/>
      <w:numFmt w:val="decimal"/>
      <w:lvlText w:val="%1)"/>
      <w:lvlJc w:val="left"/>
      <w:pPr>
        <w:tabs>
          <w:tab w:val="num" w:pos="1066"/>
        </w:tabs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FB5EEF"/>
    <w:multiLevelType w:val="hybridMultilevel"/>
    <w:tmpl w:val="5FCA4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70B2D"/>
    <w:multiLevelType w:val="multilevel"/>
    <w:tmpl w:val="BD5A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E74F4"/>
    <w:multiLevelType w:val="multilevel"/>
    <w:tmpl w:val="360823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3E2252"/>
    <w:multiLevelType w:val="hybridMultilevel"/>
    <w:tmpl w:val="A002E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DB387B"/>
    <w:multiLevelType w:val="hybridMultilevel"/>
    <w:tmpl w:val="FA82F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4355FF"/>
    <w:multiLevelType w:val="hybridMultilevel"/>
    <w:tmpl w:val="325E8A7E"/>
    <w:lvl w:ilvl="0" w:tplc="84DC7F6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8669DF"/>
    <w:multiLevelType w:val="multilevel"/>
    <w:tmpl w:val="FD6CA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A30F6A"/>
    <w:multiLevelType w:val="hybridMultilevel"/>
    <w:tmpl w:val="1FAA1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3177CE"/>
    <w:multiLevelType w:val="multilevel"/>
    <w:tmpl w:val="E15E92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C40C18"/>
    <w:multiLevelType w:val="hybridMultilevel"/>
    <w:tmpl w:val="3B384212"/>
    <w:lvl w:ilvl="0" w:tplc="E3F60B52">
      <w:start w:val="1"/>
      <w:numFmt w:val="decimal"/>
      <w:lvlText w:val="%1)"/>
      <w:lvlJc w:val="left"/>
      <w:pPr>
        <w:tabs>
          <w:tab w:val="num" w:pos="357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701642"/>
    <w:multiLevelType w:val="multilevel"/>
    <w:tmpl w:val="B5EE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772A18"/>
    <w:multiLevelType w:val="hybridMultilevel"/>
    <w:tmpl w:val="348C6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45C7B17"/>
    <w:multiLevelType w:val="multilevel"/>
    <w:tmpl w:val="917A7D62"/>
    <w:lvl w:ilvl="0">
      <w:start w:val="1"/>
      <w:numFmt w:val="decimal"/>
      <w:lvlText w:val="%1)"/>
      <w:lvlJc w:val="left"/>
      <w:pPr>
        <w:tabs>
          <w:tab w:val="num" w:pos="357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985C47"/>
    <w:multiLevelType w:val="multilevel"/>
    <w:tmpl w:val="B3FEBE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4C09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71A6468F"/>
    <w:multiLevelType w:val="hybridMultilevel"/>
    <w:tmpl w:val="C09C955E"/>
    <w:lvl w:ilvl="0" w:tplc="6C2ADF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58137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78A11C24"/>
    <w:multiLevelType w:val="hybridMultilevel"/>
    <w:tmpl w:val="92F2C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15"/>
  </w:num>
  <w:num w:numId="11">
    <w:abstractNumId w:val="14"/>
  </w:num>
  <w:num w:numId="12">
    <w:abstractNumId w:val="13"/>
  </w:num>
  <w:num w:numId="13">
    <w:abstractNumId w:val="2"/>
  </w:num>
  <w:num w:numId="14">
    <w:abstractNumId w:val="5"/>
  </w:num>
  <w:num w:numId="15">
    <w:abstractNumId w:val="9"/>
  </w:num>
  <w:num w:numId="16">
    <w:abstractNumId w:val="19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8D1"/>
    <w:rsid w:val="0001299A"/>
    <w:rsid w:val="00022626"/>
    <w:rsid w:val="00042B67"/>
    <w:rsid w:val="00071DB8"/>
    <w:rsid w:val="00086023"/>
    <w:rsid w:val="000C1F59"/>
    <w:rsid w:val="000E303F"/>
    <w:rsid w:val="000E598D"/>
    <w:rsid w:val="000F7A51"/>
    <w:rsid w:val="0011615A"/>
    <w:rsid w:val="001259AC"/>
    <w:rsid w:val="00131019"/>
    <w:rsid w:val="00137BD3"/>
    <w:rsid w:val="001A6CE6"/>
    <w:rsid w:val="001C20A8"/>
    <w:rsid w:val="001C66B6"/>
    <w:rsid w:val="001D7FE6"/>
    <w:rsid w:val="001E4C00"/>
    <w:rsid w:val="001F09F4"/>
    <w:rsid w:val="001F2CA9"/>
    <w:rsid w:val="00205686"/>
    <w:rsid w:val="00206878"/>
    <w:rsid w:val="00211A68"/>
    <w:rsid w:val="00233600"/>
    <w:rsid w:val="002402A6"/>
    <w:rsid w:val="0025795C"/>
    <w:rsid w:val="00276E6D"/>
    <w:rsid w:val="002A28D1"/>
    <w:rsid w:val="002A61A7"/>
    <w:rsid w:val="002B72D9"/>
    <w:rsid w:val="002C10A0"/>
    <w:rsid w:val="002E3038"/>
    <w:rsid w:val="0032571F"/>
    <w:rsid w:val="003350FE"/>
    <w:rsid w:val="00352AE2"/>
    <w:rsid w:val="00374B9C"/>
    <w:rsid w:val="003C1051"/>
    <w:rsid w:val="003D0EDF"/>
    <w:rsid w:val="003D3088"/>
    <w:rsid w:val="003D7DE8"/>
    <w:rsid w:val="00403592"/>
    <w:rsid w:val="00412F94"/>
    <w:rsid w:val="004149E3"/>
    <w:rsid w:val="00420946"/>
    <w:rsid w:val="00420A0F"/>
    <w:rsid w:val="00423B81"/>
    <w:rsid w:val="004246C5"/>
    <w:rsid w:val="004331FB"/>
    <w:rsid w:val="00447DD8"/>
    <w:rsid w:val="00453154"/>
    <w:rsid w:val="00454E3A"/>
    <w:rsid w:val="00462971"/>
    <w:rsid w:val="0048410C"/>
    <w:rsid w:val="004876DB"/>
    <w:rsid w:val="00495565"/>
    <w:rsid w:val="0049775D"/>
    <w:rsid w:val="004A4513"/>
    <w:rsid w:val="004A6509"/>
    <w:rsid w:val="004C7D8D"/>
    <w:rsid w:val="004D2511"/>
    <w:rsid w:val="004D6A80"/>
    <w:rsid w:val="004D7CAC"/>
    <w:rsid w:val="00503BCE"/>
    <w:rsid w:val="00517B28"/>
    <w:rsid w:val="00535167"/>
    <w:rsid w:val="00554C2C"/>
    <w:rsid w:val="00581D24"/>
    <w:rsid w:val="005841C7"/>
    <w:rsid w:val="005878BC"/>
    <w:rsid w:val="00595DD3"/>
    <w:rsid w:val="005C0472"/>
    <w:rsid w:val="005C46F1"/>
    <w:rsid w:val="005D0C71"/>
    <w:rsid w:val="005E765E"/>
    <w:rsid w:val="00603EC2"/>
    <w:rsid w:val="0063228F"/>
    <w:rsid w:val="00636D91"/>
    <w:rsid w:val="00640B98"/>
    <w:rsid w:val="00642543"/>
    <w:rsid w:val="00643FCA"/>
    <w:rsid w:val="00645074"/>
    <w:rsid w:val="00650C0A"/>
    <w:rsid w:val="00654596"/>
    <w:rsid w:val="0067308F"/>
    <w:rsid w:val="006A6157"/>
    <w:rsid w:val="006B0F67"/>
    <w:rsid w:val="006B42BD"/>
    <w:rsid w:val="006C2DAF"/>
    <w:rsid w:val="006D5456"/>
    <w:rsid w:val="006D6B6F"/>
    <w:rsid w:val="007022DA"/>
    <w:rsid w:val="00704EBB"/>
    <w:rsid w:val="007176F2"/>
    <w:rsid w:val="007215DB"/>
    <w:rsid w:val="007373F2"/>
    <w:rsid w:val="007572CD"/>
    <w:rsid w:val="00775EC6"/>
    <w:rsid w:val="00780332"/>
    <w:rsid w:val="007839AD"/>
    <w:rsid w:val="00787144"/>
    <w:rsid w:val="007B0F72"/>
    <w:rsid w:val="007C7CB1"/>
    <w:rsid w:val="007D46FD"/>
    <w:rsid w:val="007D67D5"/>
    <w:rsid w:val="007E3BF6"/>
    <w:rsid w:val="007F35C0"/>
    <w:rsid w:val="00803A16"/>
    <w:rsid w:val="008169B4"/>
    <w:rsid w:val="00834EE0"/>
    <w:rsid w:val="00837C2A"/>
    <w:rsid w:val="008578EF"/>
    <w:rsid w:val="00867D34"/>
    <w:rsid w:val="00882B0B"/>
    <w:rsid w:val="00885CEA"/>
    <w:rsid w:val="008925F9"/>
    <w:rsid w:val="008A3D74"/>
    <w:rsid w:val="008D6006"/>
    <w:rsid w:val="008D660D"/>
    <w:rsid w:val="008F4D08"/>
    <w:rsid w:val="00915C36"/>
    <w:rsid w:val="009262D4"/>
    <w:rsid w:val="00933035"/>
    <w:rsid w:val="0094052E"/>
    <w:rsid w:val="00970410"/>
    <w:rsid w:val="009710A9"/>
    <w:rsid w:val="00971AD1"/>
    <w:rsid w:val="009878EE"/>
    <w:rsid w:val="009B64E8"/>
    <w:rsid w:val="009B6E80"/>
    <w:rsid w:val="009B75BA"/>
    <w:rsid w:val="009E11E6"/>
    <w:rsid w:val="009E4AA5"/>
    <w:rsid w:val="009F474F"/>
    <w:rsid w:val="00A020CA"/>
    <w:rsid w:val="00A06B4C"/>
    <w:rsid w:val="00A13F3E"/>
    <w:rsid w:val="00A2608D"/>
    <w:rsid w:val="00A34677"/>
    <w:rsid w:val="00A34E86"/>
    <w:rsid w:val="00A46DCE"/>
    <w:rsid w:val="00A6523C"/>
    <w:rsid w:val="00A77782"/>
    <w:rsid w:val="00A918AF"/>
    <w:rsid w:val="00AB3AB4"/>
    <w:rsid w:val="00AD1F7B"/>
    <w:rsid w:val="00B20075"/>
    <w:rsid w:val="00B24875"/>
    <w:rsid w:val="00B351CF"/>
    <w:rsid w:val="00B73E4E"/>
    <w:rsid w:val="00B743A7"/>
    <w:rsid w:val="00B77E9A"/>
    <w:rsid w:val="00B866D1"/>
    <w:rsid w:val="00B973C3"/>
    <w:rsid w:val="00BB2B46"/>
    <w:rsid w:val="00BC593E"/>
    <w:rsid w:val="00BC5951"/>
    <w:rsid w:val="00BC7C29"/>
    <w:rsid w:val="00BD130D"/>
    <w:rsid w:val="00BD24C2"/>
    <w:rsid w:val="00BE5F81"/>
    <w:rsid w:val="00BF206A"/>
    <w:rsid w:val="00C02AB6"/>
    <w:rsid w:val="00C068E3"/>
    <w:rsid w:val="00C20AF8"/>
    <w:rsid w:val="00C35C08"/>
    <w:rsid w:val="00C43ED9"/>
    <w:rsid w:val="00C473CC"/>
    <w:rsid w:val="00C77972"/>
    <w:rsid w:val="00CE278C"/>
    <w:rsid w:val="00CE5E58"/>
    <w:rsid w:val="00CF2431"/>
    <w:rsid w:val="00D16B0A"/>
    <w:rsid w:val="00D26A68"/>
    <w:rsid w:val="00D51177"/>
    <w:rsid w:val="00D561E0"/>
    <w:rsid w:val="00D7142F"/>
    <w:rsid w:val="00DC1E82"/>
    <w:rsid w:val="00DC21D4"/>
    <w:rsid w:val="00DD06E4"/>
    <w:rsid w:val="00DD2122"/>
    <w:rsid w:val="00DD7E9E"/>
    <w:rsid w:val="00E04795"/>
    <w:rsid w:val="00E334DB"/>
    <w:rsid w:val="00E5388E"/>
    <w:rsid w:val="00E57849"/>
    <w:rsid w:val="00E65B70"/>
    <w:rsid w:val="00E71487"/>
    <w:rsid w:val="00E843CB"/>
    <w:rsid w:val="00E93266"/>
    <w:rsid w:val="00EA1948"/>
    <w:rsid w:val="00EC155A"/>
    <w:rsid w:val="00EC352E"/>
    <w:rsid w:val="00ED5ADA"/>
    <w:rsid w:val="00EE07A1"/>
    <w:rsid w:val="00F0263A"/>
    <w:rsid w:val="00F26F80"/>
    <w:rsid w:val="00F33476"/>
    <w:rsid w:val="00F36F2F"/>
    <w:rsid w:val="00F54224"/>
    <w:rsid w:val="00F56576"/>
    <w:rsid w:val="00F65C3B"/>
    <w:rsid w:val="00F730F7"/>
    <w:rsid w:val="00F80E1F"/>
    <w:rsid w:val="00FA7BB7"/>
    <w:rsid w:val="00FB27A1"/>
    <w:rsid w:val="00FB3EBE"/>
    <w:rsid w:val="00FC260E"/>
    <w:rsid w:val="00FD3FEA"/>
    <w:rsid w:val="00FE1066"/>
    <w:rsid w:val="00FE627D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123641D8-0A5B-4432-9BD9-49FFAFA6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4596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54596"/>
    <w:rPr>
      <w:rFonts w:cs="Times New Roman"/>
    </w:rPr>
  </w:style>
  <w:style w:type="table" w:styleId="a6">
    <w:name w:val="Table Grid"/>
    <w:basedOn w:val="a1"/>
    <w:uiPriority w:val="59"/>
    <w:rsid w:val="003D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sms</dc:creator>
  <cp:keywords/>
  <dc:description/>
  <cp:lastModifiedBy>Irina</cp:lastModifiedBy>
  <cp:revision>2</cp:revision>
  <dcterms:created xsi:type="dcterms:W3CDTF">2014-08-16T19:32:00Z</dcterms:created>
  <dcterms:modified xsi:type="dcterms:W3CDTF">2014-08-16T19:32:00Z</dcterms:modified>
</cp:coreProperties>
</file>