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5AA" w:rsidRDefault="00BC35AA" w:rsidP="001A02E4">
      <w:pPr>
        <w:jc w:val="center"/>
      </w:pPr>
    </w:p>
    <w:p w:rsidR="00580704" w:rsidRDefault="00580704" w:rsidP="001A02E4">
      <w:pPr>
        <w:jc w:val="center"/>
      </w:pPr>
      <w:r>
        <w:t>Министерство образования и науки российской федерации</w:t>
      </w:r>
    </w:p>
    <w:p w:rsidR="00580704" w:rsidRDefault="00580704" w:rsidP="001A02E4">
      <w:pPr>
        <w:jc w:val="center"/>
      </w:pPr>
      <w:r>
        <w:t>Федеральное агентство по образованию</w:t>
      </w:r>
    </w:p>
    <w:p w:rsidR="00580704" w:rsidRDefault="00580704" w:rsidP="001A02E4">
      <w:pPr>
        <w:jc w:val="center"/>
      </w:pPr>
      <w:r>
        <w:t>Новосибирский Государственный Технический Университет</w:t>
      </w:r>
    </w:p>
    <w:p w:rsidR="00580704" w:rsidRDefault="00580704" w:rsidP="001A02E4">
      <w:r>
        <w:t xml:space="preserve">                                                      Бердский филиал</w:t>
      </w:r>
    </w:p>
    <w:p w:rsidR="00580704" w:rsidRDefault="00580704" w:rsidP="001A02E4"/>
    <w:p w:rsidR="00580704" w:rsidRDefault="00580704" w:rsidP="001A02E4"/>
    <w:p w:rsidR="00580704" w:rsidRDefault="00580704" w:rsidP="001A02E4"/>
    <w:p w:rsidR="00580704" w:rsidRDefault="00580704" w:rsidP="001A02E4">
      <w:pPr>
        <w:jc w:val="center"/>
      </w:pPr>
      <w:r>
        <w:t>Курсовая работа</w:t>
      </w:r>
    </w:p>
    <w:p w:rsidR="00580704" w:rsidRDefault="00580704" w:rsidP="001A02E4">
      <w:pPr>
        <w:jc w:val="center"/>
      </w:pPr>
      <w:r>
        <w:t>По дисциплине:</w:t>
      </w:r>
    </w:p>
    <w:p w:rsidR="00580704" w:rsidRDefault="00580704" w:rsidP="001A02E4">
      <w:pPr>
        <w:jc w:val="center"/>
      </w:pPr>
      <w:r>
        <w:t>Планирование на предприятии</w:t>
      </w:r>
    </w:p>
    <w:p w:rsidR="00580704" w:rsidRDefault="00580704" w:rsidP="001A02E4">
      <w:pPr>
        <w:jc w:val="center"/>
      </w:pPr>
      <w:r w:rsidRPr="00AF66D6">
        <w:rPr>
          <w:b/>
          <w:u w:val="single"/>
        </w:rPr>
        <w:t>Тема</w:t>
      </w:r>
      <w:r>
        <w:t>: «Планирование производства на предприятии»</w:t>
      </w:r>
    </w:p>
    <w:p w:rsidR="00580704" w:rsidRDefault="00580704" w:rsidP="001A02E4"/>
    <w:p w:rsidR="00580704" w:rsidRDefault="00580704" w:rsidP="001A02E4"/>
    <w:p w:rsidR="00580704" w:rsidRDefault="00580704" w:rsidP="001A02E4"/>
    <w:p w:rsidR="00580704" w:rsidRDefault="00580704" w:rsidP="001A02E4">
      <w:pPr>
        <w:ind w:left="709" w:hanging="851"/>
        <w:jc w:val="right"/>
      </w:pPr>
      <w:r>
        <w:t xml:space="preserve">                                                                              Выполнила: студентка 4 курса,</w:t>
      </w:r>
    </w:p>
    <w:p w:rsidR="00580704" w:rsidRDefault="00580704" w:rsidP="001A02E4">
      <w:pPr>
        <w:ind w:left="709" w:hanging="851"/>
        <w:jc w:val="right"/>
      </w:pPr>
      <w:r>
        <w:t xml:space="preserve">                                                                                                       Группы ЭУБ-72</w:t>
      </w:r>
    </w:p>
    <w:p w:rsidR="00580704" w:rsidRDefault="00580704" w:rsidP="001A02E4">
      <w:pPr>
        <w:ind w:left="709" w:hanging="851"/>
        <w:jc w:val="right"/>
      </w:pPr>
      <w:r>
        <w:t xml:space="preserve">                                                                                                     Шифр:505667216</w:t>
      </w:r>
    </w:p>
    <w:p w:rsidR="00580704" w:rsidRDefault="00580704" w:rsidP="001A02E4">
      <w:pPr>
        <w:ind w:left="709" w:hanging="851"/>
        <w:jc w:val="right"/>
      </w:pPr>
      <w:r>
        <w:t xml:space="preserve">                                                                                                        Селенкова А.Ю.</w:t>
      </w:r>
    </w:p>
    <w:p w:rsidR="00580704" w:rsidRDefault="00580704" w:rsidP="001A02E4">
      <w:pPr>
        <w:ind w:left="709" w:hanging="851"/>
        <w:jc w:val="right"/>
      </w:pPr>
      <w:r>
        <w:t xml:space="preserve">                                                                                Проверила:Стародупцева О.А.</w:t>
      </w:r>
    </w:p>
    <w:p w:rsidR="00580704" w:rsidRDefault="00580704" w:rsidP="001A02E4"/>
    <w:p w:rsidR="00580704" w:rsidRDefault="00580704" w:rsidP="001A02E4"/>
    <w:p w:rsidR="00580704" w:rsidRDefault="00580704" w:rsidP="001A02E4"/>
    <w:p w:rsidR="00580704" w:rsidRDefault="00580704" w:rsidP="001A02E4"/>
    <w:p w:rsidR="00580704" w:rsidRDefault="00580704" w:rsidP="001A02E4"/>
    <w:p w:rsidR="00580704" w:rsidRDefault="00580704" w:rsidP="001A02E4"/>
    <w:p w:rsidR="00580704" w:rsidRDefault="00580704" w:rsidP="001A02E4">
      <w:r>
        <w:t xml:space="preserve">                                         </w:t>
      </w:r>
    </w:p>
    <w:p w:rsidR="00580704" w:rsidRDefault="00580704" w:rsidP="001A02E4"/>
    <w:p w:rsidR="00580704" w:rsidRPr="00612CAC" w:rsidRDefault="00580704" w:rsidP="001A02E4">
      <w:pPr>
        <w:jc w:val="center"/>
      </w:pPr>
      <w:r>
        <w:t>Бердск,2010</w:t>
      </w:r>
      <w:r>
        <w:br w:type="page"/>
      </w:r>
    </w:p>
    <w:p w:rsidR="00580704" w:rsidRPr="0092141A" w:rsidRDefault="00580704" w:rsidP="0092141A">
      <w:pPr>
        <w:pStyle w:val="12"/>
        <w:rPr>
          <w:b/>
        </w:rPr>
      </w:pPr>
      <w:bookmarkStart w:id="0" w:name="_Toc277932511"/>
      <w:bookmarkStart w:id="1" w:name="_Toc277946010"/>
      <w:r w:rsidRPr="0092141A">
        <w:rPr>
          <w:b/>
        </w:rPr>
        <w:t>Содержание</w:t>
      </w:r>
      <w:bookmarkEnd w:id="0"/>
      <w:bookmarkEnd w:id="1"/>
    </w:p>
    <w:p w:rsidR="00580704" w:rsidRDefault="00580704">
      <w:pPr>
        <w:pStyle w:val="21"/>
        <w:tabs>
          <w:tab w:val="right" w:leader="dot" w:pos="9345"/>
        </w:tabs>
        <w:rPr>
          <w:rFonts w:ascii="Calibri" w:eastAsia="Times New Roman" w:hAnsi="Calibri"/>
          <w:smallCaps w:val="0"/>
          <w:noProof/>
          <w:sz w:val="22"/>
          <w:szCs w:val="22"/>
        </w:rPr>
      </w:pPr>
      <w:r>
        <w:fldChar w:fldCharType="begin"/>
      </w:r>
      <w:r>
        <w:instrText xml:space="preserve"> TOC \o "1-3" \h \z \u </w:instrText>
      </w:r>
      <w:r>
        <w:fldChar w:fldCharType="separate"/>
      </w:r>
      <w:hyperlink w:anchor="_Toc277948657" w:history="1">
        <w:r w:rsidRPr="00E337BF">
          <w:rPr>
            <w:rStyle w:val="a4"/>
            <w:noProof/>
          </w:rPr>
          <w:t>Введение</w:t>
        </w:r>
        <w:r>
          <w:rPr>
            <w:noProof/>
            <w:webHidden/>
          </w:rPr>
          <w:tab/>
        </w:r>
        <w:r>
          <w:rPr>
            <w:noProof/>
            <w:webHidden/>
          </w:rPr>
          <w:fldChar w:fldCharType="begin"/>
        </w:r>
        <w:r>
          <w:rPr>
            <w:noProof/>
            <w:webHidden/>
          </w:rPr>
          <w:instrText xml:space="preserve"> PAGEREF _Toc277948657 \h </w:instrText>
        </w:r>
        <w:r>
          <w:rPr>
            <w:noProof/>
            <w:webHidden/>
          </w:rPr>
        </w:r>
        <w:r>
          <w:rPr>
            <w:noProof/>
            <w:webHidden/>
          </w:rPr>
          <w:fldChar w:fldCharType="separate"/>
        </w:r>
        <w:r w:rsidR="00FB34F8">
          <w:rPr>
            <w:noProof/>
            <w:webHidden/>
          </w:rPr>
          <w:t>3</w:t>
        </w:r>
        <w:r>
          <w:rPr>
            <w:noProof/>
            <w:webHidden/>
          </w:rPr>
          <w:fldChar w:fldCharType="end"/>
        </w:r>
      </w:hyperlink>
    </w:p>
    <w:p w:rsidR="00580704" w:rsidRDefault="00571F92">
      <w:pPr>
        <w:pStyle w:val="21"/>
        <w:tabs>
          <w:tab w:val="right" w:leader="dot" w:pos="9345"/>
        </w:tabs>
        <w:rPr>
          <w:rFonts w:ascii="Calibri" w:eastAsia="Times New Roman" w:hAnsi="Calibri"/>
          <w:smallCaps w:val="0"/>
          <w:noProof/>
          <w:sz w:val="22"/>
          <w:szCs w:val="22"/>
        </w:rPr>
      </w:pPr>
      <w:hyperlink w:anchor="_Toc277948658" w:history="1">
        <w:r w:rsidR="00580704" w:rsidRPr="00E337BF">
          <w:rPr>
            <w:rStyle w:val="a4"/>
            <w:noProof/>
          </w:rPr>
          <w:t>1. Теоретико-методологические основы планирования основного производства на предприятиях</w:t>
        </w:r>
        <w:r w:rsidR="00580704">
          <w:rPr>
            <w:noProof/>
            <w:webHidden/>
          </w:rPr>
          <w:tab/>
        </w:r>
        <w:r w:rsidR="00580704">
          <w:rPr>
            <w:noProof/>
            <w:webHidden/>
          </w:rPr>
          <w:fldChar w:fldCharType="begin"/>
        </w:r>
        <w:r w:rsidR="00580704">
          <w:rPr>
            <w:noProof/>
            <w:webHidden/>
          </w:rPr>
          <w:instrText xml:space="preserve"> PAGEREF _Toc277948658 \h </w:instrText>
        </w:r>
        <w:r w:rsidR="00580704">
          <w:rPr>
            <w:noProof/>
            <w:webHidden/>
          </w:rPr>
        </w:r>
        <w:r w:rsidR="00580704">
          <w:rPr>
            <w:noProof/>
            <w:webHidden/>
          </w:rPr>
          <w:fldChar w:fldCharType="separate"/>
        </w:r>
        <w:r w:rsidR="00FB34F8">
          <w:rPr>
            <w:noProof/>
            <w:webHidden/>
          </w:rPr>
          <w:t>3</w:t>
        </w:r>
        <w:r w:rsidR="00580704">
          <w:rPr>
            <w:noProof/>
            <w:webHidden/>
          </w:rPr>
          <w:fldChar w:fldCharType="end"/>
        </w:r>
      </w:hyperlink>
    </w:p>
    <w:p w:rsidR="00580704" w:rsidRDefault="00571F92">
      <w:pPr>
        <w:pStyle w:val="21"/>
        <w:tabs>
          <w:tab w:val="right" w:leader="dot" w:pos="9345"/>
        </w:tabs>
        <w:rPr>
          <w:rFonts w:ascii="Calibri" w:eastAsia="Times New Roman" w:hAnsi="Calibri"/>
          <w:smallCaps w:val="0"/>
          <w:noProof/>
          <w:sz w:val="22"/>
          <w:szCs w:val="22"/>
        </w:rPr>
      </w:pPr>
      <w:hyperlink w:anchor="_Toc277948659" w:history="1">
        <w:r w:rsidR="00580704" w:rsidRPr="00E337BF">
          <w:rPr>
            <w:rStyle w:val="a4"/>
            <w:noProof/>
          </w:rPr>
          <w:t>1.1. Планирование основного производства</w:t>
        </w:r>
        <w:r w:rsidR="00580704">
          <w:rPr>
            <w:noProof/>
            <w:webHidden/>
          </w:rPr>
          <w:tab/>
        </w:r>
        <w:r w:rsidR="00580704">
          <w:rPr>
            <w:noProof/>
            <w:webHidden/>
          </w:rPr>
          <w:fldChar w:fldCharType="begin"/>
        </w:r>
        <w:r w:rsidR="00580704">
          <w:rPr>
            <w:noProof/>
            <w:webHidden/>
          </w:rPr>
          <w:instrText xml:space="preserve"> PAGEREF _Toc277948659 \h </w:instrText>
        </w:r>
        <w:r w:rsidR="00580704">
          <w:rPr>
            <w:noProof/>
            <w:webHidden/>
          </w:rPr>
        </w:r>
        <w:r w:rsidR="00580704">
          <w:rPr>
            <w:noProof/>
            <w:webHidden/>
          </w:rPr>
          <w:fldChar w:fldCharType="separate"/>
        </w:r>
        <w:r w:rsidR="00FB34F8">
          <w:rPr>
            <w:noProof/>
            <w:webHidden/>
          </w:rPr>
          <w:t>3</w:t>
        </w:r>
        <w:r w:rsidR="00580704">
          <w:rPr>
            <w:noProof/>
            <w:webHidden/>
          </w:rPr>
          <w:fldChar w:fldCharType="end"/>
        </w:r>
      </w:hyperlink>
    </w:p>
    <w:p w:rsidR="00580704" w:rsidRDefault="00571F92">
      <w:pPr>
        <w:pStyle w:val="21"/>
        <w:tabs>
          <w:tab w:val="right" w:leader="dot" w:pos="9345"/>
        </w:tabs>
        <w:rPr>
          <w:rFonts w:ascii="Calibri" w:eastAsia="Times New Roman" w:hAnsi="Calibri"/>
          <w:smallCaps w:val="0"/>
          <w:noProof/>
          <w:sz w:val="22"/>
          <w:szCs w:val="22"/>
        </w:rPr>
      </w:pPr>
      <w:hyperlink w:anchor="_Toc277948660" w:history="1">
        <w:r w:rsidR="00580704" w:rsidRPr="00E337BF">
          <w:rPr>
            <w:rStyle w:val="a4"/>
            <w:noProof/>
          </w:rPr>
          <w:t>1.2. Сущность и принципы организации производства</w:t>
        </w:r>
        <w:r w:rsidR="00580704">
          <w:rPr>
            <w:noProof/>
            <w:webHidden/>
          </w:rPr>
          <w:tab/>
        </w:r>
        <w:r w:rsidR="00580704">
          <w:rPr>
            <w:noProof/>
            <w:webHidden/>
          </w:rPr>
          <w:fldChar w:fldCharType="begin"/>
        </w:r>
        <w:r w:rsidR="00580704">
          <w:rPr>
            <w:noProof/>
            <w:webHidden/>
          </w:rPr>
          <w:instrText xml:space="preserve"> PAGEREF _Toc277948660 \h </w:instrText>
        </w:r>
        <w:r w:rsidR="00580704">
          <w:rPr>
            <w:noProof/>
            <w:webHidden/>
          </w:rPr>
        </w:r>
        <w:r w:rsidR="00580704">
          <w:rPr>
            <w:noProof/>
            <w:webHidden/>
          </w:rPr>
          <w:fldChar w:fldCharType="separate"/>
        </w:r>
        <w:r w:rsidR="00FB34F8">
          <w:rPr>
            <w:noProof/>
            <w:webHidden/>
          </w:rPr>
          <w:t>3</w:t>
        </w:r>
        <w:r w:rsidR="00580704">
          <w:rPr>
            <w:noProof/>
            <w:webHidden/>
          </w:rPr>
          <w:fldChar w:fldCharType="end"/>
        </w:r>
      </w:hyperlink>
    </w:p>
    <w:p w:rsidR="00580704" w:rsidRDefault="00571F92" w:rsidP="00D4397C">
      <w:pPr>
        <w:pStyle w:val="11"/>
        <w:ind w:firstLine="0"/>
        <w:rPr>
          <w:rFonts w:ascii="Calibri" w:eastAsia="Times New Roman" w:hAnsi="Calibri"/>
          <w:noProof/>
          <w:sz w:val="22"/>
          <w:szCs w:val="22"/>
        </w:rPr>
      </w:pPr>
      <w:hyperlink w:anchor="_Toc277948661" w:history="1">
        <w:r w:rsidR="00580704" w:rsidRPr="00E337BF">
          <w:rPr>
            <w:rStyle w:val="a4"/>
            <w:noProof/>
          </w:rPr>
          <w:t>ГЛАВА 2: Содержание планирования производства на предприятии «Вест»</w:t>
        </w:r>
        <w:r w:rsidR="00580704">
          <w:rPr>
            <w:noProof/>
            <w:webHidden/>
          </w:rPr>
          <w:tab/>
        </w:r>
        <w:r w:rsidR="00580704">
          <w:rPr>
            <w:noProof/>
            <w:webHidden/>
          </w:rPr>
          <w:fldChar w:fldCharType="begin"/>
        </w:r>
        <w:r w:rsidR="00580704">
          <w:rPr>
            <w:noProof/>
            <w:webHidden/>
          </w:rPr>
          <w:instrText xml:space="preserve"> PAGEREF _Toc277948661 \h </w:instrText>
        </w:r>
        <w:r w:rsidR="00580704">
          <w:rPr>
            <w:noProof/>
            <w:webHidden/>
          </w:rPr>
        </w:r>
        <w:r w:rsidR="00580704">
          <w:rPr>
            <w:noProof/>
            <w:webHidden/>
          </w:rPr>
          <w:fldChar w:fldCharType="separate"/>
        </w:r>
        <w:r w:rsidR="00FB34F8">
          <w:rPr>
            <w:noProof/>
            <w:webHidden/>
          </w:rPr>
          <w:t>3</w:t>
        </w:r>
        <w:r w:rsidR="00580704">
          <w:rPr>
            <w:noProof/>
            <w:webHidden/>
          </w:rPr>
          <w:fldChar w:fldCharType="end"/>
        </w:r>
      </w:hyperlink>
    </w:p>
    <w:p w:rsidR="00580704" w:rsidRDefault="00571F92" w:rsidP="00D4397C">
      <w:pPr>
        <w:pStyle w:val="31"/>
        <w:tabs>
          <w:tab w:val="right" w:leader="dot" w:pos="9345"/>
        </w:tabs>
        <w:ind w:left="0" w:firstLine="0"/>
        <w:rPr>
          <w:rFonts w:ascii="Calibri" w:eastAsia="Times New Roman" w:hAnsi="Calibri"/>
          <w:noProof/>
          <w:sz w:val="22"/>
          <w:szCs w:val="22"/>
        </w:rPr>
      </w:pPr>
      <w:hyperlink w:anchor="_Toc277948662" w:history="1">
        <w:r w:rsidR="00580704" w:rsidRPr="00E337BF">
          <w:rPr>
            <w:rStyle w:val="a4"/>
            <w:noProof/>
          </w:rPr>
          <w:t>1.1 Краткая характеристика деревообрабатывающего предприятия ООО «Вест» г. Воронеж</w:t>
        </w:r>
        <w:r w:rsidR="00580704">
          <w:rPr>
            <w:noProof/>
            <w:webHidden/>
          </w:rPr>
          <w:tab/>
        </w:r>
        <w:r w:rsidR="00580704">
          <w:rPr>
            <w:noProof/>
            <w:webHidden/>
          </w:rPr>
          <w:fldChar w:fldCharType="begin"/>
        </w:r>
        <w:r w:rsidR="00580704">
          <w:rPr>
            <w:noProof/>
            <w:webHidden/>
          </w:rPr>
          <w:instrText xml:space="preserve"> PAGEREF _Toc277948662 \h </w:instrText>
        </w:r>
        <w:r w:rsidR="00580704">
          <w:rPr>
            <w:noProof/>
            <w:webHidden/>
          </w:rPr>
        </w:r>
        <w:r w:rsidR="00580704">
          <w:rPr>
            <w:noProof/>
            <w:webHidden/>
          </w:rPr>
          <w:fldChar w:fldCharType="separate"/>
        </w:r>
        <w:r w:rsidR="00FB34F8">
          <w:rPr>
            <w:noProof/>
            <w:webHidden/>
          </w:rPr>
          <w:t>3</w:t>
        </w:r>
        <w:r w:rsidR="00580704">
          <w:rPr>
            <w:noProof/>
            <w:webHidden/>
          </w:rPr>
          <w:fldChar w:fldCharType="end"/>
        </w:r>
      </w:hyperlink>
    </w:p>
    <w:p w:rsidR="00580704" w:rsidRDefault="00571F92" w:rsidP="00D4397C">
      <w:pPr>
        <w:pStyle w:val="31"/>
        <w:tabs>
          <w:tab w:val="right" w:leader="dot" w:pos="9345"/>
        </w:tabs>
        <w:ind w:left="0" w:firstLine="0"/>
        <w:rPr>
          <w:rFonts w:ascii="Calibri" w:eastAsia="Times New Roman" w:hAnsi="Calibri"/>
          <w:noProof/>
          <w:sz w:val="22"/>
          <w:szCs w:val="22"/>
        </w:rPr>
      </w:pPr>
      <w:hyperlink w:anchor="_Toc277948663" w:history="1">
        <w:r w:rsidR="00580704" w:rsidRPr="00E337BF">
          <w:rPr>
            <w:rStyle w:val="a4"/>
            <w:noProof/>
          </w:rPr>
          <w:t>1.2 Производственный процесс предприятия</w:t>
        </w:r>
        <w:r w:rsidR="00580704">
          <w:rPr>
            <w:noProof/>
            <w:webHidden/>
          </w:rPr>
          <w:tab/>
        </w:r>
        <w:r w:rsidR="00580704">
          <w:rPr>
            <w:noProof/>
            <w:webHidden/>
          </w:rPr>
          <w:fldChar w:fldCharType="begin"/>
        </w:r>
        <w:r w:rsidR="00580704">
          <w:rPr>
            <w:noProof/>
            <w:webHidden/>
          </w:rPr>
          <w:instrText xml:space="preserve"> PAGEREF _Toc277948663 \h </w:instrText>
        </w:r>
        <w:r w:rsidR="00580704">
          <w:rPr>
            <w:noProof/>
            <w:webHidden/>
          </w:rPr>
        </w:r>
        <w:r w:rsidR="00580704">
          <w:rPr>
            <w:noProof/>
            <w:webHidden/>
          </w:rPr>
          <w:fldChar w:fldCharType="separate"/>
        </w:r>
        <w:r w:rsidR="00FB34F8">
          <w:rPr>
            <w:noProof/>
            <w:webHidden/>
          </w:rPr>
          <w:t>3</w:t>
        </w:r>
        <w:r w:rsidR="00580704">
          <w:rPr>
            <w:noProof/>
            <w:webHidden/>
          </w:rPr>
          <w:fldChar w:fldCharType="end"/>
        </w:r>
      </w:hyperlink>
    </w:p>
    <w:p w:rsidR="00580704" w:rsidRDefault="00571F92" w:rsidP="00D4397C">
      <w:pPr>
        <w:pStyle w:val="31"/>
        <w:tabs>
          <w:tab w:val="right" w:leader="dot" w:pos="9345"/>
        </w:tabs>
        <w:ind w:left="0" w:firstLine="0"/>
        <w:rPr>
          <w:rFonts w:ascii="Calibri" w:eastAsia="Times New Roman" w:hAnsi="Calibri"/>
          <w:noProof/>
          <w:sz w:val="22"/>
          <w:szCs w:val="22"/>
        </w:rPr>
      </w:pPr>
      <w:hyperlink w:anchor="_Toc277948664" w:history="1">
        <w:r w:rsidR="00580704" w:rsidRPr="00E337BF">
          <w:rPr>
            <w:rStyle w:val="a4"/>
            <w:noProof/>
          </w:rPr>
          <w:t>1.3 Оценка рисков</w:t>
        </w:r>
        <w:r w:rsidR="00580704">
          <w:rPr>
            <w:noProof/>
            <w:webHidden/>
          </w:rPr>
          <w:tab/>
        </w:r>
        <w:r w:rsidR="00580704">
          <w:rPr>
            <w:noProof/>
            <w:webHidden/>
          </w:rPr>
          <w:fldChar w:fldCharType="begin"/>
        </w:r>
        <w:r w:rsidR="00580704">
          <w:rPr>
            <w:noProof/>
            <w:webHidden/>
          </w:rPr>
          <w:instrText xml:space="preserve"> PAGEREF _Toc277948664 \h </w:instrText>
        </w:r>
        <w:r w:rsidR="00580704">
          <w:rPr>
            <w:noProof/>
            <w:webHidden/>
          </w:rPr>
        </w:r>
        <w:r w:rsidR="00580704">
          <w:rPr>
            <w:noProof/>
            <w:webHidden/>
          </w:rPr>
          <w:fldChar w:fldCharType="separate"/>
        </w:r>
        <w:r w:rsidR="00FB34F8">
          <w:rPr>
            <w:noProof/>
            <w:webHidden/>
          </w:rPr>
          <w:t>3</w:t>
        </w:r>
        <w:r w:rsidR="00580704">
          <w:rPr>
            <w:noProof/>
            <w:webHidden/>
          </w:rPr>
          <w:fldChar w:fldCharType="end"/>
        </w:r>
      </w:hyperlink>
    </w:p>
    <w:p w:rsidR="00580704" w:rsidRDefault="00571F92" w:rsidP="00D4397C">
      <w:pPr>
        <w:pStyle w:val="11"/>
        <w:ind w:firstLine="0"/>
        <w:rPr>
          <w:rFonts w:ascii="Calibri" w:eastAsia="Times New Roman" w:hAnsi="Calibri"/>
          <w:noProof/>
          <w:sz w:val="22"/>
          <w:szCs w:val="22"/>
        </w:rPr>
      </w:pPr>
      <w:hyperlink w:anchor="_Toc277948665" w:history="1">
        <w:r w:rsidR="00580704" w:rsidRPr="00E337BF">
          <w:rPr>
            <w:rStyle w:val="a4"/>
            <w:noProof/>
          </w:rPr>
          <w:t>3. Пути совершенствования организации и планирования производства</w:t>
        </w:r>
        <w:r w:rsidR="00580704">
          <w:rPr>
            <w:noProof/>
            <w:webHidden/>
          </w:rPr>
          <w:tab/>
        </w:r>
        <w:r w:rsidR="00580704">
          <w:rPr>
            <w:noProof/>
            <w:webHidden/>
          </w:rPr>
          <w:fldChar w:fldCharType="begin"/>
        </w:r>
        <w:r w:rsidR="00580704">
          <w:rPr>
            <w:noProof/>
            <w:webHidden/>
          </w:rPr>
          <w:instrText xml:space="preserve"> PAGEREF _Toc277948665 \h </w:instrText>
        </w:r>
        <w:r w:rsidR="00580704">
          <w:rPr>
            <w:noProof/>
            <w:webHidden/>
          </w:rPr>
        </w:r>
        <w:r w:rsidR="00580704">
          <w:rPr>
            <w:noProof/>
            <w:webHidden/>
          </w:rPr>
          <w:fldChar w:fldCharType="separate"/>
        </w:r>
        <w:r w:rsidR="00FB34F8">
          <w:rPr>
            <w:noProof/>
            <w:webHidden/>
          </w:rPr>
          <w:t>3</w:t>
        </w:r>
        <w:r w:rsidR="00580704">
          <w:rPr>
            <w:noProof/>
            <w:webHidden/>
          </w:rPr>
          <w:fldChar w:fldCharType="end"/>
        </w:r>
      </w:hyperlink>
    </w:p>
    <w:p w:rsidR="00580704" w:rsidRDefault="00571F92" w:rsidP="00D4397C">
      <w:pPr>
        <w:pStyle w:val="11"/>
        <w:ind w:firstLine="0"/>
        <w:rPr>
          <w:rFonts w:ascii="Calibri" w:eastAsia="Times New Roman" w:hAnsi="Calibri"/>
          <w:noProof/>
          <w:sz w:val="22"/>
          <w:szCs w:val="22"/>
        </w:rPr>
      </w:pPr>
      <w:hyperlink w:anchor="_Toc277948666" w:history="1">
        <w:r w:rsidR="00580704" w:rsidRPr="00E337BF">
          <w:rPr>
            <w:rStyle w:val="a4"/>
            <w:noProof/>
          </w:rPr>
          <w:t>Заключение</w:t>
        </w:r>
        <w:r w:rsidR="00580704">
          <w:rPr>
            <w:noProof/>
            <w:webHidden/>
          </w:rPr>
          <w:tab/>
        </w:r>
        <w:r w:rsidR="00580704">
          <w:rPr>
            <w:noProof/>
            <w:webHidden/>
          </w:rPr>
          <w:fldChar w:fldCharType="begin"/>
        </w:r>
        <w:r w:rsidR="00580704">
          <w:rPr>
            <w:noProof/>
            <w:webHidden/>
          </w:rPr>
          <w:instrText xml:space="preserve"> PAGEREF _Toc277948666 \h </w:instrText>
        </w:r>
        <w:r w:rsidR="00580704">
          <w:rPr>
            <w:noProof/>
            <w:webHidden/>
          </w:rPr>
        </w:r>
        <w:r w:rsidR="00580704">
          <w:rPr>
            <w:noProof/>
            <w:webHidden/>
          </w:rPr>
          <w:fldChar w:fldCharType="separate"/>
        </w:r>
        <w:r w:rsidR="00FB34F8">
          <w:rPr>
            <w:noProof/>
            <w:webHidden/>
          </w:rPr>
          <w:t>3</w:t>
        </w:r>
        <w:r w:rsidR="00580704">
          <w:rPr>
            <w:noProof/>
            <w:webHidden/>
          </w:rPr>
          <w:fldChar w:fldCharType="end"/>
        </w:r>
      </w:hyperlink>
    </w:p>
    <w:p w:rsidR="00580704" w:rsidRDefault="00571F92">
      <w:pPr>
        <w:pStyle w:val="21"/>
        <w:tabs>
          <w:tab w:val="right" w:leader="dot" w:pos="9345"/>
        </w:tabs>
        <w:rPr>
          <w:rFonts w:ascii="Calibri" w:eastAsia="Times New Roman" w:hAnsi="Calibri"/>
          <w:smallCaps w:val="0"/>
          <w:noProof/>
          <w:sz w:val="22"/>
          <w:szCs w:val="22"/>
        </w:rPr>
      </w:pPr>
      <w:hyperlink w:anchor="_Toc277948667" w:history="1">
        <w:r w:rsidR="00580704" w:rsidRPr="00E337BF">
          <w:rPr>
            <w:rStyle w:val="a4"/>
            <w:noProof/>
          </w:rPr>
          <w:t>Список использованной литературы</w:t>
        </w:r>
        <w:r w:rsidR="00580704">
          <w:rPr>
            <w:noProof/>
            <w:webHidden/>
          </w:rPr>
          <w:tab/>
        </w:r>
        <w:r w:rsidR="00580704">
          <w:rPr>
            <w:noProof/>
            <w:webHidden/>
          </w:rPr>
          <w:fldChar w:fldCharType="begin"/>
        </w:r>
        <w:r w:rsidR="00580704">
          <w:rPr>
            <w:noProof/>
            <w:webHidden/>
          </w:rPr>
          <w:instrText xml:space="preserve"> PAGEREF _Toc277948667 \h </w:instrText>
        </w:r>
        <w:r w:rsidR="00580704">
          <w:rPr>
            <w:noProof/>
            <w:webHidden/>
          </w:rPr>
        </w:r>
        <w:r w:rsidR="00580704">
          <w:rPr>
            <w:noProof/>
            <w:webHidden/>
          </w:rPr>
          <w:fldChar w:fldCharType="separate"/>
        </w:r>
        <w:r w:rsidR="00FB34F8">
          <w:rPr>
            <w:noProof/>
            <w:webHidden/>
          </w:rPr>
          <w:t>3</w:t>
        </w:r>
        <w:r w:rsidR="00580704">
          <w:rPr>
            <w:noProof/>
            <w:webHidden/>
          </w:rPr>
          <w:fldChar w:fldCharType="end"/>
        </w:r>
      </w:hyperlink>
    </w:p>
    <w:p w:rsidR="00580704" w:rsidRDefault="00580704" w:rsidP="001A02E4">
      <w:r>
        <w:fldChar w:fldCharType="end"/>
      </w:r>
    </w:p>
    <w:p w:rsidR="00580704" w:rsidRPr="00661529" w:rsidRDefault="00580704" w:rsidP="001A02E4">
      <w:pPr>
        <w:pStyle w:val="2"/>
      </w:pPr>
      <w:r w:rsidRPr="00661529">
        <w:br w:type="page"/>
      </w:r>
      <w:bookmarkStart w:id="2" w:name="_Toc277946011"/>
      <w:bookmarkStart w:id="3" w:name="_Toc277948657"/>
      <w:r w:rsidRPr="00661529">
        <w:t>Введение</w:t>
      </w:r>
      <w:bookmarkEnd w:id="2"/>
      <w:bookmarkEnd w:id="3"/>
    </w:p>
    <w:p w:rsidR="00580704" w:rsidRDefault="00580704" w:rsidP="001A02E4"/>
    <w:p w:rsidR="00580704" w:rsidRPr="00661529" w:rsidRDefault="00580704" w:rsidP="001A02E4">
      <w:pPr>
        <w:jc w:val="both"/>
      </w:pPr>
      <w:r w:rsidRPr="00661529">
        <w:t xml:space="preserve">Любое производство осуществляется в пространстве и во времени. При этом подходы в организации производства различны и зависят от многих составляющих. Каждое предприятие в условиях рыночной экономики самостоятельно разрабатывает принципы и суть своего производства, осуществляет планирование производственного процесса. </w:t>
      </w:r>
    </w:p>
    <w:p w:rsidR="00580704" w:rsidRPr="00661529" w:rsidRDefault="00580704" w:rsidP="001A02E4">
      <w:pPr>
        <w:jc w:val="both"/>
      </w:pPr>
      <w:r w:rsidRPr="00661529">
        <w:t xml:space="preserve">Производство может осуществляться с помощью различных форм и методов, при этом важно, чтобы соблюдались основные принципы любого производственного процесса, а именно его непрерывность и ритмичность, последовательность. Знание данных принципов и возможностей их реализации с помощью методов организации производства актуально для любого специалиста экономических специальностей, в связи с этим возрастает роль предмета и объекта исследования в работе. </w:t>
      </w:r>
    </w:p>
    <w:p w:rsidR="00580704" w:rsidRDefault="00580704" w:rsidP="001A02E4">
      <w:pPr>
        <w:jc w:val="both"/>
      </w:pPr>
      <w:r w:rsidRPr="00661529">
        <w:t xml:space="preserve">Предметом исследования в работе </w:t>
      </w:r>
      <w:r>
        <w:rPr>
          <w:color w:val="000000"/>
          <w:spacing w:val="7"/>
        </w:rPr>
        <w:t xml:space="preserve">является планирования </w:t>
      </w:r>
      <w:r>
        <w:rPr>
          <w:color w:val="000000"/>
          <w:spacing w:val="-1"/>
        </w:rPr>
        <w:t>производства на предприятии.</w:t>
      </w:r>
      <w:r w:rsidRPr="00661529">
        <w:t xml:space="preserve"> </w:t>
      </w:r>
    </w:p>
    <w:p w:rsidR="00580704" w:rsidRPr="00661529" w:rsidRDefault="00580704" w:rsidP="001A02E4">
      <w:pPr>
        <w:jc w:val="both"/>
      </w:pPr>
      <w:r w:rsidRPr="00661529">
        <w:t xml:space="preserve">Непосредственный объект изучения в данной курсовой работе – это </w:t>
      </w:r>
      <w:r>
        <w:t>производство на предприятии.</w:t>
      </w:r>
      <w:r w:rsidRPr="00661529">
        <w:t xml:space="preserve"> </w:t>
      </w:r>
    </w:p>
    <w:p w:rsidR="00580704" w:rsidRDefault="00580704" w:rsidP="00AB01FD">
      <w:pPr>
        <w:shd w:val="clear" w:color="auto" w:fill="FFFFFF"/>
        <w:ind w:left="48" w:right="38"/>
        <w:jc w:val="both"/>
        <w:rPr>
          <w:color w:val="000000"/>
          <w:spacing w:val="-1"/>
        </w:rPr>
      </w:pPr>
      <w:r w:rsidRPr="00661529">
        <w:t xml:space="preserve">Цель работы </w:t>
      </w:r>
      <w:r>
        <w:rPr>
          <w:color w:val="000000"/>
          <w:spacing w:val="7"/>
        </w:rPr>
        <w:t xml:space="preserve">является проведение исследования планирования </w:t>
      </w:r>
      <w:r>
        <w:rPr>
          <w:color w:val="000000"/>
          <w:spacing w:val="-1"/>
        </w:rPr>
        <w:t>производства на предприятии.</w:t>
      </w:r>
    </w:p>
    <w:p w:rsidR="00580704" w:rsidRPr="00661529" w:rsidRDefault="00580704" w:rsidP="001A02E4">
      <w:pPr>
        <w:jc w:val="both"/>
      </w:pPr>
      <w:r w:rsidRPr="00661529">
        <w:t xml:space="preserve">Для достижения поставленной цели предполагается решить следующие основные задачи: </w:t>
      </w:r>
    </w:p>
    <w:p w:rsidR="00580704" w:rsidRPr="00661529" w:rsidRDefault="00580704" w:rsidP="001A02E4">
      <w:pPr>
        <w:jc w:val="both"/>
      </w:pPr>
      <w:r w:rsidRPr="00661529">
        <w:t xml:space="preserve">выделить теоретико-методологические основы содержания организации и планирования основного производства; </w:t>
      </w:r>
    </w:p>
    <w:p w:rsidR="00580704" w:rsidRPr="00661529" w:rsidRDefault="00580704" w:rsidP="001A02E4">
      <w:pPr>
        <w:jc w:val="both"/>
      </w:pPr>
      <w:r w:rsidRPr="00661529">
        <w:t xml:space="preserve">охарактеризовать производственную структуру предприятия и дать описание планирования основного производства на данном предприятии; </w:t>
      </w:r>
    </w:p>
    <w:p w:rsidR="00580704" w:rsidRPr="00661529" w:rsidRDefault="00580704" w:rsidP="001A02E4">
      <w:pPr>
        <w:jc w:val="both"/>
      </w:pPr>
      <w:r w:rsidRPr="00661529">
        <w:t xml:space="preserve">предложить пути улучшения планирования на предприятиях производственной сферы; </w:t>
      </w:r>
    </w:p>
    <w:p w:rsidR="00580704" w:rsidRPr="00661529" w:rsidRDefault="00580704" w:rsidP="001A02E4">
      <w:pPr>
        <w:jc w:val="both"/>
      </w:pPr>
      <w:r w:rsidRPr="00661529">
        <w:t xml:space="preserve">обобщить полученные в работе результаты. </w:t>
      </w:r>
    </w:p>
    <w:p w:rsidR="00580704" w:rsidRPr="00661529" w:rsidRDefault="00580704" w:rsidP="001A02E4">
      <w:pPr>
        <w:pStyle w:val="2"/>
        <w:jc w:val="both"/>
      </w:pPr>
      <w:r w:rsidRPr="00661529">
        <w:br w:type="page"/>
      </w:r>
      <w:bookmarkStart w:id="4" w:name="_Toc277946012"/>
      <w:bookmarkStart w:id="5" w:name="_Toc277948658"/>
      <w:r w:rsidRPr="00661529">
        <w:t>1. Теоретико-методологические основы планирования основного производства на предприятиях</w:t>
      </w:r>
      <w:bookmarkEnd w:id="4"/>
      <w:bookmarkEnd w:id="5"/>
    </w:p>
    <w:p w:rsidR="00580704" w:rsidRDefault="00580704" w:rsidP="001A02E4"/>
    <w:p w:rsidR="00580704" w:rsidRPr="00661529" w:rsidRDefault="00580704" w:rsidP="001A02E4">
      <w:pPr>
        <w:pStyle w:val="2"/>
      </w:pPr>
      <w:bookmarkStart w:id="6" w:name="_Toc277948659"/>
      <w:r>
        <w:t>1.1</w:t>
      </w:r>
      <w:r w:rsidRPr="00661529">
        <w:t>. Планирование основного производства</w:t>
      </w:r>
      <w:bookmarkEnd w:id="6"/>
    </w:p>
    <w:p w:rsidR="00580704" w:rsidRDefault="00580704" w:rsidP="001A02E4"/>
    <w:p w:rsidR="00580704" w:rsidRPr="00661529" w:rsidRDefault="00580704" w:rsidP="001A02E4">
      <w:pPr>
        <w:jc w:val="both"/>
      </w:pPr>
      <w:r w:rsidRPr="00661529">
        <w:t xml:space="preserve">Важнейшим объектом планирования основного производства является производственная программа. </w:t>
      </w:r>
    </w:p>
    <w:p w:rsidR="00580704" w:rsidRPr="00661529" w:rsidRDefault="00580704" w:rsidP="001A02E4">
      <w:pPr>
        <w:jc w:val="both"/>
      </w:pPr>
      <w:r w:rsidRPr="00661529">
        <w:t xml:space="preserve">На основании прогнозируемого объема продаж и выпуска продукции предприятия формируют производственную программу (план производства и продаж продукции) с учетом заказов потребителем выявленных в процессе изучения рынка потребительского спроса и государственного заказа. </w:t>
      </w:r>
    </w:p>
    <w:p w:rsidR="00580704" w:rsidRPr="00661529" w:rsidRDefault="00580704" w:rsidP="001A02E4">
      <w:pPr>
        <w:jc w:val="both"/>
      </w:pPr>
      <w:r w:rsidRPr="00661529">
        <w:t>Государственный заказ доводится предприятиям, производящим продукцию, имеющую важное народнохозяйственное значение или предназначенную для потребления малообеспеченными слоями на селения. Система государственных заказов применяется во всех странах с развитой рыночной экономикой. Их размещение производится на конкурсной основе</w:t>
      </w:r>
    </w:p>
    <w:p w:rsidR="00580704" w:rsidRPr="00661529" w:rsidRDefault="00580704" w:rsidP="001A02E4">
      <w:pPr>
        <w:jc w:val="both"/>
      </w:pPr>
      <w:r w:rsidRPr="00661529">
        <w:t xml:space="preserve">Государственный заказ предоставляется тем предприятиям, которые обеспечивают более эффективное его выполнение. </w:t>
      </w:r>
    </w:p>
    <w:p w:rsidR="00580704" w:rsidRPr="00661529" w:rsidRDefault="00580704" w:rsidP="001A02E4">
      <w:pPr>
        <w:jc w:val="both"/>
      </w:pPr>
      <w:r w:rsidRPr="00661529">
        <w:t xml:space="preserve">Производственная программа состоит из трех разделов: план производства продукции в натуральном выражении, план производства продукции в стоимостном выражении, план продажи продукции в натуральном и стоимостном выражении. </w:t>
      </w:r>
    </w:p>
    <w:p w:rsidR="00580704" w:rsidRPr="00661529" w:rsidRDefault="00580704" w:rsidP="001A02E4">
      <w:pPr>
        <w:jc w:val="both"/>
      </w:pPr>
      <w:r w:rsidRPr="00661529">
        <w:t>План производства продукции в натуральном выражении содержит задание по объему выпуска продукции по номенклатуре, ассортименту и качеству изделий в физических единицах</w:t>
      </w:r>
    </w:p>
    <w:p w:rsidR="00580704" w:rsidRPr="00661529" w:rsidRDefault="00580704" w:rsidP="001A02E4">
      <w:pPr>
        <w:jc w:val="both"/>
      </w:pPr>
      <w:r w:rsidRPr="00661529">
        <w:t>Номенклатура - это укрупненный перечень продукции, выпускаемой предприятием, а ассортимент - характеризует ее состав по видам, типам, сортам, фасонам, рисункам и др. признакам</w:t>
      </w:r>
    </w:p>
    <w:p w:rsidR="00580704" w:rsidRPr="00661529" w:rsidRDefault="00580704" w:rsidP="001A02E4">
      <w:pPr>
        <w:jc w:val="both"/>
      </w:pPr>
      <w:r w:rsidRPr="00661529">
        <w:t xml:space="preserve">Планирование производства и продаж продукции в натуральном выражении дает возможность определить выпуск конкретных видов продукции в соответствии с потребностями рынка. </w:t>
      </w:r>
    </w:p>
    <w:p w:rsidR="00580704" w:rsidRPr="00661529" w:rsidRDefault="00580704" w:rsidP="001A02E4">
      <w:pPr>
        <w:jc w:val="both"/>
      </w:pPr>
      <w:r w:rsidRPr="00661529">
        <w:t xml:space="preserve">В плане производства и продаж продукции в стоимостном выражении разрабатываются следующие показатели: валовой доход (реализованная продукция), товарная и валовая продукция. Основным стоимостным показателем этого раздела плана является валовой доход предприятия. </w:t>
      </w:r>
    </w:p>
    <w:p w:rsidR="00580704" w:rsidRPr="00661529" w:rsidRDefault="00580704" w:rsidP="001A02E4">
      <w:pPr>
        <w:jc w:val="both"/>
      </w:pPr>
      <w:r w:rsidRPr="00661529">
        <w:t xml:space="preserve">Товарная продукция представляет собой стоимость всех видов готовой продукции, работ промышленного характера и услуг предназначенных для отпуска на сторону, полуфабрикатов, деталей и узлов, подлежащих поставке по кооперационным связям, стоимость капитального ремонта, изделий и запасных частей для своего капитального строительства и капитального ремонта, инструментов и приспособлений для собственного производства. </w:t>
      </w:r>
    </w:p>
    <w:p w:rsidR="00580704" w:rsidRPr="00661529" w:rsidRDefault="00580704" w:rsidP="001A02E4">
      <w:pPr>
        <w:jc w:val="both"/>
      </w:pPr>
      <w:r w:rsidRPr="00661529">
        <w:t xml:space="preserve">Валовая продукция характеризует общий объем работ предприятия. Она включает в себя товарную продукцию, изменение остатков инструментов и приспособлений собственного изготовления. Объем валовой продукции определяется в неизменных (сравнимых) ценах. </w:t>
      </w:r>
    </w:p>
    <w:p w:rsidR="00580704" w:rsidRPr="00661529" w:rsidRDefault="00580704" w:rsidP="001A02E4">
      <w:pPr>
        <w:jc w:val="both"/>
      </w:pPr>
      <w:r w:rsidRPr="00661529">
        <w:t xml:space="preserve">Составной частью производственной программы является объем продаж продукции. Он составляется, исходя из заключенных договоров на поставку готовой продукции, а также полуфабрикатов, узлов и деталей по договорам кооперации с другими предприятиями, а также собственной оценки емкости рынка. </w:t>
      </w:r>
    </w:p>
    <w:p w:rsidR="00580704" w:rsidRPr="00661529" w:rsidRDefault="00580704" w:rsidP="001A02E4">
      <w:pPr>
        <w:jc w:val="both"/>
      </w:pPr>
      <w:r w:rsidRPr="00661529">
        <w:t xml:space="preserve">Объем производства и реализации промышленной продукции может выражаться в натуральных, условно-натуральных, трудовых и стоимостных измерителях. Обобщающие показатели объема производства продукции получают с помощью стоимостной оценки. Основными показателями объема производства служат товарная и валовая продукция. </w:t>
      </w:r>
    </w:p>
    <w:p w:rsidR="00580704" w:rsidRPr="00661529" w:rsidRDefault="00580704" w:rsidP="001A02E4">
      <w:pPr>
        <w:jc w:val="both"/>
      </w:pPr>
      <w:r w:rsidRPr="00661529">
        <w:t xml:space="preserve">Валовая продукция - это стоимость всей произведенной продукции и выполненных работ, включая незавершенное производство. Выражается в сопоставимых и действующих ценах. </w:t>
      </w:r>
    </w:p>
    <w:p w:rsidR="00580704" w:rsidRPr="00661529" w:rsidRDefault="00580704" w:rsidP="001A02E4">
      <w:pPr>
        <w:jc w:val="both"/>
      </w:pPr>
      <w:r w:rsidRPr="00661529">
        <w:t xml:space="preserve">Товарная продукция отличается от валовой тем, что в нее не включают остатки незавершенного производства и внутрихозяйственный оборот. По своему составу на многих предприятиях валовая продукция совпадает с товарной, если нет внутрихозяйственного оборота и незавершенного производства. </w:t>
      </w:r>
    </w:p>
    <w:p w:rsidR="00580704" w:rsidRPr="00661529" w:rsidRDefault="00580704" w:rsidP="001A02E4">
      <w:pPr>
        <w:jc w:val="both"/>
      </w:pPr>
      <w:r w:rsidRPr="00661529">
        <w:t xml:space="preserve">Объем реализации продукции определяется или по отгрузке продукции покупателям, или по оплате (выручке). Может выражаться в сопоставимых, плановых и действующих ценах. В условиях рыночной экономики этот показатель приобретает первостепенное значение. Реализация продукции является связующим звеном между производством и потребителем. От того, как продается продукция, какой спрос на нее на рынке, зависит и объем ее производства. </w:t>
      </w:r>
    </w:p>
    <w:p w:rsidR="00580704" w:rsidRPr="00661529" w:rsidRDefault="00580704" w:rsidP="001A02E4">
      <w:pPr>
        <w:jc w:val="both"/>
      </w:pPr>
      <w:r w:rsidRPr="00661529">
        <w:t xml:space="preserve">Важное значение для оценки выполнения производственной программы имеют и натуральные показатели объемов производства и реализации продукции (штуки, метры, тонны и т.д.). Их используют при анализе объемов производства и реализации продукции по отдельным видам и группам однородной продукции. </w:t>
      </w:r>
    </w:p>
    <w:p w:rsidR="00580704" w:rsidRPr="00661529" w:rsidRDefault="00580704" w:rsidP="001A02E4">
      <w:pPr>
        <w:jc w:val="both"/>
      </w:pPr>
      <w:r w:rsidRPr="00661529">
        <w:t xml:space="preserve">Условно-натуральные показатели, как и стоимостные, применяются для обобщенной характеристики объемов производства продукции, например, на консервных заводах используется такой показатель, как тысячи условных банок, на ремонтных предприятиях - количество условных ремонтов, в обувной промышленности - условные пары обуви, исчисленные на основе коэффициентов их трудоемкости и т.д. </w:t>
      </w:r>
    </w:p>
    <w:p w:rsidR="00580704" w:rsidRPr="00661529" w:rsidRDefault="00580704" w:rsidP="001A02E4">
      <w:pPr>
        <w:jc w:val="both"/>
      </w:pPr>
      <w:r w:rsidRPr="00661529">
        <w:t xml:space="preserve">Нормативные трудозатраты используются также для обобщенной оценки объемов выпуска продукции в тех случаях, когда в условиях многономенклатурного производства не представляется возможным использовать натуральные или условно-натуральные измерители. </w:t>
      </w:r>
    </w:p>
    <w:p w:rsidR="00580704" w:rsidRPr="00661529" w:rsidRDefault="00580704" w:rsidP="001A02E4">
      <w:pPr>
        <w:jc w:val="both"/>
      </w:pPr>
      <w:r w:rsidRPr="00661529">
        <w:t xml:space="preserve">Производственная программа определяет необходимый объем производства продукции в плановом периоде, соответствующий по номенклатуре, ассортименту и качеству требованиям плана продаж. Программа обусловливает задания по вводу в действие новых производственных мощностей, потребность в материально – сырьевых ресурсах, численности персонала, транспорте [13, </w:t>
      </w:r>
      <w:r w:rsidRPr="00661529">
        <w:rPr>
          <w:lang w:val="en-US"/>
        </w:rPr>
        <w:t>c</w:t>
      </w:r>
      <w:r>
        <w:t>.5</w:t>
      </w:r>
      <w:r w:rsidRPr="00661529">
        <w:t xml:space="preserve">4]. </w:t>
      </w:r>
    </w:p>
    <w:p w:rsidR="00580704" w:rsidRPr="00661529" w:rsidRDefault="00580704" w:rsidP="001A02E4">
      <w:pPr>
        <w:jc w:val="both"/>
      </w:pPr>
      <w:r w:rsidRPr="00661529">
        <w:t xml:space="preserve">Основная цель планирования состоит в том, чтобы сбалансировать намеченные расходы предприятия с финансовыми возможностями [13, </w:t>
      </w:r>
      <w:r w:rsidRPr="00661529">
        <w:rPr>
          <w:lang w:val="en-US"/>
        </w:rPr>
        <w:t>c</w:t>
      </w:r>
      <w:r>
        <w:t>.5</w:t>
      </w:r>
      <w:r w:rsidRPr="00661529">
        <w:t xml:space="preserve">9]. </w:t>
      </w:r>
    </w:p>
    <w:p w:rsidR="00580704" w:rsidRPr="00661529" w:rsidRDefault="00580704" w:rsidP="001A02E4">
      <w:pPr>
        <w:jc w:val="both"/>
      </w:pPr>
      <w:r w:rsidRPr="00661529">
        <w:t xml:space="preserve">Ближайший год осуществления долгосрочной программы определяется и наиболее подробно описывается в оперативном плане, в котором отражаются ожидаемые действия и результаты по кварталам и даже по месяцам. </w:t>
      </w:r>
    </w:p>
    <w:p w:rsidR="00580704" w:rsidRPr="00661529" w:rsidRDefault="00580704" w:rsidP="001A02E4">
      <w:pPr>
        <w:jc w:val="both"/>
      </w:pPr>
      <w:r w:rsidRPr="00661529">
        <w:t>Оп</w:t>
      </w:r>
      <w:r>
        <w:t xml:space="preserve">еративно-производственные планы </w:t>
      </w:r>
      <w:r w:rsidRPr="00661529">
        <w:t xml:space="preserve">разрабатываются для повседневного управления производством, для безусловного выполнения годового плана. В этом случае происходит детальное планирование работы цехов, участков, бригад. Оперативные планы обеспечивают выпуск продукции по номенклатуре и разрабатываются на месяц, декаду, сутки. [2, </w:t>
      </w:r>
      <w:r w:rsidRPr="00661529">
        <w:rPr>
          <w:lang w:val="en-US"/>
        </w:rPr>
        <w:t>c</w:t>
      </w:r>
      <w:r>
        <w:t>.2</w:t>
      </w:r>
      <w:r w:rsidRPr="00661529">
        <w:t>8]</w:t>
      </w:r>
    </w:p>
    <w:p w:rsidR="00580704" w:rsidRPr="00661529" w:rsidRDefault="00580704" w:rsidP="001A02E4">
      <w:pPr>
        <w:jc w:val="both"/>
      </w:pPr>
      <w:r w:rsidRPr="00661529">
        <w:t xml:space="preserve">Оперативные планы реализуются через систему бюджетов, или финансовых планов, которые составляются обычно на год или на более короткий срок по каждому подразделению - центру прибыли, а затем консолидируются в единый бюджет, или финансовый план. </w:t>
      </w:r>
    </w:p>
    <w:p w:rsidR="00580704" w:rsidRPr="00661529" w:rsidRDefault="00580704" w:rsidP="001A02E4">
      <w:pPr>
        <w:jc w:val="both"/>
      </w:pPr>
      <w:r w:rsidRPr="00661529">
        <w:t xml:space="preserve">Конечным результатом оперативного планирования являются месячные, квартальные и годовые финансовые планы и бюджеты предприятия [2, </w:t>
      </w:r>
      <w:r w:rsidRPr="00661529">
        <w:rPr>
          <w:lang w:val="en-US"/>
        </w:rPr>
        <w:t>c</w:t>
      </w:r>
      <w:r>
        <w:t>.3</w:t>
      </w:r>
      <w:r w:rsidRPr="00661529">
        <w:t xml:space="preserve">1]. </w:t>
      </w:r>
    </w:p>
    <w:p w:rsidR="00580704" w:rsidRPr="00661529" w:rsidRDefault="00580704" w:rsidP="001A02E4">
      <w:pPr>
        <w:jc w:val="both"/>
      </w:pPr>
      <w:r w:rsidRPr="00661529">
        <w:t xml:space="preserve">Разработку планов на предприятиях производственного назначения выполняет обычно плановый отдел. Плановый отдел разрабатывает для предприятия всю совокупность планов и следит за внедрением их в производство. В составе этого отдела чаще всего: начальник отдела, экономист по себестоимости и ценообразованию, экономист по труду и заработной плате. В своей работе плановый отдел тесно связан со всеми подразделениями и бухгалтерией [6, </w:t>
      </w:r>
      <w:r w:rsidRPr="00661529">
        <w:rPr>
          <w:lang w:val="en-US"/>
        </w:rPr>
        <w:t>c</w:t>
      </w:r>
      <w:r>
        <w:t>.1</w:t>
      </w:r>
      <w:r w:rsidRPr="00661529">
        <w:t xml:space="preserve">23]. </w:t>
      </w:r>
    </w:p>
    <w:p w:rsidR="00580704" w:rsidRPr="00661529" w:rsidRDefault="00580704" w:rsidP="001A02E4">
      <w:pPr>
        <w:jc w:val="both"/>
      </w:pPr>
      <w:r w:rsidRPr="00661529">
        <w:t xml:space="preserve">Непосредственное руководство плановой работой на предприятии осуществляет главный экономист, который под общим руководством директора устанавливает [6, </w:t>
      </w:r>
      <w:r w:rsidRPr="00661529">
        <w:rPr>
          <w:lang w:val="en-US"/>
        </w:rPr>
        <w:t>c</w:t>
      </w:r>
      <w:r>
        <w:t>.1</w:t>
      </w:r>
      <w:r w:rsidRPr="00661529">
        <w:t xml:space="preserve">24]: </w:t>
      </w:r>
    </w:p>
    <w:p w:rsidR="00580704" w:rsidRPr="00661529" w:rsidRDefault="00580704" w:rsidP="001A02E4">
      <w:pPr>
        <w:jc w:val="both"/>
      </w:pPr>
      <w:r w:rsidRPr="00661529">
        <w:t xml:space="preserve">характер участия и взаимную связь всех подразделений аппарата управления предприятия и цехов в анализе работы предприятия и разработке перспективного и текущих планов; </w:t>
      </w:r>
    </w:p>
    <w:p w:rsidR="00580704" w:rsidRPr="00661529" w:rsidRDefault="00580704" w:rsidP="001A02E4">
      <w:pPr>
        <w:jc w:val="both"/>
      </w:pPr>
      <w:r w:rsidRPr="00661529">
        <w:t xml:space="preserve">методику, формы и срок проведения работы по анализу и планированию предприятия, т.е. методы проведения анализа отчетных данных и установления (обоснования) плановых показателей, формы обобщения результатов анализа и плановых расчетов по соответствующим разделам плана и подразделениям предприятия и сроки их передачи для последующей обработки или включения в сводный план предприятия; </w:t>
      </w:r>
    </w:p>
    <w:p w:rsidR="00580704" w:rsidRPr="00661529" w:rsidRDefault="00580704" w:rsidP="001A02E4">
      <w:pPr>
        <w:jc w:val="both"/>
      </w:pPr>
      <w:r w:rsidRPr="00661529">
        <w:t xml:space="preserve">совместно с филиалами предприятия формы и сроки их участия в проведении работы по анализу и планированию работы предприятия; </w:t>
      </w:r>
    </w:p>
    <w:p w:rsidR="00580704" w:rsidRPr="00661529" w:rsidRDefault="00580704" w:rsidP="001A02E4">
      <w:pPr>
        <w:jc w:val="both"/>
      </w:pPr>
      <w:r w:rsidRPr="00661529">
        <w:t xml:space="preserve">формы и сроки доведения утвержденного плана до исполнителей - цехов, участков, рабочих мест и отделов заводоуправления; </w:t>
      </w:r>
    </w:p>
    <w:p w:rsidR="00580704" w:rsidRPr="00661529" w:rsidRDefault="00580704" w:rsidP="001A02E4">
      <w:pPr>
        <w:jc w:val="both"/>
      </w:pPr>
      <w:r w:rsidRPr="00661529">
        <w:t xml:space="preserve">методику, формы и сроки оперативного контроля хода выполнения плана; </w:t>
      </w:r>
    </w:p>
    <w:p w:rsidR="00580704" w:rsidRDefault="00580704" w:rsidP="001A02E4">
      <w:pPr>
        <w:jc w:val="both"/>
      </w:pPr>
      <w:r w:rsidRPr="00661529">
        <w:t xml:space="preserve">совместно с главной бухгалтерией на основании действующих положений по учету и отчетности методику, формы и сроки оперативного учета результатов работы предприятия. </w:t>
      </w:r>
    </w:p>
    <w:p w:rsidR="00580704" w:rsidRPr="00661529" w:rsidRDefault="00580704" w:rsidP="001A02E4">
      <w:pPr>
        <w:pStyle w:val="2"/>
        <w:jc w:val="both"/>
      </w:pPr>
      <w:bookmarkStart w:id="7" w:name="_Toc277946014"/>
      <w:bookmarkStart w:id="8" w:name="_Toc277948660"/>
      <w:r w:rsidRPr="00661529">
        <w:t>1.</w:t>
      </w:r>
      <w:r>
        <w:t>2</w:t>
      </w:r>
      <w:r w:rsidRPr="00661529">
        <w:t>. Сущность и принципы организации производства</w:t>
      </w:r>
      <w:bookmarkEnd w:id="7"/>
      <w:bookmarkEnd w:id="8"/>
    </w:p>
    <w:p w:rsidR="00580704" w:rsidRDefault="00580704" w:rsidP="001A02E4">
      <w:pPr>
        <w:jc w:val="both"/>
      </w:pPr>
    </w:p>
    <w:p w:rsidR="00580704" w:rsidRPr="00661529" w:rsidRDefault="00580704" w:rsidP="001A02E4">
      <w:pPr>
        <w:jc w:val="both"/>
      </w:pPr>
      <w:r w:rsidRPr="00661529">
        <w:t xml:space="preserve">Первичным звеном основного производства является рабочее место. Рабочим местом называется часть производственной площади, где рабочий или группа рабочих выполняет определенную операцию по изготовлению продукции или обслуживанию процесса производства, используя при этом соответствующее оборудование и техническую оснастку [8, </w:t>
      </w:r>
      <w:r w:rsidRPr="00661529">
        <w:rPr>
          <w:lang w:val="en-US"/>
        </w:rPr>
        <w:t>c</w:t>
      </w:r>
      <w:r>
        <w:t>.3</w:t>
      </w:r>
      <w:r w:rsidRPr="00661529">
        <w:t xml:space="preserve">5]. </w:t>
      </w:r>
    </w:p>
    <w:p w:rsidR="00580704" w:rsidRPr="00661529" w:rsidRDefault="00580704" w:rsidP="001A02E4">
      <w:pPr>
        <w:jc w:val="both"/>
      </w:pPr>
      <w:r w:rsidRPr="00661529">
        <w:t xml:space="preserve">Характер и особенности рабочего места во многом определяют вид структуры. Оно может быть простым, когда один рабочий обслуживает одну единицу оборудования; многостаночным, при обслуживании одним рабочим нескольких единиц оборудования; коллективным, когда группа работников обслуживает один агрегат. С повышением уровня технической оснащенности производства рабочее место усложняется: начинают преобладать комплексные рабочие места, основу которых составляет сложная система машин и механизмов, а функция рабочих сводится к обслуживанию машин и контролю за ходом производства. </w:t>
      </w:r>
    </w:p>
    <w:p w:rsidR="00580704" w:rsidRPr="00661529" w:rsidRDefault="00580704" w:rsidP="001A02E4">
      <w:pPr>
        <w:jc w:val="both"/>
      </w:pPr>
      <w:r w:rsidRPr="00661529">
        <w:t xml:space="preserve">Группы рабочих мест объединяются в производственные участки, где осуществляется относительно локальная законченная часть производственного процесса - либо по изготовлению части (встали, узла) готового продукта, либо по выполнению стадии технологического процесса. </w:t>
      </w:r>
    </w:p>
    <w:p w:rsidR="00580704" w:rsidRPr="00661529" w:rsidRDefault="00580704" w:rsidP="001A02E4">
      <w:pPr>
        <w:jc w:val="both"/>
      </w:pPr>
      <w:r w:rsidRPr="00661529">
        <w:t xml:space="preserve">Участок является первичной структурной или производственной единицей предприятия. Продукция производственного участка предназначается, как правило, для переработки внутри данного предприятия или для выполнения заключительной стадии процесса. Состав, количество участков и производственные связи между ними определяют состав более крупных производственных подразделений (цехов) и структуру предприятия в целом [8, </w:t>
      </w:r>
      <w:r w:rsidRPr="00661529">
        <w:rPr>
          <w:lang w:val="en-US"/>
        </w:rPr>
        <w:t>c</w:t>
      </w:r>
      <w:r>
        <w:t>.3</w:t>
      </w:r>
      <w:r w:rsidRPr="00661529">
        <w:t xml:space="preserve">5]. </w:t>
      </w:r>
    </w:p>
    <w:p w:rsidR="00580704" w:rsidRPr="00661529" w:rsidRDefault="00580704" w:rsidP="001A02E4">
      <w:pPr>
        <w:jc w:val="both"/>
      </w:pPr>
      <w:r w:rsidRPr="00661529">
        <w:t xml:space="preserve">Однотипные или устойчиво объединенные между собой кооперированными связями участки образуют производственные цехи. В цехе изготовляется законченная часть продукта или полностью проводится какая-то стадия технологического процесса. Продукт цеха может быть использован как на предприятии, так и вне его; он же может быть готовым продуктом самостоятельного предприятия [8, </w:t>
      </w:r>
      <w:r w:rsidRPr="00661529">
        <w:rPr>
          <w:lang w:val="en-US"/>
        </w:rPr>
        <w:t>c</w:t>
      </w:r>
      <w:r>
        <w:t>.3</w:t>
      </w:r>
      <w:r w:rsidRPr="00661529">
        <w:t xml:space="preserve">6]. </w:t>
      </w:r>
    </w:p>
    <w:p w:rsidR="00580704" w:rsidRPr="00661529" w:rsidRDefault="00580704" w:rsidP="001A02E4">
      <w:pPr>
        <w:jc w:val="both"/>
      </w:pPr>
      <w:r w:rsidRPr="00661529">
        <w:t xml:space="preserve">На крупных заводах цехи объединяются в более крупные, производственные звенья - корпуса. Деление производственного процесса на части, вокруг которых образуются производственные участки, цехи и корпуса, условно и в существенной мере определяется масштабами производства. </w:t>
      </w:r>
    </w:p>
    <w:p w:rsidR="00580704" w:rsidRPr="00661529" w:rsidRDefault="00580704" w:rsidP="001A02E4">
      <w:pPr>
        <w:jc w:val="both"/>
      </w:pPr>
      <w:r w:rsidRPr="00661529">
        <w:t xml:space="preserve">Таким образом, цех это производственное административно обособленное подразделение предприятия, в котором изготовляется продукция (или часть ее) или выполняется определенная стадия производства, в результате которой создается полуфабрикат, используемый на данном или других предприятиях [8, </w:t>
      </w:r>
      <w:r w:rsidRPr="00661529">
        <w:rPr>
          <w:lang w:val="en-US"/>
        </w:rPr>
        <w:t>c</w:t>
      </w:r>
      <w:r>
        <w:t>.3</w:t>
      </w:r>
      <w:r w:rsidRPr="00661529">
        <w:t xml:space="preserve">6]. </w:t>
      </w:r>
    </w:p>
    <w:p w:rsidR="00580704" w:rsidRPr="00661529" w:rsidRDefault="00580704" w:rsidP="001A02E4">
      <w:pPr>
        <w:jc w:val="both"/>
      </w:pPr>
      <w:r w:rsidRPr="00661529">
        <w:t xml:space="preserve">Значительное количество мелких и средних предприятий построено по бесцеховой структуре; в таких случаях предприятие состоит непосредственно из производственных участков. </w:t>
      </w:r>
    </w:p>
    <w:p w:rsidR="00580704" w:rsidRPr="00661529" w:rsidRDefault="00580704" w:rsidP="001A02E4">
      <w:pPr>
        <w:jc w:val="both"/>
      </w:pPr>
      <w:r w:rsidRPr="00661529">
        <w:t xml:space="preserve">Обычно различают следующие виды цехов и производственных участков а) основные, б) вспомогательные, в) обслуживающие и г) побочные [1, </w:t>
      </w:r>
      <w:r w:rsidRPr="00661529">
        <w:rPr>
          <w:lang w:val="en-US"/>
        </w:rPr>
        <w:t>c</w:t>
      </w:r>
      <w:r>
        <w:t>.2</w:t>
      </w:r>
      <w:r w:rsidRPr="00661529">
        <w:t xml:space="preserve">4]. </w:t>
      </w:r>
    </w:p>
    <w:p w:rsidR="00580704" w:rsidRPr="00661529" w:rsidRDefault="00580704" w:rsidP="001A02E4">
      <w:pPr>
        <w:jc w:val="both"/>
      </w:pPr>
      <w:r w:rsidRPr="00661529">
        <w:t xml:space="preserve">В основных цехах и на производственных участках либо выполняется определенная стадия производственного процесса по превращению основного сырья или полуфабрикатов в готовую продукцию предприятий (например, литейные, механические и сборочные цехи на машиностроительном заводе), либо же выполняется ряд стадий производства по непосредственному изготовлению какого-либо изделия или части его (цех холодильников, цех круглых калибров и т.д.) [9, </w:t>
      </w:r>
      <w:r w:rsidRPr="00661529">
        <w:rPr>
          <w:lang w:val="en-US"/>
        </w:rPr>
        <w:t>c</w:t>
      </w:r>
      <w:r>
        <w:t>.7</w:t>
      </w:r>
      <w:r w:rsidRPr="00661529">
        <w:t xml:space="preserve">5]. </w:t>
      </w:r>
    </w:p>
    <w:p w:rsidR="00580704" w:rsidRPr="00661529" w:rsidRDefault="00580704" w:rsidP="001A02E4">
      <w:pPr>
        <w:jc w:val="both"/>
      </w:pPr>
      <w:r w:rsidRPr="00661529">
        <w:t xml:space="preserve">Вспомогательные цехи или участки способствуют выпуску основной продукции, производя вспомогательные виды изделий, необходимые для нормальной работы основных цехов: оснащают их инструментом, обеспечивают энергией и т.д. </w:t>
      </w:r>
    </w:p>
    <w:p w:rsidR="00580704" w:rsidRPr="00661529" w:rsidRDefault="00580704" w:rsidP="001A02E4">
      <w:pPr>
        <w:jc w:val="both"/>
      </w:pPr>
      <w:r w:rsidRPr="00661529">
        <w:t xml:space="preserve">Для того чтобы простые элементы производства соединились в единый действующий процесс, необходима организация производства, т.е. сочетание простых элементов и участков производства. </w:t>
      </w:r>
    </w:p>
    <w:p w:rsidR="00580704" w:rsidRPr="00661529" w:rsidRDefault="00580704" w:rsidP="001A02E4">
      <w:pPr>
        <w:jc w:val="both"/>
      </w:pPr>
      <w:r w:rsidRPr="00661529">
        <w:t xml:space="preserve">Элементы производственного процесса должны соответствовать друг другу по качественным признакам и количеству. Так, изменение требований к системе и точности обработки деталей предполагает использование инструмента соответствующей точности и сложности, дополнительных контрольных приборов, труда повышенной квалификации. Использование материалов повышенной прочности предполагает изменение режима эксплуатации оборудования, а иногда и методов обработки. Применение новых видов машин, механизмов, технологических процессов требует подготовки рабочих соответствующей квалификации [14, </w:t>
      </w:r>
      <w:r w:rsidRPr="00661529">
        <w:rPr>
          <w:lang w:val="en-US"/>
        </w:rPr>
        <w:t>c</w:t>
      </w:r>
      <w:r>
        <w:t>.1</w:t>
      </w:r>
      <w:r w:rsidRPr="00661529">
        <w:t xml:space="preserve">34]. </w:t>
      </w:r>
    </w:p>
    <w:p w:rsidR="00580704" w:rsidRPr="00661529" w:rsidRDefault="00580704" w:rsidP="001A02E4">
      <w:pPr>
        <w:jc w:val="both"/>
      </w:pPr>
      <w:r w:rsidRPr="00661529">
        <w:t xml:space="preserve">Организация производства тесно связана с организацией труда на производственном предприятии. С одной стороны, разделение и кооперация труда является предпосылкой рациональной организации производства, с другой - совершенствование организации производства способствует систематическому повышению производительности труда, улучшению условий труда, росту культурного уровня работников предприятий. </w:t>
      </w:r>
    </w:p>
    <w:p w:rsidR="00580704" w:rsidRPr="00661529" w:rsidRDefault="00580704" w:rsidP="001A02E4">
      <w:pPr>
        <w:jc w:val="both"/>
      </w:pPr>
      <w:r w:rsidRPr="00661529">
        <w:t xml:space="preserve">Многие вопросы организации производственного процесса предопределяются на стадии проектирования, когда разрабатываются технология изготовления изделия; оборудование, необходимое для его производства; требования к материалам; распределение работ между производственными звеньями обосновывается вариант пространственной организации производства. Эта работа, как правило, выполняется проектно-конструкторскими, технологическими и научно-исследовательскими институтами и лабораториями [14, </w:t>
      </w:r>
      <w:r w:rsidRPr="00661529">
        <w:rPr>
          <w:lang w:val="en-US"/>
        </w:rPr>
        <w:t>c</w:t>
      </w:r>
      <w:r>
        <w:t>.1</w:t>
      </w:r>
      <w:r w:rsidRPr="00661529">
        <w:t xml:space="preserve">40]. </w:t>
      </w:r>
    </w:p>
    <w:p w:rsidR="00580704" w:rsidRPr="00661529" w:rsidRDefault="00580704" w:rsidP="001A02E4">
      <w:pPr>
        <w:jc w:val="both"/>
      </w:pPr>
      <w:r w:rsidRPr="00661529">
        <w:t xml:space="preserve">Большое влияние на правильное решение вопросов организации производства оказывает подготовка производства, особенно технологическая и организационно-материальная ее стадии. В процессе подготовки производства наиболее полно разрабатывается поэлементный и пространственный разрезы организации [10, </w:t>
      </w:r>
      <w:r w:rsidRPr="00661529">
        <w:rPr>
          <w:lang w:val="en-US"/>
        </w:rPr>
        <w:t>c</w:t>
      </w:r>
      <w:r>
        <w:t>. 20</w:t>
      </w:r>
      <w:r w:rsidRPr="00661529">
        <w:t xml:space="preserve">1]. </w:t>
      </w:r>
    </w:p>
    <w:p w:rsidR="00580704" w:rsidRPr="00661529" w:rsidRDefault="00580704" w:rsidP="001A02E4">
      <w:pPr>
        <w:jc w:val="both"/>
      </w:pPr>
      <w:r w:rsidRPr="00661529">
        <w:t xml:space="preserve">Таким образом, организация производства представляет собой совокупность приемов и методов рационального сочетания труда с вещественными элементами и частичных производственных процессов между собой в пространстве и во времени. </w:t>
      </w:r>
    </w:p>
    <w:p w:rsidR="00580704" w:rsidRPr="00661529" w:rsidRDefault="00580704" w:rsidP="001A02E4">
      <w:pPr>
        <w:jc w:val="both"/>
      </w:pPr>
      <w:r w:rsidRPr="00661529">
        <w:t xml:space="preserve">Организация производства проводится в нескольких направлениях. Различают поэлементный (функциональный), пространственный и временной разрезы организации производства. </w:t>
      </w:r>
    </w:p>
    <w:p w:rsidR="00580704" w:rsidRPr="00661529" w:rsidRDefault="00580704" w:rsidP="001A02E4">
      <w:pPr>
        <w:jc w:val="both"/>
      </w:pPr>
      <w:r w:rsidRPr="00661529">
        <w:t xml:space="preserve">Рассмотрим особенности организации производства в пространстве и во времени [9, </w:t>
      </w:r>
      <w:r w:rsidRPr="00661529">
        <w:rPr>
          <w:lang w:val="en-US"/>
        </w:rPr>
        <w:t>c</w:t>
      </w:r>
      <w:r>
        <w:t>.1</w:t>
      </w:r>
      <w:r w:rsidRPr="00661529">
        <w:t xml:space="preserve">34]: </w:t>
      </w:r>
    </w:p>
    <w:p w:rsidR="00580704" w:rsidRPr="00661529" w:rsidRDefault="00580704" w:rsidP="001A02E4">
      <w:pPr>
        <w:jc w:val="both"/>
      </w:pPr>
      <w:r w:rsidRPr="00661529">
        <w:t xml:space="preserve">1. Поэлементная организация производства предполагает систематическое совершенствование сочетания вещественных элементов производства - внедрение наиболее производительных машин и оборудования, использование эффективных материалов; совершенствование конструкций и моделей выпускаемых изделий; интенсификацию и внедрение более прогрессивных технологических режимов, качественный и количественный состав которых обеспечивает их гармоничное сочетание и эффективное использование. Проблема соответствия элементов процесса производства друг другу особенно актуальна в сложных высокомеханизированных и автоматизированных процессах при изменяющейся номенклатуре продукции. </w:t>
      </w:r>
    </w:p>
    <w:p w:rsidR="00580704" w:rsidRPr="00661529" w:rsidRDefault="00580704" w:rsidP="001A02E4">
      <w:pPr>
        <w:jc w:val="both"/>
      </w:pPr>
      <w:r w:rsidRPr="00661529">
        <w:t xml:space="preserve">2. Пространственный разрез организации производства связан с взаимоувязкой и сочетанием частных производственных процессов. Пространственная организация производства представляет собой расчленение процесса производства на частные процессы и закрепление их за отдельными производственными звеньями, определение их взаимосвязи и расположения на территории предприятия. Она охватывает процессы основного производства и организацию вспомогательных процессов и обслуживания производства. Наиболее полно эта часть работ проводится в ходе проектирования и обоснования организационной структуры предприятия, но в определенной мере она ведется постоянно по мере накопления изменений, происходящих в производстве. Пространственный разрез организации производства это статическая сторона организационной работы. </w:t>
      </w:r>
    </w:p>
    <w:p w:rsidR="00580704" w:rsidRPr="00661529" w:rsidRDefault="00580704" w:rsidP="001A02E4">
      <w:pPr>
        <w:jc w:val="both"/>
      </w:pPr>
      <w:r w:rsidRPr="00661529">
        <w:t xml:space="preserve">3. Одним из наиболее сложных является временной разрез организации производства. Он предполагает рациональное сочетание и чередование частичных производственных процессов во времени - обоснование очередности смены работ по отношению к отдельным производственным звеньям. Основанием для этого сочетания является определение длительности производственного цикла изготовления изделия и отдельных полуфабрикатов, определение оптимального объема одновременно выполняемых работ (партий) при изготовлении изделий разного вида и другие нормативы организации производства. Временной разрез организации производства представляет собой динамическую сторону организационной работы. </w:t>
      </w:r>
    </w:p>
    <w:p w:rsidR="00580704" w:rsidRPr="00661529" w:rsidRDefault="00580704" w:rsidP="001A02E4">
      <w:pPr>
        <w:jc w:val="both"/>
      </w:pPr>
      <w:r w:rsidRPr="00661529">
        <w:t>Все направления работы в области организации производства, по существу, представляют собой единый процесс сочетания изготовления конкретных видов продукции и всех звеньев предприятия. Вместе с тем при разработке мероприятий по совершенствованию организации производства важно видеть каждую сторону этого процесса в отдельности. Различают также уровни организации производства [7,</w:t>
      </w:r>
      <w:r w:rsidRPr="00661529">
        <w:rPr>
          <w:lang w:val="en-US"/>
        </w:rPr>
        <w:t>c</w:t>
      </w:r>
      <w:r>
        <w:t>.1</w:t>
      </w:r>
      <w:r w:rsidRPr="00661529">
        <w:t xml:space="preserve">45]. </w:t>
      </w:r>
    </w:p>
    <w:p w:rsidR="00580704" w:rsidRPr="00661529" w:rsidRDefault="00580704" w:rsidP="001A02E4">
      <w:pPr>
        <w:jc w:val="both"/>
      </w:pPr>
      <w:r w:rsidRPr="00661529">
        <w:t xml:space="preserve">Уровни организации производства. Организация охватывает все звенья производственного процесса, при этом различают общественные и частные формы организации производства. Первые вытекают из общественного разделения труда и включают отраслевую специализацию производства и специализацию предприятий, концентрацию и комбинирование производства, кооперирование предприятий. Иными словами, организация производства предусматривает разделение и сочетание деятельности целых производственных коллективов предприятий (объединений). В масштабах народного хозяйства организация производства предполагает выбор рациональной отраслевой структуры, пропорциональность развития отраслей и подотраслей, районов страны. В рамках отрасли организация производства проявляется прежде всего через выбор и обоснование рациональных размеров предприятий, их специализации и кооперирования, комбинирования производства и рационального размещения предприятий. </w:t>
      </w:r>
    </w:p>
    <w:p w:rsidR="00580704" w:rsidRPr="00661529" w:rsidRDefault="00580704" w:rsidP="001A02E4">
      <w:pPr>
        <w:jc w:val="both"/>
      </w:pPr>
      <w:r w:rsidRPr="00661529">
        <w:t xml:space="preserve">Частная организация производства вытекает из единичного разделения труда. Она включает разделение и сочетание труда внутри предприятия, специализацию цехов, производственных участков и рабочих мест, кооперированные связи между ними, укрупнение и повышение производительности отдельных агрегатов и участков производства, сочетание всех элементов производства на каждом участке и всех участков предприятий между собой. </w:t>
      </w:r>
    </w:p>
    <w:p w:rsidR="00580704" w:rsidRPr="00661529" w:rsidRDefault="00580704" w:rsidP="001A02E4">
      <w:pPr>
        <w:jc w:val="both"/>
      </w:pPr>
      <w:r w:rsidRPr="00661529">
        <w:t xml:space="preserve">В рамках предприятия (объединения) можно выделить три уровня организации производства: организация процесса на рабочем месте, внутрицеховая и межцеховая [5, </w:t>
      </w:r>
      <w:r w:rsidRPr="00661529">
        <w:rPr>
          <w:lang w:val="en-US"/>
        </w:rPr>
        <w:t>c</w:t>
      </w:r>
      <w:r>
        <w:t>.2</w:t>
      </w:r>
      <w:r w:rsidRPr="00661529">
        <w:t xml:space="preserve">8]. </w:t>
      </w:r>
    </w:p>
    <w:p w:rsidR="00580704" w:rsidRPr="00661529" w:rsidRDefault="00580704" w:rsidP="001A02E4">
      <w:pPr>
        <w:jc w:val="both"/>
      </w:pPr>
      <w:r w:rsidRPr="00661529">
        <w:t>Основная задача организации производства на рабочем месте состоит в четком сочетании элементов процесса труда. Для простого рабочего места, когда один рабочий обслуживает один станок, характерным является обоснование соответствия основных параметров станка, используемого инструмента и технологических режимов эксплуатации станка, уровня квалификации рабочего, особенностей используемых материалов и выполняемых работ.</w:t>
      </w:r>
      <w:r>
        <w:t xml:space="preserve"> Д</w:t>
      </w:r>
      <w:r w:rsidRPr="00661529">
        <w:t xml:space="preserve">ля простого рабочего места весьма важно определить чередование выполняемых работ. При многостаночном рабочем месте, когда один рабочий обслуживает несколько станков, одним из элементов организации процесса становится пространственное расположение станков; выбор наиболее эффективных средств связи между ними, системы сигнально-передающей аппаратуры; четкая организация процессов обслуживания рабочего места. При комплексном рабочем месте, когда группа рабочих обслуживает агрегат или аппарат, организация производства характеризуется прежде всего четким проектированием системы обслуживания; порядком загрузки (запуска) и съема готовой продукции; обоснованием рациональных изменений режимов эксплуатации агрегата. </w:t>
      </w:r>
    </w:p>
    <w:p w:rsidR="00580704" w:rsidRPr="00661529" w:rsidRDefault="00580704" w:rsidP="001A02E4">
      <w:pPr>
        <w:jc w:val="both"/>
      </w:pPr>
      <w:r w:rsidRPr="00661529">
        <w:t xml:space="preserve">Следовательно, организация производства на рабочем месте связана прежде всего с обеспечением интенсификации производственного процесса и созданием условий для более полного, комплексного использования всех производственных ресурсов. </w:t>
      </w:r>
    </w:p>
    <w:p w:rsidR="00580704" w:rsidRPr="00661529" w:rsidRDefault="00580704" w:rsidP="001A02E4">
      <w:pPr>
        <w:ind w:firstLine="426"/>
        <w:jc w:val="both"/>
      </w:pPr>
      <w:r w:rsidRPr="00661529">
        <w:t xml:space="preserve">В задачи внутрицеховой (внутристадийной) организации производства входит сочетание производственных процессов, протекающих на рабочих местах, которые входят в одну стадию технологического процесса. Организационно такая стадия производства может быть оформлена как участок или цех. В том случае, когда участок организован по принципу предметной специализации рабочих мест, занятых выполнением различных операций по изготовлению одного полуфабриката, организация производства обеспечивает сочетание частичных производственных процессов в пространстве (распределение процесса между рабочими местами) и во времени (согласование начала и конца работы на каждом рабочем месте, определение порядка передачи предметов труда, выравнивание производительности и т.д.). </w:t>
      </w:r>
    </w:p>
    <w:p w:rsidR="00580704" w:rsidRPr="00661529" w:rsidRDefault="00580704" w:rsidP="001A02E4">
      <w:pPr>
        <w:ind w:firstLine="426"/>
        <w:jc w:val="both"/>
      </w:pPr>
      <w:r w:rsidRPr="00661529">
        <w:t xml:space="preserve">Этот уровень организации производства является центральным. Его особенность состоит в необходимости обеспечения полной согласованности и максимальной непрерывности производства. Как правило, здесь не создаются большие заделы. Длительное хранение предметов труда, которые являются незавершенным производством, нежелательно. </w:t>
      </w:r>
    </w:p>
    <w:p w:rsidR="00580704" w:rsidRPr="00661529" w:rsidRDefault="00580704" w:rsidP="001A02E4">
      <w:pPr>
        <w:ind w:firstLine="426"/>
        <w:jc w:val="both"/>
      </w:pPr>
      <w:r w:rsidRPr="00661529">
        <w:t xml:space="preserve">Межцеховая (межстадийная) организация производства включает проведение мероприятий по пространственному и временному сочетанию крупных стадий производственных процессов. Каждая из таких стадий - достаточно законченный процесс. Между ними могут создаваться крупные цикловые заделы (межцеховые склады полуфабрикатов), одинаковая пропускная способность может быть восстановлена получением части полуфабрикатов со стороны и т. п [5, </w:t>
      </w:r>
      <w:r w:rsidRPr="00661529">
        <w:rPr>
          <w:lang w:val="en-US"/>
        </w:rPr>
        <w:t>c</w:t>
      </w:r>
      <w:r>
        <w:t>.3</w:t>
      </w:r>
      <w:r w:rsidRPr="00661529">
        <w:t xml:space="preserve">4]. </w:t>
      </w:r>
    </w:p>
    <w:p w:rsidR="00580704" w:rsidRPr="00661529" w:rsidRDefault="00580704" w:rsidP="001A02E4">
      <w:pPr>
        <w:ind w:firstLine="426"/>
        <w:jc w:val="both"/>
      </w:pPr>
      <w:r w:rsidRPr="00661529">
        <w:t xml:space="preserve">Эта стадия организации производства наиболее полно включает все разрезы работ - обоснование соответствия параметров частных производственных процессов друг другу; взаимосвязь их пропускной способности и определение форм связи, соотношение частных производственных процессов по времени протекания и т.д. </w:t>
      </w:r>
    </w:p>
    <w:p w:rsidR="00580704" w:rsidRPr="00661529" w:rsidRDefault="00580704" w:rsidP="001A02E4">
      <w:pPr>
        <w:ind w:firstLine="426"/>
        <w:jc w:val="both"/>
      </w:pPr>
      <w:r w:rsidRPr="00661529">
        <w:t xml:space="preserve">Реализация основных принципов рациональной организации производства предполагает проведение большого комплекса работ и прежде всего создание предпосылок для нормального хода производства и разработку наиболее общих, характерных для любой стадии производственного процесса форм организации. </w:t>
      </w:r>
    </w:p>
    <w:p w:rsidR="00580704" w:rsidRPr="00661529" w:rsidRDefault="00580704" w:rsidP="001A02E4">
      <w:pPr>
        <w:ind w:firstLine="426"/>
        <w:jc w:val="both"/>
      </w:pPr>
      <w:r w:rsidRPr="00661529">
        <w:t xml:space="preserve">Важнейшим условием обеспечения рациональной организации производства является концентрация производства, т.е. процесс сосредоточения средств производства, рабочих и самого производства продукции во все более крупных производственных звеньях - на предприятиях, цехах и производственных участках и доведения размера частных производственных процессов до оптимального [6, </w:t>
      </w:r>
      <w:r w:rsidRPr="00661529">
        <w:rPr>
          <w:lang w:val="en-US"/>
        </w:rPr>
        <w:t>c</w:t>
      </w:r>
      <w:r>
        <w:t>.9</w:t>
      </w:r>
      <w:r w:rsidRPr="00661529">
        <w:t xml:space="preserve">8]. </w:t>
      </w:r>
    </w:p>
    <w:p w:rsidR="00580704" w:rsidRPr="00661529" w:rsidRDefault="00580704" w:rsidP="001A02E4">
      <w:pPr>
        <w:ind w:firstLine="426"/>
        <w:jc w:val="both"/>
      </w:pPr>
      <w:r w:rsidRPr="00661529">
        <w:t xml:space="preserve">Под оптимальным размером производственного процесса принято понимать такой, который позволяет внедрять и эффективно использовать, полностью загрузить наиболее прогрессивное высокопроизводительное оборудование. </w:t>
      </w:r>
    </w:p>
    <w:p w:rsidR="00580704" w:rsidRPr="00661529" w:rsidRDefault="00580704" w:rsidP="001A02E4">
      <w:pPr>
        <w:ind w:firstLine="426"/>
        <w:jc w:val="both"/>
      </w:pPr>
      <w:r w:rsidRPr="00661529">
        <w:t xml:space="preserve">Поскольку организация производства органически связана с процессом разделения и кооперирования труда, центральным условием рациональных методов организации производства является четкое ограничение круга работ применительно к каждому элементу производства - от цеха до рабочего места. Это достигается путем обоснования рационального уровня специализации производственных звеньев. </w:t>
      </w:r>
    </w:p>
    <w:p w:rsidR="00580704" w:rsidRPr="00661529" w:rsidRDefault="00580704" w:rsidP="001A02E4">
      <w:pPr>
        <w:ind w:firstLine="426"/>
        <w:jc w:val="both"/>
      </w:pPr>
      <w:r w:rsidRPr="00661529">
        <w:t xml:space="preserve">Основными принципами организации производства являются: пропорциональность, ритмичность и непрерывность производства [5, </w:t>
      </w:r>
      <w:r w:rsidRPr="00661529">
        <w:rPr>
          <w:lang w:val="en-US"/>
        </w:rPr>
        <w:t>c</w:t>
      </w:r>
      <w:r>
        <w:t>.3</w:t>
      </w:r>
      <w:r w:rsidRPr="00661529">
        <w:t xml:space="preserve">3]. Эти принципы являются определяющими в современных условиях, при высоком уровне развития производительных сил. </w:t>
      </w:r>
    </w:p>
    <w:p w:rsidR="00580704" w:rsidRPr="00661529" w:rsidRDefault="00580704" w:rsidP="001A02E4">
      <w:pPr>
        <w:ind w:firstLine="426"/>
        <w:jc w:val="both"/>
      </w:pPr>
      <w:r w:rsidRPr="00661529">
        <w:t xml:space="preserve">Пропорциональность производства. Пропорциональность в организации производства предполагает соответствие пропускной способности (производительности в единицу времени) всех подразделений объединения и предприятия, цехов, участков, отдельных рабочих мест по выпуску продукции, определенному заданиями плана. </w:t>
      </w:r>
    </w:p>
    <w:p w:rsidR="00580704" w:rsidRPr="00661529" w:rsidRDefault="00580704" w:rsidP="001A02E4">
      <w:pPr>
        <w:ind w:firstLine="426"/>
        <w:jc w:val="both"/>
      </w:pPr>
      <w:r w:rsidRPr="00661529">
        <w:t>Степень пропорциональности производства может быть охарактеризована величиной отклонения пропускной способности (мощности) каждого передела от запланированного ритма выпуска продукции (</w:t>
      </w:r>
      <w:r>
        <w:t>формула</w:t>
      </w:r>
      <w:r w:rsidRPr="00661529">
        <w:t xml:space="preserve"> </w:t>
      </w:r>
      <w:r>
        <w:t>1.1</w:t>
      </w:r>
      <w:r w:rsidRPr="00661529">
        <w:t>) [5,</w:t>
      </w:r>
      <w:r w:rsidRPr="00661529">
        <w:rPr>
          <w:lang w:val="en-US"/>
        </w:rPr>
        <w:t>c</w:t>
      </w:r>
      <w:r>
        <w:t>.3</w:t>
      </w:r>
      <w:r w:rsidRPr="00661529">
        <w:t xml:space="preserve">9]: </w:t>
      </w:r>
    </w:p>
    <w:p w:rsidR="00580704" w:rsidRPr="00661529" w:rsidRDefault="00580704" w:rsidP="001A02E4">
      <w:pPr>
        <w:ind w:firstLine="426"/>
        <w:jc w:val="both"/>
      </w:pPr>
      <w:r w:rsidRPr="00661529">
        <w:object w:dxaOrig="178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66pt" o:ole="">
            <v:imagedata r:id="rId5" o:title=""/>
          </v:shape>
          <o:OLEObject Type="Embed" ProgID="Equation.3" ShapeID="_x0000_i1025" DrawAspect="Content" ObjectID="_1469691470" r:id="rId6"/>
        </w:object>
      </w:r>
      <w:r>
        <w:t xml:space="preserve">                          </w:t>
      </w:r>
      <w:r w:rsidRPr="00661529">
        <w:t>(</w:t>
      </w:r>
      <w:r>
        <w:t>1.1</w:t>
      </w:r>
      <w:r w:rsidRPr="00661529">
        <w:t xml:space="preserve">) </w:t>
      </w:r>
    </w:p>
    <w:p w:rsidR="00580704" w:rsidRPr="00661529" w:rsidRDefault="00580704" w:rsidP="001A02E4">
      <w:pPr>
        <w:ind w:firstLine="426"/>
        <w:jc w:val="both"/>
      </w:pPr>
      <w:r w:rsidRPr="00661529">
        <w:t xml:space="preserve">Где </w:t>
      </w:r>
      <w:r w:rsidRPr="00661529">
        <w:rPr>
          <w:lang w:val="en-US"/>
        </w:rPr>
        <w:t>m</w:t>
      </w:r>
      <w:r w:rsidRPr="00661529">
        <w:t xml:space="preserve">-количество переделов пли стадий изготовления продукта; </w:t>
      </w:r>
    </w:p>
    <w:p w:rsidR="00580704" w:rsidRPr="00661529" w:rsidRDefault="00580704" w:rsidP="001A02E4">
      <w:pPr>
        <w:ind w:firstLine="426"/>
        <w:jc w:val="both"/>
      </w:pPr>
      <w:r w:rsidRPr="00661529">
        <w:rPr>
          <w:lang w:val="en-US"/>
        </w:rPr>
        <w:t>h</w:t>
      </w:r>
      <w:r w:rsidRPr="00661529">
        <w:t xml:space="preserve"> - запланированный ритм выпуска продукции (отчет производства по плану); </w:t>
      </w:r>
    </w:p>
    <w:p w:rsidR="00580704" w:rsidRPr="00661529" w:rsidRDefault="00580704" w:rsidP="001A02E4">
      <w:pPr>
        <w:ind w:firstLine="426"/>
        <w:jc w:val="both"/>
      </w:pPr>
      <w:r w:rsidRPr="00661529">
        <w:t xml:space="preserve">h - пропускная способность отдельных переделов. </w:t>
      </w:r>
    </w:p>
    <w:p w:rsidR="00580704" w:rsidRPr="00661529" w:rsidRDefault="00580704" w:rsidP="001A02E4">
      <w:pPr>
        <w:ind w:firstLine="426"/>
        <w:jc w:val="both"/>
      </w:pPr>
      <w:r w:rsidRPr="00661529">
        <w:t xml:space="preserve">Пропорциональность производства исключает перегрузку одних участков, т.е. возникновение «узких мест», и недоиспользование мощностей в других звеньях. Она является предпосылкой равномерной работы предприятия и обеспечивает бесперебойный ход производства. </w:t>
      </w:r>
    </w:p>
    <w:p w:rsidR="00580704" w:rsidRPr="00661529" w:rsidRDefault="00580704" w:rsidP="001A02E4">
      <w:pPr>
        <w:ind w:firstLine="426"/>
        <w:jc w:val="both"/>
      </w:pPr>
      <w:r w:rsidRPr="00661529">
        <w:t xml:space="preserve">Диспропорции, возникающие во время работы предприятия, предупреждаются или ликвидируются путем подтягивания, устранения «узких мест», в частности путем осуществления комплексной механизации и автоматизации производственного процесса. Одним из методов поддержания пропорциональности в производстве является оперативно-календарное планирование, которое позволяет подобрать задания для каждого производственного звена с учетом, с одной стороны, комплектного выпуска продукции, с другой - наиболее полного использования возможностей производственного аппарата. </w:t>
      </w:r>
    </w:p>
    <w:p w:rsidR="00580704" w:rsidRPr="00661529" w:rsidRDefault="00580704" w:rsidP="001A02E4">
      <w:pPr>
        <w:ind w:firstLine="426"/>
        <w:jc w:val="both"/>
      </w:pPr>
      <w:r w:rsidRPr="00661529">
        <w:t xml:space="preserve">Непрерывность производства. В условиях сложного многозвенного процесса изготовления продукции все большее значение имеет непрерывность производства, которая предполагает сокращение всех перерывов как в использовании трудовых и технических ресурсов, так и в продвижении предметов труда в процессе производства. Достижение непрерывности производственного процесса - важнейшее направление его интенсификации. </w:t>
      </w:r>
    </w:p>
    <w:p w:rsidR="00580704" w:rsidRPr="00661529" w:rsidRDefault="00580704" w:rsidP="001A02E4">
      <w:pPr>
        <w:ind w:firstLine="426"/>
        <w:jc w:val="both"/>
      </w:pPr>
      <w:r w:rsidRPr="00661529">
        <w:t xml:space="preserve">Непрерывность должна поддерживаться на всех уровнях: на рабочем месте - в процессе выполнения каждой операции путем сокращения вспомогательного времени (внутриоперационные перерывы), на участке и в цехе - при передаче деталей или узлов с одного рабочего места на другое (межоперационные перерывы) и в масштабе предприятия (объединения) и целом - при передаче полуфабрикатов из одного цеха в другой (сокращение межцехового пролеживания). </w:t>
      </w:r>
    </w:p>
    <w:p w:rsidR="00580704" w:rsidRPr="00661529" w:rsidRDefault="00580704" w:rsidP="001A02E4">
      <w:pPr>
        <w:ind w:firstLine="426"/>
        <w:jc w:val="both"/>
      </w:pPr>
      <w:r w:rsidRPr="00661529">
        <w:t xml:space="preserve">Одной из форм повышения непрерывности на рабочем месте является параллельное выполнение работ, составляющих содержание операции. </w:t>
      </w:r>
    </w:p>
    <w:p w:rsidR="00580704" w:rsidRPr="00661529" w:rsidRDefault="00580704" w:rsidP="001A02E4">
      <w:pPr>
        <w:ind w:firstLine="426"/>
        <w:jc w:val="both"/>
      </w:pPr>
      <w:r w:rsidRPr="00661529">
        <w:t xml:space="preserve">Под параллельностью понимается одновременное выполнение отдельных частей производственного процесса, т.е. создание широкого фронта работ по изготовлению данного изделия. </w:t>
      </w:r>
    </w:p>
    <w:p w:rsidR="00580704" w:rsidRPr="00661529" w:rsidRDefault="00580704" w:rsidP="001A02E4">
      <w:pPr>
        <w:ind w:firstLine="426"/>
        <w:jc w:val="both"/>
      </w:pPr>
      <w:r w:rsidRPr="00661529">
        <w:t>Уровень параллельности производственного процесса Kп может быть охарактеризован при помощи коэффициента параллельности, исчисляемого как соотношение длительности производственного цикла при параллельном движении предметов труда и фактической его длительности (</w:t>
      </w:r>
      <w:r>
        <w:t>формула</w:t>
      </w:r>
      <w:r w:rsidRPr="00661529">
        <w:t xml:space="preserve"> </w:t>
      </w:r>
      <w:r>
        <w:t>1.2</w:t>
      </w:r>
      <w:r w:rsidRPr="00661529">
        <w:t>) [5,</w:t>
      </w:r>
      <w:r w:rsidRPr="00661529">
        <w:rPr>
          <w:lang w:val="en-US"/>
        </w:rPr>
        <w:t>c</w:t>
      </w:r>
      <w:r>
        <w:t>.4</w:t>
      </w:r>
      <w:r w:rsidRPr="00661529">
        <w:t xml:space="preserve">9]. </w:t>
      </w:r>
    </w:p>
    <w:p w:rsidR="00580704" w:rsidRPr="00661529" w:rsidRDefault="00580704" w:rsidP="001A02E4">
      <w:pPr>
        <w:ind w:firstLine="426"/>
        <w:jc w:val="both"/>
      </w:pPr>
      <w:r w:rsidRPr="00661529">
        <w:rPr>
          <w:lang w:val="en-US"/>
        </w:rPr>
        <w:object w:dxaOrig="1320" w:dyaOrig="1320">
          <v:shape id="_x0000_i1026" type="#_x0000_t75" style="width:138pt;height:102pt" o:ole="">
            <v:imagedata r:id="rId7" o:title=""/>
          </v:shape>
          <o:OLEObject Type="Embed" ProgID="Equation.3" ShapeID="_x0000_i1026" DrawAspect="Content" ObjectID="_1469691471" r:id="rId8"/>
        </w:object>
      </w:r>
      <w:r>
        <w:t xml:space="preserve">                                                                        </w:t>
      </w:r>
      <w:r w:rsidRPr="00661529">
        <w:t>(</w:t>
      </w:r>
      <w:r>
        <w:t>1.2</w:t>
      </w:r>
      <w:r w:rsidRPr="00661529">
        <w:t xml:space="preserve">) </w:t>
      </w:r>
    </w:p>
    <w:p w:rsidR="00580704" w:rsidRPr="00661529" w:rsidRDefault="00580704" w:rsidP="001A02E4">
      <w:pPr>
        <w:ind w:firstLine="426"/>
        <w:jc w:val="both"/>
      </w:pPr>
      <w:r w:rsidRPr="00661529">
        <w:t xml:space="preserve">Где Тц. п - длительность цикла при параллельном методе движения предметов труда; </w:t>
      </w:r>
    </w:p>
    <w:p w:rsidR="00580704" w:rsidRPr="00661529" w:rsidRDefault="00580704" w:rsidP="001A02E4">
      <w:pPr>
        <w:ind w:firstLine="426"/>
        <w:jc w:val="both"/>
      </w:pPr>
      <w:r w:rsidRPr="00661529">
        <w:t xml:space="preserve">Тц - фактическая длительность производственного цикла; </w:t>
      </w:r>
    </w:p>
    <w:p w:rsidR="00580704" w:rsidRPr="00661529" w:rsidRDefault="00580704" w:rsidP="001A02E4">
      <w:pPr>
        <w:ind w:firstLine="426"/>
        <w:jc w:val="both"/>
      </w:pPr>
      <w:r w:rsidRPr="00661529">
        <w:rPr>
          <w:lang w:val="en-US"/>
        </w:rPr>
        <w:t>n</w:t>
      </w:r>
      <w:r w:rsidRPr="00661529">
        <w:t xml:space="preserve"> - количество переделов. </w:t>
      </w:r>
    </w:p>
    <w:p w:rsidR="00580704" w:rsidRPr="00661529" w:rsidRDefault="00580704" w:rsidP="001A02E4">
      <w:pPr>
        <w:ind w:firstLine="426"/>
        <w:jc w:val="both"/>
      </w:pPr>
      <w:r w:rsidRPr="00661529">
        <w:t>Наиболее полно непрерывность производства реализуется при условии ограничения номенклатуры работ и одновременно обрабатываемых на одном рабочем месте деталей. Степень непрерывности производственного процесса может быть охарактеризована коэффициентом непрерывности (</w:t>
      </w:r>
      <w:r>
        <w:t>формула 1.3</w:t>
      </w:r>
      <w:r w:rsidRPr="00661529">
        <w:t>), исчисляемым как соотношение длительности технологической части производственного цикла к продолжительности полного производственного цикла [5,</w:t>
      </w:r>
      <w:r w:rsidRPr="00661529">
        <w:rPr>
          <w:lang w:val="en-US"/>
        </w:rPr>
        <w:t>c</w:t>
      </w:r>
      <w:r>
        <w:t>.5</w:t>
      </w:r>
      <w:r w:rsidRPr="00661529">
        <w:t xml:space="preserve">1]: </w:t>
      </w:r>
    </w:p>
    <w:p w:rsidR="00580704" w:rsidRPr="00661529" w:rsidRDefault="00580704" w:rsidP="001A02E4">
      <w:pPr>
        <w:ind w:firstLine="426"/>
        <w:jc w:val="both"/>
      </w:pPr>
      <w:r w:rsidRPr="00661529">
        <w:rPr>
          <w:lang w:val="en-US"/>
        </w:rPr>
        <w:object w:dxaOrig="1560" w:dyaOrig="1320">
          <v:shape id="_x0000_i1027" type="#_x0000_t75" style="width:162pt;height:102pt" o:ole="">
            <v:imagedata r:id="rId9" o:title=""/>
          </v:shape>
          <o:OLEObject Type="Embed" ProgID="Equation.3" ShapeID="_x0000_i1027" DrawAspect="Content" ObjectID="_1469691472" r:id="rId10"/>
        </w:object>
      </w:r>
      <w:r>
        <w:t xml:space="preserve">                                                             </w:t>
      </w:r>
      <w:r w:rsidRPr="00661529">
        <w:t>(</w:t>
      </w:r>
      <w:r>
        <w:t>1.3</w:t>
      </w:r>
      <w:r w:rsidRPr="00661529">
        <w:t xml:space="preserve">) </w:t>
      </w:r>
    </w:p>
    <w:p w:rsidR="00580704" w:rsidRPr="00661529" w:rsidRDefault="00580704" w:rsidP="001A02E4">
      <w:pPr>
        <w:ind w:firstLine="426"/>
        <w:jc w:val="both"/>
      </w:pPr>
      <w:r w:rsidRPr="00661529">
        <w:t xml:space="preserve">Где Тц. тех. - длительность технологической части цикла по отдельным переделам; </w:t>
      </w:r>
    </w:p>
    <w:p w:rsidR="00580704" w:rsidRPr="00661529" w:rsidRDefault="00580704" w:rsidP="001A02E4">
      <w:pPr>
        <w:ind w:firstLine="426"/>
        <w:jc w:val="both"/>
      </w:pPr>
      <w:r w:rsidRPr="00661529">
        <w:t xml:space="preserve">Тц - длительность полного производственного цикла по отдельным переделам; </w:t>
      </w:r>
    </w:p>
    <w:p w:rsidR="00580704" w:rsidRPr="00661529" w:rsidRDefault="00580704" w:rsidP="001A02E4">
      <w:pPr>
        <w:ind w:firstLine="426"/>
        <w:jc w:val="both"/>
      </w:pPr>
      <w:r w:rsidRPr="00661529">
        <w:rPr>
          <w:lang w:val="en-US"/>
        </w:rPr>
        <w:t>n</w:t>
      </w:r>
      <w:r w:rsidRPr="00661529">
        <w:t xml:space="preserve"> - количество переделов. </w:t>
      </w:r>
    </w:p>
    <w:p w:rsidR="00580704" w:rsidRPr="00661529" w:rsidRDefault="00580704" w:rsidP="001A02E4">
      <w:pPr>
        <w:ind w:firstLine="426"/>
        <w:jc w:val="both"/>
      </w:pPr>
      <w:r w:rsidRPr="00661529">
        <w:t xml:space="preserve">Ритмичность производства. Для обеспечения полного интенсивного и экстенсивного использования оборудования и рационального использования рабочего времени важное значение имеет ритмичность производства. Ритмичность производства выражается, во-первых, в повторении через равные промежутки времени частных производственных процессов и, во-вторых, в осуществлении на каждом рабочем месте в равные промежутки времени одинакового объема работ. </w:t>
      </w:r>
    </w:p>
    <w:p w:rsidR="00580704" w:rsidRPr="0092141A" w:rsidRDefault="00580704" w:rsidP="0092141A">
      <w:pPr>
        <w:pStyle w:val="1"/>
        <w:rPr>
          <w:color w:val="auto"/>
        </w:rPr>
      </w:pPr>
      <w:r>
        <w:br w:type="page"/>
      </w:r>
      <w:bookmarkStart w:id="9" w:name="_Toc277948661"/>
      <w:r w:rsidRPr="0092141A">
        <w:rPr>
          <w:color w:val="auto"/>
        </w:rPr>
        <w:t>ГЛАВА 2: Содержание планирования производства на предприятии «Вест»</w:t>
      </w:r>
      <w:bookmarkEnd w:id="9"/>
    </w:p>
    <w:p w:rsidR="00580704" w:rsidRPr="00AB01FD" w:rsidRDefault="00580704" w:rsidP="00AB01FD">
      <w:pPr>
        <w:pStyle w:val="3"/>
        <w:rPr>
          <w:color w:val="auto"/>
        </w:rPr>
      </w:pPr>
      <w:bookmarkStart w:id="10" w:name="_Toc277948662"/>
      <w:r w:rsidRPr="00AB01FD">
        <w:rPr>
          <w:color w:val="auto"/>
        </w:rPr>
        <w:t>1.1 Краткая характеристика деревообрабатывающего предприятия ООО «Вест» г. Воронеж</w:t>
      </w:r>
      <w:bookmarkEnd w:id="10"/>
    </w:p>
    <w:p w:rsidR="00580704" w:rsidRDefault="00580704" w:rsidP="001A02E4">
      <w:pPr>
        <w:pStyle w:val="Style2"/>
        <w:widowControl/>
        <w:spacing w:line="360" w:lineRule="auto"/>
        <w:ind w:firstLine="709"/>
        <w:jc w:val="both"/>
        <w:rPr>
          <w:rStyle w:val="FontStyle204"/>
          <w:sz w:val="28"/>
          <w:szCs w:val="28"/>
        </w:rPr>
      </w:pPr>
    </w:p>
    <w:p w:rsidR="00580704" w:rsidRPr="00BB5E35" w:rsidRDefault="00580704" w:rsidP="001A02E4">
      <w:pPr>
        <w:pStyle w:val="Style2"/>
        <w:widowControl/>
        <w:spacing w:line="360" w:lineRule="auto"/>
        <w:ind w:firstLine="709"/>
        <w:jc w:val="both"/>
        <w:rPr>
          <w:rStyle w:val="FontStyle204"/>
          <w:sz w:val="28"/>
          <w:szCs w:val="28"/>
        </w:rPr>
      </w:pPr>
      <w:r w:rsidRPr="00BB5E35">
        <w:rPr>
          <w:rStyle w:val="FontStyle204"/>
          <w:sz w:val="28"/>
          <w:szCs w:val="28"/>
        </w:rPr>
        <w:t>Описание предприятия</w:t>
      </w:r>
    </w:p>
    <w:p w:rsidR="00580704" w:rsidRPr="00BB5E35" w:rsidRDefault="00580704" w:rsidP="001A02E4">
      <w:pPr>
        <w:jc w:val="both"/>
      </w:pPr>
      <w:r w:rsidRPr="00BB5E35">
        <w:rPr>
          <w:rStyle w:val="FontStyle217"/>
        </w:rPr>
        <w:t xml:space="preserve">Предприятие ООО «Вест» г.Воронеж представляет собой общество с ограниченной ответственностью и ведет свою деятельность на основании Гражданского кодекса Российской Федерации, принятого Госдумой 21.10.94 г. и одобренного Советом Федерации. Общество является юридическим лицом и действует на основе Устава и Учредительного договора, имеет собственное имущество, самостоятельный баланс и расчетный счет. </w:t>
      </w:r>
      <w:r w:rsidRPr="00BB5E35">
        <w:t>Фирма ООО «Вест» была создана в 2006 г., находится в черте г.Воронежа, в п.Масловка.</w:t>
      </w:r>
    </w:p>
    <w:p w:rsidR="00580704" w:rsidRPr="00BB5E35" w:rsidRDefault="00580704" w:rsidP="001A02E4">
      <w:pPr>
        <w:jc w:val="both"/>
      </w:pPr>
      <w:r w:rsidRPr="00BB5E35">
        <w:t xml:space="preserve">На предприятии работают 20 сотрудников. Средний возраст работников – 35-40 лет, стаж работы на данном предприятии – 2 года. </w:t>
      </w:r>
    </w:p>
    <w:p w:rsidR="00580704" w:rsidRPr="00BB5E35" w:rsidRDefault="00580704" w:rsidP="001A02E4">
      <w:pPr>
        <w:jc w:val="both"/>
      </w:pPr>
      <w:r w:rsidRPr="00BB5E35">
        <w:t>Процентное соотношение работников с высшим и среднетехническим образованием к общему количеству - высокое около 82% (так как работа в основном строится для высококвалифицированных работников: на станках и руководящие должности).</w:t>
      </w:r>
    </w:p>
    <w:p w:rsidR="00580704" w:rsidRPr="00BB5E35" w:rsidRDefault="00580704" w:rsidP="001A02E4">
      <w:pPr>
        <w:pStyle w:val="Style190"/>
        <w:widowControl/>
        <w:spacing w:line="360" w:lineRule="auto"/>
        <w:ind w:firstLine="709"/>
        <w:jc w:val="both"/>
        <w:rPr>
          <w:rStyle w:val="FontStyle217"/>
          <w:sz w:val="28"/>
          <w:szCs w:val="28"/>
        </w:rPr>
      </w:pPr>
      <w:r w:rsidRPr="00BB5E35">
        <w:rPr>
          <w:rStyle w:val="FontStyle217"/>
          <w:sz w:val="28"/>
          <w:szCs w:val="28"/>
        </w:rPr>
        <w:t>•Учредителями общества «Вест» являются граждане РФ.</w:t>
      </w:r>
    </w:p>
    <w:p w:rsidR="00580704" w:rsidRPr="00BB5E35" w:rsidRDefault="00580704" w:rsidP="001A02E4">
      <w:pPr>
        <w:pStyle w:val="Style190"/>
        <w:widowControl/>
        <w:numPr>
          <w:ilvl w:val="0"/>
          <w:numId w:val="1"/>
        </w:numPr>
        <w:tabs>
          <w:tab w:val="left" w:pos="734"/>
        </w:tabs>
        <w:spacing w:line="360" w:lineRule="auto"/>
        <w:ind w:firstLine="709"/>
        <w:jc w:val="both"/>
        <w:rPr>
          <w:rStyle w:val="FontStyle217"/>
          <w:sz w:val="28"/>
          <w:szCs w:val="28"/>
        </w:rPr>
      </w:pPr>
      <w:r w:rsidRPr="00BB5E35">
        <w:rPr>
          <w:rStyle w:val="FontStyle217"/>
          <w:sz w:val="28"/>
          <w:szCs w:val="28"/>
        </w:rPr>
        <w:t>Целью создания общества является реальное повышение качества услуг в строительной сфере, ускорение формирования товарного рынка, извлечение прибыли от хозяйственной деятельности.</w:t>
      </w:r>
    </w:p>
    <w:p w:rsidR="00580704" w:rsidRPr="00BB5E35" w:rsidRDefault="00580704" w:rsidP="001A02E4">
      <w:pPr>
        <w:pStyle w:val="Style190"/>
        <w:widowControl/>
        <w:numPr>
          <w:ilvl w:val="0"/>
          <w:numId w:val="1"/>
        </w:numPr>
        <w:tabs>
          <w:tab w:val="left" w:pos="734"/>
        </w:tabs>
        <w:spacing w:line="360" w:lineRule="auto"/>
        <w:ind w:firstLine="709"/>
        <w:jc w:val="both"/>
        <w:rPr>
          <w:rStyle w:val="FontStyle217"/>
          <w:sz w:val="28"/>
          <w:szCs w:val="28"/>
        </w:rPr>
      </w:pPr>
      <w:r w:rsidRPr="00BB5E35">
        <w:rPr>
          <w:rStyle w:val="FontStyle217"/>
          <w:sz w:val="28"/>
          <w:szCs w:val="28"/>
        </w:rPr>
        <w:t>Предметом деятельности Общества является: - производство строительных и отделочных материалов из древесины.</w:t>
      </w:r>
    </w:p>
    <w:p w:rsidR="00580704" w:rsidRPr="00BB5E35" w:rsidRDefault="00580704" w:rsidP="001A02E4">
      <w:pPr>
        <w:pStyle w:val="Style190"/>
        <w:widowControl/>
        <w:spacing w:line="360" w:lineRule="auto"/>
        <w:ind w:firstLine="709"/>
        <w:jc w:val="both"/>
        <w:rPr>
          <w:rStyle w:val="FontStyle217"/>
          <w:sz w:val="28"/>
          <w:szCs w:val="28"/>
        </w:rPr>
      </w:pPr>
      <w:r w:rsidRPr="00BB5E35">
        <w:rPr>
          <w:rStyle w:val="FontStyle217"/>
          <w:sz w:val="28"/>
          <w:szCs w:val="28"/>
        </w:rPr>
        <w:t>•Уставный капитал Общества составляет 2 млн. рублей.</w:t>
      </w:r>
    </w:p>
    <w:p w:rsidR="00580704" w:rsidRPr="00BB5E35" w:rsidRDefault="00580704" w:rsidP="001A02E4">
      <w:pPr>
        <w:pStyle w:val="Style190"/>
        <w:widowControl/>
        <w:tabs>
          <w:tab w:val="left" w:pos="734"/>
        </w:tabs>
        <w:spacing w:line="360" w:lineRule="auto"/>
        <w:ind w:firstLine="709"/>
        <w:jc w:val="both"/>
        <w:rPr>
          <w:rStyle w:val="FontStyle217"/>
          <w:sz w:val="28"/>
          <w:szCs w:val="28"/>
        </w:rPr>
      </w:pPr>
      <w:r w:rsidRPr="00BB5E35">
        <w:rPr>
          <w:rStyle w:val="FontStyle217"/>
          <w:sz w:val="28"/>
          <w:szCs w:val="28"/>
        </w:rPr>
        <w:t>•</w:t>
      </w:r>
      <w:r w:rsidRPr="00BB5E35">
        <w:rPr>
          <w:rStyle w:val="FontStyle217"/>
          <w:sz w:val="28"/>
          <w:szCs w:val="28"/>
        </w:rPr>
        <w:tab/>
        <w:t>Учредители общества вносят 100% Уставного капитала в размере 2млн. рублей равными долями. На момент регистрации 50% Уставного капитала было оплачено денежными средствами.</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Высшим органом управления ООО «Вест» является Совет учредителей, каждый учредитель имеет один голос независимо от размера вклада в уставный фонд.</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К исключительной компетенции Совета учредителей относятся вопросы определения основных направлений социального и производственного (экономического) развития, утверждение планов и отчетов об их выполнении.</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После внесения обязательных платежей прибыль подлежит распределению между учредителями.</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Руководство деятельностью предприятия ведет Генеральный директор, принимаемый по контракту Советом учредителей. Он самостоятельно решает</w:t>
      </w:r>
      <w:r>
        <w:rPr>
          <w:rStyle w:val="FontStyle217"/>
          <w:sz w:val="28"/>
          <w:szCs w:val="28"/>
        </w:rPr>
        <w:t xml:space="preserve"> </w:t>
      </w:r>
      <w:r w:rsidRPr="00BB5E35">
        <w:rPr>
          <w:rStyle w:val="FontStyle217"/>
          <w:sz w:val="28"/>
          <w:szCs w:val="28"/>
        </w:rPr>
        <w:t>вопросы деятельности предприятия, действует от его имени, имеет право подписи и распоряжается имуществом предприятия, осуществляет прием и увольнение работников.</w:t>
      </w:r>
    </w:p>
    <w:p w:rsidR="00580704" w:rsidRPr="00BB5E35" w:rsidRDefault="00580704" w:rsidP="001A02E4">
      <w:pPr>
        <w:pStyle w:val="Style192"/>
        <w:widowControl/>
        <w:spacing w:line="360" w:lineRule="auto"/>
        <w:ind w:firstLine="709"/>
        <w:rPr>
          <w:rStyle w:val="FontStyle217"/>
          <w:sz w:val="28"/>
          <w:szCs w:val="28"/>
        </w:rPr>
      </w:pPr>
      <w:r w:rsidRPr="00BB5E35">
        <w:rPr>
          <w:rStyle w:val="FontStyle217"/>
          <w:sz w:val="28"/>
          <w:szCs w:val="28"/>
        </w:rPr>
        <w:t>Генеральный директор несет материальную и административную ответственность за достоверность данных бухгалтерского и статистического отчетов.</w:t>
      </w:r>
    </w:p>
    <w:p w:rsidR="00580704" w:rsidRPr="00BB5E35" w:rsidRDefault="00580704" w:rsidP="001A02E4">
      <w:pPr>
        <w:pStyle w:val="Style192"/>
        <w:widowControl/>
        <w:spacing w:line="360" w:lineRule="auto"/>
        <w:ind w:firstLine="709"/>
        <w:rPr>
          <w:rStyle w:val="FontStyle217"/>
          <w:sz w:val="28"/>
          <w:szCs w:val="28"/>
        </w:rPr>
      </w:pPr>
      <w:r w:rsidRPr="00BB5E35">
        <w:rPr>
          <w:rStyle w:val="FontStyle217"/>
          <w:sz w:val="28"/>
          <w:szCs w:val="28"/>
        </w:rPr>
        <w:t>В соответствии с рыночной производственной ориентацией фирмы Генеральный директор назначает коммерческого директора, ведущего вопросы сбыта, маркетинга и рекламы продукции. Главный бухгалтер ведет деятельность по составлению документальных отчетов предприятия.</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Основной формой осуществления полномочий трудового коллектива является общее собрание, решающее вопросы заключения коллективного договора и порядка предоставления социальных льгот работникам ООО «Вест» из фондов трудового коллектива.</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Фирма ООО «Вест» специализируется на переработке древесины (круглого леса) хвойных и лиственных пород, изготовлении пиломатериалов и готовых изделий длиной 4 и 6 м. Следующей номенклатуры:</w:t>
      </w:r>
    </w:p>
    <w:p w:rsidR="00580704" w:rsidRPr="00BB5E35" w:rsidRDefault="00580704" w:rsidP="001A02E4">
      <w:pPr>
        <w:pStyle w:val="Style2"/>
        <w:widowControl/>
        <w:spacing w:line="360" w:lineRule="auto"/>
        <w:ind w:firstLine="709"/>
        <w:jc w:val="both"/>
        <w:rPr>
          <w:rStyle w:val="FontStyle204"/>
          <w:sz w:val="28"/>
          <w:szCs w:val="28"/>
        </w:rPr>
      </w:pPr>
      <w:r w:rsidRPr="00BB5E35">
        <w:rPr>
          <w:rStyle w:val="FontStyle204"/>
          <w:sz w:val="28"/>
          <w:szCs w:val="28"/>
        </w:rPr>
        <w:t>брус:</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100x100 мм</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150 х 150 мм</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50x150 мм</w:t>
      </w:r>
    </w:p>
    <w:p w:rsidR="00580704" w:rsidRPr="00BB5E35" w:rsidRDefault="00580704" w:rsidP="001A02E4">
      <w:pPr>
        <w:pStyle w:val="Style2"/>
        <w:widowControl/>
        <w:spacing w:line="360" w:lineRule="auto"/>
        <w:ind w:firstLine="709"/>
        <w:jc w:val="both"/>
        <w:rPr>
          <w:rStyle w:val="FontStyle204"/>
          <w:sz w:val="28"/>
          <w:szCs w:val="28"/>
        </w:rPr>
      </w:pPr>
      <w:r w:rsidRPr="00BB5E35">
        <w:rPr>
          <w:rStyle w:val="FontStyle204"/>
          <w:sz w:val="28"/>
          <w:szCs w:val="28"/>
        </w:rPr>
        <w:t>доска не обрезная, толщиной:</w:t>
      </w:r>
    </w:p>
    <w:p w:rsidR="00580704" w:rsidRPr="00BB5E35" w:rsidRDefault="00580704" w:rsidP="001A02E4">
      <w:pPr>
        <w:pStyle w:val="Style15"/>
        <w:widowControl/>
        <w:spacing w:line="360" w:lineRule="auto"/>
        <w:ind w:firstLine="709"/>
        <w:jc w:val="both"/>
        <w:rPr>
          <w:rStyle w:val="FontStyle204"/>
          <w:sz w:val="28"/>
          <w:szCs w:val="28"/>
        </w:rPr>
      </w:pPr>
      <w:r w:rsidRPr="00BB5E35">
        <w:rPr>
          <w:rStyle w:val="FontStyle217"/>
          <w:sz w:val="28"/>
          <w:szCs w:val="28"/>
        </w:rPr>
        <w:t xml:space="preserve">25; 30; 40; 50; 60 мм </w:t>
      </w:r>
      <w:r w:rsidRPr="00BB5E35">
        <w:rPr>
          <w:rStyle w:val="FontStyle204"/>
          <w:sz w:val="28"/>
          <w:szCs w:val="28"/>
        </w:rPr>
        <w:t>доска обрезная:</w: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25х 100 мм 40х 150 мм 25х 150 мм 50х 100 мм 30x100 мм 50x150 мм 30х 150 мм 60x100 мм 40x100 мм 60х 150 мм</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За счет использования прогрессивного технологического оборудования номенклатура данного вида изделий может быть существенно расширена:</w:t>
      </w:r>
    </w:p>
    <w:p w:rsidR="00580704" w:rsidRPr="00BB5E35" w:rsidRDefault="00580704" w:rsidP="001A02E4">
      <w:pPr>
        <w:pStyle w:val="Style188"/>
        <w:widowControl/>
        <w:spacing w:line="360" w:lineRule="auto"/>
        <w:ind w:firstLine="709"/>
        <w:jc w:val="both"/>
        <w:rPr>
          <w:rStyle w:val="FontStyle204"/>
          <w:sz w:val="28"/>
          <w:szCs w:val="28"/>
        </w:rPr>
      </w:pPr>
      <w:r w:rsidRPr="00BB5E35">
        <w:rPr>
          <w:rStyle w:val="FontStyle204"/>
          <w:sz w:val="28"/>
          <w:szCs w:val="28"/>
        </w:rPr>
        <w:t>доска половая:</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40x100 мм</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40x150 мм;</w:t>
      </w:r>
    </w:p>
    <w:p w:rsidR="00580704" w:rsidRPr="00BB5E35" w:rsidRDefault="00580704" w:rsidP="001A02E4">
      <w:pPr>
        <w:pStyle w:val="Style2"/>
        <w:widowControl/>
        <w:spacing w:line="360" w:lineRule="auto"/>
        <w:ind w:firstLine="709"/>
        <w:jc w:val="both"/>
        <w:rPr>
          <w:rStyle w:val="FontStyle204"/>
          <w:sz w:val="28"/>
          <w:szCs w:val="28"/>
        </w:rPr>
      </w:pPr>
      <w:r w:rsidRPr="00BB5E35">
        <w:rPr>
          <w:rStyle w:val="FontStyle204"/>
          <w:sz w:val="28"/>
          <w:szCs w:val="28"/>
        </w:rPr>
        <w:t>доска обшивочная (выборка в четверть - «вагонка»):</w: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20х 100 мм</w: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20х 150 мм;</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плинтуса, раскладки, наличники и т.д. по имеющейся конструкторской документации.</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Дополнительная и перспективная номенклатура - услуги в виде столярных изделий под конкретного заказчика: рамы и блоки оконные; коробки и двери; срубы бань, саун и домов и т.д.; мебель для дома и дачных участков; товары народных промыслов.</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Данная номенклатура выбрана на основе проведения маркетинговых исследований имеющегося рынка изделий региона.</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Повышенным спросом пользуются пиломатериалы и отделочные материалы, т.к. они универсальны, достаточно дешевы и предназначены для выполнения практически любого строительного проекта на производственном объекте или в частном строительстве. Спрос на данную продукцию постоянен, хотя и меняется по типоразмерам в зависимости от конкретного заказа. На объемы продаж оказывает влияние и время года: в весенне-летне-осенний период при активизации работ на данных участках происходит настоящий бум в реализации изделий нашей фирмы.</w:t>
      </w:r>
    </w:p>
    <w:p w:rsidR="00580704" w:rsidRPr="00BB5E35" w:rsidRDefault="00580704" w:rsidP="001A02E4">
      <w:pPr>
        <w:jc w:val="both"/>
      </w:pPr>
      <w:r w:rsidRPr="00BB5E35">
        <w:t>Несмотря на то, что ассортимент продукции достаточно обширен и пользуется спросом, есть отдельные категории продукции, которые пользуются меньшим спросом и поэтому скапливаются на складе готовой продукции (брус 150х150, доска не обрезная, толщиной 40, 50, 60 мм, доска обрезная 60х100, 60х150, отходы производства и брак). Но так, как производство пиломатериалов в основном рассчитано на конкретные заказы, то и данная продукция не занимает долго место на складах.</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В то же время, как отмечалось ранее, большое значение уделяется развитию новых перспективных видов продукции - готовых изделий, разрабатываемых в соответствии с требованиями существующих стандартов по качеству и эстетическим показателям. Все это осуществляется на основании учета мнения потребителей.</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Что касается поставок отдельных видов продукции, то для их реализации необходимо выполнение дополнительных требований по качеству, маркировке и упаковке.</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Так, например, влажность поставляемого материала должна находиться в пределах 8-18%, что требует дополнительной сушки изделий в сушильной камере и упаковки готовой продукции полиэтиленовой пленкой и т.д.</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На рынке реализация продукции осуществляется на договорной основе с промышленными и торговыми предприятиями района и области для собственных нужд предприятий (ремонт и т.д.) и продажи через свои торговые точки, а также сети магазинов и рынков данной продукции. Кроме того, ООО «Вест» занимается выполнением услуг разовому заказчику и частным лицам.</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В качестве дополнительного рынка сбыта готовой продукции ООО «Вест» следует рассматривать сотрудничество со следующими фирмами Германии: «Фермер» и «Шпехт», использующими данную продукцию для дальнейшей переработки.</w:t>
      </w:r>
    </w:p>
    <w:p w:rsidR="00580704" w:rsidRPr="001A02E4" w:rsidRDefault="00580704" w:rsidP="001A02E4">
      <w:pPr>
        <w:pStyle w:val="Style188"/>
        <w:widowControl/>
        <w:spacing w:line="360" w:lineRule="auto"/>
        <w:ind w:firstLine="709"/>
        <w:jc w:val="both"/>
        <w:rPr>
          <w:sz w:val="28"/>
          <w:szCs w:val="28"/>
        </w:rPr>
      </w:pPr>
      <w:r w:rsidRPr="00BB5E35">
        <w:rPr>
          <w:rStyle w:val="FontStyle217"/>
          <w:sz w:val="28"/>
          <w:szCs w:val="28"/>
        </w:rPr>
        <w:t>Конкуренты. Например, фирма ООО «Лесторг», находящаяся в этом регионе, занимается производством аналогичной продукции. Однако качество товаров несколько ниже при более высоких ценах из-за больших накладных расходов. Продукция фирмы «</w:t>
      </w:r>
      <w:r w:rsidRPr="00BB5E35">
        <w:rPr>
          <w:rStyle w:val="FontStyle217"/>
          <w:sz w:val="28"/>
          <w:szCs w:val="28"/>
          <w:lang w:val="en-US"/>
        </w:rPr>
        <w:t>Wood</w:t>
      </w:r>
      <w:r w:rsidRPr="00BB5E35">
        <w:rPr>
          <w:rStyle w:val="FontStyle217"/>
          <w:sz w:val="28"/>
          <w:szCs w:val="28"/>
        </w:rPr>
        <w:t>» соответствует продукции ООО «Вест» по качественным и ценовым показателям, но из-за отсутствия склада готовой продукции фирма «</w:t>
      </w:r>
      <w:r w:rsidRPr="00BB5E35">
        <w:rPr>
          <w:rStyle w:val="FontStyle217"/>
          <w:sz w:val="28"/>
          <w:szCs w:val="28"/>
          <w:lang w:val="en-US"/>
        </w:rPr>
        <w:t>Wood</w:t>
      </w:r>
      <w:r w:rsidRPr="00BB5E35">
        <w:rPr>
          <w:rStyle w:val="FontStyle217"/>
          <w:sz w:val="28"/>
          <w:szCs w:val="28"/>
        </w:rPr>
        <w:t>» вынуждена производить указанный вид товара только под конкретный заказ. В связи с этим, в целях экономии времени, заказчику более выгодно обращаться на фирму ООО «Вест», где на складе готовой продукции имеются изделия в достаточном количестве.</w:t>
      </w:r>
    </w:p>
    <w:p w:rsidR="00580704" w:rsidRPr="00AB01FD" w:rsidRDefault="00580704" w:rsidP="00AB01FD">
      <w:pPr>
        <w:pStyle w:val="3"/>
        <w:rPr>
          <w:rStyle w:val="FontStyle217"/>
          <w:rFonts w:ascii="Cambria" w:hAnsi="Cambria"/>
          <w:color w:val="auto"/>
          <w:sz w:val="28"/>
          <w:szCs w:val="28"/>
        </w:rPr>
      </w:pPr>
      <w:bookmarkStart w:id="11" w:name="_Toc277948663"/>
      <w:r w:rsidRPr="00AB01FD">
        <w:rPr>
          <w:rStyle w:val="FontStyle204"/>
          <w:rFonts w:ascii="Cambria" w:hAnsi="Cambria"/>
          <w:b/>
          <w:bCs/>
          <w:color w:val="auto"/>
          <w:sz w:val="28"/>
          <w:szCs w:val="28"/>
        </w:rPr>
        <w:t>1.2 Производственный процесс предприятия</w:t>
      </w:r>
      <w:bookmarkEnd w:id="11"/>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Производственный процесс носит тип массового производства, что характеризуется небольшой номенклатурой изделий с небольшим объемом выпуска продукции одного наименования (мелкосерийное производство). Он осуществляется на высокопроизводительном оборудовании с применением минимальной доли ручного труда.</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Производственный процесс изготовления столярных изделий состоит из 3-х стадий: подготовительной, обрабатывающей, заключительной.</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Подготовительная стадия механизирована и включает в себе следующие операции:</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складирование круглого леса на эстакаде; подача бревен в приемный лоток пилорамы.</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На обрабатывающей стадии производственного процесса изделие приобретает законченную форму путем выполнения следующих операций:</w:t>
      </w:r>
    </w:p>
    <w:p w:rsidR="00580704" w:rsidRPr="00BB5E35" w:rsidRDefault="00580704" w:rsidP="001A02E4">
      <w:pPr>
        <w:pStyle w:val="Style190"/>
        <w:widowControl/>
        <w:numPr>
          <w:ilvl w:val="0"/>
          <w:numId w:val="2"/>
        </w:numPr>
        <w:tabs>
          <w:tab w:val="left" w:pos="1469"/>
        </w:tabs>
        <w:spacing w:line="360" w:lineRule="auto"/>
        <w:ind w:firstLine="709"/>
        <w:jc w:val="both"/>
        <w:rPr>
          <w:rStyle w:val="FontStyle217"/>
          <w:sz w:val="28"/>
          <w:szCs w:val="28"/>
        </w:rPr>
      </w:pPr>
      <w:r w:rsidRPr="00BB5E35">
        <w:rPr>
          <w:rStyle w:val="FontStyle217"/>
          <w:sz w:val="28"/>
          <w:szCs w:val="28"/>
        </w:rPr>
        <w:t>распиловка бревен на не обрезные доски;</w:t>
      </w:r>
    </w:p>
    <w:p w:rsidR="00580704" w:rsidRPr="00BB5E35" w:rsidRDefault="00580704" w:rsidP="001A02E4">
      <w:pPr>
        <w:pStyle w:val="Style190"/>
        <w:widowControl/>
        <w:numPr>
          <w:ilvl w:val="0"/>
          <w:numId w:val="2"/>
        </w:numPr>
        <w:tabs>
          <w:tab w:val="left" w:pos="1469"/>
        </w:tabs>
        <w:spacing w:line="360" w:lineRule="auto"/>
        <w:ind w:firstLine="709"/>
        <w:jc w:val="both"/>
        <w:rPr>
          <w:rStyle w:val="FontStyle217"/>
          <w:sz w:val="28"/>
          <w:szCs w:val="28"/>
        </w:rPr>
      </w:pPr>
      <w:r w:rsidRPr="00BB5E35">
        <w:rPr>
          <w:rStyle w:val="FontStyle217"/>
          <w:sz w:val="28"/>
          <w:szCs w:val="28"/>
        </w:rPr>
        <w:t>распиловка лафета или необрезанных досок на брус или обрезную доску;</w:t>
      </w:r>
    </w:p>
    <w:p w:rsidR="00580704" w:rsidRPr="00BB5E35" w:rsidRDefault="00580704" w:rsidP="001A02E4">
      <w:pPr>
        <w:pStyle w:val="Style190"/>
        <w:widowControl/>
        <w:numPr>
          <w:ilvl w:val="0"/>
          <w:numId w:val="2"/>
        </w:numPr>
        <w:tabs>
          <w:tab w:val="left" w:pos="1469"/>
        </w:tabs>
        <w:spacing w:line="360" w:lineRule="auto"/>
        <w:ind w:firstLine="709"/>
        <w:jc w:val="both"/>
        <w:rPr>
          <w:rStyle w:val="FontStyle217"/>
          <w:sz w:val="28"/>
          <w:szCs w:val="28"/>
        </w:rPr>
      </w:pPr>
      <w:r w:rsidRPr="00BB5E35">
        <w:rPr>
          <w:rStyle w:val="FontStyle217"/>
          <w:sz w:val="28"/>
          <w:szCs w:val="28"/>
        </w:rPr>
        <w:t>изготовление половой доски, вгонки, плинтусов, реек, накладок и т.д.</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Причем, брус или обрезная доска так же являются готовыми изделиями, а половая доска или вагонка могут дополнительно подвергаться сушке в сушильной камере.</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Производственный процесс изготовления пиломатериалов характеризуется небольшими затратами времени на получение готовой продукции.</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Заключительная стадия производственного процесса подразумевает штабелирование готовой продукции по типоразмерам и увязка его отправки потребителю.</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 xml:space="preserve">Производственный процесс экологически чистый, что вызвано применением в технологическом процессе электроэнергии и экологически чистого сырья. В результате применения современного оборудования в технологии изготовления столярных изделий никаких вредных выбросов ни в атмосферу, ни в водоемы промышленных стоков не производиться. Отходы производства - опилки и стружка - </w:t>
      </w:r>
      <w:r w:rsidRPr="00BB5E35">
        <w:rPr>
          <w:rStyle w:val="FontStyle204"/>
          <w:sz w:val="28"/>
          <w:szCs w:val="28"/>
        </w:rPr>
        <w:t xml:space="preserve">за </w:t>
      </w:r>
      <w:r w:rsidRPr="00BB5E35">
        <w:rPr>
          <w:rStyle w:val="FontStyle217"/>
          <w:sz w:val="28"/>
          <w:szCs w:val="28"/>
        </w:rPr>
        <w:t>счет вытяжной вентиляции подаются в наружные бункеры, откуда реализуются на мебельный комбинат для изготовления ДСП или продаются населению. Горбыль перерабатывается для изготовления реек, накладок и т.д. или реализуется населению.</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Производственный процесс требует также наличие относительно значительных площадей для складирования и предъявляет требования к высоте помещения до 4-х метров, в результате чего применяют автопогрузчики.</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Исходя из данного производственного процесса и требований, предъявляемых к размещению промышленного предприятия, производственный участок ООО «Вест» по выпуску пиломатериалов размещается в металлическом утепленном ангаре, размерами 20х 60 м (1200 м</w:t>
      </w:r>
      <w:r w:rsidRPr="00BB5E35">
        <w:rPr>
          <w:rStyle w:val="FontStyle217"/>
          <w:sz w:val="28"/>
          <w:szCs w:val="28"/>
          <w:vertAlign w:val="superscript"/>
        </w:rPr>
        <w:t>2</w:t>
      </w:r>
      <w:r w:rsidRPr="00BB5E35">
        <w:rPr>
          <w:rStyle w:val="FontStyle217"/>
          <w:sz w:val="28"/>
          <w:szCs w:val="28"/>
        </w:rPr>
        <w:t>).</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Офис фирмы расположен в административном здании ОАО «ВСЗ». Под офис арендуются 2-е комнаты 3-го этажа, общей площадью 24 м</w:t>
      </w:r>
      <w:r w:rsidRPr="00BB5E35">
        <w:rPr>
          <w:rStyle w:val="FontStyle217"/>
          <w:sz w:val="28"/>
          <w:szCs w:val="28"/>
          <w:vertAlign w:val="superscript"/>
        </w:rPr>
        <w:t>2</w:t>
      </w:r>
      <w:r w:rsidRPr="00BB5E35">
        <w:rPr>
          <w:rStyle w:val="FontStyle217"/>
          <w:sz w:val="28"/>
          <w:szCs w:val="28"/>
        </w:rPr>
        <w:t xml:space="preserve"> включая мебель.</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Арендная плата за офис (с коммунальными платежами) составляет 2 400 руб. в месяц или 28 800 руб. в год.</w:t>
      </w:r>
    </w:p>
    <w:p w:rsidR="00580704" w:rsidRPr="00BB5E35" w:rsidRDefault="00580704" w:rsidP="001A02E4">
      <w:pPr>
        <w:pStyle w:val="Style188"/>
        <w:widowControl/>
        <w:spacing w:line="360" w:lineRule="auto"/>
        <w:ind w:firstLine="709"/>
        <w:jc w:val="both"/>
        <w:rPr>
          <w:sz w:val="28"/>
          <w:szCs w:val="28"/>
        </w:rPr>
      </w:pPr>
      <w:r w:rsidRPr="00BB5E35">
        <w:rPr>
          <w:rStyle w:val="FontStyle217"/>
          <w:sz w:val="28"/>
          <w:szCs w:val="28"/>
        </w:rPr>
        <w:t>Арендная плата за производственный участок устанавливается руководителем ОАО «ВСЗ» и составляет 142680 руб. в месяц из расчета:</w:t>
      </w:r>
    </w:p>
    <w:p w:rsidR="00580704" w:rsidRPr="001A02E4" w:rsidRDefault="00571F92" w:rsidP="001A02E4">
      <w:pPr>
        <w:pStyle w:val="Style15"/>
        <w:widowControl/>
        <w:spacing w:line="360" w:lineRule="auto"/>
        <w:ind w:firstLine="709"/>
        <w:jc w:val="both"/>
        <w:rPr>
          <w:sz w:val="28"/>
          <w:szCs w:val="28"/>
        </w:rPr>
      </w:pPr>
      <w:r>
        <w:rPr>
          <w:noProof/>
          <w:sz w:val="28"/>
          <w:szCs w:val="28"/>
        </w:rPr>
        <w:pict>
          <v:shape id="Рисунок 1" o:spid="_x0000_i1028" type="#_x0000_t75" style="width:173.25pt;height:24pt;visibility:visible">
            <v:imagedata r:id="rId11" o:title="" chromakey="white"/>
          </v:shape>
        </w:pic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где: 3</w:t>
      </w:r>
      <w:r w:rsidRPr="00BB5E35">
        <w:rPr>
          <w:rStyle w:val="FontStyle217"/>
          <w:sz w:val="28"/>
          <w:szCs w:val="28"/>
          <w:vertAlign w:val="subscript"/>
          <w:lang w:val="en-US"/>
        </w:rPr>
        <w:t>min</w:t>
      </w:r>
      <w:r w:rsidRPr="00BB5E35">
        <w:rPr>
          <w:rStyle w:val="FontStyle217"/>
          <w:sz w:val="28"/>
          <w:szCs w:val="28"/>
        </w:rPr>
        <w:t xml:space="preserve"> - минимальный уровень заработной платы = 2900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К</w:t>
      </w:r>
      <w:r w:rsidRPr="00BB5E35">
        <w:rPr>
          <w:rStyle w:val="FontStyle217"/>
          <w:sz w:val="28"/>
          <w:szCs w:val="28"/>
          <w:vertAlign w:val="subscript"/>
        </w:rPr>
        <w:t>пр</w:t>
      </w:r>
      <w:r w:rsidRPr="00BB5E35">
        <w:rPr>
          <w:rStyle w:val="FontStyle217"/>
          <w:sz w:val="28"/>
          <w:szCs w:val="28"/>
        </w:rPr>
        <w:t>. - коэффициент приведения = 0,041;</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К</w:t>
      </w:r>
      <w:r w:rsidRPr="00BB5E35">
        <w:rPr>
          <w:rStyle w:val="FontStyle217"/>
          <w:sz w:val="28"/>
          <w:szCs w:val="28"/>
          <w:vertAlign w:val="subscript"/>
        </w:rPr>
        <w:t>тер</w:t>
      </w:r>
      <w:r w:rsidRPr="00BB5E35">
        <w:rPr>
          <w:rStyle w:val="FontStyle217"/>
          <w:sz w:val="28"/>
          <w:szCs w:val="28"/>
        </w:rPr>
        <w:t>. - коэффициент территориальности расположенного района = 1;</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П - количество арендуемой площади = 1 200 м</w:t>
      </w:r>
      <w:r w:rsidRPr="00BB5E35">
        <w:rPr>
          <w:rStyle w:val="FontStyle217"/>
          <w:sz w:val="28"/>
          <w:szCs w:val="28"/>
          <w:vertAlign w:val="superscript"/>
        </w:rPr>
        <w:t>2</w:t>
      </w:r>
      <w:r w:rsidRPr="00BB5E35">
        <w:rPr>
          <w:rStyle w:val="FontStyle217"/>
          <w:sz w:val="28"/>
          <w:szCs w:val="28"/>
        </w:rPr>
        <w:t>.</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 xml:space="preserve">А </w:t>
      </w:r>
      <w:r w:rsidRPr="00BB5E35">
        <w:rPr>
          <w:rStyle w:val="FontStyle217"/>
          <w:sz w:val="28"/>
          <w:szCs w:val="28"/>
          <w:vertAlign w:val="subscript"/>
        </w:rPr>
        <w:t>пп</w:t>
      </w:r>
      <w:r w:rsidRPr="00BB5E35">
        <w:rPr>
          <w:rStyle w:val="FontStyle217"/>
          <w:sz w:val="28"/>
          <w:szCs w:val="28"/>
        </w:rPr>
        <w:t>.= 2 900x0,041 х 1 х 1200= 142 680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Или 1,7 млн. руб. в год.</w:t>
      </w:r>
    </w:p>
    <w:p w:rsidR="00580704" w:rsidRDefault="00580704" w:rsidP="001A02E4">
      <w:pPr>
        <w:pStyle w:val="Style2"/>
        <w:widowControl/>
        <w:spacing w:line="360" w:lineRule="auto"/>
        <w:ind w:firstLine="709"/>
        <w:jc w:val="both"/>
        <w:rPr>
          <w:rStyle w:val="FontStyle336"/>
          <w:b/>
          <w:i w:val="0"/>
          <w:sz w:val="28"/>
          <w:szCs w:val="28"/>
        </w:rPr>
      </w:pPr>
    </w:p>
    <w:p w:rsidR="00580704" w:rsidRPr="00BB5E35" w:rsidRDefault="00580704" w:rsidP="001A02E4">
      <w:pPr>
        <w:pStyle w:val="Style2"/>
        <w:widowControl/>
        <w:spacing w:line="360" w:lineRule="auto"/>
        <w:ind w:firstLine="709"/>
        <w:jc w:val="both"/>
        <w:rPr>
          <w:rStyle w:val="FontStyle204"/>
          <w:sz w:val="28"/>
          <w:szCs w:val="28"/>
        </w:rPr>
      </w:pPr>
      <w:r w:rsidRPr="00BB5E35">
        <w:rPr>
          <w:rStyle w:val="FontStyle336"/>
          <w:b/>
          <w:i w:val="0"/>
          <w:sz w:val="28"/>
          <w:szCs w:val="28"/>
        </w:rPr>
        <w:t xml:space="preserve">Таблица 1 </w:t>
      </w:r>
      <w:r w:rsidRPr="00BB5E35">
        <w:rPr>
          <w:rStyle w:val="FontStyle204"/>
          <w:sz w:val="28"/>
          <w:szCs w:val="28"/>
        </w:rPr>
        <w:t>Стоимость основных производственных фондов</w:t>
      </w:r>
    </w:p>
    <w:tbl>
      <w:tblPr>
        <w:tblW w:w="8497" w:type="dxa"/>
        <w:jc w:val="center"/>
        <w:tblLayout w:type="fixed"/>
        <w:tblCellMar>
          <w:left w:w="40" w:type="dxa"/>
          <w:right w:w="40" w:type="dxa"/>
        </w:tblCellMar>
        <w:tblLook w:val="0000" w:firstRow="0" w:lastRow="0" w:firstColumn="0" w:lastColumn="0" w:noHBand="0" w:noVBand="0"/>
      </w:tblPr>
      <w:tblGrid>
        <w:gridCol w:w="421"/>
        <w:gridCol w:w="4971"/>
        <w:gridCol w:w="885"/>
        <w:gridCol w:w="1070"/>
        <w:gridCol w:w="1150"/>
      </w:tblGrid>
      <w:tr w:rsidR="00580704" w:rsidRPr="000414DC" w:rsidTr="0092141A">
        <w:trPr>
          <w:trHeight w:val="675"/>
          <w:jc w:val="center"/>
        </w:trPr>
        <w:tc>
          <w:tcPr>
            <w:tcW w:w="42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 п/п</w:t>
            </w:r>
          </w:p>
        </w:tc>
        <w:tc>
          <w:tcPr>
            <w:tcW w:w="4971" w:type="dxa"/>
            <w:tcBorders>
              <w:top w:val="single" w:sz="6" w:space="0" w:color="auto"/>
              <w:left w:val="single" w:sz="6" w:space="0" w:color="auto"/>
              <w:bottom w:val="single" w:sz="6" w:space="0" w:color="auto"/>
              <w:right w:val="single" w:sz="6" w:space="0" w:color="auto"/>
            </w:tcBorders>
            <w:vAlign w:val="center"/>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Наименование</w:t>
            </w:r>
          </w:p>
        </w:tc>
        <w:tc>
          <w:tcPr>
            <w:tcW w:w="885"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Кол-во</w:t>
            </w:r>
          </w:p>
        </w:tc>
        <w:tc>
          <w:tcPr>
            <w:tcW w:w="107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Цена ед, тыс.руб.</w:t>
            </w:r>
          </w:p>
        </w:tc>
        <w:tc>
          <w:tcPr>
            <w:tcW w:w="115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Всего, тыс.руб.</w:t>
            </w:r>
          </w:p>
        </w:tc>
      </w:tr>
      <w:tr w:rsidR="00580704" w:rsidRPr="000414DC" w:rsidTr="0092141A">
        <w:trPr>
          <w:trHeight w:val="338"/>
          <w:jc w:val="center"/>
        </w:trPr>
        <w:tc>
          <w:tcPr>
            <w:tcW w:w="42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w:t>
            </w:r>
          </w:p>
        </w:tc>
        <w:tc>
          <w:tcPr>
            <w:tcW w:w="497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Строительно-монтажные работы</w:t>
            </w:r>
          </w:p>
        </w:tc>
        <w:tc>
          <w:tcPr>
            <w:tcW w:w="885"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w:t>
            </w:r>
          </w:p>
        </w:tc>
        <w:tc>
          <w:tcPr>
            <w:tcW w:w="107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60</w:t>
            </w:r>
          </w:p>
        </w:tc>
        <w:tc>
          <w:tcPr>
            <w:tcW w:w="115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60</w:t>
            </w:r>
          </w:p>
        </w:tc>
      </w:tr>
      <w:tr w:rsidR="00580704" w:rsidRPr="000414DC" w:rsidTr="0092141A">
        <w:trPr>
          <w:trHeight w:val="338"/>
          <w:jc w:val="center"/>
        </w:trPr>
        <w:tc>
          <w:tcPr>
            <w:tcW w:w="42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7"/>
              <w:widowControl/>
              <w:spacing w:line="360" w:lineRule="auto"/>
              <w:rPr>
                <w:rStyle w:val="FontStyle206"/>
              </w:rPr>
            </w:pPr>
            <w:r w:rsidRPr="000414DC">
              <w:rPr>
                <w:rStyle w:val="FontStyle206"/>
              </w:rPr>
              <w:t>2</w:t>
            </w:r>
          </w:p>
        </w:tc>
        <w:tc>
          <w:tcPr>
            <w:tcW w:w="497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Кран козловой ККТ-5</w:t>
            </w:r>
          </w:p>
        </w:tc>
        <w:tc>
          <w:tcPr>
            <w:tcW w:w="885"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w:t>
            </w:r>
          </w:p>
        </w:tc>
        <w:tc>
          <w:tcPr>
            <w:tcW w:w="107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450</w:t>
            </w:r>
          </w:p>
        </w:tc>
        <w:tc>
          <w:tcPr>
            <w:tcW w:w="115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450</w:t>
            </w:r>
          </w:p>
        </w:tc>
      </w:tr>
      <w:tr w:rsidR="00580704" w:rsidRPr="000414DC" w:rsidTr="0092141A">
        <w:trPr>
          <w:trHeight w:val="338"/>
          <w:jc w:val="center"/>
        </w:trPr>
        <w:tc>
          <w:tcPr>
            <w:tcW w:w="42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7"/>
              <w:widowControl/>
              <w:spacing w:line="360" w:lineRule="auto"/>
              <w:rPr>
                <w:rStyle w:val="FontStyle206"/>
              </w:rPr>
            </w:pPr>
            <w:r w:rsidRPr="000414DC">
              <w:rPr>
                <w:rStyle w:val="FontStyle206"/>
              </w:rPr>
              <w:t>3</w:t>
            </w:r>
          </w:p>
        </w:tc>
        <w:tc>
          <w:tcPr>
            <w:tcW w:w="497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Ленточная пилорама ЛП-100</w:t>
            </w:r>
          </w:p>
        </w:tc>
        <w:tc>
          <w:tcPr>
            <w:tcW w:w="885"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w:t>
            </w:r>
          </w:p>
        </w:tc>
        <w:tc>
          <w:tcPr>
            <w:tcW w:w="107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150</w:t>
            </w:r>
          </w:p>
        </w:tc>
        <w:tc>
          <w:tcPr>
            <w:tcW w:w="115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150</w:t>
            </w:r>
          </w:p>
        </w:tc>
      </w:tr>
      <w:tr w:rsidR="00580704" w:rsidRPr="000414DC" w:rsidTr="0092141A">
        <w:trPr>
          <w:trHeight w:val="338"/>
          <w:jc w:val="center"/>
        </w:trPr>
        <w:tc>
          <w:tcPr>
            <w:tcW w:w="42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4</w:t>
            </w:r>
          </w:p>
        </w:tc>
        <w:tc>
          <w:tcPr>
            <w:tcW w:w="497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Универсальный деревообрабатывающий станок УДС-200</w:t>
            </w:r>
          </w:p>
        </w:tc>
        <w:tc>
          <w:tcPr>
            <w:tcW w:w="885"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w:t>
            </w:r>
          </w:p>
        </w:tc>
        <w:tc>
          <w:tcPr>
            <w:tcW w:w="107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150</w:t>
            </w:r>
          </w:p>
        </w:tc>
        <w:tc>
          <w:tcPr>
            <w:tcW w:w="115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150</w:t>
            </w:r>
          </w:p>
        </w:tc>
      </w:tr>
      <w:tr w:rsidR="00580704" w:rsidRPr="000414DC" w:rsidTr="0092141A">
        <w:trPr>
          <w:trHeight w:val="338"/>
          <w:jc w:val="center"/>
        </w:trPr>
        <w:tc>
          <w:tcPr>
            <w:tcW w:w="42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5</w:t>
            </w:r>
          </w:p>
        </w:tc>
        <w:tc>
          <w:tcPr>
            <w:tcW w:w="497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Сушилка НЦ-12</w:t>
            </w:r>
          </w:p>
        </w:tc>
        <w:tc>
          <w:tcPr>
            <w:tcW w:w="885"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w:t>
            </w:r>
          </w:p>
        </w:tc>
        <w:tc>
          <w:tcPr>
            <w:tcW w:w="107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82,5</w:t>
            </w:r>
          </w:p>
        </w:tc>
        <w:tc>
          <w:tcPr>
            <w:tcW w:w="115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82,5</w:t>
            </w:r>
          </w:p>
        </w:tc>
      </w:tr>
      <w:tr w:rsidR="00580704" w:rsidRPr="000414DC" w:rsidTr="0092141A">
        <w:trPr>
          <w:trHeight w:val="338"/>
          <w:jc w:val="center"/>
        </w:trPr>
        <w:tc>
          <w:tcPr>
            <w:tcW w:w="42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497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Автопогрузчик ЛАВ</w:t>
            </w:r>
          </w:p>
        </w:tc>
        <w:tc>
          <w:tcPr>
            <w:tcW w:w="885"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w:t>
            </w:r>
          </w:p>
        </w:tc>
        <w:tc>
          <w:tcPr>
            <w:tcW w:w="107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160</w:t>
            </w:r>
          </w:p>
        </w:tc>
        <w:tc>
          <w:tcPr>
            <w:tcW w:w="115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160</w:t>
            </w:r>
          </w:p>
        </w:tc>
      </w:tr>
      <w:tr w:rsidR="00580704" w:rsidRPr="000414DC" w:rsidTr="0092141A">
        <w:trPr>
          <w:trHeight w:val="338"/>
          <w:jc w:val="center"/>
        </w:trPr>
        <w:tc>
          <w:tcPr>
            <w:tcW w:w="42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7</w:t>
            </w:r>
          </w:p>
        </w:tc>
        <w:tc>
          <w:tcPr>
            <w:tcW w:w="497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Бункеры хранения опилок, стружки</w:t>
            </w:r>
          </w:p>
        </w:tc>
        <w:tc>
          <w:tcPr>
            <w:tcW w:w="885"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2</w:t>
            </w:r>
          </w:p>
        </w:tc>
        <w:tc>
          <w:tcPr>
            <w:tcW w:w="107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52</w:t>
            </w:r>
          </w:p>
        </w:tc>
        <w:tc>
          <w:tcPr>
            <w:tcW w:w="115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92"/>
              <w:widowControl/>
              <w:spacing w:line="360" w:lineRule="auto"/>
              <w:jc w:val="left"/>
              <w:rPr>
                <w:rStyle w:val="FontStyle217"/>
                <w:sz w:val="20"/>
                <w:szCs w:val="20"/>
              </w:rPr>
            </w:pPr>
            <w:r w:rsidRPr="000414DC">
              <w:rPr>
                <w:rStyle w:val="FontStyle217"/>
                <w:sz w:val="20"/>
                <w:szCs w:val="20"/>
              </w:rPr>
              <w:t>10,4</w:t>
            </w:r>
          </w:p>
        </w:tc>
      </w:tr>
      <w:tr w:rsidR="00580704" w:rsidRPr="000414DC" w:rsidTr="0092141A">
        <w:trPr>
          <w:trHeight w:val="338"/>
          <w:jc w:val="center"/>
        </w:trPr>
        <w:tc>
          <w:tcPr>
            <w:tcW w:w="42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497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ВСЕГО:</w:t>
            </w:r>
          </w:p>
        </w:tc>
        <w:tc>
          <w:tcPr>
            <w:tcW w:w="885"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07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15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1156,5</w:t>
            </w:r>
          </w:p>
        </w:tc>
      </w:tr>
    </w:tbl>
    <w:p w:rsidR="00580704" w:rsidRPr="00BB5E35" w:rsidRDefault="00580704" w:rsidP="001A02E4">
      <w:pPr>
        <w:pStyle w:val="Style188"/>
        <w:widowControl/>
        <w:spacing w:line="360" w:lineRule="auto"/>
        <w:ind w:firstLine="0"/>
        <w:jc w:val="both"/>
        <w:rPr>
          <w:rStyle w:val="FontStyle217"/>
          <w:sz w:val="28"/>
          <w:szCs w:val="28"/>
        </w:rPr>
      </w:pPr>
      <w:r w:rsidRPr="00BB5E35">
        <w:rPr>
          <w:rStyle w:val="FontStyle217"/>
          <w:sz w:val="28"/>
          <w:szCs w:val="28"/>
        </w:rPr>
        <w:t xml:space="preserve"> Для успешной работы необходимы основные производственные фонды на сумму ≈1,16 млн. руб. Стоимость оборудования составляет приблизительно 67,8% от стоимости основных фондов. Потребность в используемом оборудовании определяется исходя из его производительности и нужд технологического процесса (Таблица 2).</w:t>
      </w:r>
    </w:p>
    <w:p w:rsidR="00580704" w:rsidRPr="00BB5E35" w:rsidRDefault="00580704" w:rsidP="001A02E4">
      <w:pPr>
        <w:autoSpaceDE/>
        <w:autoSpaceDN/>
        <w:adjustRightInd/>
        <w:jc w:val="both"/>
        <w:rPr>
          <w:rStyle w:val="FontStyle204"/>
        </w:rPr>
      </w:pPr>
    </w:p>
    <w:p w:rsidR="00580704" w:rsidRPr="00BB5E35" w:rsidRDefault="00580704" w:rsidP="001A02E4">
      <w:pPr>
        <w:pStyle w:val="Style2"/>
        <w:widowControl/>
        <w:spacing w:line="360" w:lineRule="auto"/>
        <w:ind w:firstLine="709"/>
        <w:jc w:val="both"/>
        <w:rPr>
          <w:rStyle w:val="FontStyle204"/>
          <w:sz w:val="28"/>
          <w:szCs w:val="28"/>
        </w:rPr>
      </w:pPr>
      <w:r w:rsidRPr="00BB5E35">
        <w:rPr>
          <w:rStyle w:val="FontStyle204"/>
          <w:sz w:val="28"/>
          <w:szCs w:val="28"/>
        </w:rPr>
        <w:t>Таблица 2 Производительность оборудования</w:t>
      </w:r>
    </w:p>
    <w:tbl>
      <w:tblPr>
        <w:tblW w:w="0" w:type="auto"/>
        <w:jc w:val="center"/>
        <w:tblLayout w:type="fixed"/>
        <w:tblCellMar>
          <w:left w:w="40" w:type="dxa"/>
          <w:right w:w="40" w:type="dxa"/>
        </w:tblCellMar>
        <w:tblLook w:val="0000" w:firstRow="0" w:lastRow="0" w:firstColumn="0" w:lastColumn="0" w:noHBand="0" w:noVBand="0"/>
      </w:tblPr>
      <w:tblGrid>
        <w:gridCol w:w="568"/>
        <w:gridCol w:w="2742"/>
        <w:gridCol w:w="801"/>
        <w:gridCol w:w="1701"/>
        <w:gridCol w:w="1631"/>
        <w:gridCol w:w="1541"/>
      </w:tblGrid>
      <w:tr w:rsidR="00580704" w:rsidRPr="000414DC" w:rsidTr="0092141A">
        <w:trPr>
          <w:jc w:val="center"/>
        </w:trPr>
        <w:tc>
          <w:tcPr>
            <w:tcW w:w="56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 п/ п</w:t>
            </w:r>
          </w:p>
        </w:tc>
        <w:tc>
          <w:tcPr>
            <w:tcW w:w="274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Наименование</w:t>
            </w:r>
          </w:p>
        </w:tc>
        <w:tc>
          <w:tcPr>
            <w:tcW w:w="8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Кол-во шт.</w:t>
            </w:r>
          </w:p>
        </w:tc>
        <w:tc>
          <w:tcPr>
            <w:tcW w:w="17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Производительность единицы в час</w:t>
            </w:r>
          </w:p>
        </w:tc>
        <w:tc>
          <w:tcPr>
            <w:tcW w:w="163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Годовой фонд</w:t>
            </w:r>
          </w:p>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эффективного рабочего</w:t>
            </w:r>
          </w:p>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времени, час</w:t>
            </w:r>
          </w:p>
        </w:tc>
        <w:tc>
          <w:tcPr>
            <w:tcW w:w="154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Годовая</w:t>
            </w:r>
          </w:p>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мощность</w:t>
            </w:r>
          </w:p>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производства</w:t>
            </w:r>
          </w:p>
        </w:tc>
      </w:tr>
      <w:tr w:rsidR="00580704" w:rsidRPr="000414DC" w:rsidTr="0092141A">
        <w:trPr>
          <w:jc w:val="center"/>
        </w:trPr>
        <w:tc>
          <w:tcPr>
            <w:tcW w:w="56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274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8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П</w:t>
            </w:r>
          </w:p>
        </w:tc>
        <w:tc>
          <w:tcPr>
            <w:tcW w:w="17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Пр</w:t>
            </w:r>
          </w:p>
        </w:tc>
        <w:tc>
          <w:tcPr>
            <w:tcW w:w="163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7"/>
              <w:widowControl/>
              <w:spacing w:line="360" w:lineRule="auto"/>
              <w:rPr>
                <w:rStyle w:val="FontStyle206"/>
              </w:rPr>
            </w:pPr>
            <w:r w:rsidRPr="000414DC">
              <w:rPr>
                <w:rStyle w:val="FontStyle206"/>
              </w:rPr>
              <w:t>Фэф-</w:t>
            </w:r>
          </w:p>
        </w:tc>
        <w:tc>
          <w:tcPr>
            <w:tcW w:w="154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06"/>
                <w:vertAlign w:val="subscript"/>
              </w:rPr>
            </w:pPr>
            <w:r w:rsidRPr="000414DC">
              <w:rPr>
                <w:rStyle w:val="FontStyle217"/>
                <w:sz w:val="20"/>
                <w:szCs w:val="20"/>
              </w:rPr>
              <w:t xml:space="preserve">П х Пр х </w:t>
            </w:r>
            <w:r w:rsidRPr="000414DC">
              <w:rPr>
                <w:rStyle w:val="FontStyle206"/>
              </w:rPr>
              <w:t>Ф</w:t>
            </w:r>
            <w:r w:rsidRPr="000414DC">
              <w:rPr>
                <w:rStyle w:val="FontStyle206"/>
                <w:vertAlign w:val="subscript"/>
              </w:rPr>
              <w:t>эф</w:t>
            </w:r>
          </w:p>
        </w:tc>
      </w:tr>
      <w:tr w:rsidR="00580704" w:rsidRPr="000414DC" w:rsidTr="0092141A">
        <w:trPr>
          <w:jc w:val="center"/>
        </w:trPr>
        <w:tc>
          <w:tcPr>
            <w:tcW w:w="56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w:t>
            </w:r>
          </w:p>
        </w:tc>
        <w:tc>
          <w:tcPr>
            <w:tcW w:w="274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Кран козловой ККТ-5,т</w:t>
            </w:r>
          </w:p>
        </w:tc>
        <w:tc>
          <w:tcPr>
            <w:tcW w:w="8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5</w:t>
            </w:r>
          </w:p>
        </w:tc>
        <w:tc>
          <w:tcPr>
            <w:tcW w:w="163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4640</w:t>
            </w:r>
          </w:p>
        </w:tc>
        <w:tc>
          <w:tcPr>
            <w:tcW w:w="154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23200</w:t>
            </w:r>
          </w:p>
        </w:tc>
      </w:tr>
      <w:tr w:rsidR="00580704" w:rsidRPr="000414DC" w:rsidTr="0092141A">
        <w:trPr>
          <w:jc w:val="center"/>
        </w:trPr>
        <w:tc>
          <w:tcPr>
            <w:tcW w:w="56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2.</w:t>
            </w:r>
          </w:p>
        </w:tc>
        <w:tc>
          <w:tcPr>
            <w:tcW w:w="274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Ленточная пилорама ЛП-100, м</w:t>
            </w:r>
            <w:r w:rsidRPr="000414DC">
              <w:rPr>
                <w:rStyle w:val="FontStyle217"/>
                <w:sz w:val="20"/>
                <w:szCs w:val="20"/>
                <w:vertAlign w:val="superscript"/>
              </w:rPr>
              <w:t>3</w:t>
            </w:r>
            <w:r w:rsidRPr="000414DC">
              <w:rPr>
                <w:rStyle w:val="FontStyle217"/>
                <w:sz w:val="20"/>
                <w:szCs w:val="20"/>
              </w:rPr>
              <w:t xml:space="preserve"> (м</w:t>
            </w:r>
            <w:r w:rsidRPr="000414DC">
              <w:rPr>
                <w:rStyle w:val="FontStyle217"/>
                <w:sz w:val="20"/>
                <w:szCs w:val="20"/>
                <w:vertAlign w:val="superscript"/>
              </w:rPr>
              <w:t>3</w:t>
            </w:r>
            <w:r w:rsidRPr="000414DC">
              <w:rPr>
                <w:rStyle w:val="FontStyle217"/>
                <w:sz w:val="20"/>
                <w:szCs w:val="20"/>
              </w:rPr>
              <w:t>/ч)</w:t>
            </w:r>
          </w:p>
        </w:tc>
        <w:tc>
          <w:tcPr>
            <w:tcW w:w="8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0,5</w:t>
            </w:r>
          </w:p>
        </w:tc>
        <w:tc>
          <w:tcPr>
            <w:tcW w:w="163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4640</w:t>
            </w:r>
          </w:p>
        </w:tc>
        <w:tc>
          <w:tcPr>
            <w:tcW w:w="154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2320</w:t>
            </w:r>
          </w:p>
        </w:tc>
      </w:tr>
      <w:tr w:rsidR="00580704" w:rsidRPr="000414DC" w:rsidTr="0092141A">
        <w:trPr>
          <w:jc w:val="center"/>
        </w:trPr>
        <w:tc>
          <w:tcPr>
            <w:tcW w:w="56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3.</w:t>
            </w:r>
          </w:p>
        </w:tc>
        <w:tc>
          <w:tcPr>
            <w:tcW w:w="274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Универсальный дерево-обрабатывающий станок УДС-200 (м</w:t>
            </w:r>
            <w:r w:rsidRPr="000414DC">
              <w:rPr>
                <w:rStyle w:val="FontStyle217"/>
                <w:sz w:val="20"/>
                <w:szCs w:val="20"/>
                <w:vertAlign w:val="superscript"/>
              </w:rPr>
              <w:t>2</w:t>
            </w:r>
            <w:r w:rsidRPr="000414DC">
              <w:rPr>
                <w:rStyle w:val="FontStyle217"/>
                <w:sz w:val="20"/>
                <w:szCs w:val="20"/>
              </w:rPr>
              <w:t>/ч)</w:t>
            </w:r>
          </w:p>
        </w:tc>
        <w:tc>
          <w:tcPr>
            <w:tcW w:w="8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0,5</w:t>
            </w:r>
          </w:p>
        </w:tc>
        <w:tc>
          <w:tcPr>
            <w:tcW w:w="163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4640</w:t>
            </w:r>
          </w:p>
        </w:tc>
        <w:tc>
          <w:tcPr>
            <w:tcW w:w="154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2320</w:t>
            </w:r>
          </w:p>
        </w:tc>
      </w:tr>
      <w:tr w:rsidR="00580704" w:rsidRPr="000414DC" w:rsidTr="0092141A">
        <w:trPr>
          <w:jc w:val="center"/>
        </w:trPr>
        <w:tc>
          <w:tcPr>
            <w:tcW w:w="568" w:type="dxa"/>
            <w:tcBorders>
              <w:top w:val="single" w:sz="6" w:space="0" w:color="auto"/>
              <w:left w:val="single" w:sz="4" w:space="0" w:color="auto"/>
              <w:bottom w:val="single" w:sz="6" w:space="0" w:color="auto"/>
              <w:right w:val="single" w:sz="4"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4.</w:t>
            </w:r>
          </w:p>
        </w:tc>
        <w:tc>
          <w:tcPr>
            <w:tcW w:w="2742" w:type="dxa"/>
            <w:tcBorders>
              <w:top w:val="single" w:sz="6" w:space="0" w:color="auto"/>
              <w:left w:val="single" w:sz="4"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Сушилка НЦ-12</w:t>
            </w:r>
          </w:p>
        </w:tc>
        <w:tc>
          <w:tcPr>
            <w:tcW w:w="8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1,0</w:t>
            </w:r>
          </w:p>
        </w:tc>
        <w:tc>
          <w:tcPr>
            <w:tcW w:w="163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4640</w:t>
            </w:r>
          </w:p>
        </w:tc>
        <w:tc>
          <w:tcPr>
            <w:tcW w:w="1541"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4640</w:t>
            </w:r>
          </w:p>
        </w:tc>
      </w:tr>
    </w:tbl>
    <w:p w:rsidR="00580704" w:rsidRPr="00BB5E35" w:rsidRDefault="00580704" w:rsidP="001A02E4">
      <w:pPr>
        <w:pStyle w:val="Style11"/>
        <w:widowControl/>
        <w:spacing w:line="360" w:lineRule="auto"/>
        <w:rPr>
          <w:rStyle w:val="FontStyle206"/>
          <w:sz w:val="28"/>
          <w:szCs w:val="28"/>
        </w:rPr>
      </w:pPr>
    </w:p>
    <w:p w:rsidR="00580704" w:rsidRDefault="00580704" w:rsidP="001A02E4">
      <w:pPr>
        <w:pStyle w:val="Style11"/>
        <w:widowControl/>
        <w:spacing w:line="360" w:lineRule="auto"/>
        <w:ind w:firstLine="709"/>
        <w:rPr>
          <w:rStyle w:val="FontStyle217"/>
          <w:sz w:val="28"/>
          <w:szCs w:val="28"/>
        </w:rPr>
      </w:pPr>
      <w:r w:rsidRPr="00BB5E35">
        <w:rPr>
          <w:rStyle w:val="FontStyle206"/>
          <w:sz w:val="28"/>
          <w:szCs w:val="28"/>
        </w:rPr>
        <w:t>Ф</w:t>
      </w:r>
      <w:r w:rsidRPr="00BB5E35">
        <w:rPr>
          <w:rStyle w:val="FontStyle206"/>
          <w:sz w:val="28"/>
          <w:szCs w:val="28"/>
          <w:vertAlign w:val="subscript"/>
        </w:rPr>
        <w:t>эф</w:t>
      </w:r>
      <w:r w:rsidRPr="00BB5E35">
        <w:rPr>
          <w:rStyle w:val="FontStyle206"/>
          <w:sz w:val="28"/>
          <w:szCs w:val="28"/>
        </w:rPr>
        <w:t xml:space="preserve"> = Ф</w:t>
      </w:r>
      <w:r w:rsidRPr="00BB5E35">
        <w:rPr>
          <w:rStyle w:val="FontStyle206"/>
          <w:sz w:val="28"/>
          <w:szCs w:val="28"/>
          <w:vertAlign w:val="subscript"/>
        </w:rPr>
        <w:t>ном</w:t>
      </w:r>
      <w:r w:rsidRPr="00BB5E35">
        <w:rPr>
          <w:rStyle w:val="FontStyle206"/>
          <w:sz w:val="28"/>
          <w:szCs w:val="28"/>
        </w:rPr>
        <w:t>- Ф</w:t>
      </w:r>
      <w:r w:rsidRPr="00BB5E35">
        <w:rPr>
          <w:rStyle w:val="FontStyle206"/>
          <w:sz w:val="28"/>
          <w:szCs w:val="28"/>
          <w:vertAlign w:val="subscript"/>
        </w:rPr>
        <w:t>рем</w:t>
      </w:r>
      <w:r>
        <w:rPr>
          <w:rStyle w:val="FontStyle206"/>
          <w:sz w:val="28"/>
          <w:szCs w:val="28"/>
        </w:rPr>
        <w:t xml:space="preserve">        </w:t>
      </w:r>
      <w:r w:rsidRPr="001A02E4">
        <w:rPr>
          <w:rStyle w:val="FontStyle217"/>
          <w:sz w:val="28"/>
          <w:szCs w:val="28"/>
        </w:rPr>
        <w:t>(2),</w:t>
      </w:r>
    </w:p>
    <w:p w:rsidR="00580704" w:rsidRPr="00BB5E35" w:rsidRDefault="00580704" w:rsidP="001A02E4">
      <w:pPr>
        <w:pStyle w:val="Style5"/>
        <w:widowControl/>
        <w:spacing w:line="360" w:lineRule="auto"/>
        <w:ind w:firstLine="709"/>
        <w:rPr>
          <w:rStyle w:val="FontStyle217"/>
          <w:sz w:val="28"/>
          <w:szCs w:val="28"/>
        </w:rPr>
      </w:pPr>
      <w:r w:rsidRPr="00BB5E35">
        <w:rPr>
          <w:rStyle w:val="FontStyle217"/>
          <w:sz w:val="28"/>
          <w:szCs w:val="28"/>
        </w:rPr>
        <w:t xml:space="preserve">где: </w:t>
      </w:r>
      <w:r w:rsidRPr="00BB5E35">
        <w:rPr>
          <w:rStyle w:val="FontStyle206"/>
          <w:sz w:val="28"/>
          <w:szCs w:val="28"/>
        </w:rPr>
        <w:t>Ф</w:t>
      </w:r>
      <w:r w:rsidRPr="00BB5E35">
        <w:rPr>
          <w:rStyle w:val="FontStyle206"/>
          <w:sz w:val="28"/>
          <w:szCs w:val="28"/>
          <w:vertAlign w:val="subscript"/>
        </w:rPr>
        <w:t>эф</w:t>
      </w:r>
      <w:r w:rsidRPr="00BB5E35">
        <w:rPr>
          <w:rStyle w:val="FontStyle206"/>
          <w:sz w:val="28"/>
          <w:szCs w:val="28"/>
        </w:rPr>
        <w:t xml:space="preserve">. </w:t>
      </w:r>
      <w:r w:rsidRPr="00BB5E35">
        <w:rPr>
          <w:rStyle w:val="FontStyle217"/>
          <w:sz w:val="28"/>
          <w:szCs w:val="28"/>
        </w:rPr>
        <w:t>- эффективный фонд рабочего времени, машино-час;</w:t>
      </w:r>
    </w:p>
    <w:p w:rsidR="00580704" w:rsidRPr="00BB5E35" w:rsidRDefault="00580704" w:rsidP="001A02E4">
      <w:pPr>
        <w:pStyle w:val="Style5"/>
        <w:widowControl/>
        <w:spacing w:line="360" w:lineRule="auto"/>
        <w:ind w:firstLine="709"/>
        <w:rPr>
          <w:rStyle w:val="FontStyle217"/>
          <w:sz w:val="28"/>
          <w:szCs w:val="28"/>
        </w:rPr>
      </w:pPr>
      <w:r w:rsidRPr="00BB5E35">
        <w:rPr>
          <w:rStyle w:val="FontStyle206"/>
          <w:sz w:val="28"/>
          <w:szCs w:val="28"/>
        </w:rPr>
        <w:t>Ф</w:t>
      </w:r>
      <w:r w:rsidRPr="00BB5E35">
        <w:rPr>
          <w:rStyle w:val="FontStyle206"/>
          <w:sz w:val="28"/>
          <w:szCs w:val="28"/>
          <w:vertAlign w:val="subscript"/>
        </w:rPr>
        <w:t>ном</w:t>
      </w:r>
      <w:r w:rsidRPr="00BB5E35">
        <w:rPr>
          <w:rStyle w:val="FontStyle206"/>
          <w:sz w:val="28"/>
          <w:szCs w:val="28"/>
        </w:rPr>
        <w:t xml:space="preserve">. </w:t>
      </w:r>
      <w:r w:rsidRPr="00BB5E35">
        <w:rPr>
          <w:rStyle w:val="FontStyle217"/>
          <w:sz w:val="28"/>
          <w:szCs w:val="28"/>
        </w:rPr>
        <w:t>- номинальный фонд рабочего времени, машино-час;</w:t>
      </w:r>
    </w:p>
    <w:p w:rsidR="00580704" w:rsidRPr="00BB5E35" w:rsidRDefault="00580704" w:rsidP="001A02E4">
      <w:pPr>
        <w:pStyle w:val="Style5"/>
        <w:widowControl/>
        <w:spacing w:line="360" w:lineRule="auto"/>
        <w:ind w:firstLine="709"/>
        <w:rPr>
          <w:rStyle w:val="FontStyle217"/>
          <w:sz w:val="28"/>
          <w:szCs w:val="28"/>
        </w:rPr>
      </w:pPr>
      <w:r w:rsidRPr="00BB5E35">
        <w:rPr>
          <w:rStyle w:val="FontStyle206"/>
          <w:sz w:val="28"/>
          <w:szCs w:val="28"/>
        </w:rPr>
        <w:t>Ф</w:t>
      </w:r>
      <w:r w:rsidRPr="00BB5E35">
        <w:rPr>
          <w:rStyle w:val="FontStyle206"/>
          <w:sz w:val="28"/>
          <w:szCs w:val="28"/>
          <w:vertAlign w:val="subscript"/>
        </w:rPr>
        <w:t>рем</w:t>
      </w:r>
      <w:r w:rsidRPr="00BB5E35">
        <w:rPr>
          <w:rStyle w:val="FontStyle206"/>
          <w:sz w:val="28"/>
          <w:szCs w:val="28"/>
        </w:rPr>
        <w:t xml:space="preserve">- </w:t>
      </w:r>
      <w:r w:rsidRPr="00BB5E35">
        <w:rPr>
          <w:rStyle w:val="FontStyle217"/>
          <w:sz w:val="28"/>
          <w:szCs w:val="28"/>
        </w:rPr>
        <w:t>- время, отводимое, на ремонт оборудования в год, машино-час.</w:t>
      </w:r>
    </w:p>
    <w:p w:rsidR="00580704" w:rsidRDefault="00571F92" w:rsidP="001A02E4">
      <w:pPr>
        <w:pStyle w:val="Style60"/>
        <w:widowControl/>
        <w:spacing w:line="360" w:lineRule="auto"/>
        <w:ind w:firstLine="709"/>
        <w:rPr>
          <w:rStyle w:val="FontStyle217"/>
          <w:sz w:val="28"/>
          <w:szCs w:val="28"/>
        </w:rPr>
      </w:pPr>
      <w:r>
        <w:rPr>
          <w:noProof/>
          <w:sz w:val="28"/>
          <w:szCs w:val="28"/>
        </w:rPr>
        <w:pict>
          <v:shape id="Рисунок 2" o:spid="_x0000_i1029" type="#_x0000_t75" style="width:135.75pt;height:24pt;visibility:visible">
            <v:imagedata r:id="rId12" o:title="" chromakey="white"/>
          </v:shape>
        </w:pict>
      </w:r>
    </w:p>
    <w:p w:rsidR="00580704" w:rsidRPr="00BB5E35" w:rsidRDefault="00580704" w:rsidP="001A02E4">
      <w:pPr>
        <w:pStyle w:val="Style5"/>
        <w:widowControl/>
        <w:spacing w:line="360" w:lineRule="auto"/>
        <w:ind w:firstLine="709"/>
        <w:rPr>
          <w:rStyle w:val="FontStyle217"/>
          <w:sz w:val="28"/>
          <w:szCs w:val="28"/>
        </w:rPr>
      </w:pPr>
      <w:r w:rsidRPr="00BB5E35">
        <w:rPr>
          <w:rStyle w:val="FontStyle217"/>
          <w:sz w:val="28"/>
          <w:szCs w:val="28"/>
        </w:rPr>
        <w:t xml:space="preserve">где: </w:t>
      </w:r>
      <w:r w:rsidRPr="00BB5E35">
        <w:rPr>
          <w:rStyle w:val="FontStyle206"/>
          <w:sz w:val="28"/>
          <w:szCs w:val="28"/>
        </w:rPr>
        <w:t>Ф</w:t>
      </w:r>
      <w:r w:rsidRPr="00BB5E35">
        <w:rPr>
          <w:rStyle w:val="FontStyle206"/>
          <w:sz w:val="28"/>
          <w:szCs w:val="28"/>
          <w:vertAlign w:val="subscript"/>
        </w:rPr>
        <w:t>ном</w:t>
      </w:r>
      <w:r w:rsidRPr="00BB5E35">
        <w:rPr>
          <w:rStyle w:val="FontStyle206"/>
          <w:sz w:val="28"/>
          <w:szCs w:val="28"/>
        </w:rPr>
        <w:t xml:space="preserve"> = </w:t>
      </w:r>
      <w:r w:rsidRPr="00BB5E35">
        <w:rPr>
          <w:rStyle w:val="FontStyle205"/>
          <w:b w:val="0"/>
          <w:sz w:val="28"/>
          <w:szCs w:val="28"/>
          <w:lang w:val="en-US"/>
        </w:rPr>
        <w:t>N</w:t>
      </w:r>
      <w:r w:rsidRPr="00BB5E35">
        <w:rPr>
          <w:rStyle w:val="FontStyle205"/>
          <w:b w:val="0"/>
          <w:sz w:val="28"/>
          <w:szCs w:val="28"/>
          <w:vertAlign w:val="subscript"/>
        </w:rPr>
        <w:t>дн</w:t>
      </w:r>
      <w:r w:rsidRPr="00BB5E35">
        <w:rPr>
          <w:rStyle w:val="FontStyle217"/>
          <w:b/>
          <w:sz w:val="28"/>
          <w:szCs w:val="28"/>
        </w:rPr>
        <w:t>-</w:t>
      </w:r>
      <w:r w:rsidRPr="00BB5E35">
        <w:rPr>
          <w:rStyle w:val="FontStyle217"/>
          <w:sz w:val="28"/>
          <w:szCs w:val="28"/>
        </w:rPr>
        <w:t>В</w:t>
      </w:r>
      <w:r w:rsidRPr="00BB5E35">
        <w:rPr>
          <w:rStyle w:val="FontStyle217"/>
          <w:sz w:val="28"/>
          <w:szCs w:val="28"/>
          <w:vertAlign w:val="subscript"/>
        </w:rPr>
        <w:t>дн</w:t>
      </w:r>
      <w:r w:rsidRPr="00BB5E35">
        <w:rPr>
          <w:rStyle w:val="FontStyle217"/>
          <w:sz w:val="28"/>
          <w:szCs w:val="28"/>
        </w:rPr>
        <w:t>-П</w:t>
      </w:r>
      <w:r w:rsidRPr="00BB5E35">
        <w:rPr>
          <w:rStyle w:val="FontStyle217"/>
          <w:sz w:val="28"/>
          <w:szCs w:val="28"/>
          <w:vertAlign w:val="subscript"/>
        </w:rPr>
        <w:t>дн</w:t>
      </w:r>
      <w:r w:rsidRPr="00BB5E35">
        <w:rPr>
          <w:rStyle w:val="FontStyle217"/>
          <w:sz w:val="28"/>
          <w:szCs w:val="28"/>
        </w:rPr>
        <w:t>. (4),</w:t>
      </w:r>
    </w:p>
    <w:p w:rsidR="00580704" w:rsidRPr="00BB5E35" w:rsidRDefault="00580704" w:rsidP="001A02E4">
      <w:pPr>
        <w:pStyle w:val="Style5"/>
        <w:widowControl/>
        <w:spacing w:line="360" w:lineRule="auto"/>
        <w:ind w:firstLine="709"/>
        <w:rPr>
          <w:rStyle w:val="FontStyle217"/>
          <w:sz w:val="28"/>
          <w:szCs w:val="28"/>
        </w:rPr>
      </w:pPr>
      <w:r w:rsidRPr="00BB5E35">
        <w:rPr>
          <w:rStyle w:val="FontStyle217"/>
          <w:sz w:val="28"/>
          <w:szCs w:val="28"/>
        </w:rPr>
        <w:t xml:space="preserve">где: </w:t>
      </w:r>
      <w:r w:rsidRPr="00BB5E35">
        <w:rPr>
          <w:rStyle w:val="FontStyle205"/>
          <w:b w:val="0"/>
          <w:sz w:val="28"/>
          <w:szCs w:val="28"/>
          <w:lang w:val="en-US"/>
        </w:rPr>
        <w:t>N</w:t>
      </w:r>
      <w:r w:rsidRPr="00BB5E35">
        <w:rPr>
          <w:rStyle w:val="FontStyle205"/>
          <w:b w:val="0"/>
          <w:sz w:val="28"/>
          <w:szCs w:val="28"/>
        </w:rPr>
        <w:t>д</w:t>
      </w:r>
      <w:r w:rsidRPr="00BB5E35">
        <w:rPr>
          <w:rStyle w:val="FontStyle205"/>
          <w:b w:val="0"/>
          <w:sz w:val="28"/>
          <w:szCs w:val="28"/>
          <w:vertAlign w:val="subscript"/>
        </w:rPr>
        <w:t>Н</w:t>
      </w:r>
      <w:r w:rsidRPr="00BB5E35">
        <w:rPr>
          <w:rStyle w:val="FontStyle205"/>
          <w:sz w:val="28"/>
          <w:szCs w:val="28"/>
        </w:rPr>
        <w:t xml:space="preserve"> </w:t>
      </w:r>
      <w:r w:rsidRPr="00BB5E35">
        <w:rPr>
          <w:rStyle w:val="FontStyle217"/>
          <w:sz w:val="28"/>
          <w:szCs w:val="28"/>
        </w:rPr>
        <w:t>- количество дней за год;</w:t>
      </w:r>
    </w:p>
    <w:p w:rsidR="00580704" w:rsidRPr="00BB5E35" w:rsidRDefault="00580704" w:rsidP="001A02E4">
      <w:pPr>
        <w:pStyle w:val="Style5"/>
        <w:widowControl/>
        <w:spacing w:line="360" w:lineRule="auto"/>
        <w:ind w:firstLine="709"/>
        <w:rPr>
          <w:rStyle w:val="FontStyle217"/>
          <w:sz w:val="28"/>
          <w:szCs w:val="28"/>
        </w:rPr>
      </w:pPr>
      <w:r w:rsidRPr="00BB5E35">
        <w:rPr>
          <w:rStyle w:val="FontStyle217"/>
          <w:sz w:val="28"/>
          <w:szCs w:val="28"/>
        </w:rPr>
        <w:t>В</w:t>
      </w:r>
      <w:r w:rsidRPr="00BB5E35">
        <w:rPr>
          <w:rStyle w:val="FontStyle217"/>
          <w:sz w:val="28"/>
          <w:szCs w:val="28"/>
          <w:vertAlign w:val="subscript"/>
        </w:rPr>
        <w:t>дн</w:t>
      </w:r>
      <w:r w:rsidRPr="00BB5E35">
        <w:rPr>
          <w:rStyle w:val="FontStyle217"/>
          <w:sz w:val="28"/>
          <w:szCs w:val="28"/>
        </w:rPr>
        <w:t xml:space="preserve"> - количество воскресных выходных дней за год;</w:t>
      </w:r>
    </w:p>
    <w:p w:rsidR="00580704" w:rsidRDefault="00580704" w:rsidP="001A02E4">
      <w:pPr>
        <w:pStyle w:val="Style5"/>
        <w:widowControl/>
        <w:spacing w:line="360" w:lineRule="auto"/>
        <w:ind w:firstLine="709"/>
        <w:rPr>
          <w:rStyle w:val="FontStyle206"/>
          <w:sz w:val="28"/>
          <w:szCs w:val="28"/>
        </w:rPr>
      </w:pPr>
      <w:r w:rsidRPr="00BB5E35">
        <w:rPr>
          <w:rStyle w:val="FontStyle217"/>
          <w:sz w:val="28"/>
          <w:szCs w:val="28"/>
        </w:rPr>
        <w:t>П</w:t>
      </w:r>
      <w:r w:rsidRPr="00BB5E35">
        <w:rPr>
          <w:rStyle w:val="FontStyle217"/>
          <w:sz w:val="28"/>
          <w:szCs w:val="28"/>
          <w:vertAlign w:val="subscript"/>
        </w:rPr>
        <w:t>дн</w:t>
      </w:r>
      <w:r w:rsidRPr="00BB5E35">
        <w:rPr>
          <w:rStyle w:val="FontStyle217"/>
          <w:sz w:val="28"/>
          <w:szCs w:val="28"/>
        </w:rPr>
        <w:t xml:space="preserve"> - количество праздничных дней за год. Тогда:</w:t>
      </w:r>
    </w:p>
    <w:p w:rsidR="00580704" w:rsidRDefault="00580704" w:rsidP="001A02E4">
      <w:pPr>
        <w:pStyle w:val="Style5"/>
        <w:widowControl/>
        <w:spacing w:line="360" w:lineRule="auto"/>
        <w:ind w:firstLine="709"/>
        <w:rPr>
          <w:rStyle w:val="FontStyle217"/>
          <w:sz w:val="28"/>
          <w:szCs w:val="28"/>
        </w:rPr>
      </w:pPr>
      <w:r w:rsidRPr="00BB5E35">
        <w:rPr>
          <w:rStyle w:val="FontStyle206"/>
          <w:sz w:val="28"/>
          <w:szCs w:val="28"/>
        </w:rPr>
        <w:t>Ф</w:t>
      </w:r>
      <w:r w:rsidRPr="00BB5E35">
        <w:rPr>
          <w:rStyle w:val="FontStyle206"/>
          <w:sz w:val="28"/>
          <w:szCs w:val="28"/>
          <w:vertAlign w:val="subscript"/>
        </w:rPr>
        <w:t>ном</w:t>
      </w:r>
      <w:r w:rsidRPr="00BB5E35">
        <w:rPr>
          <w:rStyle w:val="FontStyle206"/>
          <w:sz w:val="28"/>
          <w:szCs w:val="28"/>
        </w:rPr>
        <w:t xml:space="preserve"> </w:t>
      </w:r>
      <w:r w:rsidRPr="00BB5E35">
        <w:rPr>
          <w:rStyle w:val="FontStyle217"/>
          <w:sz w:val="28"/>
          <w:szCs w:val="28"/>
        </w:rPr>
        <w:t>= 365 - 52 - 8 = 305 дней.</w:t>
      </w:r>
    </w:p>
    <w:p w:rsidR="00580704" w:rsidRPr="001A02E4" w:rsidRDefault="00580704" w:rsidP="001A02E4">
      <w:pPr>
        <w:pStyle w:val="Style60"/>
        <w:widowControl/>
        <w:spacing w:line="360" w:lineRule="auto"/>
        <w:ind w:firstLine="709"/>
        <w:rPr>
          <w:sz w:val="28"/>
          <w:szCs w:val="28"/>
        </w:rPr>
      </w:pPr>
      <w:r w:rsidRPr="00BB5E35">
        <w:rPr>
          <w:rStyle w:val="FontStyle217"/>
          <w:sz w:val="28"/>
          <w:szCs w:val="28"/>
        </w:rPr>
        <w:t>Отсюда:</w:t>
      </w:r>
    </w:p>
    <w:p w:rsidR="00580704" w:rsidRDefault="00571F92" w:rsidP="001A02E4">
      <w:pPr>
        <w:pStyle w:val="Style60"/>
        <w:widowControl/>
        <w:spacing w:line="360" w:lineRule="auto"/>
        <w:ind w:firstLine="709"/>
        <w:rPr>
          <w:rStyle w:val="FontStyle217"/>
          <w:sz w:val="28"/>
          <w:szCs w:val="28"/>
        </w:rPr>
      </w:pPr>
      <w:r>
        <w:rPr>
          <w:noProof/>
          <w:sz w:val="28"/>
          <w:szCs w:val="28"/>
        </w:rPr>
        <w:pict>
          <v:shape id="Рисунок 3" o:spid="_x0000_i1030" type="#_x0000_t75" style="width:165pt;height:24pt;visibility:visible">
            <v:imagedata r:id="rId13" o:title="" chromakey="white"/>
          </v:shape>
        </w:pict>
      </w:r>
    </w:p>
    <w:p w:rsidR="00580704"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При установленной на фирме 5-ти дневной рабочей недели, 2-х сменном рабочем дне, продолжительностью 16 часов, Ф</w:t>
      </w:r>
      <w:r w:rsidRPr="00BB5E35">
        <w:rPr>
          <w:rStyle w:val="FontStyle206"/>
          <w:sz w:val="28"/>
          <w:szCs w:val="28"/>
        </w:rPr>
        <w:t xml:space="preserve">эф </w:t>
      </w:r>
      <w:r w:rsidRPr="00BB5E35">
        <w:rPr>
          <w:rStyle w:val="FontStyle217"/>
          <w:sz w:val="28"/>
          <w:szCs w:val="28"/>
        </w:rPr>
        <w:t>составит 4640 часов за год:</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Ф</w:t>
      </w:r>
      <w:r w:rsidRPr="00BB5E35">
        <w:rPr>
          <w:rStyle w:val="FontStyle217"/>
          <w:sz w:val="28"/>
          <w:szCs w:val="28"/>
          <w:vertAlign w:val="subscript"/>
        </w:rPr>
        <w:t>эф</w:t>
      </w:r>
      <w:r w:rsidRPr="00BB5E35">
        <w:rPr>
          <w:rStyle w:val="FontStyle217"/>
          <w:sz w:val="28"/>
          <w:szCs w:val="28"/>
        </w:rPr>
        <w:t>=305-15=290 дней</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Ф</w:t>
      </w:r>
      <w:r w:rsidRPr="00BB5E35">
        <w:rPr>
          <w:rStyle w:val="FontStyle217"/>
          <w:sz w:val="28"/>
          <w:szCs w:val="28"/>
          <w:vertAlign w:val="subscript"/>
        </w:rPr>
        <w:t>эф</w:t>
      </w:r>
      <w:r w:rsidRPr="00BB5E35">
        <w:rPr>
          <w:rStyle w:val="FontStyle217"/>
          <w:sz w:val="28"/>
          <w:szCs w:val="28"/>
        </w:rPr>
        <w:t xml:space="preserve"> (в часах) = 8 час. х 2 смены х 290 дней = 4 640 час. </w:t>
      </w:r>
    </w:p>
    <w:p w:rsidR="00580704"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Ф</w:t>
      </w:r>
      <w:r w:rsidRPr="00BB5E35">
        <w:rPr>
          <w:rStyle w:val="FontStyle217"/>
          <w:sz w:val="28"/>
          <w:szCs w:val="28"/>
          <w:vertAlign w:val="subscript"/>
        </w:rPr>
        <w:t>эф</w:t>
      </w:r>
      <w:r w:rsidRPr="00BB5E35">
        <w:rPr>
          <w:rStyle w:val="FontStyle217"/>
          <w:sz w:val="28"/>
          <w:szCs w:val="28"/>
        </w:rPr>
        <w:t>= 4640 х 12 = 487 час за месяц.</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Избыточная мощность оборудования фирмы объясняется тем, что размер партии заказа, типоразмеры и вес изделий зависят от заказчика, поэтому необходимо иметь известный резерв мощности оборудования.</w:t>
      </w:r>
    </w:p>
    <w:p w:rsidR="00580704" w:rsidRDefault="00580704" w:rsidP="001A02E4">
      <w:pPr>
        <w:autoSpaceDE/>
        <w:autoSpaceDN/>
        <w:adjustRightInd/>
        <w:jc w:val="both"/>
        <w:rPr>
          <w:rStyle w:val="FontStyle204"/>
        </w:rPr>
      </w:pPr>
    </w:p>
    <w:p w:rsidR="00580704" w:rsidRPr="00BB5E35" w:rsidRDefault="00580704" w:rsidP="001A02E4">
      <w:pPr>
        <w:pStyle w:val="Style2"/>
        <w:widowControl/>
        <w:spacing w:line="360" w:lineRule="auto"/>
        <w:ind w:firstLine="709"/>
        <w:jc w:val="both"/>
        <w:rPr>
          <w:rStyle w:val="FontStyle204"/>
          <w:sz w:val="28"/>
          <w:szCs w:val="28"/>
        </w:rPr>
      </w:pPr>
      <w:r w:rsidRPr="00BB5E35">
        <w:rPr>
          <w:rStyle w:val="FontStyle204"/>
          <w:sz w:val="28"/>
          <w:szCs w:val="28"/>
        </w:rPr>
        <w:t>Таблица 3 План производства за один месяц (в среднем) 2009 г.</w:t>
      </w:r>
    </w:p>
    <w:tbl>
      <w:tblPr>
        <w:tblW w:w="9407" w:type="dxa"/>
        <w:jc w:val="center"/>
        <w:tblLayout w:type="fixed"/>
        <w:tblCellMar>
          <w:left w:w="40" w:type="dxa"/>
          <w:right w:w="40" w:type="dxa"/>
        </w:tblCellMar>
        <w:tblLook w:val="0000" w:firstRow="0" w:lastRow="0" w:firstColumn="0" w:lastColumn="0" w:noHBand="0" w:noVBand="0"/>
      </w:tblPr>
      <w:tblGrid>
        <w:gridCol w:w="479"/>
        <w:gridCol w:w="1908"/>
        <w:gridCol w:w="612"/>
        <w:gridCol w:w="24"/>
        <w:gridCol w:w="658"/>
        <w:gridCol w:w="20"/>
        <w:gridCol w:w="1332"/>
        <w:gridCol w:w="11"/>
        <w:gridCol w:w="1464"/>
        <w:gridCol w:w="35"/>
        <w:gridCol w:w="1432"/>
        <w:gridCol w:w="68"/>
        <w:gridCol w:w="1346"/>
        <w:gridCol w:w="8"/>
        <w:gridCol w:w="10"/>
      </w:tblGrid>
      <w:tr w:rsidR="00580704" w:rsidRPr="000414DC" w:rsidTr="0092141A">
        <w:trPr>
          <w:gridAfter w:val="1"/>
          <w:wAfter w:w="9" w:type="dxa"/>
          <w:trHeight w:val="1039"/>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 п/п</w:t>
            </w: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Наименование</w:t>
            </w:r>
            <w:r>
              <w:rPr>
                <w:rStyle w:val="FontStyle217"/>
                <w:sz w:val="20"/>
                <w:szCs w:val="20"/>
              </w:rPr>
              <w:t xml:space="preserve"> </w:t>
            </w:r>
            <w:r w:rsidRPr="000414DC">
              <w:rPr>
                <w:rStyle w:val="FontStyle217"/>
                <w:sz w:val="20"/>
                <w:szCs w:val="20"/>
              </w:rPr>
              <w:t>изделий,</w:t>
            </w:r>
          </w:p>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длиной</w:t>
            </w:r>
          </w:p>
        </w:tc>
        <w:tc>
          <w:tcPr>
            <w:tcW w:w="636"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Кол-во</w:t>
            </w:r>
          </w:p>
        </w:tc>
        <w:tc>
          <w:tcPr>
            <w:tcW w:w="678"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Цена за</w:t>
            </w:r>
          </w:p>
        </w:tc>
        <w:tc>
          <w:tcPr>
            <w:tcW w:w="133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Стоимость продукции</w:t>
            </w:r>
          </w:p>
        </w:tc>
        <w:tc>
          <w:tcPr>
            <w:tcW w:w="4364" w:type="dxa"/>
            <w:gridSpan w:val="7"/>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Кол-во материла</w:t>
            </w:r>
          </w:p>
        </w:tc>
      </w:tr>
      <w:tr w:rsidR="00580704" w:rsidRPr="000414DC" w:rsidTr="0092141A">
        <w:trPr>
          <w:gridAfter w:val="1"/>
          <w:wAfter w:w="10"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w:t>
            </w: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2</w:t>
            </w:r>
          </w:p>
        </w:tc>
        <w:tc>
          <w:tcPr>
            <w:tcW w:w="636"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3</w:t>
            </w:r>
          </w:p>
        </w:tc>
        <w:tc>
          <w:tcPr>
            <w:tcW w:w="678"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4</w:t>
            </w:r>
          </w:p>
        </w:tc>
        <w:tc>
          <w:tcPr>
            <w:tcW w:w="133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5</w:t>
            </w:r>
          </w:p>
        </w:tc>
        <w:tc>
          <w:tcPr>
            <w:tcW w:w="1475"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96"/>
              <w:widowControl/>
              <w:spacing w:line="360" w:lineRule="auto"/>
              <w:rPr>
                <w:rStyle w:val="FontStyle336"/>
                <w:i w:val="0"/>
              </w:rPr>
            </w:pPr>
            <w:r w:rsidRPr="000414DC">
              <w:rPr>
                <w:rStyle w:val="FontStyle336"/>
                <w:i w:val="0"/>
              </w:rPr>
              <w:t>6</w:t>
            </w:r>
          </w:p>
        </w:tc>
        <w:tc>
          <w:tcPr>
            <w:tcW w:w="1467"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7</w:t>
            </w:r>
          </w:p>
        </w:tc>
        <w:tc>
          <w:tcPr>
            <w:tcW w:w="1421" w:type="dxa"/>
            <w:gridSpan w:val="3"/>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8</w:t>
            </w:r>
          </w:p>
        </w:tc>
      </w:tr>
      <w:tr w:rsidR="00580704" w:rsidRPr="000414DC" w:rsidTr="0092141A">
        <w:trPr>
          <w:gridAfter w:val="1"/>
          <w:wAfter w:w="10" w:type="dxa"/>
          <w:trHeight w:val="1039"/>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6 м</w:t>
            </w:r>
          </w:p>
        </w:tc>
        <w:tc>
          <w:tcPr>
            <w:tcW w:w="636"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07"/>
              <w:widowControl/>
              <w:spacing w:line="360" w:lineRule="auto"/>
              <w:rPr>
                <w:rStyle w:val="FontStyle319"/>
                <w:vertAlign w:val="superscript"/>
              </w:rPr>
            </w:pPr>
            <w:r w:rsidRPr="000414DC">
              <w:rPr>
                <w:rStyle w:val="FontStyle319"/>
              </w:rPr>
              <w:t>м</w:t>
            </w:r>
            <w:r w:rsidRPr="000414DC">
              <w:rPr>
                <w:rStyle w:val="FontStyle319"/>
                <w:vertAlign w:val="superscript"/>
              </w:rPr>
              <w:t>3</w:t>
            </w:r>
          </w:p>
        </w:tc>
        <w:tc>
          <w:tcPr>
            <w:tcW w:w="678"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ед.</w:t>
            </w:r>
          </w:p>
        </w:tc>
        <w:tc>
          <w:tcPr>
            <w:tcW w:w="133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руб.</w:t>
            </w:r>
          </w:p>
        </w:tc>
        <w:tc>
          <w:tcPr>
            <w:tcW w:w="1475"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выход готового материала, %</w:t>
            </w:r>
          </w:p>
        </w:tc>
        <w:tc>
          <w:tcPr>
            <w:tcW w:w="1467"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vertAlign w:val="superscript"/>
              </w:rPr>
            </w:pPr>
            <w:r w:rsidRPr="000414DC">
              <w:rPr>
                <w:rStyle w:val="FontStyle217"/>
                <w:sz w:val="20"/>
                <w:szCs w:val="20"/>
              </w:rPr>
              <w:t>необходимое сырье, м</w:t>
            </w:r>
            <w:r w:rsidRPr="000414DC">
              <w:rPr>
                <w:rStyle w:val="FontStyle217"/>
                <w:sz w:val="20"/>
                <w:szCs w:val="20"/>
                <w:vertAlign w:val="superscript"/>
              </w:rPr>
              <w:t>3</w:t>
            </w:r>
          </w:p>
        </w:tc>
        <w:tc>
          <w:tcPr>
            <w:tcW w:w="1421" w:type="dxa"/>
            <w:gridSpan w:val="3"/>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стоимость</w:t>
            </w:r>
          </w:p>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сырья,</w:t>
            </w:r>
          </w:p>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руб.</w:t>
            </w:r>
          </w:p>
        </w:tc>
      </w:tr>
      <w:tr w:rsidR="00580704" w:rsidRPr="000414DC" w:rsidTr="0092141A">
        <w:trPr>
          <w:gridAfter w:val="1"/>
          <w:wAfter w:w="10"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84"/>
              <w:widowControl/>
              <w:spacing w:line="360" w:lineRule="auto"/>
              <w:jc w:val="left"/>
              <w:rPr>
                <w:rStyle w:val="FontStyle204"/>
                <w:sz w:val="20"/>
                <w:szCs w:val="20"/>
              </w:rPr>
            </w:pPr>
            <w:r w:rsidRPr="000414DC">
              <w:rPr>
                <w:rStyle w:val="FontStyle204"/>
                <w:sz w:val="20"/>
                <w:szCs w:val="20"/>
              </w:rPr>
              <w:t>1.</w:t>
            </w:r>
          </w:p>
        </w:tc>
        <w:tc>
          <w:tcPr>
            <w:tcW w:w="8917" w:type="dxa"/>
            <w:gridSpan w:val="13"/>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84"/>
              <w:widowControl/>
              <w:spacing w:line="360" w:lineRule="auto"/>
              <w:jc w:val="left"/>
              <w:rPr>
                <w:rStyle w:val="FontStyle204"/>
                <w:sz w:val="20"/>
                <w:szCs w:val="20"/>
              </w:rPr>
            </w:pPr>
            <w:r w:rsidRPr="000414DC">
              <w:rPr>
                <w:rStyle w:val="FontStyle204"/>
                <w:sz w:val="20"/>
                <w:szCs w:val="20"/>
              </w:rPr>
              <w:t>брус:</w:t>
            </w:r>
          </w:p>
        </w:tc>
      </w:tr>
      <w:tr w:rsidR="00580704" w:rsidRPr="000414DC" w:rsidTr="0092141A">
        <w:trPr>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100х 100</w:t>
            </w:r>
          </w:p>
        </w:tc>
        <w:tc>
          <w:tcPr>
            <w:tcW w:w="612" w:type="dxa"/>
            <w:tcBorders>
              <w:top w:val="single" w:sz="6" w:space="0" w:color="auto"/>
              <w:left w:val="single" w:sz="6" w:space="0" w:color="auto"/>
              <w:bottom w:val="single" w:sz="6" w:space="0" w:color="auto"/>
              <w:right w:val="single" w:sz="4"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22</w:t>
            </w:r>
          </w:p>
        </w:tc>
        <w:tc>
          <w:tcPr>
            <w:tcW w:w="682" w:type="dxa"/>
            <w:gridSpan w:val="2"/>
            <w:tcBorders>
              <w:top w:val="single" w:sz="6" w:space="0" w:color="auto"/>
              <w:left w:val="nil"/>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6100</w:t>
            </w:r>
          </w:p>
        </w:tc>
        <w:tc>
          <w:tcPr>
            <w:tcW w:w="1363" w:type="dxa"/>
            <w:gridSpan w:val="3"/>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134 200</w:t>
            </w:r>
          </w:p>
        </w:tc>
        <w:tc>
          <w:tcPr>
            <w:tcW w:w="1499"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70</w:t>
            </w:r>
          </w:p>
        </w:tc>
        <w:tc>
          <w:tcPr>
            <w:tcW w:w="1500"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31,4</w:t>
            </w:r>
          </w:p>
        </w:tc>
        <w:tc>
          <w:tcPr>
            <w:tcW w:w="1363" w:type="dxa"/>
            <w:gridSpan w:val="3"/>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1500</w:t>
            </w:r>
          </w:p>
        </w:tc>
      </w:tr>
      <w:tr w:rsidR="00580704" w:rsidRPr="000414DC" w:rsidTr="0092141A">
        <w:trPr>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150x150</w:t>
            </w:r>
          </w:p>
        </w:tc>
        <w:tc>
          <w:tcPr>
            <w:tcW w:w="612" w:type="dxa"/>
            <w:tcBorders>
              <w:top w:val="single" w:sz="6" w:space="0" w:color="auto"/>
              <w:left w:val="single" w:sz="6" w:space="0" w:color="auto"/>
              <w:bottom w:val="single" w:sz="6" w:space="0" w:color="auto"/>
              <w:right w:val="single" w:sz="4"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33</w:t>
            </w:r>
          </w:p>
        </w:tc>
        <w:tc>
          <w:tcPr>
            <w:tcW w:w="682" w:type="dxa"/>
            <w:gridSpan w:val="2"/>
            <w:tcBorders>
              <w:top w:val="single" w:sz="6" w:space="0" w:color="auto"/>
              <w:left w:val="nil"/>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6200</w:t>
            </w:r>
          </w:p>
        </w:tc>
        <w:tc>
          <w:tcPr>
            <w:tcW w:w="1363" w:type="dxa"/>
            <w:gridSpan w:val="3"/>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204 600</w:t>
            </w:r>
          </w:p>
        </w:tc>
        <w:tc>
          <w:tcPr>
            <w:tcW w:w="1499"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70</w:t>
            </w:r>
          </w:p>
        </w:tc>
        <w:tc>
          <w:tcPr>
            <w:tcW w:w="1500"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47,2</w:t>
            </w:r>
          </w:p>
        </w:tc>
        <w:tc>
          <w:tcPr>
            <w:tcW w:w="1363" w:type="dxa"/>
            <w:gridSpan w:val="3"/>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1500</w:t>
            </w:r>
          </w:p>
        </w:tc>
      </w:tr>
      <w:tr w:rsidR="00580704" w:rsidRPr="000414DC" w:rsidTr="0092141A">
        <w:trPr>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50 х 150</w:t>
            </w:r>
          </w:p>
        </w:tc>
        <w:tc>
          <w:tcPr>
            <w:tcW w:w="612" w:type="dxa"/>
            <w:tcBorders>
              <w:top w:val="single" w:sz="6" w:space="0" w:color="auto"/>
              <w:left w:val="single" w:sz="6" w:space="0" w:color="auto"/>
              <w:bottom w:val="single" w:sz="6" w:space="0" w:color="auto"/>
              <w:right w:val="single" w:sz="4"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24</w:t>
            </w:r>
          </w:p>
        </w:tc>
        <w:tc>
          <w:tcPr>
            <w:tcW w:w="682" w:type="dxa"/>
            <w:gridSpan w:val="2"/>
            <w:tcBorders>
              <w:top w:val="single" w:sz="6" w:space="0" w:color="auto"/>
              <w:left w:val="nil"/>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6000</w:t>
            </w:r>
          </w:p>
        </w:tc>
        <w:tc>
          <w:tcPr>
            <w:tcW w:w="1363" w:type="dxa"/>
            <w:gridSpan w:val="3"/>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144 000</w:t>
            </w:r>
          </w:p>
        </w:tc>
        <w:tc>
          <w:tcPr>
            <w:tcW w:w="1499"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70</w:t>
            </w:r>
          </w:p>
        </w:tc>
        <w:tc>
          <w:tcPr>
            <w:tcW w:w="1500"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34,3</w:t>
            </w:r>
          </w:p>
        </w:tc>
        <w:tc>
          <w:tcPr>
            <w:tcW w:w="1363" w:type="dxa"/>
            <w:gridSpan w:val="3"/>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spacing w:line="360" w:lineRule="auto"/>
              <w:rPr>
                <w:rStyle w:val="FontStyle217"/>
                <w:sz w:val="20"/>
                <w:szCs w:val="20"/>
              </w:rPr>
            </w:pPr>
            <w:r w:rsidRPr="000414DC">
              <w:rPr>
                <w:rStyle w:val="FontStyle217"/>
                <w:sz w:val="20"/>
                <w:szCs w:val="20"/>
              </w:rPr>
              <w:t>1500</w:t>
            </w:r>
          </w:p>
        </w:tc>
      </w:tr>
      <w:tr w:rsidR="00580704" w:rsidRPr="000414DC" w:rsidTr="0092141A">
        <w:trPr>
          <w:gridAfter w:val="2"/>
          <w:wAfter w:w="17"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2</w:t>
            </w:r>
          </w:p>
        </w:tc>
        <w:tc>
          <w:tcPr>
            <w:tcW w:w="8910" w:type="dxa"/>
            <w:gridSpan w:val="1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доска обрезная:</w:t>
            </w:r>
          </w:p>
        </w:tc>
      </w:tr>
      <w:tr w:rsidR="00580704" w:rsidRPr="000414DC" w:rsidTr="0092141A">
        <w:trPr>
          <w:gridAfter w:val="2"/>
          <w:wAfter w:w="17"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25 х 150</w:t>
            </w:r>
          </w:p>
        </w:tc>
        <w:tc>
          <w:tcPr>
            <w:tcW w:w="636"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11</w:t>
            </w:r>
          </w:p>
        </w:tc>
        <w:tc>
          <w:tcPr>
            <w:tcW w:w="678"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5850</w:t>
            </w:r>
          </w:p>
        </w:tc>
        <w:tc>
          <w:tcPr>
            <w:tcW w:w="133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64 350</w:t>
            </w:r>
          </w:p>
        </w:tc>
        <w:tc>
          <w:tcPr>
            <w:tcW w:w="1475"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70</w:t>
            </w:r>
          </w:p>
        </w:tc>
        <w:tc>
          <w:tcPr>
            <w:tcW w:w="1467"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15,7</w:t>
            </w:r>
          </w:p>
        </w:tc>
        <w:tc>
          <w:tcPr>
            <w:tcW w:w="1414"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1500</w:t>
            </w:r>
          </w:p>
        </w:tc>
      </w:tr>
      <w:tr w:rsidR="00580704" w:rsidRPr="000414DC" w:rsidTr="0092141A">
        <w:trPr>
          <w:gridAfter w:val="2"/>
          <w:wAfter w:w="17"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40 х 150</w:t>
            </w:r>
          </w:p>
        </w:tc>
        <w:tc>
          <w:tcPr>
            <w:tcW w:w="636"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11</w:t>
            </w:r>
          </w:p>
        </w:tc>
        <w:tc>
          <w:tcPr>
            <w:tcW w:w="678"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6250</w:t>
            </w:r>
          </w:p>
        </w:tc>
        <w:tc>
          <w:tcPr>
            <w:tcW w:w="133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68 750</w:t>
            </w:r>
          </w:p>
        </w:tc>
        <w:tc>
          <w:tcPr>
            <w:tcW w:w="1475"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70</w:t>
            </w:r>
          </w:p>
        </w:tc>
        <w:tc>
          <w:tcPr>
            <w:tcW w:w="1467"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15,7</w:t>
            </w:r>
          </w:p>
        </w:tc>
        <w:tc>
          <w:tcPr>
            <w:tcW w:w="1414"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1500</w:t>
            </w:r>
          </w:p>
        </w:tc>
      </w:tr>
      <w:tr w:rsidR="00580704" w:rsidRPr="000414DC" w:rsidTr="0092141A">
        <w:trPr>
          <w:gridAfter w:val="2"/>
          <w:wAfter w:w="17"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50 х 150</w:t>
            </w:r>
          </w:p>
        </w:tc>
        <w:tc>
          <w:tcPr>
            <w:tcW w:w="636"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20</w:t>
            </w:r>
          </w:p>
        </w:tc>
        <w:tc>
          <w:tcPr>
            <w:tcW w:w="678"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6350</w:t>
            </w:r>
          </w:p>
        </w:tc>
        <w:tc>
          <w:tcPr>
            <w:tcW w:w="133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127 000</w:t>
            </w:r>
          </w:p>
        </w:tc>
        <w:tc>
          <w:tcPr>
            <w:tcW w:w="1475"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70</w:t>
            </w:r>
          </w:p>
        </w:tc>
        <w:tc>
          <w:tcPr>
            <w:tcW w:w="1467"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28,6</w:t>
            </w:r>
          </w:p>
        </w:tc>
        <w:tc>
          <w:tcPr>
            <w:tcW w:w="1414"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1500</w:t>
            </w:r>
          </w:p>
        </w:tc>
      </w:tr>
      <w:tr w:rsidR="00580704" w:rsidRPr="000414DC" w:rsidTr="0092141A">
        <w:trPr>
          <w:gridAfter w:val="2"/>
          <w:wAfter w:w="17"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3.</w:t>
            </w:r>
          </w:p>
        </w:tc>
        <w:tc>
          <w:tcPr>
            <w:tcW w:w="8910" w:type="dxa"/>
            <w:gridSpan w:val="1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доска половая:</w:t>
            </w:r>
          </w:p>
        </w:tc>
      </w:tr>
      <w:tr w:rsidR="00580704" w:rsidRPr="000414DC" w:rsidTr="0092141A">
        <w:trPr>
          <w:gridAfter w:val="2"/>
          <w:wAfter w:w="17"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35 х 150</w:t>
            </w:r>
          </w:p>
        </w:tc>
        <w:tc>
          <w:tcPr>
            <w:tcW w:w="636"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22</w:t>
            </w:r>
          </w:p>
        </w:tc>
        <w:tc>
          <w:tcPr>
            <w:tcW w:w="678"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5900</w:t>
            </w:r>
          </w:p>
        </w:tc>
        <w:tc>
          <w:tcPr>
            <w:tcW w:w="133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129 800</w:t>
            </w:r>
          </w:p>
        </w:tc>
        <w:tc>
          <w:tcPr>
            <w:tcW w:w="1475"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70</w:t>
            </w:r>
          </w:p>
        </w:tc>
        <w:tc>
          <w:tcPr>
            <w:tcW w:w="1467"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31,4</w:t>
            </w:r>
          </w:p>
        </w:tc>
        <w:tc>
          <w:tcPr>
            <w:tcW w:w="1414"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1500</w:t>
            </w:r>
          </w:p>
        </w:tc>
      </w:tr>
      <w:tr w:rsidR="00580704" w:rsidRPr="000414DC" w:rsidTr="0092141A">
        <w:trPr>
          <w:gridAfter w:val="2"/>
          <w:wAfter w:w="17"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4.</w:t>
            </w:r>
          </w:p>
        </w:tc>
        <w:tc>
          <w:tcPr>
            <w:tcW w:w="8910" w:type="dxa"/>
            <w:gridSpan w:val="1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Вагонка</w:t>
            </w:r>
          </w:p>
        </w:tc>
      </w:tr>
      <w:tr w:rsidR="00580704" w:rsidRPr="000414DC" w:rsidTr="0092141A">
        <w:trPr>
          <w:gridAfter w:val="2"/>
          <w:wAfter w:w="17"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20 х 100</w:t>
            </w:r>
          </w:p>
        </w:tc>
        <w:tc>
          <w:tcPr>
            <w:tcW w:w="636"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11</w:t>
            </w:r>
          </w:p>
        </w:tc>
        <w:tc>
          <w:tcPr>
            <w:tcW w:w="678"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3300</w:t>
            </w:r>
          </w:p>
        </w:tc>
        <w:tc>
          <w:tcPr>
            <w:tcW w:w="133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36 300</w:t>
            </w:r>
          </w:p>
        </w:tc>
        <w:tc>
          <w:tcPr>
            <w:tcW w:w="1475"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70</w:t>
            </w:r>
          </w:p>
        </w:tc>
        <w:tc>
          <w:tcPr>
            <w:tcW w:w="1467"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15,7</w:t>
            </w:r>
          </w:p>
        </w:tc>
        <w:tc>
          <w:tcPr>
            <w:tcW w:w="1414"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1500</w:t>
            </w:r>
          </w:p>
        </w:tc>
      </w:tr>
      <w:tr w:rsidR="00580704" w:rsidRPr="000414DC" w:rsidTr="0092141A">
        <w:trPr>
          <w:gridAfter w:val="2"/>
          <w:wAfter w:w="17"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20 х 150</w:t>
            </w:r>
          </w:p>
        </w:tc>
        <w:tc>
          <w:tcPr>
            <w:tcW w:w="636"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22</w:t>
            </w:r>
          </w:p>
        </w:tc>
        <w:tc>
          <w:tcPr>
            <w:tcW w:w="678"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3500</w:t>
            </w:r>
          </w:p>
        </w:tc>
        <w:tc>
          <w:tcPr>
            <w:tcW w:w="133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77 000</w:t>
            </w:r>
          </w:p>
        </w:tc>
        <w:tc>
          <w:tcPr>
            <w:tcW w:w="1475"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70</w:t>
            </w:r>
          </w:p>
        </w:tc>
        <w:tc>
          <w:tcPr>
            <w:tcW w:w="1467"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31,4</w:t>
            </w:r>
          </w:p>
        </w:tc>
        <w:tc>
          <w:tcPr>
            <w:tcW w:w="1414"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5"/>
              <w:widowControl/>
              <w:spacing w:line="360" w:lineRule="auto"/>
              <w:rPr>
                <w:rStyle w:val="FontStyle217"/>
                <w:sz w:val="20"/>
                <w:szCs w:val="20"/>
              </w:rPr>
            </w:pPr>
            <w:r w:rsidRPr="000414DC">
              <w:rPr>
                <w:rStyle w:val="FontStyle217"/>
                <w:sz w:val="20"/>
                <w:szCs w:val="20"/>
              </w:rPr>
              <w:t>1500</w:t>
            </w:r>
          </w:p>
        </w:tc>
      </w:tr>
      <w:tr w:rsidR="00580704" w:rsidRPr="000414DC" w:rsidTr="0092141A">
        <w:trPr>
          <w:gridAfter w:val="2"/>
          <w:wAfter w:w="17" w:type="dxa"/>
          <w:trHeight w:val="346"/>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908"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Итого:</w:t>
            </w:r>
          </w:p>
        </w:tc>
        <w:tc>
          <w:tcPr>
            <w:tcW w:w="636"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176</w:t>
            </w:r>
          </w:p>
        </w:tc>
        <w:tc>
          <w:tcPr>
            <w:tcW w:w="678"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332"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986 000</w:t>
            </w:r>
          </w:p>
        </w:tc>
        <w:tc>
          <w:tcPr>
            <w:tcW w:w="1475"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1467"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251,4</w:t>
            </w:r>
          </w:p>
        </w:tc>
        <w:tc>
          <w:tcPr>
            <w:tcW w:w="1414" w:type="dxa"/>
            <w:gridSpan w:val="2"/>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r>
    </w:tbl>
    <w:p w:rsidR="00580704" w:rsidRPr="00BB5E35" w:rsidRDefault="00580704" w:rsidP="001A02E4">
      <w:pPr>
        <w:pStyle w:val="Style94"/>
        <w:widowControl/>
        <w:spacing w:line="360" w:lineRule="auto"/>
        <w:jc w:val="both"/>
        <w:rPr>
          <w:rStyle w:val="FontStyle217"/>
          <w:sz w:val="28"/>
          <w:szCs w:val="28"/>
        </w:rPr>
      </w:pPr>
      <w:r w:rsidRPr="00BB5E35">
        <w:rPr>
          <w:rStyle w:val="FontStyle217"/>
          <w:sz w:val="28"/>
          <w:szCs w:val="28"/>
        </w:rPr>
        <w:t>1 м</w:t>
      </w:r>
      <w:r w:rsidRPr="00BB5E35">
        <w:rPr>
          <w:rStyle w:val="FontStyle217"/>
          <w:sz w:val="28"/>
          <w:szCs w:val="28"/>
          <w:vertAlign w:val="superscript"/>
        </w:rPr>
        <w:t>3</w:t>
      </w:r>
      <w:r w:rsidRPr="00BB5E35">
        <w:rPr>
          <w:rStyle w:val="FontStyle217"/>
          <w:sz w:val="28"/>
          <w:szCs w:val="28"/>
        </w:rPr>
        <w:t xml:space="preserve"> круглого леса стоит 1500 рублей в соответствии с заключенным договором со Смоленским лесхозом.</w:t>
      </w:r>
    </w:p>
    <w:p w:rsidR="00580704" w:rsidRPr="001A02E4" w:rsidRDefault="00580704" w:rsidP="001A02E4">
      <w:pPr>
        <w:pStyle w:val="Style188"/>
        <w:widowControl/>
        <w:spacing w:line="360" w:lineRule="auto"/>
        <w:ind w:firstLine="709"/>
        <w:jc w:val="both"/>
        <w:rPr>
          <w:rStyle w:val="FontStyle204"/>
          <w:b w:val="0"/>
          <w:bCs w:val="0"/>
          <w:sz w:val="28"/>
          <w:szCs w:val="28"/>
        </w:rPr>
      </w:pPr>
      <w:r w:rsidRPr="00BB5E35">
        <w:rPr>
          <w:rStyle w:val="FontStyle217"/>
          <w:sz w:val="28"/>
          <w:szCs w:val="28"/>
        </w:rPr>
        <w:t>Стоимость сырья - круглого леса хвойных пород: 251,4 м х 1500 р.= 377,1 тыс. руб.</w:t>
      </w:r>
    </w:p>
    <w:p w:rsidR="00580704" w:rsidRPr="00BB5E35" w:rsidRDefault="00580704" w:rsidP="001A02E4">
      <w:pPr>
        <w:pStyle w:val="Style2"/>
        <w:widowControl/>
        <w:spacing w:line="360" w:lineRule="auto"/>
        <w:ind w:firstLine="709"/>
        <w:jc w:val="both"/>
        <w:rPr>
          <w:rStyle w:val="FontStyle204"/>
          <w:sz w:val="28"/>
          <w:szCs w:val="28"/>
        </w:rPr>
      </w:pPr>
      <w:r w:rsidRPr="00BB5E35">
        <w:rPr>
          <w:rStyle w:val="FontStyle204"/>
          <w:sz w:val="28"/>
          <w:szCs w:val="28"/>
        </w:rPr>
        <w:t>Расчет количества сырья</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Для изготовления бруса 100 х 100 мм и150х150 мм потребуется круглый лес диаметром не менее 140 мм, т.к.</w:t>
      </w:r>
    </w:p>
    <w:p w:rsidR="00580704" w:rsidRPr="00BB5E35" w:rsidRDefault="00571F92" w:rsidP="001A02E4">
      <w:pPr>
        <w:pStyle w:val="Style60"/>
        <w:widowControl/>
        <w:spacing w:line="360" w:lineRule="auto"/>
        <w:ind w:firstLine="709"/>
        <w:rPr>
          <w:sz w:val="28"/>
          <w:szCs w:val="28"/>
          <w:lang w:val="en-US"/>
        </w:rPr>
      </w:pPr>
      <w:r>
        <w:rPr>
          <w:noProof/>
          <w:sz w:val="28"/>
          <w:szCs w:val="28"/>
        </w:rPr>
        <w:pict>
          <v:shape id="Рисунок 5" o:spid="_x0000_i1031" type="#_x0000_t75" style="width:171pt;height:24pt;visibility:visible">
            <v:imagedata r:id="rId14" o:title="" chromakey="white"/>
          </v:shape>
        </w:pict>
      </w:r>
    </w:p>
    <w:p w:rsidR="00580704" w:rsidRDefault="00580704" w:rsidP="001A02E4">
      <w:pPr>
        <w:pStyle w:val="Style188"/>
        <w:widowControl/>
        <w:spacing w:line="360" w:lineRule="auto"/>
        <w:ind w:firstLine="709"/>
        <w:jc w:val="both"/>
        <w:rPr>
          <w:rStyle w:val="FontStyle217"/>
          <w:sz w:val="28"/>
          <w:szCs w:val="28"/>
        </w:rPr>
      </w:pP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Где: а - сторона бруса</w:t>
      </w:r>
    </w:p>
    <w:p w:rsidR="00580704" w:rsidRDefault="00580704" w:rsidP="001A02E4">
      <w:pPr>
        <w:pStyle w:val="Style60"/>
        <w:widowControl/>
        <w:spacing w:line="360" w:lineRule="auto"/>
        <w:ind w:firstLine="709"/>
        <w:rPr>
          <w:sz w:val="28"/>
          <w:szCs w:val="28"/>
        </w:rPr>
      </w:pPr>
    </w:p>
    <w:p w:rsidR="00580704" w:rsidRPr="00BB5E35" w:rsidRDefault="00571F92" w:rsidP="001A02E4">
      <w:pPr>
        <w:pStyle w:val="Style60"/>
        <w:widowControl/>
        <w:spacing w:line="360" w:lineRule="auto"/>
        <w:ind w:firstLine="709"/>
        <w:rPr>
          <w:sz w:val="28"/>
          <w:szCs w:val="28"/>
        </w:rPr>
      </w:pPr>
      <w:r>
        <w:rPr>
          <w:noProof/>
          <w:sz w:val="28"/>
          <w:szCs w:val="28"/>
        </w:rPr>
        <w:pict>
          <v:shape id="Рисунок 6" o:spid="_x0000_i1032" type="#_x0000_t75" style="width:259.5pt;height:24pt;visibility:visible">
            <v:imagedata r:id="rId15" o:title="" chromakey="white"/>
          </v:shape>
        </w:pict>
      </w:r>
    </w:p>
    <w:p w:rsidR="00580704" w:rsidRPr="00BB5E35" w:rsidRDefault="00571F92" w:rsidP="001A02E4">
      <w:pPr>
        <w:pStyle w:val="Style60"/>
        <w:widowControl/>
        <w:spacing w:line="360" w:lineRule="auto"/>
        <w:ind w:firstLine="709"/>
        <w:rPr>
          <w:sz w:val="28"/>
          <w:szCs w:val="28"/>
        </w:rPr>
      </w:pPr>
      <w:r>
        <w:rPr>
          <w:noProof/>
          <w:sz w:val="28"/>
          <w:szCs w:val="28"/>
        </w:rPr>
        <w:pict>
          <v:shape id="Рисунок 7" o:spid="_x0000_i1033" type="#_x0000_t75" style="width:189.75pt;height:24pt;visibility:visible">
            <v:imagedata r:id="rId16" o:title="" chromakey="white"/>
          </v:shape>
        </w:pict>
      </w:r>
    </w:p>
    <w:p w:rsidR="00580704" w:rsidRPr="00BB5E35" w:rsidRDefault="00571F92" w:rsidP="001A02E4">
      <w:pPr>
        <w:pStyle w:val="Style60"/>
        <w:widowControl/>
        <w:spacing w:line="360" w:lineRule="auto"/>
        <w:ind w:firstLine="709"/>
        <w:rPr>
          <w:sz w:val="28"/>
          <w:szCs w:val="28"/>
        </w:rPr>
      </w:pPr>
      <w:r>
        <w:rPr>
          <w:noProof/>
          <w:sz w:val="28"/>
          <w:szCs w:val="28"/>
        </w:rPr>
        <w:pict>
          <v:shape id="Рисунок 8" o:spid="_x0000_i1034" type="#_x0000_t75" style="width:98.25pt;height:24pt;visibility:visible">
            <v:imagedata r:id="rId17" o:title="" chromakey="white"/>
          </v:shape>
        </w:pict>
      </w:r>
    </w:p>
    <w:p w:rsidR="00580704" w:rsidRPr="00BB5E35" w:rsidRDefault="00571F92" w:rsidP="001A02E4">
      <w:pPr>
        <w:pStyle w:val="Style60"/>
        <w:widowControl/>
        <w:spacing w:line="360" w:lineRule="auto"/>
        <w:ind w:firstLine="709"/>
        <w:rPr>
          <w:sz w:val="28"/>
          <w:szCs w:val="28"/>
        </w:rPr>
      </w:pPr>
      <w:r>
        <w:rPr>
          <w:noProof/>
          <w:sz w:val="28"/>
          <w:szCs w:val="28"/>
        </w:rPr>
        <w:pict>
          <v:shape id="Рисунок 9" o:spid="_x0000_i1035" type="#_x0000_t75" style="width:188.25pt;height:24pt;visibility:visible">
            <v:imagedata r:id="rId18" o:title="" chromakey="white"/>
          </v:shape>
        </w:pict>
      </w:r>
    </w:p>
    <w:p w:rsidR="00580704" w:rsidRDefault="00580704" w:rsidP="001A02E4">
      <w:pPr>
        <w:pStyle w:val="Style189"/>
        <w:widowControl/>
        <w:spacing w:line="360" w:lineRule="auto"/>
        <w:ind w:firstLine="709"/>
        <w:jc w:val="both"/>
        <w:rPr>
          <w:rStyle w:val="FontStyle217"/>
          <w:sz w:val="28"/>
          <w:szCs w:val="28"/>
        </w:rPr>
      </w:pPr>
    </w:p>
    <w:p w:rsidR="00580704" w:rsidRPr="00BB5E35" w:rsidRDefault="00580704" w:rsidP="001A02E4">
      <w:pPr>
        <w:pStyle w:val="Style189"/>
        <w:widowControl/>
        <w:spacing w:line="360" w:lineRule="auto"/>
        <w:ind w:firstLine="709"/>
        <w:jc w:val="both"/>
        <w:rPr>
          <w:rStyle w:val="FontStyle217"/>
          <w:sz w:val="28"/>
          <w:szCs w:val="28"/>
        </w:rPr>
      </w:pPr>
      <w:r w:rsidRPr="00BB5E35">
        <w:rPr>
          <w:rStyle w:val="FontStyle217"/>
          <w:sz w:val="28"/>
          <w:szCs w:val="28"/>
        </w:rPr>
        <w:t>Тогда процент использования древесины составит:</w:t>
      </w:r>
    </w:p>
    <w:p w:rsidR="00580704" w:rsidRDefault="00580704" w:rsidP="001A02E4">
      <w:pPr>
        <w:pStyle w:val="Style60"/>
        <w:widowControl/>
        <w:spacing w:line="360" w:lineRule="auto"/>
        <w:ind w:firstLine="709"/>
        <w:rPr>
          <w:sz w:val="28"/>
          <w:szCs w:val="28"/>
        </w:rPr>
      </w:pPr>
    </w:p>
    <w:p w:rsidR="00580704" w:rsidRPr="00BB5E35" w:rsidRDefault="00571F92" w:rsidP="001A02E4">
      <w:pPr>
        <w:pStyle w:val="Style60"/>
        <w:widowControl/>
        <w:spacing w:line="360" w:lineRule="auto"/>
        <w:ind w:firstLine="709"/>
        <w:rPr>
          <w:sz w:val="28"/>
          <w:szCs w:val="28"/>
        </w:rPr>
      </w:pPr>
      <w:r>
        <w:rPr>
          <w:noProof/>
          <w:sz w:val="28"/>
          <w:szCs w:val="28"/>
        </w:rPr>
        <w:pict>
          <v:shape id="Рисунок 10" o:spid="_x0000_i1036" type="#_x0000_t75" style="width:133.5pt;height:24pt;visibility:visible">
            <v:imagedata r:id="rId19" o:title="" chromakey="white"/>
          </v:shape>
        </w:pict>
      </w:r>
    </w:p>
    <w:p w:rsidR="00580704" w:rsidRPr="00BB5E35" w:rsidRDefault="00571F92" w:rsidP="001A02E4">
      <w:pPr>
        <w:pStyle w:val="Style60"/>
        <w:widowControl/>
        <w:spacing w:line="360" w:lineRule="auto"/>
        <w:ind w:firstLine="709"/>
        <w:rPr>
          <w:sz w:val="28"/>
          <w:szCs w:val="28"/>
        </w:rPr>
      </w:pPr>
      <w:r>
        <w:rPr>
          <w:noProof/>
          <w:sz w:val="28"/>
          <w:szCs w:val="28"/>
        </w:rPr>
        <w:pict>
          <v:shape id="Рисунок 11" o:spid="_x0000_i1037" type="#_x0000_t75" style="width:163.5pt;height:24pt;visibility:visible">
            <v:imagedata r:id="rId20" o:title="" chromakey="white"/>
          </v:shape>
        </w:pict>
      </w:r>
    </w:p>
    <w:p w:rsidR="00580704" w:rsidRDefault="00580704" w:rsidP="001A02E4">
      <w:pPr>
        <w:pStyle w:val="Style188"/>
        <w:widowControl/>
        <w:spacing w:line="360" w:lineRule="auto"/>
        <w:ind w:firstLine="709"/>
        <w:jc w:val="both"/>
        <w:rPr>
          <w:rStyle w:val="FontStyle217"/>
          <w:sz w:val="28"/>
          <w:szCs w:val="28"/>
        </w:rPr>
      </w:pP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Аналогично для изготовления бруса 50 х 50 мм потребуется лес диаметром 212 мм с выходом готовой продукции, на основании проведенных расчетов. В случае поступления леса более 200 - 250 мм выход готовой продукции будет 70-75 %.</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Затраты на оплату труда по предприятию за месяц составят 167,3 тыс. руб.</w:t>
      </w:r>
    </w:p>
    <w:p w:rsidR="00580704" w:rsidRPr="00BB5E35" w:rsidRDefault="00580704" w:rsidP="001A02E4">
      <w:pPr>
        <w:pStyle w:val="Style168"/>
        <w:widowControl/>
        <w:spacing w:line="360" w:lineRule="auto"/>
        <w:ind w:firstLine="709"/>
        <w:jc w:val="both"/>
        <w:rPr>
          <w:rStyle w:val="FontStyle217"/>
          <w:sz w:val="28"/>
          <w:szCs w:val="28"/>
        </w:rPr>
      </w:pPr>
      <w:r w:rsidRPr="00BB5E35">
        <w:rPr>
          <w:rStyle w:val="FontStyle217"/>
          <w:sz w:val="28"/>
          <w:szCs w:val="28"/>
        </w:rPr>
        <w:t>Ф = Ф</w:t>
      </w:r>
      <w:r w:rsidRPr="00BB5E35">
        <w:rPr>
          <w:rStyle w:val="FontStyle217"/>
          <w:sz w:val="28"/>
          <w:szCs w:val="28"/>
          <w:vertAlign w:val="subscript"/>
        </w:rPr>
        <w:t>пр</w:t>
      </w:r>
      <w:r w:rsidRPr="00BB5E35">
        <w:rPr>
          <w:rStyle w:val="FontStyle217"/>
          <w:sz w:val="28"/>
          <w:szCs w:val="28"/>
        </w:rPr>
        <w:t xml:space="preserve"> + Ф</w:t>
      </w:r>
      <w:r w:rsidRPr="00BB5E35">
        <w:rPr>
          <w:rStyle w:val="FontStyle217"/>
          <w:sz w:val="28"/>
          <w:szCs w:val="28"/>
          <w:vertAlign w:val="subscript"/>
        </w:rPr>
        <w:t>рук</w:t>
      </w:r>
      <w:r w:rsidRPr="00BB5E35">
        <w:rPr>
          <w:rStyle w:val="FontStyle217"/>
          <w:sz w:val="28"/>
          <w:szCs w:val="28"/>
        </w:rPr>
        <w:t xml:space="preserve"> (12),</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где: Ф - фонд оплаты труда предприятия за год,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Ф</w:t>
      </w:r>
      <w:r w:rsidRPr="00BB5E35">
        <w:rPr>
          <w:rStyle w:val="FontStyle217"/>
          <w:sz w:val="28"/>
          <w:szCs w:val="28"/>
          <w:vertAlign w:val="subscript"/>
        </w:rPr>
        <w:t>пр</w:t>
      </w:r>
      <w:r w:rsidRPr="00BB5E35">
        <w:rPr>
          <w:rStyle w:val="FontStyle217"/>
          <w:sz w:val="28"/>
          <w:szCs w:val="28"/>
        </w:rPr>
        <w:t xml:space="preserve"> - годовой фонд оплаты труда производственного персонала, тыс.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Ф</w:t>
      </w:r>
      <w:r w:rsidRPr="00BB5E35">
        <w:rPr>
          <w:rStyle w:val="FontStyle217"/>
          <w:sz w:val="28"/>
          <w:szCs w:val="28"/>
          <w:vertAlign w:val="subscript"/>
        </w:rPr>
        <w:t>рук</w:t>
      </w:r>
      <w:r w:rsidRPr="00BB5E35">
        <w:rPr>
          <w:rStyle w:val="FontStyle217"/>
          <w:sz w:val="28"/>
          <w:szCs w:val="28"/>
        </w:rPr>
        <w:t xml:space="preserve"> - годовой фонд оплаты труда руководителей и других категорий работников, тыс.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Отсюда:</w:t>
      </w:r>
    </w:p>
    <w:p w:rsidR="00580704"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Ф = 94 600+72 732=167,3 тыс. руб. в месяц.</w:t>
      </w:r>
    </w:p>
    <w:p w:rsidR="00580704"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Единый социальный налог в связи с невысокой налоговой базой начисляется по ставке 35,6% и составит:</w:t>
      </w:r>
    </w:p>
    <w:p w:rsidR="00580704"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167,3 тыс. х 0,356 = 59570,19 руб. в месяц.</w:t>
      </w:r>
    </w:p>
    <w:p w:rsidR="00580704" w:rsidRPr="00BB5E35" w:rsidRDefault="00580704" w:rsidP="001A02E4">
      <w:pPr>
        <w:pStyle w:val="Style188"/>
        <w:widowControl/>
        <w:spacing w:line="360" w:lineRule="auto"/>
        <w:ind w:firstLine="709"/>
        <w:jc w:val="both"/>
        <w:rPr>
          <w:sz w:val="28"/>
          <w:szCs w:val="28"/>
        </w:rPr>
      </w:pPr>
      <w:r w:rsidRPr="00BB5E35">
        <w:rPr>
          <w:rStyle w:val="FontStyle217"/>
          <w:sz w:val="28"/>
          <w:szCs w:val="28"/>
        </w:rPr>
        <w:t>Ускоренная амортизация, разрешаемая для малых предприятий, определяет амортизационный период длиною в 5 лет.</w:t>
      </w:r>
    </w:p>
    <w:p w:rsidR="00580704" w:rsidRPr="00BB5E35" w:rsidRDefault="00571F92" w:rsidP="001A02E4">
      <w:pPr>
        <w:pStyle w:val="Style168"/>
        <w:widowControl/>
        <w:spacing w:line="360" w:lineRule="auto"/>
        <w:ind w:firstLine="709"/>
        <w:jc w:val="both"/>
        <w:rPr>
          <w:sz w:val="28"/>
          <w:szCs w:val="28"/>
        </w:rPr>
      </w:pPr>
      <w:r>
        <w:rPr>
          <w:noProof/>
          <w:sz w:val="28"/>
          <w:szCs w:val="28"/>
        </w:rPr>
        <w:pict>
          <v:shape id="Рисунок 12" o:spid="_x0000_i1038" type="#_x0000_t75" style="width:109.5pt;height:31.5pt;visibility:visible">
            <v:imagedata r:id="rId21" o:title="" chromakey="white"/>
          </v:shape>
        </w:pic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где: Ф</w:t>
      </w:r>
      <w:r w:rsidRPr="00BB5E35">
        <w:rPr>
          <w:rStyle w:val="FontStyle217"/>
          <w:sz w:val="28"/>
          <w:szCs w:val="28"/>
          <w:vertAlign w:val="subscript"/>
        </w:rPr>
        <w:t>с</w:t>
      </w:r>
      <w:r w:rsidRPr="00BB5E35">
        <w:rPr>
          <w:rStyle w:val="FontStyle217"/>
          <w:sz w:val="28"/>
          <w:szCs w:val="28"/>
        </w:rPr>
        <w:t xml:space="preserve"> - среднегодовая стоимость основных фондов, руб.</w:t>
      </w:r>
    </w:p>
    <w:p w:rsidR="00580704" w:rsidRDefault="00580704" w:rsidP="001A02E4">
      <w:pPr>
        <w:pStyle w:val="Style60"/>
        <w:widowControl/>
        <w:spacing w:line="360" w:lineRule="auto"/>
        <w:ind w:firstLine="709"/>
        <w:rPr>
          <w:sz w:val="28"/>
          <w:szCs w:val="28"/>
        </w:rPr>
      </w:pPr>
      <w:r w:rsidRPr="00BB5E35">
        <w:rPr>
          <w:rStyle w:val="FontStyle217"/>
          <w:sz w:val="28"/>
          <w:szCs w:val="28"/>
        </w:rPr>
        <w:t>Н</w:t>
      </w:r>
      <w:r w:rsidRPr="00BB5E35">
        <w:rPr>
          <w:rStyle w:val="FontStyle217"/>
          <w:sz w:val="28"/>
          <w:szCs w:val="28"/>
          <w:vertAlign w:val="subscript"/>
        </w:rPr>
        <w:t>а</w:t>
      </w:r>
      <w:r w:rsidRPr="00BB5E35">
        <w:rPr>
          <w:rStyle w:val="FontStyle217"/>
          <w:sz w:val="28"/>
          <w:szCs w:val="28"/>
        </w:rPr>
        <w:t xml:space="preserve"> - норма отчисления на полное обновление, %.</w:t>
      </w:r>
    </w:p>
    <w:p w:rsidR="00580704" w:rsidRDefault="00571F92" w:rsidP="001A02E4">
      <w:pPr>
        <w:pStyle w:val="Style60"/>
        <w:widowControl/>
        <w:spacing w:line="360" w:lineRule="auto"/>
        <w:ind w:firstLine="709"/>
        <w:rPr>
          <w:rStyle w:val="FontStyle217"/>
          <w:sz w:val="28"/>
          <w:szCs w:val="28"/>
        </w:rPr>
      </w:pPr>
      <w:r>
        <w:rPr>
          <w:noProof/>
          <w:sz w:val="28"/>
          <w:szCs w:val="28"/>
        </w:rPr>
        <w:pict>
          <v:shape id="Рисунок 13" o:spid="_x0000_i1039" type="#_x0000_t75" style="width:120.75pt;height:24pt;visibility:visible">
            <v:imagedata r:id="rId22" o:title="" chromakey="white"/>
          </v:shape>
        </w:pic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где: Ф</w:t>
      </w:r>
      <w:r w:rsidRPr="00BB5E35">
        <w:rPr>
          <w:rStyle w:val="FontStyle217"/>
          <w:sz w:val="28"/>
          <w:szCs w:val="28"/>
          <w:vertAlign w:val="subscript"/>
        </w:rPr>
        <w:t>п</w:t>
      </w:r>
      <w:r w:rsidRPr="00BB5E35">
        <w:rPr>
          <w:rStyle w:val="FontStyle217"/>
          <w:sz w:val="28"/>
          <w:szCs w:val="28"/>
        </w:rPr>
        <w:t>=1156500- первоначальная стоимость основных фондов, руб.</w:t>
      </w:r>
    </w:p>
    <w:p w:rsidR="00580704" w:rsidRDefault="00580704" w:rsidP="001A02E4">
      <w:pPr>
        <w:pStyle w:val="Style60"/>
        <w:widowControl/>
        <w:spacing w:line="360" w:lineRule="auto"/>
        <w:ind w:firstLine="709"/>
        <w:rPr>
          <w:sz w:val="28"/>
          <w:szCs w:val="28"/>
        </w:rPr>
      </w:pPr>
      <w:r w:rsidRPr="00BB5E35">
        <w:rPr>
          <w:rStyle w:val="FontStyle217"/>
          <w:sz w:val="28"/>
          <w:szCs w:val="28"/>
        </w:rPr>
        <w:t>Т</w:t>
      </w:r>
      <w:r w:rsidRPr="00BB5E35">
        <w:rPr>
          <w:rStyle w:val="FontStyle217"/>
          <w:sz w:val="28"/>
          <w:szCs w:val="28"/>
          <w:vertAlign w:val="subscript"/>
        </w:rPr>
        <w:t>а</w:t>
      </w:r>
      <w:r w:rsidRPr="00BB5E35">
        <w:rPr>
          <w:rStyle w:val="FontStyle217"/>
          <w:sz w:val="28"/>
          <w:szCs w:val="28"/>
        </w:rPr>
        <w:t>=5- амортизационный период, лет</w:t>
      </w: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14" o:spid="_x0000_i1040" type="#_x0000_t75" style="width:137.25pt;height:24pt;visibility:visible">
            <v:imagedata r:id="rId23" o:title="" chromakey="white"/>
          </v:shape>
        </w:pict>
      </w:r>
    </w:p>
    <w:p w:rsidR="00580704" w:rsidRDefault="00580704" w:rsidP="001A02E4">
      <w:pPr>
        <w:pStyle w:val="Style15"/>
        <w:widowControl/>
        <w:spacing w:line="360" w:lineRule="auto"/>
        <w:jc w:val="both"/>
        <w:rPr>
          <w:sz w:val="28"/>
          <w:szCs w:val="28"/>
        </w:rPr>
      </w:pPr>
      <w:r w:rsidRPr="00BB5E35">
        <w:rPr>
          <w:rStyle w:val="FontStyle217"/>
          <w:sz w:val="28"/>
          <w:szCs w:val="28"/>
        </w:rPr>
        <w:t>Тогда:</w:t>
      </w: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15" o:spid="_x0000_i1041" type="#_x0000_t75" style="width:151.5pt;height:24pt;visibility:visible">
            <v:imagedata r:id="rId24" o:title="" chromakey="white"/>
          </v:shape>
        </w:pict>
      </w: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16" o:spid="_x0000_i1042" type="#_x0000_t75" style="width:185.25pt;height:24pt;visibility:visible">
            <v:imagedata r:id="rId25" o:title="" chromakey="white"/>
          </v:shape>
        </w:pic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17" o:spid="_x0000_i1043" type="#_x0000_t75" style="width:213pt;height:24pt;visibility:visible">
            <v:imagedata r:id="rId26" o:title="" chromakey="white"/>
          </v:shape>
        </w:pic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Страховые отчисления строятся с учетом того, что при страховании реального имущества в страховой фирме годовой процент на сумму свыше 40 тыс. руб. составляет 0,5%</w:t>
      </w:r>
    </w:p>
    <w:p w:rsidR="00580704" w:rsidRDefault="00580704" w:rsidP="001A02E4">
      <w:pPr>
        <w:pStyle w:val="Style15"/>
        <w:widowControl/>
        <w:spacing w:line="360" w:lineRule="auto"/>
        <w:ind w:firstLine="709"/>
        <w:jc w:val="both"/>
        <w:rPr>
          <w:sz w:val="28"/>
          <w:szCs w:val="28"/>
        </w:rPr>
      </w:pP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18" o:spid="_x0000_i1044" type="#_x0000_t75" style="width:150pt;height:24pt;visibility:visible">
            <v:imagedata r:id="rId27" o:title="" chromakey="white"/>
          </v:shape>
        </w:pict>
      </w:r>
    </w:p>
    <w:p w:rsidR="00580704" w:rsidRDefault="00580704" w:rsidP="001A02E4">
      <w:pPr>
        <w:pStyle w:val="Style15"/>
        <w:widowControl/>
        <w:spacing w:line="360" w:lineRule="auto"/>
        <w:ind w:firstLine="709"/>
        <w:jc w:val="both"/>
        <w:rPr>
          <w:rStyle w:val="FontStyle217"/>
          <w:sz w:val="28"/>
          <w:szCs w:val="28"/>
        </w:rPr>
      </w:pP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где: О</w:t>
      </w:r>
      <w:r w:rsidRPr="00BB5E35">
        <w:rPr>
          <w:rStyle w:val="FontStyle217"/>
          <w:sz w:val="28"/>
          <w:szCs w:val="28"/>
          <w:vertAlign w:val="subscript"/>
        </w:rPr>
        <w:t>стр</w:t>
      </w:r>
      <w:r w:rsidRPr="00BB5E35">
        <w:rPr>
          <w:rStyle w:val="FontStyle217"/>
          <w:sz w:val="28"/>
          <w:szCs w:val="28"/>
        </w:rPr>
        <w:t>=страховые отчисления за период,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С</w:t>
      </w:r>
      <w:r w:rsidRPr="00BB5E35">
        <w:rPr>
          <w:rStyle w:val="FontStyle217"/>
          <w:sz w:val="28"/>
          <w:szCs w:val="28"/>
          <w:vertAlign w:val="subscript"/>
        </w:rPr>
        <w:t>им</w:t>
      </w:r>
      <w:r w:rsidRPr="00BB5E35">
        <w:rPr>
          <w:rStyle w:val="FontStyle217"/>
          <w:sz w:val="28"/>
          <w:szCs w:val="28"/>
        </w:rPr>
        <w:t xml:space="preserve"> - стоимость застрахованного имущества,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К - количество месяцев в периоде;</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М - количество месяцев, в течение которых выплачивается оговоренная сумма.</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Отсюда:</w:t>
      </w:r>
    </w:p>
    <w:p w:rsidR="00580704" w:rsidRDefault="00580704" w:rsidP="001A02E4">
      <w:pPr>
        <w:pStyle w:val="Style15"/>
        <w:widowControl/>
        <w:spacing w:line="360" w:lineRule="auto"/>
        <w:ind w:firstLine="709"/>
        <w:jc w:val="both"/>
        <w:rPr>
          <w:sz w:val="28"/>
          <w:szCs w:val="28"/>
        </w:rPr>
      </w:pP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19" o:spid="_x0000_i1045" type="#_x0000_t75" style="width:267.75pt;height:24pt;visibility:visible">
            <v:imagedata r:id="rId28" o:title="" chromakey="white"/>
          </v:shape>
        </w:pict>
      </w:r>
    </w:p>
    <w:p w:rsidR="00580704" w:rsidRDefault="00580704" w:rsidP="001A02E4">
      <w:pPr>
        <w:pStyle w:val="Style15"/>
        <w:widowControl/>
        <w:spacing w:line="360" w:lineRule="auto"/>
        <w:ind w:firstLine="709"/>
        <w:jc w:val="both"/>
        <w:rPr>
          <w:sz w:val="28"/>
          <w:szCs w:val="28"/>
        </w:rPr>
      </w:pPr>
    </w:p>
    <w:p w:rsidR="00580704" w:rsidRPr="00BB5E35" w:rsidRDefault="00580704" w:rsidP="001A02E4">
      <w:pPr>
        <w:pStyle w:val="Style15"/>
        <w:widowControl/>
        <w:spacing w:line="360" w:lineRule="auto"/>
        <w:ind w:firstLine="709"/>
        <w:jc w:val="both"/>
        <w:rPr>
          <w:sz w:val="28"/>
          <w:szCs w:val="28"/>
        </w:rPr>
      </w:pPr>
      <w:r w:rsidRPr="00BB5E35">
        <w:rPr>
          <w:sz w:val="28"/>
          <w:szCs w:val="28"/>
        </w:rPr>
        <w:t>или 481,88 руб. в месяц.</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Арендные платежи за помещения составят:</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2 400+142,7=145,1 тыс. руб. в месяц или 1741 тыс. руб. в год.</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Расходы на телевизионную рекламу на телевидении составят:</w:t>
      </w:r>
    </w:p>
    <w:p w:rsidR="00580704" w:rsidRDefault="00580704" w:rsidP="001A02E4">
      <w:pPr>
        <w:pStyle w:val="Style15"/>
        <w:widowControl/>
        <w:spacing w:line="360" w:lineRule="auto"/>
        <w:ind w:firstLine="709"/>
        <w:jc w:val="both"/>
        <w:rPr>
          <w:sz w:val="28"/>
          <w:szCs w:val="28"/>
        </w:rPr>
      </w:pP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20" o:spid="_x0000_i1046" type="#_x0000_t75" style="width:268.5pt;height:24pt;visibility:visible">
            <v:imagedata r:id="rId29" o:title="" chromakey="white"/>
          </v:shape>
        </w:pict>
      </w:r>
    </w:p>
    <w:p w:rsidR="00580704" w:rsidRPr="00BB5E35" w:rsidRDefault="00580704" w:rsidP="001A02E4">
      <w:pPr>
        <w:pStyle w:val="Style188"/>
        <w:widowControl/>
        <w:spacing w:line="360" w:lineRule="auto"/>
        <w:ind w:firstLine="0"/>
        <w:jc w:val="both"/>
        <w:rPr>
          <w:rStyle w:val="FontStyle217"/>
          <w:sz w:val="28"/>
          <w:szCs w:val="28"/>
        </w:rPr>
      </w:pPr>
      <w:r w:rsidRPr="00BB5E35">
        <w:rPr>
          <w:rStyle w:val="FontStyle217"/>
          <w:sz w:val="28"/>
          <w:szCs w:val="28"/>
        </w:rPr>
        <w:t>где: Р</w:t>
      </w:r>
      <w:r w:rsidRPr="00BB5E35">
        <w:rPr>
          <w:rStyle w:val="FontStyle217"/>
          <w:sz w:val="28"/>
          <w:szCs w:val="28"/>
          <w:vertAlign w:val="subscript"/>
        </w:rPr>
        <w:t>тел</w:t>
      </w:r>
      <w:r w:rsidRPr="00BB5E35">
        <w:rPr>
          <w:rStyle w:val="FontStyle217"/>
          <w:sz w:val="28"/>
          <w:szCs w:val="28"/>
        </w:rPr>
        <w:t xml:space="preserve"> - стоимость телерекламы, руб.;</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К - количество слов в рекламе;</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Р - расценка за одно слово, руб.;</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06"/>
          <w:sz w:val="28"/>
          <w:szCs w:val="28"/>
        </w:rPr>
        <w:t>З</w:t>
      </w:r>
      <w:r w:rsidRPr="00BB5E35">
        <w:rPr>
          <w:rStyle w:val="FontStyle206"/>
          <w:sz w:val="28"/>
          <w:szCs w:val="28"/>
          <w:vertAlign w:val="subscript"/>
        </w:rPr>
        <w:t>рек</w:t>
      </w:r>
      <w:r w:rsidRPr="00BB5E35">
        <w:rPr>
          <w:rStyle w:val="FontStyle206"/>
          <w:sz w:val="28"/>
          <w:szCs w:val="28"/>
        </w:rPr>
        <w:t xml:space="preserve"> </w:t>
      </w:r>
      <w:r w:rsidRPr="00BB5E35">
        <w:rPr>
          <w:rStyle w:val="FontStyle217"/>
          <w:sz w:val="28"/>
          <w:szCs w:val="28"/>
        </w:rPr>
        <w:t>- общее количество показов рекламы;</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М - процент за срочность.</w:t>
      </w:r>
    </w:p>
    <w:p w:rsidR="00580704" w:rsidRDefault="00580704" w:rsidP="001A02E4">
      <w:pPr>
        <w:pStyle w:val="Style188"/>
        <w:widowControl/>
        <w:spacing w:line="360" w:lineRule="auto"/>
        <w:ind w:firstLine="709"/>
        <w:jc w:val="both"/>
        <w:rPr>
          <w:sz w:val="28"/>
          <w:szCs w:val="28"/>
        </w:rPr>
      </w:pPr>
      <w:r w:rsidRPr="00BB5E35">
        <w:rPr>
          <w:rStyle w:val="FontStyle217"/>
          <w:sz w:val="28"/>
          <w:szCs w:val="28"/>
        </w:rPr>
        <w:t>Тогда:</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21" o:spid="_x0000_i1047" type="#_x0000_t75" style="width:306.75pt;height:24pt;visibility:visible">
            <v:imagedata r:id="rId30" o:title="" chromakey="white"/>
          </v:shape>
        </w:pic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Стоимость 1/32 полосы рекламы в газете "Моя реклама" составляет 3000 руб.</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Таким образом, затраты на рекламу в прессе и на телевидении составят в сумме 22 тыс. руб. в месяц.</w:t>
      </w:r>
    </w:p>
    <w:p w:rsidR="00580704" w:rsidRDefault="00580704" w:rsidP="001A02E4">
      <w:pPr>
        <w:pStyle w:val="Style188"/>
        <w:widowControl/>
        <w:spacing w:line="360" w:lineRule="auto"/>
        <w:ind w:firstLine="709"/>
        <w:jc w:val="both"/>
        <w:rPr>
          <w:sz w:val="28"/>
          <w:szCs w:val="28"/>
        </w:rPr>
      </w:pPr>
      <w:r w:rsidRPr="00BB5E35">
        <w:rPr>
          <w:rStyle w:val="FontStyle217"/>
          <w:sz w:val="28"/>
          <w:szCs w:val="28"/>
        </w:rPr>
        <w:t>В себестоимость продукции включается также налог на пользователей автомобильных дорог в размере 1,5% от объема реализации, что составит:</w:t>
      </w: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22" o:spid="_x0000_i1048" type="#_x0000_t75" style="width:215.25pt;height:24pt;visibility:visible">
            <v:imagedata r:id="rId31" o:title="" chromakey="white"/>
          </v:shape>
        </w:pict>
      </w:r>
    </w:p>
    <w:p w:rsidR="00580704" w:rsidRDefault="00580704" w:rsidP="001A02E4">
      <w:pPr>
        <w:pStyle w:val="Style188"/>
        <w:widowControl/>
        <w:spacing w:line="360" w:lineRule="auto"/>
        <w:ind w:firstLine="709"/>
        <w:jc w:val="both"/>
        <w:rPr>
          <w:rStyle w:val="FontStyle217"/>
          <w:sz w:val="28"/>
          <w:szCs w:val="28"/>
        </w:rPr>
      </w:pP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или 177,5 тыс. руб. в год.</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 xml:space="preserve">Налог на владельцев транспортных средств </w:t>
      </w:r>
      <w:r w:rsidRPr="00BB5E35">
        <w:rPr>
          <w:rStyle w:val="FontStyle336"/>
          <w:i w:val="0"/>
          <w:sz w:val="28"/>
          <w:szCs w:val="28"/>
        </w:rPr>
        <w:t>(0,6%</w:t>
      </w:r>
      <w:r w:rsidRPr="00BB5E35">
        <w:rPr>
          <w:rStyle w:val="FontStyle336"/>
          <w:sz w:val="28"/>
          <w:szCs w:val="28"/>
        </w:rPr>
        <w:t xml:space="preserve"> </w:t>
      </w:r>
      <w:r w:rsidRPr="00BB5E35">
        <w:rPr>
          <w:rStyle w:val="FontStyle217"/>
          <w:sz w:val="28"/>
          <w:szCs w:val="28"/>
        </w:rPr>
        <w:t>от минимальной заработной платы х количество л.с):</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(2900х0,006)х100=1740 руб. в месяц или 20,88 тыс. руб. в год.</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Всего по этой статье:</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14790+1740=16,5 тыс. руб. в месяц или 198,4 тыс. руб. в год.</w:t>
      </w:r>
    </w:p>
    <w:p w:rsidR="00580704" w:rsidRPr="00BB5E35" w:rsidRDefault="00580704" w:rsidP="001A02E4">
      <w:pPr>
        <w:autoSpaceDE/>
        <w:autoSpaceDN/>
        <w:adjustRightInd/>
        <w:ind w:firstLine="0"/>
        <w:jc w:val="both"/>
        <w:rPr>
          <w:rStyle w:val="FontStyle204"/>
        </w:rPr>
      </w:pPr>
      <w:r w:rsidRPr="00BB5E35">
        <w:rPr>
          <w:rStyle w:val="FontStyle204"/>
        </w:rPr>
        <w:t>Таблица 6 Себестоимость первой партии пиломатериалов (за месяц)</w:t>
      </w:r>
    </w:p>
    <w:tbl>
      <w:tblPr>
        <w:tblW w:w="0" w:type="auto"/>
        <w:jc w:val="center"/>
        <w:tblLayout w:type="fixed"/>
        <w:tblCellMar>
          <w:left w:w="40" w:type="dxa"/>
          <w:right w:w="40" w:type="dxa"/>
        </w:tblCellMar>
        <w:tblLook w:val="0000" w:firstRow="0" w:lastRow="0" w:firstColumn="0" w:lastColumn="0" w:noHBand="0" w:noVBand="0"/>
      </w:tblPr>
      <w:tblGrid>
        <w:gridCol w:w="480"/>
        <w:gridCol w:w="6874"/>
        <w:gridCol w:w="1440"/>
      </w:tblGrid>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35"/>
              <w:widowControl/>
              <w:spacing w:line="360" w:lineRule="auto"/>
              <w:rPr>
                <w:rStyle w:val="FontStyle216"/>
                <w:sz w:val="20"/>
                <w:szCs w:val="20"/>
              </w:rPr>
            </w:pPr>
            <w:r w:rsidRPr="000414DC">
              <w:rPr>
                <w:rStyle w:val="FontStyle216"/>
                <w:sz w:val="20"/>
                <w:szCs w:val="20"/>
              </w:rPr>
              <w:t>№</w:t>
            </w:r>
          </w:p>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п/п</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Наименование элементов затрат</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Всего, тыс.руб.</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Сырье и основные материалы</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377,1</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2.</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Топливо автотранспорта</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58,1</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3.</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Электроэнергия</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16,5</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4.</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Коммунальные услуги</w:t>
            </w:r>
          </w:p>
          <w:p w:rsidR="00580704" w:rsidRPr="000414DC" w:rsidRDefault="00580704" w:rsidP="0092141A">
            <w:pPr>
              <w:pStyle w:val="Style193"/>
              <w:widowControl/>
              <w:tabs>
                <w:tab w:val="left" w:pos="523"/>
              </w:tabs>
              <w:spacing w:line="360" w:lineRule="auto"/>
              <w:rPr>
                <w:rStyle w:val="FontStyle217"/>
                <w:sz w:val="20"/>
                <w:szCs w:val="20"/>
              </w:rPr>
            </w:pPr>
            <w:r w:rsidRPr="000414DC">
              <w:rPr>
                <w:rStyle w:val="FontStyle217"/>
                <w:sz w:val="20"/>
                <w:szCs w:val="20"/>
              </w:rPr>
              <w:t>•</w:t>
            </w:r>
            <w:r w:rsidRPr="000414DC">
              <w:rPr>
                <w:rStyle w:val="FontStyle217"/>
                <w:sz w:val="20"/>
                <w:szCs w:val="20"/>
              </w:rPr>
              <w:tab/>
              <w:t>отопление помещений</w:t>
            </w:r>
          </w:p>
          <w:p w:rsidR="00580704" w:rsidRPr="000414DC" w:rsidRDefault="00580704" w:rsidP="0092141A">
            <w:pPr>
              <w:pStyle w:val="Style193"/>
              <w:widowControl/>
              <w:tabs>
                <w:tab w:val="left" w:pos="523"/>
              </w:tabs>
              <w:spacing w:line="360" w:lineRule="auto"/>
              <w:rPr>
                <w:rStyle w:val="FontStyle217"/>
                <w:sz w:val="20"/>
                <w:szCs w:val="20"/>
              </w:rPr>
            </w:pPr>
            <w:r w:rsidRPr="000414DC">
              <w:rPr>
                <w:rStyle w:val="FontStyle217"/>
                <w:sz w:val="20"/>
                <w:szCs w:val="20"/>
              </w:rPr>
              <w:t>•</w:t>
            </w:r>
            <w:r w:rsidRPr="000414DC">
              <w:rPr>
                <w:rStyle w:val="FontStyle217"/>
                <w:sz w:val="20"/>
                <w:szCs w:val="20"/>
              </w:rPr>
              <w:tab/>
              <w:t>освещение помещений</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6"/>
              <w:widowControl/>
              <w:spacing w:line="360" w:lineRule="auto"/>
              <w:rPr>
                <w:rStyle w:val="FontStyle217"/>
                <w:sz w:val="20"/>
                <w:szCs w:val="20"/>
              </w:rPr>
            </w:pPr>
          </w:p>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1,1</w:t>
            </w:r>
          </w:p>
          <w:p w:rsidR="00580704" w:rsidRPr="000414DC" w:rsidRDefault="00580704" w:rsidP="0092141A">
            <w:pPr>
              <w:pStyle w:val="Style146"/>
              <w:widowControl/>
              <w:spacing w:line="360" w:lineRule="auto"/>
              <w:rPr>
                <w:rStyle w:val="FontStyle217"/>
                <w:sz w:val="20"/>
                <w:szCs w:val="20"/>
              </w:rPr>
            </w:pPr>
            <w:r w:rsidRPr="000414DC">
              <w:rPr>
                <w:rStyle w:val="FontStyle217"/>
                <w:sz w:val="20"/>
                <w:szCs w:val="20"/>
              </w:rPr>
              <w:t>3,72</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Всего материальных затрат</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456,5</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spacing w:line="360" w:lineRule="auto"/>
              <w:rPr>
                <w:rStyle w:val="FontStyle217"/>
                <w:sz w:val="20"/>
                <w:szCs w:val="20"/>
              </w:rPr>
            </w:pPr>
            <w:r w:rsidRPr="000414DC">
              <w:rPr>
                <w:rStyle w:val="FontStyle217"/>
                <w:sz w:val="20"/>
                <w:szCs w:val="20"/>
              </w:rPr>
              <w:t>5.</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Зарплата производственного персонала</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94,6</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spacing w:line="360" w:lineRule="auto"/>
              <w:rPr>
                <w:rStyle w:val="FontStyle217"/>
                <w:sz w:val="20"/>
                <w:szCs w:val="20"/>
              </w:rPr>
            </w:pPr>
            <w:r w:rsidRPr="000414DC">
              <w:rPr>
                <w:rStyle w:val="FontStyle217"/>
                <w:sz w:val="20"/>
                <w:szCs w:val="20"/>
              </w:rPr>
              <w:t>6.</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Зарплата руководителей и других категорий работников</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72,7</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Всего затрат на оплату труда</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167,3</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Всего затрат на отчисления на соц. нужды</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59,6</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Затраты на амортизацию основных фондов</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19,3</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spacing w:line="360" w:lineRule="auto"/>
              <w:rPr>
                <w:rStyle w:val="FontStyle217"/>
                <w:sz w:val="20"/>
                <w:szCs w:val="20"/>
              </w:rPr>
            </w:pPr>
            <w:r w:rsidRPr="000414DC">
              <w:rPr>
                <w:rStyle w:val="FontStyle217"/>
                <w:sz w:val="20"/>
                <w:szCs w:val="20"/>
              </w:rPr>
              <w:t>7.</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Арендная плата</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145,1</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r w:rsidRPr="000414DC">
              <w:rPr>
                <w:sz w:val="20"/>
                <w:szCs w:val="20"/>
              </w:rPr>
              <w:t>8</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Страховые взносы</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0,48</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spacing w:line="360" w:lineRule="auto"/>
              <w:rPr>
                <w:rStyle w:val="FontStyle217"/>
                <w:sz w:val="20"/>
                <w:szCs w:val="20"/>
              </w:rPr>
            </w:pPr>
            <w:r w:rsidRPr="000414DC">
              <w:rPr>
                <w:rStyle w:val="FontStyle217"/>
                <w:sz w:val="20"/>
                <w:szCs w:val="20"/>
              </w:rPr>
              <w:t>9.</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Прочие расходы (канцтовары, реклама)</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32</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spacing w:line="360" w:lineRule="auto"/>
              <w:rPr>
                <w:rStyle w:val="FontStyle217"/>
                <w:sz w:val="20"/>
                <w:szCs w:val="20"/>
              </w:rPr>
            </w:pPr>
            <w:r w:rsidRPr="000414DC">
              <w:rPr>
                <w:rStyle w:val="FontStyle217"/>
                <w:sz w:val="20"/>
                <w:szCs w:val="20"/>
              </w:rPr>
              <w:t>10.</w:t>
            </w: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Налог на пользователей автодорогами</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spacing w:line="360" w:lineRule="auto"/>
              <w:rPr>
                <w:rStyle w:val="FontStyle217"/>
                <w:bCs/>
                <w:sz w:val="20"/>
                <w:szCs w:val="20"/>
              </w:rPr>
            </w:pPr>
            <w:r w:rsidRPr="000414DC">
              <w:rPr>
                <w:rStyle w:val="FontStyle217"/>
                <w:bCs/>
                <w:sz w:val="20"/>
                <w:szCs w:val="20"/>
              </w:rPr>
              <w:t>16,5</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Всего прочих затрат</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194,1</w:t>
            </w:r>
          </w:p>
        </w:tc>
      </w:tr>
      <w:tr w:rsidR="00580704" w:rsidRPr="000414DC" w:rsidTr="0092141A">
        <w:trPr>
          <w:jc w:val="center"/>
        </w:trPr>
        <w:tc>
          <w:tcPr>
            <w:tcW w:w="48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40"/>
              <w:widowControl/>
              <w:spacing w:line="360" w:lineRule="auto"/>
              <w:rPr>
                <w:sz w:val="20"/>
                <w:szCs w:val="20"/>
              </w:rPr>
            </w:pPr>
          </w:p>
        </w:tc>
        <w:tc>
          <w:tcPr>
            <w:tcW w:w="6874"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Итого полная себестоимость продукции</w:t>
            </w:r>
          </w:p>
        </w:tc>
        <w:tc>
          <w:tcPr>
            <w:tcW w:w="1440" w:type="dxa"/>
            <w:tcBorders>
              <w:top w:val="single" w:sz="6" w:space="0" w:color="auto"/>
              <w:left w:val="single" w:sz="6" w:space="0" w:color="auto"/>
              <w:bottom w:val="single" w:sz="6" w:space="0" w:color="auto"/>
              <w:right w:val="single" w:sz="6" w:space="0" w:color="auto"/>
            </w:tcBorders>
          </w:tcPr>
          <w:p w:rsidR="00580704" w:rsidRPr="000414DC" w:rsidRDefault="00580704" w:rsidP="0092141A">
            <w:pPr>
              <w:pStyle w:val="Style112"/>
              <w:widowControl/>
              <w:spacing w:line="360" w:lineRule="auto"/>
              <w:rPr>
                <w:rStyle w:val="FontStyle204"/>
                <w:sz w:val="20"/>
                <w:szCs w:val="20"/>
              </w:rPr>
            </w:pPr>
            <w:r w:rsidRPr="000414DC">
              <w:rPr>
                <w:rStyle w:val="FontStyle204"/>
                <w:sz w:val="20"/>
                <w:szCs w:val="20"/>
              </w:rPr>
              <w:t>890,4</w:t>
            </w:r>
          </w:p>
        </w:tc>
      </w:tr>
    </w:tbl>
    <w:p w:rsidR="00580704" w:rsidRPr="00BB5E35" w:rsidRDefault="00580704" w:rsidP="001A02E4">
      <w:pPr>
        <w:pStyle w:val="Style15"/>
        <w:widowControl/>
        <w:spacing w:line="360" w:lineRule="auto"/>
        <w:ind w:firstLine="709"/>
        <w:jc w:val="both"/>
        <w:rPr>
          <w:sz w:val="28"/>
          <w:szCs w:val="28"/>
        </w:rPr>
      </w:pPr>
    </w:p>
    <w:p w:rsidR="00580704" w:rsidRDefault="00580704" w:rsidP="001A02E4">
      <w:pPr>
        <w:pStyle w:val="Style188"/>
        <w:widowControl/>
        <w:spacing w:line="360" w:lineRule="auto"/>
        <w:ind w:firstLine="709"/>
        <w:jc w:val="both"/>
        <w:rPr>
          <w:sz w:val="28"/>
          <w:szCs w:val="28"/>
        </w:rPr>
      </w:pPr>
      <w:r w:rsidRPr="00BB5E35">
        <w:rPr>
          <w:rStyle w:val="FontStyle217"/>
          <w:sz w:val="28"/>
          <w:szCs w:val="28"/>
        </w:rPr>
        <w:t>Удельный вес условно-постоянных затрат в полной себестоимости продукции составит 49,4% (оплата труда, отчисления на соц. нужды, амортизация, аренда, страховые взносы, реклама, канцтовары, процент за кредит, налог на владельцев автомобилей)</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23" o:spid="_x0000_i1049" type="#_x0000_t75" style="width:139.5pt;height:24pt;visibility:visible">
            <v:imagedata r:id="rId32" o:title="" chromakey="white"/>
          </v:shape>
        </w:pic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где: У</w:t>
      </w:r>
      <w:r w:rsidRPr="00BB5E35">
        <w:rPr>
          <w:rStyle w:val="FontStyle217"/>
          <w:sz w:val="28"/>
          <w:szCs w:val="28"/>
          <w:vertAlign w:val="subscript"/>
        </w:rPr>
        <w:t>п</w:t>
      </w:r>
      <w:r w:rsidRPr="00BB5E35">
        <w:rPr>
          <w:rStyle w:val="FontStyle217"/>
          <w:sz w:val="28"/>
          <w:szCs w:val="28"/>
        </w:rPr>
        <w:t xml:space="preserve"> - удельный вес условно-постоянных затрат в полной себестоимости продукции, %;</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З</w:t>
      </w:r>
      <w:r w:rsidRPr="00BB5E35">
        <w:rPr>
          <w:rStyle w:val="FontStyle217"/>
          <w:sz w:val="28"/>
          <w:szCs w:val="28"/>
          <w:vertAlign w:val="subscript"/>
        </w:rPr>
        <w:t>п</w:t>
      </w:r>
      <w:r w:rsidRPr="00BB5E35">
        <w:rPr>
          <w:rStyle w:val="FontStyle217"/>
          <w:sz w:val="28"/>
          <w:szCs w:val="28"/>
        </w:rPr>
        <w:t>- стоимость условно-постоянных затрат,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С</w:t>
      </w:r>
      <w:r w:rsidRPr="00BB5E35">
        <w:rPr>
          <w:rStyle w:val="FontStyle217"/>
          <w:sz w:val="28"/>
          <w:szCs w:val="28"/>
          <w:vertAlign w:val="subscript"/>
        </w:rPr>
        <w:t>пр</w:t>
      </w:r>
      <w:r w:rsidRPr="00BB5E35">
        <w:rPr>
          <w:rStyle w:val="FontStyle217"/>
          <w:sz w:val="28"/>
          <w:szCs w:val="28"/>
        </w:rPr>
        <w:t xml:space="preserve"> - полная себестоимость продукции,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Тогда:</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24" o:spid="_x0000_i1050" type="#_x0000_t75" style="width:186.75pt;height:24pt;visibility:visible">
            <v:imagedata r:id="rId33" o:title="" chromakey="white"/>
          </v:shape>
        </w:pic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Удельный вес условно-переменных затрат в полной себестоимости продукции составит 51,3%</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25" o:spid="_x0000_i1051" type="#_x0000_t75" style="width:154.5pt;height:24pt;visibility:visible">
            <v:imagedata r:id="rId34" o:title="" chromakey="white"/>
          </v:shape>
        </w:pic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 xml:space="preserve">где: </w:t>
      </w:r>
      <w:r w:rsidRPr="00BB5E35">
        <w:rPr>
          <w:rStyle w:val="FontStyle206"/>
          <w:sz w:val="28"/>
          <w:szCs w:val="28"/>
        </w:rPr>
        <w:t>У</w:t>
      </w:r>
      <w:r w:rsidRPr="00BB5E35">
        <w:rPr>
          <w:rStyle w:val="FontStyle206"/>
          <w:sz w:val="28"/>
          <w:szCs w:val="28"/>
          <w:vertAlign w:val="subscript"/>
        </w:rPr>
        <w:t>пер</w:t>
      </w:r>
      <w:r w:rsidRPr="00BB5E35">
        <w:rPr>
          <w:rStyle w:val="FontStyle206"/>
          <w:sz w:val="28"/>
          <w:szCs w:val="28"/>
        </w:rPr>
        <w:t xml:space="preserve"> </w:t>
      </w:r>
      <w:r w:rsidRPr="00BB5E35">
        <w:rPr>
          <w:rStyle w:val="FontStyle217"/>
          <w:sz w:val="28"/>
          <w:szCs w:val="28"/>
        </w:rPr>
        <w:t>- удельный вес условно-переменных затрат в полной себестоимости продукции, %</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06"/>
          <w:sz w:val="28"/>
          <w:szCs w:val="28"/>
        </w:rPr>
        <w:t>З</w:t>
      </w:r>
      <w:r w:rsidRPr="00BB5E35">
        <w:rPr>
          <w:rStyle w:val="FontStyle206"/>
          <w:sz w:val="28"/>
          <w:szCs w:val="28"/>
          <w:vertAlign w:val="subscript"/>
        </w:rPr>
        <w:t>пер</w:t>
      </w:r>
      <w:r w:rsidRPr="00BB5E35">
        <w:rPr>
          <w:rStyle w:val="FontStyle206"/>
          <w:sz w:val="28"/>
          <w:szCs w:val="28"/>
        </w:rPr>
        <w:t xml:space="preserve"> </w:t>
      </w:r>
      <w:r w:rsidRPr="00BB5E35">
        <w:rPr>
          <w:rStyle w:val="FontStyle217"/>
          <w:sz w:val="28"/>
          <w:szCs w:val="28"/>
        </w:rPr>
        <w:t>- стоимость условно-переменных затрат, руб.</w: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Тогда:</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26" o:spid="_x0000_i1052" type="#_x0000_t75" style="width:197.25pt;height:24pt;visibility:visible">
            <v:imagedata r:id="rId35" o:title="" chromakey="white"/>
          </v:shape>
        </w:pict>
      </w:r>
    </w:p>
    <w:p w:rsidR="00580704" w:rsidRPr="00BB5E35" w:rsidRDefault="00580704" w:rsidP="001A02E4">
      <w:pPr>
        <w:pStyle w:val="Style86"/>
        <w:widowControl/>
        <w:spacing w:line="360" w:lineRule="auto"/>
        <w:ind w:firstLine="709"/>
        <w:jc w:val="both"/>
        <w:rPr>
          <w:rStyle w:val="FontStyle217"/>
          <w:sz w:val="28"/>
          <w:szCs w:val="28"/>
        </w:rPr>
      </w:pPr>
      <w:r w:rsidRPr="00BB5E35">
        <w:rPr>
          <w:rStyle w:val="FontStyle217"/>
          <w:sz w:val="28"/>
          <w:szCs w:val="28"/>
        </w:rPr>
        <w:t>Стоимость постоянных и переменных затрат в составе полной себестоимости продукции была определена по статьям затрат на основе Таблицы 6.</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Основные показатели предприятия по итогам работы за год будут иметь следующий вид.</w:t>
      </w:r>
    </w:p>
    <w:p w:rsidR="00580704" w:rsidRPr="00BB5E35" w:rsidRDefault="00580704" w:rsidP="001A02E4">
      <w:pPr>
        <w:pStyle w:val="Style188"/>
        <w:widowControl/>
        <w:spacing w:line="360" w:lineRule="auto"/>
        <w:ind w:firstLine="709"/>
        <w:jc w:val="both"/>
        <w:rPr>
          <w:sz w:val="28"/>
          <w:szCs w:val="28"/>
        </w:rPr>
      </w:pPr>
      <w:r w:rsidRPr="00BB5E35">
        <w:rPr>
          <w:rStyle w:val="FontStyle217"/>
          <w:sz w:val="28"/>
          <w:szCs w:val="28"/>
        </w:rPr>
        <w:t>Определим валовую прибыль предприятия:</w:t>
      </w:r>
    </w:p>
    <w:p w:rsidR="00580704" w:rsidRPr="00BB5E35" w:rsidRDefault="00580704" w:rsidP="001A02E4">
      <w:pPr>
        <w:pStyle w:val="Style11"/>
        <w:widowControl/>
        <w:spacing w:line="360" w:lineRule="auto"/>
        <w:ind w:firstLine="709"/>
        <w:rPr>
          <w:sz w:val="28"/>
          <w:szCs w:val="28"/>
        </w:rPr>
      </w:pPr>
      <w:r w:rsidRPr="00BB5E35">
        <w:rPr>
          <w:rStyle w:val="FontStyle206"/>
          <w:sz w:val="28"/>
          <w:szCs w:val="28"/>
        </w:rPr>
        <w:t>П</w:t>
      </w:r>
      <w:r w:rsidRPr="00BB5E35">
        <w:rPr>
          <w:rStyle w:val="FontStyle206"/>
          <w:sz w:val="28"/>
          <w:szCs w:val="28"/>
          <w:vertAlign w:val="subscript"/>
        </w:rPr>
        <w:t>вал</w:t>
      </w:r>
      <w:r w:rsidRPr="00BB5E35">
        <w:rPr>
          <w:rStyle w:val="FontStyle206"/>
          <w:sz w:val="28"/>
          <w:szCs w:val="28"/>
        </w:rPr>
        <w:t>= П</w:t>
      </w:r>
      <w:r w:rsidRPr="00BB5E35">
        <w:rPr>
          <w:rStyle w:val="FontStyle206"/>
          <w:sz w:val="28"/>
          <w:szCs w:val="28"/>
          <w:vertAlign w:val="subscript"/>
        </w:rPr>
        <w:t>рпр</w:t>
      </w:r>
      <w:r w:rsidRPr="00BB5E35">
        <w:rPr>
          <w:rStyle w:val="FontStyle206"/>
          <w:sz w:val="28"/>
          <w:szCs w:val="28"/>
        </w:rPr>
        <w:t xml:space="preserve"> + Д</w:t>
      </w:r>
      <w:r w:rsidRPr="00BB5E35">
        <w:rPr>
          <w:rStyle w:val="FontStyle206"/>
          <w:sz w:val="28"/>
          <w:szCs w:val="28"/>
          <w:vertAlign w:val="subscript"/>
        </w:rPr>
        <w:t>вн</w:t>
      </w:r>
      <w:r w:rsidRPr="00BB5E35">
        <w:rPr>
          <w:rStyle w:val="FontStyle206"/>
          <w:sz w:val="28"/>
          <w:szCs w:val="28"/>
        </w:rPr>
        <w:t xml:space="preserve"> </w:t>
      </w:r>
      <w:r w:rsidRPr="00BB5E35">
        <w:rPr>
          <w:rStyle w:val="FontStyle206"/>
          <w:sz w:val="28"/>
          <w:szCs w:val="28"/>
          <w:vertAlign w:val="subscript"/>
        </w:rPr>
        <w:t>оп</w:t>
      </w:r>
      <w:r>
        <w:rPr>
          <w:rStyle w:val="FontStyle206"/>
          <w:sz w:val="28"/>
          <w:szCs w:val="28"/>
        </w:rPr>
        <w:t xml:space="preserve"> </w:t>
      </w:r>
      <w:r w:rsidRPr="00BB5E35">
        <w:rPr>
          <w:rStyle w:val="FontStyle217"/>
          <w:sz w:val="28"/>
          <w:szCs w:val="28"/>
        </w:rPr>
        <w:t>(20),</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 xml:space="preserve">где: </w:t>
      </w:r>
      <w:r w:rsidRPr="00BB5E35">
        <w:rPr>
          <w:rStyle w:val="FontStyle206"/>
          <w:sz w:val="28"/>
          <w:szCs w:val="28"/>
        </w:rPr>
        <w:t>П</w:t>
      </w:r>
      <w:r w:rsidRPr="00BB5E35">
        <w:rPr>
          <w:rStyle w:val="FontStyle206"/>
          <w:sz w:val="28"/>
          <w:szCs w:val="28"/>
          <w:vertAlign w:val="subscript"/>
        </w:rPr>
        <w:t>вал</w:t>
      </w:r>
      <w:r w:rsidRPr="00BB5E35">
        <w:rPr>
          <w:rStyle w:val="FontStyle206"/>
          <w:sz w:val="28"/>
          <w:szCs w:val="28"/>
        </w:rPr>
        <w:t xml:space="preserve"> </w:t>
      </w:r>
      <w:r w:rsidRPr="00BB5E35">
        <w:rPr>
          <w:rStyle w:val="FontStyle217"/>
          <w:sz w:val="28"/>
          <w:szCs w:val="28"/>
        </w:rPr>
        <w:t>- валовая прибыль предприятия,</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06"/>
          <w:sz w:val="28"/>
          <w:szCs w:val="28"/>
        </w:rPr>
        <w:t>П</w:t>
      </w:r>
      <w:r w:rsidRPr="00BB5E35">
        <w:rPr>
          <w:rStyle w:val="FontStyle206"/>
          <w:sz w:val="28"/>
          <w:szCs w:val="28"/>
          <w:vertAlign w:val="subscript"/>
        </w:rPr>
        <w:t>рпр</w:t>
      </w:r>
      <w:r w:rsidRPr="00BB5E35">
        <w:rPr>
          <w:rStyle w:val="FontStyle206"/>
          <w:sz w:val="28"/>
          <w:szCs w:val="28"/>
        </w:rPr>
        <w:t xml:space="preserve"> </w:t>
      </w:r>
      <w:r w:rsidRPr="00BB5E35">
        <w:rPr>
          <w:rStyle w:val="FontStyle217"/>
          <w:sz w:val="28"/>
          <w:szCs w:val="28"/>
        </w:rPr>
        <w:t>- прибыль (убыток) от реализации продукции, руб.;</w:t>
      </w:r>
    </w:p>
    <w:p w:rsidR="00580704" w:rsidRPr="00BB5E35" w:rsidRDefault="00580704" w:rsidP="001A02E4">
      <w:pPr>
        <w:pStyle w:val="Style15"/>
        <w:widowControl/>
        <w:spacing w:line="360" w:lineRule="auto"/>
        <w:ind w:firstLine="709"/>
        <w:jc w:val="both"/>
        <w:rPr>
          <w:sz w:val="28"/>
          <w:szCs w:val="28"/>
        </w:rPr>
      </w:pPr>
      <w:r w:rsidRPr="00BB5E35">
        <w:rPr>
          <w:rStyle w:val="FontStyle206"/>
          <w:sz w:val="28"/>
          <w:szCs w:val="28"/>
        </w:rPr>
        <w:t>Д</w:t>
      </w:r>
      <w:r w:rsidRPr="00BB5E35">
        <w:rPr>
          <w:rStyle w:val="FontStyle206"/>
          <w:sz w:val="28"/>
          <w:szCs w:val="28"/>
          <w:vertAlign w:val="subscript"/>
        </w:rPr>
        <w:t>вн</w:t>
      </w:r>
      <w:r w:rsidRPr="00BB5E35">
        <w:rPr>
          <w:rStyle w:val="FontStyle206"/>
          <w:sz w:val="28"/>
          <w:szCs w:val="28"/>
        </w:rPr>
        <w:t>.</w:t>
      </w:r>
      <w:r w:rsidRPr="00BB5E35">
        <w:rPr>
          <w:rStyle w:val="FontStyle206"/>
          <w:sz w:val="28"/>
          <w:szCs w:val="28"/>
          <w:vertAlign w:val="subscript"/>
        </w:rPr>
        <w:t>оп</w:t>
      </w:r>
      <w:r w:rsidRPr="00BB5E35">
        <w:rPr>
          <w:rStyle w:val="FontStyle206"/>
          <w:sz w:val="28"/>
          <w:szCs w:val="28"/>
        </w:rPr>
        <w:t xml:space="preserve"> </w:t>
      </w:r>
      <w:r w:rsidRPr="00BB5E35">
        <w:rPr>
          <w:rStyle w:val="FontStyle217"/>
          <w:sz w:val="28"/>
          <w:szCs w:val="28"/>
        </w:rPr>
        <w:t>-доход от внереализационных операций, руб. = 61 тыс.руб. (горбыль, опилки).</w:t>
      </w:r>
    </w:p>
    <w:p w:rsidR="00580704" w:rsidRPr="00BB5E35" w:rsidRDefault="00580704" w:rsidP="001A02E4">
      <w:pPr>
        <w:pStyle w:val="Style5"/>
        <w:widowControl/>
        <w:spacing w:line="360" w:lineRule="auto"/>
        <w:ind w:firstLine="709"/>
        <w:rPr>
          <w:rStyle w:val="FontStyle217"/>
          <w:sz w:val="28"/>
          <w:szCs w:val="28"/>
        </w:rPr>
      </w:pPr>
      <w:r w:rsidRPr="00BB5E35">
        <w:rPr>
          <w:rStyle w:val="FontStyle206"/>
          <w:sz w:val="28"/>
          <w:szCs w:val="28"/>
        </w:rPr>
        <w:t>П</w:t>
      </w:r>
      <w:r w:rsidRPr="00BB5E35">
        <w:rPr>
          <w:rStyle w:val="FontStyle206"/>
          <w:sz w:val="28"/>
          <w:szCs w:val="28"/>
          <w:vertAlign w:val="subscript"/>
        </w:rPr>
        <w:t>рпр</w:t>
      </w:r>
      <w:r w:rsidRPr="00BB5E35">
        <w:rPr>
          <w:rStyle w:val="FontStyle206"/>
          <w:sz w:val="28"/>
          <w:szCs w:val="28"/>
        </w:rPr>
        <w:t xml:space="preserve"> </w:t>
      </w:r>
      <w:r w:rsidRPr="00BB5E35">
        <w:rPr>
          <w:rStyle w:val="FontStyle217"/>
          <w:sz w:val="28"/>
          <w:szCs w:val="28"/>
          <w:vertAlign w:val="superscript"/>
        </w:rPr>
        <w:t>—</w:t>
      </w:r>
      <w:r w:rsidRPr="00BB5E35">
        <w:rPr>
          <w:rStyle w:val="FontStyle217"/>
          <w:sz w:val="28"/>
          <w:szCs w:val="28"/>
        </w:rPr>
        <w:t xml:space="preserve"> Р</w:t>
      </w:r>
      <w:r w:rsidRPr="00BB5E35">
        <w:rPr>
          <w:rStyle w:val="FontStyle217"/>
          <w:sz w:val="28"/>
          <w:szCs w:val="28"/>
          <w:vertAlign w:val="subscript"/>
        </w:rPr>
        <w:t>п</w:t>
      </w:r>
      <w:r w:rsidRPr="00BB5E35">
        <w:rPr>
          <w:rStyle w:val="FontStyle217"/>
          <w:sz w:val="28"/>
          <w:szCs w:val="28"/>
        </w:rPr>
        <w:t xml:space="preserve"> – С</w:t>
      </w:r>
      <w:r w:rsidRPr="00BB5E35">
        <w:rPr>
          <w:rStyle w:val="FontStyle206"/>
          <w:sz w:val="28"/>
          <w:szCs w:val="28"/>
          <w:vertAlign w:val="subscript"/>
        </w:rPr>
        <w:t>пр</w:t>
      </w:r>
      <w:r>
        <w:rPr>
          <w:rStyle w:val="FontStyle206"/>
          <w:sz w:val="28"/>
          <w:szCs w:val="28"/>
          <w:vertAlign w:val="subscript"/>
        </w:rPr>
        <w:t xml:space="preserve"> </w:t>
      </w:r>
      <w:r w:rsidRPr="00BB5E35">
        <w:rPr>
          <w:rStyle w:val="FontStyle217"/>
          <w:sz w:val="28"/>
          <w:szCs w:val="28"/>
        </w:rPr>
        <w:t>(21),</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где: Р</w:t>
      </w:r>
      <w:r w:rsidRPr="00BB5E35">
        <w:rPr>
          <w:rStyle w:val="FontStyle217"/>
          <w:sz w:val="28"/>
          <w:szCs w:val="28"/>
          <w:vertAlign w:val="subscript"/>
        </w:rPr>
        <w:t>п</w:t>
      </w:r>
      <w:r w:rsidRPr="00BB5E35">
        <w:rPr>
          <w:rStyle w:val="FontStyle217"/>
          <w:sz w:val="28"/>
          <w:szCs w:val="28"/>
        </w:rPr>
        <w:t xml:space="preserve"> - стоимость реализованной продукции, руб.;</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С</w:t>
      </w:r>
      <w:r w:rsidRPr="00BB5E35">
        <w:rPr>
          <w:rStyle w:val="FontStyle217"/>
          <w:sz w:val="28"/>
          <w:szCs w:val="28"/>
          <w:vertAlign w:val="subscript"/>
        </w:rPr>
        <w:t>пр</w:t>
      </w:r>
      <w:r w:rsidRPr="00BB5E35">
        <w:rPr>
          <w:rStyle w:val="FontStyle217"/>
          <w:sz w:val="28"/>
          <w:szCs w:val="28"/>
        </w:rPr>
        <w:t xml:space="preserve"> - полная себестоимость реализованной продукции, руб.</w:t>
      </w:r>
    </w:p>
    <w:p w:rsidR="00580704" w:rsidRDefault="00580704" w:rsidP="001A02E4">
      <w:pPr>
        <w:pStyle w:val="Style188"/>
        <w:widowControl/>
        <w:spacing w:line="360" w:lineRule="auto"/>
        <w:ind w:firstLine="709"/>
        <w:jc w:val="both"/>
        <w:rPr>
          <w:rStyle w:val="FontStyle206"/>
          <w:sz w:val="28"/>
          <w:szCs w:val="28"/>
        </w:rPr>
      </w:pPr>
      <w:r w:rsidRPr="00BB5E35">
        <w:rPr>
          <w:rStyle w:val="FontStyle217"/>
          <w:sz w:val="28"/>
          <w:szCs w:val="28"/>
        </w:rPr>
        <w:t>Тогда:</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06"/>
          <w:sz w:val="28"/>
          <w:szCs w:val="28"/>
        </w:rPr>
        <w:t>П</w:t>
      </w:r>
      <w:r w:rsidRPr="00BB5E35">
        <w:rPr>
          <w:rStyle w:val="FontStyle206"/>
          <w:sz w:val="28"/>
          <w:szCs w:val="28"/>
          <w:vertAlign w:val="subscript"/>
        </w:rPr>
        <w:t>рпр</w:t>
      </w:r>
      <w:r w:rsidRPr="00BB5E35">
        <w:rPr>
          <w:rStyle w:val="FontStyle206"/>
          <w:sz w:val="28"/>
          <w:szCs w:val="28"/>
        </w:rPr>
        <w:t xml:space="preserve"> </w:t>
      </w:r>
      <w:r w:rsidRPr="00BB5E35">
        <w:rPr>
          <w:rStyle w:val="FontStyle217"/>
          <w:sz w:val="28"/>
          <w:szCs w:val="28"/>
        </w:rPr>
        <w:t>= 986000-890432,3 = 95,6 тыс. руб.</w:t>
      </w:r>
    </w:p>
    <w:p w:rsidR="00580704" w:rsidRDefault="00580704" w:rsidP="001A02E4">
      <w:pPr>
        <w:pStyle w:val="Style15"/>
        <w:widowControl/>
        <w:spacing w:line="360" w:lineRule="auto"/>
        <w:ind w:firstLine="709"/>
        <w:jc w:val="both"/>
        <w:rPr>
          <w:rStyle w:val="FontStyle217"/>
          <w:sz w:val="28"/>
          <w:szCs w:val="28"/>
        </w:rPr>
      </w:pPr>
      <w:r w:rsidRPr="00BB5E35">
        <w:rPr>
          <w:rStyle w:val="FontStyle206"/>
          <w:sz w:val="28"/>
          <w:szCs w:val="28"/>
        </w:rPr>
        <w:t>П</w:t>
      </w:r>
      <w:r w:rsidRPr="00BB5E35">
        <w:rPr>
          <w:rStyle w:val="FontStyle206"/>
          <w:sz w:val="28"/>
          <w:szCs w:val="28"/>
          <w:vertAlign w:val="subscript"/>
        </w:rPr>
        <w:t>вал</w:t>
      </w:r>
      <w:r w:rsidRPr="00BB5E35">
        <w:rPr>
          <w:rStyle w:val="FontStyle206"/>
          <w:sz w:val="28"/>
          <w:szCs w:val="28"/>
        </w:rPr>
        <w:t xml:space="preserve"> </w:t>
      </w:r>
      <w:r w:rsidRPr="00BB5E35">
        <w:rPr>
          <w:rStyle w:val="FontStyle217"/>
          <w:sz w:val="28"/>
          <w:szCs w:val="28"/>
        </w:rPr>
        <w:t>= 95567,7 +61000 = 156,6 тыс. руб.</w: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Рентабельность продукции равна:</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27" o:spid="_x0000_i1053" type="#_x0000_t75" style="width:150.75pt;height:24pt;visibility:visible">
            <v:imagedata r:id="rId36" o:title="" chromakey="white"/>
          </v:shape>
        </w:pict>
      </w:r>
    </w:p>
    <w:p w:rsidR="00580704" w:rsidRPr="00BB5E35" w:rsidRDefault="00580704" w:rsidP="001A02E4">
      <w:pPr>
        <w:pStyle w:val="Style117"/>
        <w:widowControl/>
        <w:spacing w:line="360" w:lineRule="auto"/>
        <w:ind w:firstLine="709"/>
        <w:jc w:val="both"/>
        <w:rPr>
          <w:rStyle w:val="FontStyle217"/>
          <w:sz w:val="28"/>
          <w:szCs w:val="28"/>
        </w:rPr>
      </w:pPr>
      <w:r w:rsidRPr="00BB5E35">
        <w:rPr>
          <w:rStyle w:val="FontStyle217"/>
          <w:sz w:val="28"/>
          <w:szCs w:val="28"/>
        </w:rPr>
        <w:t>где: Р</w:t>
      </w:r>
      <w:r w:rsidRPr="00BB5E35">
        <w:rPr>
          <w:rStyle w:val="FontStyle217"/>
          <w:sz w:val="28"/>
          <w:szCs w:val="28"/>
          <w:vertAlign w:val="subscript"/>
        </w:rPr>
        <w:t>пр</w:t>
      </w:r>
      <w:r w:rsidRPr="00BB5E35">
        <w:rPr>
          <w:rStyle w:val="FontStyle217"/>
          <w:sz w:val="28"/>
          <w:szCs w:val="28"/>
        </w:rPr>
        <w:t xml:space="preserve"> - рентабельность всего выпуска продукции, %;</w:t>
      </w:r>
    </w:p>
    <w:p w:rsidR="00580704" w:rsidRPr="00BB5E35" w:rsidRDefault="00580704" w:rsidP="001A02E4">
      <w:pPr>
        <w:pStyle w:val="Style117"/>
        <w:widowControl/>
        <w:spacing w:line="360" w:lineRule="auto"/>
        <w:ind w:firstLine="709"/>
        <w:jc w:val="both"/>
        <w:rPr>
          <w:rStyle w:val="FontStyle217"/>
          <w:sz w:val="28"/>
          <w:szCs w:val="28"/>
        </w:rPr>
      </w:pPr>
      <w:r w:rsidRPr="00BB5E35">
        <w:rPr>
          <w:rStyle w:val="FontStyle217"/>
          <w:sz w:val="28"/>
          <w:szCs w:val="28"/>
        </w:rPr>
        <w:t>П</w:t>
      </w:r>
      <w:r w:rsidRPr="00BB5E35">
        <w:rPr>
          <w:rStyle w:val="FontStyle217"/>
          <w:sz w:val="28"/>
          <w:szCs w:val="28"/>
          <w:vertAlign w:val="subscript"/>
        </w:rPr>
        <w:t>вал</w:t>
      </w:r>
      <w:r w:rsidRPr="00BB5E35">
        <w:rPr>
          <w:rStyle w:val="FontStyle217"/>
          <w:sz w:val="28"/>
          <w:szCs w:val="28"/>
        </w:rPr>
        <w:t xml:space="preserve"> - валовая прибыль от реализации продукции, руб.</w:t>
      </w:r>
    </w:p>
    <w:p w:rsidR="00580704" w:rsidRDefault="00580704" w:rsidP="001A02E4">
      <w:pPr>
        <w:pStyle w:val="Style117"/>
        <w:widowControl/>
        <w:spacing w:line="360" w:lineRule="auto"/>
        <w:ind w:firstLine="709"/>
        <w:jc w:val="both"/>
        <w:rPr>
          <w:sz w:val="28"/>
          <w:szCs w:val="28"/>
        </w:rPr>
      </w:pPr>
      <w:r w:rsidRPr="00BB5E35">
        <w:rPr>
          <w:rStyle w:val="FontStyle217"/>
          <w:sz w:val="28"/>
          <w:szCs w:val="28"/>
        </w:rPr>
        <w:t>С</w:t>
      </w:r>
      <w:r w:rsidRPr="00BB5E35">
        <w:rPr>
          <w:rStyle w:val="FontStyle217"/>
          <w:sz w:val="28"/>
          <w:szCs w:val="28"/>
          <w:vertAlign w:val="subscript"/>
        </w:rPr>
        <w:t>пр</w:t>
      </w:r>
      <w:r w:rsidRPr="00BB5E35">
        <w:rPr>
          <w:rStyle w:val="FontStyle217"/>
          <w:sz w:val="28"/>
          <w:szCs w:val="28"/>
        </w:rPr>
        <w:t xml:space="preserve"> - полная себестоимость реализованной продукции, руб.</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28" o:spid="_x0000_i1054" type="#_x0000_t75" style="width:164.25pt;height:24pt;visibility:visible">
            <v:imagedata r:id="rId37" o:title="" chromakey="white"/>
          </v:shape>
        </w:pic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Оборотные средства фирмы определяются по формуле:</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29" o:spid="_x0000_i1055" type="#_x0000_t75" style="width:210pt;height:24pt;visibility:visible">
            <v:imagedata r:id="rId38" o:title="" chromakey="white"/>
          </v:shape>
        </w:pict>
      </w:r>
    </w:p>
    <w:p w:rsidR="00580704" w:rsidRPr="00BB5E35" w:rsidRDefault="00580704" w:rsidP="001A02E4">
      <w:pPr>
        <w:pStyle w:val="Style120"/>
        <w:widowControl/>
        <w:spacing w:line="360" w:lineRule="auto"/>
        <w:ind w:firstLine="709"/>
        <w:jc w:val="both"/>
        <w:rPr>
          <w:rStyle w:val="FontStyle217"/>
          <w:sz w:val="28"/>
          <w:szCs w:val="28"/>
        </w:rPr>
      </w:pPr>
      <w:r w:rsidRPr="00BB5E35">
        <w:rPr>
          <w:rStyle w:val="FontStyle217"/>
          <w:sz w:val="28"/>
          <w:szCs w:val="28"/>
        </w:rPr>
        <w:t xml:space="preserve">где: </w:t>
      </w:r>
      <w:r w:rsidRPr="00BB5E35">
        <w:rPr>
          <w:rStyle w:val="FontStyle206"/>
          <w:sz w:val="28"/>
          <w:szCs w:val="28"/>
        </w:rPr>
        <w:t>Ф</w:t>
      </w:r>
      <w:r w:rsidRPr="00BB5E35">
        <w:rPr>
          <w:rStyle w:val="FontStyle206"/>
          <w:sz w:val="28"/>
          <w:szCs w:val="28"/>
          <w:vertAlign w:val="subscript"/>
        </w:rPr>
        <w:t>об</w:t>
      </w:r>
      <w:r w:rsidRPr="00BB5E35">
        <w:rPr>
          <w:rStyle w:val="FontStyle206"/>
          <w:sz w:val="28"/>
          <w:szCs w:val="28"/>
        </w:rPr>
        <w:t xml:space="preserve"> </w:t>
      </w:r>
      <w:r w:rsidRPr="00BB5E35">
        <w:rPr>
          <w:rStyle w:val="FontStyle217"/>
          <w:sz w:val="28"/>
          <w:szCs w:val="28"/>
        </w:rPr>
        <w:t>- оборотные средства,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06"/>
          <w:sz w:val="28"/>
          <w:szCs w:val="28"/>
        </w:rPr>
        <w:t>З</w:t>
      </w:r>
      <w:r w:rsidRPr="00BB5E35">
        <w:rPr>
          <w:rStyle w:val="FontStyle206"/>
          <w:sz w:val="28"/>
          <w:szCs w:val="28"/>
          <w:vertAlign w:val="subscript"/>
        </w:rPr>
        <w:t>тек</w:t>
      </w:r>
      <w:r w:rsidRPr="00BB5E35">
        <w:rPr>
          <w:rStyle w:val="FontStyle206"/>
          <w:sz w:val="28"/>
          <w:szCs w:val="28"/>
        </w:rPr>
        <w:t xml:space="preserve"> </w:t>
      </w:r>
      <w:r w:rsidRPr="00BB5E35">
        <w:rPr>
          <w:rStyle w:val="FontStyle217"/>
          <w:sz w:val="28"/>
          <w:szCs w:val="28"/>
        </w:rPr>
        <w:t>- текущий запас товарно-материальных ценностей,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06"/>
          <w:sz w:val="28"/>
          <w:szCs w:val="28"/>
        </w:rPr>
        <w:t>З</w:t>
      </w:r>
      <w:r w:rsidRPr="00BB5E35">
        <w:rPr>
          <w:rStyle w:val="FontStyle206"/>
          <w:sz w:val="28"/>
          <w:szCs w:val="28"/>
          <w:vertAlign w:val="subscript"/>
        </w:rPr>
        <w:t>стр</w:t>
      </w:r>
      <w:r w:rsidRPr="00BB5E35">
        <w:rPr>
          <w:rStyle w:val="FontStyle206"/>
          <w:sz w:val="28"/>
          <w:szCs w:val="28"/>
        </w:rPr>
        <w:t xml:space="preserve"> </w:t>
      </w:r>
      <w:r w:rsidRPr="00BB5E35">
        <w:rPr>
          <w:rStyle w:val="FontStyle217"/>
          <w:sz w:val="28"/>
          <w:szCs w:val="28"/>
          <w:vertAlign w:val="superscript"/>
        </w:rPr>
        <w:t>-</w:t>
      </w:r>
      <w:r w:rsidRPr="00BB5E35">
        <w:rPr>
          <w:rStyle w:val="FontStyle217"/>
          <w:sz w:val="28"/>
          <w:szCs w:val="28"/>
        </w:rPr>
        <w:t xml:space="preserve"> страховой запас товарно-материальных ценностей,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Н - незавершенное производство, руб.;</w: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П</w:t>
      </w:r>
      <w:r w:rsidRPr="00BB5E35">
        <w:rPr>
          <w:rStyle w:val="FontStyle206"/>
          <w:sz w:val="28"/>
          <w:szCs w:val="28"/>
          <w:vertAlign w:val="subscript"/>
        </w:rPr>
        <w:t>об</w:t>
      </w:r>
      <w:r w:rsidRPr="00BB5E35">
        <w:rPr>
          <w:rStyle w:val="FontStyle206"/>
          <w:sz w:val="28"/>
          <w:szCs w:val="28"/>
        </w:rPr>
        <w:t xml:space="preserve"> </w:t>
      </w:r>
      <w:r w:rsidRPr="00BB5E35">
        <w:rPr>
          <w:rStyle w:val="FontStyle217"/>
          <w:sz w:val="28"/>
          <w:szCs w:val="28"/>
        </w:rPr>
        <w:t>- прочие оборотные средства, руб.</w:t>
      </w: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30" o:spid="_x0000_i1056" type="#_x0000_t75" style="width:114.75pt;height:24pt;visibility:visible">
            <v:imagedata r:id="rId39" o:title="" chromakey="white"/>
          </v:shape>
        </w:pict>
      </w:r>
    </w:p>
    <w:p w:rsidR="00580704" w:rsidRPr="00BB5E35" w:rsidRDefault="00580704" w:rsidP="001A02E4">
      <w:pPr>
        <w:pStyle w:val="Style15"/>
        <w:widowControl/>
        <w:spacing w:line="360" w:lineRule="auto"/>
        <w:jc w:val="both"/>
        <w:rPr>
          <w:rStyle w:val="FontStyle217"/>
          <w:sz w:val="28"/>
          <w:szCs w:val="28"/>
        </w:rPr>
      </w:pPr>
      <w:r w:rsidRPr="00BB5E35">
        <w:rPr>
          <w:rStyle w:val="FontStyle217"/>
          <w:sz w:val="28"/>
          <w:szCs w:val="28"/>
        </w:rPr>
        <w:t>где: Д - среднедневной расход материалов, руб.;</w: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Т - время между двумя поставками, дней.</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31" o:spid="_x0000_i1057" type="#_x0000_t75" style="width:87pt;height:24pt;visibility:visible">
            <v:imagedata r:id="rId40" o:title="" chromakey="white"/>
          </v:shape>
        </w:pict>
      </w:r>
    </w:p>
    <w:p w:rsidR="00580704" w:rsidRPr="00BB5E35" w:rsidRDefault="00580704" w:rsidP="001A02E4">
      <w:pPr>
        <w:pStyle w:val="Style117"/>
        <w:widowControl/>
        <w:spacing w:line="360" w:lineRule="auto"/>
        <w:ind w:firstLine="709"/>
        <w:jc w:val="both"/>
        <w:rPr>
          <w:rStyle w:val="FontStyle217"/>
          <w:sz w:val="28"/>
          <w:szCs w:val="28"/>
        </w:rPr>
      </w:pPr>
      <w:r w:rsidRPr="00BB5E35">
        <w:rPr>
          <w:rStyle w:val="FontStyle217"/>
          <w:sz w:val="28"/>
          <w:szCs w:val="28"/>
        </w:rPr>
        <w:t>где: Р</w:t>
      </w:r>
      <w:r w:rsidRPr="00BB5E35">
        <w:rPr>
          <w:rStyle w:val="FontStyle217"/>
          <w:sz w:val="28"/>
          <w:szCs w:val="28"/>
          <w:vertAlign w:val="subscript"/>
        </w:rPr>
        <w:t>м</w:t>
      </w:r>
      <w:r w:rsidRPr="00BB5E35">
        <w:rPr>
          <w:rStyle w:val="FontStyle217"/>
          <w:sz w:val="28"/>
          <w:szCs w:val="28"/>
        </w:rPr>
        <w:t>- расход материалов на выпуск всей продукции, руб.;</w:t>
      </w:r>
    </w:p>
    <w:p w:rsidR="00580704" w:rsidRPr="00BB5E35" w:rsidRDefault="00580704" w:rsidP="001A02E4">
      <w:pPr>
        <w:pStyle w:val="Style117"/>
        <w:widowControl/>
        <w:spacing w:line="360" w:lineRule="auto"/>
        <w:ind w:firstLine="709"/>
        <w:jc w:val="both"/>
        <w:rPr>
          <w:rStyle w:val="FontStyle217"/>
          <w:sz w:val="28"/>
          <w:szCs w:val="28"/>
        </w:rPr>
      </w:pPr>
      <w:r w:rsidRPr="00BB5E35">
        <w:rPr>
          <w:rStyle w:val="FontStyle217"/>
          <w:sz w:val="28"/>
          <w:szCs w:val="28"/>
        </w:rPr>
        <w:t>П - число дней выпуска продукции.</w:t>
      </w:r>
    </w:p>
    <w:p w:rsidR="00580704" w:rsidRDefault="00580704" w:rsidP="001A02E4">
      <w:pPr>
        <w:pStyle w:val="Style117"/>
        <w:widowControl/>
        <w:spacing w:line="360" w:lineRule="auto"/>
        <w:ind w:firstLine="709"/>
        <w:jc w:val="both"/>
        <w:rPr>
          <w:sz w:val="28"/>
          <w:szCs w:val="28"/>
        </w:rPr>
      </w:pPr>
      <w:r w:rsidRPr="00BB5E35">
        <w:rPr>
          <w:rStyle w:val="FontStyle217"/>
          <w:sz w:val="28"/>
          <w:szCs w:val="28"/>
        </w:rPr>
        <w:t>Тогда:</w:t>
      </w: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32" o:spid="_x0000_i1058" type="#_x0000_t75" style="width:141.75pt;height:24pt;visibility:visible">
            <v:imagedata r:id="rId41" o:title="" chromakey="white"/>
          </v:shape>
        </w:pic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33" o:spid="_x0000_i1059" type="#_x0000_t75" style="width:90pt;height:24pt;visibility:visible">
            <v:imagedata r:id="rId42" o:title="" chromakey="white"/>
          </v:shape>
        </w:pict>
      </w:r>
    </w:p>
    <w:p w:rsidR="00580704" w:rsidRPr="00BB5E35" w:rsidRDefault="00580704" w:rsidP="001A02E4">
      <w:pPr>
        <w:pStyle w:val="Style14"/>
        <w:widowControl/>
        <w:spacing w:line="360" w:lineRule="auto"/>
        <w:ind w:firstLine="709"/>
        <w:rPr>
          <w:rStyle w:val="FontStyle217"/>
          <w:sz w:val="28"/>
          <w:szCs w:val="28"/>
        </w:rPr>
      </w:pPr>
      <w:r w:rsidRPr="00BB5E35">
        <w:rPr>
          <w:rStyle w:val="FontStyle217"/>
          <w:sz w:val="28"/>
          <w:szCs w:val="28"/>
        </w:rPr>
        <w:t>где: Т - время между двумя поставками, дней;</w:t>
      </w:r>
    </w:p>
    <w:p w:rsidR="00580704" w:rsidRPr="00BB5E35" w:rsidRDefault="00580704" w:rsidP="001A02E4">
      <w:pPr>
        <w:pStyle w:val="Style14"/>
        <w:widowControl/>
        <w:spacing w:line="360" w:lineRule="auto"/>
        <w:ind w:firstLine="709"/>
        <w:rPr>
          <w:rStyle w:val="FontStyle217"/>
          <w:sz w:val="28"/>
          <w:szCs w:val="28"/>
        </w:rPr>
      </w:pPr>
      <w:r w:rsidRPr="00BB5E35">
        <w:rPr>
          <w:rStyle w:val="FontStyle217"/>
          <w:sz w:val="28"/>
          <w:szCs w:val="28"/>
        </w:rPr>
        <w:t>Г - 8000 кг - грузоподъемность автомобиля;</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Д</w:t>
      </w:r>
      <w:r w:rsidRPr="00BB5E35">
        <w:rPr>
          <w:rStyle w:val="FontStyle217"/>
          <w:sz w:val="28"/>
          <w:szCs w:val="28"/>
          <w:vertAlign w:val="subscript"/>
        </w:rPr>
        <w:t>н</w:t>
      </w:r>
      <w:r w:rsidRPr="00BB5E35">
        <w:rPr>
          <w:rStyle w:val="FontStyle217"/>
          <w:sz w:val="28"/>
          <w:szCs w:val="28"/>
        </w:rPr>
        <w:t xml:space="preserve"> - среднедневной расход материалов в натуральном выражении, кг.</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Зная плотность дерева (700 кг/м ) находим грузоподъемность машины:</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15 м</w:t>
      </w:r>
      <w:r w:rsidRPr="00BB5E35">
        <w:rPr>
          <w:rStyle w:val="FontStyle217"/>
          <w:sz w:val="28"/>
          <w:szCs w:val="28"/>
          <w:vertAlign w:val="superscript"/>
        </w:rPr>
        <w:t>3</w:t>
      </w:r>
      <w:r w:rsidRPr="00BB5E35">
        <w:rPr>
          <w:rStyle w:val="FontStyle217"/>
          <w:sz w:val="28"/>
          <w:szCs w:val="28"/>
        </w:rPr>
        <w:t>х700кг/м</w:t>
      </w:r>
      <w:r w:rsidRPr="00BB5E35">
        <w:rPr>
          <w:rStyle w:val="FontStyle217"/>
          <w:sz w:val="28"/>
          <w:szCs w:val="28"/>
          <w:vertAlign w:val="superscript"/>
        </w:rPr>
        <w:t>3</w:t>
      </w:r>
      <w:r w:rsidRPr="00BB5E35">
        <w:rPr>
          <w:rStyle w:val="FontStyle217"/>
          <w:sz w:val="28"/>
          <w:szCs w:val="28"/>
        </w:rPr>
        <w:t>= 8000 кг.</w: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Тогда:</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34" o:spid="_x0000_i1060" type="#_x0000_t75" style="width:159pt;height:24pt;visibility:visible">
            <v:imagedata r:id="rId43" o:title="" chromakey="white"/>
          </v:shape>
        </w:pict>
      </w:r>
    </w:p>
    <w:p w:rsidR="00580704"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Отсюда:</w:t>
      </w:r>
    </w:p>
    <w:p w:rsidR="00580704"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З</w:t>
      </w:r>
      <w:r w:rsidRPr="00BB5E35">
        <w:rPr>
          <w:rStyle w:val="FontStyle217"/>
          <w:sz w:val="28"/>
          <w:szCs w:val="28"/>
          <w:vertAlign w:val="subscript"/>
        </w:rPr>
        <w:t>тек</w:t>
      </w:r>
      <w:r w:rsidRPr="00BB5E35">
        <w:rPr>
          <w:rStyle w:val="FontStyle217"/>
          <w:sz w:val="28"/>
          <w:szCs w:val="28"/>
        </w:rPr>
        <w:t>=17,14 х2= 34,28 тыс. руб.</w: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Величина текущего запаса составляет 34,28 тыс. рублей.</w: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Зная, что:</w:t>
      </w:r>
    </w:p>
    <w:p w:rsidR="00580704" w:rsidRPr="00BB5E35" w:rsidRDefault="00580704" w:rsidP="001A02E4">
      <w:pPr>
        <w:pStyle w:val="Style11"/>
        <w:widowControl/>
        <w:spacing w:line="360" w:lineRule="auto"/>
        <w:ind w:firstLine="709"/>
        <w:rPr>
          <w:rStyle w:val="FontStyle206"/>
          <w:sz w:val="28"/>
          <w:szCs w:val="28"/>
        </w:rPr>
      </w:pPr>
      <w:r w:rsidRPr="00BB5E35">
        <w:rPr>
          <w:rStyle w:val="FontStyle206"/>
          <w:sz w:val="28"/>
          <w:szCs w:val="28"/>
        </w:rPr>
        <w:t>З</w:t>
      </w:r>
      <w:r w:rsidRPr="00BB5E35">
        <w:rPr>
          <w:rStyle w:val="FontStyle206"/>
          <w:sz w:val="28"/>
          <w:szCs w:val="28"/>
          <w:vertAlign w:val="subscript"/>
        </w:rPr>
        <w:t>стр</w:t>
      </w:r>
      <w:r>
        <w:rPr>
          <w:rStyle w:val="FontStyle206"/>
          <w:sz w:val="28"/>
          <w:szCs w:val="28"/>
        </w:rPr>
        <w:t xml:space="preserve"> </w:t>
      </w:r>
      <w:r w:rsidRPr="00BB5E35">
        <w:rPr>
          <w:rStyle w:val="FontStyle217"/>
          <w:sz w:val="28"/>
          <w:szCs w:val="28"/>
        </w:rPr>
        <w:t>0,5хЗ</w:t>
      </w:r>
      <w:r w:rsidRPr="00BB5E35">
        <w:rPr>
          <w:rStyle w:val="FontStyle206"/>
          <w:sz w:val="28"/>
          <w:szCs w:val="28"/>
          <w:vertAlign w:val="subscript"/>
        </w:rPr>
        <w:t>тек</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06"/>
          <w:sz w:val="28"/>
          <w:szCs w:val="28"/>
        </w:rPr>
        <w:t>З</w:t>
      </w:r>
      <w:r w:rsidRPr="00BB5E35">
        <w:rPr>
          <w:rStyle w:val="FontStyle206"/>
          <w:sz w:val="28"/>
          <w:szCs w:val="28"/>
          <w:vertAlign w:val="subscript"/>
        </w:rPr>
        <w:t>стр</w:t>
      </w:r>
      <w:r w:rsidRPr="00BB5E35">
        <w:rPr>
          <w:rStyle w:val="FontStyle206"/>
          <w:sz w:val="28"/>
          <w:szCs w:val="28"/>
        </w:rPr>
        <w:t xml:space="preserve"> </w:t>
      </w:r>
      <w:r w:rsidRPr="00BB5E35">
        <w:rPr>
          <w:rStyle w:val="FontStyle217"/>
          <w:sz w:val="28"/>
          <w:szCs w:val="28"/>
        </w:rPr>
        <w:t>=0,5x34,28= 17,14 тыс. руб.</w: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Величина страхового запаса составляет 17,14 тыс. руб.</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35" o:spid="_x0000_i1061" type="#_x0000_t75" style="width:157.5pt;height:24pt;visibility:visible">
            <v:imagedata r:id="rId44" o:title="" chromakey="white"/>
          </v:shape>
        </w:pic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где: Н - норматив незавершенного производства,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06"/>
          <w:sz w:val="28"/>
          <w:szCs w:val="28"/>
        </w:rPr>
        <w:t>С</w:t>
      </w:r>
      <w:r w:rsidRPr="00BB5E35">
        <w:rPr>
          <w:rStyle w:val="FontStyle206"/>
          <w:sz w:val="28"/>
          <w:szCs w:val="28"/>
          <w:vertAlign w:val="subscript"/>
        </w:rPr>
        <w:t>ср.дн</w:t>
      </w:r>
      <w:r w:rsidRPr="00BB5E35">
        <w:rPr>
          <w:rStyle w:val="FontStyle206"/>
          <w:sz w:val="28"/>
          <w:szCs w:val="28"/>
        </w:rPr>
        <w:t xml:space="preserve">- </w:t>
      </w:r>
      <w:r w:rsidRPr="00BB5E35">
        <w:rPr>
          <w:rStyle w:val="FontStyle217"/>
          <w:sz w:val="28"/>
          <w:szCs w:val="28"/>
        </w:rPr>
        <w:t>среднедневная себестоимость выпуска продукции,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Т</w:t>
      </w:r>
      <w:r w:rsidRPr="00BB5E35">
        <w:rPr>
          <w:rStyle w:val="FontStyle217"/>
          <w:sz w:val="28"/>
          <w:szCs w:val="28"/>
          <w:vertAlign w:val="subscript"/>
        </w:rPr>
        <w:t>ц</w:t>
      </w:r>
      <w:r w:rsidRPr="00BB5E35">
        <w:rPr>
          <w:rStyle w:val="FontStyle217"/>
          <w:sz w:val="28"/>
          <w:szCs w:val="28"/>
        </w:rPr>
        <w:t>- длительность производственного цикла (1 день);</w: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К</w:t>
      </w:r>
      <w:r w:rsidRPr="00BB5E35">
        <w:rPr>
          <w:rStyle w:val="FontStyle217"/>
          <w:sz w:val="28"/>
          <w:szCs w:val="28"/>
          <w:vertAlign w:val="subscript"/>
        </w:rPr>
        <w:t>гот</w:t>
      </w:r>
      <w:r w:rsidRPr="00BB5E35">
        <w:rPr>
          <w:rStyle w:val="FontStyle217"/>
          <w:sz w:val="28"/>
          <w:szCs w:val="28"/>
        </w:rPr>
        <w:t xml:space="preserve"> - коэффициент готовности.</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36" o:spid="_x0000_i1062" type="#_x0000_t75" style="width:114.75pt;height:24pt;visibility:visible">
            <v:imagedata r:id="rId45" o:title="" chromakey="white"/>
          </v:shape>
        </w:pic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где: С</w:t>
      </w:r>
      <w:r w:rsidRPr="00BB5E35">
        <w:rPr>
          <w:rStyle w:val="FontStyle217"/>
          <w:sz w:val="28"/>
          <w:szCs w:val="28"/>
          <w:vertAlign w:val="subscript"/>
        </w:rPr>
        <w:t>пр</w:t>
      </w:r>
      <w:r w:rsidRPr="00BB5E35">
        <w:rPr>
          <w:rStyle w:val="FontStyle217"/>
          <w:sz w:val="28"/>
          <w:szCs w:val="28"/>
        </w:rPr>
        <w:t>- полная себестоимость выпуска продукции, руб.;</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П - число дней продукции.</w: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Тогда:</w:t>
      </w: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37" o:spid="_x0000_i1063" type="#_x0000_t75" style="width:177.75pt;height:24pt;visibility:visible">
            <v:imagedata r:id="rId46" o:title="" chromakey="white"/>
          </v:shape>
        </w:pic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38" o:spid="_x0000_i1064" type="#_x0000_t75" style="width:171.75pt;height:24pt;visibility:visible">
            <v:imagedata r:id="rId47" o:title="" chromakey="white"/>
          </v:shape>
        </w:pic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 xml:space="preserve">где: </w:t>
      </w:r>
      <w:r w:rsidRPr="00BB5E35">
        <w:rPr>
          <w:rStyle w:val="FontStyle206"/>
          <w:sz w:val="28"/>
          <w:szCs w:val="28"/>
        </w:rPr>
        <w:t>У</w:t>
      </w:r>
      <w:r w:rsidRPr="00BB5E35">
        <w:rPr>
          <w:rStyle w:val="FontStyle206"/>
          <w:sz w:val="28"/>
          <w:szCs w:val="28"/>
          <w:vertAlign w:val="subscript"/>
        </w:rPr>
        <w:t>п</w:t>
      </w:r>
      <w:r w:rsidRPr="00BB5E35">
        <w:rPr>
          <w:rStyle w:val="FontStyle206"/>
          <w:sz w:val="28"/>
          <w:szCs w:val="28"/>
        </w:rPr>
        <w:t xml:space="preserve"> </w:t>
      </w:r>
      <w:r w:rsidRPr="00BB5E35">
        <w:rPr>
          <w:rStyle w:val="FontStyle217"/>
          <w:sz w:val="28"/>
          <w:szCs w:val="28"/>
        </w:rPr>
        <w:t>- удельный вес условно-постоянных затрат в полной себестоимости продукции, %;</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06"/>
          <w:sz w:val="28"/>
          <w:szCs w:val="28"/>
        </w:rPr>
        <w:t>У</w:t>
      </w:r>
      <w:r w:rsidRPr="00BB5E35">
        <w:rPr>
          <w:rStyle w:val="FontStyle206"/>
          <w:sz w:val="28"/>
          <w:szCs w:val="28"/>
          <w:vertAlign w:val="subscript"/>
        </w:rPr>
        <w:t>пер</w:t>
      </w:r>
      <w:r w:rsidRPr="00BB5E35">
        <w:rPr>
          <w:rStyle w:val="FontStyle206"/>
          <w:sz w:val="28"/>
          <w:szCs w:val="28"/>
        </w:rPr>
        <w:t xml:space="preserve"> </w:t>
      </w:r>
      <w:r w:rsidRPr="00BB5E35">
        <w:rPr>
          <w:rStyle w:val="FontStyle217"/>
          <w:sz w:val="28"/>
          <w:szCs w:val="28"/>
        </w:rPr>
        <w:t>- удельный вес условно-переменных затрат в полной себестоимости продукции, %;</w:t>
      </w:r>
    </w:p>
    <w:p w:rsidR="00580704" w:rsidRDefault="00580704" w:rsidP="001A02E4">
      <w:pPr>
        <w:pStyle w:val="Style188"/>
        <w:widowControl/>
        <w:spacing w:line="360" w:lineRule="auto"/>
        <w:ind w:firstLine="709"/>
        <w:jc w:val="both"/>
        <w:rPr>
          <w:sz w:val="28"/>
          <w:szCs w:val="28"/>
        </w:rPr>
      </w:pPr>
      <w:r w:rsidRPr="00BB5E35">
        <w:rPr>
          <w:rStyle w:val="FontStyle217"/>
          <w:sz w:val="28"/>
          <w:szCs w:val="28"/>
        </w:rPr>
        <w:t>Тогда:</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39" o:spid="_x0000_i1065" type="#_x0000_t75" style="width:189pt;height:24pt;visibility:visible">
            <v:imagedata r:id="rId48" o:title="" chromakey="white"/>
          </v:shape>
        </w:pic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Отсюда:</w:t>
      </w:r>
      <w:r>
        <w:rPr>
          <w:rStyle w:val="FontStyle217"/>
          <w:sz w:val="28"/>
          <w:szCs w:val="28"/>
        </w:rPr>
        <w:t xml:space="preserve"> </w:t>
      </w:r>
      <w:r w:rsidRPr="00BB5E35">
        <w:rPr>
          <w:rStyle w:val="FontStyle217"/>
          <w:sz w:val="28"/>
          <w:szCs w:val="28"/>
        </w:rPr>
        <w:t>Н=3,1 х 1 х 26,14= 81 тыс.руб.</w:t>
      </w:r>
    </w:p>
    <w:p w:rsidR="00580704" w:rsidRPr="00BB5E35" w:rsidRDefault="00580704" w:rsidP="001A02E4">
      <w:pPr>
        <w:pStyle w:val="Style15"/>
        <w:widowControl/>
        <w:spacing w:line="360" w:lineRule="auto"/>
        <w:jc w:val="both"/>
        <w:rPr>
          <w:rStyle w:val="FontStyle217"/>
          <w:sz w:val="28"/>
          <w:szCs w:val="28"/>
        </w:rPr>
      </w:pPr>
      <w:r w:rsidRPr="00BB5E35">
        <w:rPr>
          <w:rStyle w:val="FontStyle217"/>
          <w:sz w:val="28"/>
          <w:szCs w:val="28"/>
        </w:rPr>
        <w:t>Величина незавершенного производства составит 81 тыс. руб.</w: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Зная, что величина прочих оборотных средств составляет 25% от всех остальных оборотных средств, они определяются в размере:</w:t>
      </w: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40" o:spid="_x0000_i1066" type="#_x0000_t75" style="width:205.5pt;height:24pt;visibility:visible">
            <v:imagedata r:id="rId49" o:title="" chromakey="white"/>
          </v:shape>
        </w:pic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41" o:spid="_x0000_i1067" type="#_x0000_t75" style="width:291pt;height:24pt;visibility:visible">
            <v:imagedata r:id="rId50" o:title="" chromakey="white"/>
          </v:shape>
        </w:pict>
      </w:r>
    </w:p>
    <w:p w:rsidR="00580704"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Отсюда:</w:t>
      </w:r>
    </w:p>
    <w:p w:rsidR="00580704" w:rsidRDefault="00580704" w:rsidP="001A02E4">
      <w:pPr>
        <w:pStyle w:val="Style154"/>
        <w:widowControl/>
        <w:spacing w:line="360" w:lineRule="auto"/>
        <w:ind w:firstLine="709"/>
        <w:jc w:val="both"/>
        <w:rPr>
          <w:rStyle w:val="FontStyle217"/>
          <w:sz w:val="28"/>
          <w:szCs w:val="28"/>
        </w:rPr>
      </w:pPr>
      <w:r w:rsidRPr="00BB5E35">
        <w:rPr>
          <w:rStyle w:val="FontStyle217"/>
          <w:sz w:val="28"/>
          <w:szCs w:val="28"/>
        </w:rPr>
        <w:t>Ф</w:t>
      </w:r>
      <w:r w:rsidRPr="00BB5E35">
        <w:rPr>
          <w:rStyle w:val="FontStyle217"/>
          <w:sz w:val="28"/>
          <w:szCs w:val="28"/>
          <w:vertAlign w:val="subscript"/>
        </w:rPr>
        <w:t>об</w:t>
      </w:r>
      <w:r w:rsidRPr="00BB5E35">
        <w:rPr>
          <w:rStyle w:val="FontStyle217"/>
          <w:sz w:val="28"/>
          <w:szCs w:val="28"/>
        </w:rPr>
        <w:t>=34,28+17,14+81+71,5= 203,17 тыс. руб.</w:t>
      </w:r>
    </w:p>
    <w:p w:rsidR="00580704" w:rsidRDefault="00580704" w:rsidP="001A02E4">
      <w:pPr>
        <w:pStyle w:val="Style154"/>
        <w:widowControl/>
        <w:spacing w:line="360" w:lineRule="auto"/>
        <w:ind w:firstLine="709"/>
        <w:jc w:val="both"/>
        <w:rPr>
          <w:sz w:val="28"/>
          <w:szCs w:val="28"/>
        </w:rPr>
      </w:pPr>
      <w:r w:rsidRPr="00BB5E35">
        <w:rPr>
          <w:rStyle w:val="FontStyle217"/>
          <w:sz w:val="28"/>
          <w:szCs w:val="28"/>
        </w:rPr>
        <w:t>Фондоотдачу рассчитаем по формуле:</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42" o:spid="_x0000_i1068" type="#_x0000_t75" style="width:106.5pt;height:24pt;visibility:visible">
            <v:imagedata r:id="rId51" o:title="" chromakey="white"/>
          </v:shape>
        </w:pic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где: Ф</w:t>
      </w:r>
      <w:r w:rsidRPr="00BB5E35">
        <w:rPr>
          <w:rStyle w:val="FontStyle217"/>
          <w:sz w:val="28"/>
          <w:szCs w:val="28"/>
          <w:vertAlign w:val="subscript"/>
        </w:rPr>
        <w:t>0</w:t>
      </w:r>
      <w:r w:rsidRPr="00BB5E35">
        <w:rPr>
          <w:rStyle w:val="FontStyle217"/>
          <w:sz w:val="28"/>
          <w:szCs w:val="28"/>
        </w:rPr>
        <w:t xml:space="preserve"> - фондоотдача, руб.;</w:t>
      </w:r>
    </w:p>
    <w:p w:rsidR="00580704" w:rsidRPr="00BB5E35" w:rsidRDefault="00580704" w:rsidP="001A02E4">
      <w:pPr>
        <w:pStyle w:val="Style188"/>
        <w:widowControl/>
        <w:spacing w:line="360" w:lineRule="auto"/>
        <w:ind w:firstLine="709"/>
        <w:jc w:val="both"/>
        <w:rPr>
          <w:rStyle w:val="FontStyle217"/>
          <w:sz w:val="28"/>
          <w:szCs w:val="28"/>
        </w:rPr>
      </w:pPr>
      <w:r w:rsidRPr="00BB5E35">
        <w:rPr>
          <w:rStyle w:val="FontStyle217"/>
          <w:sz w:val="28"/>
          <w:szCs w:val="28"/>
        </w:rPr>
        <w:t>П</w:t>
      </w:r>
      <w:r w:rsidRPr="00BB5E35">
        <w:rPr>
          <w:rStyle w:val="FontStyle217"/>
          <w:sz w:val="28"/>
          <w:szCs w:val="28"/>
          <w:vertAlign w:val="subscript"/>
        </w:rPr>
        <w:t>р</w:t>
      </w:r>
      <w:r w:rsidRPr="00BB5E35">
        <w:rPr>
          <w:rStyle w:val="FontStyle217"/>
          <w:sz w:val="28"/>
          <w:szCs w:val="28"/>
        </w:rPr>
        <w:t xml:space="preserve"> = 11 832 реализованная продукция за год, тыс.руб.;</w: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Ф</w:t>
      </w:r>
      <w:r w:rsidRPr="00BB5E35">
        <w:rPr>
          <w:rStyle w:val="FontStyle206"/>
          <w:sz w:val="28"/>
          <w:szCs w:val="28"/>
          <w:vertAlign w:val="subscript"/>
        </w:rPr>
        <w:t>осн</w:t>
      </w:r>
      <w:r w:rsidRPr="00BB5E35">
        <w:rPr>
          <w:rStyle w:val="FontStyle206"/>
          <w:sz w:val="28"/>
          <w:szCs w:val="28"/>
        </w:rPr>
        <w:t xml:space="preserve"> </w:t>
      </w:r>
      <w:r w:rsidRPr="00BB5E35">
        <w:rPr>
          <w:rStyle w:val="FontStyle217"/>
          <w:sz w:val="28"/>
          <w:szCs w:val="28"/>
        </w:rPr>
        <w:t>- стоимость основных производственных фондов, руб.</w:t>
      </w:r>
    </w:p>
    <w:p w:rsidR="00580704" w:rsidRDefault="00580704" w:rsidP="001A02E4">
      <w:pPr>
        <w:pStyle w:val="Style60"/>
        <w:widowControl/>
        <w:spacing w:line="360" w:lineRule="auto"/>
        <w:ind w:firstLine="709"/>
        <w:rPr>
          <w:sz w:val="28"/>
          <w:szCs w:val="28"/>
        </w:rPr>
      </w:pPr>
      <w:r w:rsidRPr="00BB5E35">
        <w:rPr>
          <w:rStyle w:val="FontStyle217"/>
          <w:sz w:val="28"/>
          <w:szCs w:val="28"/>
        </w:rPr>
        <w:t>Тогда:</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43" o:spid="_x0000_i1069" type="#_x0000_t75" style="width:159.75pt;height:24pt;visibility:visible">
            <v:imagedata r:id="rId52" o:title="" chromakey="white"/>
          </v:shape>
        </w:pict>
      </w:r>
    </w:p>
    <w:p w:rsidR="00580704" w:rsidRDefault="00580704" w:rsidP="001A02E4">
      <w:pPr>
        <w:pStyle w:val="Style188"/>
        <w:widowControl/>
        <w:spacing w:line="360" w:lineRule="auto"/>
        <w:ind w:firstLine="709"/>
        <w:jc w:val="both"/>
        <w:rPr>
          <w:sz w:val="28"/>
          <w:szCs w:val="28"/>
        </w:rPr>
      </w:pPr>
      <w:r w:rsidRPr="00BB5E35">
        <w:rPr>
          <w:rStyle w:val="FontStyle217"/>
          <w:sz w:val="28"/>
          <w:szCs w:val="28"/>
        </w:rPr>
        <w:t>Отсюда фондоемкость составит:</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44" o:spid="_x0000_i1070" type="#_x0000_t75" style="width:102pt;height:24pt;visibility:visible">
            <v:imagedata r:id="rId53" o:title="" chromakey="white"/>
          </v:shape>
        </w:pic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где: Ф</w:t>
      </w:r>
      <w:r w:rsidRPr="00BB5E35">
        <w:rPr>
          <w:rStyle w:val="FontStyle217"/>
          <w:sz w:val="28"/>
          <w:szCs w:val="28"/>
          <w:vertAlign w:val="subscript"/>
        </w:rPr>
        <w:t>е</w:t>
      </w:r>
      <w:r w:rsidRPr="00BB5E35">
        <w:rPr>
          <w:rStyle w:val="FontStyle217"/>
          <w:sz w:val="28"/>
          <w:szCs w:val="28"/>
        </w:rPr>
        <w:t xml:space="preserve"> -фондоемкость, руб.</w:t>
      </w:r>
    </w:p>
    <w:p w:rsidR="00580704" w:rsidRDefault="00580704" w:rsidP="001A02E4">
      <w:pPr>
        <w:pStyle w:val="Style60"/>
        <w:widowControl/>
        <w:spacing w:line="360" w:lineRule="auto"/>
        <w:rPr>
          <w:rStyle w:val="FontStyle217"/>
          <w:sz w:val="28"/>
          <w:szCs w:val="28"/>
        </w:rPr>
      </w:pPr>
      <w:r w:rsidRPr="00BB5E35">
        <w:rPr>
          <w:rStyle w:val="FontStyle217"/>
          <w:sz w:val="28"/>
          <w:szCs w:val="28"/>
        </w:rPr>
        <w:t>Тогда:</w:t>
      </w:r>
      <w:r>
        <w:rPr>
          <w:rStyle w:val="FontStyle217"/>
          <w:sz w:val="28"/>
          <w:szCs w:val="28"/>
        </w:rPr>
        <w:t xml:space="preserve"> </w:t>
      </w:r>
      <w:r w:rsidR="00571F92">
        <w:rPr>
          <w:noProof/>
          <w:sz w:val="28"/>
          <w:szCs w:val="28"/>
        </w:rPr>
        <w:pict>
          <v:shape id="Рисунок 45" o:spid="_x0000_i1071" type="#_x0000_t75" style="width:133.5pt;height:24pt;visibility:visible">
            <v:imagedata r:id="rId54" o:title="" chromakey="white"/>
          </v:shape>
        </w:pict>
      </w:r>
    </w:p>
    <w:p w:rsidR="00580704" w:rsidRPr="00BB5E35" w:rsidRDefault="00580704" w:rsidP="001A02E4">
      <w:pPr>
        <w:pStyle w:val="Style179"/>
        <w:widowControl/>
        <w:spacing w:line="360" w:lineRule="auto"/>
        <w:ind w:firstLine="709"/>
        <w:jc w:val="both"/>
        <w:rPr>
          <w:rStyle w:val="FontStyle217"/>
          <w:sz w:val="28"/>
          <w:szCs w:val="28"/>
        </w:rPr>
      </w:pPr>
      <w:r w:rsidRPr="00BB5E35">
        <w:rPr>
          <w:rStyle w:val="FontStyle217"/>
          <w:sz w:val="28"/>
          <w:szCs w:val="28"/>
        </w:rPr>
        <w:t>Достигнутая фондоотдача за период показывает, что основные производственные фонды использовались достаточно эффективно, для выпуска 1 рубля продукции затрачено 0,1 руб. основных фондов.</w:t>
      </w:r>
    </w:p>
    <w:p w:rsidR="00580704" w:rsidRDefault="00580704" w:rsidP="001A02E4">
      <w:pPr>
        <w:pStyle w:val="Style60"/>
        <w:widowControl/>
        <w:spacing w:line="360" w:lineRule="auto"/>
        <w:ind w:firstLine="709"/>
        <w:rPr>
          <w:sz w:val="28"/>
          <w:szCs w:val="28"/>
        </w:rPr>
      </w:pPr>
      <w:r w:rsidRPr="00BB5E35">
        <w:rPr>
          <w:rStyle w:val="FontStyle217"/>
          <w:sz w:val="28"/>
          <w:szCs w:val="28"/>
        </w:rPr>
        <w:t>Определим фондовооруженность:</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46" o:spid="_x0000_i1072" type="#_x0000_t75" style="width:119.25pt;height:24pt;visibility:visible">
            <v:imagedata r:id="rId55" o:title="" chromakey="white"/>
          </v:shape>
        </w:pic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где: Ф</w:t>
      </w:r>
      <w:r w:rsidRPr="00BB5E35">
        <w:rPr>
          <w:rStyle w:val="FontStyle217"/>
          <w:sz w:val="28"/>
          <w:szCs w:val="28"/>
          <w:vertAlign w:val="subscript"/>
        </w:rPr>
        <w:t>р</w:t>
      </w:r>
      <w:r w:rsidRPr="00BB5E35">
        <w:rPr>
          <w:rStyle w:val="FontStyle217"/>
          <w:sz w:val="28"/>
          <w:szCs w:val="28"/>
        </w:rPr>
        <w:t xml:space="preserve"> - фондовооруженность рабочих, руб.;</w: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Ф</w:t>
      </w:r>
      <w:r w:rsidRPr="00BB5E35">
        <w:rPr>
          <w:rStyle w:val="FontStyle217"/>
          <w:sz w:val="28"/>
          <w:szCs w:val="28"/>
          <w:vertAlign w:val="subscript"/>
        </w:rPr>
        <w:t>осн</w:t>
      </w:r>
      <w:r w:rsidRPr="00BB5E35">
        <w:rPr>
          <w:rStyle w:val="FontStyle217"/>
          <w:sz w:val="28"/>
          <w:szCs w:val="28"/>
        </w:rPr>
        <w:t xml:space="preserve"> - стоимость основных производственных фондов, руб.;</w:t>
      </w:r>
    </w:p>
    <w:p w:rsidR="00580704" w:rsidRPr="00BB5E35" w:rsidRDefault="00580704" w:rsidP="001A02E4">
      <w:pPr>
        <w:pStyle w:val="Style60"/>
        <w:widowControl/>
        <w:spacing w:line="360" w:lineRule="auto"/>
        <w:ind w:firstLine="709"/>
        <w:rPr>
          <w:rStyle w:val="FontStyle217"/>
          <w:sz w:val="28"/>
          <w:szCs w:val="28"/>
        </w:rPr>
      </w:pPr>
      <w:r w:rsidRPr="00BB5E35">
        <w:rPr>
          <w:rStyle w:val="FontStyle217"/>
          <w:sz w:val="28"/>
          <w:szCs w:val="28"/>
        </w:rPr>
        <w:t>Ч</w:t>
      </w:r>
      <w:r w:rsidRPr="00BB5E35">
        <w:rPr>
          <w:rStyle w:val="FontStyle217"/>
          <w:sz w:val="28"/>
          <w:szCs w:val="28"/>
          <w:vertAlign w:val="subscript"/>
        </w:rPr>
        <w:t>ср</w:t>
      </w:r>
      <w:r w:rsidRPr="00BB5E35">
        <w:rPr>
          <w:rStyle w:val="FontStyle217"/>
          <w:sz w:val="28"/>
          <w:szCs w:val="28"/>
        </w:rPr>
        <w:t xml:space="preserve"> - среднесписочная численность рабочих.</w:t>
      </w:r>
    </w:p>
    <w:p w:rsidR="00580704" w:rsidRDefault="00580704" w:rsidP="001A02E4">
      <w:pPr>
        <w:pStyle w:val="Style60"/>
        <w:widowControl/>
        <w:spacing w:line="360" w:lineRule="auto"/>
        <w:ind w:firstLine="709"/>
        <w:rPr>
          <w:sz w:val="28"/>
          <w:szCs w:val="28"/>
        </w:rPr>
      </w:pPr>
      <w:r w:rsidRPr="00BB5E35">
        <w:rPr>
          <w:rStyle w:val="FontStyle217"/>
          <w:sz w:val="28"/>
          <w:szCs w:val="28"/>
        </w:rPr>
        <w:t>Тогда:</w:t>
      </w: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47" o:spid="_x0000_i1073" type="#_x0000_t75" style="width:181.5pt;height:24pt;visibility:visible">
            <v:imagedata r:id="rId56" o:title="" chromakey="white"/>
          </v:shape>
        </w:pict>
      </w:r>
    </w:p>
    <w:p w:rsidR="00580704" w:rsidRDefault="00580704" w:rsidP="001A02E4">
      <w:pPr>
        <w:pStyle w:val="Style188"/>
        <w:widowControl/>
        <w:spacing w:line="360" w:lineRule="auto"/>
        <w:ind w:firstLine="709"/>
        <w:jc w:val="both"/>
        <w:rPr>
          <w:rStyle w:val="FontStyle217"/>
          <w:sz w:val="28"/>
          <w:szCs w:val="28"/>
        </w:rPr>
      </w:pPr>
    </w:p>
    <w:p w:rsidR="00580704" w:rsidRDefault="00580704" w:rsidP="001A02E4">
      <w:pPr>
        <w:pStyle w:val="Style188"/>
        <w:widowControl/>
        <w:spacing w:line="360" w:lineRule="auto"/>
        <w:ind w:firstLine="709"/>
        <w:jc w:val="both"/>
        <w:rPr>
          <w:sz w:val="28"/>
          <w:szCs w:val="28"/>
        </w:rPr>
      </w:pPr>
      <w:r w:rsidRPr="00BB5E35">
        <w:rPr>
          <w:rStyle w:val="FontStyle217"/>
          <w:sz w:val="28"/>
          <w:szCs w:val="28"/>
        </w:rPr>
        <w:t>Напряженность использования оборудования составит 164,3 тыс. руб. единицу оборудования.</w:t>
      </w:r>
    </w:p>
    <w:p w:rsidR="00580704" w:rsidRDefault="00571F92" w:rsidP="001A02E4">
      <w:pPr>
        <w:pStyle w:val="Style15"/>
        <w:widowControl/>
        <w:spacing w:line="360" w:lineRule="auto"/>
        <w:ind w:firstLine="709"/>
        <w:jc w:val="both"/>
        <w:rPr>
          <w:rStyle w:val="FontStyle217"/>
          <w:sz w:val="28"/>
          <w:szCs w:val="28"/>
        </w:rPr>
      </w:pPr>
      <w:r>
        <w:rPr>
          <w:noProof/>
          <w:sz w:val="28"/>
          <w:szCs w:val="28"/>
        </w:rPr>
        <w:pict>
          <v:shape id="Рисунок 48" o:spid="_x0000_i1074" type="#_x0000_t75" style="width:119.25pt;height:24pt;visibility:visible">
            <v:imagedata r:id="rId57" o:title="" chromakey="white"/>
          </v:shape>
        </w:pic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где: К</w:t>
      </w:r>
      <w:r w:rsidRPr="00BB5E35">
        <w:rPr>
          <w:rStyle w:val="FontStyle217"/>
          <w:sz w:val="28"/>
          <w:szCs w:val="28"/>
          <w:vertAlign w:val="subscript"/>
        </w:rPr>
        <w:t>ис</w:t>
      </w:r>
      <w:r w:rsidRPr="00BB5E35">
        <w:rPr>
          <w:rStyle w:val="FontStyle217"/>
          <w:sz w:val="28"/>
          <w:szCs w:val="28"/>
        </w:rPr>
        <w:t xml:space="preserve"> </w:t>
      </w:r>
      <w:r w:rsidRPr="00BB5E35">
        <w:rPr>
          <w:rStyle w:val="FontStyle206"/>
          <w:sz w:val="28"/>
          <w:szCs w:val="28"/>
          <w:vertAlign w:val="subscript"/>
        </w:rPr>
        <w:t>об</w:t>
      </w:r>
      <w:r w:rsidRPr="00BB5E35">
        <w:rPr>
          <w:rStyle w:val="FontStyle206"/>
          <w:sz w:val="28"/>
          <w:szCs w:val="28"/>
        </w:rPr>
        <w:t xml:space="preserve"> </w:t>
      </w:r>
      <w:r w:rsidRPr="00BB5E35">
        <w:rPr>
          <w:rStyle w:val="FontStyle217"/>
          <w:sz w:val="28"/>
          <w:szCs w:val="28"/>
        </w:rPr>
        <w:t>- коэффициент использования оборудования;</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Р</w:t>
      </w:r>
      <w:r w:rsidRPr="00BB5E35">
        <w:rPr>
          <w:rStyle w:val="FontStyle217"/>
          <w:sz w:val="28"/>
          <w:szCs w:val="28"/>
          <w:vertAlign w:val="subscript"/>
        </w:rPr>
        <w:t>пр</w:t>
      </w:r>
      <w:r w:rsidRPr="00BB5E35">
        <w:rPr>
          <w:rStyle w:val="FontStyle217"/>
          <w:sz w:val="28"/>
          <w:szCs w:val="28"/>
        </w:rPr>
        <w:t xml:space="preserve">" стоимость реализованной продукции, руб.; </w:t>
      </w:r>
    </w:p>
    <w:p w:rsidR="00580704" w:rsidRPr="00BB5E35" w:rsidRDefault="00580704" w:rsidP="001A02E4">
      <w:pPr>
        <w:pStyle w:val="Style15"/>
        <w:widowControl/>
        <w:spacing w:line="360" w:lineRule="auto"/>
        <w:ind w:firstLine="709"/>
        <w:jc w:val="both"/>
        <w:rPr>
          <w:rStyle w:val="FontStyle217"/>
          <w:sz w:val="28"/>
          <w:szCs w:val="28"/>
        </w:rPr>
      </w:pPr>
      <w:r w:rsidRPr="00BB5E35">
        <w:rPr>
          <w:rStyle w:val="FontStyle217"/>
          <w:sz w:val="28"/>
          <w:szCs w:val="28"/>
        </w:rPr>
        <w:t>П</w:t>
      </w:r>
      <w:r w:rsidRPr="00BB5E35">
        <w:rPr>
          <w:rStyle w:val="FontStyle206"/>
          <w:sz w:val="28"/>
          <w:szCs w:val="28"/>
          <w:vertAlign w:val="subscript"/>
        </w:rPr>
        <w:t>об</w:t>
      </w:r>
      <w:r w:rsidRPr="00BB5E35">
        <w:rPr>
          <w:rStyle w:val="FontStyle206"/>
          <w:sz w:val="28"/>
          <w:szCs w:val="28"/>
        </w:rPr>
        <w:t xml:space="preserve"> </w:t>
      </w:r>
      <w:r w:rsidRPr="00BB5E35">
        <w:rPr>
          <w:rStyle w:val="FontStyle217"/>
          <w:sz w:val="28"/>
          <w:szCs w:val="28"/>
        </w:rPr>
        <w:t>- количество единиц оборудования.</w:t>
      </w:r>
    </w:p>
    <w:p w:rsidR="00580704" w:rsidRDefault="00580704" w:rsidP="001A02E4">
      <w:pPr>
        <w:pStyle w:val="Style15"/>
        <w:widowControl/>
        <w:spacing w:line="360" w:lineRule="auto"/>
        <w:ind w:firstLine="709"/>
        <w:jc w:val="both"/>
        <w:rPr>
          <w:sz w:val="28"/>
          <w:szCs w:val="28"/>
        </w:rPr>
      </w:pPr>
      <w:r w:rsidRPr="00BB5E35">
        <w:rPr>
          <w:rStyle w:val="FontStyle217"/>
          <w:sz w:val="28"/>
          <w:szCs w:val="28"/>
        </w:rPr>
        <w:t>Тогда:</w:t>
      </w:r>
    </w:p>
    <w:p w:rsidR="00580704" w:rsidRPr="00BB5E35" w:rsidRDefault="00571F92" w:rsidP="001A02E4">
      <w:pPr>
        <w:pStyle w:val="Style15"/>
        <w:widowControl/>
        <w:spacing w:line="360" w:lineRule="auto"/>
        <w:ind w:firstLine="709"/>
        <w:jc w:val="both"/>
        <w:rPr>
          <w:sz w:val="28"/>
          <w:szCs w:val="28"/>
        </w:rPr>
      </w:pPr>
      <w:r>
        <w:rPr>
          <w:noProof/>
          <w:sz w:val="28"/>
          <w:szCs w:val="28"/>
        </w:rPr>
        <w:pict>
          <v:shape id="Рисунок 49" o:spid="_x0000_i1075" type="#_x0000_t75" style="width:183.75pt;height:24pt;visibility:visible">
            <v:imagedata r:id="rId58" o:title="" chromakey="white"/>
          </v:shape>
        </w:pict>
      </w:r>
    </w:p>
    <w:p w:rsidR="00580704" w:rsidRPr="00AB01FD" w:rsidRDefault="00580704" w:rsidP="00AB01FD">
      <w:pPr>
        <w:pStyle w:val="3"/>
        <w:rPr>
          <w:rStyle w:val="FontStyle204"/>
          <w:rFonts w:ascii="Cambria" w:hAnsi="Cambria"/>
          <w:b/>
          <w:bCs/>
          <w:color w:val="auto"/>
          <w:sz w:val="28"/>
          <w:szCs w:val="28"/>
        </w:rPr>
      </w:pPr>
      <w:bookmarkStart w:id="12" w:name="_Toc277948664"/>
      <w:r w:rsidRPr="00AB01FD">
        <w:rPr>
          <w:rStyle w:val="FontStyle204"/>
          <w:rFonts w:ascii="Cambria" w:hAnsi="Cambria"/>
          <w:b/>
          <w:bCs/>
          <w:color w:val="auto"/>
          <w:sz w:val="28"/>
          <w:szCs w:val="28"/>
        </w:rPr>
        <w:t>1.3 Оценка рисков</w:t>
      </w:r>
      <w:bookmarkEnd w:id="12"/>
    </w:p>
    <w:p w:rsidR="00580704" w:rsidRDefault="00580704" w:rsidP="001A02E4">
      <w:pPr>
        <w:pStyle w:val="Style2"/>
        <w:widowControl/>
        <w:spacing w:line="360" w:lineRule="auto"/>
        <w:ind w:left="709"/>
        <w:rPr>
          <w:rStyle w:val="FontStyle204"/>
          <w:sz w:val="28"/>
          <w:szCs w:val="28"/>
        </w:rPr>
      </w:pPr>
    </w:p>
    <w:p w:rsidR="00580704" w:rsidRPr="00BB5E35" w:rsidRDefault="00580704" w:rsidP="001A02E4">
      <w:pPr>
        <w:pStyle w:val="Style2"/>
        <w:widowControl/>
        <w:spacing w:line="360" w:lineRule="auto"/>
        <w:ind w:firstLine="709"/>
        <w:jc w:val="both"/>
        <w:rPr>
          <w:rStyle w:val="FontStyle204"/>
          <w:sz w:val="28"/>
          <w:szCs w:val="28"/>
        </w:rPr>
      </w:pPr>
      <w:r w:rsidRPr="00BB5E35">
        <w:rPr>
          <w:rStyle w:val="FontStyle204"/>
          <w:sz w:val="28"/>
          <w:szCs w:val="28"/>
        </w:rPr>
        <w:t>Таблица 7 Факторы микросреды, влияющие на сбыт.</w:t>
      </w:r>
    </w:p>
    <w:tbl>
      <w:tblPr>
        <w:tblW w:w="9174" w:type="dxa"/>
        <w:jc w:val="center"/>
        <w:tblLayout w:type="fixed"/>
        <w:tblCellMar>
          <w:left w:w="40" w:type="dxa"/>
          <w:right w:w="40" w:type="dxa"/>
        </w:tblCellMar>
        <w:tblLook w:val="0000" w:firstRow="0" w:lastRow="0" w:firstColumn="0" w:lastColumn="0" w:noHBand="0" w:noVBand="0"/>
      </w:tblPr>
      <w:tblGrid>
        <w:gridCol w:w="4738"/>
        <w:gridCol w:w="4436"/>
      </w:tblGrid>
      <w:tr w:rsidR="00580704" w:rsidRPr="008C5BBD" w:rsidTr="0092141A">
        <w:trPr>
          <w:trHeight w:val="355"/>
          <w:jc w:val="center"/>
        </w:trPr>
        <w:tc>
          <w:tcPr>
            <w:tcW w:w="4738"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b/>
                <w:sz w:val="20"/>
                <w:szCs w:val="20"/>
              </w:rPr>
            </w:pPr>
            <w:r w:rsidRPr="008C5BBD">
              <w:rPr>
                <w:rStyle w:val="FontStyle217"/>
                <w:b/>
                <w:sz w:val="20"/>
                <w:szCs w:val="20"/>
              </w:rPr>
              <w:t>Положительные факторы</w:t>
            </w:r>
          </w:p>
        </w:tc>
        <w:tc>
          <w:tcPr>
            <w:tcW w:w="4436"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b/>
                <w:sz w:val="20"/>
                <w:szCs w:val="20"/>
              </w:rPr>
            </w:pPr>
            <w:r w:rsidRPr="008C5BBD">
              <w:rPr>
                <w:rStyle w:val="FontStyle217"/>
                <w:b/>
                <w:sz w:val="20"/>
                <w:szCs w:val="20"/>
              </w:rPr>
              <w:t>Отрицательные факторы</w:t>
            </w:r>
          </w:p>
        </w:tc>
      </w:tr>
      <w:tr w:rsidR="00580704" w:rsidRPr="008C5BBD" w:rsidTr="0092141A">
        <w:trPr>
          <w:trHeight w:val="355"/>
          <w:jc w:val="center"/>
        </w:trPr>
        <w:tc>
          <w:tcPr>
            <w:tcW w:w="4738"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1. Стабильность поставок</w:t>
            </w:r>
          </w:p>
        </w:tc>
        <w:tc>
          <w:tcPr>
            <w:tcW w:w="4436"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1. Нестабильность поставок сырья</w:t>
            </w:r>
          </w:p>
        </w:tc>
      </w:tr>
      <w:tr w:rsidR="00580704" w:rsidRPr="008C5BBD" w:rsidTr="0092141A">
        <w:trPr>
          <w:trHeight w:val="355"/>
          <w:jc w:val="center"/>
        </w:trPr>
        <w:tc>
          <w:tcPr>
            <w:tcW w:w="4738"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2. Бесперебойность работы предприятия</w:t>
            </w:r>
          </w:p>
        </w:tc>
        <w:tc>
          <w:tcPr>
            <w:tcW w:w="4436"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2. Забастовка рабочих нашего предприятия</w:t>
            </w:r>
          </w:p>
        </w:tc>
      </w:tr>
      <w:tr w:rsidR="00580704" w:rsidRPr="008C5BBD" w:rsidTr="0092141A">
        <w:trPr>
          <w:trHeight w:val="355"/>
          <w:jc w:val="center"/>
        </w:trPr>
        <w:tc>
          <w:tcPr>
            <w:tcW w:w="4738"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3. Приобретение новых заказчиков</w:t>
            </w:r>
          </w:p>
        </w:tc>
        <w:tc>
          <w:tcPr>
            <w:tcW w:w="4436"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3. Потеря существующих связей с заказчиками</w:t>
            </w:r>
          </w:p>
        </w:tc>
      </w:tr>
      <w:tr w:rsidR="00580704" w:rsidRPr="008C5BBD" w:rsidTr="0092141A">
        <w:trPr>
          <w:trHeight w:val="711"/>
          <w:jc w:val="center"/>
        </w:trPr>
        <w:tc>
          <w:tcPr>
            <w:tcW w:w="4738"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4. Заказчики удовлетворены качеством нашей продукции</w:t>
            </w:r>
          </w:p>
        </w:tc>
        <w:tc>
          <w:tcPr>
            <w:tcW w:w="4436"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4. Неудовлетворённость заказчика качеством нашей продукции</w:t>
            </w:r>
          </w:p>
        </w:tc>
      </w:tr>
      <w:tr w:rsidR="00580704" w:rsidRPr="008C5BBD" w:rsidTr="0092141A">
        <w:trPr>
          <w:trHeight w:val="355"/>
          <w:jc w:val="center"/>
        </w:trPr>
        <w:tc>
          <w:tcPr>
            <w:tcW w:w="4738"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5. Положительное отношение контактной аудитории</w:t>
            </w:r>
          </w:p>
        </w:tc>
        <w:tc>
          <w:tcPr>
            <w:tcW w:w="4436"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5. Плохое отношение к нам контактной аудитории</w:t>
            </w:r>
          </w:p>
        </w:tc>
      </w:tr>
    </w:tbl>
    <w:p w:rsidR="00580704" w:rsidRPr="00BB5E35" w:rsidRDefault="00580704" w:rsidP="001A02E4">
      <w:pPr>
        <w:pStyle w:val="Style5"/>
        <w:widowControl/>
        <w:spacing w:line="360" w:lineRule="auto"/>
        <w:ind w:firstLine="709"/>
        <w:rPr>
          <w:rStyle w:val="FontStyle217"/>
          <w:sz w:val="28"/>
          <w:szCs w:val="28"/>
        </w:rPr>
      </w:pPr>
    </w:p>
    <w:p w:rsidR="00580704" w:rsidRPr="00BB5E35" w:rsidRDefault="00580704" w:rsidP="001A02E4">
      <w:pPr>
        <w:pStyle w:val="Style5"/>
        <w:widowControl/>
        <w:spacing w:line="360" w:lineRule="auto"/>
        <w:ind w:firstLine="709"/>
        <w:rPr>
          <w:rStyle w:val="FontStyle217"/>
          <w:sz w:val="28"/>
          <w:szCs w:val="28"/>
        </w:rPr>
      </w:pPr>
      <w:r w:rsidRPr="00BB5E35">
        <w:rPr>
          <w:rStyle w:val="FontStyle217"/>
          <w:sz w:val="28"/>
          <w:szCs w:val="28"/>
        </w:rPr>
        <w:t>Уменьшить отрицательное влияние вышеперечисленных факторов можно следующим образом;</w:t>
      </w:r>
    </w:p>
    <w:p w:rsidR="00580704" w:rsidRPr="00BB5E35" w:rsidRDefault="00580704" w:rsidP="001A02E4">
      <w:pPr>
        <w:pStyle w:val="Style93"/>
        <w:widowControl/>
        <w:numPr>
          <w:ilvl w:val="0"/>
          <w:numId w:val="3"/>
        </w:numPr>
        <w:tabs>
          <w:tab w:val="left" w:pos="998"/>
        </w:tabs>
        <w:spacing w:line="360" w:lineRule="auto"/>
        <w:ind w:firstLine="709"/>
        <w:jc w:val="both"/>
        <w:rPr>
          <w:rStyle w:val="FontStyle217"/>
          <w:sz w:val="28"/>
          <w:szCs w:val="28"/>
        </w:rPr>
      </w:pPr>
      <w:r w:rsidRPr="00BB5E35">
        <w:rPr>
          <w:rStyle w:val="FontStyle217"/>
          <w:sz w:val="28"/>
          <w:szCs w:val="28"/>
        </w:rPr>
        <w:t>Создать производственные запасы, наладить контакты с новыми поставщиками;</w:t>
      </w:r>
    </w:p>
    <w:p w:rsidR="00580704" w:rsidRPr="00BB5E35" w:rsidRDefault="00580704" w:rsidP="001A02E4">
      <w:pPr>
        <w:pStyle w:val="Style93"/>
        <w:widowControl/>
        <w:numPr>
          <w:ilvl w:val="0"/>
          <w:numId w:val="3"/>
        </w:numPr>
        <w:tabs>
          <w:tab w:val="left" w:pos="998"/>
        </w:tabs>
        <w:spacing w:line="360" w:lineRule="auto"/>
        <w:ind w:firstLine="709"/>
        <w:jc w:val="both"/>
        <w:rPr>
          <w:rStyle w:val="FontStyle217"/>
          <w:sz w:val="28"/>
          <w:szCs w:val="28"/>
        </w:rPr>
      </w:pPr>
      <w:r w:rsidRPr="00BB5E35">
        <w:rPr>
          <w:rStyle w:val="FontStyle217"/>
          <w:sz w:val="28"/>
          <w:szCs w:val="28"/>
        </w:rPr>
        <w:t>Постоянно контролировать настроение рабочих, свести к минимуму вероятность забастовок;</w:t>
      </w:r>
    </w:p>
    <w:p w:rsidR="00580704" w:rsidRPr="00BB5E35" w:rsidRDefault="00580704" w:rsidP="001A02E4">
      <w:pPr>
        <w:pStyle w:val="Style93"/>
        <w:widowControl/>
        <w:numPr>
          <w:ilvl w:val="0"/>
          <w:numId w:val="3"/>
        </w:numPr>
        <w:tabs>
          <w:tab w:val="left" w:pos="998"/>
        </w:tabs>
        <w:spacing w:line="360" w:lineRule="auto"/>
        <w:ind w:firstLine="709"/>
        <w:jc w:val="both"/>
        <w:rPr>
          <w:rStyle w:val="FontStyle217"/>
          <w:sz w:val="28"/>
          <w:szCs w:val="28"/>
        </w:rPr>
      </w:pPr>
      <w:r w:rsidRPr="00BB5E35">
        <w:rPr>
          <w:rStyle w:val="FontStyle217"/>
          <w:sz w:val="28"/>
          <w:szCs w:val="28"/>
        </w:rPr>
        <w:t>Постоянный поиск новых связей, но нужно учитывать, что всё - таки более надёжные это старые, проверенные связи;</w:t>
      </w:r>
    </w:p>
    <w:p w:rsidR="00580704" w:rsidRPr="00BB5E35" w:rsidRDefault="00580704" w:rsidP="001A02E4">
      <w:pPr>
        <w:pStyle w:val="Style93"/>
        <w:widowControl/>
        <w:numPr>
          <w:ilvl w:val="0"/>
          <w:numId w:val="4"/>
        </w:numPr>
        <w:tabs>
          <w:tab w:val="left" w:pos="1008"/>
        </w:tabs>
        <w:spacing w:line="360" w:lineRule="auto"/>
        <w:ind w:firstLine="709"/>
        <w:jc w:val="both"/>
        <w:rPr>
          <w:rStyle w:val="FontStyle217"/>
          <w:sz w:val="28"/>
          <w:szCs w:val="28"/>
        </w:rPr>
      </w:pPr>
      <w:r w:rsidRPr="00BB5E35">
        <w:rPr>
          <w:rStyle w:val="FontStyle217"/>
          <w:sz w:val="28"/>
          <w:szCs w:val="28"/>
        </w:rPr>
        <w:t>Постоянный контроль над качеством продукции;</w:t>
      </w:r>
    </w:p>
    <w:p w:rsidR="00580704" w:rsidRPr="00BB5E35" w:rsidRDefault="00580704" w:rsidP="001A02E4">
      <w:pPr>
        <w:pStyle w:val="Style93"/>
        <w:widowControl/>
        <w:numPr>
          <w:ilvl w:val="0"/>
          <w:numId w:val="4"/>
        </w:numPr>
        <w:tabs>
          <w:tab w:val="left" w:pos="1008"/>
        </w:tabs>
        <w:spacing w:line="360" w:lineRule="auto"/>
        <w:ind w:firstLine="709"/>
        <w:jc w:val="both"/>
        <w:rPr>
          <w:rStyle w:val="FontStyle217"/>
          <w:sz w:val="28"/>
          <w:szCs w:val="28"/>
        </w:rPr>
      </w:pPr>
      <w:r w:rsidRPr="00BB5E35">
        <w:rPr>
          <w:rStyle w:val="FontStyle217"/>
          <w:sz w:val="28"/>
          <w:szCs w:val="28"/>
        </w:rPr>
        <w:t>действовать по обстоятельствам.</w:t>
      </w:r>
    </w:p>
    <w:p w:rsidR="00580704" w:rsidRPr="00BB5E35" w:rsidRDefault="00580704" w:rsidP="001A02E4">
      <w:pPr>
        <w:autoSpaceDE/>
        <w:autoSpaceDN/>
        <w:adjustRightInd/>
        <w:jc w:val="both"/>
        <w:rPr>
          <w:rStyle w:val="FontStyle204"/>
        </w:rPr>
      </w:pPr>
    </w:p>
    <w:p w:rsidR="00580704" w:rsidRPr="00BB5E35" w:rsidRDefault="00580704" w:rsidP="001A02E4">
      <w:pPr>
        <w:pStyle w:val="Style2"/>
        <w:widowControl/>
        <w:spacing w:line="360" w:lineRule="auto"/>
        <w:ind w:firstLine="709"/>
        <w:jc w:val="both"/>
        <w:rPr>
          <w:rStyle w:val="FontStyle204"/>
          <w:sz w:val="28"/>
          <w:szCs w:val="28"/>
        </w:rPr>
      </w:pPr>
      <w:r w:rsidRPr="00BB5E35">
        <w:rPr>
          <w:rStyle w:val="FontStyle204"/>
          <w:sz w:val="28"/>
          <w:szCs w:val="28"/>
        </w:rPr>
        <w:t>Таблица 8 Факторы макросреды, влияющие на сбыт.</w:t>
      </w:r>
    </w:p>
    <w:tbl>
      <w:tblPr>
        <w:tblW w:w="0" w:type="auto"/>
        <w:jc w:val="center"/>
        <w:tblLayout w:type="fixed"/>
        <w:tblCellMar>
          <w:left w:w="40" w:type="dxa"/>
          <w:right w:w="40" w:type="dxa"/>
        </w:tblCellMar>
        <w:tblLook w:val="0000" w:firstRow="0" w:lastRow="0" w:firstColumn="0" w:lastColumn="0" w:noHBand="0" w:noVBand="0"/>
      </w:tblPr>
      <w:tblGrid>
        <w:gridCol w:w="4731"/>
        <w:gridCol w:w="4145"/>
      </w:tblGrid>
      <w:tr w:rsidR="00580704" w:rsidRPr="008C5BBD" w:rsidTr="0092141A">
        <w:trPr>
          <w:trHeight w:val="305"/>
          <w:jc w:val="center"/>
        </w:trPr>
        <w:tc>
          <w:tcPr>
            <w:tcW w:w="4731"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b/>
                <w:sz w:val="20"/>
                <w:szCs w:val="20"/>
              </w:rPr>
            </w:pPr>
            <w:r w:rsidRPr="008C5BBD">
              <w:rPr>
                <w:rStyle w:val="FontStyle217"/>
                <w:b/>
                <w:sz w:val="20"/>
                <w:szCs w:val="20"/>
              </w:rPr>
              <w:t>Положительные факторы</w:t>
            </w:r>
          </w:p>
        </w:tc>
        <w:tc>
          <w:tcPr>
            <w:tcW w:w="4145"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b/>
                <w:sz w:val="20"/>
                <w:szCs w:val="20"/>
              </w:rPr>
            </w:pPr>
            <w:r w:rsidRPr="008C5BBD">
              <w:rPr>
                <w:rStyle w:val="FontStyle217"/>
                <w:b/>
                <w:sz w:val="20"/>
                <w:szCs w:val="20"/>
              </w:rPr>
              <w:t>Отрицательные факторы</w:t>
            </w:r>
          </w:p>
        </w:tc>
      </w:tr>
      <w:tr w:rsidR="00580704" w:rsidRPr="008C5BBD" w:rsidTr="0092141A">
        <w:trPr>
          <w:trHeight w:val="610"/>
          <w:jc w:val="center"/>
        </w:trPr>
        <w:tc>
          <w:tcPr>
            <w:tcW w:w="4731"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1. Принятие законов, предусматривающих льготы для производителей</w:t>
            </w:r>
          </w:p>
        </w:tc>
        <w:tc>
          <w:tcPr>
            <w:tcW w:w="4145"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1. Принятие законов, ущемляющих права производителей</w:t>
            </w:r>
          </w:p>
        </w:tc>
      </w:tr>
      <w:tr w:rsidR="00580704" w:rsidRPr="008C5BBD" w:rsidTr="0092141A">
        <w:trPr>
          <w:trHeight w:val="610"/>
          <w:jc w:val="center"/>
        </w:trPr>
        <w:tc>
          <w:tcPr>
            <w:tcW w:w="4731"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2. Наличие тенденции роста строительства жилых домов</w:t>
            </w:r>
          </w:p>
        </w:tc>
        <w:tc>
          <w:tcPr>
            <w:tcW w:w="4145"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2. Наличие тенденции спада строительства жилых домов</w:t>
            </w:r>
          </w:p>
        </w:tc>
      </w:tr>
      <w:tr w:rsidR="00580704" w:rsidRPr="008C5BBD" w:rsidTr="0092141A">
        <w:trPr>
          <w:trHeight w:val="610"/>
          <w:jc w:val="center"/>
        </w:trPr>
        <w:tc>
          <w:tcPr>
            <w:tcW w:w="4731"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3. Потребность в строительстве промышленных зданий</w:t>
            </w:r>
          </w:p>
        </w:tc>
        <w:tc>
          <w:tcPr>
            <w:tcW w:w="4145"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3. Нет надобности в строительстве промышленных зданий</w:t>
            </w:r>
          </w:p>
        </w:tc>
      </w:tr>
      <w:tr w:rsidR="00580704" w:rsidRPr="008C5BBD" w:rsidTr="0092141A">
        <w:trPr>
          <w:trHeight w:val="305"/>
          <w:jc w:val="center"/>
        </w:trPr>
        <w:tc>
          <w:tcPr>
            <w:tcW w:w="4731"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4. Спад инфляции</w:t>
            </w:r>
          </w:p>
        </w:tc>
        <w:tc>
          <w:tcPr>
            <w:tcW w:w="4145"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4. Рост инфляции</w:t>
            </w:r>
          </w:p>
        </w:tc>
      </w:tr>
      <w:tr w:rsidR="00580704" w:rsidRPr="008C5BBD" w:rsidTr="0092141A">
        <w:trPr>
          <w:trHeight w:val="305"/>
          <w:jc w:val="center"/>
        </w:trPr>
        <w:tc>
          <w:tcPr>
            <w:tcW w:w="4731"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5. Удешевление энергии</w:t>
            </w:r>
          </w:p>
        </w:tc>
        <w:tc>
          <w:tcPr>
            <w:tcW w:w="4145"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5. Удорожание энергии (электричества, тепла.)</w:t>
            </w:r>
          </w:p>
        </w:tc>
      </w:tr>
      <w:tr w:rsidR="00580704" w:rsidRPr="008C5BBD" w:rsidTr="0092141A">
        <w:trPr>
          <w:trHeight w:val="610"/>
          <w:jc w:val="center"/>
        </w:trPr>
        <w:tc>
          <w:tcPr>
            <w:tcW w:w="4731" w:type="dxa"/>
            <w:tcBorders>
              <w:top w:val="single" w:sz="6" w:space="0" w:color="auto"/>
              <w:left w:val="single" w:sz="6" w:space="0" w:color="auto"/>
              <w:bottom w:val="single" w:sz="6" w:space="0" w:color="auto"/>
              <w:right w:val="single" w:sz="6"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6. Повышение общего уровня покупательной способности</w:t>
            </w:r>
          </w:p>
        </w:tc>
        <w:tc>
          <w:tcPr>
            <w:tcW w:w="4145" w:type="dxa"/>
            <w:tcBorders>
              <w:top w:val="single" w:sz="6" w:space="0" w:color="auto"/>
              <w:left w:val="single" w:sz="6" w:space="0" w:color="auto"/>
              <w:bottom w:val="single" w:sz="6" w:space="0" w:color="auto"/>
              <w:right w:val="single" w:sz="4" w:space="0" w:color="auto"/>
            </w:tcBorders>
          </w:tcPr>
          <w:p w:rsidR="00580704" w:rsidRPr="008C5BBD" w:rsidRDefault="00580704" w:rsidP="0092141A">
            <w:pPr>
              <w:pStyle w:val="Style146"/>
              <w:widowControl/>
              <w:spacing w:line="360" w:lineRule="auto"/>
              <w:rPr>
                <w:rStyle w:val="FontStyle217"/>
                <w:sz w:val="20"/>
                <w:szCs w:val="20"/>
              </w:rPr>
            </w:pPr>
            <w:r w:rsidRPr="008C5BBD">
              <w:rPr>
                <w:rStyle w:val="FontStyle217"/>
                <w:sz w:val="20"/>
                <w:szCs w:val="20"/>
              </w:rPr>
              <w:t>6. Снижение общего уровня покупательной способности</w:t>
            </w:r>
          </w:p>
        </w:tc>
      </w:tr>
    </w:tbl>
    <w:p w:rsidR="00580704" w:rsidRDefault="00580704" w:rsidP="001A02E4">
      <w:pPr>
        <w:pStyle w:val="Style155"/>
        <w:widowControl/>
        <w:spacing w:line="360" w:lineRule="auto"/>
        <w:ind w:firstLine="709"/>
        <w:jc w:val="both"/>
        <w:rPr>
          <w:rStyle w:val="FontStyle217"/>
          <w:sz w:val="28"/>
          <w:szCs w:val="28"/>
        </w:rPr>
      </w:pPr>
    </w:p>
    <w:p w:rsidR="00580704" w:rsidRPr="00BB5E35" w:rsidRDefault="00580704" w:rsidP="001A02E4">
      <w:pPr>
        <w:pStyle w:val="Style155"/>
        <w:widowControl/>
        <w:spacing w:line="360" w:lineRule="auto"/>
        <w:ind w:firstLine="709"/>
        <w:jc w:val="both"/>
        <w:rPr>
          <w:rStyle w:val="FontStyle217"/>
          <w:sz w:val="28"/>
          <w:szCs w:val="28"/>
        </w:rPr>
      </w:pPr>
      <w:r w:rsidRPr="00BB5E35">
        <w:rPr>
          <w:rStyle w:val="FontStyle217"/>
          <w:sz w:val="28"/>
          <w:szCs w:val="28"/>
        </w:rPr>
        <w:t>При отрицательном влиянии факторов макросреды мы практически не можем ничего поделать. Если наличие, каких - либо отрицательных факторов существует постоянно можно сменить вид деятельности.</w:t>
      </w:r>
    </w:p>
    <w:p w:rsidR="00580704" w:rsidRPr="00BB5E35" w:rsidRDefault="00580704" w:rsidP="001A02E4">
      <w:pPr>
        <w:pStyle w:val="Style15"/>
        <w:widowControl/>
        <w:spacing w:line="360" w:lineRule="auto"/>
        <w:ind w:firstLine="709"/>
        <w:jc w:val="both"/>
        <w:rPr>
          <w:sz w:val="28"/>
          <w:szCs w:val="28"/>
        </w:rPr>
      </w:pPr>
      <w:r w:rsidRPr="00BB5E35">
        <w:rPr>
          <w:sz w:val="28"/>
          <w:szCs w:val="28"/>
        </w:rPr>
        <w:t>Таким образом, на основе анализа деятельности исследуемого предприятия можно сделать выводы:</w:t>
      </w:r>
    </w:p>
    <w:p w:rsidR="00580704" w:rsidRPr="00BB5E35" w:rsidRDefault="00580704" w:rsidP="001A02E4">
      <w:pPr>
        <w:pStyle w:val="Style15"/>
        <w:widowControl/>
        <w:numPr>
          <w:ilvl w:val="0"/>
          <w:numId w:val="5"/>
        </w:numPr>
        <w:spacing w:line="360" w:lineRule="auto"/>
        <w:ind w:left="0" w:firstLine="709"/>
        <w:jc w:val="both"/>
        <w:rPr>
          <w:sz w:val="28"/>
          <w:szCs w:val="28"/>
        </w:rPr>
      </w:pPr>
      <w:r w:rsidRPr="00BB5E35">
        <w:rPr>
          <w:sz w:val="28"/>
          <w:szCs w:val="28"/>
        </w:rPr>
        <w:t>Деревообрабатывающее предприятие ООО «Вест» г.Воронеж специализируется на переработке древесины и изготовлении пиломатериалов, и другой дополнительной номенклатуры в виде столярных изделий.</w:t>
      </w:r>
    </w:p>
    <w:p w:rsidR="00580704" w:rsidRPr="00BB5E35" w:rsidRDefault="00580704" w:rsidP="001A02E4">
      <w:pPr>
        <w:pStyle w:val="Style15"/>
        <w:widowControl/>
        <w:numPr>
          <w:ilvl w:val="0"/>
          <w:numId w:val="5"/>
        </w:numPr>
        <w:spacing w:line="360" w:lineRule="auto"/>
        <w:ind w:left="0" w:firstLine="709"/>
        <w:jc w:val="both"/>
        <w:rPr>
          <w:sz w:val="28"/>
          <w:szCs w:val="28"/>
        </w:rPr>
      </w:pPr>
      <w:r w:rsidRPr="00BB5E35">
        <w:rPr>
          <w:sz w:val="28"/>
          <w:szCs w:val="28"/>
        </w:rPr>
        <w:t>Пиломатериалы и отделочные материалы в основном пользуются повышенным спросом у населения города, хотя отдельные из них (в частности, доска не обрезная, доска обрезная 60х100 мм и 60х150 мм, отходы производства, брак) имеют меньший спрос и скапливаются на складе готовой продукции, что приводит к нерациональному использованию складских помещений.</w:t>
      </w:r>
    </w:p>
    <w:p w:rsidR="00580704" w:rsidRPr="00BB5E35" w:rsidRDefault="00580704" w:rsidP="001A02E4">
      <w:pPr>
        <w:pStyle w:val="Style15"/>
        <w:widowControl/>
        <w:numPr>
          <w:ilvl w:val="0"/>
          <w:numId w:val="5"/>
        </w:numPr>
        <w:spacing w:line="360" w:lineRule="auto"/>
        <w:ind w:left="0" w:firstLine="709"/>
        <w:jc w:val="both"/>
        <w:rPr>
          <w:sz w:val="28"/>
          <w:szCs w:val="28"/>
        </w:rPr>
      </w:pPr>
      <w:r w:rsidRPr="00BB5E35">
        <w:rPr>
          <w:sz w:val="28"/>
          <w:szCs w:val="28"/>
        </w:rPr>
        <w:t>В целях расширения производства предприятие осуществляет разработку новых видов продукции.</w:t>
      </w:r>
    </w:p>
    <w:p w:rsidR="00580704" w:rsidRPr="00BB5E35" w:rsidRDefault="00580704" w:rsidP="001A02E4">
      <w:pPr>
        <w:pStyle w:val="Style15"/>
        <w:widowControl/>
        <w:numPr>
          <w:ilvl w:val="0"/>
          <w:numId w:val="5"/>
        </w:numPr>
        <w:spacing w:line="360" w:lineRule="auto"/>
        <w:ind w:left="0" w:firstLine="709"/>
        <w:jc w:val="both"/>
        <w:rPr>
          <w:sz w:val="28"/>
          <w:szCs w:val="28"/>
        </w:rPr>
      </w:pPr>
      <w:r w:rsidRPr="00BB5E35">
        <w:rPr>
          <w:sz w:val="28"/>
          <w:szCs w:val="28"/>
        </w:rPr>
        <w:t>Основные производственные фонды используются достаточно эффективно, для выпуска на 1 руб. продукции затрачивается 0,1 руб. основных фондов.</w:t>
      </w:r>
    </w:p>
    <w:p w:rsidR="00580704" w:rsidRPr="00BB5E35" w:rsidRDefault="00580704" w:rsidP="001A02E4">
      <w:pPr>
        <w:pStyle w:val="Style15"/>
        <w:widowControl/>
        <w:numPr>
          <w:ilvl w:val="0"/>
          <w:numId w:val="5"/>
        </w:numPr>
        <w:spacing w:line="360" w:lineRule="auto"/>
        <w:ind w:left="0" w:firstLine="709"/>
        <w:jc w:val="both"/>
        <w:rPr>
          <w:sz w:val="28"/>
          <w:szCs w:val="28"/>
        </w:rPr>
      </w:pPr>
      <w:r w:rsidRPr="00BB5E35">
        <w:rPr>
          <w:sz w:val="28"/>
          <w:szCs w:val="28"/>
        </w:rPr>
        <w:t>На предприятии не всегда учитываются маршруты автотранспортных перевозок, холостые (порожние) пробеги, что приводит к дополнительным затратам.</w:t>
      </w:r>
    </w:p>
    <w:p w:rsidR="00580704" w:rsidRDefault="00580704" w:rsidP="001A02E4"/>
    <w:p w:rsidR="00580704" w:rsidRDefault="00580704">
      <w:pPr>
        <w:widowControl/>
        <w:autoSpaceDE/>
        <w:autoSpaceDN/>
        <w:adjustRightInd/>
        <w:spacing w:after="200" w:line="276" w:lineRule="auto"/>
        <w:ind w:firstLine="0"/>
      </w:pPr>
      <w:r>
        <w:br w:type="page"/>
      </w:r>
    </w:p>
    <w:p w:rsidR="00580704" w:rsidRPr="00D4397C" w:rsidRDefault="00580704" w:rsidP="00D4397C">
      <w:pPr>
        <w:pStyle w:val="1"/>
        <w:rPr>
          <w:color w:val="auto"/>
        </w:rPr>
      </w:pPr>
      <w:bookmarkStart w:id="13" w:name="_Toc277932519"/>
      <w:bookmarkStart w:id="14" w:name="_Toc277948665"/>
      <w:r w:rsidRPr="00D4397C">
        <w:rPr>
          <w:color w:val="auto"/>
        </w:rPr>
        <w:t>3. Пути совершенствования организации и планирования производства</w:t>
      </w:r>
      <w:bookmarkEnd w:id="13"/>
      <w:bookmarkEnd w:id="14"/>
    </w:p>
    <w:p w:rsidR="00580704" w:rsidRPr="00BB5E35" w:rsidRDefault="00580704" w:rsidP="00D4397C">
      <w:pPr>
        <w:jc w:val="both"/>
      </w:pPr>
      <w:r w:rsidRPr="00BB5E35">
        <w:t>В рыночных условиях руководители предприятий (организаций) особое внимание должны уделять развитию производства и повышению его эффективности, что дает возможность улучшить жизненный уровень рабочих, повысить ответственность за качество выполнения ими работ, снизить текучесть кадров. Это имеет прямое отношение и к деревообрабатывающему предприятию ООО «Вест».</w:t>
      </w:r>
    </w:p>
    <w:p w:rsidR="00580704" w:rsidRPr="00BB5E35" w:rsidRDefault="00580704" w:rsidP="00D4397C">
      <w:pPr>
        <w:jc w:val="both"/>
      </w:pPr>
      <w:r w:rsidRPr="00BB5E35">
        <w:t>Однако, как отмечалось во второй главе в работе исследуемого предприятия, имеются определенные трудности, которые снижают эффективность производства.</w:t>
      </w:r>
    </w:p>
    <w:p w:rsidR="00580704" w:rsidRPr="00BB5E35" w:rsidRDefault="00580704" w:rsidP="00D4397C">
      <w:pPr>
        <w:jc w:val="both"/>
      </w:pPr>
      <w:r w:rsidRPr="00BB5E35">
        <w:t>Основные из них:</w:t>
      </w:r>
    </w:p>
    <w:p w:rsidR="00580704" w:rsidRPr="00BB5E35" w:rsidRDefault="00580704" w:rsidP="00D4397C">
      <w:pPr>
        <w:pStyle w:val="14"/>
        <w:numPr>
          <w:ilvl w:val="0"/>
          <w:numId w:val="11"/>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Наличие продукции, пользующейся низким спросом у населения, приводит к скоплению ее на складе готовой продукции, что приводит не только к нерациональному использованию складских помещений, но и к дополнительной плате за их аренду.</w:t>
      </w:r>
    </w:p>
    <w:p w:rsidR="00580704" w:rsidRPr="00BB5E35" w:rsidRDefault="00580704" w:rsidP="00D4397C">
      <w:pPr>
        <w:pStyle w:val="14"/>
        <w:numPr>
          <w:ilvl w:val="0"/>
          <w:numId w:val="11"/>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Не всегда учитываются маршруты автотранспортных перевозок, холостые (порожние) пробеги, что приводит к дополнительным затратам.</w:t>
      </w:r>
    </w:p>
    <w:p w:rsidR="00580704" w:rsidRPr="00BB5E35" w:rsidRDefault="00580704" w:rsidP="00D4397C">
      <w:pPr>
        <w:jc w:val="both"/>
      </w:pPr>
      <w:r w:rsidRPr="00BB5E35">
        <w:t>Поэтому процесс расширения производства и разработка новых видов продукции должны строится с учетом устранения отмеченных недостатков на предприятии.</w:t>
      </w:r>
    </w:p>
    <w:p w:rsidR="00580704" w:rsidRPr="00BB5E35" w:rsidRDefault="00580704" w:rsidP="00D4397C">
      <w:pPr>
        <w:jc w:val="both"/>
      </w:pPr>
      <w:r w:rsidRPr="00BB5E35">
        <w:t>В реализации продукции важное значение имеет также формирование общественного мнения.</w:t>
      </w:r>
    </w:p>
    <w:p w:rsidR="00580704" w:rsidRPr="00BB5E35" w:rsidRDefault="00580704" w:rsidP="00D4397C">
      <w:pPr>
        <w:pStyle w:val="Style188"/>
        <w:widowControl/>
        <w:spacing w:line="360" w:lineRule="auto"/>
        <w:ind w:firstLine="709"/>
        <w:jc w:val="both"/>
        <w:rPr>
          <w:rStyle w:val="FontStyle217"/>
          <w:sz w:val="28"/>
          <w:szCs w:val="28"/>
        </w:rPr>
      </w:pPr>
      <w:r w:rsidRPr="00BB5E35">
        <w:rPr>
          <w:rStyle w:val="FontStyle217"/>
          <w:sz w:val="28"/>
          <w:szCs w:val="28"/>
        </w:rPr>
        <w:t xml:space="preserve">Формирование общественного мнения включает систематическое создание благоприятного отношения к фирме широких масс населения. </w:t>
      </w:r>
      <w:r w:rsidRPr="00BB5E35">
        <w:rPr>
          <w:rStyle w:val="FontStyle206"/>
          <w:sz w:val="28"/>
          <w:szCs w:val="28"/>
        </w:rPr>
        <w:t xml:space="preserve">С </w:t>
      </w:r>
      <w:r w:rsidRPr="00BB5E35">
        <w:rPr>
          <w:rStyle w:val="FontStyle217"/>
          <w:sz w:val="28"/>
          <w:szCs w:val="28"/>
        </w:rPr>
        <w:t>этой целью поддерживается связь с представителями массовой информации посредством помещения статей в газетах и журналах, участия в организации выставок и т.д.</w:t>
      </w:r>
    </w:p>
    <w:p w:rsidR="00580704" w:rsidRPr="00BB5E35" w:rsidRDefault="00580704" w:rsidP="00D4397C">
      <w:pPr>
        <w:jc w:val="both"/>
      </w:pPr>
      <w:r w:rsidRPr="00BB5E35">
        <w:t>За последние годы работы предприятия отмечался неуклонный рост прибыли. Полученная прибыль была направлена на закупку оборудования для расширения ассортимента выпускаемой продукции, это позволило привлечь новых клиентов и получить дополнительную прибыль.</w:t>
      </w:r>
    </w:p>
    <w:p w:rsidR="00580704" w:rsidRPr="00BB5E35" w:rsidRDefault="00580704" w:rsidP="00D4397C">
      <w:pPr>
        <w:pStyle w:val="Style188"/>
        <w:widowControl/>
        <w:spacing w:line="360" w:lineRule="auto"/>
        <w:ind w:firstLine="709"/>
        <w:jc w:val="both"/>
        <w:rPr>
          <w:rStyle w:val="FontStyle217"/>
          <w:sz w:val="28"/>
          <w:szCs w:val="28"/>
        </w:rPr>
      </w:pPr>
      <w:r w:rsidRPr="00BB5E35">
        <w:rPr>
          <w:rStyle w:val="FontStyle217"/>
          <w:sz w:val="28"/>
          <w:szCs w:val="28"/>
        </w:rPr>
        <w:t>Финансовый план ООО «Вест» строится на основе прогноза плана маркетинга и исходит из возможностей производственного плана.</w:t>
      </w:r>
    </w:p>
    <w:p w:rsidR="00580704" w:rsidRPr="00BB5E35" w:rsidRDefault="00580704" w:rsidP="00D4397C">
      <w:pPr>
        <w:pStyle w:val="Style188"/>
        <w:widowControl/>
        <w:spacing w:line="360" w:lineRule="auto"/>
        <w:ind w:firstLine="709"/>
        <w:jc w:val="both"/>
        <w:rPr>
          <w:rStyle w:val="FontStyle217"/>
          <w:sz w:val="28"/>
          <w:szCs w:val="28"/>
        </w:rPr>
      </w:pPr>
      <w:r w:rsidRPr="00BB5E35">
        <w:rPr>
          <w:rStyle w:val="FontStyle217"/>
          <w:sz w:val="28"/>
          <w:szCs w:val="28"/>
        </w:rPr>
        <w:t>Прогнозный план доходов и расходов на 1 -й год существования фирмы разрабатывается на основании того, что уточняемые договоры на поставки продукции заказчикам будут в этом году заключены на общую сумму 11832 тыс. руб.</w:t>
      </w:r>
    </w:p>
    <w:p w:rsidR="00580704" w:rsidRPr="00BB5E35" w:rsidRDefault="00580704" w:rsidP="00D4397C">
      <w:pPr>
        <w:pStyle w:val="Style188"/>
        <w:widowControl/>
        <w:spacing w:line="360" w:lineRule="auto"/>
        <w:ind w:firstLine="709"/>
        <w:jc w:val="both"/>
        <w:rPr>
          <w:rStyle w:val="FontStyle217"/>
          <w:sz w:val="28"/>
          <w:szCs w:val="28"/>
        </w:rPr>
      </w:pPr>
      <w:r w:rsidRPr="00BB5E35">
        <w:rPr>
          <w:rStyle w:val="FontStyle217"/>
          <w:sz w:val="28"/>
          <w:szCs w:val="28"/>
        </w:rPr>
        <w:t>Доходы от реализации продукции рассчитываются на основании предполагаемых заказов, которые в течение года существенно различаются по величине.</w:t>
      </w:r>
    </w:p>
    <w:p w:rsidR="00580704" w:rsidRPr="00BB5E35" w:rsidRDefault="00580704" w:rsidP="00D4397C">
      <w:pPr>
        <w:pStyle w:val="Style188"/>
        <w:widowControl/>
        <w:spacing w:line="360" w:lineRule="auto"/>
        <w:ind w:firstLine="709"/>
        <w:jc w:val="both"/>
        <w:rPr>
          <w:rStyle w:val="FontStyle217"/>
          <w:sz w:val="28"/>
          <w:szCs w:val="28"/>
        </w:rPr>
      </w:pPr>
      <w:r w:rsidRPr="00BB5E35">
        <w:rPr>
          <w:rStyle w:val="FontStyle217"/>
          <w:sz w:val="28"/>
          <w:szCs w:val="28"/>
        </w:rPr>
        <w:t>С июня 2010 года можно ожидать увеличения минимальной зарплаты, что повлечет за собой увеличение арендных платежей за помещения, а также некоторых местных налогов. Затраты на бензин для автомобиля несколько снизятся из-за стабилизации величины пробега на более низком уровне. Прибыль несколько снизится из-за повышения уровня заработной платы работникам и соответственно всех начислений, но это стабилизирует коллектив и не приведет к текучести кадров в самый трудный период становления.</w:t>
      </w:r>
    </w:p>
    <w:p w:rsidR="00580704" w:rsidRPr="00BB5E35" w:rsidRDefault="00580704" w:rsidP="00D4397C">
      <w:pPr>
        <w:pStyle w:val="Style188"/>
        <w:widowControl/>
        <w:spacing w:line="360" w:lineRule="auto"/>
        <w:ind w:firstLine="709"/>
        <w:jc w:val="both"/>
        <w:rPr>
          <w:rStyle w:val="FontStyle217"/>
          <w:sz w:val="28"/>
          <w:szCs w:val="28"/>
        </w:rPr>
      </w:pPr>
      <w:r w:rsidRPr="00BB5E35">
        <w:rPr>
          <w:rStyle w:val="FontStyle217"/>
          <w:sz w:val="28"/>
          <w:szCs w:val="28"/>
        </w:rPr>
        <w:t>Предполагаемая чистая прибыль по итогам года составит 1229,5 тыс. руб., валовая прибыль определится в размере 187,88 тыс. руб., полная себестоимость годового выпуска продукции будет равна 10685,2 тыс. руб.</w:t>
      </w:r>
    </w:p>
    <w:p w:rsidR="00580704" w:rsidRPr="00BB5E35" w:rsidRDefault="00580704" w:rsidP="00D4397C">
      <w:pPr>
        <w:pStyle w:val="Style188"/>
        <w:widowControl/>
        <w:spacing w:line="360" w:lineRule="auto"/>
        <w:ind w:firstLine="709"/>
        <w:jc w:val="both"/>
        <w:rPr>
          <w:rStyle w:val="FontStyle217"/>
          <w:sz w:val="28"/>
          <w:szCs w:val="28"/>
        </w:rPr>
      </w:pPr>
      <w:r w:rsidRPr="00BB5E35">
        <w:rPr>
          <w:rStyle w:val="FontStyle217"/>
          <w:sz w:val="28"/>
          <w:szCs w:val="28"/>
        </w:rPr>
        <w:t>Исходя из этого, рентабельность выпуска годовой продукции составит 17,6%.</w:t>
      </w:r>
    </w:p>
    <w:p w:rsidR="00580704" w:rsidRPr="00BB5E35" w:rsidRDefault="00580704" w:rsidP="00D4397C">
      <w:pPr>
        <w:jc w:val="both"/>
        <w:rPr>
          <w:rStyle w:val="FontStyle217"/>
        </w:rPr>
      </w:pPr>
      <w:r w:rsidRPr="00BB5E35">
        <w:rPr>
          <w:rStyle w:val="FontStyle217"/>
        </w:rPr>
        <w:t>По итогам года прибыль следует пустить на расширение производства.</w:t>
      </w:r>
    </w:p>
    <w:p w:rsidR="00580704" w:rsidRPr="00BB5E35" w:rsidRDefault="00580704" w:rsidP="00D4397C">
      <w:pPr>
        <w:jc w:val="both"/>
      </w:pPr>
      <w:r w:rsidRPr="00BB5E35">
        <w:t>Однако в работе предприятия отмечен ряд недостатков: недостаточно проработана политика рекламной деятельности, следовательно, нужно в будущем сделать упор на рекламе предприятия и производимого товара.</w:t>
      </w:r>
    </w:p>
    <w:p w:rsidR="00580704" w:rsidRDefault="00580704" w:rsidP="00D4397C">
      <w:pPr>
        <w:jc w:val="both"/>
        <w:rPr>
          <w:b/>
        </w:rPr>
      </w:pPr>
    </w:p>
    <w:p w:rsidR="00580704" w:rsidRPr="00BB5E35" w:rsidRDefault="00580704" w:rsidP="00D4397C">
      <w:pPr>
        <w:jc w:val="both"/>
        <w:rPr>
          <w:b/>
        </w:rPr>
      </w:pPr>
      <w:r w:rsidRPr="00BB5E35">
        <w:rPr>
          <w:b/>
        </w:rPr>
        <w:t>Таблица 10. Отчет о прибылях и убытках</w:t>
      </w:r>
    </w:p>
    <w:tbl>
      <w:tblPr>
        <w:tblW w:w="6842" w:type="dxa"/>
        <w:jc w:val="center"/>
        <w:tblLayout w:type="fixed"/>
        <w:tblCellMar>
          <w:left w:w="40" w:type="dxa"/>
          <w:right w:w="40" w:type="dxa"/>
        </w:tblCellMar>
        <w:tblLook w:val="0000" w:firstRow="0" w:lastRow="0" w:firstColumn="0" w:lastColumn="0" w:noHBand="0" w:noVBand="0"/>
      </w:tblPr>
      <w:tblGrid>
        <w:gridCol w:w="745"/>
        <w:gridCol w:w="2446"/>
        <w:gridCol w:w="1821"/>
        <w:gridCol w:w="1830"/>
      </w:tblGrid>
      <w:tr w:rsidR="00580704" w:rsidRPr="00BE2AA3" w:rsidTr="00D4397C">
        <w:trPr>
          <w:trHeight w:val="644"/>
          <w:jc w:val="center"/>
        </w:trPr>
        <w:tc>
          <w:tcPr>
            <w:tcW w:w="745"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12"/>
              <w:widowControl/>
              <w:spacing w:line="360" w:lineRule="auto"/>
              <w:rPr>
                <w:rStyle w:val="FontStyle204"/>
                <w:sz w:val="20"/>
                <w:szCs w:val="20"/>
              </w:rPr>
            </w:pPr>
            <w:r w:rsidRPr="00BE2AA3">
              <w:rPr>
                <w:rStyle w:val="FontStyle204"/>
                <w:sz w:val="20"/>
                <w:szCs w:val="20"/>
              </w:rPr>
              <w:t>№ п/п</w:t>
            </w:r>
          </w:p>
        </w:tc>
        <w:tc>
          <w:tcPr>
            <w:tcW w:w="2446"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12"/>
              <w:widowControl/>
              <w:spacing w:line="360" w:lineRule="auto"/>
              <w:rPr>
                <w:rStyle w:val="FontStyle204"/>
                <w:sz w:val="20"/>
                <w:szCs w:val="20"/>
              </w:rPr>
            </w:pPr>
            <w:r w:rsidRPr="00BE2AA3">
              <w:rPr>
                <w:rStyle w:val="FontStyle204"/>
                <w:sz w:val="20"/>
                <w:szCs w:val="20"/>
              </w:rPr>
              <w:t>Наименование</w:t>
            </w:r>
          </w:p>
        </w:tc>
        <w:tc>
          <w:tcPr>
            <w:tcW w:w="1821"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12"/>
              <w:widowControl/>
              <w:spacing w:line="360" w:lineRule="auto"/>
              <w:rPr>
                <w:rStyle w:val="FontStyle204"/>
                <w:sz w:val="20"/>
                <w:szCs w:val="20"/>
              </w:rPr>
            </w:pPr>
            <w:r>
              <w:rPr>
                <w:rStyle w:val="FontStyle204"/>
                <w:sz w:val="20"/>
                <w:szCs w:val="20"/>
              </w:rPr>
              <w:t>Фактический,т.р.</w:t>
            </w:r>
          </w:p>
        </w:tc>
        <w:tc>
          <w:tcPr>
            <w:tcW w:w="1830"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84"/>
              <w:widowControl/>
              <w:spacing w:line="360" w:lineRule="auto"/>
              <w:jc w:val="left"/>
              <w:rPr>
                <w:rStyle w:val="FontStyle204"/>
                <w:sz w:val="20"/>
                <w:szCs w:val="20"/>
              </w:rPr>
            </w:pPr>
            <w:r>
              <w:rPr>
                <w:rStyle w:val="FontStyle204"/>
                <w:sz w:val="20"/>
                <w:szCs w:val="20"/>
              </w:rPr>
              <w:t>Плановый,</w:t>
            </w:r>
            <w:r w:rsidRPr="00BE2AA3">
              <w:rPr>
                <w:rStyle w:val="FontStyle204"/>
                <w:sz w:val="20"/>
                <w:szCs w:val="20"/>
              </w:rPr>
              <w:t xml:space="preserve"> тыс. руб.</w:t>
            </w:r>
          </w:p>
        </w:tc>
      </w:tr>
      <w:tr w:rsidR="00580704" w:rsidRPr="00BE2AA3" w:rsidTr="00D4397C">
        <w:trPr>
          <w:trHeight w:val="322"/>
          <w:jc w:val="center"/>
        </w:trPr>
        <w:tc>
          <w:tcPr>
            <w:tcW w:w="745"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1</w:t>
            </w:r>
          </w:p>
        </w:tc>
        <w:tc>
          <w:tcPr>
            <w:tcW w:w="2446"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Доходы от реализации</w:t>
            </w:r>
          </w:p>
        </w:tc>
        <w:tc>
          <w:tcPr>
            <w:tcW w:w="1821"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13843</w:t>
            </w:r>
          </w:p>
        </w:tc>
        <w:tc>
          <w:tcPr>
            <w:tcW w:w="1830"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16196</w:t>
            </w:r>
          </w:p>
        </w:tc>
      </w:tr>
      <w:tr w:rsidR="00580704" w:rsidRPr="00BE2AA3" w:rsidTr="00D4397C">
        <w:trPr>
          <w:trHeight w:val="322"/>
          <w:jc w:val="center"/>
        </w:trPr>
        <w:tc>
          <w:tcPr>
            <w:tcW w:w="745"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7.</w:t>
            </w:r>
          </w:p>
        </w:tc>
        <w:tc>
          <w:tcPr>
            <w:tcW w:w="2446"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Себестоимость</w:t>
            </w:r>
          </w:p>
        </w:tc>
        <w:tc>
          <w:tcPr>
            <w:tcW w:w="1821"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12501,5</w:t>
            </w:r>
          </w:p>
        </w:tc>
        <w:tc>
          <w:tcPr>
            <w:tcW w:w="1830"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14626,8</w:t>
            </w:r>
          </w:p>
        </w:tc>
      </w:tr>
      <w:tr w:rsidR="00580704" w:rsidRPr="00BE2AA3" w:rsidTr="00D4397C">
        <w:trPr>
          <w:trHeight w:val="322"/>
          <w:jc w:val="center"/>
        </w:trPr>
        <w:tc>
          <w:tcPr>
            <w:tcW w:w="745"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3.</w:t>
            </w:r>
          </w:p>
        </w:tc>
        <w:tc>
          <w:tcPr>
            <w:tcW w:w="2446"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Валовая прибыль</w:t>
            </w:r>
          </w:p>
        </w:tc>
        <w:tc>
          <w:tcPr>
            <w:tcW w:w="1821"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2198</w:t>
            </w:r>
          </w:p>
        </w:tc>
        <w:tc>
          <w:tcPr>
            <w:tcW w:w="1830"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2571,7</w:t>
            </w:r>
          </w:p>
        </w:tc>
      </w:tr>
      <w:tr w:rsidR="00580704" w:rsidRPr="00BE2AA3" w:rsidTr="00D4397C">
        <w:trPr>
          <w:trHeight w:val="322"/>
          <w:jc w:val="center"/>
        </w:trPr>
        <w:tc>
          <w:tcPr>
            <w:tcW w:w="745"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4.</w:t>
            </w:r>
          </w:p>
        </w:tc>
        <w:tc>
          <w:tcPr>
            <w:tcW w:w="2446"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Налоги</w:t>
            </w:r>
          </w:p>
        </w:tc>
        <w:tc>
          <w:tcPr>
            <w:tcW w:w="1821"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759</w:t>
            </w:r>
          </w:p>
        </w:tc>
        <w:tc>
          <w:tcPr>
            <w:tcW w:w="1830"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sz w:val="20"/>
                <w:szCs w:val="20"/>
              </w:rPr>
            </w:pPr>
            <w:r w:rsidRPr="00BE2AA3">
              <w:rPr>
                <w:rStyle w:val="FontStyle217"/>
                <w:sz w:val="20"/>
                <w:szCs w:val="20"/>
              </w:rPr>
              <w:t>888,1</w:t>
            </w:r>
          </w:p>
        </w:tc>
      </w:tr>
      <w:tr w:rsidR="00580704" w:rsidRPr="00BE2AA3" w:rsidTr="00D4397C">
        <w:trPr>
          <w:trHeight w:val="322"/>
          <w:jc w:val="center"/>
        </w:trPr>
        <w:tc>
          <w:tcPr>
            <w:tcW w:w="745"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0"/>
              <w:widowControl/>
              <w:spacing w:line="360" w:lineRule="auto"/>
              <w:rPr>
                <w:b/>
                <w:sz w:val="20"/>
                <w:szCs w:val="20"/>
              </w:rPr>
            </w:pPr>
          </w:p>
        </w:tc>
        <w:tc>
          <w:tcPr>
            <w:tcW w:w="2446"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b/>
                <w:sz w:val="20"/>
                <w:szCs w:val="20"/>
              </w:rPr>
            </w:pPr>
            <w:r w:rsidRPr="00BE2AA3">
              <w:rPr>
                <w:rStyle w:val="FontStyle217"/>
                <w:b/>
                <w:sz w:val="20"/>
                <w:szCs w:val="20"/>
              </w:rPr>
              <w:t>Чистая прибыль</w:t>
            </w:r>
          </w:p>
        </w:tc>
        <w:tc>
          <w:tcPr>
            <w:tcW w:w="1821"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b/>
                <w:sz w:val="20"/>
                <w:szCs w:val="20"/>
              </w:rPr>
            </w:pPr>
            <w:r w:rsidRPr="00BE2AA3">
              <w:rPr>
                <w:rStyle w:val="FontStyle217"/>
                <w:b/>
                <w:sz w:val="20"/>
                <w:szCs w:val="20"/>
              </w:rPr>
              <w:t>1438,5</w:t>
            </w:r>
          </w:p>
        </w:tc>
        <w:tc>
          <w:tcPr>
            <w:tcW w:w="1830" w:type="dxa"/>
            <w:tcBorders>
              <w:top w:val="single" w:sz="6" w:space="0" w:color="auto"/>
              <w:left w:val="single" w:sz="6" w:space="0" w:color="auto"/>
              <w:bottom w:val="single" w:sz="6" w:space="0" w:color="auto"/>
              <w:right w:val="single" w:sz="6" w:space="0" w:color="auto"/>
            </w:tcBorders>
          </w:tcPr>
          <w:p w:rsidR="00580704" w:rsidRPr="00BE2AA3" w:rsidRDefault="00580704" w:rsidP="00EB4B88">
            <w:pPr>
              <w:pStyle w:val="Style146"/>
              <w:widowControl/>
              <w:spacing w:line="360" w:lineRule="auto"/>
              <w:rPr>
                <w:rStyle w:val="FontStyle217"/>
                <w:b/>
                <w:sz w:val="20"/>
                <w:szCs w:val="20"/>
              </w:rPr>
            </w:pPr>
            <w:r w:rsidRPr="00BE2AA3">
              <w:rPr>
                <w:rStyle w:val="FontStyle217"/>
                <w:b/>
                <w:sz w:val="20"/>
                <w:szCs w:val="20"/>
              </w:rPr>
              <w:t>1683,1</w:t>
            </w:r>
          </w:p>
        </w:tc>
      </w:tr>
    </w:tbl>
    <w:p w:rsidR="00580704" w:rsidRPr="00BB5E35" w:rsidRDefault="00580704" w:rsidP="00D4397C">
      <w:pPr>
        <w:jc w:val="both"/>
        <w:rPr>
          <w:b/>
        </w:rPr>
      </w:pPr>
    </w:p>
    <w:p w:rsidR="00580704" w:rsidRDefault="00580704" w:rsidP="00D4397C">
      <w:pPr>
        <w:pStyle w:val="Style5"/>
        <w:widowControl/>
        <w:spacing w:line="360" w:lineRule="auto"/>
        <w:ind w:firstLine="709"/>
        <w:rPr>
          <w:sz w:val="28"/>
          <w:szCs w:val="28"/>
        </w:rPr>
      </w:pPr>
      <w:r w:rsidRPr="00BB5E35">
        <w:rPr>
          <w:rStyle w:val="FontStyle217"/>
          <w:sz w:val="28"/>
          <w:szCs w:val="28"/>
        </w:rPr>
        <w:t>Рассчитаем срок окупаемости капитальных вложений. Расчет производится по формуле:</w:t>
      </w:r>
    </w:p>
    <w:p w:rsidR="00580704" w:rsidRPr="00D4397C" w:rsidRDefault="00571F92" w:rsidP="00D4397C">
      <w:pPr>
        <w:jc w:val="both"/>
        <w:rPr>
          <w:rStyle w:val="FontStyle217"/>
          <w:b/>
          <w:sz w:val="28"/>
          <w:szCs w:val="28"/>
        </w:rPr>
      </w:pPr>
      <w:r>
        <w:rPr>
          <w:noProof/>
        </w:rPr>
        <w:pict>
          <v:shape id="_x0000_i1076" type="#_x0000_t75" style="width:98.25pt;height:31.5pt;visibility:visible">
            <v:imagedata r:id="rId59" o:title="" chromakey="white"/>
          </v:shape>
        </w:pict>
      </w:r>
    </w:p>
    <w:p w:rsidR="00580704" w:rsidRPr="00BB5E35" w:rsidRDefault="00580704" w:rsidP="00D4397C">
      <w:pPr>
        <w:pStyle w:val="Style5"/>
        <w:widowControl/>
        <w:spacing w:line="360" w:lineRule="auto"/>
        <w:ind w:firstLine="709"/>
        <w:rPr>
          <w:rStyle w:val="FontStyle217"/>
          <w:sz w:val="28"/>
          <w:szCs w:val="28"/>
        </w:rPr>
      </w:pPr>
      <w:r w:rsidRPr="00BB5E35">
        <w:rPr>
          <w:rStyle w:val="FontStyle217"/>
          <w:sz w:val="28"/>
          <w:szCs w:val="28"/>
        </w:rPr>
        <w:t>где: Т</w:t>
      </w:r>
      <w:r w:rsidRPr="00BB5E35">
        <w:rPr>
          <w:rStyle w:val="FontStyle217"/>
          <w:sz w:val="28"/>
          <w:szCs w:val="28"/>
          <w:vertAlign w:val="subscript"/>
        </w:rPr>
        <w:t>ок</w:t>
      </w:r>
      <w:r w:rsidRPr="00BB5E35">
        <w:rPr>
          <w:rStyle w:val="FontStyle217"/>
          <w:sz w:val="28"/>
          <w:szCs w:val="28"/>
        </w:rPr>
        <w:t xml:space="preserve"> - срок окупаемости, лет;</w:t>
      </w:r>
    </w:p>
    <w:p w:rsidR="00580704" w:rsidRPr="00BB5E35" w:rsidRDefault="00580704" w:rsidP="00D4397C">
      <w:pPr>
        <w:pStyle w:val="Style5"/>
        <w:widowControl/>
        <w:spacing w:line="360" w:lineRule="auto"/>
        <w:ind w:firstLine="709"/>
        <w:rPr>
          <w:rStyle w:val="FontStyle217"/>
          <w:sz w:val="28"/>
          <w:szCs w:val="28"/>
        </w:rPr>
      </w:pPr>
      <w:r w:rsidRPr="00BB5E35">
        <w:rPr>
          <w:rStyle w:val="FontStyle217"/>
          <w:sz w:val="28"/>
          <w:szCs w:val="28"/>
        </w:rPr>
        <w:t>К - капитальные вложения, тыс. руб.;</w:t>
      </w:r>
    </w:p>
    <w:p w:rsidR="00580704" w:rsidRPr="00BB5E35" w:rsidRDefault="00580704" w:rsidP="00D4397C">
      <w:pPr>
        <w:pStyle w:val="Style5"/>
        <w:widowControl/>
        <w:spacing w:line="360" w:lineRule="auto"/>
        <w:ind w:firstLine="709"/>
        <w:rPr>
          <w:rStyle w:val="FontStyle217"/>
          <w:sz w:val="28"/>
          <w:szCs w:val="28"/>
        </w:rPr>
      </w:pPr>
      <w:r w:rsidRPr="00BB5E35">
        <w:rPr>
          <w:rStyle w:val="FontStyle217"/>
          <w:sz w:val="28"/>
          <w:szCs w:val="28"/>
        </w:rPr>
        <w:t>П - сумма балансовой прибыли за год, руб.</w:t>
      </w:r>
    </w:p>
    <w:p w:rsidR="00580704" w:rsidRDefault="00580704" w:rsidP="00D4397C">
      <w:pPr>
        <w:pStyle w:val="Style5"/>
        <w:widowControl/>
        <w:spacing w:line="360" w:lineRule="auto"/>
        <w:ind w:firstLine="709"/>
        <w:rPr>
          <w:sz w:val="28"/>
          <w:szCs w:val="28"/>
        </w:rPr>
      </w:pPr>
      <w:r w:rsidRPr="00BB5E35">
        <w:rPr>
          <w:rStyle w:val="FontStyle217"/>
          <w:sz w:val="28"/>
          <w:szCs w:val="28"/>
        </w:rPr>
        <w:t>Тогда:</w:t>
      </w:r>
    </w:p>
    <w:p w:rsidR="00580704" w:rsidRDefault="00571F92" w:rsidP="00D4397C">
      <w:pPr>
        <w:jc w:val="both"/>
      </w:pPr>
      <w:r>
        <w:rPr>
          <w:noProof/>
        </w:rPr>
        <w:pict>
          <v:shape id="_x0000_i1077" type="#_x0000_t75" style="width:147pt;height:33.75pt;visibility:visible">
            <v:imagedata r:id="rId60" o:title="" chromakey="white"/>
          </v:shape>
        </w:pict>
      </w:r>
    </w:p>
    <w:p w:rsidR="00580704" w:rsidRPr="00BB5E35" w:rsidRDefault="00580704" w:rsidP="00D4397C">
      <w:pPr>
        <w:jc w:val="both"/>
      </w:pPr>
      <w:r w:rsidRPr="00BB5E35">
        <w:t>Фирмы,</w:t>
      </w:r>
      <w:r>
        <w:t xml:space="preserve"> </w:t>
      </w:r>
      <w:r w:rsidRPr="00BB5E35">
        <w:t>работающие</w:t>
      </w:r>
      <w:r>
        <w:t xml:space="preserve"> </w:t>
      </w:r>
      <w:r w:rsidRPr="00BB5E35">
        <w:t>в</w:t>
      </w:r>
      <w:r>
        <w:t xml:space="preserve"> </w:t>
      </w:r>
      <w:r w:rsidRPr="00BB5E35">
        <w:t>стабильной</w:t>
      </w:r>
      <w:r>
        <w:t xml:space="preserve"> </w:t>
      </w:r>
      <w:r w:rsidRPr="00BB5E35">
        <w:t>ситуации</w:t>
      </w:r>
      <w:r>
        <w:t xml:space="preserve"> </w:t>
      </w:r>
      <w:r w:rsidRPr="00BB5E35">
        <w:t>и</w:t>
      </w:r>
      <w:r>
        <w:t xml:space="preserve"> </w:t>
      </w:r>
      <w:r w:rsidRPr="00BB5E35">
        <w:t>производящие</w:t>
      </w:r>
      <w:r>
        <w:t xml:space="preserve"> </w:t>
      </w:r>
      <w:r w:rsidRPr="00BB5E35">
        <w:t>продукты</w:t>
      </w:r>
      <w:r>
        <w:t xml:space="preserve"> </w:t>
      </w:r>
      <w:r w:rsidRPr="00BB5E35">
        <w:t>для</w:t>
      </w:r>
      <w:r>
        <w:t xml:space="preserve"> </w:t>
      </w:r>
      <w:r w:rsidRPr="00BB5E35">
        <w:t>достаточно</w:t>
      </w:r>
      <w:r>
        <w:t xml:space="preserve"> </w:t>
      </w:r>
      <w:r w:rsidRPr="00BB5E35">
        <w:t>устойчивого</w:t>
      </w:r>
      <w:r>
        <w:t xml:space="preserve"> </w:t>
      </w:r>
      <w:r w:rsidRPr="00BB5E35">
        <w:t>рынка</w:t>
      </w:r>
      <w:r>
        <w:t xml:space="preserve"> </w:t>
      </w:r>
      <w:r w:rsidRPr="00BB5E35">
        <w:t>при</w:t>
      </w:r>
      <w:r>
        <w:t xml:space="preserve"> </w:t>
      </w:r>
      <w:r w:rsidRPr="00BB5E35">
        <w:t>росте</w:t>
      </w:r>
      <w:r>
        <w:t xml:space="preserve"> </w:t>
      </w:r>
      <w:r w:rsidRPr="00BB5E35">
        <w:t>объемов</w:t>
      </w:r>
      <w:r>
        <w:t xml:space="preserve"> </w:t>
      </w:r>
      <w:r w:rsidRPr="00BB5E35">
        <w:t>производства,</w:t>
      </w:r>
      <w:r>
        <w:t xml:space="preserve"> </w:t>
      </w:r>
      <w:r w:rsidRPr="00BB5E35">
        <w:t>разрабатывают</w:t>
      </w:r>
      <w:r>
        <w:t xml:space="preserve"> </w:t>
      </w:r>
      <w:r w:rsidRPr="00BB5E35">
        <w:t>бизнес-план,</w:t>
      </w:r>
      <w:r>
        <w:t xml:space="preserve"> </w:t>
      </w:r>
      <w:r w:rsidRPr="00BB5E35">
        <w:t>направленный на</w:t>
      </w:r>
      <w:r>
        <w:t xml:space="preserve"> </w:t>
      </w:r>
      <w:r w:rsidRPr="00BB5E35">
        <w:t>совершенствование</w:t>
      </w:r>
      <w:r>
        <w:t xml:space="preserve"> </w:t>
      </w:r>
      <w:r w:rsidRPr="00BB5E35">
        <w:t>производства и поиск путей снижения его издержек. Однако все</w:t>
      </w:r>
      <w:r>
        <w:t xml:space="preserve"> </w:t>
      </w:r>
      <w:r w:rsidRPr="00BB5E35">
        <w:t>эти</w:t>
      </w:r>
      <w:r>
        <w:t xml:space="preserve"> </w:t>
      </w:r>
      <w:r w:rsidRPr="00BB5E35">
        <w:t>фирмы</w:t>
      </w:r>
      <w:r>
        <w:t xml:space="preserve"> </w:t>
      </w:r>
      <w:r w:rsidRPr="00BB5E35">
        <w:t>постоянно</w:t>
      </w:r>
      <w:r>
        <w:t xml:space="preserve"> </w:t>
      </w:r>
      <w:r w:rsidRPr="00BB5E35">
        <w:t>предусматривают</w:t>
      </w:r>
      <w:r>
        <w:t xml:space="preserve"> </w:t>
      </w:r>
      <w:r w:rsidRPr="00BB5E35">
        <w:t>мероприятия по</w:t>
      </w:r>
      <w:r>
        <w:t xml:space="preserve"> </w:t>
      </w:r>
      <w:r w:rsidRPr="00BB5E35">
        <w:t>модернизации</w:t>
      </w:r>
      <w:r>
        <w:t xml:space="preserve"> </w:t>
      </w:r>
      <w:r w:rsidRPr="00BB5E35">
        <w:t>производимой</w:t>
      </w:r>
      <w:r>
        <w:t xml:space="preserve"> </w:t>
      </w:r>
      <w:r w:rsidRPr="00BB5E35">
        <w:t>ими</w:t>
      </w:r>
      <w:r>
        <w:t xml:space="preserve"> </w:t>
      </w:r>
      <w:r w:rsidRPr="00BB5E35">
        <w:t>продукции (услуг)</w:t>
      </w:r>
      <w:r>
        <w:t xml:space="preserve"> </w:t>
      </w:r>
      <w:r w:rsidRPr="00BB5E35">
        <w:t>и</w:t>
      </w:r>
      <w:r>
        <w:t xml:space="preserve"> </w:t>
      </w:r>
      <w:r w:rsidRPr="00BB5E35">
        <w:t>формируют их в виде локальных бизнес-планов. Фирмы, выпускающие</w:t>
      </w:r>
      <w:r>
        <w:t xml:space="preserve"> </w:t>
      </w:r>
      <w:r w:rsidRPr="00BB5E35">
        <w:t>продукцию</w:t>
      </w:r>
      <w:r>
        <w:t xml:space="preserve"> </w:t>
      </w:r>
      <w:r w:rsidRPr="00BB5E35">
        <w:t>при</w:t>
      </w:r>
      <w:r>
        <w:t xml:space="preserve"> </w:t>
      </w:r>
      <w:r w:rsidRPr="00BB5E35">
        <w:t>постоянном</w:t>
      </w:r>
      <w:r>
        <w:t xml:space="preserve"> </w:t>
      </w:r>
      <w:r w:rsidRPr="00BB5E35">
        <w:t>риске, прежде всего</w:t>
      </w:r>
      <w:r>
        <w:t xml:space="preserve"> </w:t>
      </w:r>
      <w:r w:rsidRPr="00BB5E35">
        <w:t>систематически работают над бизнес- планами</w:t>
      </w:r>
      <w:r>
        <w:t xml:space="preserve"> </w:t>
      </w:r>
      <w:r w:rsidRPr="00BB5E35">
        <w:t>по</w:t>
      </w:r>
      <w:r>
        <w:t xml:space="preserve"> </w:t>
      </w:r>
      <w:r w:rsidRPr="00BB5E35">
        <w:t>освоению</w:t>
      </w:r>
      <w:r>
        <w:t xml:space="preserve"> </w:t>
      </w:r>
      <w:r w:rsidRPr="00BB5E35">
        <w:t>новых</w:t>
      </w:r>
      <w:r>
        <w:t xml:space="preserve"> </w:t>
      </w:r>
      <w:r w:rsidRPr="00BB5E35">
        <w:t>видов</w:t>
      </w:r>
      <w:r>
        <w:t xml:space="preserve"> </w:t>
      </w:r>
      <w:r w:rsidRPr="00BB5E35">
        <w:t>продукции,</w:t>
      </w:r>
      <w:r>
        <w:t xml:space="preserve"> </w:t>
      </w:r>
      <w:r w:rsidRPr="00BB5E35">
        <w:t>по</w:t>
      </w:r>
      <w:r>
        <w:t xml:space="preserve"> </w:t>
      </w:r>
      <w:r w:rsidRPr="00BB5E35">
        <w:t>переходу на новые поколения изделий и т.д.</w:t>
      </w:r>
      <w:r>
        <w:t xml:space="preserve"> </w:t>
      </w:r>
      <w:r w:rsidRPr="00BB5E35">
        <w:t>Если</w:t>
      </w:r>
      <w:r>
        <w:t xml:space="preserve"> </w:t>
      </w:r>
      <w:r w:rsidRPr="00BB5E35">
        <w:t>фирма,</w:t>
      </w:r>
      <w:r>
        <w:t xml:space="preserve"> </w:t>
      </w:r>
      <w:r w:rsidRPr="00BB5E35">
        <w:t>наметив</w:t>
      </w:r>
      <w:r>
        <w:t xml:space="preserve"> </w:t>
      </w:r>
      <w:r w:rsidRPr="00BB5E35">
        <w:t>значительный</w:t>
      </w:r>
      <w:r>
        <w:t xml:space="preserve"> </w:t>
      </w:r>
      <w:r w:rsidRPr="00BB5E35">
        <w:t>рост</w:t>
      </w:r>
      <w:r>
        <w:t xml:space="preserve"> </w:t>
      </w:r>
      <w:r w:rsidRPr="00BB5E35">
        <w:t>производства</w:t>
      </w:r>
      <w:r>
        <w:t xml:space="preserve"> </w:t>
      </w:r>
      <w:r w:rsidRPr="00BB5E35">
        <w:t>вновь</w:t>
      </w:r>
      <w:r>
        <w:t xml:space="preserve"> </w:t>
      </w:r>
      <w:r w:rsidRPr="00BB5E35">
        <w:t>осваиваемых</w:t>
      </w:r>
      <w:r>
        <w:t xml:space="preserve"> </w:t>
      </w:r>
      <w:r w:rsidRPr="00BB5E35">
        <w:t>или</w:t>
      </w:r>
      <w:r>
        <w:t xml:space="preserve"> </w:t>
      </w:r>
      <w:r w:rsidRPr="00BB5E35">
        <w:t>традиционных</w:t>
      </w:r>
      <w:r>
        <w:t xml:space="preserve"> </w:t>
      </w:r>
      <w:r w:rsidRPr="00BB5E35">
        <w:t>продуктов,</w:t>
      </w:r>
      <w:r>
        <w:t xml:space="preserve"> </w:t>
      </w:r>
      <w:r w:rsidRPr="00BB5E35">
        <w:t>не</w:t>
      </w:r>
      <w:r>
        <w:t xml:space="preserve"> </w:t>
      </w:r>
      <w:r w:rsidRPr="00BB5E35">
        <w:t>имеет</w:t>
      </w:r>
      <w:r>
        <w:t xml:space="preserve"> </w:t>
      </w:r>
      <w:r w:rsidRPr="00BB5E35">
        <w:t>достаточно</w:t>
      </w:r>
      <w:r>
        <w:t xml:space="preserve"> </w:t>
      </w:r>
      <w:r w:rsidRPr="00BB5E35">
        <w:t>собственных</w:t>
      </w:r>
      <w:r>
        <w:t xml:space="preserve"> </w:t>
      </w:r>
      <w:r w:rsidRPr="00BB5E35">
        <w:t>мощностей</w:t>
      </w:r>
      <w:r>
        <w:t xml:space="preserve"> </w:t>
      </w:r>
      <w:r w:rsidRPr="00BB5E35">
        <w:t>для</w:t>
      </w:r>
      <w:r>
        <w:t xml:space="preserve"> </w:t>
      </w:r>
      <w:r w:rsidRPr="00BB5E35">
        <w:t>их</w:t>
      </w:r>
      <w:r>
        <w:t xml:space="preserve"> </w:t>
      </w:r>
      <w:r w:rsidRPr="00BB5E35">
        <w:t>производства,</w:t>
      </w:r>
      <w:r>
        <w:t xml:space="preserve"> </w:t>
      </w:r>
      <w:r w:rsidRPr="00BB5E35">
        <w:t>то</w:t>
      </w:r>
      <w:r>
        <w:t xml:space="preserve"> </w:t>
      </w:r>
      <w:r w:rsidRPr="00BB5E35">
        <w:t>она</w:t>
      </w:r>
      <w:r>
        <w:t xml:space="preserve"> </w:t>
      </w:r>
      <w:r w:rsidRPr="00BB5E35">
        <w:t>может</w:t>
      </w:r>
      <w:r>
        <w:t xml:space="preserve"> </w:t>
      </w:r>
      <w:r w:rsidRPr="00BB5E35">
        <w:t>пойти</w:t>
      </w:r>
      <w:r>
        <w:t xml:space="preserve"> </w:t>
      </w:r>
      <w:r w:rsidRPr="00BB5E35">
        <w:t>либо</w:t>
      </w:r>
      <w:r>
        <w:t xml:space="preserve"> </w:t>
      </w:r>
      <w:r w:rsidRPr="00BB5E35">
        <w:t>путем</w:t>
      </w:r>
      <w:r>
        <w:t xml:space="preserve"> </w:t>
      </w:r>
      <w:r w:rsidRPr="00BB5E35">
        <w:t>привлечения</w:t>
      </w:r>
      <w:r>
        <w:t xml:space="preserve"> </w:t>
      </w:r>
      <w:r w:rsidRPr="00BB5E35">
        <w:t>капитальных</w:t>
      </w:r>
      <w:r>
        <w:t xml:space="preserve"> </w:t>
      </w:r>
      <w:r w:rsidRPr="00BB5E35">
        <w:t>вложений</w:t>
      </w:r>
      <w:r>
        <w:t xml:space="preserve"> </w:t>
      </w:r>
      <w:r w:rsidRPr="00BB5E35">
        <w:t>для</w:t>
      </w:r>
      <w:r>
        <w:t xml:space="preserve"> </w:t>
      </w:r>
      <w:r w:rsidRPr="00BB5E35">
        <w:t>создания</w:t>
      </w:r>
      <w:r>
        <w:t xml:space="preserve"> </w:t>
      </w:r>
      <w:r w:rsidRPr="00BB5E35">
        <w:t>новых</w:t>
      </w:r>
      <w:r>
        <w:t xml:space="preserve"> </w:t>
      </w:r>
      <w:r w:rsidRPr="00BB5E35">
        <w:t>мощностей, либо путем поиска партнеров, которым фирма</w:t>
      </w:r>
      <w:r>
        <w:t xml:space="preserve"> </w:t>
      </w:r>
      <w:r w:rsidRPr="00BB5E35">
        <w:t>передаст</w:t>
      </w:r>
      <w:r>
        <w:t xml:space="preserve"> </w:t>
      </w:r>
      <w:r w:rsidRPr="00BB5E35">
        <w:t>изготовление</w:t>
      </w:r>
      <w:r>
        <w:t xml:space="preserve"> </w:t>
      </w:r>
      <w:r w:rsidRPr="00BB5E35">
        <w:t>определенных</w:t>
      </w:r>
      <w:r>
        <w:t xml:space="preserve"> </w:t>
      </w:r>
      <w:r w:rsidRPr="00BB5E35">
        <w:t>узлов,</w:t>
      </w:r>
      <w:r>
        <w:t xml:space="preserve"> </w:t>
      </w:r>
      <w:r w:rsidRPr="00BB5E35">
        <w:t>деталей,</w:t>
      </w:r>
      <w:r>
        <w:t xml:space="preserve"> </w:t>
      </w:r>
      <w:r w:rsidRPr="00BB5E35">
        <w:t>выполнение</w:t>
      </w:r>
      <w:r>
        <w:t xml:space="preserve"> </w:t>
      </w:r>
      <w:r w:rsidRPr="00BB5E35">
        <w:t>технологических</w:t>
      </w:r>
      <w:r>
        <w:t xml:space="preserve"> </w:t>
      </w:r>
      <w:r w:rsidRPr="00BB5E35">
        <w:t>процессов,</w:t>
      </w:r>
      <w:r>
        <w:t xml:space="preserve"> </w:t>
      </w:r>
      <w:r w:rsidRPr="00BB5E35">
        <w:t>она</w:t>
      </w:r>
      <w:r>
        <w:t xml:space="preserve"> </w:t>
      </w:r>
      <w:r w:rsidRPr="00BB5E35">
        <w:t>также</w:t>
      </w:r>
      <w:r>
        <w:t xml:space="preserve"> </w:t>
      </w:r>
      <w:r w:rsidRPr="00BB5E35">
        <w:t>разрабатывает</w:t>
      </w:r>
      <w:r>
        <w:t xml:space="preserve"> </w:t>
      </w:r>
      <w:r w:rsidRPr="00BB5E35">
        <w:t>соответствующий</w:t>
      </w:r>
      <w:r>
        <w:t xml:space="preserve"> </w:t>
      </w:r>
      <w:r w:rsidRPr="00BB5E35">
        <w:t>бизнес-план.</w:t>
      </w:r>
      <w:r>
        <w:t xml:space="preserve"> </w:t>
      </w:r>
      <w:r w:rsidRPr="00BB5E35">
        <w:t>Второй</w:t>
      </w:r>
      <w:r>
        <w:t xml:space="preserve"> </w:t>
      </w:r>
      <w:r w:rsidRPr="00BB5E35">
        <w:t>путь,</w:t>
      </w:r>
      <w:r>
        <w:t xml:space="preserve"> </w:t>
      </w:r>
      <w:r w:rsidRPr="00BB5E35">
        <w:t>как</w:t>
      </w:r>
      <w:r>
        <w:t xml:space="preserve"> </w:t>
      </w:r>
      <w:r w:rsidRPr="00BB5E35">
        <w:t>правило,</w:t>
      </w:r>
      <w:r>
        <w:t xml:space="preserve"> </w:t>
      </w:r>
      <w:r w:rsidRPr="00BB5E35">
        <w:t>обеспечивает</w:t>
      </w:r>
      <w:r>
        <w:t xml:space="preserve"> </w:t>
      </w:r>
      <w:r w:rsidRPr="00BB5E35">
        <w:t>ускоренное</w:t>
      </w:r>
      <w:r>
        <w:t xml:space="preserve"> </w:t>
      </w:r>
      <w:r w:rsidRPr="00BB5E35">
        <w:t>решение</w:t>
      </w:r>
      <w:r>
        <w:t xml:space="preserve"> </w:t>
      </w:r>
      <w:r w:rsidRPr="00BB5E35">
        <w:t>задач</w:t>
      </w:r>
      <w:r>
        <w:t xml:space="preserve"> </w:t>
      </w:r>
      <w:r w:rsidRPr="00BB5E35">
        <w:t>и</w:t>
      </w:r>
      <w:r>
        <w:t xml:space="preserve"> </w:t>
      </w:r>
      <w:r w:rsidRPr="00BB5E35">
        <w:t>требует</w:t>
      </w:r>
      <w:r>
        <w:t xml:space="preserve"> </w:t>
      </w:r>
      <w:r w:rsidRPr="00BB5E35">
        <w:t>меньших</w:t>
      </w:r>
      <w:r>
        <w:t xml:space="preserve"> </w:t>
      </w:r>
      <w:r w:rsidRPr="00BB5E35">
        <w:t>средств.</w:t>
      </w:r>
      <w:r>
        <w:t xml:space="preserve"> </w:t>
      </w:r>
      <w:r w:rsidRPr="00BB5E35">
        <w:t>В</w:t>
      </w:r>
      <w:r>
        <w:t xml:space="preserve"> </w:t>
      </w:r>
      <w:r w:rsidRPr="00BB5E35">
        <w:t>этом</w:t>
      </w:r>
      <w:r>
        <w:t xml:space="preserve"> </w:t>
      </w:r>
      <w:r w:rsidRPr="00BB5E35">
        <w:t>случае</w:t>
      </w:r>
      <w:r>
        <w:t xml:space="preserve"> </w:t>
      </w:r>
      <w:r w:rsidRPr="00BB5E35">
        <w:t>уже</w:t>
      </w:r>
      <w:r>
        <w:t xml:space="preserve"> </w:t>
      </w:r>
      <w:r w:rsidRPr="00BB5E35">
        <w:t>на</w:t>
      </w:r>
      <w:r>
        <w:t xml:space="preserve"> </w:t>
      </w:r>
      <w:r w:rsidRPr="00BB5E35">
        <w:t>стадии</w:t>
      </w:r>
      <w:r>
        <w:t xml:space="preserve"> </w:t>
      </w:r>
      <w:r w:rsidRPr="00BB5E35">
        <w:t>разработки</w:t>
      </w:r>
      <w:r>
        <w:t xml:space="preserve"> </w:t>
      </w:r>
      <w:r w:rsidRPr="00BB5E35">
        <w:t>бизнес-плана</w:t>
      </w:r>
      <w:r>
        <w:t xml:space="preserve"> </w:t>
      </w:r>
      <w:r w:rsidRPr="00BB5E35">
        <w:t>определяют</w:t>
      </w:r>
      <w:r>
        <w:t xml:space="preserve"> </w:t>
      </w:r>
      <w:r w:rsidRPr="00BB5E35">
        <w:t>требования</w:t>
      </w:r>
      <w:r>
        <w:t xml:space="preserve"> </w:t>
      </w:r>
      <w:r w:rsidRPr="00BB5E35">
        <w:t>к</w:t>
      </w:r>
      <w:r>
        <w:t xml:space="preserve"> </w:t>
      </w:r>
      <w:r w:rsidRPr="00BB5E35">
        <w:t>будущему производству.</w:t>
      </w:r>
    </w:p>
    <w:p w:rsidR="00580704" w:rsidRDefault="00580704" w:rsidP="00D4397C">
      <w:r w:rsidRPr="00BB5E35">
        <w:t>Бизнес-план</w:t>
      </w:r>
      <w:r>
        <w:t xml:space="preserve"> </w:t>
      </w:r>
      <w:r w:rsidRPr="00BB5E35">
        <w:t>оценивает</w:t>
      </w:r>
      <w:r>
        <w:t xml:space="preserve"> </w:t>
      </w:r>
      <w:r w:rsidRPr="00BB5E35">
        <w:t>перспективную</w:t>
      </w:r>
      <w:r>
        <w:t xml:space="preserve"> </w:t>
      </w:r>
      <w:r w:rsidRPr="00BB5E35">
        <w:t>ситуацию</w:t>
      </w:r>
      <w:r>
        <w:t xml:space="preserve"> </w:t>
      </w:r>
      <w:r w:rsidRPr="00BB5E35">
        <w:t>как</w:t>
      </w:r>
      <w:r>
        <w:t xml:space="preserve"> </w:t>
      </w:r>
      <w:r w:rsidRPr="00BB5E35">
        <w:t>внутри</w:t>
      </w:r>
      <w:r>
        <w:t xml:space="preserve"> </w:t>
      </w:r>
      <w:r w:rsidRPr="00BB5E35">
        <w:t>фирмы,</w:t>
      </w:r>
      <w:r>
        <w:t xml:space="preserve"> </w:t>
      </w:r>
      <w:r w:rsidRPr="00BB5E35">
        <w:t>так</w:t>
      </w:r>
      <w:r>
        <w:t xml:space="preserve"> </w:t>
      </w:r>
      <w:r w:rsidRPr="00BB5E35">
        <w:t>и</w:t>
      </w:r>
      <w:r>
        <w:t xml:space="preserve"> </w:t>
      </w:r>
      <w:r w:rsidRPr="00BB5E35">
        <w:t>вне</w:t>
      </w:r>
      <w:r>
        <w:t xml:space="preserve"> </w:t>
      </w:r>
      <w:r w:rsidRPr="00BB5E35">
        <w:t>ее.</w:t>
      </w:r>
      <w:r>
        <w:t xml:space="preserve"> </w:t>
      </w:r>
      <w:r>
        <w:br w:type="page"/>
      </w:r>
    </w:p>
    <w:p w:rsidR="00580704" w:rsidRDefault="00580704" w:rsidP="00927A34">
      <w:pPr>
        <w:pStyle w:val="1"/>
        <w:rPr>
          <w:color w:val="auto"/>
        </w:rPr>
      </w:pPr>
      <w:bookmarkStart w:id="15" w:name="_Toc277948666"/>
      <w:r w:rsidRPr="00927A34">
        <w:rPr>
          <w:color w:val="auto"/>
        </w:rPr>
        <w:t>Заключение</w:t>
      </w:r>
      <w:bookmarkEnd w:id="15"/>
    </w:p>
    <w:p w:rsidR="00580704" w:rsidRPr="00BB5E35" w:rsidRDefault="00580704" w:rsidP="00927A34">
      <w:pPr>
        <w:pStyle w:val="14"/>
        <w:numPr>
          <w:ilvl w:val="0"/>
          <w:numId w:val="7"/>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Деревообрабатывающее предприятие ООО «Вест» г.Воронеж специализируется на переработке древесины и изготовлении пиломатериалов и другой дополнительной номенклатуры в виде столярных изделий.</w:t>
      </w:r>
    </w:p>
    <w:p w:rsidR="00580704" w:rsidRPr="00BB5E35" w:rsidRDefault="00580704" w:rsidP="00927A34">
      <w:pPr>
        <w:pStyle w:val="14"/>
        <w:numPr>
          <w:ilvl w:val="0"/>
          <w:numId w:val="7"/>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Пиломатериалы и отдельные материалы в основном пользуются повышенным спросом у населения города, хотя отдельные из них (в частности, доска не обрезная, доска обрезная 60х100 мм и</w:t>
      </w:r>
      <w:r>
        <w:rPr>
          <w:rFonts w:ascii="Times New Roman" w:hAnsi="Times New Roman"/>
          <w:sz w:val="28"/>
          <w:szCs w:val="28"/>
        </w:rPr>
        <w:t xml:space="preserve"> </w:t>
      </w:r>
      <w:r w:rsidRPr="00BB5E35">
        <w:rPr>
          <w:rFonts w:ascii="Times New Roman" w:hAnsi="Times New Roman"/>
          <w:sz w:val="28"/>
          <w:szCs w:val="28"/>
        </w:rPr>
        <w:t>60х150 мм, отходы производства, брак) имеют меньший спрос и скапливаются на складе готовой продукции, что приводит к нерациональному использованию складских помещений.</w:t>
      </w:r>
    </w:p>
    <w:p w:rsidR="00580704" w:rsidRPr="00BB5E35" w:rsidRDefault="00580704" w:rsidP="00927A34">
      <w:pPr>
        <w:pStyle w:val="14"/>
        <w:numPr>
          <w:ilvl w:val="0"/>
          <w:numId w:val="7"/>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В целях расширения производства предприятие осуществляет разработку новых видов продукции.</w:t>
      </w:r>
    </w:p>
    <w:p w:rsidR="00580704" w:rsidRPr="00BB5E35" w:rsidRDefault="00580704" w:rsidP="00927A34">
      <w:pPr>
        <w:pStyle w:val="14"/>
        <w:numPr>
          <w:ilvl w:val="0"/>
          <w:numId w:val="7"/>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Основные производственные фонды используются достаточно эффективно, для выпуска на 1 руб. продукции затрачивается 0,1 руб. основных фондов.</w:t>
      </w:r>
    </w:p>
    <w:p w:rsidR="00580704" w:rsidRPr="00BB5E35" w:rsidRDefault="00580704" w:rsidP="00927A34">
      <w:pPr>
        <w:jc w:val="both"/>
      </w:pPr>
      <w:r w:rsidRPr="00BB5E35">
        <w:t>Предложения:</w:t>
      </w:r>
    </w:p>
    <w:p w:rsidR="00580704" w:rsidRPr="00BB5E35" w:rsidRDefault="00580704" w:rsidP="00927A34">
      <w:pPr>
        <w:pStyle w:val="14"/>
        <w:numPr>
          <w:ilvl w:val="0"/>
          <w:numId w:val="8"/>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В целях рационального использования складских помещений надо ограничить выпуск продукции, пользующейся низким спросом. Это принесет предприятию дополнительный доход.</w:t>
      </w:r>
    </w:p>
    <w:p w:rsidR="00580704" w:rsidRPr="00BB5E35" w:rsidRDefault="00580704" w:rsidP="00927A34">
      <w:pPr>
        <w:pStyle w:val="14"/>
        <w:numPr>
          <w:ilvl w:val="0"/>
          <w:numId w:val="8"/>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Надо обеспечить учет затрат на предприятии по использованию грузового автотранспорта на основе систематического проведения анализа показателей и их структуры.</w:t>
      </w:r>
    </w:p>
    <w:p w:rsidR="00580704" w:rsidRPr="00BB5E35" w:rsidRDefault="00580704" w:rsidP="00927A34">
      <w:pPr>
        <w:pStyle w:val="14"/>
        <w:numPr>
          <w:ilvl w:val="0"/>
          <w:numId w:val="8"/>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Реорганизация производства на основе бизнес-плана требует иметь профессиональный состав работников на предприятии, что вызывает необходимость повысить ответственность руководства к подбору кадров.</w:t>
      </w:r>
    </w:p>
    <w:p w:rsidR="00580704" w:rsidRPr="00BB5E35" w:rsidRDefault="00580704" w:rsidP="00927A34">
      <w:pPr>
        <w:pStyle w:val="14"/>
        <w:numPr>
          <w:ilvl w:val="0"/>
          <w:numId w:val="8"/>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В целях ускорения продвижения товарной продукции на рынок необходимо использовать:</w:t>
      </w:r>
    </w:p>
    <w:p w:rsidR="00580704" w:rsidRPr="00BB5E35" w:rsidRDefault="00580704" w:rsidP="00927A34">
      <w:pPr>
        <w:pStyle w:val="14"/>
        <w:numPr>
          <w:ilvl w:val="0"/>
          <w:numId w:val="9"/>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Формирование общественного мнения;</w:t>
      </w:r>
    </w:p>
    <w:p w:rsidR="00580704" w:rsidRPr="00BB5E35" w:rsidRDefault="00580704" w:rsidP="00927A34">
      <w:pPr>
        <w:pStyle w:val="14"/>
        <w:numPr>
          <w:ilvl w:val="0"/>
          <w:numId w:val="9"/>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Рекламу;</w:t>
      </w:r>
    </w:p>
    <w:p w:rsidR="00580704" w:rsidRPr="00BB5E35" w:rsidRDefault="00580704" w:rsidP="00927A34">
      <w:pPr>
        <w:pStyle w:val="14"/>
        <w:numPr>
          <w:ilvl w:val="0"/>
          <w:numId w:val="9"/>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Улучшение качества продукции;</w:t>
      </w:r>
    </w:p>
    <w:p w:rsidR="00580704" w:rsidRPr="00BB5E35" w:rsidRDefault="00580704" w:rsidP="00927A34">
      <w:pPr>
        <w:pStyle w:val="14"/>
        <w:numPr>
          <w:ilvl w:val="0"/>
          <w:numId w:val="9"/>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Совершенствовать ценообразование;</w:t>
      </w:r>
    </w:p>
    <w:p w:rsidR="00580704" w:rsidRPr="00BB5E35" w:rsidRDefault="00580704" w:rsidP="00927A34">
      <w:pPr>
        <w:pStyle w:val="14"/>
        <w:numPr>
          <w:ilvl w:val="0"/>
          <w:numId w:val="8"/>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В комплекс мер, направленных на повышение эффективности предприятия, должно входить:</w:t>
      </w:r>
    </w:p>
    <w:p w:rsidR="00580704" w:rsidRPr="00BB5E35" w:rsidRDefault="00580704" w:rsidP="00927A34">
      <w:pPr>
        <w:pStyle w:val="14"/>
        <w:numPr>
          <w:ilvl w:val="0"/>
          <w:numId w:val="10"/>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Изучение потребителя;</w:t>
      </w:r>
    </w:p>
    <w:p w:rsidR="00580704" w:rsidRPr="00BB5E35" w:rsidRDefault="00580704" w:rsidP="00927A34">
      <w:pPr>
        <w:pStyle w:val="14"/>
        <w:numPr>
          <w:ilvl w:val="0"/>
          <w:numId w:val="10"/>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Анализ использования каналов продвижения товаров на рынок;</w:t>
      </w:r>
    </w:p>
    <w:p w:rsidR="00580704" w:rsidRPr="00BB5E35" w:rsidRDefault="00580704" w:rsidP="00927A34">
      <w:pPr>
        <w:pStyle w:val="14"/>
        <w:numPr>
          <w:ilvl w:val="0"/>
          <w:numId w:val="10"/>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Оценка используемых методов ценообразования;</w:t>
      </w:r>
    </w:p>
    <w:p w:rsidR="00580704" w:rsidRPr="00BB5E35" w:rsidRDefault="00580704" w:rsidP="00927A34">
      <w:pPr>
        <w:pStyle w:val="14"/>
        <w:numPr>
          <w:ilvl w:val="0"/>
          <w:numId w:val="10"/>
        </w:numPr>
        <w:spacing w:after="0" w:line="360" w:lineRule="auto"/>
        <w:ind w:left="0" w:firstLine="709"/>
        <w:jc w:val="both"/>
        <w:rPr>
          <w:rFonts w:ascii="Times New Roman" w:hAnsi="Times New Roman"/>
          <w:sz w:val="28"/>
          <w:szCs w:val="28"/>
        </w:rPr>
      </w:pPr>
      <w:r w:rsidRPr="00BB5E35">
        <w:rPr>
          <w:rFonts w:ascii="Times New Roman" w:hAnsi="Times New Roman"/>
          <w:sz w:val="28"/>
          <w:szCs w:val="28"/>
        </w:rPr>
        <w:t>Изучение конкурентов.</w:t>
      </w:r>
    </w:p>
    <w:p w:rsidR="00580704" w:rsidRPr="00927A34" w:rsidRDefault="00580704" w:rsidP="00927A34">
      <w:pPr>
        <w:pStyle w:val="1"/>
        <w:rPr>
          <w:color w:val="auto"/>
        </w:rPr>
      </w:pPr>
      <w:r w:rsidRPr="00927A34">
        <w:rPr>
          <w:color w:val="auto"/>
        </w:rPr>
        <w:br w:type="page"/>
      </w:r>
    </w:p>
    <w:p w:rsidR="00580704" w:rsidRDefault="00580704">
      <w:pPr>
        <w:widowControl/>
        <w:autoSpaceDE/>
        <w:autoSpaceDN/>
        <w:adjustRightInd/>
        <w:spacing w:after="200" w:line="276" w:lineRule="auto"/>
        <w:ind w:firstLine="0"/>
      </w:pPr>
    </w:p>
    <w:p w:rsidR="00580704" w:rsidRPr="00661529" w:rsidRDefault="00580704" w:rsidP="0092141A">
      <w:pPr>
        <w:pStyle w:val="2"/>
      </w:pPr>
      <w:bookmarkStart w:id="16" w:name="_Toc277932524"/>
      <w:bookmarkStart w:id="17" w:name="_Toc277948667"/>
      <w:r w:rsidRPr="00661529">
        <w:t>Список использованной литературы</w:t>
      </w:r>
      <w:bookmarkEnd w:id="16"/>
      <w:bookmarkEnd w:id="17"/>
    </w:p>
    <w:p w:rsidR="00580704" w:rsidRDefault="00580704" w:rsidP="0092141A"/>
    <w:p w:rsidR="00580704" w:rsidRPr="00661529" w:rsidRDefault="00580704" w:rsidP="0092141A">
      <w:pPr>
        <w:pStyle w:val="a"/>
        <w:tabs>
          <w:tab w:val="left" w:pos="560"/>
        </w:tabs>
        <w:ind w:firstLine="0"/>
      </w:pPr>
      <w:r w:rsidRPr="00661529">
        <w:t>Алексеева М</w:t>
      </w:r>
      <w:r>
        <w:t xml:space="preserve">.М. </w:t>
      </w:r>
      <w:r w:rsidRPr="00661529">
        <w:t xml:space="preserve">Планирование деятельности фирмы. - М.: Финансы и статистика, </w:t>
      </w:r>
      <w:r>
        <w:t>2008</w:t>
      </w:r>
      <w:r w:rsidRPr="00661529">
        <w:t xml:space="preserve">; </w:t>
      </w:r>
    </w:p>
    <w:p w:rsidR="00580704" w:rsidRPr="00661529" w:rsidRDefault="00580704" w:rsidP="0092141A">
      <w:pPr>
        <w:pStyle w:val="a"/>
        <w:tabs>
          <w:tab w:val="left" w:pos="560"/>
        </w:tabs>
        <w:ind w:firstLine="0"/>
      </w:pPr>
      <w:r w:rsidRPr="00661529">
        <w:t>Бизнес-план. Методические материалы (Под ред</w:t>
      </w:r>
      <w:r>
        <w:t xml:space="preserve">.Р.Г. </w:t>
      </w:r>
      <w:r w:rsidRPr="00661529">
        <w:t xml:space="preserve">Маниловского). - М.: Финансы и статистика, </w:t>
      </w:r>
      <w:r>
        <w:t>2007</w:t>
      </w:r>
      <w:r w:rsidRPr="00661529">
        <w:t xml:space="preserve">; </w:t>
      </w:r>
    </w:p>
    <w:p w:rsidR="00580704" w:rsidRPr="00661529" w:rsidRDefault="00580704" w:rsidP="0092141A">
      <w:pPr>
        <w:pStyle w:val="a"/>
        <w:tabs>
          <w:tab w:val="left" w:pos="560"/>
        </w:tabs>
        <w:ind w:firstLine="0"/>
      </w:pPr>
      <w:r w:rsidRPr="00661529">
        <w:t>Ильенкова С</w:t>
      </w:r>
      <w:r>
        <w:t xml:space="preserve">.Д., </w:t>
      </w:r>
      <w:r w:rsidRPr="00661529">
        <w:t>Шумяцкая Т</w:t>
      </w:r>
      <w:r>
        <w:t xml:space="preserve">.А. </w:t>
      </w:r>
      <w:r w:rsidRPr="00661529">
        <w:t xml:space="preserve">Экономика предприятий, отраслей и межотраслевых комплексов., Учебное пособие. -М., </w:t>
      </w:r>
      <w:r>
        <w:t>2006</w:t>
      </w:r>
      <w:r w:rsidRPr="00661529">
        <w:t xml:space="preserve">; </w:t>
      </w:r>
    </w:p>
    <w:p w:rsidR="00580704" w:rsidRPr="00661529" w:rsidRDefault="00580704" w:rsidP="0092141A">
      <w:pPr>
        <w:pStyle w:val="a"/>
        <w:tabs>
          <w:tab w:val="left" w:pos="560"/>
        </w:tabs>
        <w:ind w:firstLine="0"/>
      </w:pPr>
      <w:r w:rsidRPr="00661529">
        <w:t>Курочкин А</w:t>
      </w:r>
      <w:r>
        <w:t xml:space="preserve">.С., </w:t>
      </w:r>
      <w:r w:rsidRPr="00661529">
        <w:t xml:space="preserve">Организация производства, К: МАУП, </w:t>
      </w:r>
      <w:r>
        <w:t>2009</w:t>
      </w:r>
      <w:r w:rsidRPr="00661529">
        <w:t xml:space="preserve">; </w:t>
      </w:r>
    </w:p>
    <w:p w:rsidR="00580704" w:rsidRPr="00661529" w:rsidRDefault="00580704" w:rsidP="0092141A">
      <w:pPr>
        <w:pStyle w:val="a"/>
        <w:tabs>
          <w:tab w:val="left" w:pos="560"/>
        </w:tabs>
        <w:ind w:firstLine="0"/>
      </w:pPr>
      <w:r w:rsidRPr="00661529">
        <w:t>Кожекин Г. Я.</w:t>
      </w:r>
      <w:r>
        <w:t>, О</w:t>
      </w:r>
      <w:r w:rsidRPr="00661529">
        <w:t>рганизация производства, Минск: Экопреспектива</w:t>
      </w:r>
      <w:r>
        <w:t>, 2008</w:t>
      </w:r>
    </w:p>
    <w:p w:rsidR="00580704" w:rsidRPr="00661529" w:rsidRDefault="00580704" w:rsidP="0092141A">
      <w:pPr>
        <w:pStyle w:val="a"/>
        <w:tabs>
          <w:tab w:val="left" w:pos="560"/>
        </w:tabs>
        <w:ind w:firstLine="0"/>
      </w:pPr>
      <w:r w:rsidRPr="00661529">
        <w:t>Львов Ю</w:t>
      </w:r>
      <w:r>
        <w:t xml:space="preserve">.А. </w:t>
      </w:r>
      <w:r w:rsidRPr="00661529">
        <w:t xml:space="preserve">Основы экономики и организации бизнеса. ГМП «Формика». - С-П., </w:t>
      </w:r>
      <w:r>
        <w:t>2007</w:t>
      </w:r>
      <w:r w:rsidRPr="00661529">
        <w:t xml:space="preserve">; </w:t>
      </w:r>
    </w:p>
    <w:p w:rsidR="00580704" w:rsidRPr="00661529" w:rsidRDefault="00580704" w:rsidP="0092141A">
      <w:pPr>
        <w:pStyle w:val="a"/>
        <w:tabs>
          <w:tab w:val="left" w:pos="560"/>
        </w:tabs>
        <w:ind w:firstLine="0"/>
      </w:pPr>
      <w:r w:rsidRPr="00661529">
        <w:t>Маркова В</w:t>
      </w:r>
      <w:r>
        <w:t xml:space="preserve">.Д. </w:t>
      </w:r>
      <w:r w:rsidRPr="00661529">
        <w:t>. Кравченко Н</w:t>
      </w:r>
      <w:r>
        <w:t xml:space="preserve">.А. </w:t>
      </w:r>
      <w:r w:rsidRPr="00661529">
        <w:t xml:space="preserve">Бизнес-планирование. - Новосибирск: ЭКОР, </w:t>
      </w:r>
      <w:r>
        <w:t>2009</w:t>
      </w:r>
      <w:r w:rsidRPr="00661529">
        <w:t xml:space="preserve">; </w:t>
      </w:r>
    </w:p>
    <w:p w:rsidR="00580704" w:rsidRPr="00661529" w:rsidRDefault="00580704" w:rsidP="0092141A">
      <w:pPr>
        <w:pStyle w:val="a"/>
        <w:tabs>
          <w:tab w:val="left" w:pos="560"/>
        </w:tabs>
        <w:ind w:firstLine="0"/>
      </w:pPr>
      <w:r w:rsidRPr="00661529">
        <w:t>Моисеева Н</w:t>
      </w:r>
      <w:r>
        <w:t xml:space="preserve">.К., </w:t>
      </w:r>
      <w:r w:rsidRPr="00661529">
        <w:t>Анискин Ю</w:t>
      </w:r>
      <w:r>
        <w:t xml:space="preserve">.П. </w:t>
      </w:r>
      <w:r w:rsidRPr="00661529">
        <w:t xml:space="preserve">Современное предприятие: конкурентоспособность, маркетинг, обновление. - М.: Внешторгиздат, 1993; </w:t>
      </w:r>
    </w:p>
    <w:p w:rsidR="00580704" w:rsidRPr="00661529" w:rsidRDefault="00580704" w:rsidP="0092141A">
      <w:pPr>
        <w:pStyle w:val="a"/>
        <w:tabs>
          <w:tab w:val="left" w:pos="560"/>
        </w:tabs>
        <w:ind w:firstLine="0"/>
      </w:pPr>
      <w:r w:rsidRPr="00661529">
        <w:t>Основы менеджмента. Учебное пособие/ под ред. Радугина А</w:t>
      </w:r>
      <w:r>
        <w:t xml:space="preserve">.А. </w:t>
      </w:r>
      <w:r w:rsidRPr="00661529">
        <w:t xml:space="preserve">- М.: Центр, </w:t>
      </w:r>
      <w:r>
        <w:t>2008</w:t>
      </w:r>
      <w:r w:rsidRPr="00661529">
        <w:t xml:space="preserve">; </w:t>
      </w:r>
    </w:p>
    <w:p w:rsidR="00580704" w:rsidRPr="00661529" w:rsidRDefault="00580704" w:rsidP="0092141A">
      <w:pPr>
        <w:pStyle w:val="a"/>
        <w:tabs>
          <w:tab w:val="left" w:pos="560"/>
        </w:tabs>
        <w:ind w:firstLine="0"/>
      </w:pPr>
      <w:r w:rsidRPr="00661529">
        <w:t>Пелих А</w:t>
      </w:r>
      <w:r>
        <w:t xml:space="preserve">.С. </w:t>
      </w:r>
      <w:r w:rsidRPr="00661529">
        <w:t xml:space="preserve">Бизнес-план или как организовать бизнес. - М.: Ось-89, </w:t>
      </w:r>
      <w:r>
        <w:t>2009</w:t>
      </w:r>
      <w:r w:rsidRPr="00661529">
        <w:t xml:space="preserve">; </w:t>
      </w:r>
    </w:p>
    <w:p w:rsidR="00580704" w:rsidRPr="00661529" w:rsidRDefault="00580704" w:rsidP="0092141A">
      <w:pPr>
        <w:pStyle w:val="a"/>
        <w:tabs>
          <w:tab w:val="left" w:pos="560"/>
        </w:tabs>
        <w:ind w:firstLine="0"/>
      </w:pPr>
      <w:r w:rsidRPr="00661529">
        <w:t>Финансы: Учебное пособие/под редакцией А</w:t>
      </w:r>
      <w:r>
        <w:t xml:space="preserve">.М. </w:t>
      </w:r>
      <w:r w:rsidRPr="00661529">
        <w:t xml:space="preserve">Ковалевой. - М.: Финансы и статистика, </w:t>
      </w:r>
      <w:r>
        <w:t>2009</w:t>
      </w:r>
      <w:r w:rsidRPr="00661529">
        <w:t xml:space="preserve">; </w:t>
      </w:r>
    </w:p>
    <w:p w:rsidR="00580704" w:rsidRPr="00661529" w:rsidRDefault="00580704" w:rsidP="0092141A">
      <w:pPr>
        <w:pStyle w:val="a"/>
        <w:tabs>
          <w:tab w:val="left" w:pos="560"/>
        </w:tabs>
        <w:ind w:firstLine="0"/>
      </w:pPr>
      <w:r w:rsidRPr="00661529">
        <w:t xml:space="preserve">Хоскинг А. Курс предпринимательства: практическое пособие. - М.: Международные отношения, </w:t>
      </w:r>
      <w:r>
        <w:t>2008</w:t>
      </w:r>
      <w:r w:rsidRPr="00661529">
        <w:t xml:space="preserve">; </w:t>
      </w:r>
    </w:p>
    <w:p w:rsidR="00580704" w:rsidRPr="00661529" w:rsidRDefault="00580704" w:rsidP="0092141A">
      <w:pPr>
        <w:pStyle w:val="a"/>
        <w:tabs>
          <w:tab w:val="left" w:pos="560"/>
        </w:tabs>
        <w:ind w:firstLine="0"/>
      </w:pPr>
      <w:r w:rsidRPr="00661529">
        <w:t xml:space="preserve">Шмален Г. Основы и проблемы экономики предприятия. - М.: Финансы и статистика, </w:t>
      </w:r>
      <w:r>
        <w:t>2007</w:t>
      </w:r>
    </w:p>
    <w:p w:rsidR="00580704" w:rsidRPr="00661529" w:rsidRDefault="00580704" w:rsidP="0092141A">
      <w:pPr>
        <w:pStyle w:val="a"/>
        <w:tabs>
          <w:tab w:val="left" w:pos="560"/>
        </w:tabs>
        <w:ind w:firstLine="0"/>
        <w:rPr>
          <w:lang w:eastAsia="en-US"/>
        </w:rPr>
      </w:pPr>
      <w:r w:rsidRPr="00661529">
        <w:t>Экономика предприятия/ под ред</w:t>
      </w:r>
      <w:r>
        <w:t xml:space="preserve">.А.И. </w:t>
      </w:r>
      <w:r w:rsidRPr="00661529">
        <w:t>Руденко, - Симферополь: Таврия</w:t>
      </w:r>
      <w:r>
        <w:t>, 2009</w:t>
      </w:r>
      <w:r w:rsidRPr="00661529">
        <w:t xml:space="preserve">; </w:t>
      </w:r>
    </w:p>
    <w:p w:rsidR="00580704" w:rsidRDefault="00580704" w:rsidP="00D4397C">
      <w:pPr>
        <w:pStyle w:val="a"/>
        <w:tabs>
          <w:tab w:val="left" w:pos="560"/>
        </w:tabs>
        <w:ind w:firstLine="0"/>
        <w:rPr>
          <w:lang w:eastAsia="en-US"/>
        </w:rPr>
      </w:pPr>
      <w:r w:rsidRPr="00661529">
        <w:t>Экономика предприятия/ под ред</w:t>
      </w:r>
      <w:r>
        <w:t xml:space="preserve">.О.И. </w:t>
      </w:r>
      <w:r w:rsidRPr="00661529">
        <w:t>Волкова, - М: Инфра-М</w:t>
      </w:r>
      <w:r>
        <w:t>, 2009</w:t>
      </w:r>
      <w:r w:rsidRPr="00661529">
        <w:t xml:space="preserve">. </w:t>
      </w:r>
      <w:bookmarkStart w:id="18" w:name="_GoBack"/>
      <w:bookmarkEnd w:id="18"/>
    </w:p>
    <w:sectPr w:rsidR="00580704" w:rsidSect="005D4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7CE5EEE"/>
    <w:lvl w:ilvl="0">
      <w:numFmt w:val="bullet"/>
      <w:lvlText w:val="*"/>
      <w:lvlJc w:val="left"/>
    </w:lvl>
  </w:abstractNum>
  <w:abstractNum w:abstractNumId="1">
    <w:nsid w:val="2B453752"/>
    <w:multiLevelType w:val="hybridMultilevel"/>
    <w:tmpl w:val="EEE2D272"/>
    <w:lvl w:ilvl="0" w:tplc="37CE5EE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1096140"/>
    <w:multiLevelType w:val="hybridMultilevel"/>
    <w:tmpl w:val="5032E2B2"/>
    <w:lvl w:ilvl="0" w:tplc="37CE5EE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096EB6"/>
    <w:multiLevelType w:val="multilevel"/>
    <w:tmpl w:val="B532CC90"/>
    <w:lvl w:ilvl="0">
      <w:start w:val="1"/>
      <w:numFmt w:val="decimal"/>
      <w:lvlText w:val="%1."/>
      <w:legacy w:legacy="1" w:legacySpace="0" w:legacyIndent="278"/>
      <w:lvlJc w:val="left"/>
      <w:rPr>
        <w:rFonts w:ascii="Times New Roman" w:hAnsi="Times New Roman" w:cs="Times New Roman" w:hint="default"/>
      </w:rPr>
    </w:lvl>
    <w:lvl w:ilvl="1">
      <w:start w:val="1"/>
      <w:numFmt w:val="decimal"/>
      <w:isLgl/>
      <w:lvlText w:val="%1.%2."/>
      <w:lvlJc w:val="left"/>
      <w:pPr>
        <w:ind w:left="1457" w:hanging="720"/>
      </w:pPr>
      <w:rPr>
        <w:rFonts w:cs="Times New Roman" w:hint="default"/>
      </w:rPr>
    </w:lvl>
    <w:lvl w:ilvl="2">
      <w:start w:val="1"/>
      <w:numFmt w:val="decimal"/>
      <w:isLgl/>
      <w:lvlText w:val="%1.%2.%3."/>
      <w:lvlJc w:val="left"/>
      <w:pPr>
        <w:ind w:left="2194" w:hanging="720"/>
      </w:pPr>
      <w:rPr>
        <w:rFonts w:cs="Times New Roman" w:hint="default"/>
      </w:rPr>
    </w:lvl>
    <w:lvl w:ilvl="3">
      <w:start w:val="1"/>
      <w:numFmt w:val="decimal"/>
      <w:isLgl/>
      <w:lvlText w:val="%1.%2.%3.%4."/>
      <w:lvlJc w:val="left"/>
      <w:pPr>
        <w:ind w:left="3291" w:hanging="1080"/>
      </w:pPr>
      <w:rPr>
        <w:rFonts w:cs="Times New Roman" w:hint="default"/>
      </w:rPr>
    </w:lvl>
    <w:lvl w:ilvl="4">
      <w:start w:val="1"/>
      <w:numFmt w:val="decimal"/>
      <w:isLgl/>
      <w:lvlText w:val="%1.%2.%3.%4.%5."/>
      <w:lvlJc w:val="left"/>
      <w:pPr>
        <w:ind w:left="4028" w:hanging="1080"/>
      </w:pPr>
      <w:rPr>
        <w:rFonts w:cs="Times New Roman" w:hint="default"/>
      </w:rPr>
    </w:lvl>
    <w:lvl w:ilvl="5">
      <w:start w:val="1"/>
      <w:numFmt w:val="decimal"/>
      <w:isLgl/>
      <w:lvlText w:val="%1.%2.%3.%4.%5.%6."/>
      <w:lvlJc w:val="left"/>
      <w:pPr>
        <w:ind w:left="5125" w:hanging="1440"/>
      </w:pPr>
      <w:rPr>
        <w:rFonts w:cs="Times New Roman" w:hint="default"/>
      </w:rPr>
    </w:lvl>
    <w:lvl w:ilvl="6">
      <w:start w:val="1"/>
      <w:numFmt w:val="decimal"/>
      <w:isLgl/>
      <w:lvlText w:val="%1.%2.%3.%4.%5.%6.%7."/>
      <w:lvlJc w:val="left"/>
      <w:pPr>
        <w:ind w:left="6222" w:hanging="1800"/>
      </w:pPr>
      <w:rPr>
        <w:rFonts w:cs="Times New Roman" w:hint="default"/>
      </w:rPr>
    </w:lvl>
    <w:lvl w:ilvl="7">
      <w:start w:val="1"/>
      <w:numFmt w:val="decimal"/>
      <w:isLgl/>
      <w:lvlText w:val="%1.%2.%3.%4.%5.%6.%7.%8."/>
      <w:lvlJc w:val="left"/>
      <w:pPr>
        <w:ind w:left="6959" w:hanging="1800"/>
      </w:pPr>
      <w:rPr>
        <w:rFonts w:cs="Times New Roman" w:hint="default"/>
      </w:rPr>
    </w:lvl>
    <w:lvl w:ilvl="8">
      <w:start w:val="1"/>
      <w:numFmt w:val="decimal"/>
      <w:isLgl/>
      <w:lvlText w:val="%1.%2.%3.%4.%5.%6.%7.%8.%9."/>
      <w:lvlJc w:val="left"/>
      <w:pPr>
        <w:ind w:left="8056" w:hanging="2160"/>
      </w:pPr>
      <w:rPr>
        <w:rFonts w:cs="Times New Roman" w:hint="default"/>
      </w:rPr>
    </w:lvl>
  </w:abstractNum>
  <w:abstractNum w:abstractNumId="4">
    <w:nsid w:val="33A8755C"/>
    <w:multiLevelType w:val="singleLevel"/>
    <w:tmpl w:val="4656CEFE"/>
    <w:lvl w:ilvl="0">
      <w:start w:val="4"/>
      <w:numFmt w:val="decimal"/>
      <w:lvlText w:val="%1."/>
      <w:legacy w:legacy="1" w:legacySpace="0" w:legacyIndent="278"/>
      <w:lvlJc w:val="left"/>
      <w:rPr>
        <w:rFonts w:ascii="Times New Roman" w:hAnsi="Times New Roman" w:cs="Times New Roman" w:hint="default"/>
      </w:rPr>
    </w:lvl>
  </w:abstractNum>
  <w:abstractNum w:abstractNumId="5">
    <w:nsid w:val="372C6073"/>
    <w:multiLevelType w:val="hybridMultilevel"/>
    <w:tmpl w:val="CBDE93BA"/>
    <w:lvl w:ilvl="0" w:tplc="F60E1DC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388F7475"/>
    <w:multiLevelType w:val="hybridMultilevel"/>
    <w:tmpl w:val="E82C705A"/>
    <w:lvl w:ilvl="0" w:tplc="F60E1DC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nsid w:val="612B6D49"/>
    <w:multiLevelType w:val="hybridMultilevel"/>
    <w:tmpl w:val="96BE8CDC"/>
    <w:lvl w:ilvl="0" w:tplc="56F6733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E667C09"/>
    <w:multiLevelType w:val="hybridMultilevel"/>
    <w:tmpl w:val="B5B0A2BC"/>
    <w:lvl w:ilvl="0" w:tplc="1E22604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nsid w:val="7DD34BEA"/>
    <w:multiLevelType w:val="singleLevel"/>
    <w:tmpl w:val="C3AAD8D8"/>
    <w:lvl w:ilvl="0">
      <w:start w:val="1"/>
      <w:numFmt w:val="decimal"/>
      <w:pStyle w:val="a"/>
      <w:lvlText w:val="%1."/>
      <w:lvlJc w:val="left"/>
      <w:pPr>
        <w:tabs>
          <w:tab w:val="num" w:pos="0"/>
        </w:tabs>
        <w:ind w:firstLine="720"/>
      </w:pPr>
      <w:rPr>
        <w:rFonts w:cs="Times New Roman" w:hint="default"/>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0"/>
    <w:lvlOverride w:ilvl="0">
      <w:lvl w:ilvl="0">
        <w:numFmt w:val="bullet"/>
        <w:lvlText w:val="•"/>
        <w:legacy w:legacy="1" w:legacySpace="0" w:legacyIndent="346"/>
        <w:lvlJc w:val="left"/>
        <w:rPr>
          <w:rFonts w:ascii="Times New Roman" w:hAnsi="Times New Roman" w:hint="default"/>
        </w:rPr>
      </w:lvl>
    </w:lvlOverride>
  </w:num>
  <w:num w:numId="3">
    <w:abstractNumId w:val="3"/>
  </w:num>
  <w:num w:numId="4">
    <w:abstractNumId w:val="4"/>
  </w:num>
  <w:num w:numId="5">
    <w:abstractNumId w:val="8"/>
  </w:num>
  <w:num w:numId="6">
    <w:abstractNumId w:val="9"/>
  </w:num>
  <w:num w:numId="7">
    <w:abstractNumId w:val="6"/>
  </w:num>
  <w:num w:numId="8">
    <w:abstractNumId w:val="7"/>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2E4"/>
    <w:rsid w:val="000414DC"/>
    <w:rsid w:val="001A02E4"/>
    <w:rsid w:val="002D7E28"/>
    <w:rsid w:val="00306F36"/>
    <w:rsid w:val="00571F92"/>
    <w:rsid w:val="00580704"/>
    <w:rsid w:val="005D4B48"/>
    <w:rsid w:val="00612CAC"/>
    <w:rsid w:val="00661529"/>
    <w:rsid w:val="00670461"/>
    <w:rsid w:val="006C540B"/>
    <w:rsid w:val="008C5BBD"/>
    <w:rsid w:val="00905B5E"/>
    <w:rsid w:val="0092141A"/>
    <w:rsid w:val="00927A34"/>
    <w:rsid w:val="00A9148F"/>
    <w:rsid w:val="00AB01FD"/>
    <w:rsid w:val="00AF66D6"/>
    <w:rsid w:val="00BA28A3"/>
    <w:rsid w:val="00BB5E35"/>
    <w:rsid w:val="00BC35AA"/>
    <w:rsid w:val="00BE2AA3"/>
    <w:rsid w:val="00CF657F"/>
    <w:rsid w:val="00D4397C"/>
    <w:rsid w:val="00E337BF"/>
    <w:rsid w:val="00EB4B88"/>
    <w:rsid w:val="00FB3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5:chartTrackingRefBased/>
  <w15:docId w15:val="{C19BC410-B875-4829-928B-D4057A3B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utoRedefine/>
    <w:qFormat/>
    <w:rsid w:val="001A02E4"/>
    <w:pPr>
      <w:widowControl w:val="0"/>
      <w:autoSpaceDE w:val="0"/>
      <w:autoSpaceDN w:val="0"/>
      <w:adjustRightInd w:val="0"/>
      <w:spacing w:line="360" w:lineRule="auto"/>
      <w:ind w:firstLine="709"/>
    </w:pPr>
    <w:rPr>
      <w:rFonts w:ascii="Times New Roman" w:hAnsi="Times New Roman"/>
      <w:sz w:val="28"/>
      <w:szCs w:val="28"/>
    </w:rPr>
  </w:style>
  <w:style w:type="paragraph" w:styleId="1">
    <w:name w:val="heading 1"/>
    <w:basedOn w:val="a0"/>
    <w:next w:val="a0"/>
    <w:link w:val="10"/>
    <w:qFormat/>
    <w:rsid w:val="00AB01FD"/>
    <w:pPr>
      <w:keepNext/>
      <w:keepLines/>
      <w:spacing w:before="480"/>
      <w:outlineLvl w:val="0"/>
    </w:pPr>
    <w:rPr>
      <w:rFonts w:ascii="Cambria" w:hAnsi="Cambria"/>
      <w:b/>
      <w:bCs/>
      <w:color w:val="365F91"/>
    </w:rPr>
  </w:style>
  <w:style w:type="paragraph" w:styleId="2">
    <w:name w:val="heading 2"/>
    <w:basedOn w:val="a0"/>
    <w:next w:val="a0"/>
    <w:link w:val="20"/>
    <w:autoRedefine/>
    <w:qFormat/>
    <w:rsid w:val="001A02E4"/>
    <w:pPr>
      <w:keepNext/>
      <w:tabs>
        <w:tab w:val="left" w:pos="6285"/>
      </w:tabs>
      <w:ind w:firstLine="0"/>
      <w:jc w:val="center"/>
      <w:outlineLvl w:val="1"/>
    </w:pPr>
    <w:rPr>
      <w:b/>
      <w:bCs/>
      <w:i/>
      <w:iCs/>
      <w:smallCaps/>
      <w:noProof/>
    </w:rPr>
  </w:style>
  <w:style w:type="paragraph" w:styleId="3">
    <w:name w:val="heading 3"/>
    <w:basedOn w:val="a0"/>
    <w:next w:val="a0"/>
    <w:link w:val="30"/>
    <w:qFormat/>
    <w:rsid w:val="00AB01FD"/>
    <w:pPr>
      <w:keepNext/>
      <w:keepLines/>
      <w:spacing w:before="200"/>
      <w:outlineLvl w:val="2"/>
    </w:pPr>
    <w:rPr>
      <w:rFonts w:ascii="Cambria" w:hAnsi="Cambria"/>
      <w:b/>
      <w:bCs/>
      <w:color w:val="4F81B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locked/>
    <w:rsid w:val="001A02E4"/>
    <w:rPr>
      <w:rFonts w:ascii="Times New Roman" w:hAnsi="Times New Roman" w:cs="Times New Roman"/>
      <w:b/>
      <w:bCs/>
      <w:i/>
      <w:iCs/>
      <w:smallCaps/>
      <w:noProof/>
      <w:sz w:val="28"/>
      <w:szCs w:val="28"/>
      <w:lang w:eastAsia="ru-RU"/>
    </w:rPr>
  </w:style>
  <w:style w:type="character" w:styleId="a4">
    <w:name w:val="Hyperlink"/>
    <w:basedOn w:val="a1"/>
    <w:rsid w:val="001A02E4"/>
    <w:rPr>
      <w:rFonts w:cs="Times New Roman"/>
      <w:color w:val="0000FF"/>
      <w:u w:val="single"/>
    </w:rPr>
  </w:style>
  <w:style w:type="paragraph" w:styleId="21">
    <w:name w:val="toc 2"/>
    <w:basedOn w:val="a0"/>
    <w:next w:val="a0"/>
    <w:autoRedefine/>
    <w:rsid w:val="001A02E4"/>
    <w:pPr>
      <w:ind w:firstLine="0"/>
    </w:pPr>
    <w:rPr>
      <w:smallCaps/>
    </w:rPr>
  </w:style>
  <w:style w:type="paragraph" w:styleId="11">
    <w:name w:val="toc 1"/>
    <w:basedOn w:val="a0"/>
    <w:next w:val="a0"/>
    <w:autoRedefine/>
    <w:rsid w:val="001A02E4"/>
    <w:pPr>
      <w:tabs>
        <w:tab w:val="right" w:leader="dot" w:pos="9345"/>
      </w:tabs>
    </w:pPr>
  </w:style>
  <w:style w:type="paragraph" w:customStyle="1" w:styleId="Style2">
    <w:name w:val="Style2"/>
    <w:basedOn w:val="a0"/>
    <w:rsid w:val="001A02E4"/>
    <w:pPr>
      <w:spacing w:line="554" w:lineRule="exact"/>
      <w:ind w:firstLine="0"/>
      <w:jc w:val="center"/>
    </w:pPr>
    <w:rPr>
      <w:sz w:val="24"/>
      <w:szCs w:val="24"/>
    </w:rPr>
  </w:style>
  <w:style w:type="character" w:customStyle="1" w:styleId="FontStyle204">
    <w:name w:val="Font Style204"/>
    <w:basedOn w:val="a1"/>
    <w:rsid w:val="001A02E4"/>
    <w:rPr>
      <w:rFonts w:ascii="Times New Roman" w:hAnsi="Times New Roman" w:cs="Times New Roman"/>
      <w:b/>
      <w:bCs/>
      <w:sz w:val="26"/>
      <w:szCs w:val="26"/>
    </w:rPr>
  </w:style>
  <w:style w:type="character" w:customStyle="1" w:styleId="FontStyle217">
    <w:name w:val="Font Style217"/>
    <w:basedOn w:val="a1"/>
    <w:rsid w:val="001A02E4"/>
    <w:rPr>
      <w:rFonts w:ascii="Times New Roman" w:hAnsi="Times New Roman" w:cs="Times New Roman"/>
      <w:sz w:val="26"/>
      <w:szCs w:val="26"/>
    </w:rPr>
  </w:style>
  <w:style w:type="paragraph" w:customStyle="1" w:styleId="Style15">
    <w:name w:val="Style15"/>
    <w:basedOn w:val="a0"/>
    <w:rsid w:val="001A02E4"/>
    <w:pPr>
      <w:spacing w:line="481" w:lineRule="exact"/>
      <w:ind w:firstLine="0"/>
    </w:pPr>
    <w:rPr>
      <w:sz w:val="24"/>
      <w:szCs w:val="24"/>
    </w:rPr>
  </w:style>
  <w:style w:type="character" w:customStyle="1" w:styleId="FontStyle336">
    <w:name w:val="Font Style336"/>
    <w:basedOn w:val="a1"/>
    <w:rsid w:val="001A02E4"/>
    <w:rPr>
      <w:rFonts w:ascii="Times New Roman" w:hAnsi="Times New Roman" w:cs="Times New Roman"/>
      <w:i/>
      <w:iCs/>
      <w:sz w:val="20"/>
      <w:szCs w:val="20"/>
    </w:rPr>
  </w:style>
  <w:style w:type="paragraph" w:customStyle="1" w:styleId="Style188">
    <w:name w:val="Style188"/>
    <w:basedOn w:val="a0"/>
    <w:rsid w:val="001A02E4"/>
    <w:pPr>
      <w:spacing w:line="484" w:lineRule="exact"/>
      <w:ind w:firstLine="701"/>
    </w:pPr>
    <w:rPr>
      <w:sz w:val="24"/>
      <w:szCs w:val="24"/>
    </w:rPr>
  </w:style>
  <w:style w:type="paragraph" w:customStyle="1" w:styleId="Style190">
    <w:name w:val="Style190"/>
    <w:basedOn w:val="a0"/>
    <w:rsid w:val="001A02E4"/>
    <w:pPr>
      <w:spacing w:line="485" w:lineRule="exact"/>
      <w:ind w:hanging="350"/>
    </w:pPr>
    <w:rPr>
      <w:sz w:val="24"/>
      <w:szCs w:val="24"/>
    </w:rPr>
  </w:style>
  <w:style w:type="paragraph" w:customStyle="1" w:styleId="Style192">
    <w:name w:val="Style192"/>
    <w:basedOn w:val="a0"/>
    <w:rsid w:val="001A02E4"/>
    <w:pPr>
      <w:spacing w:line="480" w:lineRule="exact"/>
      <w:ind w:firstLine="706"/>
      <w:jc w:val="both"/>
    </w:pPr>
    <w:rPr>
      <w:sz w:val="24"/>
      <w:szCs w:val="24"/>
    </w:rPr>
  </w:style>
  <w:style w:type="paragraph" w:customStyle="1" w:styleId="Style60">
    <w:name w:val="Style60"/>
    <w:basedOn w:val="a0"/>
    <w:rsid w:val="001A02E4"/>
    <w:pPr>
      <w:spacing w:line="480" w:lineRule="exact"/>
      <w:ind w:firstLine="0"/>
      <w:jc w:val="both"/>
    </w:pPr>
    <w:rPr>
      <w:sz w:val="24"/>
      <w:szCs w:val="24"/>
    </w:rPr>
  </w:style>
  <w:style w:type="character" w:customStyle="1" w:styleId="FontStyle206">
    <w:name w:val="Font Style206"/>
    <w:basedOn w:val="a1"/>
    <w:rsid w:val="001A02E4"/>
    <w:rPr>
      <w:rFonts w:ascii="Times New Roman" w:hAnsi="Times New Roman" w:cs="Times New Roman"/>
      <w:sz w:val="20"/>
      <w:szCs w:val="20"/>
    </w:rPr>
  </w:style>
  <w:style w:type="paragraph" w:customStyle="1" w:styleId="Style92">
    <w:name w:val="Style92"/>
    <w:basedOn w:val="a0"/>
    <w:rsid w:val="001A02E4"/>
    <w:pPr>
      <w:spacing w:line="317" w:lineRule="exact"/>
      <w:ind w:firstLine="0"/>
      <w:jc w:val="center"/>
    </w:pPr>
    <w:rPr>
      <w:sz w:val="24"/>
      <w:szCs w:val="24"/>
    </w:rPr>
  </w:style>
  <w:style w:type="paragraph" w:customStyle="1" w:styleId="Style112">
    <w:name w:val="Style112"/>
    <w:basedOn w:val="a0"/>
    <w:rsid w:val="001A02E4"/>
    <w:pPr>
      <w:spacing w:line="240" w:lineRule="auto"/>
      <w:ind w:firstLine="0"/>
    </w:pPr>
    <w:rPr>
      <w:sz w:val="24"/>
      <w:szCs w:val="24"/>
    </w:rPr>
  </w:style>
  <w:style w:type="paragraph" w:customStyle="1" w:styleId="Style140">
    <w:name w:val="Style140"/>
    <w:basedOn w:val="a0"/>
    <w:rsid w:val="001A02E4"/>
    <w:pPr>
      <w:spacing w:line="240" w:lineRule="auto"/>
      <w:ind w:firstLine="0"/>
    </w:pPr>
    <w:rPr>
      <w:sz w:val="24"/>
      <w:szCs w:val="24"/>
    </w:rPr>
  </w:style>
  <w:style w:type="paragraph" w:customStyle="1" w:styleId="Style147">
    <w:name w:val="Style147"/>
    <w:basedOn w:val="a0"/>
    <w:rsid w:val="001A02E4"/>
    <w:pPr>
      <w:spacing w:line="240" w:lineRule="auto"/>
      <w:ind w:firstLine="0"/>
    </w:pPr>
    <w:rPr>
      <w:sz w:val="24"/>
      <w:szCs w:val="24"/>
    </w:rPr>
  </w:style>
  <w:style w:type="paragraph" w:customStyle="1" w:styleId="Style146">
    <w:name w:val="Style146"/>
    <w:basedOn w:val="a0"/>
    <w:rsid w:val="001A02E4"/>
    <w:pPr>
      <w:spacing w:line="319" w:lineRule="exact"/>
      <w:ind w:firstLine="0"/>
    </w:pPr>
    <w:rPr>
      <w:sz w:val="24"/>
      <w:szCs w:val="24"/>
    </w:rPr>
  </w:style>
  <w:style w:type="paragraph" w:customStyle="1" w:styleId="Style5">
    <w:name w:val="Style5"/>
    <w:basedOn w:val="a0"/>
    <w:rsid w:val="001A02E4"/>
    <w:pPr>
      <w:spacing w:line="240" w:lineRule="auto"/>
      <w:ind w:firstLine="0"/>
      <w:jc w:val="both"/>
    </w:pPr>
    <w:rPr>
      <w:sz w:val="24"/>
      <w:szCs w:val="24"/>
    </w:rPr>
  </w:style>
  <w:style w:type="paragraph" w:customStyle="1" w:styleId="Style11">
    <w:name w:val="Style11"/>
    <w:basedOn w:val="a0"/>
    <w:rsid w:val="001A02E4"/>
    <w:pPr>
      <w:spacing w:line="240" w:lineRule="auto"/>
      <w:ind w:firstLine="0"/>
      <w:jc w:val="both"/>
    </w:pPr>
    <w:rPr>
      <w:sz w:val="24"/>
      <w:szCs w:val="24"/>
    </w:rPr>
  </w:style>
  <w:style w:type="character" w:customStyle="1" w:styleId="FontStyle205">
    <w:name w:val="Font Style205"/>
    <w:basedOn w:val="a1"/>
    <w:rsid w:val="001A02E4"/>
    <w:rPr>
      <w:rFonts w:ascii="Georgia" w:hAnsi="Georgia" w:cs="Georgia"/>
      <w:b/>
      <w:bCs/>
      <w:sz w:val="24"/>
      <w:szCs w:val="24"/>
    </w:rPr>
  </w:style>
  <w:style w:type="paragraph" w:customStyle="1" w:styleId="Style14">
    <w:name w:val="Style14"/>
    <w:basedOn w:val="a0"/>
    <w:rsid w:val="001A02E4"/>
    <w:pPr>
      <w:spacing w:line="240" w:lineRule="auto"/>
      <w:ind w:firstLine="0"/>
      <w:jc w:val="both"/>
    </w:pPr>
    <w:rPr>
      <w:sz w:val="24"/>
      <w:szCs w:val="24"/>
    </w:rPr>
  </w:style>
  <w:style w:type="paragraph" w:customStyle="1" w:styleId="Style170">
    <w:name w:val="Style170"/>
    <w:basedOn w:val="a0"/>
    <w:rsid w:val="001A02E4"/>
    <w:pPr>
      <w:spacing w:line="483" w:lineRule="exact"/>
      <w:ind w:firstLine="269"/>
    </w:pPr>
    <w:rPr>
      <w:sz w:val="24"/>
      <w:szCs w:val="24"/>
    </w:rPr>
  </w:style>
  <w:style w:type="character" w:customStyle="1" w:styleId="FontStyle319">
    <w:name w:val="Font Style319"/>
    <w:basedOn w:val="a1"/>
    <w:rsid w:val="001A02E4"/>
    <w:rPr>
      <w:rFonts w:ascii="Times New Roman" w:hAnsi="Times New Roman" w:cs="Times New Roman"/>
      <w:sz w:val="20"/>
      <w:szCs w:val="20"/>
    </w:rPr>
  </w:style>
  <w:style w:type="paragraph" w:customStyle="1" w:styleId="Style84">
    <w:name w:val="Style84"/>
    <w:basedOn w:val="a0"/>
    <w:rsid w:val="001A02E4"/>
    <w:pPr>
      <w:spacing w:line="240" w:lineRule="auto"/>
      <w:ind w:firstLine="0"/>
      <w:jc w:val="center"/>
    </w:pPr>
    <w:rPr>
      <w:sz w:val="24"/>
      <w:szCs w:val="24"/>
    </w:rPr>
  </w:style>
  <w:style w:type="paragraph" w:customStyle="1" w:styleId="Style107">
    <w:name w:val="Style107"/>
    <w:basedOn w:val="a0"/>
    <w:rsid w:val="001A02E4"/>
    <w:pPr>
      <w:spacing w:line="240" w:lineRule="auto"/>
      <w:ind w:firstLine="0"/>
    </w:pPr>
    <w:rPr>
      <w:sz w:val="24"/>
      <w:szCs w:val="24"/>
    </w:rPr>
  </w:style>
  <w:style w:type="paragraph" w:customStyle="1" w:styleId="Style196">
    <w:name w:val="Style196"/>
    <w:basedOn w:val="a0"/>
    <w:rsid w:val="001A02E4"/>
    <w:pPr>
      <w:spacing w:line="240" w:lineRule="auto"/>
      <w:ind w:firstLine="0"/>
    </w:pPr>
    <w:rPr>
      <w:sz w:val="24"/>
      <w:szCs w:val="24"/>
    </w:rPr>
  </w:style>
  <w:style w:type="paragraph" w:customStyle="1" w:styleId="Style145">
    <w:name w:val="Style145"/>
    <w:basedOn w:val="a0"/>
    <w:rsid w:val="001A02E4"/>
    <w:pPr>
      <w:spacing w:line="240" w:lineRule="auto"/>
      <w:ind w:firstLine="0"/>
    </w:pPr>
    <w:rPr>
      <w:sz w:val="24"/>
      <w:szCs w:val="24"/>
    </w:rPr>
  </w:style>
  <w:style w:type="paragraph" w:customStyle="1" w:styleId="Style94">
    <w:name w:val="Style94"/>
    <w:basedOn w:val="a0"/>
    <w:rsid w:val="001A02E4"/>
    <w:pPr>
      <w:spacing w:line="34" w:lineRule="exact"/>
      <w:ind w:firstLine="0"/>
      <w:jc w:val="right"/>
    </w:pPr>
    <w:rPr>
      <w:sz w:val="24"/>
      <w:szCs w:val="24"/>
    </w:rPr>
  </w:style>
  <w:style w:type="paragraph" w:customStyle="1" w:styleId="Style189">
    <w:name w:val="Style189"/>
    <w:basedOn w:val="a0"/>
    <w:rsid w:val="001A02E4"/>
    <w:pPr>
      <w:spacing w:line="475" w:lineRule="exact"/>
      <w:ind w:firstLine="2198"/>
    </w:pPr>
    <w:rPr>
      <w:sz w:val="24"/>
      <w:szCs w:val="24"/>
    </w:rPr>
  </w:style>
  <w:style w:type="paragraph" w:customStyle="1" w:styleId="Style137">
    <w:name w:val="Style137"/>
    <w:basedOn w:val="a0"/>
    <w:rsid w:val="001A02E4"/>
    <w:pPr>
      <w:spacing w:line="483" w:lineRule="exact"/>
      <w:ind w:firstLine="3264"/>
    </w:pPr>
    <w:rPr>
      <w:sz w:val="24"/>
      <w:szCs w:val="24"/>
    </w:rPr>
  </w:style>
  <w:style w:type="paragraph" w:customStyle="1" w:styleId="Style168">
    <w:name w:val="Style168"/>
    <w:basedOn w:val="a0"/>
    <w:rsid w:val="001A02E4"/>
    <w:pPr>
      <w:spacing w:line="240" w:lineRule="auto"/>
      <w:ind w:firstLine="0"/>
      <w:jc w:val="center"/>
    </w:pPr>
    <w:rPr>
      <w:sz w:val="24"/>
      <w:szCs w:val="24"/>
    </w:rPr>
  </w:style>
  <w:style w:type="paragraph" w:customStyle="1" w:styleId="Style35">
    <w:name w:val="Style35"/>
    <w:basedOn w:val="a0"/>
    <w:rsid w:val="001A02E4"/>
    <w:pPr>
      <w:spacing w:line="240" w:lineRule="auto"/>
      <w:ind w:firstLine="0"/>
    </w:pPr>
    <w:rPr>
      <w:sz w:val="24"/>
      <w:szCs w:val="24"/>
    </w:rPr>
  </w:style>
  <w:style w:type="paragraph" w:customStyle="1" w:styleId="Style193">
    <w:name w:val="Style193"/>
    <w:basedOn w:val="a0"/>
    <w:rsid w:val="001A02E4"/>
    <w:pPr>
      <w:spacing w:line="240" w:lineRule="auto"/>
      <w:ind w:firstLine="0"/>
    </w:pPr>
    <w:rPr>
      <w:sz w:val="24"/>
      <w:szCs w:val="24"/>
    </w:rPr>
  </w:style>
  <w:style w:type="character" w:customStyle="1" w:styleId="FontStyle216">
    <w:name w:val="Font Style216"/>
    <w:basedOn w:val="a1"/>
    <w:rsid w:val="001A02E4"/>
    <w:rPr>
      <w:rFonts w:ascii="Times New Roman" w:hAnsi="Times New Roman" w:cs="Times New Roman"/>
      <w:b/>
      <w:bCs/>
      <w:sz w:val="26"/>
      <w:szCs w:val="26"/>
    </w:rPr>
  </w:style>
  <w:style w:type="paragraph" w:customStyle="1" w:styleId="Style86">
    <w:name w:val="Style86"/>
    <w:basedOn w:val="a0"/>
    <w:rsid w:val="001A02E4"/>
    <w:pPr>
      <w:spacing w:line="485" w:lineRule="exact"/>
      <w:ind w:firstLine="394"/>
    </w:pPr>
    <w:rPr>
      <w:sz w:val="24"/>
      <w:szCs w:val="24"/>
    </w:rPr>
  </w:style>
  <w:style w:type="paragraph" w:customStyle="1" w:styleId="Style117">
    <w:name w:val="Style117"/>
    <w:basedOn w:val="a0"/>
    <w:rsid w:val="001A02E4"/>
    <w:pPr>
      <w:spacing w:line="1032" w:lineRule="exact"/>
      <w:ind w:hanging="2035"/>
    </w:pPr>
    <w:rPr>
      <w:sz w:val="24"/>
      <w:szCs w:val="24"/>
    </w:rPr>
  </w:style>
  <w:style w:type="paragraph" w:customStyle="1" w:styleId="Style120">
    <w:name w:val="Style120"/>
    <w:basedOn w:val="a0"/>
    <w:rsid w:val="001A02E4"/>
    <w:pPr>
      <w:spacing w:line="1003" w:lineRule="exact"/>
      <w:ind w:firstLine="4186"/>
    </w:pPr>
    <w:rPr>
      <w:sz w:val="24"/>
      <w:szCs w:val="24"/>
    </w:rPr>
  </w:style>
  <w:style w:type="paragraph" w:customStyle="1" w:styleId="Style154">
    <w:name w:val="Style154"/>
    <w:basedOn w:val="a0"/>
    <w:rsid w:val="001A02E4"/>
    <w:pPr>
      <w:spacing w:line="480" w:lineRule="exact"/>
      <w:ind w:firstLine="840"/>
    </w:pPr>
    <w:rPr>
      <w:sz w:val="24"/>
      <w:szCs w:val="24"/>
    </w:rPr>
  </w:style>
  <w:style w:type="paragraph" w:customStyle="1" w:styleId="Style179">
    <w:name w:val="Style179"/>
    <w:basedOn w:val="a0"/>
    <w:rsid w:val="001A02E4"/>
    <w:pPr>
      <w:spacing w:line="646" w:lineRule="exact"/>
      <w:ind w:firstLine="715"/>
    </w:pPr>
    <w:rPr>
      <w:sz w:val="24"/>
      <w:szCs w:val="24"/>
    </w:rPr>
  </w:style>
  <w:style w:type="paragraph" w:customStyle="1" w:styleId="Style93">
    <w:name w:val="Style93"/>
    <w:basedOn w:val="a0"/>
    <w:rsid w:val="001A02E4"/>
    <w:pPr>
      <w:spacing w:line="485" w:lineRule="exact"/>
      <w:ind w:firstLine="720"/>
    </w:pPr>
    <w:rPr>
      <w:sz w:val="24"/>
      <w:szCs w:val="24"/>
    </w:rPr>
  </w:style>
  <w:style w:type="paragraph" w:customStyle="1" w:styleId="Style155">
    <w:name w:val="Style155"/>
    <w:basedOn w:val="a0"/>
    <w:rsid w:val="001A02E4"/>
    <w:pPr>
      <w:spacing w:line="490" w:lineRule="exact"/>
      <w:ind w:firstLine="1099"/>
    </w:pPr>
    <w:rPr>
      <w:sz w:val="24"/>
      <w:szCs w:val="24"/>
    </w:rPr>
  </w:style>
  <w:style w:type="paragraph" w:styleId="a5">
    <w:name w:val="Balloon Text"/>
    <w:basedOn w:val="a0"/>
    <w:link w:val="a6"/>
    <w:semiHidden/>
    <w:rsid w:val="001A02E4"/>
    <w:pPr>
      <w:spacing w:line="240" w:lineRule="auto"/>
    </w:pPr>
    <w:rPr>
      <w:rFonts w:ascii="Tahoma" w:hAnsi="Tahoma" w:cs="Tahoma"/>
      <w:sz w:val="16"/>
      <w:szCs w:val="16"/>
    </w:rPr>
  </w:style>
  <w:style w:type="character" w:customStyle="1" w:styleId="a6">
    <w:name w:val="Текст у виносці Знак"/>
    <w:basedOn w:val="a1"/>
    <w:link w:val="a5"/>
    <w:semiHidden/>
    <w:locked/>
    <w:rsid w:val="001A02E4"/>
    <w:rPr>
      <w:rFonts w:ascii="Tahoma" w:hAnsi="Tahoma" w:cs="Tahoma"/>
      <w:sz w:val="16"/>
      <w:szCs w:val="16"/>
      <w:lang w:val="x-none" w:eastAsia="ru-RU"/>
    </w:rPr>
  </w:style>
  <w:style w:type="character" w:customStyle="1" w:styleId="30">
    <w:name w:val="Заголовок 3 Знак"/>
    <w:basedOn w:val="a1"/>
    <w:link w:val="3"/>
    <w:locked/>
    <w:rsid w:val="00AB01FD"/>
    <w:rPr>
      <w:rFonts w:ascii="Cambria" w:hAnsi="Cambria" w:cs="Times New Roman"/>
      <w:b/>
      <w:bCs/>
      <w:color w:val="4F81BD"/>
      <w:sz w:val="28"/>
      <w:szCs w:val="28"/>
      <w:lang w:val="x-none" w:eastAsia="ru-RU"/>
    </w:rPr>
  </w:style>
  <w:style w:type="character" w:customStyle="1" w:styleId="10">
    <w:name w:val="Заголовок 1 Знак"/>
    <w:basedOn w:val="a1"/>
    <w:link w:val="1"/>
    <w:locked/>
    <w:rsid w:val="00AB01FD"/>
    <w:rPr>
      <w:rFonts w:ascii="Cambria" w:hAnsi="Cambria" w:cs="Times New Roman"/>
      <w:b/>
      <w:bCs/>
      <w:color w:val="365F91"/>
      <w:sz w:val="28"/>
      <w:szCs w:val="28"/>
      <w:lang w:val="x-none" w:eastAsia="ru-RU"/>
    </w:rPr>
  </w:style>
  <w:style w:type="paragraph" w:customStyle="1" w:styleId="12">
    <w:name w:val="Без інтервалів1"/>
    <w:rsid w:val="0092141A"/>
    <w:pPr>
      <w:widowControl w:val="0"/>
      <w:autoSpaceDE w:val="0"/>
      <w:autoSpaceDN w:val="0"/>
      <w:adjustRightInd w:val="0"/>
      <w:ind w:firstLine="709"/>
    </w:pPr>
    <w:rPr>
      <w:rFonts w:ascii="Times New Roman" w:hAnsi="Times New Roman"/>
      <w:sz w:val="28"/>
      <w:szCs w:val="28"/>
    </w:rPr>
  </w:style>
  <w:style w:type="paragraph" w:customStyle="1" w:styleId="13">
    <w:name w:val="Заголовок змісту1"/>
    <w:basedOn w:val="1"/>
    <w:next w:val="a0"/>
    <w:semiHidden/>
    <w:rsid w:val="0092141A"/>
    <w:pPr>
      <w:widowControl/>
      <w:autoSpaceDE/>
      <w:autoSpaceDN/>
      <w:adjustRightInd/>
      <w:spacing w:line="276" w:lineRule="auto"/>
      <w:ind w:firstLine="0"/>
      <w:outlineLvl w:val="9"/>
    </w:pPr>
    <w:rPr>
      <w:lang w:eastAsia="en-US"/>
    </w:rPr>
  </w:style>
  <w:style w:type="paragraph" w:styleId="31">
    <w:name w:val="toc 3"/>
    <w:basedOn w:val="a0"/>
    <w:next w:val="a0"/>
    <w:autoRedefine/>
    <w:rsid w:val="0092141A"/>
    <w:pPr>
      <w:spacing w:after="100"/>
      <w:ind w:left="560"/>
    </w:pPr>
  </w:style>
  <w:style w:type="paragraph" w:customStyle="1" w:styleId="a">
    <w:name w:val="список нумерованный"/>
    <w:autoRedefine/>
    <w:rsid w:val="0092141A"/>
    <w:pPr>
      <w:numPr>
        <w:numId w:val="6"/>
      </w:numPr>
      <w:spacing w:line="360" w:lineRule="auto"/>
      <w:jc w:val="both"/>
    </w:pPr>
    <w:rPr>
      <w:rFonts w:ascii="Times New Roman" w:hAnsi="Times New Roman"/>
      <w:noProof/>
      <w:sz w:val="28"/>
      <w:szCs w:val="28"/>
    </w:rPr>
  </w:style>
  <w:style w:type="paragraph" w:customStyle="1" w:styleId="14">
    <w:name w:val="Абзац списку1"/>
    <w:basedOn w:val="a0"/>
    <w:rsid w:val="00927A34"/>
    <w:pPr>
      <w:widowControl/>
      <w:autoSpaceDE/>
      <w:autoSpaceDN/>
      <w:adjustRightInd/>
      <w:spacing w:after="200" w:line="276" w:lineRule="auto"/>
      <w:ind w:left="720" w:firstLine="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5" Type="http://schemas.openxmlformats.org/officeDocument/2006/relationships/image" Target="media/image1.wmf"/><Relationship Id="rId61" Type="http://schemas.openxmlformats.org/officeDocument/2006/relationships/fontTable" Target="fontTable.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oleObject" Target="embeddings/oleObject2.bin"/><Relationship Id="rId51" Type="http://schemas.openxmlformats.org/officeDocument/2006/relationships/image" Target="media/image44.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oleObject" Target="embeddings/oleObject3.bin"/><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9274</Words>
  <Characters>52868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62018</CharactersWithSpaces>
  <SharedDoc>false</SharedDoc>
  <HLinks>
    <vt:vector size="66" baseType="variant">
      <vt:variant>
        <vt:i4>1507383</vt:i4>
      </vt:variant>
      <vt:variant>
        <vt:i4>62</vt:i4>
      </vt:variant>
      <vt:variant>
        <vt:i4>0</vt:i4>
      </vt:variant>
      <vt:variant>
        <vt:i4>5</vt:i4>
      </vt:variant>
      <vt:variant>
        <vt:lpwstr/>
      </vt:variant>
      <vt:variant>
        <vt:lpwstr>_Toc277948667</vt:lpwstr>
      </vt:variant>
      <vt:variant>
        <vt:i4>1507383</vt:i4>
      </vt:variant>
      <vt:variant>
        <vt:i4>56</vt:i4>
      </vt:variant>
      <vt:variant>
        <vt:i4>0</vt:i4>
      </vt:variant>
      <vt:variant>
        <vt:i4>5</vt:i4>
      </vt:variant>
      <vt:variant>
        <vt:lpwstr/>
      </vt:variant>
      <vt:variant>
        <vt:lpwstr>_Toc277948666</vt:lpwstr>
      </vt:variant>
      <vt:variant>
        <vt:i4>1507383</vt:i4>
      </vt:variant>
      <vt:variant>
        <vt:i4>50</vt:i4>
      </vt:variant>
      <vt:variant>
        <vt:i4>0</vt:i4>
      </vt:variant>
      <vt:variant>
        <vt:i4>5</vt:i4>
      </vt:variant>
      <vt:variant>
        <vt:lpwstr/>
      </vt:variant>
      <vt:variant>
        <vt:lpwstr>_Toc277948665</vt:lpwstr>
      </vt:variant>
      <vt:variant>
        <vt:i4>1507383</vt:i4>
      </vt:variant>
      <vt:variant>
        <vt:i4>44</vt:i4>
      </vt:variant>
      <vt:variant>
        <vt:i4>0</vt:i4>
      </vt:variant>
      <vt:variant>
        <vt:i4>5</vt:i4>
      </vt:variant>
      <vt:variant>
        <vt:lpwstr/>
      </vt:variant>
      <vt:variant>
        <vt:lpwstr>_Toc277948664</vt:lpwstr>
      </vt:variant>
      <vt:variant>
        <vt:i4>1507383</vt:i4>
      </vt:variant>
      <vt:variant>
        <vt:i4>38</vt:i4>
      </vt:variant>
      <vt:variant>
        <vt:i4>0</vt:i4>
      </vt:variant>
      <vt:variant>
        <vt:i4>5</vt:i4>
      </vt:variant>
      <vt:variant>
        <vt:lpwstr/>
      </vt:variant>
      <vt:variant>
        <vt:lpwstr>_Toc277948663</vt:lpwstr>
      </vt:variant>
      <vt:variant>
        <vt:i4>1507383</vt:i4>
      </vt:variant>
      <vt:variant>
        <vt:i4>32</vt:i4>
      </vt:variant>
      <vt:variant>
        <vt:i4>0</vt:i4>
      </vt:variant>
      <vt:variant>
        <vt:i4>5</vt:i4>
      </vt:variant>
      <vt:variant>
        <vt:lpwstr/>
      </vt:variant>
      <vt:variant>
        <vt:lpwstr>_Toc277948662</vt:lpwstr>
      </vt:variant>
      <vt:variant>
        <vt:i4>1507383</vt:i4>
      </vt:variant>
      <vt:variant>
        <vt:i4>26</vt:i4>
      </vt:variant>
      <vt:variant>
        <vt:i4>0</vt:i4>
      </vt:variant>
      <vt:variant>
        <vt:i4>5</vt:i4>
      </vt:variant>
      <vt:variant>
        <vt:lpwstr/>
      </vt:variant>
      <vt:variant>
        <vt:lpwstr>_Toc277948661</vt:lpwstr>
      </vt:variant>
      <vt:variant>
        <vt:i4>1507383</vt:i4>
      </vt:variant>
      <vt:variant>
        <vt:i4>20</vt:i4>
      </vt:variant>
      <vt:variant>
        <vt:i4>0</vt:i4>
      </vt:variant>
      <vt:variant>
        <vt:i4>5</vt:i4>
      </vt:variant>
      <vt:variant>
        <vt:lpwstr/>
      </vt:variant>
      <vt:variant>
        <vt:lpwstr>_Toc277948660</vt:lpwstr>
      </vt:variant>
      <vt:variant>
        <vt:i4>1310775</vt:i4>
      </vt:variant>
      <vt:variant>
        <vt:i4>14</vt:i4>
      </vt:variant>
      <vt:variant>
        <vt:i4>0</vt:i4>
      </vt:variant>
      <vt:variant>
        <vt:i4>5</vt:i4>
      </vt:variant>
      <vt:variant>
        <vt:lpwstr/>
      </vt:variant>
      <vt:variant>
        <vt:lpwstr>_Toc277948659</vt:lpwstr>
      </vt:variant>
      <vt:variant>
        <vt:i4>1310775</vt:i4>
      </vt:variant>
      <vt:variant>
        <vt:i4>8</vt:i4>
      </vt:variant>
      <vt:variant>
        <vt:i4>0</vt:i4>
      </vt:variant>
      <vt:variant>
        <vt:i4>5</vt:i4>
      </vt:variant>
      <vt:variant>
        <vt:lpwstr/>
      </vt:variant>
      <vt:variant>
        <vt:lpwstr>_Toc277948658</vt:lpwstr>
      </vt:variant>
      <vt:variant>
        <vt:i4>1310775</vt:i4>
      </vt:variant>
      <vt:variant>
        <vt:i4>2</vt:i4>
      </vt:variant>
      <vt:variant>
        <vt:i4>0</vt:i4>
      </vt:variant>
      <vt:variant>
        <vt:i4>5</vt:i4>
      </vt:variant>
      <vt:variant>
        <vt:lpwstr/>
      </vt:variant>
      <vt:variant>
        <vt:lpwstr>_Toc277948657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ChiP</dc:creator>
  <cp:keywords/>
  <dc:description/>
  <cp:lastModifiedBy>Irina</cp:lastModifiedBy>
  <cp:revision>2</cp:revision>
  <dcterms:created xsi:type="dcterms:W3CDTF">2014-08-16T07:51:00Z</dcterms:created>
  <dcterms:modified xsi:type="dcterms:W3CDTF">2014-08-16T07:51:00Z</dcterms:modified>
</cp:coreProperties>
</file>