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D4E" w:rsidRDefault="00D41D4E" w:rsidP="00DF5112">
      <w:pPr>
        <w:widowControl w:val="0"/>
        <w:spacing w:after="0" w:line="360" w:lineRule="auto"/>
        <w:jc w:val="both"/>
        <w:rPr>
          <w:rFonts w:ascii="Times New Roman" w:hAnsi="Times New Roman" w:cs="Times New Roman"/>
          <w:b/>
          <w:bCs/>
          <w:sz w:val="28"/>
          <w:szCs w:val="28"/>
        </w:rPr>
      </w:pPr>
    </w:p>
    <w:p w:rsidR="00C5352C" w:rsidRPr="00027722" w:rsidRDefault="0085748E" w:rsidP="00DF5112">
      <w:pPr>
        <w:widowControl w:val="0"/>
        <w:spacing w:after="0" w:line="360" w:lineRule="auto"/>
        <w:jc w:val="both"/>
        <w:rPr>
          <w:rFonts w:ascii="Times New Roman" w:hAnsi="Times New Roman" w:cs="Times New Roman"/>
          <w:b/>
          <w:bCs/>
          <w:sz w:val="28"/>
          <w:szCs w:val="28"/>
        </w:rPr>
      </w:pPr>
      <w:r w:rsidRPr="00027722">
        <w:rPr>
          <w:rFonts w:ascii="Times New Roman" w:hAnsi="Times New Roman" w:cs="Times New Roman"/>
          <w:b/>
          <w:bCs/>
          <w:sz w:val="28"/>
          <w:szCs w:val="28"/>
        </w:rPr>
        <w:t>Содержание</w:t>
      </w:r>
    </w:p>
    <w:p w:rsidR="0085748E" w:rsidRPr="00027722" w:rsidRDefault="0085748E" w:rsidP="00DF5112">
      <w:pPr>
        <w:widowControl w:val="0"/>
        <w:spacing w:after="0" w:line="360" w:lineRule="auto"/>
        <w:jc w:val="both"/>
        <w:rPr>
          <w:rFonts w:ascii="Times New Roman" w:hAnsi="Times New Roman" w:cs="Times New Roman"/>
          <w:b/>
          <w:bCs/>
          <w:sz w:val="28"/>
          <w:szCs w:val="28"/>
        </w:rPr>
      </w:pPr>
    </w:p>
    <w:p w:rsidR="00DF5112" w:rsidRDefault="0085748E" w:rsidP="00DF5112">
      <w:pPr>
        <w:widowControl w:val="0"/>
        <w:spacing w:after="0" w:line="360" w:lineRule="auto"/>
        <w:jc w:val="both"/>
        <w:rPr>
          <w:rFonts w:ascii="Times New Roman" w:hAnsi="Times New Roman" w:cs="Times New Roman"/>
          <w:sz w:val="28"/>
          <w:szCs w:val="28"/>
        </w:rPr>
      </w:pPr>
      <w:r w:rsidRPr="00027722">
        <w:rPr>
          <w:rFonts w:ascii="Times New Roman" w:hAnsi="Times New Roman" w:cs="Times New Roman"/>
          <w:sz w:val="28"/>
          <w:szCs w:val="28"/>
        </w:rPr>
        <w:t>Введение</w:t>
      </w:r>
      <w:r w:rsidR="00DF5112">
        <w:rPr>
          <w:rFonts w:ascii="Times New Roman" w:hAnsi="Times New Roman" w:cs="Times New Roman"/>
          <w:sz w:val="28"/>
          <w:szCs w:val="28"/>
        </w:rPr>
        <w:t>……………………………………………………………………….....….3</w:t>
      </w:r>
    </w:p>
    <w:p w:rsidR="0085748E" w:rsidRPr="00580CEA" w:rsidRDefault="00DF5112" w:rsidP="00DF5112">
      <w:pPr>
        <w:widowControl w:val="0"/>
        <w:spacing w:after="0" w:line="360" w:lineRule="auto"/>
        <w:jc w:val="both"/>
        <w:rPr>
          <w:rFonts w:ascii="Times New Roman" w:hAnsi="Times New Roman" w:cs="Times New Roman"/>
          <w:sz w:val="32"/>
          <w:szCs w:val="32"/>
        </w:rPr>
      </w:pPr>
      <w:r>
        <w:rPr>
          <w:rFonts w:ascii="Times New Roman" w:hAnsi="Times New Roman" w:cs="Times New Roman"/>
          <w:sz w:val="32"/>
          <w:szCs w:val="32"/>
        </w:rPr>
        <w:t>1</w:t>
      </w:r>
      <w:r w:rsidR="0085748E" w:rsidRPr="00580CEA">
        <w:rPr>
          <w:rFonts w:ascii="Times New Roman" w:hAnsi="Times New Roman" w:cs="Times New Roman"/>
          <w:sz w:val="32"/>
          <w:szCs w:val="32"/>
        </w:rPr>
        <w:t>.Значение экономической и финансовой безопасности отдельного государства в условиях глобализации производства</w:t>
      </w:r>
      <w:r>
        <w:rPr>
          <w:rFonts w:ascii="Times New Roman" w:hAnsi="Times New Roman" w:cs="Times New Roman"/>
          <w:sz w:val="32"/>
          <w:szCs w:val="32"/>
        </w:rPr>
        <w:t>………………..…</w:t>
      </w:r>
      <w:r w:rsidRPr="00DF5112">
        <w:rPr>
          <w:rFonts w:ascii="Times New Roman" w:hAnsi="Times New Roman" w:cs="Times New Roman"/>
          <w:sz w:val="28"/>
          <w:szCs w:val="28"/>
        </w:rPr>
        <w:t>5</w:t>
      </w:r>
    </w:p>
    <w:p w:rsidR="0085748E" w:rsidRPr="00027722" w:rsidRDefault="0085748E" w:rsidP="00DF5112">
      <w:pPr>
        <w:widowControl w:val="0"/>
        <w:spacing w:after="0" w:line="360" w:lineRule="auto"/>
        <w:jc w:val="both"/>
        <w:rPr>
          <w:rFonts w:ascii="Times New Roman" w:hAnsi="Times New Roman" w:cs="Times New Roman"/>
          <w:sz w:val="28"/>
          <w:szCs w:val="28"/>
        </w:rPr>
      </w:pPr>
      <w:r w:rsidRPr="00027722">
        <w:rPr>
          <w:rFonts w:ascii="Times New Roman" w:hAnsi="Times New Roman" w:cs="Times New Roman"/>
          <w:sz w:val="28"/>
          <w:szCs w:val="28"/>
        </w:rPr>
        <w:t>1.1</w:t>
      </w:r>
      <w:r w:rsidR="00D95DE4" w:rsidRPr="00027722">
        <w:rPr>
          <w:rFonts w:ascii="Times New Roman" w:hAnsi="Times New Roman" w:cs="Times New Roman"/>
          <w:sz w:val="28"/>
          <w:szCs w:val="28"/>
        </w:rPr>
        <w:t xml:space="preserve"> </w:t>
      </w:r>
      <w:r w:rsidRPr="00027722">
        <w:rPr>
          <w:rFonts w:ascii="Times New Roman" w:hAnsi="Times New Roman" w:cs="Times New Roman"/>
          <w:sz w:val="28"/>
          <w:szCs w:val="28"/>
        </w:rPr>
        <w:t>Понятие и сущность экономической и финансовой безопасности</w:t>
      </w:r>
      <w:r w:rsidR="00DF5112">
        <w:rPr>
          <w:rFonts w:ascii="Times New Roman" w:hAnsi="Times New Roman" w:cs="Times New Roman"/>
          <w:sz w:val="28"/>
          <w:szCs w:val="28"/>
        </w:rPr>
        <w:t>…………..5</w:t>
      </w:r>
    </w:p>
    <w:p w:rsidR="0085748E" w:rsidRDefault="0085748E" w:rsidP="00DF5112">
      <w:pPr>
        <w:widowControl w:val="0"/>
        <w:spacing w:after="0" w:line="360" w:lineRule="auto"/>
        <w:jc w:val="both"/>
        <w:rPr>
          <w:rFonts w:ascii="Times New Roman" w:hAnsi="Times New Roman" w:cs="Times New Roman"/>
          <w:sz w:val="28"/>
          <w:szCs w:val="28"/>
        </w:rPr>
      </w:pPr>
      <w:r w:rsidRPr="00027722">
        <w:rPr>
          <w:rFonts w:ascii="Times New Roman" w:hAnsi="Times New Roman" w:cs="Times New Roman"/>
          <w:sz w:val="28"/>
          <w:szCs w:val="28"/>
        </w:rPr>
        <w:t>1.2</w:t>
      </w:r>
      <w:r w:rsidR="00D95DE4" w:rsidRPr="00027722">
        <w:rPr>
          <w:rFonts w:ascii="Times New Roman" w:hAnsi="Times New Roman" w:cs="Times New Roman"/>
          <w:sz w:val="28"/>
          <w:szCs w:val="28"/>
        </w:rPr>
        <w:t xml:space="preserve"> </w:t>
      </w:r>
      <w:r w:rsidRPr="00027722">
        <w:rPr>
          <w:rFonts w:ascii="Times New Roman" w:hAnsi="Times New Roman" w:cs="Times New Roman"/>
          <w:sz w:val="28"/>
          <w:szCs w:val="28"/>
        </w:rPr>
        <w:t>Показатели</w:t>
      </w:r>
      <w:r w:rsidR="00A42F7A" w:rsidRPr="00027722">
        <w:rPr>
          <w:rFonts w:ascii="Times New Roman" w:hAnsi="Times New Roman" w:cs="Times New Roman"/>
          <w:sz w:val="28"/>
          <w:szCs w:val="28"/>
        </w:rPr>
        <w:t>,</w:t>
      </w:r>
      <w:r w:rsidRPr="00027722">
        <w:rPr>
          <w:rFonts w:ascii="Times New Roman" w:hAnsi="Times New Roman" w:cs="Times New Roman"/>
          <w:sz w:val="28"/>
          <w:szCs w:val="28"/>
        </w:rPr>
        <w:t xml:space="preserve"> критерии</w:t>
      </w:r>
      <w:r w:rsidR="00DF5112">
        <w:rPr>
          <w:rFonts w:ascii="Times New Roman" w:hAnsi="Times New Roman" w:cs="Times New Roman"/>
          <w:sz w:val="28"/>
          <w:szCs w:val="28"/>
        </w:rPr>
        <w:t xml:space="preserve">, </w:t>
      </w:r>
      <w:r w:rsidRPr="00027722">
        <w:rPr>
          <w:rFonts w:ascii="Times New Roman" w:hAnsi="Times New Roman" w:cs="Times New Roman"/>
          <w:sz w:val="28"/>
          <w:szCs w:val="28"/>
        </w:rPr>
        <w:t xml:space="preserve"> оценки экономической и финансовой безопасности</w:t>
      </w:r>
      <w:r w:rsidR="00DF5112">
        <w:rPr>
          <w:rFonts w:ascii="Times New Roman" w:hAnsi="Times New Roman" w:cs="Times New Roman"/>
          <w:sz w:val="28"/>
          <w:szCs w:val="28"/>
        </w:rPr>
        <w:t>…………………………………………………………………………7</w:t>
      </w:r>
    </w:p>
    <w:p w:rsidR="00027722" w:rsidRPr="00580CEA" w:rsidRDefault="00027722" w:rsidP="00DF5112">
      <w:pPr>
        <w:spacing w:line="360" w:lineRule="auto"/>
        <w:jc w:val="both"/>
        <w:rPr>
          <w:rFonts w:ascii="Times New Roman" w:hAnsi="Times New Roman" w:cs="Times New Roman"/>
          <w:color w:val="000000"/>
          <w:sz w:val="32"/>
          <w:szCs w:val="32"/>
        </w:rPr>
      </w:pPr>
      <w:r w:rsidRPr="00580CEA">
        <w:rPr>
          <w:rFonts w:ascii="Times New Roman" w:hAnsi="Times New Roman" w:cs="Times New Roman"/>
          <w:color w:val="000000"/>
          <w:sz w:val="32"/>
          <w:szCs w:val="32"/>
        </w:rPr>
        <w:t>2. Механизм укрепления финансовой безопасности</w:t>
      </w:r>
      <w:r w:rsidR="00DF5112">
        <w:rPr>
          <w:rFonts w:ascii="Times New Roman" w:hAnsi="Times New Roman" w:cs="Times New Roman"/>
          <w:color w:val="000000"/>
          <w:sz w:val="32"/>
          <w:szCs w:val="32"/>
        </w:rPr>
        <w:t>………...………..</w:t>
      </w:r>
      <w:r w:rsidR="00DF5112" w:rsidRPr="00DF5112">
        <w:rPr>
          <w:rFonts w:ascii="Times New Roman" w:hAnsi="Times New Roman" w:cs="Times New Roman"/>
          <w:color w:val="000000"/>
          <w:sz w:val="28"/>
          <w:szCs w:val="28"/>
        </w:rPr>
        <w:t>12</w:t>
      </w:r>
    </w:p>
    <w:p w:rsidR="00027722" w:rsidRPr="00027722" w:rsidRDefault="00027722" w:rsidP="00DF5112">
      <w:pPr>
        <w:spacing w:line="360" w:lineRule="auto"/>
        <w:ind w:right="-81"/>
        <w:jc w:val="both"/>
        <w:rPr>
          <w:rFonts w:ascii="Times New Roman" w:hAnsi="Times New Roman" w:cs="Times New Roman"/>
          <w:color w:val="000000"/>
          <w:sz w:val="28"/>
          <w:szCs w:val="28"/>
        </w:rPr>
      </w:pPr>
      <w:r w:rsidRPr="00027722">
        <w:rPr>
          <w:rFonts w:ascii="Times New Roman" w:hAnsi="Times New Roman" w:cs="Times New Roman"/>
          <w:color w:val="000000"/>
          <w:sz w:val="28"/>
          <w:szCs w:val="28"/>
        </w:rPr>
        <w:t>2.1 Угрозы и методы совершенствования финансовой безопасности</w:t>
      </w:r>
      <w:r w:rsidR="00DF5112">
        <w:rPr>
          <w:rFonts w:ascii="Times New Roman" w:hAnsi="Times New Roman" w:cs="Times New Roman"/>
          <w:color w:val="000000"/>
          <w:sz w:val="28"/>
          <w:szCs w:val="28"/>
        </w:rPr>
        <w:t>……….…12</w:t>
      </w:r>
    </w:p>
    <w:p w:rsidR="00027722" w:rsidRPr="00027722" w:rsidRDefault="00027722" w:rsidP="00DF5112">
      <w:pPr>
        <w:spacing w:line="360" w:lineRule="auto"/>
        <w:jc w:val="both"/>
        <w:rPr>
          <w:rFonts w:ascii="Times New Roman" w:hAnsi="Times New Roman" w:cs="Times New Roman"/>
          <w:color w:val="000000"/>
          <w:sz w:val="28"/>
          <w:szCs w:val="28"/>
        </w:rPr>
      </w:pPr>
      <w:r w:rsidRPr="00027722">
        <w:rPr>
          <w:rFonts w:ascii="Times New Roman" w:hAnsi="Times New Roman" w:cs="Times New Roman"/>
          <w:color w:val="000000"/>
          <w:sz w:val="28"/>
          <w:szCs w:val="28"/>
        </w:rPr>
        <w:t>2.2. Рычаги, обеспечивающие финансовую безопасность страны</w:t>
      </w:r>
      <w:r w:rsidR="00DF5112">
        <w:rPr>
          <w:rFonts w:ascii="Times New Roman" w:hAnsi="Times New Roman" w:cs="Times New Roman"/>
          <w:color w:val="000000"/>
          <w:sz w:val="28"/>
          <w:szCs w:val="28"/>
        </w:rPr>
        <w:t>…….………..16</w:t>
      </w:r>
    </w:p>
    <w:p w:rsidR="00027722" w:rsidRPr="00027722" w:rsidRDefault="00027722" w:rsidP="00DF5112">
      <w:pPr>
        <w:spacing w:line="360" w:lineRule="auto"/>
        <w:jc w:val="both"/>
        <w:rPr>
          <w:rFonts w:ascii="Times New Roman" w:hAnsi="Times New Roman" w:cs="Times New Roman"/>
          <w:color w:val="000000"/>
          <w:sz w:val="28"/>
          <w:szCs w:val="28"/>
        </w:rPr>
      </w:pPr>
      <w:r w:rsidRPr="00027722">
        <w:rPr>
          <w:rFonts w:ascii="Times New Roman" w:hAnsi="Times New Roman" w:cs="Times New Roman"/>
          <w:color w:val="000000"/>
          <w:sz w:val="28"/>
          <w:szCs w:val="28"/>
        </w:rPr>
        <w:t>2.3 Обеспечение внутренней финансовой безопасности страны</w:t>
      </w:r>
      <w:r w:rsidR="00DF5112">
        <w:rPr>
          <w:rFonts w:ascii="Times New Roman" w:hAnsi="Times New Roman" w:cs="Times New Roman"/>
          <w:color w:val="000000"/>
          <w:sz w:val="28"/>
          <w:szCs w:val="28"/>
        </w:rPr>
        <w:t>…..……………19</w:t>
      </w:r>
    </w:p>
    <w:p w:rsidR="00027722" w:rsidRPr="00027722" w:rsidRDefault="0085748E" w:rsidP="00DF5112">
      <w:pPr>
        <w:widowControl w:val="0"/>
        <w:spacing w:after="0" w:line="360" w:lineRule="auto"/>
        <w:jc w:val="both"/>
        <w:rPr>
          <w:rFonts w:ascii="Times New Roman" w:hAnsi="Times New Roman" w:cs="Times New Roman"/>
          <w:sz w:val="28"/>
          <w:szCs w:val="28"/>
        </w:rPr>
      </w:pPr>
      <w:r w:rsidRPr="00027722">
        <w:rPr>
          <w:rFonts w:ascii="Times New Roman" w:hAnsi="Times New Roman" w:cs="Times New Roman"/>
          <w:sz w:val="28"/>
          <w:szCs w:val="28"/>
        </w:rPr>
        <w:t xml:space="preserve">3.Повышение экономической и финансовой безопасности России </w:t>
      </w:r>
      <w:r w:rsidR="00DF5112">
        <w:rPr>
          <w:rFonts w:ascii="Times New Roman" w:hAnsi="Times New Roman" w:cs="Times New Roman"/>
          <w:sz w:val="28"/>
          <w:szCs w:val="28"/>
        </w:rPr>
        <w:t>……………23</w:t>
      </w:r>
    </w:p>
    <w:p w:rsidR="0085748E" w:rsidRPr="00027722" w:rsidRDefault="0085748E" w:rsidP="00DF5112">
      <w:pPr>
        <w:widowControl w:val="0"/>
        <w:spacing w:after="0" w:line="360" w:lineRule="auto"/>
        <w:jc w:val="both"/>
        <w:rPr>
          <w:rFonts w:ascii="Times New Roman" w:hAnsi="Times New Roman" w:cs="Times New Roman"/>
          <w:sz w:val="28"/>
          <w:szCs w:val="28"/>
        </w:rPr>
      </w:pPr>
      <w:r w:rsidRPr="00027722">
        <w:rPr>
          <w:rFonts w:ascii="Times New Roman" w:hAnsi="Times New Roman" w:cs="Times New Roman"/>
          <w:sz w:val="28"/>
          <w:szCs w:val="28"/>
        </w:rPr>
        <w:t>Заключение</w:t>
      </w:r>
      <w:r w:rsidR="00DF5112">
        <w:rPr>
          <w:rFonts w:ascii="Times New Roman" w:hAnsi="Times New Roman" w:cs="Times New Roman"/>
          <w:sz w:val="28"/>
          <w:szCs w:val="28"/>
        </w:rPr>
        <w:t>…………………………………………………………...……………..29</w:t>
      </w:r>
    </w:p>
    <w:p w:rsidR="005416D1" w:rsidRPr="00027722" w:rsidRDefault="00CF22D8" w:rsidP="00DF5112">
      <w:pPr>
        <w:widowControl w:val="0"/>
        <w:spacing w:after="0" w:line="360" w:lineRule="auto"/>
        <w:ind w:right="99"/>
        <w:jc w:val="both"/>
        <w:rPr>
          <w:rFonts w:ascii="Times New Roman" w:hAnsi="Times New Roman" w:cs="Times New Roman"/>
          <w:sz w:val="28"/>
          <w:szCs w:val="28"/>
        </w:rPr>
      </w:pPr>
      <w:r w:rsidRPr="00027722">
        <w:rPr>
          <w:rFonts w:ascii="Times New Roman" w:hAnsi="Times New Roman" w:cs="Times New Roman"/>
          <w:sz w:val="28"/>
          <w:szCs w:val="28"/>
        </w:rPr>
        <w:t>Список использованной литературы</w:t>
      </w:r>
      <w:r w:rsidR="00DF5112">
        <w:rPr>
          <w:rFonts w:ascii="Times New Roman" w:hAnsi="Times New Roman" w:cs="Times New Roman"/>
          <w:sz w:val="28"/>
          <w:szCs w:val="28"/>
        </w:rPr>
        <w:t>…………………………...…………...……32</w:t>
      </w:r>
    </w:p>
    <w:p w:rsidR="005416D1" w:rsidRPr="00027722" w:rsidRDefault="005416D1" w:rsidP="00DF5112">
      <w:pPr>
        <w:widowControl w:val="0"/>
        <w:spacing w:after="0" w:line="360" w:lineRule="auto"/>
        <w:jc w:val="both"/>
        <w:rPr>
          <w:rFonts w:ascii="Times New Roman" w:hAnsi="Times New Roman" w:cs="Times New Roman"/>
          <w:sz w:val="28"/>
          <w:szCs w:val="28"/>
        </w:rPr>
      </w:pPr>
    </w:p>
    <w:p w:rsidR="00D95DE4" w:rsidRPr="00027722" w:rsidRDefault="00D95DE4" w:rsidP="00DF5112">
      <w:pPr>
        <w:spacing w:line="360" w:lineRule="auto"/>
        <w:jc w:val="center"/>
        <w:rPr>
          <w:rFonts w:ascii="Times New Roman" w:hAnsi="Times New Roman" w:cs="Times New Roman"/>
          <w:b/>
          <w:bCs/>
          <w:sz w:val="28"/>
          <w:szCs w:val="28"/>
        </w:rPr>
      </w:pPr>
      <w:r w:rsidRPr="00027722">
        <w:rPr>
          <w:rFonts w:ascii="Times New Roman" w:hAnsi="Times New Roman" w:cs="Times New Roman"/>
          <w:b/>
          <w:bCs/>
          <w:sz w:val="28"/>
          <w:szCs w:val="28"/>
        </w:rPr>
        <w:br w:type="page"/>
      </w:r>
    </w:p>
    <w:p w:rsidR="005416D1" w:rsidRPr="00027722" w:rsidRDefault="005416D1" w:rsidP="00DF5112">
      <w:pPr>
        <w:widowControl w:val="0"/>
        <w:spacing w:after="0" w:line="360" w:lineRule="auto"/>
        <w:ind w:firstLine="709"/>
        <w:jc w:val="center"/>
        <w:rPr>
          <w:rFonts w:ascii="Times New Roman" w:hAnsi="Times New Roman" w:cs="Times New Roman"/>
          <w:b/>
          <w:bCs/>
          <w:sz w:val="28"/>
          <w:szCs w:val="28"/>
        </w:rPr>
      </w:pPr>
      <w:r w:rsidRPr="00027722">
        <w:rPr>
          <w:rFonts w:ascii="Times New Roman" w:hAnsi="Times New Roman" w:cs="Times New Roman"/>
          <w:b/>
          <w:bCs/>
          <w:sz w:val="28"/>
          <w:szCs w:val="28"/>
        </w:rPr>
        <w:t>Введение</w:t>
      </w:r>
    </w:p>
    <w:p w:rsidR="00D95DE4" w:rsidRPr="00027722" w:rsidRDefault="00D95DE4" w:rsidP="00DF5112">
      <w:pPr>
        <w:widowControl w:val="0"/>
        <w:spacing w:after="0" w:line="360" w:lineRule="auto"/>
        <w:ind w:firstLine="709"/>
        <w:jc w:val="both"/>
        <w:rPr>
          <w:rFonts w:ascii="Times New Roman" w:hAnsi="Times New Roman" w:cs="Times New Roman"/>
          <w:sz w:val="28"/>
          <w:szCs w:val="28"/>
        </w:rPr>
      </w:pPr>
    </w:p>
    <w:p w:rsidR="0076004D" w:rsidRPr="00027722" w:rsidRDefault="0076004D" w:rsidP="00DF5112">
      <w:pPr>
        <w:widowControl w:val="0"/>
        <w:spacing w:after="0" w:line="360" w:lineRule="auto"/>
        <w:ind w:firstLine="709"/>
        <w:jc w:val="both"/>
        <w:rPr>
          <w:rFonts w:ascii="Times New Roman" w:hAnsi="Times New Roman" w:cs="Times New Roman"/>
          <w:sz w:val="28"/>
          <w:szCs w:val="28"/>
        </w:rPr>
      </w:pPr>
      <w:r w:rsidRPr="00027722">
        <w:rPr>
          <w:rFonts w:ascii="Times New Roman" w:hAnsi="Times New Roman" w:cs="Times New Roman"/>
          <w:sz w:val="28"/>
          <w:szCs w:val="28"/>
        </w:rPr>
        <w:t>В последние годы Россия вступила в этап своего бурного развития, связанного с происходящими изменениями во всех сферах жизни государства и общества. Однако осуществляемое в России реформирование, имеющее целью формирование рыночной хозяйственной системы и правового демократического государства, протекает непросто, порой весьма противоречиво и даже болезненно. Одной из основных причин, тормозящих усилия властей по укреплению государственности, созданию сильной, многоплановой экономики, ориентированной на обеспечение стабильного экономического развития государства и общества, их защищенности от экономических угроз, является нестабильность финансовой системы России. Быстрые темпы смены этапов рыночной реформы не позволили финансовой системе принять стабильную форму и оформить ее основные институты, в том числе и правовые. Все это обусловило необходимость создания действенного государственного механизма обеспечения финансовой безопасности России.</w:t>
      </w:r>
    </w:p>
    <w:p w:rsidR="0076004D" w:rsidRPr="00027722" w:rsidRDefault="0076004D" w:rsidP="00DF5112">
      <w:pPr>
        <w:widowControl w:val="0"/>
        <w:spacing w:after="0" w:line="360" w:lineRule="auto"/>
        <w:ind w:firstLine="709"/>
        <w:jc w:val="both"/>
        <w:rPr>
          <w:rFonts w:ascii="Times New Roman" w:hAnsi="Times New Roman" w:cs="Times New Roman"/>
          <w:sz w:val="28"/>
          <w:szCs w:val="28"/>
        </w:rPr>
      </w:pPr>
      <w:r w:rsidRPr="00027722">
        <w:rPr>
          <w:rFonts w:ascii="Times New Roman" w:hAnsi="Times New Roman" w:cs="Times New Roman"/>
          <w:sz w:val="28"/>
          <w:szCs w:val="28"/>
        </w:rPr>
        <w:t>Реализация принятых в ходе управления экономическим и социально-политическим развитием государства решений обусловливает соответствующие финансовые потоки. Возросшие экономические возможности России позволили направить дополнительные инвестиции в социальную сферу. Запущен целый ряд национальных проектов, что требует значительных финансовых затрат. В то же время реалии современной российской действительности демонстрируют «провалы» в реализации усилий государства по различным направлениям, наблюдается «выхолащивание» инвестиционных средств финансирования. Связывается это в первую очередь с высоким уровнем экономической преступности в стране, недопустимо опасным уровнем коррумпированности органов государственной власти всех уровней и возрастанием различных угроз финансовой стабильности государства. Неоправданный рост финансовых потерь обусловил особую значимость формирования адекватной системы учета финансовых потоков и укрепления системы государственного финансового контроля. Особое место в этой системе занимает Федеральная службы по финансовому мониторингу, сформированная в целях противостояния не только угрозам финансовой безопасности, но и финансированию терроризма как наиболее злободневной угрозе национальной безопасности государства.</w:t>
      </w:r>
    </w:p>
    <w:p w:rsidR="005416D1" w:rsidRPr="00027722" w:rsidRDefault="0076004D" w:rsidP="00DF5112">
      <w:pPr>
        <w:widowControl w:val="0"/>
        <w:spacing w:after="0" w:line="360" w:lineRule="auto"/>
        <w:ind w:firstLine="709"/>
        <w:jc w:val="both"/>
        <w:rPr>
          <w:rFonts w:ascii="Times New Roman" w:hAnsi="Times New Roman" w:cs="Times New Roman"/>
          <w:sz w:val="28"/>
          <w:szCs w:val="28"/>
        </w:rPr>
      </w:pPr>
      <w:r w:rsidRPr="00027722">
        <w:rPr>
          <w:rFonts w:ascii="Times New Roman" w:hAnsi="Times New Roman" w:cs="Times New Roman"/>
          <w:sz w:val="28"/>
          <w:szCs w:val="28"/>
        </w:rPr>
        <w:t>Актуальность избранной темы подчеркивается еще и тем, что мощь и национальная безопасность государства, как гарантии независимости страны, условия стабильности и эффективности жизнедеятельности общества, характеризуются прежде всего состоянием его экономики и защищенностью от угроз финансовой безопасности. В последние годы вопросы финансовой безопасности в России находятся в центре внимания как властей, так и науки. При этом они исследовались преимущественно экономической наукой, в то время как огромный гносеологический потенциал юриспруденции был задействован не в полной мере. Рассмотрение проблем финансовой безопасности позволит выявить новые стороны и аспекты совершенствования финансовой политики, государственно-правового механизма обеспечения финансовой безопасности, его институтов и инструментария</w:t>
      </w:r>
      <w:r w:rsidR="00027722">
        <w:rPr>
          <w:rFonts w:ascii="Times New Roman" w:hAnsi="Times New Roman" w:cs="Times New Roman"/>
          <w:sz w:val="28"/>
          <w:szCs w:val="28"/>
        </w:rPr>
        <w:t xml:space="preserve"> и рассмотрение угроз экономической безопасности в финансовой сфере.</w:t>
      </w:r>
    </w:p>
    <w:p w:rsidR="00744B99" w:rsidRPr="00027722" w:rsidRDefault="00744B99" w:rsidP="00DF5112">
      <w:pPr>
        <w:widowControl w:val="0"/>
        <w:spacing w:after="0" w:line="360" w:lineRule="auto"/>
        <w:ind w:firstLine="709"/>
        <w:jc w:val="both"/>
        <w:rPr>
          <w:rFonts w:ascii="Times New Roman" w:hAnsi="Times New Roman" w:cs="Times New Roman"/>
          <w:sz w:val="28"/>
          <w:szCs w:val="28"/>
        </w:rPr>
      </w:pPr>
      <w:r w:rsidRPr="00027722">
        <w:rPr>
          <w:rFonts w:ascii="Times New Roman" w:hAnsi="Times New Roman" w:cs="Times New Roman"/>
          <w:sz w:val="28"/>
          <w:szCs w:val="28"/>
        </w:rPr>
        <w:t>Целью данной курсовой работы является изучение направлений экономической политики государства и стратегии экономической и финансовой безопасности Российской Федерации.</w:t>
      </w:r>
    </w:p>
    <w:p w:rsidR="0076004D" w:rsidRPr="00027722" w:rsidRDefault="00744B99" w:rsidP="00DF5112">
      <w:pPr>
        <w:widowControl w:val="0"/>
        <w:spacing w:after="0" w:line="360" w:lineRule="auto"/>
        <w:ind w:firstLine="709"/>
        <w:jc w:val="both"/>
        <w:rPr>
          <w:rFonts w:ascii="Times New Roman" w:hAnsi="Times New Roman" w:cs="Times New Roman"/>
          <w:sz w:val="28"/>
          <w:szCs w:val="28"/>
        </w:rPr>
      </w:pPr>
      <w:r w:rsidRPr="00027722">
        <w:rPr>
          <w:rFonts w:ascii="Times New Roman" w:hAnsi="Times New Roman" w:cs="Times New Roman"/>
          <w:sz w:val="28"/>
          <w:szCs w:val="28"/>
        </w:rPr>
        <w:t xml:space="preserve">Задачами данного исследования являются: рассмотрение теоретических положений, касающихся экономической политики и экономической безопасности; изучение современного состояния экономической безопасности и </w:t>
      </w:r>
      <w:r w:rsidR="00027722">
        <w:rPr>
          <w:rFonts w:ascii="Times New Roman" w:hAnsi="Times New Roman" w:cs="Times New Roman"/>
          <w:sz w:val="28"/>
          <w:szCs w:val="28"/>
        </w:rPr>
        <w:t xml:space="preserve"> угроз </w:t>
      </w:r>
      <w:r w:rsidR="00580CEA">
        <w:rPr>
          <w:rFonts w:ascii="Times New Roman" w:hAnsi="Times New Roman" w:cs="Times New Roman"/>
          <w:sz w:val="28"/>
          <w:szCs w:val="28"/>
        </w:rPr>
        <w:t>в финансовой сфере РФ.</w:t>
      </w:r>
    </w:p>
    <w:p w:rsidR="00D95DE4" w:rsidRDefault="00D95DE4" w:rsidP="00DF5112">
      <w:pPr>
        <w:spacing w:line="360" w:lineRule="auto"/>
        <w:jc w:val="both"/>
        <w:rPr>
          <w:rFonts w:ascii="Times New Roman" w:hAnsi="Times New Roman" w:cs="Times New Roman"/>
          <w:sz w:val="28"/>
          <w:szCs w:val="28"/>
        </w:rPr>
      </w:pPr>
    </w:p>
    <w:p w:rsidR="00DF5112" w:rsidRDefault="00DF5112" w:rsidP="00DF5112">
      <w:pPr>
        <w:spacing w:line="360" w:lineRule="auto"/>
        <w:jc w:val="both"/>
        <w:rPr>
          <w:rFonts w:ascii="Times New Roman" w:hAnsi="Times New Roman" w:cs="Times New Roman"/>
          <w:sz w:val="28"/>
          <w:szCs w:val="28"/>
        </w:rPr>
      </w:pPr>
    </w:p>
    <w:p w:rsidR="00DF5112" w:rsidRPr="00027722" w:rsidRDefault="00DF5112" w:rsidP="00DF5112">
      <w:pPr>
        <w:spacing w:line="360" w:lineRule="auto"/>
        <w:jc w:val="both"/>
        <w:rPr>
          <w:rFonts w:ascii="Times New Roman" w:hAnsi="Times New Roman" w:cs="Times New Roman"/>
          <w:sz w:val="28"/>
          <w:szCs w:val="28"/>
        </w:rPr>
      </w:pPr>
    </w:p>
    <w:p w:rsidR="0076004D" w:rsidRPr="00027722" w:rsidRDefault="0076004D" w:rsidP="00DF5112">
      <w:pPr>
        <w:widowControl w:val="0"/>
        <w:spacing w:after="0" w:line="360" w:lineRule="auto"/>
        <w:jc w:val="both"/>
        <w:rPr>
          <w:rFonts w:ascii="Times New Roman" w:hAnsi="Times New Roman" w:cs="Times New Roman"/>
          <w:b/>
          <w:bCs/>
          <w:sz w:val="32"/>
          <w:szCs w:val="32"/>
        </w:rPr>
      </w:pPr>
      <w:r w:rsidRPr="00027722">
        <w:rPr>
          <w:rFonts w:ascii="Times New Roman" w:hAnsi="Times New Roman" w:cs="Times New Roman"/>
          <w:b/>
          <w:bCs/>
          <w:sz w:val="32"/>
          <w:szCs w:val="32"/>
        </w:rPr>
        <w:t>1.Значение экономической и финансовой безопасности отдельного государства в условиях глобализации производства</w:t>
      </w:r>
    </w:p>
    <w:p w:rsidR="00D95DE4" w:rsidRPr="00027722" w:rsidRDefault="00D95DE4" w:rsidP="00DF5112">
      <w:pPr>
        <w:widowControl w:val="0"/>
        <w:spacing w:after="0" w:line="360" w:lineRule="auto"/>
        <w:ind w:left="709"/>
        <w:jc w:val="both"/>
        <w:rPr>
          <w:rFonts w:ascii="Times New Roman" w:hAnsi="Times New Roman" w:cs="Times New Roman"/>
          <w:b/>
          <w:bCs/>
          <w:sz w:val="28"/>
          <w:szCs w:val="28"/>
        </w:rPr>
      </w:pPr>
    </w:p>
    <w:p w:rsidR="0076004D" w:rsidRPr="00027722" w:rsidRDefault="004723CC" w:rsidP="00DF5112">
      <w:pPr>
        <w:widowControl w:val="0"/>
        <w:spacing w:after="0" w:line="360" w:lineRule="auto"/>
        <w:jc w:val="both"/>
        <w:rPr>
          <w:rFonts w:ascii="Times New Roman" w:hAnsi="Times New Roman" w:cs="Times New Roman"/>
          <w:b/>
          <w:bCs/>
          <w:sz w:val="28"/>
          <w:szCs w:val="28"/>
        </w:rPr>
      </w:pPr>
      <w:r w:rsidRPr="00027722">
        <w:rPr>
          <w:rFonts w:ascii="Times New Roman" w:hAnsi="Times New Roman" w:cs="Times New Roman"/>
          <w:b/>
          <w:bCs/>
          <w:sz w:val="28"/>
          <w:szCs w:val="28"/>
        </w:rPr>
        <w:t>1.1</w:t>
      </w:r>
      <w:r w:rsidR="00D95DE4" w:rsidRPr="00027722">
        <w:rPr>
          <w:rFonts w:ascii="Times New Roman" w:hAnsi="Times New Roman" w:cs="Times New Roman"/>
          <w:b/>
          <w:bCs/>
          <w:sz w:val="28"/>
          <w:szCs w:val="28"/>
        </w:rPr>
        <w:t xml:space="preserve"> </w:t>
      </w:r>
      <w:r w:rsidRPr="00027722">
        <w:rPr>
          <w:rFonts w:ascii="Times New Roman" w:hAnsi="Times New Roman" w:cs="Times New Roman"/>
          <w:b/>
          <w:bCs/>
          <w:sz w:val="28"/>
          <w:szCs w:val="28"/>
        </w:rPr>
        <w:t>Понятие и сущность экономической и финансовой безопасности</w:t>
      </w:r>
    </w:p>
    <w:p w:rsidR="00D95DE4" w:rsidRPr="00027722" w:rsidRDefault="00D95DE4" w:rsidP="00DF5112">
      <w:pPr>
        <w:widowControl w:val="0"/>
        <w:spacing w:after="0" w:line="360" w:lineRule="auto"/>
        <w:ind w:firstLine="709"/>
        <w:jc w:val="both"/>
        <w:rPr>
          <w:rFonts w:ascii="Times New Roman" w:hAnsi="Times New Roman" w:cs="Times New Roman"/>
          <w:sz w:val="28"/>
          <w:szCs w:val="28"/>
        </w:rPr>
      </w:pPr>
    </w:p>
    <w:p w:rsidR="004723CC" w:rsidRPr="00027722" w:rsidRDefault="004723CC" w:rsidP="00DF5112">
      <w:pPr>
        <w:widowControl w:val="0"/>
        <w:spacing w:after="0" w:line="360" w:lineRule="auto"/>
        <w:ind w:firstLine="709"/>
        <w:jc w:val="both"/>
        <w:rPr>
          <w:rFonts w:ascii="Times New Roman" w:hAnsi="Times New Roman" w:cs="Times New Roman"/>
          <w:sz w:val="28"/>
          <w:szCs w:val="28"/>
        </w:rPr>
      </w:pPr>
      <w:r w:rsidRPr="00027722">
        <w:rPr>
          <w:rFonts w:ascii="Times New Roman" w:hAnsi="Times New Roman" w:cs="Times New Roman"/>
          <w:sz w:val="28"/>
          <w:szCs w:val="28"/>
        </w:rPr>
        <w:t>Как показывает мировой опыт, обеспечение экономической безопасности - это гарантия независимости страны, условие стабильности и эффективной жизнедеятельности общества, достижения успеха. Это объясняется тем, что экономика представляет собой одну из жизненно важных сторон деятельности общества, государства и личности, и, следовательно, понятие национальной безопасности будет пустым словом без оценки жизнеспособности экономики, её прочности при возможных внешних и внутренних угрозах. Поэтому обеспечение экономической безопасности принадлежит к числу важнейших национальных приоритетов.</w:t>
      </w:r>
    </w:p>
    <w:p w:rsidR="004723CC" w:rsidRPr="00027722" w:rsidRDefault="004723CC" w:rsidP="00DF5112">
      <w:pPr>
        <w:widowControl w:val="0"/>
        <w:spacing w:after="0" w:line="360" w:lineRule="auto"/>
        <w:ind w:firstLine="709"/>
        <w:jc w:val="both"/>
        <w:rPr>
          <w:rFonts w:ascii="Times New Roman" w:hAnsi="Times New Roman" w:cs="Times New Roman"/>
          <w:sz w:val="28"/>
          <w:szCs w:val="28"/>
        </w:rPr>
      </w:pPr>
      <w:r w:rsidRPr="00027722">
        <w:rPr>
          <w:rFonts w:ascii="Times New Roman" w:hAnsi="Times New Roman" w:cs="Times New Roman"/>
          <w:sz w:val="28"/>
          <w:szCs w:val="28"/>
        </w:rPr>
        <w:t>Экономическая безопасность органически включена в систему государственной безопасности, вместе с такими её слагаемыми, как обеспечение надежной обороноспособности страны, поддержание социального мира в обществе, защита от экологических бедствий. Здесь все взаимосвязано, и одно направление дополняет другое: не может быть военной безопасности при слабой и неэффективной экономике, как не может быть ни военной безопасности, ни эффективной экономики в обществе, раздираемом социальными конфликтами. Но, рассматривая те или иные стороны безопасности, нельзя обойти их экономические аспекты.</w:t>
      </w:r>
    </w:p>
    <w:p w:rsidR="004723CC" w:rsidRPr="00027722" w:rsidRDefault="004723CC" w:rsidP="00DF5112">
      <w:pPr>
        <w:widowControl w:val="0"/>
        <w:spacing w:after="0" w:line="360" w:lineRule="auto"/>
        <w:ind w:firstLine="709"/>
        <w:jc w:val="both"/>
        <w:rPr>
          <w:rFonts w:ascii="Times New Roman" w:hAnsi="Times New Roman" w:cs="Times New Roman"/>
          <w:sz w:val="28"/>
          <w:szCs w:val="28"/>
        </w:rPr>
      </w:pPr>
      <w:r w:rsidRPr="00027722">
        <w:rPr>
          <w:rFonts w:ascii="Times New Roman" w:hAnsi="Times New Roman" w:cs="Times New Roman"/>
          <w:sz w:val="28"/>
          <w:szCs w:val="28"/>
        </w:rPr>
        <w:t>Экономическая безопасность традиционно рассматривается как важнейшая качественная характеристика экономической системы, которая определяет её способность поддерживать нормальные условия жизнедеятельности населения, устойчивое обеспечение ресурсами развития народного хозяйства, а также последовательную реализацию национально-государственных интересов.</w:t>
      </w:r>
    </w:p>
    <w:p w:rsidR="004723CC" w:rsidRPr="00027722" w:rsidRDefault="004723CC" w:rsidP="00DF5112">
      <w:pPr>
        <w:widowControl w:val="0"/>
        <w:spacing w:after="0" w:line="360" w:lineRule="auto"/>
        <w:ind w:firstLine="709"/>
        <w:jc w:val="both"/>
        <w:rPr>
          <w:rFonts w:ascii="Times New Roman" w:hAnsi="Times New Roman" w:cs="Times New Roman"/>
          <w:sz w:val="28"/>
          <w:szCs w:val="28"/>
        </w:rPr>
      </w:pPr>
      <w:r w:rsidRPr="00027722">
        <w:rPr>
          <w:rFonts w:ascii="Times New Roman" w:hAnsi="Times New Roman" w:cs="Times New Roman"/>
          <w:sz w:val="28"/>
          <w:szCs w:val="28"/>
        </w:rPr>
        <w:t>Сама экономическая безопасность имеет сложную внутреннюю структуру, в которой можно выделить три её важнейших элемента:</w:t>
      </w:r>
    </w:p>
    <w:p w:rsidR="00C04DCC" w:rsidRPr="00027722" w:rsidRDefault="004723CC" w:rsidP="00DF5112">
      <w:pPr>
        <w:pStyle w:val="10"/>
        <w:widowControl w:val="0"/>
        <w:numPr>
          <w:ilvl w:val="0"/>
          <w:numId w:val="14"/>
        </w:numPr>
        <w:spacing w:after="0" w:line="360" w:lineRule="auto"/>
        <w:ind w:left="0" w:firstLine="709"/>
        <w:jc w:val="both"/>
        <w:rPr>
          <w:rFonts w:ascii="Times New Roman" w:hAnsi="Times New Roman" w:cs="Times New Roman"/>
          <w:sz w:val="28"/>
          <w:szCs w:val="28"/>
        </w:rPr>
      </w:pPr>
      <w:r w:rsidRPr="00027722">
        <w:rPr>
          <w:rFonts w:ascii="Times New Roman" w:hAnsi="Times New Roman" w:cs="Times New Roman"/>
          <w:sz w:val="28"/>
          <w:szCs w:val="28"/>
        </w:rPr>
        <w:t>Экономическая независимость не носит абсолютного характера потому, что международное разделение труда делает национальные экономики взаимозависимыми друг от друга. В этих условиях экономическая независимость означает возможность контроля за национальными ресурсами, достижение такого уровня производства, эффективности и качества продукции, который обеспечивает её конкурентоспособность и позволяет на равных участвовать в мировой торговле, кооперационных связях и обмене научно-техническими достижениями.</w:t>
      </w:r>
    </w:p>
    <w:p w:rsidR="00C04DCC" w:rsidRPr="00027722" w:rsidRDefault="004723CC" w:rsidP="00DF5112">
      <w:pPr>
        <w:pStyle w:val="10"/>
        <w:widowControl w:val="0"/>
        <w:numPr>
          <w:ilvl w:val="0"/>
          <w:numId w:val="14"/>
        </w:numPr>
        <w:spacing w:after="0" w:line="360" w:lineRule="auto"/>
        <w:ind w:left="0" w:firstLine="709"/>
        <w:jc w:val="both"/>
        <w:rPr>
          <w:rFonts w:ascii="Times New Roman" w:hAnsi="Times New Roman" w:cs="Times New Roman"/>
          <w:sz w:val="28"/>
          <w:szCs w:val="28"/>
        </w:rPr>
      </w:pPr>
      <w:r w:rsidRPr="00027722">
        <w:rPr>
          <w:rFonts w:ascii="Times New Roman" w:hAnsi="Times New Roman" w:cs="Times New Roman"/>
          <w:sz w:val="28"/>
          <w:szCs w:val="28"/>
        </w:rPr>
        <w:t>Стабильность и устойчивость национальной экономики, предполагающие защиту собственности во всех её формах, создание надежных условий и гарантий для предпринимательской активности, сдерживание факторов, способных дестабилизировать ситуацию (борьба с криминальными структурами в экономике, недопущение серьезных разрывов в распределении доходов, грозящих вызвать социальные потрясения и т. д.).</w:t>
      </w:r>
    </w:p>
    <w:p w:rsidR="004723CC" w:rsidRPr="00027722" w:rsidRDefault="004723CC" w:rsidP="00DF5112">
      <w:pPr>
        <w:pStyle w:val="10"/>
        <w:widowControl w:val="0"/>
        <w:numPr>
          <w:ilvl w:val="0"/>
          <w:numId w:val="14"/>
        </w:numPr>
        <w:spacing w:after="0" w:line="360" w:lineRule="auto"/>
        <w:ind w:left="0" w:firstLine="709"/>
        <w:jc w:val="both"/>
        <w:rPr>
          <w:rFonts w:ascii="Times New Roman" w:hAnsi="Times New Roman" w:cs="Times New Roman"/>
          <w:sz w:val="28"/>
          <w:szCs w:val="28"/>
        </w:rPr>
      </w:pPr>
      <w:r w:rsidRPr="00027722">
        <w:rPr>
          <w:rFonts w:ascii="Times New Roman" w:hAnsi="Times New Roman" w:cs="Times New Roman"/>
          <w:sz w:val="28"/>
          <w:szCs w:val="28"/>
        </w:rPr>
        <w:t>Способность к саморазвитию и прогрессу, что особенно важно в современном, динамично развивающемся мире. Создание благоприятного климата для инвестиций и инноваций, постоянная модернизация производства, повышение профессионального, образовательного и общекультурного уровня работников становятся необходимыми и обязательными условиями устойчивости и самосохранения национальной экономики.</w:t>
      </w:r>
    </w:p>
    <w:p w:rsidR="004723CC" w:rsidRPr="00027722" w:rsidRDefault="004723CC" w:rsidP="00DF5112">
      <w:pPr>
        <w:widowControl w:val="0"/>
        <w:spacing w:after="0" w:line="360" w:lineRule="auto"/>
        <w:ind w:firstLine="709"/>
        <w:jc w:val="both"/>
        <w:rPr>
          <w:rFonts w:ascii="Times New Roman" w:hAnsi="Times New Roman" w:cs="Times New Roman"/>
          <w:sz w:val="28"/>
          <w:szCs w:val="28"/>
        </w:rPr>
      </w:pPr>
      <w:r w:rsidRPr="00027722">
        <w:rPr>
          <w:rFonts w:ascii="Times New Roman" w:hAnsi="Times New Roman" w:cs="Times New Roman"/>
          <w:sz w:val="28"/>
          <w:szCs w:val="28"/>
        </w:rPr>
        <w:t>Таким образом, экономическая безопасность - это совокупность условий и факторов, обеспечивающих независимости национальной экономики, её стабильности и устойчивость, способность к постоянному обновлению и самосовершенствованию. Глубочайший кризис, от которого всё ещё отходит российское общество, существенно осложняет решение задач, связанных с отражением угроз экономической безопасности.</w:t>
      </w:r>
    </w:p>
    <w:p w:rsidR="004723CC" w:rsidRPr="00027722" w:rsidRDefault="004723CC" w:rsidP="00DF5112">
      <w:pPr>
        <w:widowControl w:val="0"/>
        <w:spacing w:after="0" w:line="360" w:lineRule="auto"/>
        <w:ind w:firstLine="709"/>
        <w:jc w:val="both"/>
        <w:rPr>
          <w:rFonts w:ascii="Times New Roman" w:hAnsi="Times New Roman" w:cs="Times New Roman"/>
          <w:sz w:val="28"/>
          <w:szCs w:val="28"/>
        </w:rPr>
      </w:pPr>
      <w:r w:rsidRPr="00027722">
        <w:rPr>
          <w:rFonts w:ascii="Times New Roman" w:hAnsi="Times New Roman" w:cs="Times New Roman"/>
          <w:sz w:val="28"/>
          <w:szCs w:val="28"/>
        </w:rPr>
        <w:t>Для лучшего понимания сущности экономической безопасности важно уяснить её связь с понятиями “развитие” и “устойчивость”. Развитие - один из компонентов экономической безопасности. Ведь если экономика не развивается, то резко сокращаются возможности её выживания, а также сопротивляемость и приспособляемость к внутренним и внешним угрозам. Устойчивость и безопасность - важнейшие характеристики экономики как единой системы. Их не стоит противопоставлять, из них каждая по-своему характеризует состояние экономики. Устойчивость экономики характеризует прочность и надежность её элементов, вертикальных, горизонтальных и других связей внутри системы, способность выдерживать внутренние и внешние “нагрузки”. Безопасность - это состояние объекта в системе его связей с точки зрения способности к самовыживанию в условиях внутренних и внешних угроз, а также действия непредсказуемых и труднопрогнозируемых факторов.</w:t>
      </w:r>
    </w:p>
    <w:p w:rsidR="004723CC" w:rsidRPr="00027722" w:rsidRDefault="004723CC" w:rsidP="00DF5112">
      <w:pPr>
        <w:widowControl w:val="0"/>
        <w:spacing w:after="0" w:line="360" w:lineRule="auto"/>
        <w:ind w:firstLine="709"/>
        <w:jc w:val="both"/>
        <w:rPr>
          <w:rFonts w:ascii="Times New Roman" w:hAnsi="Times New Roman" w:cs="Times New Roman"/>
          <w:sz w:val="28"/>
          <w:szCs w:val="28"/>
        </w:rPr>
      </w:pPr>
      <w:r w:rsidRPr="00027722">
        <w:rPr>
          <w:rFonts w:ascii="Times New Roman" w:hAnsi="Times New Roman" w:cs="Times New Roman"/>
          <w:sz w:val="28"/>
          <w:szCs w:val="28"/>
        </w:rPr>
        <w:t>Чем более устойчивы экономическая система (например, межотраслевая структура), соотношение производственного и финансово-банковского капитала и т. д., тем жизнеспособнее экономика, а значит, и оценка её безопасности будет достаточно высокой. Нарушение пропорций и связей между разными компонентами системы ведет к дестабилизации и является сигналом перехода экономики от безопасного состояния к опасному.</w:t>
      </w:r>
    </w:p>
    <w:p w:rsidR="008D0590" w:rsidRPr="00027722" w:rsidRDefault="008D0590" w:rsidP="00DF5112">
      <w:pPr>
        <w:widowControl w:val="0"/>
        <w:spacing w:after="0" w:line="360" w:lineRule="auto"/>
        <w:ind w:firstLine="709"/>
        <w:jc w:val="both"/>
        <w:rPr>
          <w:rFonts w:ascii="Times New Roman" w:hAnsi="Times New Roman" w:cs="Times New Roman"/>
          <w:sz w:val="28"/>
          <w:szCs w:val="28"/>
        </w:rPr>
      </w:pPr>
    </w:p>
    <w:p w:rsidR="00A76228" w:rsidRPr="00027722" w:rsidRDefault="00A76228" w:rsidP="00DF5112">
      <w:pPr>
        <w:widowControl w:val="0"/>
        <w:spacing w:after="0" w:line="360" w:lineRule="auto"/>
        <w:ind w:left="709"/>
        <w:jc w:val="both"/>
        <w:rPr>
          <w:rFonts w:ascii="Times New Roman" w:hAnsi="Times New Roman" w:cs="Times New Roman"/>
          <w:b/>
          <w:bCs/>
          <w:sz w:val="28"/>
          <w:szCs w:val="28"/>
        </w:rPr>
      </w:pPr>
      <w:r w:rsidRPr="00027722">
        <w:rPr>
          <w:rFonts w:ascii="Times New Roman" w:hAnsi="Times New Roman" w:cs="Times New Roman"/>
          <w:b/>
          <w:bCs/>
          <w:sz w:val="28"/>
          <w:szCs w:val="28"/>
        </w:rPr>
        <w:t>1.2</w:t>
      </w:r>
      <w:r w:rsidR="00D95DE4" w:rsidRPr="00027722">
        <w:rPr>
          <w:rFonts w:ascii="Times New Roman" w:hAnsi="Times New Roman" w:cs="Times New Roman"/>
          <w:b/>
          <w:bCs/>
          <w:sz w:val="28"/>
          <w:szCs w:val="28"/>
        </w:rPr>
        <w:t xml:space="preserve"> </w:t>
      </w:r>
      <w:r w:rsidRPr="00027722">
        <w:rPr>
          <w:rFonts w:ascii="Times New Roman" w:hAnsi="Times New Roman" w:cs="Times New Roman"/>
          <w:b/>
          <w:bCs/>
          <w:sz w:val="28"/>
          <w:szCs w:val="28"/>
        </w:rPr>
        <w:t>Показатели, критерии оценки экономической и финансовой безопасности</w:t>
      </w:r>
    </w:p>
    <w:p w:rsidR="00D95DE4" w:rsidRPr="00027722" w:rsidRDefault="00D95DE4" w:rsidP="00DF5112">
      <w:pPr>
        <w:widowControl w:val="0"/>
        <w:spacing w:after="0" w:line="360" w:lineRule="auto"/>
        <w:ind w:firstLine="709"/>
        <w:jc w:val="both"/>
        <w:rPr>
          <w:rFonts w:ascii="Times New Roman" w:hAnsi="Times New Roman" w:cs="Times New Roman"/>
          <w:sz w:val="28"/>
          <w:szCs w:val="28"/>
        </w:rPr>
      </w:pPr>
    </w:p>
    <w:p w:rsidR="004723CC" w:rsidRPr="00027722" w:rsidRDefault="004723CC" w:rsidP="00DF5112">
      <w:pPr>
        <w:widowControl w:val="0"/>
        <w:spacing w:after="0" w:line="360" w:lineRule="auto"/>
        <w:ind w:firstLine="709"/>
        <w:jc w:val="both"/>
        <w:rPr>
          <w:rFonts w:ascii="Times New Roman" w:hAnsi="Times New Roman" w:cs="Times New Roman"/>
          <w:sz w:val="28"/>
          <w:szCs w:val="28"/>
        </w:rPr>
      </w:pPr>
      <w:r w:rsidRPr="00027722">
        <w:rPr>
          <w:rFonts w:ascii="Times New Roman" w:hAnsi="Times New Roman" w:cs="Times New Roman"/>
          <w:sz w:val="28"/>
          <w:szCs w:val="28"/>
        </w:rPr>
        <w:t>Сущность экономической безопасности реализуется в системе критериев и показателей. Критерий экономической безопасности - это оценка состояния экономики с точки зрения важнейших процессов, отражающих сущность экономической безопасности. Критериальная оценка безопасности включает в себя оценки: ресурсного потенциала и возможностей его развития; уровня эффективности использования ресурсов, капитала и труда и его соответствия уровню в наиболее развитых и передовых странах, а также уровню, при котором угрозы внешнего и внутреннего характера сводятся к минимуму; конкурентоспособности экономики; целостности территории и экономического пространства; суверенитета, независимости и возможности противостояния внешним угрозам, социальной стабильности и условий предотвращения и разрешения социальных конфликтов.</w:t>
      </w:r>
    </w:p>
    <w:p w:rsidR="004723CC" w:rsidRPr="00027722" w:rsidRDefault="004723CC" w:rsidP="00DF5112">
      <w:pPr>
        <w:widowControl w:val="0"/>
        <w:spacing w:after="0" w:line="360" w:lineRule="auto"/>
        <w:ind w:firstLine="709"/>
        <w:jc w:val="both"/>
        <w:rPr>
          <w:rFonts w:ascii="Times New Roman" w:hAnsi="Times New Roman" w:cs="Times New Roman"/>
          <w:sz w:val="28"/>
          <w:szCs w:val="28"/>
        </w:rPr>
      </w:pPr>
      <w:r w:rsidRPr="00027722">
        <w:rPr>
          <w:rFonts w:ascii="Times New Roman" w:hAnsi="Times New Roman" w:cs="Times New Roman"/>
          <w:sz w:val="28"/>
          <w:szCs w:val="28"/>
        </w:rPr>
        <w:t>Система показателей-индикаторов, получивших количественное выражение, позволяет заблаговременно сигнализировать о грозящей опасности и предпринимать меры по её предупреждению.</w:t>
      </w:r>
    </w:p>
    <w:p w:rsidR="004723CC" w:rsidRPr="00027722" w:rsidRDefault="004723CC" w:rsidP="00DF5112">
      <w:pPr>
        <w:widowControl w:val="0"/>
        <w:spacing w:after="0" w:line="360" w:lineRule="auto"/>
        <w:ind w:firstLine="709"/>
        <w:jc w:val="both"/>
        <w:rPr>
          <w:rFonts w:ascii="Times New Roman" w:hAnsi="Times New Roman" w:cs="Times New Roman"/>
          <w:sz w:val="28"/>
          <w:szCs w:val="28"/>
        </w:rPr>
      </w:pPr>
      <w:r w:rsidRPr="00027722">
        <w:rPr>
          <w:rFonts w:ascii="Times New Roman" w:hAnsi="Times New Roman" w:cs="Times New Roman"/>
          <w:sz w:val="28"/>
          <w:szCs w:val="28"/>
        </w:rPr>
        <w:t>Для экономической безопасности значение имеют не сами показатели, а их пороговые значения. Пороговые значения - это предельные величины, несоблюдение значений которых препятствует нормальному ходу развития различных элементов воспроизводства, приводит к формированию негативных, разрушительных тенденций в области экономической безопасности. В качестве примера (по отношению к внутренним угрозам) можно назвать уровень безработицы, разрыв в доходах между наиболее и наименее обеспеченными группами населения, темпы инфляции. Приближение к их предельно допустимой величине свидетельствует о нарастании угроз социально - экономической стабильности общества, а превышение предельных, или пороговых, значений - о вступлении общества в зону нестабильности и социальных конфликтов, то есть о реальном подрыве экономической безопасности. С точки зрения внешних угроз в качестве индикаторов могут выступать предельно допустимый уровень государственного долга, сохранение или утрата позиций на мировом рынке, зависимость национальной экономики и её важнейших секторов (включая оборонную промышленность) от импорта зарубежной техники, комплектующих изделий или сырья.</w:t>
      </w:r>
    </w:p>
    <w:p w:rsidR="004723CC" w:rsidRPr="00027722" w:rsidRDefault="004723CC" w:rsidP="00DF5112">
      <w:pPr>
        <w:widowControl w:val="0"/>
        <w:spacing w:after="0" w:line="360" w:lineRule="auto"/>
        <w:ind w:firstLine="709"/>
        <w:jc w:val="both"/>
        <w:rPr>
          <w:rFonts w:ascii="Times New Roman" w:hAnsi="Times New Roman" w:cs="Times New Roman"/>
          <w:sz w:val="28"/>
          <w:szCs w:val="28"/>
        </w:rPr>
      </w:pPr>
      <w:r w:rsidRPr="00027722">
        <w:rPr>
          <w:rFonts w:ascii="Times New Roman" w:hAnsi="Times New Roman" w:cs="Times New Roman"/>
          <w:sz w:val="28"/>
          <w:szCs w:val="28"/>
        </w:rPr>
        <w:t>Важно подчеркнуть, что наивысшая степень безопасности достигается при условии, что весь комплекс показателей находится в пределах допустимых границ своих пороговых значений, а пороговые значения одного показателя достигаются не в ущерб другим. Например, снижение темпа инфляции до предельного уровня не должно приводить к повышению уровня безработицы сверх допустимого предела, или снижение дефицита бюджета до порогового значения - к полному замораживанию капиталовложений и падению производства и т. д.</w:t>
      </w:r>
    </w:p>
    <w:p w:rsidR="004723CC" w:rsidRPr="00027722" w:rsidRDefault="004723CC" w:rsidP="00DF5112">
      <w:pPr>
        <w:widowControl w:val="0"/>
        <w:spacing w:after="0" w:line="360" w:lineRule="auto"/>
        <w:ind w:firstLine="709"/>
        <w:jc w:val="both"/>
        <w:rPr>
          <w:rFonts w:ascii="Times New Roman" w:hAnsi="Times New Roman" w:cs="Times New Roman"/>
          <w:sz w:val="28"/>
          <w:szCs w:val="28"/>
        </w:rPr>
      </w:pPr>
      <w:r w:rsidRPr="00027722">
        <w:rPr>
          <w:rFonts w:ascii="Times New Roman" w:hAnsi="Times New Roman" w:cs="Times New Roman"/>
          <w:sz w:val="28"/>
          <w:szCs w:val="28"/>
        </w:rPr>
        <w:t>Следовательно, можно сделать вывод, что за пределами значений пороговых показателей национальная экономика теряет способность к динамичному саморазвитию, конкурентоспособность на внешних и внутренних рынках, становится объектом экспансии инонациональных и транснациональных монополий, разъедается язвами коррупции, криминала, страдает от внутреннего и внешнего грабежа национального богатства.</w:t>
      </w:r>
    </w:p>
    <w:p w:rsidR="004723CC" w:rsidRPr="00027722" w:rsidRDefault="004723CC" w:rsidP="00DF5112">
      <w:pPr>
        <w:widowControl w:val="0"/>
        <w:spacing w:after="0" w:line="360" w:lineRule="auto"/>
        <w:ind w:firstLine="709"/>
        <w:jc w:val="both"/>
        <w:rPr>
          <w:rFonts w:ascii="Times New Roman" w:hAnsi="Times New Roman" w:cs="Times New Roman"/>
          <w:sz w:val="28"/>
          <w:szCs w:val="28"/>
        </w:rPr>
      </w:pPr>
      <w:r w:rsidRPr="00027722">
        <w:rPr>
          <w:rFonts w:ascii="Times New Roman" w:hAnsi="Times New Roman" w:cs="Times New Roman"/>
          <w:sz w:val="28"/>
          <w:szCs w:val="28"/>
        </w:rPr>
        <w:t>Среди показателей экономической безопасности можно выделить:</w:t>
      </w:r>
    </w:p>
    <w:p w:rsidR="004723CC" w:rsidRPr="00027722" w:rsidRDefault="004723CC" w:rsidP="00DF5112">
      <w:pPr>
        <w:widowControl w:val="0"/>
        <w:spacing w:after="0" w:line="360" w:lineRule="auto"/>
        <w:ind w:firstLine="709"/>
        <w:jc w:val="both"/>
        <w:rPr>
          <w:rFonts w:ascii="Times New Roman" w:hAnsi="Times New Roman" w:cs="Times New Roman"/>
          <w:sz w:val="28"/>
          <w:szCs w:val="28"/>
        </w:rPr>
      </w:pPr>
      <w:r w:rsidRPr="00027722">
        <w:rPr>
          <w:rFonts w:ascii="Times New Roman" w:hAnsi="Times New Roman" w:cs="Times New Roman"/>
          <w:sz w:val="28"/>
          <w:szCs w:val="28"/>
        </w:rPr>
        <w:t>- показатели экономического роста (динамика и структура национального производства и дохода, показатели объемов и темпов промышленного производства, отраслевая структура хозяйства и динамика отдельных отраслей, капиталовложения и др.);</w:t>
      </w:r>
    </w:p>
    <w:p w:rsidR="004723CC" w:rsidRPr="00027722" w:rsidRDefault="004723CC" w:rsidP="00DF5112">
      <w:pPr>
        <w:widowControl w:val="0"/>
        <w:spacing w:after="0" w:line="360" w:lineRule="auto"/>
        <w:ind w:firstLine="709"/>
        <w:jc w:val="both"/>
        <w:rPr>
          <w:rFonts w:ascii="Times New Roman" w:hAnsi="Times New Roman" w:cs="Times New Roman"/>
          <w:sz w:val="28"/>
          <w:szCs w:val="28"/>
        </w:rPr>
      </w:pPr>
      <w:r w:rsidRPr="00027722">
        <w:rPr>
          <w:rFonts w:ascii="Times New Roman" w:hAnsi="Times New Roman" w:cs="Times New Roman"/>
          <w:sz w:val="28"/>
          <w:szCs w:val="28"/>
        </w:rPr>
        <w:t>- показатели, характеризующие природно-ресурсный, производственный, научно-технический потенциал страны;</w:t>
      </w:r>
    </w:p>
    <w:p w:rsidR="004723CC" w:rsidRPr="00027722" w:rsidRDefault="004723CC" w:rsidP="00DF5112">
      <w:pPr>
        <w:widowControl w:val="0"/>
        <w:spacing w:after="0" w:line="360" w:lineRule="auto"/>
        <w:ind w:firstLine="709"/>
        <w:jc w:val="both"/>
        <w:rPr>
          <w:rFonts w:ascii="Times New Roman" w:hAnsi="Times New Roman" w:cs="Times New Roman"/>
          <w:sz w:val="28"/>
          <w:szCs w:val="28"/>
        </w:rPr>
      </w:pPr>
      <w:r w:rsidRPr="00027722">
        <w:rPr>
          <w:rFonts w:ascii="Times New Roman" w:hAnsi="Times New Roman" w:cs="Times New Roman"/>
          <w:sz w:val="28"/>
          <w:szCs w:val="28"/>
        </w:rPr>
        <w:t>- показатели, характеризующие динамичность и адаптивность хозяйственного механизма, а также его зависимость от внешних факторов (уровень инфляции, дефицит консолидированного бюджета, действие внешнеэкономических факторов, стабильность национальной валюты, внутреннюю и внешнюю задолженность);</w:t>
      </w:r>
    </w:p>
    <w:p w:rsidR="004723CC" w:rsidRPr="00027722" w:rsidRDefault="004723CC" w:rsidP="00DF5112">
      <w:pPr>
        <w:widowControl w:val="0"/>
        <w:spacing w:after="0" w:line="360" w:lineRule="auto"/>
        <w:ind w:firstLine="709"/>
        <w:jc w:val="both"/>
        <w:rPr>
          <w:rFonts w:ascii="Times New Roman" w:hAnsi="Times New Roman" w:cs="Times New Roman"/>
          <w:sz w:val="28"/>
          <w:szCs w:val="28"/>
        </w:rPr>
      </w:pPr>
      <w:r w:rsidRPr="00027722">
        <w:rPr>
          <w:rFonts w:ascii="Times New Roman" w:hAnsi="Times New Roman" w:cs="Times New Roman"/>
          <w:sz w:val="28"/>
          <w:szCs w:val="28"/>
        </w:rPr>
        <w:t xml:space="preserve">- показатели качества жизни (ВВП на душу населения, уровень дифференциации доходов, обеспеченность основных групп населения материальными благами и услугами, трудоспособность населения, состояние окружающей среды и т. д.). </w:t>
      </w:r>
    </w:p>
    <w:p w:rsidR="004723CC" w:rsidRPr="00027722" w:rsidRDefault="004723CC" w:rsidP="00DF5112">
      <w:pPr>
        <w:widowControl w:val="0"/>
        <w:spacing w:after="0" w:line="360" w:lineRule="auto"/>
        <w:ind w:firstLine="709"/>
        <w:jc w:val="both"/>
        <w:rPr>
          <w:rFonts w:ascii="Times New Roman" w:hAnsi="Times New Roman" w:cs="Times New Roman"/>
          <w:sz w:val="28"/>
          <w:szCs w:val="28"/>
        </w:rPr>
      </w:pPr>
      <w:r w:rsidRPr="00027722">
        <w:rPr>
          <w:rFonts w:ascii="Times New Roman" w:hAnsi="Times New Roman" w:cs="Times New Roman"/>
          <w:sz w:val="28"/>
          <w:szCs w:val="28"/>
        </w:rPr>
        <w:t xml:space="preserve">Пороговые уровни снижения безопасности можно охарактеризовать системой показателей общехозяйственного и социально-экономического значения, отражающих, в частности: </w:t>
      </w:r>
    </w:p>
    <w:p w:rsidR="004723CC" w:rsidRPr="00027722" w:rsidRDefault="004723CC" w:rsidP="00DF5112">
      <w:pPr>
        <w:widowControl w:val="0"/>
        <w:spacing w:after="0" w:line="360" w:lineRule="auto"/>
        <w:ind w:firstLine="709"/>
        <w:jc w:val="both"/>
        <w:rPr>
          <w:rFonts w:ascii="Times New Roman" w:hAnsi="Times New Roman" w:cs="Times New Roman"/>
          <w:sz w:val="28"/>
          <w:szCs w:val="28"/>
        </w:rPr>
      </w:pPr>
      <w:r w:rsidRPr="00027722">
        <w:rPr>
          <w:rFonts w:ascii="Times New Roman" w:hAnsi="Times New Roman" w:cs="Times New Roman"/>
          <w:sz w:val="28"/>
          <w:szCs w:val="28"/>
        </w:rPr>
        <w:t>- предельно допустимый уровень снижения экономической активности, объемов производства, инвестирования и финансирования, за пределами которого невозможно самостоятельное экономическое развитие страны на технически современном, конкурентоспособном базисе, сохранение демократических основ общественного строя, поддержание оборонного, научно-технического, инновационного, инвестиционного и образовательно-квалификационного потенциала;</w:t>
      </w:r>
    </w:p>
    <w:p w:rsidR="004723CC" w:rsidRPr="00027722" w:rsidRDefault="004723CC" w:rsidP="00DF5112">
      <w:pPr>
        <w:widowControl w:val="0"/>
        <w:spacing w:after="0" w:line="360" w:lineRule="auto"/>
        <w:ind w:firstLine="709"/>
        <w:jc w:val="both"/>
        <w:rPr>
          <w:rFonts w:ascii="Times New Roman" w:hAnsi="Times New Roman" w:cs="Times New Roman"/>
          <w:sz w:val="28"/>
          <w:szCs w:val="28"/>
        </w:rPr>
      </w:pPr>
      <w:r w:rsidRPr="00027722">
        <w:rPr>
          <w:rFonts w:ascii="Times New Roman" w:hAnsi="Times New Roman" w:cs="Times New Roman"/>
          <w:sz w:val="28"/>
          <w:szCs w:val="28"/>
        </w:rPr>
        <w:t>- предельно допустимое снижение уровня и качества жизни основной массы населения, за границами которого возникает опасность неконтролируемых социальных, трудовых, межнациональных и других конфликтов; создается угроза утраты наиболее продуктивной части национального “человеческого капитала” и нации как органичной части цивилизованной общности;</w:t>
      </w:r>
    </w:p>
    <w:p w:rsidR="004723CC" w:rsidRPr="00027722" w:rsidRDefault="004723CC" w:rsidP="00DF5112">
      <w:pPr>
        <w:widowControl w:val="0"/>
        <w:spacing w:after="0" w:line="360" w:lineRule="auto"/>
        <w:ind w:firstLine="709"/>
        <w:jc w:val="both"/>
        <w:rPr>
          <w:rFonts w:ascii="Times New Roman" w:hAnsi="Times New Roman" w:cs="Times New Roman"/>
          <w:sz w:val="28"/>
          <w:szCs w:val="28"/>
        </w:rPr>
      </w:pPr>
      <w:r w:rsidRPr="00027722">
        <w:rPr>
          <w:rFonts w:ascii="Times New Roman" w:hAnsi="Times New Roman" w:cs="Times New Roman"/>
          <w:sz w:val="28"/>
          <w:szCs w:val="28"/>
        </w:rPr>
        <w:t>- предельно допустимый уровень снижения затрат на поддержание и воспроизводство природно-экологического потенциала, за пределами которого возникает опасность необратимого разрушения элементов природной среды, утраты жизненно важных ресурсных источников экономического роста, а также значительных территорий проживания, размещения производства и рекреации, нанесение непоправимого ущерба здоровью нынешнего и будущего поколений и др.</w:t>
      </w:r>
    </w:p>
    <w:p w:rsidR="004723CC" w:rsidRPr="00027722" w:rsidRDefault="004723CC" w:rsidP="00DF5112">
      <w:pPr>
        <w:widowControl w:val="0"/>
        <w:spacing w:after="0" w:line="360" w:lineRule="auto"/>
        <w:ind w:firstLine="709"/>
        <w:jc w:val="both"/>
        <w:rPr>
          <w:rFonts w:ascii="Times New Roman" w:hAnsi="Times New Roman" w:cs="Times New Roman"/>
          <w:sz w:val="28"/>
          <w:szCs w:val="28"/>
        </w:rPr>
      </w:pPr>
      <w:r w:rsidRPr="00027722">
        <w:rPr>
          <w:rFonts w:ascii="Times New Roman" w:hAnsi="Times New Roman" w:cs="Times New Roman"/>
          <w:sz w:val="28"/>
          <w:szCs w:val="28"/>
        </w:rPr>
        <w:t xml:space="preserve">Обобщая выше сказанное, можно сказать, что экономическая безопасность - это способность экономики обеспечивать эффективное удовлетворение общественных потребностей на национальном и международном уровнях. Иными словами, экономическая безопасность представляет собой совокупность внутренних и внешних условий, благоприятствующих эффективному динамическому росту национальной экономики, её способности удовлетворять потребности общества, государства, индивида, обеспечивать конкурентоспособность на внешних и внутренних рынках, гарантирующую от различного рода угроз и потерь. </w:t>
      </w:r>
    </w:p>
    <w:p w:rsidR="004723CC" w:rsidRPr="00027722" w:rsidRDefault="004723CC" w:rsidP="00DF5112">
      <w:pPr>
        <w:widowControl w:val="0"/>
        <w:spacing w:after="0" w:line="360" w:lineRule="auto"/>
        <w:ind w:firstLine="709"/>
        <w:jc w:val="both"/>
        <w:rPr>
          <w:rFonts w:ascii="Times New Roman" w:hAnsi="Times New Roman" w:cs="Times New Roman"/>
          <w:sz w:val="28"/>
          <w:szCs w:val="28"/>
        </w:rPr>
      </w:pPr>
      <w:r w:rsidRPr="00027722">
        <w:rPr>
          <w:rFonts w:ascii="Times New Roman" w:hAnsi="Times New Roman" w:cs="Times New Roman"/>
          <w:sz w:val="28"/>
          <w:szCs w:val="28"/>
        </w:rPr>
        <w:t>Из этого можно сделать два вывода:</w:t>
      </w:r>
    </w:p>
    <w:p w:rsidR="004723CC" w:rsidRPr="00027722" w:rsidRDefault="004723CC" w:rsidP="00DF5112">
      <w:pPr>
        <w:widowControl w:val="0"/>
        <w:spacing w:after="0" w:line="360" w:lineRule="auto"/>
        <w:ind w:firstLine="709"/>
        <w:jc w:val="both"/>
        <w:rPr>
          <w:rFonts w:ascii="Times New Roman" w:hAnsi="Times New Roman" w:cs="Times New Roman"/>
          <w:sz w:val="28"/>
          <w:szCs w:val="28"/>
        </w:rPr>
      </w:pPr>
      <w:r w:rsidRPr="00027722">
        <w:rPr>
          <w:rFonts w:ascii="Times New Roman" w:hAnsi="Times New Roman" w:cs="Times New Roman"/>
          <w:sz w:val="28"/>
          <w:szCs w:val="28"/>
        </w:rPr>
        <w:t>Первый. Экономическая безопасность страны должна обеспечиваться, прежде всего, эффективностью самой экономики, то есть, наряду с защитными мерами, осуществляемыми государством, она должна защищать сама себя на основе высокой производительности труда, качества продукции и т. д.</w:t>
      </w:r>
    </w:p>
    <w:p w:rsidR="0076004D" w:rsidRPr="00027722" w:rsidRDefault="004723CC" w:rsidP="00DF5112">
      <w:pPr>
        <w:widowControl w:val="0"/>
        <w:spacing w:after="0" w:line="360" w:lineRule="auto"/>
        <w:ind w:firstLine="709"/>
        <w:jc w:val="both"/>
        <w:rPr>
          <w:rFonts w:ascii="Times New Roman" w:hAnsi="Times New Roman" w:cs="Times New Roman"/>
          <w:sz w:val="28"/>
          <w:szCs w:val="28"/>
        </w:rPr>
      </w:pPr>
      <w:r w:rsidRPr="00027722">
        <w:rPr>
          <w:rFonts w:ascii="Times New Roman" w:hAnsi="Times New Roman" w:cs="Times New Roman"/>
          <w:sz w:val="28"/>
          <w:szCs w:val="28"/>
        </w:rPr>
        <w:t>Второй. Обеспечение экономической безопасности страны не является прерогативой какого-либо одного государственного ведомства, службы. Она должна поддерживаться всей системой государственных органов, всеми звеньями и структурами экономики.</w:t>
      </w:r>
    </w:p>
    <w:p w:rsidR="003C26B0" w:rsidRPr="00027722" w:rsidRDefault="003C26B0" w:rsidP="00DF5112">
      <w:pPr>
        <w:widowControl w:val="0"/>
        <w:spacing w:after="0" w:line="360" w:lineRule="auto"/>
        <w:ind w:firstLine="709"/>
        <w:jc w:val="both"/>
        <w:rPr>
          <w:rFonts w:ascii="Times New Roman" w:hAnsi="Times New Roman" w:cs="Times New Roman"/>
          <w:sz w:val="28"/>
          <w:szCs w:val="28"/>
        </w:rPr>
      </w:pPr>
    </w:p>
    <w:p w:rsidR="00D95DE4" w:rsidRPr="00027722" w:rsidRDefault="00D95DE4" w:rsidP="00DF5112">
      <w:pPr>
        <w:spacing w:line="360" w:lineRule="auto"/>
        <w:jc w:val="both"/>
        <w:rPr>
          <w:rFonts w:ascii="Times New Roman" w:hAnsi="Times New Roman" w:cs="Times New Roman"/>
          <w:b/>
          <w:bCs/>
          <w:sz w:val="32"/>
          <w:szCs w:val="32"/>
        </w:rPr>
      </w:pPr>
      <w:r w:rsidRPr="00027722">
        <w:rPr>
          <w:rFonts w:ascii="Times New Roman" w:hAnsi="Times New Roman" w:cs="Times New Roman"/>
          <w:b/>
          <w:bCs/>
          <w:sz w:val="28"/>
          <w:szCs w:val="28"/>
        </w:rPr>
        <w:br w:type="page"/>
      </w:r>
    </w:p>
    <w:p w:rsidR="00027722" w:rsidRPr="00DF5112" w:rsidRDefault="00027722" w:rsidP="00DF5112">
      <w:pPr>
        <w:spacing w:line="360" w:lineRule="auto"/>
        <w:ind w:firstLine="709"/>
        <w:jc w:val="both"/>
        <w:rPr>
          <w:rFonts w:ascii="Times New Roman" w:hAnsi="Times New Roman" w:cs="Times New Roman"/>
          <w:b/>
          <w:bCs/>
          <w:color w:val="000000"/>
          <w:sz w:val="32"/>
          <w:szCs w:val="32"/>
        </w:rPr>
      </w:pPr>
      <w:r w:rsidRPr="00027722">
        <w:rPr>
          <w:rFonts w:ascii="Times New Roman" w:hAnsi="Times New Roman" w:cs="Times New Roman"/>
          <w:b/>
          <w:bCs/>
          <w:color w:val="000000"/>
          <w:sz w:val="32"/>
          <w:szCs w:val="32"/>
        </w:rPr>
        <w:t>Глава 2. Механизм укрепления финансовой безопасности.</w:t>
      </w:r>
    </w:p>
    <w:p w:rsidR="00027722" w:rsidRPr="00DF5112" w:rsidRDefault="00027722" w:rsidP="00DF5112">
      <w:pPr>
        <w:spacing w:line="360" w:lineRule="auto"/>
        <w:ind w:firstLine="709"/>
        <w:jc w:val="both"/>
        <w:rPr>
          <w:rFonts w:ascii="Times New Roman" w:hAnsi="Times New Roman" w:cs="Times New Roman"/>
          <w:b/>
          <w:bCs/>
          <w:color w:val="000000"/>
          <w:sz w:val="28"/>
          <w:szCs w:val="28"/>
        </w:rPr>
      </w:pPr>
      <w:r w:rsidRPr="00027722">
        <w:rPr>
          <w:rFonts w:ascii="Times New Roman" w:hAnsi="Times New Roman" w:cs="Times New Roman"/>
          <w:b/>
          <w:bCs/>
          <w:color w:val="000000"/>
          <w:sz w:val="28"/>
          <w:szCs w:val="28"/>
        </w:rPr>
        <w:t>2.1 Угрозы и методы совершенствования финансовой безопасности</w:t>
      </w:r>
    </w:p>
    <w:p w:rsidR="00027722" w:rsidRPr="00027722" w:rsidRDefault="00027722" w:rsidP="00DF5112">
      <w:pPr>
        <w:spacing w:line="360" w:lineRule="auto"/>
        <w:ind w:firstLine="709"/>
        <w:jc w:val="both"/>
        <w:rPr>
          <w:rFonts w:ascii="Times New Roman" w:hAnsi="Times New Roman" w:cs="Times New Roman"/>
          <w:color w:val="000000"/>
          <w:sz w:val="28"/>
          <w:szCs w:val="28"/>
        </w:rPr>
      </w:pPr>
      <w:r w:rsidRPr="00027722">
        <w:rPr>
          <w:rFonts w:ascii="Times New Roman" w:hAnsi="Times New Roman" w:cs="Times New Roman"/>
          <w:color w:val="000000"/>
          <w:sz w:val="28"/>
          <w:szCs w:val="28"/>
        </w:rPr>
        <w:t>Угрозы финансовой безопасности России можно подразделить на внутренние и внешние. Внутренние угрозы порождаются в основном неадекватной финансово-экономической политикой, элементарными просчетами органов власти и управления, ошибками, злоупотреблениями и иными отклонениями (бесхозяйственность, волокита, разнообразные экономические преступления и т.д.) в управлении финансовой системой государства. В современных условиях особую роль играют внешние угрозы. Среди основных причин возникновения внешних угроз финансовой безопасности России, по нашему мнению, следует выделить следующие:</w:t>
      </w:r>
    </w:p>
    <w:p w:rsidR="00027722" w:rsidRPr="00027722" w:rsidRDefault="00027722" w:rsidP="00DF5112">
      <w:pPr>
        <w:numPr>
          <w:ilvl w:val="0"/>
          <w:numId w:val="16"/>
        </w:numPr>
        <w:tabs>
          <w:tab w:val="clear" w:pos="720"/>
          <w:tab w:val="num" w:pos="0"/>
        </w:tabs>
        <w:spacing w:after="0" w:line="360" w:lineRule="auto"/>
        <w:ind w:left="0" w:firstLine="709"/>
        <w:jc w:val="both"/>
        <w:rPr>
          <w:rFonts w:ascii="Times New Roman" w:hAnsi="Times New Roman" w:cs="Times New Roman"/>
          <w:color w:val="000000"/>
          <w:sz w:val="28"/>
          <w:szCs w:val="28"/>
        </w:rPr>
      </w:pPr>
      <w:r w:rsidRPr="00027722">
        <w:rPr>
          <w:rFonts w:ascii="Times New Roman" w:hAnsi="Times New Roman" w:cs="Times New Roman"/>
          <w:color w:val="000000"/>
          <w:sz w:val="28"/>
          <w:szCs w:val="28"/>
        </w:rPr>
        <w:t xml:space="preserve">стремительное развитие процесса транснационализации экономических связей, интернационализации мирового хозяйства (называемого глобализацией); </w:t>
      </w:r>
    </w:p>
    <w:p w:rsidR="00027722" w:rsidRPr="00027722" w:rsidRDefault="00027722" w:rsidP="00DF5112">
      <w:pPr>
        <w:numPr>
          <w:ilvl w:val="0"/>
          <w:numId w:val="16"/>
        </w:numPr>
        <w:tabs>
          <w:tab w:val="clear" w:pos="720"/>
          <w:tab w:val="num" w:pos="0"/>
        </w:tabs>
        <w:spacing w:after="0" w:line="360" w:lineRule="auto"/>
        <w:ind w:left="0" w:firstLine="709"/>
        <w:jc w:val="both"/>
        <w:rPr>
          <w:rFonts w:ascii="Times New Roman" w:hAnsi="Times New Roman" w:cs="Times New Roman"/>
          <w:color w:val="000000"/>
          <w:sz w:val="28"/>
          <w:szCs w:val="28"/>
        </w:rPr>
      </w:pPr>
      <w:r w:rsidRPr="00027722">
        <w:rPr>
          <w:rFonts w:ascii="Times New Roman" w:hAnsi="Times New Roman" w:cs="Times New Roman"/>
          <w:color w:val="000000"/>
          <w:sz w:val="28"/>
          <w:szCs w:val="28"/>
        </w:rPr>
        <w:t xml:space="preserve">постоянное увеличение огромной массы капиталов, крайняя подвижность которых создает напряженную обстановку, высокая степень концентрации финансовых ресурсов как на макроэкономическом уровне (бюджетные системы государств и международных организаций), так и на глобальном уровне (межгосударственная экономическая интеграция, включая ее финансовую и валютную составляющую); </w:t>
      </w:r>
    </w:p>
    <w:p w:rsidR="00027722" w:rsidRPr="00027722" w:rsidRDefault="00027722" w:rsidP="00DF5112">
      <w:pPr>
        <w:numPr>
          <w:ilvl w:val="0"/>
          <w:numId w:val="16"/>
        </w:numPr>
        <w:tabs>
          <w:tab w:val="clear" w:pos="720"/>
          <w:tab w:val="num" w:pos="0"/>
        </w:tabs>
        <w:spacing w:after="0" w:line="360" w:lineRule="auto"/>
        <w:ind w:left="0" w:firstLine="709"/>
        <w:jc w:val="both"/>
        <w:rPr>
          <w:rFonts w:ascii="Times New Roman" w:hAnsi="Times New Roman" w:cs="Times New Roman"/>
          <w:color w:val="000000"/>
          <w:sz w:val="28"/>
          <w:szCs w:val="28"/>
        </w:rPr>
      </w:pPr>
      <w:r w:rsidRPr="00027722">
        <w:rPr>
          <w:rFonts w:ascii="Times New Roman" w:hAnsi="Times New Roman" w:cs="Times New Roman"/>
          <w:color w:val="000000"/>
          <w:sz w:val="28"/>
          <w:szCs w:val="28"/>
        </w:rPr>
        <w:t xml:space="preserve">растущая автономизация субгосударственных субъектов (ТНК, ТНБ и др.), располагающих значительной финансовой властью, их влияние на хозяйственные комплексы отдельных стран; </w:t>
      </w:r>
    </w:p>
    <w:p w:rsidR="00027722" w:rsidRPr="00027722" w:rsidRDefault="00027722" w:rsidP="00DF5112">
      <w:pPr>
        <w:numPr>
          <w:ilvl w:val="0"/>
          <w:numId w:val="16"/>
        </w:numPr>
        <w:tabs>
          <w:tab w:val="clear" w:pos="720"/>
          <w:tab w:val="num" w:pos="0"/>
        </w:tabs>
        <w:spacing w:after="0" w:line="360" w:lineRule="auto"/>
        <w:ind w:left="0" w:firstLine="709"/>
        <w:jc w:val="both"/>
        <w:rPr>
          <w:rFonts w:ascii="Times New Roman" w:hAnsi="Times New Roman" w:cs="Times New Roman"/>
          <w:color w:val="000000"/>
          <w:sz w:val="28"/>
          <w:szCs w:val="28"/>
        </w:rPr>
      </w:pPr>
      <w:r w:rsidRPr="00027722">
        <w:rPr>
          <w:rFonts w:ascii="Times New Roman" w:hAnsi="Times New Roman" w:cs="Times New Roman"/>
          <w:color w:val="000000"/>
          <w:sz w:val="28"/>
          <w:szCs w:val="28"/>
        </w:rPr>
        <w:t xml:space="preserve">высокая степень мобильности и взаимосвязи финансовых рынков на базе новейших информационных технологий; </w:t>
      </w:r>
    </w:p>
    <w:p w:rsidR="00027722" w:rsidRPr="00027722" w:rsidRDefault="00027722" w:rsidP="00DF5112">
      <w:pPr>
        <w:numPr>
          <w:ilvl w:val="0"/>
          <w:numId w:val="16"/>
        </w:numPr>
        <w:tabs>
          <w:tab w:val="clear" w:pos="720"/>
          <w:tab w:val="num" w:pos="0"/>
        </w:tabs>
        <w:spacing w:after="0" w:line="360" w:lineRule="auto"/>
        <w:ind w:left="0" w:firstLine="709"/>
        <w:jc w:val="both"/>
        <w:rPr>
          <w:rFonts w:ascii="Times New Roman" w:hAnsi="Times New Roman" w:cs="Times New Roman"/>
          <w:color w:val="000000"/>
          <w:sz w:val="28"/>
          <w:szCs w:val="28"/>
        </w:rPr>
      </w:pPr>
      <w:r w:rsidRPr="00027722">
        <w:rPr>
          <w:rFonts w:ascii="Times New Roman" w:hAnsi="Times New Roman" w:cs="Times New Roman"/>
          <w:color w:val="000000"/>
          <w:sz w:val="28"/>
          <w:szCs w:val="28"/>
        </w:rPr>
        <w:t xml:space="preserve">многообразие финансовых инструментов и высокая степень их динамизма; </w:t>
      </w:r>
    </w:p>
    <w:p w:rsidR="00027722" w:rsidRPr="00027722" w:rsidRDefault="00027722" w:rsidP="00DF5112">
      <w:pPr>
        <w:numPr>
          <w:ilvl w:val="0"/>
          <w:numId w:val="16"/>
        </w:numPr>
        <w:tabs>
          <w:tab w:val="clear" w:pos="720"/>
          <w:tab w:val="num" w:pos="0"/>
        </w:tabs>
        <w:spacing w:after="0" w:line="360" w:lineRule="auto"/>
        <w:ind w:left="0" w:firstLine="709"/>
        <w:jc w:val="both"/>
        <w:rPr>
          <w:rFonts w:ascii="Times New Roman" w:hAnsi="Times New Roman" w:cs="Times New Roman"/>
          <w:color w:val="000000"/>
          <w:sz w:val="28"/>
          <w:szCs w:val="28"/>
        </w:rPr>
      </w:pPr>
      <w:r w:rsidRPr="00027722">
        <w:rPr>
          <w:rFonts w:ascii="Times New Roman" w:hAnsi="Times New Roman" w:cs="Times New Roman"/>
          <w:color w:val="000000"/>
          <w:sz w:val="28"/>
          <w:szCs w:val="28"/>
        </w:rPr>
        <w:t xml:space="preserve">беспрецедентное взаимопроникновение внутренней и внешней политики государств, которые все больше и больше зависят от мировых финансов (многие специалисты признают, что глобальная финансовая система больше не проводит границу между внутренней и внешней экономической политикой страны, обе они проникают друг в друга и формируют друг друга по мере того, как глобальные рынки переносят последствия внутренней политики любой страны также на экономики других стран); </w:t>
      </w:r>
    </w:p>
    <w:p w:rsidR="00027722" w:rsidRPr="00027722" w:rsidRDefault="00027722" w:rsidP="00DF5112">
      <w:pPr>
        <w:numPr>
          <w:ilvl w:val="0"/>
          <w:numId w:val="16"/>
        </w:numPr>
        <w:tabs>
          <w:tab w:val="clear" w:pos="720"/>
          <w:tab w:val="num" w:pos="0"/>
        </w:tabs>
        <w:spacing w:after="0" w:line="360" w:lineRule="auto"/>
        <w:ind w:left="0" w:firstLine="709"/>
        <w:jc w:val="both"/>
        <w:rPr>
          <w:rFonts w:ascii="Times New Roman" w:hAnsi="Times New Roman" w:cs="Times New Roman"/>
          <w:color w:val="000000"/>
          <w:sz w:val="28"/>
          <w:szCs w:val="28"/>
        </w:rPr>
      </w:pPr>
      <w:r w:rsidRPr="00027722">
        <w:rPr>
          <w:rFonts w:ascii="Times New Roman" w:hAnsi="Times New Roman" w:cs="Times New Roman"/>
          <w:color w:val="000000"/>
          <w:sz w:val="28"/>
          <w:szCs w:val="28"/>
        </w:rPr>
        <w:t xml:space="preserve">усиление конкуренции и трений между государствами в экономической и иных сферах, использование мощными экономическими акторами стратегий завоевания мирового экономического пространства; </w:t>
      </w:r>
    </w:p>
    <w:p w:rsidR="00027722" w:rsidRPr="00027722" w:rsidRDefault="00027722" w:rsidP="00DF5112">
      <w:pPr>
        <w:numPr>
          <w:ilvl w:val="0"/>
          <w:numId w:val="16"/>
        </w:numPr>
        <w:tabs>
          <w:tab w:val="clear" w:pos="720"/>
          <w:tab w:val="num" w:pos="0"/>
        </w:tabs>
        <w:spacing w:after="0" w:line="360" w:lineRule="auto"/>
        <w:ind w:left="0" w:firstLine="709"/>
        <w:jc w:val="both"/>
        <w:rPr>
          <w:rFonts w:ascii="Times New Roman" w:hAnsi="Times New Roman" w:cs="Times New Roman"/>
          <w:color w:val="000000"/>
          <w:sz w:val="28"/>
          <w:szCs w:val="28"/>
        </w:rPr>
      </w:pPr>
      <w:r w:rsidRPr="00027722">
        <w:rPr>
          <w:rFonts w:ascii="Times New Roman" w:hAnsi="Times New Roman" w:cs="Times New Roman"/>
          <w:color w:val="000000"/>
          <w:sz w:val="28"/>
          <w:szCs w:val="28"/>
        </w:rPr>
        <w:t xml:space="preserve">чрезмерная зависимость национальных экономик (в частности, бюджетного сектора) от иностранного краткосрочного спекулятивного капитала, делающая их финансовые системы чрезвычайно уязвимыми; </w:t>
      </w:r>
    </w:p>
    <w:p w:rsidR="00027722" w:rsidRPr="00027722" w:rsidRDefault="00027722" w:rsidP="00DF5112">
      <w:pPr>
        <w:numPr>
          <w:ilvl w:val="0"/>
          <w:numId w:val="16"/>
        </w:numPr>
        <w:tabs>
          <w:tab w:val="clear" w:pos="720"/>
          <w:tab w:val="num" w:pos="0"/>
        </w:tabs>
        <w:spacing w:after="0" w:line="360" w:lineRule="auto"/>
        <w:ind w:left="0" w:firstLine="709"/>
        <w:jc w:val="both"/>
        <w:rPr>
          <w:rFonts w:ascii="Times New Roman" w:hAnsi="Times New Roman" w:cs="Times New Roman"/>
          <w:color w:val="000000"/>
          <w:sz w:val="28"/>
          <w:szCs w:val="28"/>
        </w:rPr>
      </w:pPr>
      <w:r w:rsidRPr="00027722">
        <w:rPr>
          <w:rFonts w:ascii="Times New Roman" w:hAnsi="Times New Roman" w:cs="Times New Roman"/>
          <w:color w:val="000000"/>
          <w:sz w:val="28"/>
          <w:szCs w:val="28"/>
        </w:rPr>
        <w:t xml:space="preserve">глобальное нарастание неустойчивости мировой финансовой системы, возникновение угрожающих кризисных тенденций, неспособность современных финансовых институтов (в том числе международных) эффективно их контролировать. </w:t>
      </w:r>
    </w:p>
    <w:p w:rsidR="00027722" w:rsidRPr="00027722" w:rsidRDefault="00027722" w:rsidP="00DF5112">
      <w:pPr>
        <w:spacing w:line="360" w:lineRule="auto"/>
        <w:ind w:firstLine="709"/>
        <w:jc w:val="both"/>
        <w:rPr>
          <w:rFonts w:ascii="Times New Roman" w:hAnsi="Times New Roman" w:cs="Times New Roman"/>
          <w:color w:val="000000"/>
          <w:sz w:val="28"/>
          <w:szCs w:val="28"/>
        </w:rPr>
      </w:pPr>
      <w:r w:rsidRPr="00027722">
        <w:rPr>
          <w:rFonts w:ascii="Times New Roman" w:hAnsi="Times New Roman" w:cs="Times New Roman"/>
          <w:color w:val="000000"/>
          <w:sz w:val="28"/>
          <w:szCs w:val="28"/>
        </w:rPr>
        <w:t>В таких условиях проблему финансовой безопасности России трудно переоценить. Поэтому, в современных условиях особую актуальность имеет задача разработки государственной стратегии финансовой безопасности.      Государственная стратегия финансовой безопасности России должна включать как минимум:</w:t>
      </w:r>
    </w:p>
    <w:p w:rsidR="00027722" w:rsidRPr="00027722" w:rsidRDefault="00027722" w:rsidP="00DF5112">
      <w:pPr>
        <w:numPr>
          <w:ilvl w:val="0"/>
          <w:numId w:val="17"/>
        </w:numPr>
        <w:tabs>
          <w:tab w:val="clear" w:pos="720"/>
          <w:tab w:val="num" w:pos="0"/>
        </w:tabs>
        <w:spacing w:after="0" w:line="360" w:lineRule="auto"/>
        <w:ind w:left="0" w:firstLine="709"/>
        <w:jc w:val="both"/>
        <w:rPr>
          <w:rFonts w:ascii="Times New Roman" w:hAnsi="Times New Roman" w:cs="Times New Roman"/>
          <w:color w:val="000000"/>
          <w:sz w:val="28"/>
          <w:szCs w:val="28"/>
        </w:rPr>
      </w:pPr>
      <w:r w:rsidRPr="00027722">
        <w:rPr>
          <w:rFonts w:ascii="Times New Roman" w:hAnsi="Times New Roman" w:cs="Times New Roman"/>
          <w:color w:val="000000"/>
          <w:sz w:val="28"/>
          <w:szCs w:val="28"/>
        </w:rPr>
        <w:t xml:space="preserve">определение геофинансовых зон влияния России (исходя из экономической, климатической, этнонациональной и иной общности народов России); </w:t>
      </w:r>
    </w:p>
    <w:p w:rsidR="00027722" w:rsidRPr="00027722" w:rsidRDefault="00027722" w:rsidP="00DF5112">
      <w:pPr>
        <w:numPr>
          <w:ilvl w:val="0"/>
          <w:numId w:val="17"/>
        </w:numPr>
        <w:tabs>
          <w:tab w:val="clear" w:pos="720"/>
          <w:tab w:val="num" w:pos="0"/>
        </w:tabs>
        <w:spacing w:after="0" w:line="360" w:lineRule="auto"/>
        <w:ind w:left="0" w:firstLine="709"/>
        <w:jc w:val="both"/>
        <w:rPr>
          <w:rFonts w:ascii="Times New Roman" w:hAnsi="Times New Roman" w:cs="Times New Roman"/>
          <w:color w:val="000000"/>
          <w:sz w:val="28"/>
          <w:szCs w:val="28"/>
        </w:rPr>
      </w:pPr>
      <w:r w:rsidRPr="00027722">
        <w:rPr>
          <w:rFonts w:ascii="Times New Roman" w:hAnsi="Times New Roman" w:cs="Times New Roman"/>
          <w:color w:val="000000"/>
          <w:sz w:val="28"/>
          <w:szCs w:val="28"/>
        </w:rPr>
        <w:t xml:space="preserve">определение критериев и параметров (количественных и качественных пороговых значений) финансовой системы России, отвечающих требованиям финансовой безопасности; </w:t>
      </w:r>
    </w:p>
    <w:p w:rsidR="00027722" w:rsidRPr="00027722" w:rsidRDefault="00027722" w:rsidP="00DF5112">
      <w:pPr>
        <w:numPr>
          <w:ilvl w:val="0"/>
          <w:numId w:val="17"/>
        </w:numPr>
        <w:tabs>
          <w:tab w:val="clear" w:pos="720"/>
          <w:tab w:val="num" w:pos="0"/>
        </w:tabs>
        <w:spacing w:after="0" w:line="360" w:lineRule="auto"/>
        <w:ind w:left="0" w:firstLine="709"/>
        <w:jc w:val="both"/>
        <w:rPr>
          <w:rFonts w:ascii="Times New Roman" w:hAnsi="Times New Roman" w:cs="Times New Roman"/>
          <w:color w:val="000000"/>
          <w:sz w:val="28"/>
          <w:szCs w:val="28"/>
        </w:rPr>
      </w:pPr>
      <w:r w:rsidRPr="00027722">
        <w:rPr>
          <w:rFonts w:ascii="Times New Roman" w:hAnsi="Times New Roman" w:cs="Times New Roman"/>
          <w:color w:val="000000"/>
          <w:sz w:val="28"/>
          <w:szCs w:val="28"/>
        </w:rPr>
        <w:t xml:space="preserve">разработку механизмов и мер идентификации угроз финансовой безопасности России и их носителей; </w:t>
      </w:r>
    </w:p>
    <w:p w:rsidR="00027722" w:rsidRPr="00027722" w:rsidRDefault="00027722" w:rsidP="00DF5112">
      <w:pPr>
        <w:numPr>
          <w:ilvl w:val="0"/>
          <w:numId w:val="17"/>
        </w:numPr>
        <w:tabs>
          <w:tab w:val="clear" w:pos="720"/>
          <w:tab w:val="num" w:pos="0"/>
        </w:tabs>
        <w:spacing w:after="0" w:line="360" w:lineRule="auto"/>
        <w:ind w:left="0" w:firstLine="709"/>
        <w:jc w:val="both"/>
        <w:rPr>
          <w:rFonts w:ascii="Times New Roman" w:hAnsi="Times New Roman" w:cs="Times New Roman"/>
          <w:color w:val="000000"/>
          <w:sz w:val="28"/>
          <w:szCs w:val="28"/>
        </w:rPr>
      </w:pPr>
      <w:r w:rsidRPr="00027722">
        <w:rPr>
          <w:rFonts w:ascii="Times New Roman" w:hAnsi="Times New Roman" w:cs="Times New Roman"/>
          <w:color w:val="000000"/>
          <w:sz w:val="28"/>
          <w:szCs w:val="28"/>
        </w:rPr>
        <w:t xml:space="preserve">характеристику областей их проявления (сфер локализации угроз); </w:t>
      </w:r>
    </w:p>
    <w:p w:rsidR="00027722" w:rsidRPr="00027722" w:rsidRDefault="00027722" w:rsidP="00DF5112">
      <w:pPr>
        <w:numPr>
          <w:ilvl w:val="0"/>
          <w:numId w:val="17"/>
        </w:numPr>
        <w:tabs>
          <w:tab w:val="clear" w:pos="720"/>
          <w:tab w:val="num" w:pos="0"/>
        </w:tabs>
        <w:spacing w:after="0" w:line="360" w:lineRule="auto"/>
        <w:ind w:left="0" w:firstLine="709"/>
        <w:jc w:val="both"/>
        <w:rPr>
          <w:rFonts w:ascii="Times New Roman" w:hAnsi="Times New Roman" w:cs="Times New Roman"/>
          <w:color w:val="000000"/>
          <w:sz w:val="28"/>
          <w:szCs w:val="28"/>
        </w:rPr>
      </w:pPr>
      <w:r w:rsidRPr="00027722">
        <w:rPr>
          <w:rFonts w:ascii="Times New Roman" w:hAnsi="Times New Roman" w:cs="Times New Roman"/>
          <w:color w:val="000000"/>
          <w:sz w:val="28"/>
          <w:szCs w:val="28"/>
        </w:rPr>
        <w:t xml:space="preserve">установление основных субъектов угроз, механизмов их функционирования, критериев их воздействия на национальную экономическую (включая финансовую) и социально-политическую систему; </w:t>
      </w:r>
    </w:p>
    <w:p w:rsidR="00027722" w:rsidRPr="00027722" w:rsidRDefault="00027722" w:rsidP="00DF5112">
      <w:pPr>
        <w:numPr>
          <w:ilvl w:val="0"/>
          <w:numId w:val="17"/>
        </w:numPr>
        <w:tabs>
          <w:tab w:val="clear" w:pos="720"/>
          <w:tab w:val="num" w:pos="0"/>
        </w:tabs>
        <w:spacing w:after="0" w:line="360" w:lineRule="auto"/>
        <w:ind w:left="0" w:firstLine="709"/>
        <w:jc w:val="both"/>
        <w:rPr>
          <w:rFonts w:ascii="Times New Roman" w:hAnsi="Times New Roman" w:cs="Times New Roman"/>
          <w:color w:val="000000"/>
          <w:sz w:val="28"/>
          <w:szCs w:val="28"/>
        </w:rPr>
      </w:pPr>
      <w:r w:rsidRPr="00027722">
        <w:rPr>
          <w:rFonts w:ascii="Times New Roman" w:hAnsi="Times New Roman" w:cs="Times New Roman"/>
          <w:color w:val="000000"/>
          <w:sz w:val="28"/>
          <w:szCs w:val="28"/>
        </w:rPr>
        <w:t xml:space="preserve">разработку методологии прогнозирования, выявления и предотвращения возникновения факторов, определяющих возникновение угроз финансовой безопасности, проведения исследований по выявлению тенденций и возможностей развития таких угроз; </w:t>
      </w:r>
    </w:p>
    <w:p w:rsidR="00027722" w:rsidRPr="00027722" w:rsidRDefault="00027722" w:rsidP="00DF5112">
      <w:pPr>
        <w:numPr>
          <w:ilvl w:val="0"/>
          <w:numId w:val="17"/>
        </w:numPr>
        <w:tabs>
          <w:tab w:val="clear" w:pos="720"/>
          <w:tab w:val="num" w:pos="0"/>
        </w:tabs>
        <w:spacing w:after="0" w:line="360" w:lineRule="auto"/>
        <w:ind w:left="0" w:firstLine="709"/>
        <w:jc w:val="both"/>
        <w:rPr>
          <w:rFonts w:ascii="Times New Roman" w:hAnsi="Times New Roman" w:cs="Times New Roman"/>
          <w:color w:val="000000"/>
          <w:sz w:val="28"/>
          <w:szCs w:val="28"/>
        </w:rPr>
      </w:pPr>
      <w:r w:rsidRPr="00027722">
        <w:rPr>
          <w:rFonts w:ascii="Times New Roman" w:hAnsi="Times New Roman" w:cs="Times New Roman"/>
          <w:color w:val="000000"/>
          <w:sz w:val="28"/>
          <w:szCs w:val="28"/>
        </w:rPr>
        <w:t xml:space="preserve">организацию адекватной системы органов государственного финансового контроля (ГФК), соответствующей определенным геофинансовым зонам; </w:t>
      </w:r>
    </w:p>
    <w:p w:rsidR="00027722" w:rsidRPr="00027722" w:rsidRDefault="00027722" w:rsidP="00DF5112">
      <w:pPr>
        <w:numPr>
          <w:ilvl w:val="0"/>
          <w:numId w:val="17"/>
        </w:numPr>
        <w:tabs>
          <w:tab w:val="clear" w:pos="720"/>
          <w:tab w:val="num" w:pos="0"/>
        </w:tabs>
        <w:spacing w:after="0" w:line="360" w:lineRule="auto"/>
        <w:ind w:left="0" w:firstLine="709"/>
        <w:jc w:val="both"/>
        <w:rPr>
          <w:rFonts w:ascii="Times New Roman" w:hAnsi="Times New Roman" w:cs="Times New Roman"/>
          <w:color w:val="000000"/>
          <w:sz w:val="28"/>
          <w:szCs w:val="28"/>
        </w:rPr>
      </w:pPr>
      <w:r w:rsidRPr="00027722">
        <w:rPr>
          <w:rFonts w:ascii="Times New Roman" w:hAnsi="Times New Roman" w:cs="Times New Roman"/>
          <w:color w:val="000000"/>
          <w:sz w:val="28"/>
          <w:szCs w:val="28"/>
        </w:rPr>
        <w:t xml:space="preserve">формирование механизмов и мер финансово-экономической политики и институциональных преобразований, нейтрализующих или смягчающих воздействие негативных факторов; </w:t>
      </w:r>
    </w:p>
    <w:p w:rsidR="00027722" w:rsidRPr="00027722" w:rsidRDefault="00027722" w:rsidP="00DF5112">
      <w:pPr>
        <w:numPr>
          <w:ilvl w:val="0"/>
          <w:numId w:val="17"/>
        </w:numPr>
        <w:tabs>
          <w:tab w:val="clear" w:pos="720"/>
          <w:tab w:val="num" w:pos="0"/>
        </w:tabs>
        <w:spacing w:after="0" w:line="360" w:lineRule="auto"/>
        <w:ind w:left="0" w:firstLine="709"/>
        <w:jc w:val="both"/>
        <w:rPr>
          <w:rFonts w:ascii="Times New Roman" w:hAnsi="Times New Roman" w:cs="Times New Roman"/>
          <w:color w:val="000000"/>
          <w:sz w:val="28"/>
          <w:szCs w:val="28"/>
        </w:rPr>
      </w:pPr>
      <w:r w:rsidRPr="00027722">
        <w:rPr>
          <w:rFonts w:ascii="Times New Roman" w:hAnsi="Times New Roman" w:cs="Times New Roman"/>
          <w:color w:val="000000"/>
          <w:sz w:val="28"/>
          <w:szCs w:val="28"/>
        </w:rPr>
        <w:t xml:space="preserve">определение объектов, предметов, параметров контроля за обеспечением финансовой безопасности России. </w:t>
      </w:r>
    </w:p>
    <w:p w:rsidR="00027722" w:rsidRPr="00027722" w:rsidRDefault="00027722" w:rsidP="00DF5112">
      <w:pPr>
        <w:spacing w:line="360" w:lineRule="auto"/>
        <w:ind w:firstLine="709"/>
        <w:jc w:val="both"/>
        <w:rPr>
          <w:rFonts w:ascii="Times New Roman" w:hAnsi="Times New Roman" w:cs="Times New Roman"/>
          <w:color w:val="000000"/>
          <w:sz w:val="28"/>
          <w:szCs w:val="28"/>
        </w:rPr>
      </w:pPr>
      <w:r w:rsidRPr="00027722">
        <w:rPr>
          <w:rFonts w:ascii="Times New Roman" w:hAnsi="Times New Roman" w:cs="Times New Roman"/>
          <w:color w:val="000000"/>
          <w:sz w:val="28"/>
          <w:szCs w:val="28"/>
        </w:rPr>
        <w:t xml:space="preserve">    В то же время возникает необходимость разработки системы мер по регулированию специальными государственными органами в России мировых финансовых потоков, воздействующих на Россию, в соответствии с ее национальными интересами (включая меры по предотвращению негативного влияния на воспроизводственные процессы по сути навязанных иностранных займов или по предотвращению возникновения каких-либо финансовых обязательств, не подкрепленных правовыми или этическими нормами). При этом в России необходимо вырабатывать правовые и финансовые приемы борьбы с недобросовестным поведением контрагентов по внешнеэкономическим договорам для защиты национальной финансовой системы от искусственно вызванных финансовых кризисов, механизмы защиты от различного рода финансовых рисков, от несогласующихся со стратегией государственного развития инвестиций, механизмы обеспечения подобающего для России участия в перераспределении мирового дохода и т.д. Итак, учет геоэкономических и геофинансовых интересов России принципиально необходим в государственном управлении.</w:t>
      </w:r>
    </w:p>
    <w:p w:rsidR="00027722" w:rsidRPr="00027722" w:rsidRDefault="00027722" w:rsidP="00DF5112">
      <w:pPr>
        <w:spacing w:line="360" w:lineRule="auto"/>
        <w:ind w:firstLine="709"/>
        <w:jc w:val="both"/>
        <w:rPr>
          <w:rFonts w:ascii="Times New Roman" w:hAnsi="Times New Roman" w:cs="Times New Roman"/>
          <w:color w:val="000000"/>
          <w:sz w:val="28"/>
          <w:szCs w:val="28"/>
        </w:rPr>
      </w:pPr>
      <w:r w:rsidRPr="00027722">
        <w:rPr>
          <w:rFonts w:ascii="Times New Roman" w:hAnsi="Times New Roman" w:cs="Times New Roman"/>
          <w:color w:val="000000"/>
          <w:sz w:val="28"/>
          <w:szCs w:val="28"/>
        </w:rPr>
        <w:t>При этом следующие пути совершенствования системы финансовой безопасности России следует принять во внимание в современных условиях:</w:t>
      </w:r>
    </w:p>
    <w:p w:rsidR="00027722" w:rsidRPr="00027722" w:rsidRDefault="00027722" w:rsidP="00DF5112">
      <w:pPr>
        <w:numPr>
          <w:ilvl w:val="0"/>
          <w:numId w:val="18"/>
        </w:numPr>
        <w:tabs>
          <w:tab w:val="clear" w:pos="720"/>
          <w:tab w:val="num" w:pos="0"/>
        </w:tabs>
        <w:spacing w:after="0" w:line="360" w:lineRule="auto"/>
        <w:ind w:left="0" w:firstLine="709"/>
        <w:jc w:val="both"/>
        <w:rPr>
          <w:rFonts w:ascii="Times New Roman" w:hAnsi="Times New Roman" w:cs="Times New Roman"/>
          <w:color w:val="000000"/>
          <w:sz w:val="28"/>
          <w:szCs w:val="28"/>
        </w:rPr>
      </w:pPr>
      <w:r w:rsidRPr="00027722">
        <w:rPr>
          <w:rFonts w:ascii="Times New Roman" w:hAnsi="Times New Roman" w:cs="Times New Roman"/>
          <w:color w:val="000000"/>
          <w:sz w:val="28"/>
          <w:szCs w:val="28"/>
        </w:rPr>
        <w:t xml:space="preserve">установление пределов иностранного участия в капитале отечественных организаций; </w:t>
      </w:r>
    </w:p>
    <w:p w:rsidR="00027722" w:rsidRPr="00027722" w:rsidRDefault="00027722" w:rsidP="00DF5112">
      <w:pPr>
        <w:numPr>
          <w:ilvl w:val="0"/>
          <w:numId w:val="18"/>
        </w:numPr>
        <w:tabs>
          <w:tab w:val="clear" w:pos="720"/>
          <w:tab w:val="num" w:pos="0"/>
        </w:tabs>
        <w:spacing w:after="0" w:line="360" w:lineRule="auto"/>
        <w:ind w:left="0" w:firstLine="709"/>
        <w:jc w:val="both"/>
        <w:rPr>
          <w:rFonts w:ascii="Times New Roman" w:hAnsi="Times New Roman" w:cs="Times New Roman"/>
          <w:color w:val="000000"/>
          <w:sz w:val="28"/>
          <w:szCs w:val="28"/>
        </w:rPr>
      </w:pPr>
      <w:r w:rsidRPr="00027722">
        <w:rPr>
          <w:rFonts w:ascii="Times New Roman" w:hAnsi="Times New Roman" w:cs="Times New Roman"/>
          <w:color w:val="000000"/>
          <w:sz w:val="28"/>
          <w:szCs w:val="28"/>
        </w:rPr>
        <w:t xml:space="preserve">отраслевые ограничения (ограничение или запрещение доступа иностранных инвестиций в отрасли, признаваемые особо важными для экономического и социо-культурного развития государства); </w:t>
      </w:r>
    </w:p>
    <w:p w:rsidR="00027722" w:rsidRPr="00027722" w:rsidRDefault="00027722" w:rsidP="00DF5112">
      <w:pPr>
        <w:numPr>
          <w:ilvl w:val="0"/>
          <w:numId w:val="18"/>
        </w:numPr>
        <w:tabs>
          <w:tab w:val="clear" w:pos="720"/>
          <w:tab w:val="num" w:pos="0"/>
        </w:tabs>
        <w:spacing w:after="0" w:line="360" w:lineRule="auto"/>
        <w:ind w:left="0" w:firstLine="709"/>
        <w:jc w:val="both"/>
        <w:rPr>
          <w:rFonts w:ascii="Times New Roman" w:hAnsi="Times New Roman" w:cs="Times New Roman"/>
          <w:color w:val="000000"/>
          <w:sz w:val="28"/>
          <w:szCs w:val="28"/>
        </w:rPr>
      </w:pPr>
      <w:r w:rsidRPr="00027722">
        <w:rPr>
          <w:rFonts w:ascii="Times New Roman" w:hAnsi="Times New Roman" w:cs="Times New Roman"/>
          <w:color w:val="000000"/>
          <w:sz w:val="28"/>
          <w:szCs w:val="28"/>
        </w:rPr>
        <w:t xml:space="preserve">меры в отношении кампаний, осуществляющих ограничительную деловую политику, искажающую условия конкуренции; </w:t>
      </w:r>
    </w:p>
    <w:p w:rsidR="00027722" w:rsidRPr="00027722" w:rsidRDefault="00027722" w:rsidP="00DF5112">
      <w:pPr>
        <w:numPr>
          <w:ilvl w:val="0"/>
          <w:numId w:val="18"/>
        </w:numPr>
        <w:tabs>
          <w:tab w:val="clear" w:pos="720"/>
          <w:tab w:val="num" w:pos="0"/>
        </w:tabs>
        <w:spacing w:after="0" w:line="360" w:lineRule="auto"/>
        <w:ind w:left="0" w:firstLine="709"/>
        <w:jc w:val="both"/>
        <w:rPr>
          <w:rFonts w:ascii="Times New Roman" w:hAnsi="Times New Roman" w:cs="Times New Roman"/>
          <w:color w:val="000000"/>
          <w:sz w:val="28"/>
          <w:szCs w:val="28"/>
        </w:rPr>
      </w:pPr>
      <w:r w:rsidRPr="00027722">
        <w:rPr>
          <w:rFonts w:ascii="Times New Roman" w:hAnsi="Times New Roman" w:cs="Times New Roman"/>
          <w:color w:val="000000"/>
          <w:sz w:val="28"/>
          <w:szCs w:val="28"/>
        </w:rPr>
        <w:t xml:space="preserve">требования в области производства, использования местных компонентов, передачи технологий и т.п.; </w:t>
      </w:r>
    </w:p>
    <w:p w:rsidR="00027722" w:rsidRPr="00027722" w:rsidRDefault="00027722" w:rsidP="00DF5112">
      <w:pPr>
        <w:numPr>
          <w:ilvl w:val="0"/>
          <w:numId w:val="18"/>
        </w:numPr>
        <w:tabs>
          <w:tab w:val="clear" w:pos="720"/>
          <w:tab w:val="num" w:pos="0"/>
        </w:tabs>
        <w:spacing w:after="0" w:line="360" w:lineRule="auto"/>
        <w:ind w:left="0" w:firstLine="709"/>
        <w:jc w:val="both"/>
        <w:rPr>
          <w:rFonts w:ascii="Times New Roman" w:hAnsi="Times New Roman" w:cs="Times New Roman"/>
          <w:color w:val="000000"/>
          <w:sz w:val="28"/>
          <w:szCs w:val="28"/>
        </w:rPr>
      </w:pPr>
      <w:r w:rsidRPr="00027722">
        <w:rPr>
          <w:rFonts w:ascii="Times New Roman" w:hAnsi="Times New Roman" w:cs="Times New Roman"/>
          <w:color w:val="000000"/>
          <w:sz w:val="28"/>
          <w:szCs w:val="28"/>
        </w:rPr>
        <w:t xml:space="preserve">разработка действенных систем контроля привлечения и использования средств иностранных заимствований. </w:t>
      </w:r>
    </w:p>
    <w:p w:rsidR="00027722" w:rsidRPr="00DF5112" w:rsidRDefault="00027722" w:rsidP="00DF5112">
      <w:pPr>
        <w:spacing w:line="360" w:lineRule="auto"/>
        <w:ind w:firstLine="709"/>
        <w:jc w:val="both"/>
        <w:rPr>
          <w:rFonts w:ascii="Times New Roman" w:hAnsi="Times New Roman" w:cs="Times New Roman"/>
          <w:color w:val="000000"/>
          <w:sz w:val="28"/>
          <w:szCs w:val="28"/>
        </w:rPr>
      </w:pPr>
      <w:r w:rsidRPr="00027722">
        <w:rPr>
          <w:rFonts w:ascii="Times New Roman" w:hAnsi="Times New Roman" w:cs="Times New Roman"/>
          <w:color w:val="000000"/>
          <w:sz w:val="28"/>
          <w:szCs w:val="28"/>
        </w:rPr>
        <w:t>Анализируя действующую систему учета и контроля привлечения и использования иностранных займов в Российской Федерации, можно сделать вывод о том, что она не в полной мере отвечает необходимым требованиям полноты и достоверности раскрытия соответствующей информации и нуждается в существенной доработке и в совершенствовании. Можно даже утверждать, что адекватная система учета и контроля иностранных займов у нас пока отсутствует. При разработке системы финансовой безопасности РФ особый акцент нужно сделать именно на это обстоятельство.</w:t>
      </w:r>
      <w:r w:rsidRPr="00027722">
        <w:rPr>
          <w:rFonts w:ascii="Times New Roman" w:hAnsi="Times New Roman" w:cs="Times New Roman"/>
          <w:color w:val="000000"/>
          <w:sz w:val="28"/>
          <w:szCs w:val="28"/>
        </w:rPr>
        <w:br w:type="page"/>
      </w:r>
      <w:r w:rsidRPr="00580CEA">
        <w:rPr>
          <w:rFonts w:ascii="Times New Roman" w:hAnsi="Times New Roman" w:cs="Times New Roman"/>
          <w:b/>
          <w:bCs/>
          <w:color w:val="000000"/>
          <w:sz w:val="28"/>
          <w:szCs w:val="28"/>
        </w:rPr>
        <w:t>2.2. Рычаги, обеспечивающие финансовую безопасность страны</w:t>
      </w:r>
    </w:p>
    <w:p w:rsidR="00027722" w:rsidRPr="00027722" w:rsidRDefault="00027722" w:rsidP="00DF5112">
      <w:pPr>
        <w:spacing w:line="360" w:lineRule="auto"/>
        <w:ind w:firstLine="709"/>
        <w:jc w:val="both"/>
        <w:rPr>
          <w:rFonts w:ascii="Times New Roman" w:hAnsi="Times New Roman" w:cs="Times New Roman"/>
          <w:color w:val="000000"/>
          <w:sz w:val="28"/>
          <w:szCs w:val="28"/>
        </w:rPr>
      </w:pPr>
    </w:p>
    <w:p w:rsidR="00027722" w:rsidRPr="00027722" w:rsidRDefault="00027722" w:rsidP="00DF5112">
      <w:pPr>
        <w:spacing w:line="360" w:lineRule="auto"/>
        <w:ind w:firstLine="709"/>
        <w:jc w:val="both"/>
        <w:rPr>
          <w:rFonts w:ascii="Times New Roman" w:hAnsi="Times New Roman" w:cs="Times New Roman"/>
          <w:color w:val="000000"/>
          <w:sz w:val="28"/>
          <w:szCs w:val="28"/>
        </w:rPr>
      </w:pPr>
      <w:r w:rsidRPr="00027722">
        <w:rPr>
          <w:rFonts w:ascii="Times New Roman" w:hAnsi="Times New Roman" w:cs="Times New Roman"/>
          <w:color w:val="000000"/>
          <w:sz w:val="28"/>
          <w:szCs w:val="28"/>
        </w:rPr>
        <w:t>Обязанность институтов власти создавать механизмы защиты национальных экономических интересов и противостоять влиянию внутренних и внешних угроз экономическому развитию нашего государства должна быть закреплена законодательно.</w:t>
      </w:r>
      <w:r w:rsidRPr="00027722">
        <w:rPr>
          <w:rFonts w:ascii="Times New Roman" w:hAnsi="Times New Roman" w:cs="Times New Roman"/>
          <w:b/>
          <w:bCs/>
          <w:color w:val="000000"/>
          <w:sz w:val="28"/>
          <w:szCs w:val="28"/>
        </w:rPr>
        <w:t xml:space="preserve"> </w:t>
      </w:r>
      <w:r w:rsidRPr="00027722">
        <w:rPr>
          <w:rFonts w:ascii="Times New Roman" w:hAnsi="Times New Roman" w:cs="Times New Roman"/>
          <w:color w:val="000000"/>
          <w:sz w:val="28"/>
          <w:szCs w:val="28"/>
        </w:rPr>
        <w:t>Только тогда</w:t>
      </w:r>
      <w:r w:rsidRPr="00027722">
        <w:rPr>
          <w:rFonts w:ascii="Times New Roman" w:hAnsi="Times New Roman" w:cs="Times New Roman"/>
          <w:b/>
          <w:bCs/>
          <w:color w:val="000000"/>
          <w:sz w:val="28"/>
          <w:szCs w:val="28"/>
        </w:rPr>
        <w:t xml:space="preserve"> </w:t>
      </w:r>
      <w:r w:rsidRPr="00027722">
        <w:rPr>
          <w:rFonts w:ascii="Times New Roman" w:hAnsi="Times New Roman" w:cs="Times New Roman"/>
          <w:color w:val="000000"/>
          <w:sz w:val="28"/>
          <w:szCs w:val="28"/>
        </w:rPr>
        <w:t>посредством системы финансовой безопасности законными путями будут реализованы финансовые интересы России на международной арене (в глобальной экономике) и жизненно важные интересы ее граждан (снижение уровня бедности в стране.</w:t>
      </w:r>
    </w:p>
    <w:p w:rsidR="00027722" w:rsidRPr="00027722" w:rsidRDefault="00027722" w:rsidP="00DF5112">
      <w:pPr>
        <w:spacing w:line="360" w:lineRule="auto"/>
        <w:ind w:firstLine="709"/>
        <w:jc w:val="both"/>
        <w:rPr>
          <w:rFonts w:ascii="Times New Roman" w:hAnsi="Times New Roman" w:cs="Times New Roman"/>
          <w:color w:val="000000"/>
          <w:sz w:val="28"/>
          <w:szCs w:val="28"/>
        </w:rPr>
      </w:pPr>
      <w:r w:rsidRPr="00027722">
        <w:rPr>
          <w:rFonts w:ascii="Times New Roman" w:hAnsi="Times New Roman" w:cs="Times New Roman"/>
          <w:color w:val="000000"/>
          <w:sz w:val="28"/>
          <w:szCs w:val="28"/>
        </w:rPr>
        <w:t>Особую роль в обеспечении финансовой безопасности государств играют органы экономической разведки. Например, в США среди таких органов следует выделить специальный отдел ЦРУ под названием Strategic and Business Group, в Японии - Departament of Research and Planning, в Швеции - Defence Research Establishment, а также SAPO (Служба национальной безопасности). Органы экономической разведки (по своей сути являющиеся частью национальных систем ГФК) занимаются контролем за экономической активностью на национальной территории враждебных в политическом и военном отношениях стран.</w:t>
      </w:r>
    </w:p>
    <w:p w:rsidR="00027722" w:rsidRPr="00027722" w:rsidRDefault="00027722" w:rsidP="00DF5112">
      <w:pPr>
        <w:spacing w:line="360" w:lineRule="auto"/>
        <w:ind w:firstLine="709"/>
        <w:jc w:val="both"/>
        <w:rPr>
          <w:rFonts w:ascii="Times New Roman" w:hAnsi="Times New Roman" w:cs="Times New Roman"/>
          <w:color w:val="000000"/>
          <w:sz w:val="28"/>
          <w:szCs w:val="28"/>
        </w:rPr>
      </w:pPr>
      <w:r w:rsidRPr="00027722">
        <w:rPr>
          <w:rFonts w:ascii="Times New Roman" w:hAnsi="Times New Roman" w:cs="Times New Roman"/>
          <w:color w:val="000000"/>
          <w:sz w:val="28"/>
          <w:szCs w:val="28"/>
        </w:rPr>
        <w:t>Одно из наиболее ярко выраженных полей деятельности субгосударственных финансовых систем - разнообразные транснациональные бизнес-структуры (ТБС), включая ТНК, ТНБ и т.п. Мощные экономические акторы (в первую очередь ТНК и ТНБ), действующие в глобальных масштабах, пытаются для облегчения своих целей завоевания экономического пространства "денационализировать" территорию государств.</w:t>
      </w:r>
    </w:p>
    <w:p w:rsidR="00027722" w:rsidRPr="00027722" w:rsidRDefault="00027722" w:rsidP="00DF5112">
      <w:pPr>
        <w:spacing w:line="360" w:lineRule="auto"/>
        <w:ind w:firstLine="709"/>
        <w:jc w:val="both"/>
        <w:rPr>
          <w:rFonts w:ascii="Times New Roman" w:hAnsi="Times New Roman" w:cs="Times New Roman"/>
          <w:color w:val="000000"/>
          <w:sz w:val="28"/>
          <w:szCs w:val="28"/>
        </w:rPr>
      </w:pPr>
      <w:r w:rsidRPr="00027722">
        <w:rPr>
          <w:rFonts w:ascii="Times New Roman" w:hAnsi="Times New Roman" w:cs="Times New Roman"/>
          <w:color w:val="000000"/>
          <w:sz w:val="28"/>
          <w:szCs w:val="28"/>
        </w:rPr>
        <w:t>Это особенно характерно для сферы экономики и финансов. Достаточно сказать, что многие сферы государственного управления, относящиеся к макроэкономическому уровню, - налогообложение, валютные курсы, учетная ставка и т.п. становятся "регулируемыми" крупнейшими ТБС, когда речь идет о соблюдении их интересов в каких-то областях мирового хозяйства. Воздействие ТБС на макроэкономическую ситуацию может проводиться как в прямой форме (немало примеров тому, когда ТБС проводят активное лоббирование своих интересов в правительствах стран, а в ряде стран "третьего мира" были случаи их участия и в государственных переворотах), так и в косвенной - через планирование своего бизнеса влияния на объемы и структуру экспорта и импорта (а от этого зависят и курсы национальных валют, и темпы роста национального дохода, и инвестиционная привлекательность стран и т.д.). Принципиальная модель предполагаемого финансового воздействия ТБС на отдельную страну может быть представлена следующим образом (рис. 1)(см.приложение).</w:t>
      </w:r>
    </w:p>
    <w:p w:rsidR="00027722" w:rsidRPr="00027722" w:rsidRDefault="00027722" w:rsidP="00DF5112">
      <w:pPr>
        <w:spacing w:line="360" w:lineRule="auto"/>
        <w:ind w:firstLine="709"/>
        <w:jc w:val="both"/>
        <w:rPr>
          <w:rFonts w:ascii="Times New Roman" w:hAnsi="Times New Roman" w:cs="Times New Roman"/>
          <w:color w:val="000000"/>
          <w:sz w:val="28"/>
          <w:szCs w:val="28"/>
        </w:rPr>
      </w:pPr>
      <w:r w:rsidRPr="00027722">
        <w:rPr>
          <w:rFonts w:ascii="Times New Roman" w:hAnsi="Times New Roman" w:cs="Times New Roman"/>
          <w:color w:val="000000"/>
          <w:sz w:val="28"/>
          <w:szCs w:val="28"/>
        </w:rPr>
        <w:t xml:space="preserve">В связи с вышесказанным контроль функционирования ТБС для финансовой безопасности страны приобретает особую важность. Для контроля ТБС необходимо установить определенные предметы и параметры контроля, разработать специальные модели, формулы и т.п. </w:t>
      </w:r>
    </w:p>
    <w:p w:rsidR="00027722" w:rsidRPr="00027722" w:rsidRDefault="00027722" w:rsidP="00DF5112">
      <w:pPr>
        <w:spacing w:line="360" w:lineRule="auto"/>
        <w:ind w:firstLine="709"/>
        <w:jc w:val="both"/>
        <w:rPr>
          <w:rFonts w:ascii="Times New Roman" w:hAnsi="Times New Roman" w:cs="Times New Roman"/>
          <w:color w:val="000000"/>
          <w:sz w:val="28"/>
          <w:szCs w:val="28"/>
        </w:rPr>
      </w:pPr>
      <w:r w:rsidRPr="00027722">
        <w:rPr>
          <w:rFonts w:ascii="Times New Roman" w:hAnsi="Times New Roman" w:cs="Times New Roman"/>
          <w:color w:val="000000"/>
          <w:sz w:val="28"/>
          <w:szCs w:val="28"/>
        </w:rPr>
        <w:t>Проанализируем основные вопросы формирования организационных структур ГФК, обеспечивающих финансовую безопасность России. В связи с широким спектром геофинансовых вопросов необходима система контрольных органов, так как вряд ли геофинансовую проблему эффективно сможет разрешить какая-то одна служба (при этом оптимален вариант именно направляющей, координирующей и систематизирующей роли какой-либо спецслужбы). Например, в США такими органами являются Совет экономических консультантов при Президенте и Агентство по национальной безопасности, в Германии - Отдел принципов экономической политики в составе Министерства экономики. В России создана Межведомственная комиссия по экономической безопасности при Совете Безопасности. Принимаемые этой службой решения носят рекомендательный характер и порой остаются без внимания соответствующих исполнительных органов. При этом отсутствует орган, который бы ежедневно отслеживал вопросы экономической безопасности, оперативно реагировал на изменение ситуации, регулярно готовил документы правительству для принятия решений по тем или иным проблемам и контролировал их исполнение.</w:t>
      </w:r>
    </w:p>
    <w:p w:rsidR="00027722" w:rsidRPr="00027722" w:rsidRDefault="00027722" w:rsidP="00DF5112">
      <w:pPr>
        <w:spacing w:line="360" w:lineRule="auto"/>
        <w:ind w:firstLine="709"/>
        <w:jc w:val="both"/>
        <w:rPr>
          <w:rFonts w:ascii="Times New Roman" w:hAnsi="Times New Roman" w:cs="Times New Roman"/>
          <w:color w:val="000000"/>
          <w:sz w:val="28"/>
          <w:szCs w:val="28"/>
        </w:rPr>
      </w:pPr>
      <w:r w:rsidRPr="00027722">
        <w:rPr>
          <w:rFonts w:ascii="Times New Roman" w:hAnsi="Times New Roman" w:cs="Times New Roman"/>
          <w:color w:val="000000"/>
          <w:sz w:val="28"/>
          <w:szCs w:val="28"/>
        </w:rPr>
        <w:t>Естественно, анализируя вопросы наделения каких-либо органов ГФК конкретными функциями контроля за обеспечением финансовой безопасности страны, необходимо учитывать их реальные возможности. Например, в свете важности затронутой проблемы, возникает необходимость исследования и обоснования целесообразности дополнения системы направлений деятельности</w:t>
      </w:r>
      <w:r w:rsidRPr="00027722">
        <w:rPr>
          <w:rFonts w:ascii="Times New Roman" w:hAnsi="Times New Roman" w:cs="Times New Roman"/>
          <w:b/>
          <w:bCs/>
          <w:color w:val="000000"/>
          <w:sz w:val="28"/>
          <w:szCs w:val="28"/>
        </w:rPr>
        <w:t xml:space="preserve"> </w:t>
      </w:r>
      <w:r w:rsidRPr="00027722">
        <w:rPr>
          <w:rFonts w:ascii="Times New Roman" w:hAnsi="Times New Roman" w:cs="Times New Roman"/>
          <w:color w:val="000000"/>
          <w:sz w:val="28"/>
          <w:szCs w:val="28"/>
        </w:rPr>
        <w:t xml:space="preserve">Счетной палаты РФ направлением деятельности по контролю за обеспечением финансовой безопасности Российской Федерации в ходе бюджетного процесса. </w:t>
      </w:r>
    </w:p>
    <w:p w:rsidR="00027722" w:rsidRPr="00027722" w:rsidRDefault="00027722" w:rsidP="00DF5112">
      <w:pPr>
        <w:spacing w:line="360" w:lineRule="auto"/>
        <w:ind w:firstLine="709"/>
        <w:jc w:val="both"/>
        <w:rPr>
          <w:rFonts w:ascii="Times New Roman" w:hAnsi="Times New Roman" w:cs="Times New Roman"/>
          <w:color w:val="000000"/>
          <w:sz w:val="28"/>
          <w:szCs w:val="28"/>
        </w:rPr>
      </w:pPr>
      <w:r w:rsidRPr="00027722">
        <w:rPr>
          <w:rFonts w:ascii="Times New Roman" w:hAnsi="Times New Roman" w:cs="Times New Roman"/>
          <w:color w:val="000000"/>
          <w:sz w:val="28"/>
          <w:szCs w:val="28"/>
        </w:rPr>
        <w:t>В связи с этим в первую очередь представляется необходимой разработка соответствующей нормативно-правовой базы, где кроме всего прочего должны быть определены внутренние и внешние угрозы, а также критерии, на основании которых действия участников бюджетного процесса могут быть признаны наносящими ущерб финансовой безопасности Российской Федерации.</w:t>
      </w:r>
    </w:p>
    <w:p w:rsidR="00027722" w:rsidRPr="00027722" w:rsidRDefault="00027722" w:rsidP="00DF5112">
      <w:pPr>
        <w:spacing w:line="360" w:lineRule="auto"/>
        <w:ind w:firstLine="709"/>
        <w:jc w:val="both"/>
        <w:rPr>
          <w:rFonts w:ascii="Times New Roman" w:hAnsi="Times New Roman" w:cs="Times New Roman"/>
          <w:color w:val="000000"/>
          <w:sz w:val="28"/>
          <w:szCs w:val="28"/>
        </w:rPr>
      </w:pPr>
      <w:r w:rsidRPr="00027722">
        <w:rPr>
          <w:rFonts w:ascii="Times New Roman" w:hAnsi="Times New Roman" w:cs="Times New Roman"/>
          <w:color w:val="000000"/>
          <w:sz w:val="28"/>
          <w:szCs w:val="28"/>
        </w:rPr>
        <w:t>Иными словами, следует определить критерии, позволяющие судить о соблюдении теми или иными государственными органами, а также негосударственными хозяйствующими субъектами требований финансовой безопасности РФ. Счетная палата РФ будет давать оценку соблюдению этих критериев и подготавливать соответствующие доклады парламенту (а также доводить информацию до широкой общественности).</w:t>
      </w:r>
    </w:p>
    <w:p w:rsidR="00027722" w:rsidRPr="00027722" w:rsidRDefault="00027722" w:rsidP="00DF5112">
      <w:pPr>
        <w:spacing w:line="360" w:lineRule="auto"/>
        <w:ind w:firstLine="709"/>
        <w:jc w:val="both"/>
        <w:rPr>
          <w:rFonts w:ascii="Times New Roman" w:hAnsi="Times New Roman" w:cs="Times New Roman"/>
          <w:color w:val="000000"/>
          <w:sz w:val="28"/>
          <w:szCs w:val="28"/>
        </w:rPr>
      </w:pPr>
      <w:r w:rsidRPr="00027722">
        <w:rPr>
          <w:rFonts w:ascii="Times New Roman" w:hAnsi="Times New Roman" w:cs="Times New Roman"/>
          <w:color w:val="000000"/>
          <w:sz w:val="28"/>
          <w:szCs w:val="28"/>
        </w:rPr>
        <w:t>В то же время должны быть разработаны принципы раскрытия информации в отчетности государственных органов (отчетности о ведении финансово-хозяйственной деятельности, отчетности об использовании государственных финансовых ресурсов, заемных ресурсов международных организаций и т.д.), исходя из требований к обеспечению финансовой безопасности РФ. При этом Счетная палата РФ будет выражать также и свое аргументированное профессиональное мнение о существенности предъявляемой отчетности для оценки обеспечения финансовой безопасности (а также для контроля за соблюдением финансовых интересов РФ).</w:t>
      </w:r>
    </w:p>
    <w:p w:rsidR="00027722" w:rsidRPr="00027722" w:rsidRDefault="00027722" w:rsidP="00DF5112">
      <w:pPr>
        <w:spacing w:line="360" w:lineRule="auto"/>
        <w:ind w:firstLine="709"/>
        <w:jc w:val="both"/>
        <w:rPr>
          <w:rFonts w:ascii="Times New Roman" w:hAnsi="Times New Roman" w:cs="Times New Roman"/>
          <w:color w:val="000000"/>
          <w:sz w:val="28"/>
          <w:szCs w:val="28"/>
        </w:rPr>
      </w:pPr>
      <w:r w:rsidRPr="00027722">
        <w:rPr>
          <w:rFonts w:ascii="Times New Roman" w:hAnsi="Times New Roman" w:cs="Times New Roman"/>
          <w:color w:val="000000"/>
          <w:sz w:val="28"/>
          <w:szCs w:val="28"/>
        </w:rPr>
        <w:t xml:space="preserve">Кроме этого должна быть создана информационная система для всестороннего и объективного мониторинга хода бюджетного процесса, включающая выявление и прогнозирование внутренних и внешних угроз финансовой безопасности Российской Федерации. На основе получаемой информации должен разрабатываться комплекс оперативных и долгосрочных мер по противодействию негативным факторам, а также по предупреждению и преодолению возможных негативных последствий угроз. </w:t>
      </w:r>
    </w:p>
    <w:p w:rsidR="00027722" w:rsidRPr="00027722" w:rsidRDefault="00027722" w:rsidP="00DF5112">
      <w:pPr>
        <w:spacing w:line="360" w:lineRule="auto"/>
        <w:ind w:firstLine="709"/>
        <w:jc w:val="both"/>
        <w:rPr>
          <w:rFonts w:ascii="Times New Roman" w:hAnsi="Times New Roman" w:cs="Times New Roman"/>
          <w:color w:val="000000"/>
          <w:sz w:val="28"/>
          <w:szCs w:val="28"/>
        </w:rPr>
      </w:pPr>
    </w:p>
    <w:p w:rsidR="00027722" w:rsidRPr="00580CEA" w:rsidRDefault="00027722" w:rsidP="00DF5112">
      <w:pPr>
        <w:spacing w:line="360" w:lineRule="auto"/>
        <w:ind w:firstLine="709"/>
        <w:jc w:val="both"/>
        <w:rPr>
          <w:rFonts w:ascii="Times New Roman" w:hAnsi="Times New Roman" w:cs="Times New Roman"/>
          <w:b/>
          <w:bCs/>
          <w:color w:val="000000"/>
          <w:sz w:val="28"/>
          <w:szCs w:val="28"/>
        </w:rPr>
      </w:pPr>
      <w:r w:rsidRPr="00580CEA">
        <w:rPr>
          <w:rFonts w:ascii="Times New Roman" w:hAnsi="Times New Roman" w:cs="Times New Roman"/>
          <w:b/>
          <w:bCs/>
          <w:color w:val="000000"/>
          <w:sz w:val="28"/>
          <w:szCs w:val="28"/>
        </w:rPr>
        <w:t>2.3 Обеспечение внутренней финансовой безопасности страны</w:t>
      </w:r>
    </w:p>
    <w:p w:rsidR="00027722" w:rsidRPr="00027722" w:rsidRDefault="00027722" w:rsidP="00DF5112">
      <w:pPr>
        <w:spacing w:line="360" w:lineRule="auto"/>
        <w:ind w:firstLine="709"/>
        <w:jc w:val="both"/>
        <w:rPr>
          <w:rFonts w:ascii="Times New Roman" w:hAnsi="Times New Roman" w:cs="Times New Roman"/>
          <w:color w:val="000000"/>
          <w:sz w:val="28"/>
          <w:szCs w:val="28"/>
        </w:rPr>
      </w:pPr>
    </w:p>
    <w:p w:rsidR="00027722" w:rsidRPr="00027722" w:rsidRDefault="00027722" w:rsidP="00DF5112">
      <w:pPr>
        <w:spacing w:line="360" w:lineRule="auto"/>
        <w:ind w:firstLine="709"/>
        <w:jc w:val="both"/>
        <w:rPr>
          <w:rFonts w:ascii="Times New Roman" w:hAnsi="Times New Roman" w:cs="Times New Roman"/>
          <w:color w:val="000000"/>
          <w:sz w:val="28"/>
          <w:szCs w:val="28"/>
        </w:rPr>
      </w:pPr>
      <w:r w:rsidRPr="00027722">
        <w:rPr>
          <w:rFonts w:ascii="Times New Roman" w:hAnsi="Times New Roman" w:cs="Times New Roman"/>
          <w:color w:val="000000"/>
          <w:sz w:val="28"/>
          <w:szCs w:val="28"/>
        </w:rPr>
        <w:t>Одним из важнейших направлений контроля за обеспечением финансовой безопасности Российской Федерации в ходе бюджетного процесса являются межбюджетные отношения в РФ. Действительно, вряд ли у кого возникнут сомнения, что для обеспечения финансовой безопасности особую роль играет грамотное регулирование межбюджетных отношений в стране. Так, здесь как минимум должны быть:</w:t>
      </w:r>
    </w:p>
    <w:p w:rsidR="00027722" w:rsidRPr="00027722" w:rsidRDefault="00027722" w:rsidP="00DF5112">
      <w:pPr>
        <w:spacing w:line="360" w:lineRule="auto"/>
        <w:ind w:firstLine="709"/>
        <w:jc w:val="both"/>
        <w:rPr>
          <w:rFonts w:ascii="Times New Roman" w:hAnsi="Times New Roman" w:cs="Times New Roman"/>
          <w:color w:val="000000"/>
          <w:sz w:val="28"/>
          <w:szCs w:val="28"/>
        </w:rPr>
      </w:pPr>
      <w:r w:rsidRPr="00027722">
        <w:rPr>
          <w:rFonts w:ascii="Times New Roman" w:hAnsi="Times New Roman" w:cs="Times New Roman"/>
          <w:color w:val="000000"/>
          <w:sz w:val="28"/>
          <w:szCs w:val="28"/>
        </w:rPr>
        <w:t>1) разработаны и внедрены механизмы регулирования межбюджетных отношений:</w:t>
      </w:r>
    </w:p>
    <w:p w:rsidR="00027722" w:rsidRPr="00027722" w:rsidRDefault="00027722" w:rsidP="00DF5112">
      <w:pPr>
        <w:numPr>
          <w:ilvl w:val="0"/>
          <w:numId w:val="19"/>
        </w:numPr>
        <w:tabs>
          <w:tab w:val="clear" w:pos="720"/>
          <w:tab w:val="num" w:pos="0"/>
        </w:tabs>
        <w:spacing w:after="0" w:line="360" w:lineRule="auto"/>
        <w:ind w:left="0" w:firstLine="709"/>
        <w:jc w:val="both"/>
        <w:rPr>
          <w:rFonts w:ascii="Times New Roman" w:hAnsi="Times New Roman" w:cs="Times New Roman"/>
          <w:color w:val="000000"/>
          <w:sz w:val="28"/>
          <w:szCs w:val="28"/>
        </w:rPr>
      </w:pPr>
      <w:r w:rsidRPr="00027722">
        <w:rPr>
          <w:rFonts w:ascii="Times New Roman" w:hAnsi="Times New Roman" w:cs="Times New Roman"/>
          <w:color w:val="000000"/>
          <w:sz w:val="28"/>
          <w:szCs w:val="28"/>
        </w:rPr>
        <w:t xml:space="preserve">предотвращающие предоставление необоснованных привилегий в расходных полномочиях органов власти и управления всех уровней и обеспечивающие реальные механизмы их ответственности за выполнение своих финансовых обязательств; </w:t>
      </w:r>
    </w:p>
    <w:p w:rsidR="00027722" w:rsidRPr="00027722" w:rsidRDefault="00027722" w:rsidP="00DF5112">
      <w:pPr>
        <w:numPr>
          <w:ilvl w:val="0"/>
          <w:numId w:val="19"/>
        </w:numPr>
        <w:tabs>
          <w:tab w:val="clear" w:pos="720"/>
          <w:tab w:val="num" w:pos="0"/>
        </w:tabs>
        <w:spacing w:after="0" w:line="360" w:lineRule="auto"/>
        <w:ind w:left="0" w:firstLine="709"/>
        <w:jc w:val="both"/>
        <w:rPr>
          <w:rFonts w:ascii="Times New Roman" w:hAnsi="Times New Roman" w:cs="Times New Roman"/>
          <w:color w:val="000000"/>
          <w:sz w:val="28"/>
          <w:szCs w:val="28"/>
        </w:rPr>
      </w:pPr>
      <w:r w:rsidRPr="00027722">
        <w:rPr>
          <w:rFonts w:ascii="Times New Roman" w:hAnsi="Times New Roman" w:cs="Times New Roman"/>
          <w:color w:val="000000"/>
          <w:sz w:val="28"/>
          <w:szCs w:val="28"/>
        </w:rPr>
        <w:t xml:space="preserve">исключающие необоснованное предоставление финансовой помощи регионам в целях выравнивания их бюджетной обеспеченности; </w:t>
      </w:r>
    </w:p>
    <w:p w:rsidR="00027722" w:rsidRPr="00027722" w:rsidRDefault="00027722" w:rsidP="00DF5112">
      <w:pPr>
        <w:numPr>
          <w:ilvl w:val="0"/>
          <w:numId w:val="19"/>
        </w:numPr>
        <w:tabs>
          <w:tab w:val="clear" w:pos="720"/>
          <w:tab w:val="num" w:pos="0"/>
        </w:tabs>
        <w:spacing w:after="0" w:line="360" w:lineRule="auto"/>
        <w:ind w:left="0" w:firstLine="709"/>
        <w:jc w:val="both"/>
        <w:rPr>
          <w:rFonts w:ascii="Times New Roman" w:hAnsi="Times New Roman" w:cs="Times New Roman"/>
          <w:color w:val="000000"/>
          <w:sz w:val="28"/>
          <w:szCs w:val="28"/>
        </w:rPr>
      </w:pPr>
      <w:r w:rsidRPr="00027722">
        <w:rPr>
          <w:rFonts w:ascii="Times New Roman" w:hAnsi="Times New Roman" w:cs="Times New Roman"/>
          <w:color w:val="000000"/>
          <w:sz w:val="28"/>
          <w:szCs w:val="28"/>
        </w:rPr>
        <w:t xml:space="preserve">исключающие несоответствие разграничения расходных обязательств между разными уровнями бюджетной системы закреплению доходных источников и налоговых полномочий за ними; </w:t>
      </w:r>
    </w:p>
    <w:p w:rsidR="00027722" w:rsidRPr="00027722" w:rsidRDefault="00027722" w:rsidP="00DF5112">
      <w:pPr>
        <w:numPr>
          <w:ilvl w:val="0"/>
          <w:numId w:val="19"/>
        </w:numPr>
        <w:tabs>
          <w:tab w:val="clear" w:pos="720"/>
          <w:tab w:val="num" w:pos="0"/>
        </w:tabs>
        <w:spacing w:after="0" w:line="360" w:lineRule="auto"/>
        <w:ind w:left="0" w:firstLine="709"/>
        <w:jc w:val="both"/>
        <w:rPr>
          <w:rFonts w:ascii="Times New Roman" w:hAnsi="Times New Roman" w:cs="Times New Roman"/>
          <w:color w:val="000000"/>
          <w:sz w:val="28"/>
          <w:szCs w:val="28"/>
        </w:rPr>
      </w:pPr>
      <w:r w:rsidRPr="00027722">
        <w:rPr>
          <w:rFonts w:ascii="Times New Roman" w:hAnsi="Times New Roman" w:cs="Times New Roman"/>
          <w:color w:val="000000"/>
          <w:sz w:val="28"/>
          <w:szCs w:val="28"/>
        </w:rPr>
        <w:t xml:space="preserve">включающие усиление контрольных функций федеральных органов власти в сочетании с оказанием финансовой помощи регионам; </w:t>
      </w:r>
    </w:p>
    <w:p w:rsidR="00027722" w:rsidRPr="00027722" w:rsidRDefault="00027722" w:rsidP="00DF5112">
      <w:pPr>
        <w:numPr>
          <w:ilvl w:val="0"/>
          <w:numId w:val="19"/>
        </w:numPr>
        <w:tabs>
          <w:tab w:val="clear" w:pos="720"/>
          <w:tab w:val="num" w:pos="0"/>
        </w:tabs>
        <w:spacing w:after="0" w:line="360" w:lineRule="auto"/>
        <w:ind w:left="0" w:firstLine="709"/>
        <w:jc w:val="both"/>
        <w:rPr>
          <w:rFonts w:ascii="Times New Roman" w:hAnsi="Times New Roman" w:cs="Times New Roman"/>
          <w:color w:val="000000"/>
          <w:sz w:val="28"/>
          <w:szCs w:val="28"/>
        </w:rPr>
      </w:pPr>
      <w:r w:rsidRPr="00027722">
        <w:rPr>
          <w:rFonts w:ascii="Times New Roman" w:hAnsi="Times New Roman" w:cs="Times New Roman"/>
          <w:color w:val="000000"/>
          <w:sz w:val="28"/>
          <w:szCs w:val="28"/>
        </w:rPr>
        <w:t xml:space="preserve">обеспечивающие "прозрачность" межбюджетных расчетов и различного рода компенсаций для общественного контроля; </w:t>
      </w:r>
    </w:p>
    <w:p w:rsidR="00027722" w:rsidRPr="00027722" w:rsidRDefault="00027722" w:rsidP="00DF5112">
      <w:pPr>
        <w:spacing w:line="360" w:lineRule="auto"/>
        <w:ind w:firstLine="709"/>
        <w:jc w:val="both"/>
        <w:rPr>
          <w:rFonts w:ascii="Times New Roman" w:hAnsi="Times New Roman" w:cs="Times New Roman"/>
          <w:color w:val="000000"/>
          <w:sz w:val="28"/>
          <w:szCs w:val="28"/>
        </w:rPr>
      </w:pPr>
      <w:r w:rsidRPr="00027722">
        <w:rPr>
          <w:rFonts w:ascii="Times New Roman" w:hAnsi="Times New Roman" w:cs="Times New Roman"/>
          <w:color w:val="000000"/>
          <w:sz w:val="28"/>
          <w:szCs w:val="28"/>
        </w:rPr>
        <w:t>2) определены четкие и обоснованные критерии выравнивания бюджетной обеспеченности регионов, а также критерии бюджетной эффективности (при этом эффективность может определяться соотношением доходов и расходов, соотношением бюджетных вложений и их результата и др.);</w:t>
      </w:r>
    </w:p>
    <w:p w:rsidR="00027722" w:rsidRPr="00027722" w:rsidRDefault="00027722" w:rsidP="00DF5112">
      <w:pPr>
        <w:spacing w:line="360" w:lineRule="auto"/>
        <w:ind w:firstLine="709"/>
        <w:jc w:val="both"/>
        <w:rPr>
          <w:rFonts w:ascii="Times New Roman" w:hAnsi="Times New Roman" w:cs="Times New Roman"/>
          <w:color w:val="000000"/>
          <w:sz w:val="28"/>
          <w:szCs w:val="28"/>
        </w:rPr>
      </w:pPr>
      <w:r w:rsidRPr="00027722">
        <w:rPr>
          <w:rFonts w:ascii="Times New Roman" w:hAnsi="Times New Roman" w:cs="Times New Roman"/>
          <w:color w:val="000000"/>
          <w:sz w:val="28"/>
          <w:szCs w:val="28"/>
        </w:rPr>
        <w:t>3) оптимизированы маршруты и ритмичность бюджетных потоков (в целях минимизации смены направлений бюджетных потоков на пути к конечным потребителям).</w:t>
      </w:r>
    </w:p>
    <w:p w:rsidR="00027722" w:rsidRPr="00027722" w:rsidRDefault="00027722" w:rsidP="00DF5112">
      <w:pPr>
        <w:spacing w:line="360" w:lineRule="auto"/>
        <w:ind w:firstLine="709"/>
        <w:jc w:val="both"/>
        <w:rPr>
          <w:rFonts w:ascii="Times New Roman" w:hAnsi="Times New Roman" w:cs="Times New Roman"/>
          <w:color w:val="000000"/>
          <w:sz w:val="28"/>
          <w:szCs w:val="28"/>
        </w:rPr>
      </w:pPr>
      <w:r w:rsidRPr="00027722">
        <w:rPr>
          <w:rFonts w:ascii="Times New Roman" w:hAnsi="Times New Roman" w:cs="Times New Roman"/>
          <w:color w:val="000000"/>
          <w:sz w:val="28"/>
          <w:szCs w:val="28"/>
        </w:rPr>
        <w:t>Для разработки вопросов финансовой безопасности государства и проведения соответствующих контрольных мероприятий потребуется особо высокая квалификация.</w:t>
      </w:r>
    </w:p>
    <w:p w:rsidR="00027722" w:rsidRPr="00027722" w:rsidRDefault="00027722" w:rsidP="00DF5112">
      <w:pPr>
        <w:spacing w:line="360" w:lineRule="auto"/>
        <w:ind w:firstLine="709"/>
        <w:jc w:val="both"/>
        <w:rPr>
          <w:rFonts w:ascii="Times New Roman" w:hAnsi="Times New Roman" w:cs="Times New Roman"/>
          <w:color w:val="000000"/>
          <w:sz w:val="28"/>
          <w:szCs w:val="28"/>
        </w:rPr>
      </w:pPr>
      <w:r w:rsidRPr="00027722">
        <w:rPr>
          <w:rFonts w:ascii="Times New Roman" w:hAnsi="Times New Roman" w:cs="Times New Roman"/>
          <w:color w:val="000000"/>
          <w:sz w:val="28"/>
          <w:szCs w:val="28"/>
        </w:rPr>
        <w:t>Следует также добавить, что контролеры должны будут заниматься самой постановкой проблемы и разработкой концепции обеспечения финансовой безопасности Российской Федерации. Поэтому, вполне очевидно, что для грамотного качественного выполнения всех этих задач потребуются кадры, квалификация которых как минимум выше контролируемых работников остальных государственных структур.</w:t>
      </w:r>
    </w:p>
    <w:p w:rsidR="00027722" w:rsidRPr="00027722" w:rsidRDefault="00027722" w:rsidP="00DF5112">
      <w:pPr>
        <w:spacing w:line="360" w:lineRule="auto"/>
        <w:ind w:firstLine="709"/>
        <w:jc w:val="both"/>
        <w:rPr>
          <w:rFonts w:ascii="Times New Roman" w:hAnsi="Times New Roman" w:cs="Times New Roman"/>
          <w:color w:val="000000"/>
          <w:sz w:val="28"/>
          <w:szCs w:val="28"/>
        </w:rPr>
      </w:pPr>
      <w:r w:rsidRPr="00027722">
        <w:rPr>
          <w:rFonts w:ascii="Times New Roman" w:hAnsi="Times New Roman" w:cs="Times New Roman"/>
          <w:color w:val="000000"/>
          <w:sz w:val="28"/>
          <w:szCs w:val="28"/>
        </w:rPr>
        <w:t>В качестве второго варианта (первый вариант - отдельная структура в составе Счетной палаты РФ непосредственно) организации органа, контролирующего обеспечение финансовой (экономической) безопасности государства, можно предложить создание</w:t>
      </w:r>
      <w:r w:rsidRPr="00027722">
        <w:rPr>
          <w:rFonts w:ascii="Times New Roman" w:hAnsi="Times New Roman" w:cs="Times New Roman"/>
          <w:b/>
          <w:bCs/>
          <w:color w:val="000000"/>
          <w:sz w:val="28"/>
          <w:szCs w:val="28"/>
        </w:rPr>
        <w:t xml:space="preserve"> </w:t>
      </w:r>
      <w:r w:rsidRPr="00027722">
        <w:rPr>
          <w:rFonts w:ascii="Times New Roman" w:hAnsi="Times New Roman" w:cs="Times New Roman"/>
          <w:color w:val="000000"/>
          <w:sz w:val="28"/>
          <w:szCs w:val="28"/>
        </w:rPr>
        <w:t>общественно-государственной контролирующей структуры. Этот орган будет подотчетен непосредственно Президенту РФ, а также широкой общественности. При этом он будет тесно взаимодействовать со Счетной палатой РФ (ее соответствующими структурами). Такая структура общественно-государственного контроля за обеспечением финансовой безопасности РФ наглядно представлена на рис.2 (см.приложение) (стрелками показаны направления контроля, пунктиром - направления взаимодействия).</w:t>
      </w:r>
    </w:p>
    <w:p w:rsidR="00027722" w:rsidRPr="00027722" w:rsidRDefault="00027722" w:rsidP="00DF5112">
      <w:pPr>
        <w:spacing w:line="360" w:lineRule="auto"/>
        <w:ind w:firstLine="709"/>
        <w:jc w:val="both"/>
        <w:rPr>
          <w:rFonts w:ascii="Times New Roman" w:hAnsi="Times New Roman" w:cs="Times New Roman"/>
          <w:color w:val="000000"/>
          <w:sz w:val="28"/>
          <w:szCs w:val="28"/>
        </w:rPr>
      </w:pPr>
      <w:r w:rsidRPr="00027722">
        <w:rPr>
          <w:rFonts w:ascii="Times New Roman" w:hAnsi="Times New Roman" w:cs="Times New Roman"/>
          <w:color w:val="000000"/>
          <w:sz w:val="28"/>
          <w:szCs w:val="28"/>
        </w:rPr>
        <w:t>Из рисунка видно, что общественно-государственная контрольная организация и нанятые ею независимые специалисты (аудиторы, эксперты) будет контролировать непосредственно все уровни государственной власти и управления на предмет обеспечения ими финансово-экономической безопасности страны (а, следовательно, и российского общества в целом). В то же время она будет сотрудничать со Счетной палатой РФ (региональными палатами) и отчитываться за проделанную работу как перед Президентом РФ, так и перед широкой общественностью (через СМИ). Все это и будет обосновывать статус общественно-государственной организации. Стоит подчеркнуть, что народ России (граждане) не только имеет право, но и обязан</w:t>
      </w:r>
      <w:r w:rsidRPr="00027722">
        <w:rPr>
          <w:rFonts w:ascii="Times New Roman" w:hAnsi="Times New Roman" w:cs="Times New Roman"/>
          <w:b/>
          <w:bCs/>
          <w:color w:val="000000"/>
          <w:sz w:val="28"/>
          <w:szCs w:val="28"/>
        </w:rPr>
        <w:t xml:space="preserve"> </w:t>
      </w:r>
      <w:r w:rsidRPr="00027722">
        <w:rPr>
          <w:rFonts w:ascii="Times New Roman" w:hAnsi="Times New Roman" w:cs="Times New Roman"/>
          <w:color w:val="000000"/>
          <w:sz w:val="28"/>
          <w:szCs w:val="28"/>
        </w:rPr>
        <w:t>как носитель суверенитета и единственный источник власти в стране непосредственно контролировать бюрократию как на предмет обеспечения ею в своей деятельности финансовой безопасности страны, так и на предмет ее эффективности по всем иным аспектам государственного управления. Информация, полученная общественно-государственным контролем, должна быть регулярно обсуждаема в СМИ (телевидение, радио, газеты, журналы, сборники, бюллетени и т.п.), т.е. посредством гласности должна обеспечиваться реальная прозрачность работы государственной бюрократии. Вопросы же финансово-материального обеспечения этой организации могло бы отчасти разрешить создание целевых общественных фондов за счет взносов наиболее конкурентоспособных отечественных бизнес-структур, заинтересованных в обеспечении финансовой безопасности России (финансовая безопасность государства в конечном итоге делает возможным эффективное поступательное развитие отечественного бизнеса).</w:t>
      </w:r>
    </w:p>
    <w:p w:rsidR="00027722" w:rsidRPr="00027722" w:rsidRDefault="00027722" w:rsidP="00DF5112">
      <w:pPr>
        <w:spacing w:line="360" w:lineRule="auto"/>
        <w:ind w:firstLine="709"/>
        <w:jc w:val="both"/>
        <w:rPr>
          <w:rFonts w:ascii="Times New Roman" w:hAnsi="Times New Roman" w:cs="Times New Roman"/>
          <w:color w:val="000000"/>
          <w:sz w:val="28"/>
          <w:szCs w:val="28"/>
        </w:rPr>
      </w:pPr>
      <w:r w:rsidRPr="00027722">
        <w:rPr>
          <w:rFonts w:ascii="Times New Roman" w:hAnsi="Times New Roman" w:cs="Times New Roman"/>
          <w:color w:val="000000"/>
          <w:sz w:val="28"/>
          <w:szCs w:val="28"/>
        </w:rPr>
        <w:t>Основной результат предлагаемого общественно-государственного контроля - информирование Президента РФ о реальном состоянии финансовой (экономической) безопасности в стране и формирование устойчивого общественного мнения о работе государственной бюрократии (создание ее репутации), а, следовательно, и о ее необходимости. Из рисунка также видно, что одним из путей совершенствования общественного контроля является использование в его деятельности независимого аудита, так как аудиторы имеют квалификацию, необходимую для ревизии в сложных финансовых системах.</w:t>
      </w:r>
    </w:p>
    <w:p w:rsidR="00027722" w:rsidRPr="00027722" w:rsidRDefault="00027722" w:rsidP="00DF5112">
      <w:pPr>
        <w:spacing w:line="360" w:lineRule="auto"/>
        <w:ind w:firstLine="709"/>
        <w:jc w:val="both"/>
        <w:rPr>
          <w:rFonts w:ascii="Times New Roman" w:hAnsi="Times New Roman" w:cs="Times New Roman"/>
          <w:color w:val="000000"/>
          <w:sz w:val="28"/>
          <w:szCs w:val="28"/>
        </w:rPr>
      </w:pPr>
      <w:r w:rsidRPr="00027722">
        <w:rPr>
          <w:rFonts w:ascii="Times New Roman" w:hAnsi="Times New Roman" w:cs="Times New Roman"/>
          <w:color w:val="000000"/>
          <w:sz w:val="28"/>
          <w:szCs w:val="28"/>
        </w:rPr>
        <w:t>Во всяком случае идею организации общественно-государственного контроля по предложенному выше варианту целесообразно проработать общественному совету при Счетной палате РФ. Считаем, что этот относительно недавно созданный орган мог бы принять самое непосредственное участие в разработке стратегии и тактики обеспечения финансовой безопасности России.</w:t>
      </w:r>
    </w:p>
    <w:p w:rsidR="00027722" w:rsidRPr="00027722" w:rsidRDefault="00027722" w:rsidP="00DF5112">
      <w:pPr>
        <w:spacing w:line="360" w:lineRule="auto"/>
        <w:jc w:val="both"/>
        <w:rPr>
          <w:rFonts w:ascii="Times New Roman" w:hAnsi="Times New Roman" w:cs="Times New Roman"/>
          <w:b/>
          <w:bCs/>
          <w:sz w:val="28"/>
          <w:szCs w:val="28"/>
        </w:rPr>
      </w:pPr>
    </w:p>
    <w:p w:rsidR="00027722" w:rsidRPr="00027722" w:rsidRDefault="00027722" w:rsidP="00DF5112">
      <w:pPr>
        <w:spacing w:line="360" w:lineRule="auto"/>
        <w:jc w:val="both"/>
        <w:rPr>
          <w:rFonts w:ascii="Times New Roman" w:hAnsi="Times New Roman" w:cs="Times New Roman"/>
          <w:b/>
          <w:bCs/>
          <w:sz w:val="28"/>
          <w:szCs w:val="28"/>
        </w:rPr>
      </w:pPr>
    </w:p>
    <w:p w:rsidR="00027722" w:rsidRPr="00027722" w:rsidRDefault="00027722" w:rsidP="00DF5112">
      <w:pPr>
        <w:spacing w:line="360" w:lineRule="auto"/>
        <w:jc w:val="both"/>
        <w:rPr>
          <w:rFonts w:ascii="Times New Roman" w:hAnsi="Times New Roman" w:cs="Times New Roman"/>
          <w:b/>
          <w:bCs/>
          <w:sz w:val="28"/>
          <w:szCs w:val="28"/>
        </w:rPr>
      </w:pPr>
    </w:p>
    <w:p w:rsidR="00027722" w:rsidRPr="00027722" w:rsidRDefault="00027722" w:rsidP="00DF5112">
      <w:pPr>
        <w:spacing w:line="360" w:lineRule="auto"/>
        <w:jc w:val="both"/>
        <w:rPr>
          <w:rFonts w:ascii="Times New Roman" w:hAnsi="Times New Roman" w:cs="Times New Roman"/>
          <w:b/>
          <w:bCs/>
          <w:sz w:val="28"/>
          <w:szCs w:val="28"/>
        </w:rPr>
      </w:pPr>
    </w:p>
    <w:p w:rsidR="00027722" w:rsidRPr="00027722" w:rsidRDefault="00027722" w:rsidP="00DF5112">
      <w:pPr>
        <w:spacing w:line="360" w:lineRule="auto"/>
        <w:jc w:val="both"/>
        <w:rPr>
          <w:rFonts w:ascii="Times New Roman" w:hAnsi="Times New Roman" w:cs="Times New Roman"/>
          <w:b/>
          <w:bCs/>
          <w:sz w:val="28"/>
          <w:szCs w:val="28"/>
        </w:rPr>
      </w:pPr>
    </w:p>
    <w:p w:rsidR="00027722" w:rsidRPr="00027722" w:rsidRDefault="00027722" w:rsidP="00DF5112">
      <w:pPr>
        <w:spacing w:line="360" w:lineRule="auto"/>
        <w:jc w:val="both"/>
        <w:rPr>
          <w:rFonts w:ascii="Times New Roman" w:hAnsi="Times New Roman" w:cs="Times New Roman"/>
          <w:b/>
          <w:bCs/>
          <w:sz w:val="28"/>
          <w:szCs w:val="28"/>
        </w:rPr>
      </w:pPr>
    </w:p>
    <w:p w:rsidR="00027722" w:rsidRDefault="00027722" w:rsidP="00DF5112">
      <w:pPr>
        <w:spacing w:line="360" w:lineRule="auto"/>
        <w:jc w:val="both"/>
        <w:rPr>
          <w:rFonts w:ascii="Times New Roman" w:hAnsi="Times New Roman" w:cs="Times New Roman"/>
          <w:b/>
          <w:bCs/>
          <w:sz w:val="28"/>
          <w:szCs w:val="28"/>
        </w:rPr>
      </w:pPr>
    </w:p>
    <w:p w:rsidR="00DF5112" w:rsidRDefault="00DF5112" w:rsidP="00DF5112">
      <w:pPr>
        <w:spacing w:line="360" w:lineRule="auto"/>
        <w:jc w:val="both"/>
        <w:rPr>
          <w:rFonts w:ascii="Times New Roman" w:hAnsi="Times New Roman" w:cs="Times New Roman"/>
          <w:b/>
          <w:bCs/>
          <w:sz w:val="28"/>
          <w:szCs w:val="28"/>
        </w:rPr>
      </w:pPr>
    </w:p>
    <w:p w:rsidR="00DF5112" w:rsidRPr="00027722" w:rsidRDefault="00DF5112" w:rsidP="00DF5112">
      <w:pPr>
        <w:spacing w:line="360" w:lineRule="auto"/>
        <w:jc w:val="both"/>
        <w:rPr>
          <w:rFonts w:ascii="Times New Roman" w:hAnsi="Times New Roman" w:cs="Times New Roman"/>
          <w:b/>
          <w:bCs/>
          <w:sz w:val="28"/>
          <w:szCs w:val="28"/>
        </w:rPr>
      </w:pPr>
    </w:p>
    <w:p w:rsidR="006C2C2B" w:rsidRPr="00027722" w:rsidRDefault="00027722" w:rsidP="00DF5112">
      <w:pPr>
        <w:spacing w:line="360" w:lineRule="auto"/>
        <w:jc w:val="both"/>
        <w:rPr>
          <w:rFonts w:ascii="Times New Roman" w:hAnsi="Times New Roman" w:cs="Times New Roman"/>
          <w:b/>
          <w:bCs/>
          <w:sz w:val="28"/>
          <w:szCs w:val="28"/>
        </w:rPr>
      </w:pPr>
      <w:r w:rsidRPr="00027722">
        <w:rPr>
          <w:rFonts w:ascii="Times New Roman" w:hAnsi="Times New Roman" w:cs="Times New Roman"/>
          <w:b/>
          <w:bCs/>
          <w:sz w:val="28"/>
          <w:szCs w:val="28"/>
        </w:rPr>
        <w:t>3.</w:t>
      </w:r>
      <w:r w:rsidR="006C2C2B" w:rsidRPr="00027722">
        <w:rPr>
          <w:rFonts w:ascii="Times New Roman" w:hAnsi="Times New Roman" w:cs="Times New Roman"/>
          <w:b/>
          <w:bCs/>
          <w:sz w:val="28"/>
          <w:szCs w:val="28"/>
        </w:rPr>
        <w:t>Повышение экономической и фин</w:t>
      </w:r>
      <w:r w:rsidR="00580CEA">
        <w:rPr>
          <w:rFonts w:ascii="Times New Roman" w:hAnsi="Times New Roman" w:cs="Times New Roman"/>
          <w:b/>
          <w:bCs/>
          <w:sz w:val="28"/>
          <w:szCs w:val="28"/>
        </w:rPr>
        <w:t xml:space="preserve">ансовой безопасности России </w:t>
      </w:r>
    </w:p>
    <w:p w:rsidR="00912E39" w:rsidRPr="00027722" w:rsidRDefault="00912E39" w:rsidP="00DF5112">
      <w:pPr>
        <w:widowControl w:val="0"/>
        <w:spacing w:after="0" w:line="360" w:lineRule="auto"/>
        <w:ind w:firstLine="709"/>
        <w:jc w:val="both"/>
        <w:rPr>
          <w:rFonts w:ascii="Times New Roman" w:hAnsi="Times New Roman" w:cs="Times New Roman"/>
          <w:sz w:val="28"/>
          <w:szCs w:val="28"/>
        </w:rPr>
      </w:pPr>
    </w:p>
    <w:p w:rsidR="00912E39" w:rsidRPr="00027722" w:rsidRDefault="00912E39" w:rsidP="00DF5112">
      <w:pPr>
        <w:widowControl w:val="0"/>
        <w:spacing w:after="0" w:line="360" w:lineRule="auto"/>
        <w:ind w:firstLine="709"/>
        <w:jc w:val="both"/>
        <w:rPr>
          <w:rFonts w:ascii="Times New Roman" w:hAnsi="Times New Roman" w:cs="Times New Roman"/>
          <w:sz w:val="28"/>
          <w:szCs w:val="28"/>
        </w:rPr>
      </w:pPr>
      <w:r w:rsidRPr="00027722">
        <w:rPr>
          <w:rFonts w:ascii="Times New Roman" w:hAnsi="Times New Roman" w:cs="Times New Roman"/>
          <w:sz w:val="28"/>
          <w:szCs w:val="28"/>
        </w:rPr>
        <w:t>Важнейшим элементом государственной безопасности России является экономическая безопасность. В соответствии с Указом Президента Российской Федерации от 29.04.96 г. №608 "О Государственной стратегии экономической безопасности Российской Федерации (Основных положениях)" экономическая безопасность России - это состояние защищенности экономических интересов личности, общества и государства от внутренних и внешних угроз, основанное на независимости, эффективности и конкурентоспособности экономики страны. Объектами экономической безопасности Российской Федерации, в соответствии с Указом, являются личность, общество, государство и основные элементы экономической системы, включая систему институциональных отношений</w:t>
      </w:r>
      <w:r w:rsidR="009F5FE4" w:rsidRPr="00027722">
        <w:rPr>
          <w:rStyle w:val="aa"/>
          <w:rFonts w:ascii="Times New Roman" w:hAnsi="Times New Roman" w:cs="Times New Roman"/>
          <w:sz w:val="28"/>
          <w:szCs w:val="28"/>
        </w:rPr>
        <w:footnoteReference w:id="1"/>
      </w:r>
      <w:r w:rsidRPr="00027722">
        <w:rPr>
          <w:rFonts w:ascii="Times New Roman" w:hAnsi="Times New Roman" w:cs="Times New Roman"/>
          <w:sz w:val="28"/>
          <w:szCs w:val="28"/>
        </w:rPr>
        <w:t>.</w:t>
      </w:r>
    </w:p>
    <w:p w:rsidR="00912E39" w:rsidRPr="00027722" w:rsidRDefault="00912E39" w:rsidP="00DF5112">
      <w:pPr>
        <w:widowControl w:val="0"/>
        <w:spacing w:after="0" w:line="360" w:lineRule="auto"/>
        <w:ind w:firstLine="709"/>
        <w:jc w:val="both"/>
        <w:rPr>
          <w:rFonts w:ascii="Times New Roman" w:hAnsi="Times New Roman" w:cs="Times New Roman"/>
          <w:sz w:val="28"/>
          <w:szCs w:val="28"/>
        </w:rPr>
      </w:pPr>
      <w:r w:rsidRPr="00027722">
        <w:rPr>
          <w:rFonts w:ascii="Times New Roman" w:hAnsi="Times New Roman" w:cs="Times New Roman"/>
          <w:sz w:val="28"/>
          <w:szCs w:val="28"/>
        </w:rPr>
        <w:t>Экономическая безопасность является обязательным условием при осуществлении государственной политики на всех уровнях. Таким образом, государственная стратегия экономической безопасности, являясь неотъемлемой частью национальной безопасности России, преследует цель обеспечения защиты населения через повышение уровня и качества его жизни, эффективного решения внутренних экономических и социальных задач, а также влияния на мировые процессы с учетом национальных государственных интересов. Но для эффективного обеспечения экономической и финансовой безопасности нужно определить угроз</w:t>
      </w:r>
      <w:r w:rsidR="00171C84" w:rsidRPr="00027722">
        <w:rPr>
          <w:rFonts w:ascii="Times New Roman" w:hAnsi="Times New Roman" w:cs="Times New Roman"/>
          <w:sz w:val="28"/>
          <w:szCs w:val="28"/>
        </w:rPr>
        <w:t>ы и методы их устранения.</w:t>
      </w:r>
    </w:p>
    <w:p w:rsidR="001B3E49" w:rsidRPr="00027722" w:rsidRDefault="001B3E49" w:rsidP="00DF5112">
      <w:pPr>
        <w:widowControl w:val="0"/>
        <w:spacing w:after="0" w:line="360" w:lineRule="auto"/>
        <w:ind w:firstLine="709"/>
        <w:jc w:val="both"/>
        <w:rPr>
          <w:rFonts w:ascii="Times New Roman" w:hAnsi="Times New Roman" w:cs="Times New Roman"/>
          <w:sz w:val="28"/>
          <w:szCs w:val="28"/>
        </w:rPr>
      </w:pPr>
      <w:r w:rsidRPr="00027722">
        <w:rPr>
          <w:rFonts w:ascii="Times New Roman" w:hAnsi="Times New Roman" w:cs="Times New Roman"/>
          <w:sz w:val="28"/>
          <w:szCs w:val="28"/>
        </w:rPr>
        <w:t>Угрозы финансовой безопасности России можно подразделить на внутренние и внешние. Внутренние угрозы порождаются в основном неадекватной финансово-экономической политикой, элементарными просчетами органов власти и управления, ошибками, злоупотреблениями и иными отклонениями (бесхозяйственность, волокита, разнообразные экономические преступления и т.д.) в управлении финансовой системой государства. В современных условиях особую роль играют внешние угрозы. Среди основных причин возникновения внешних угроз финансовой безопасности России, по нашему мнению, следует выделить следующие:</w:t>
      </w:r>
    </w:p>
    <w:p w:rsidR="001B3E49" w:rsidRPr="00027722" w:rsidRDefault="001B3E49" w:rsidP="00DF5112">
      <w:pPr>
        <w:pStyle w:val="10"/>
        <w:widowControl w:val="0"/>
        <w:numPr>
          <w:ilvl w:val="1"/>
          <w:numId w:val="6"/>
        </w:numPr>
        <w:spacing w:after="0" w:line="360" w:lineRule="auto"/>
        <w:ind w:left="0" w:firstLine="709"/>
        <w:jc w:val="both"/>
        <w:rPr>
          <w:rFonts w:ascii="Times New Roman" w:hAnsi="Times New Roman" w:cs="Times New Roman"/>
          <w:sz w:val="28"/>
          <w:szCs w:val="28"/>
        </w:rPr>
      </w:pPr>
      <w:r w:rsidRPr="00027722">
        <w:rPr>
          <w:rFonts w:ascii="Times New Roman" w:hAnsi="Times New Roman" w:cs="Times New Roman"/>
          <w:sz w:val="28"/>
          <w:szCs w:val="28"/>
        </w:rPr>
        <w:t>стремительное развитие процесса транснационализации экономических связей, интернационализации мирового хозяйства (называемого глобализацией);</w:t>
      </w:r>
    </w:p>
    <w:p w:rsidR="001B3E49" w:rsidRPr="00027722" w:rsidRDefault="001B3E49" w:rsidP="00DF5112">
      <w:pPr>
        <w:pStyle w:val="10"/>
        <w:widowControl w:val="0"/>
        <w:numPr>
          <w:ilvl w:val="1"/>
          <w:numId w:val="6"/>
        </w:numPr>
        <w:spacing w:after="0" w:line="360" w:lineRule="auto"/>
        <w:ind w:left="0" w:firstLine="709"/>
        <w:jc w:val="both"/>
        <w:rPr>
          <w:rFonts w:ascii="Times New Roman" w:hAnsi="Times New Roman" w:cs="Times New Roman"/>
          <w:sz w:val="28"/>
          <w:szCs w:val="28"/>
        </w:rPr>
      </w:pPr>
      <w:r w:rsidRPr="00027722">
        <w:rPr>
          <w:rFonts w:ascii="Times New Roman" w:hAnsi="Times New Roman" w:cs="Times New Roman"/>
          <w:sz w:val="28"/>
          <w:szCs w:val="28"/>
        </w:rPr>
        <w:t xml:space="preserve">постоянное увеличение огромной массы капиталов, крайняя подвижность которых создает напряженную обстановку, высокая степень концентрации финансовых ресурсов как на макроэкономическом уровне (бюджетные системы государств и международных организаций), так и на глобальном уровне (межгосударственная экономическая интеграция, включая ее финансовую и валютную составляющую); </w:t>
      </w:r>
    </w:p>
    <w:p w:rsidR="001B3E49" w:rsidRPr="00027722" w:rsidRDefault="001B3E49" w:rsidP="00DF5112">
      <w:pPr>
        <w:pStyle w:val="10"/>
        <w:widowControl w:val="0"/>
        <w:numPr>
          <w:ilvl w:val="1"/>
          <w:numId w:val="6"/>
        </w:numPr>
        <w:spacing w:after="0" w:line="360" w:lineRule="auto"/>
        <w:ind w:left="0" w:firstLine="709"/>
        <w:jc w:val="both"/>
        <w:rPr>
          <w:rFonts w:ascii="Times New Roman" w:hAnsi="Times New Roman" w:cs="Times New Roman"/>
          <w:sz w:val="28"/>
          <w:szCs w:val="28"/>
        </w:rPr>
      </w:pPr>
      <w:r w:rsidRPr="00027722">
        <w:rPr>
          <w:rFonts w:ascii="Times New Roman" w:hAnsi="Times New Roman" w:cs="Times New Roman"/>
          <w:sz w:val="28"/>
          <w:szCs w:val="28"/>
        </w:rPr>
        <w:t xml:space="preserve">растущая автономизация субгосударственных субъектов (ТНК, ТНБ и др.), располагающих значительной финансовой властью, их влияние на хозяйственные комплексы отдельных стран; </w:t>
      </w:r>
    </w:p>
    <w:p w:rsidR="001B3E49" w:rsidRPr="00027722" w:rsidRDefault="001B3E49" w:rsidP="00DF5112">
      <w:pPr>
        <w:pStyle w:val="10"/>
        <w:widowControl w:val="0"/>
        <w:numPr>
          <w:ilvl w:val="1"/>
          <w:numId w:val="6"/>
        </w:numPr>
        <w:spacing w:after="0" w:line="360" w:lineRule="auto"/>
        <w:ind w:left="0" w:firstLine="709"/>
        <w:jc w:val="both"/>
        <w:rPr>
          <w:rFonts w:ascii="Times New Roman" w:hAnsi="Times New Roman" w:cs="Times New Roman"/>
          <w:sz w:val="28"/>
          <w:szCs w:val="28"/>
        </w:rPr>
      </w:pPr>
      <w:r w:rsidRPr="00027722">
        <w:rPr>
          <w:rFonts w:ascii="Times New Roman" w:hAnsi="Times New Roman" w:cs="Times New Roman"/>
          <w:sz w:val="28"/>
          <w:szCs w:val="28"/>
        </w:rPr>
        <w:t xml:space="preserve">высокая степень мобильности и взаимосвязи финансовых рынков на базе новейших информационных технологий; </w:t>
      </w:r>
    </w:p>
    <w:p w:rsidR="001B3E49" w:rsidRPr="00027722" w:rsidRDefault="001B3E49" w:rsidP="00DF5112">
      <w:pPr>
        <w:pStyle w:val="10"/>
        <w:widowControl w:val="0"/>
        <w:numPr>
          <w:ilvl w:val="1"/>
          <w:numId w:val="6"/>
        </w:numPr>
        <w:spacing w:after="0" w:line="360" w:lineRule="auto"/>
        <w:ind w:left="0" w:firstLine="709"/>
        <w:jc w:val="both"/>
        <w:rPr>
          <w:rFonts w:ascii="Times New Roman" w:hAnsi="Times New Roman" w:cs="Times New Roman"/>
          <w:sz w:val="28"/>
          <w:szCs w:val="28"/>
        </w:rPr>
      </w:pPr>
      <w:r w:rsidRPr="00027722">
        <w:rPr>
          <w:rFonts w:ascii="Times New Roman" w:hAnsi="Times New Roman" w:cs="Times New Roman"/>
          <w:sz w:val="28"/>
          <w:szCs w:val="28"/>
        </w:rPr>
        <w:t xml:space="preserve">многообразие финансовых инструментов и высокая степень их динамизма; </w:t>
      </w:r>
    </w:p>
    <w:p w:rsidR="001B3E49" w:rsidRPr="00027722" w:rsidRDefault="001B3E49" w:rsidP="00DF5112">
      <w:pPr>
        <w:pStyle w:val="10"/>
        <w:widowControl w:val="0"/>
        <w:numPr>
          <w:ilvl w:val="1"/>
          <w:numId w:val="6"/>
        </w:numPr>
        <w:spacing w:after="0" w:line="360" w:lineRule="auto"/>
        <w:ind w:left="0" w:firstLine="709"/>
        <w:jc w:val="both"/>
        <w:rPr>
          <w:rFonts w:ascii="Times New Roman" w:hAnsi="Times New Roman" w:cs="Times New Roman"/>
          <w:sz w:val="28"/>
          <w:szCs w:val="28"/>
        </w:rPr>
      </w:pPr>
      <w:r w:rsidRPr="00027722">
        <w:rPr>
          <w:rFonts w:ascii="Times New Roman" w:hAnsi="Times New Roman" w:cs="Times New Roman"/>
          <w:sz w:val="28"/>
          <w:szCs w:val="28"/>
        </w:rPr>
        <w:t xml:space="preserve">беспрецедентное взаимопроникновение внутренней и внешней политики государств, которые все больше и больше зависят от мировых финансов (многие специалисты признают, что глобальная финансовая система больше не проводит границу между внутренней и внешней экономической политикой страны, обе они проникают друг в друга и формируют друг друга по мере того, как глобальные рынки переносят последствия внутренней политики любой страны также на экономики других стран); </w:t>
      </w:r>
    </w:p>
    <w:p w:rsidR="001B3E49" w:rsidRPr="00027722" w:rsidRDefault="001B3E49" w:rsidP="00DF5112">
      <w:pPr>
        <w:pStyle w:val="10"/>
        <w:widowControl w:val="0"/>
        <w:numPr>
          <w:ilvl w:val="1"/>
          <w:numId w:val="6"/>
        </w:numPr>
        <w:spacing w:after="0" w:line="360" w:lineRule="auto"/>
        <w:ind w:left="0" w:firstLine="709"/>
        <w:jc w:val="both"/>
        <w:rPr>
          <w:rFonts w:ascii="Times New Roman" w:hAnsi="Times New Roman" w:cs="Times New Roman"/>
          <w:sz w:val="28"/>
          <w:szCs w:val="28"/>
        </w:rPr>
      </w:pPr>
      <w:r w:rsidRPr="00027722">
        <w:rPr>
          <w:rFonts w:ascii="Times New Roman" w:hAnsi="Times New Roman" w:cs="Times New Roman"/>
          <w:sz w:val="28"/>
          <w:szCs w:val="28"/>
        </w:rPr>
        <w:t xml:space="preserve">усиление конкуренции и трений между государствами в экономической и иных сферах, использование мощными экономическими акторами стратегий завоевания мирового экономического пространства; </w:t>
      </w:r>
    </w:p>
    <w:p w:rsidR="001B3E49" w:rsidRPr="00027722" w:rsidRDefault="001B3E49" w:rsidP="00DF5112">
      <w:pPr>
        <w:pStyle w:val="10"/>
        <w:widowControl w:val="0"/>
        <w:numPr>
          <w:ilvl w:val="1"/>
          <w:numId w:val="6"/>
        </w:numPr>
        <w:spacing w:after="0" w:line="360" w:lineRule="auto"/>
        <w:ind w:left="0" w:firstLine="709"/>
        <w:jc w:val="both"/>
        <w:rPr>
          <w:rFonts w:ascii="Times New Roman" w:hAnsi="Times New Roman" w:cs="Times New Roman"/>
          <w:sz w:val="28"/>
          <w:szCs w:val="28"/>
        </w:rPr>
      </w:pPr>
      <w:r w:rsidRPr="00027722">
        <w:rPr>
          <w:rFonts w:ascii="Times New Roman" w:hAnsi="Times New Roman" w:cs="Times New Roman"/>
          <w:sz w:val="28"/>
          <w:szCs w:val="28"/>
        </w:rPr>
        <w:t xml:space="preserve">чрезмерная зависимость национальных экономик (в частности, бюджетного сектора) от иностранного краткосрочного спекулятивного капитала, делающая их финансовые системы чрезвычайно уязвимыми; </w:t>
      </w:r>
    </w:p>
    <w:p w:rsidR="001B3E49" w:rsidRPr="00027722" w:rsidRDefault="001B3E49" w:rsidP="00DF5112">
      <w:pPr>
        <w:pStyle w:val="10"/>
        <w:widowControl w:val="0"/>
        <w:numPr>
          <w:ilvl w:val="1"/>
          <w:numId w:val="6"/>
        </w:numPr>
        <w:spacing w:after="0" w:line="360" w:lineRule="auto"/>
        <w:ind w:left="0" w:firstLine="709"/>
        <w:jc w:val="both"/>
        <w:rPr>
          <w:rFonts w:ascii="Times New Roman" w:hAnsi="Times New Roman" w:cs="Times New Roman"/>
          <w:sz w:val="28"/>
          <w:szCs w:val="28"/>
        </w:rPr>
      </w:pPr>
      <w:r w:rsidRPr="00027722">
        <w:rPr>
          <w:rFonts w:ascii="Times New Roman" w:hAnsi="Times New Roman" w:cs="Times New Roman"/>
          <w:sz w:val="28"/>
          <w:szCs w:val="28"/>
        </w:rPr>
        <w:t xml:space="preserve">глобальное нарастание неустойчивости мировой финансовой системы, возникновение угрожающих кризисных тенденций, неспособность современных финансовых институтов (в том числе международных) эффективно их контролировать. </w:t>
      </w:r>
    </w:p>
    <w:p w:rsidR="001B3E49" w:rsidRPr="00027722" w:rsidRDefault="001B3E49" w:rsidP="00DF5112">
      <w:pPr>
        <w:widowControl w:val="0"/>
        <w:spacing w:after="0" w:line="360" w:lineRule="auto"/>
        <w:ind w:firstLine="709"/>
        <w:jc w:val="both"/>
        <w:rPr>
          <w:rFonts w:ascii="Times New Roman" w:hAnsi="Times New Roman" w:cs="Times New Roman"/>
          <w:sz w:val="28"/>
          <w:szCs w:val="28"/>
        </w:rPr>
      </w:pPr>
      <w:r w:rsidRPr="00027722">
        <w:rPr>
          <w:rFonts w:ascii="Times New Roman" w:hAnsi="Times New Roman" w:cs="Times New Roman"/>
          <w:sz w:val="28"/>
          <w:szCs w:val="28"/>
        </w:rPr>
        <w:t>В таких условиях проблему финансовой безопасности России трудно переоценить. Поэтому, в современных условиях особую актуальность имеет задача разработки государственной стратегии финансовой безопасности. Государственная стратегия финансовой безопасности России должна включать как минимум:</w:t>
      </w:r>
    </w:p>
    <w:p w:rsidR="001B3E49" w:rsidRPr="00027722" w:rsidRDefault="001B3E49" w:rsidP="00DF5112">
      <w:pPr>
        <w:pStyle w:val="10"/>
        <w:widowControl w:val="0"/>
        <w:numPr>
          <w:ilvl w:val="2"/>
          <w:numId w:val="8"/>
        </w:numPr>
        <w:spacing w:after="0" w:line="360" w:lineRule="auto"/>
        <w:ind w:left="0" w:firstLine="709"/>
        <w:jc w:val="both"/>
        <w:rPr>
          <w:rFonts w:ascii="Times New Roman" w:hAnsi="Times New Roman" w:cs="Times New Roman"/>
          <w:sz w:val="28"/>
          <w:szCs w:val="28"/>
        </w:rPr>
      </w:pPr>
      <w:r w:rsidRPr="00027722">
        <w:rPr>
          <w:rFonts w:ascii="Times New Roman" w:hAnsi="Times New Roman" w:cs="Times New Roman"/>
          <w:sz w:val="28"/>
          <w:szCs w:val="28"/>
        </w:rPr>
        <w:t xml:space="preserve">определение геофинансовых зон влияния России (исходя из экономической, климатической, этнонациональной и иной общности народов России); </w:t>
      </w:r>
    </w:p>
    <w:p w:rsidR="001B3E49" w:rsidRPr="00027722" w:rsidRDefault="001B3E49" w:rsidP="00DF5112">
      <w:pPr>
        <w:pStyle w:val="10"/>
        <w:widowControl w:val="0"/>
        <w:numPr>
          <w:ilvl w:val="2"/>
          <w:numId w:val="8"/>
        </w:numPr>
        <w:spacing w:after="0" w:line="360" w:lineRule="auto"/>
        <w:ind w:left="0" w:firstLine="709"/>
        <w:jc w:val="both"/>
        <w:rPr>
          <w:rFonts w:ascii="Times New Roman" w:hAnsi="Times New Roman" w:cs="Times New Roman"/>
          <w:sz w:val="28"/>
          <w:szCs w:val="28"/>
        </w:rPr>
      </w:pPr>
      <w:r w:rsidRPr="00027722">
        <w:rPr>
          <w:rFonts w:ascii="Times New Roman" w:hAnsi="Times New Roman" w:cs="Times New Roman"/>
          <w:sz w:val="28"/>
          <w:szCs w:val="28"/>
        </w:rPr>
        <w:t xml:space="preserve">определение критериев и параметров (количественных и качественных пороговых значений) финансовой системы России, отвечающих требованиям финансовой безопасности; </w:t>
      </w:r>
    </w:p>
    <w:p w:rsidR="001B3E49" w:rsidRPr="00027722" w:rsidRDefault="001B3E49" w:rsidP="00DF5112">
      <w:pPr>
        <w:pStyle w:val="10"/>
        <w:widowControl w:val="0"/>
        <w:numPr>
          <w:ilvl w:val="2"/>
          <w:numId w:val="8"/>
        </w:numPr>
        <w:spacing w:after="0" w:line="360" w:lineRule="auto"/>
        <w:ind w:left="0" w:firstLine="709"/>
        <w:jc w:val="both"/>
        <w:rPr>
          <w:rFonts w:ascii="Times New Roman" w:hAnsi="Times New Roman" w:cs="Times New Roman"/>
          <w:sz w:val="28"/>
          <w:szCs w:val="28"/>
        </w:rPr>
      </w:pPr>
      <w:r w:rsidRPr="00027722">
        <w:rPr>
          <w:rFonts w:ascii="Times New Roman" w:hAnsi="Times New Roman" w:cs="Times New Roman"/>
          <w:sz w:val="28"/>
          <w:szCs w:val="28"/>
        </w:rPr>
        <w:t xml:space="preserve">разработку механизмов и мер идентификации угроз финансовой безопасности России и их носителей; </w:t>
      </w:r>
    </w:p>
    <w:p w:rsidR="001B3E49" w:rsidRPr="00027722" w:rsidRDefault="001B3E49" w:rsidP="00DF5112">
      <w:pPr>
        <w:pStyle w:val="10"/>
        <w:widowControl w:val="0"/>
        <w:numPr>
          <w:ilvl w:val="2"/>
          <w:numId w:val="8"/>
        </w:numPr>
        <w:spacing w:after="0" w:line="360" w:lineRule="auto"/>
        <w:ind w:left="0" w:firstLine="709"/>
        <w:jc w:val="both"/>
        <w:rPr>
          <w:rFonts w:ascii="Times New Roman" w:hAnsi="Times New Roman" w:cs="Times New Roman"/>
          <w:sz w:val="28"/>
          <w:szCs w:val="28"/>
        </w:rPr>
      </w:pPr>
      <w:r w:rsidRPr="00027722">
        <w:rPr>
          <w:rFonts w:ascii="Times New Roman" w:hAnsi="Times New Roman" w:cs="Times New Roman"/>
          <w:sz w:val="28"/>
          <w:szCs w:val="28"/>
        </w:rPr>
        <w:t xml:space="preserve">характеристику областей их проявления (сфер локализации угроз); </w:t>
      </w:r>
    </w:p>
    <w:p w:rsidR="001B3E49" w:rsidRPr="00027722" w:rsidRDefault="001B3E49" w:rsidP="00DF5112">
      <w:pPr>
        <w:pStyle w:val="10"/>
        <w:widowControl w:val="0"/>
        <w:numPr>
          <w:ilvl w:val="2"/>
          <w:numId w:val="8"/>
        </w:numPr>
        <w:spacing w:after="0" w:line="360" w:lineRule="auto"/>
        <w:ind w:left="0" w:firstLine="709"/>
        <w:jc w:val="both"/>
        <w:rPr>
          <w:rFonts w:ascii="Times New Roman" w:hAnsi="Times New Roman" w:cs="Times New Roman"/>
          <w:sz w:val="28"/>
          <w:szCs w:val="28"/>
        </w:rPr>
      </w:pPr>
      <w:r w:rsidRPr="00027722">
        <w:rPr>
          <w:rFonts w:ascii="Times New Roman" w:hAnsi="Times New Roman" w:cs="Times New Roman"/>
          <w:sz w:val="28"/>
          <w:szCs w:val="28"/>
        </w:rPr>
        <w:t xml:space="preserve">установление основных субъектов угроз, механизмов их функционирования, критериев их воздействия на национальную экономическую (включая финансовую) и социально-политическую систему; </w:t>
      </w:r>
    </w:p>
    <w:p w:rsidR="001B3E49" w:rsidRPr="00027722" w:rsidRDefault="001B3E49" w:rsidP="00DF5112">
      <w:pPr>
        <w:pStyle w:val="10"/>
        <w:widowControl w:val="0"/>
        <w:numPr>
          <w:ilvl w:val="2"/>
          <w:numId w:val="8"/>
        </w:numPr>
        <w:spacing w:after="0" w:line="360" w:lineRule="auto"/>
        <w:ind w:left="0" w:firstLine="709"/>
        <w:jc w:val="both"/>
        <w:rPr>
          <w:rFonts w:ascii="Times New Roman" w:hAnsi="Times New Roman" w:cs="Times New Roman"/>
          <w:sz w:val="28"/>
          <w:szCs w:val="28"/>
        </w:rPr>
      </w:pPr>
      <w:r w:rsidRPr="00027722">
        <w:rPr>
          <w:rFonts w:ascii="Times New Roman" w:hAnsi="Times New Roman" w:cs="Times New Roman"/>
          <w:sz w:val="28"/>
          <w:szCs w:val="28"/>
        </w:rPr>
        <w:t xml:space="preserve">разработку методологии прогнозирования, выявления и предотвращения возникновения факторов, определяющих возникновение угроз финансовой безопасности, проведения исследований по выявлению тенденций и возможностей развития таких угроз; </w:t>
      </w:r>
    </w:p>
    <w:p w:rsidR="001B3E49" w:rsidRPr="00027722" w:rsidRDefault="001B3E49" w:rsidP="00DF5112">
      <w:pPr>
        <w:pStyle w:val="10"/>
        <w:widowControl w:val="0"/>
        <w:numPr>
          <w:ilvl w:val="2"/>
          <w:numId w:val="8"/>
        </w:numPr>
        <w:spacing w:after="0" w:line="360" w:lineRule="auto"/>
        <w:ind w:left="0" w:firstLine="709"/>
        <w:jc w:val="both"/>
        <w:rPr>
          <w:rFonts w:ascii="Times New Roman" w:hAnsi="Times New Roman" w:cs="Times New Roman"/>
          <w:sz w:val="28"/>
          <w:szCs w:val="28"/>
        </w:rPr>
      </w:pPr>
      <w:r w:rsidRPr="00027722">
        <w:rPr>
          <w:rFonts w:ascii="Times New Roman" w:hAnsi="Times New Roman" w:cs="Times New Roman"/>
          <w:sz w:val="28"/>
          <w:szCs w:val="28"/>
        </w:rPr>
        <w:t xml:space="preserve">организацию адекватной системы органов государственного финансового контроля (ГФК), соответствующей определенным геофинансовым зонам; </w:t>
      </w:r>
    </w:p>
    <w:p w:rsidR="001B3E49" w:rsidRPr="00027722" w:rsidRDefault="001B3E49" w:rsidP="00DF5112">
      <w:pPr>
        <w:pStyle w:val="10"/>
        <w:widowControl w:val="0"/>
        <w:numPr>
          <w:ilvl w:val="2"/>
          <w:numId w:val="8"/>
        </w:numPr>
        <w:spacing w:after="0" w:line="360" w:lineRule="auto"/>
        <w:ind w:left="0" w:firstLine="709"/>
        <w:jc w:val="both"/>
        <w:rPr>
          <w:rFonts w:ascii="Times New Roman" w:hAnsi="Times New Roman" w:cs="Times New Roman"/>
          <w:sz w:val="28"/>
          <w:szCs w:val="28"/>
        </w:rPr>
      </w:pPr>
      <w:r w:rsidRPr="00027722">
        <w:rPr>
          <w:rFonts w:ascii="Times New Roman" w:hAnsi="Times New Roman" w:cs="Times New Roman"/>
          <w:sz w:val="28"/>
          <w:szCs w:val="28"/>
        </w:rPr>
        <w:t xml:space="preserve">формирование механизмов и мер финансово-экономической политики и институциональных преобразований, нейтрализующих или смягчающих воздействие негативных факторов; </w:t>
      </w:r>
    </w:p>
    <w:p w:rsidR="001B3E49" w:rsidRPr="00027722" w:rsidRDefault="001B3E49" w:rsidP="00DF5112">
      <w:pPr>
        <w:pStyle w:val="10"/>
        <w:widowControl w:val="0"/>
        <w:numPr>
          <w:ilvl w:val="2"/>
          <w:numId w:val="8"/>
        </w:numPr>
        <w:spacing w:after="0" w:line="360" w:lineRule="auto"/>
        <w:ind w:left="0" w:firstLine="709"/>
        <w:jc w:val="both"/>
        <w:rPr>
          <w:rFonts w:ascii="Times New Roman" w:hAnsi="Times New Roman" w:cs="Times New Roman"/>
          <w:sz w:val="28"/>
          <w:szCs w:val="28"/>
        </w:rPr>
      </w:pPr>
      <w:r w:rsidRPr="00027722">
        <w:rPr>
          <w:rFonts w:ascii="Times New Roman" w:hAnsi="Times New Roman" w:cs="Times New Roman"/>
          <w:sz w:val="28"/>
          <w:szCs w:val="28"/>
        </w:rPr>
        <w:t>определение объектов, предметов, параметров контроля за обеспечением финансовой безопасности России</w:t>
      </w:r>
      <w:r w:rsidR="00496FFA" w:rsidRPr="00027722">
        <w:rPr>
          <w:rStyle w:val="aa"/>
          <w:rFonts w:ascii="Times New Roman" w:hAnsi="Times New Roman" w:cs="Times New Roman"/>
          <w:sz w:val="28"/>
          <w:szCs w:val="28"/>
        </w:rPr>
        <w:footnoteReference w:id="2"/>
      </w:r>
      <w:r w:rsidRPr="00027722">
        <w:rPr>
          <w:rFonts w:ascii="Times New Roman" w:hAnsi="Times New Roman" w:cs="Times New Roman"/>
          <w:sz w:val="28"/>
          <w:szCs w:val="28"/>
        </w:rPr>
        <w:t xml:space="preserve">. </w:t>
      </w:r>
    </w:p>
    <w:p w:rsidR="001B3E49" w:rsidRPr="00027722" w:rsidRDefault="001B3E49" w:rsidP="00DF5112">
      <w:pPr>
        <w:widowControl w:val="0"/>
        <w:spacing w:after="0" w:line="360" w:lineRule="auto"/>
        <w:ind w:firstLine="709"/>
        <w:jc w:val="both"/>
        <w:rPr>
          <w:rFonts w:ascii="Times New Roman" w:hAnsi="Times New Roman" w:cs="Times New Roman"/>
          <w:sz w:val="28"/>
          <w:szCs w:val="28"/>
        </w:rPr>
      </w:pPr>
      <w:r w:rsidRPr="00027722">
        <w:rPr>
          <w:rFonts w:ascii="Times New Roman" w:hAnsi="Times New Roman" w:cs="Times New Roman"/>
          <w:sz w:val="28"/>
          <w:szCs w:val="28"/>
        </w:rPr>
        <w:t>В то же время возникает необходимость разработки системы мер по регулированию специальными государственными органами в России мировых финансовых потоков, воздействующих на Россию, в соответствии с ее национальными интересами (включая меры по предотвращению негативного влияния на воспроизводственные процессы по сути навязанных иностранных займов или по предотвращению возникновения каких-либо финансовых обязательств, не подкрепленных правовыми или этическими нормами). При этом в России необходимо вырабатывать правовые и финансовые приемы борьбы с недобросовестным поведением контрагентов по внешнеэкономическим договорам для защиты национальной финансовой системы от искусственно вызванных финансовых кризисов, механизмы защиты от различного рода финансовых рисков, от несогласующихся со стратегией государственного развития инвестиций, механизмы обеспечения подобающего для России участия в перераспределении мирового дохода и т.д. Итак, учет геоэкономических и геофинансовых интересов России принципиально необходим в государственном управлении.</w:t>
      </w:r>
    </w:p>
    <w:p w:rsidR="001B3E49" w:rsidRPr="00027722" w:rsidRDefault="001B3E49" w:rsidP="00DF5112">
      <w:pPr>
        <w:widowControl w:val="0"/>
        <w:spacing w:after="0" w:line="360" w:lineRule="auto"/>
        <w:ind w:firstLine="709"/>
        <w:jc w:val="both"/>
        <w:rPr>
          <w:rFonts w:ascii="Times New Roman" w:hAnsi="Times New Roman" w:cs="Times New Roman"/>
          <w:sz w:val="28"/>
          <w:szCs w:val="28"/>
        </w:rPr>
      </w:pPr>
      <w:r w:rsidRPr="00027722">
        <w:rPr>
          <w:rFonts w:ascii="Times New Roman" w:hAnsi="Times New Roman" w:cs="Times New Roman"/>
          <w:sz w:val="28"/>
          <w:szCs w:val="28"/>
        </w:rPr>
        <w:t>При этом следующие пути совершенствования системы финансовой</w:t>
      </w:r>
      <w:r w:rsidR="00912E39" w:rsidRPr="00027722">
        <w:rPr>
          <w:rFonts w:ascii="Times New Roman" w:hAnsi="Times New Roman" w:cs="Times New Roman"/>
          <w:sz w:val="28"/>
          <w:szCs w:val="28"/>
        </w:rPr>
        <w:t xml:space="preserve"> </w:t>
      </w:r>
      <w:r w:rsidR="00EA7E64" w:rsidRPr="00027722">
        <w:rPr>
          <w:rFonts w:ascii="Times New Roman" w:hAnsi="Times New Roman" w:cs="Times New Roman"/>
          <w:sz w:val="28"/>
          <w:szCs w:val="28"/>
        </w:rPr>
        <w:t>и экономической</w:t>
      </w:r>
      <w:r w:rsidRPr="00027722">
        <w:rPr>
          <w:rFonts w:ascii="Times New Roman" w:hAnsi="Times New Roman" w:cs="Times New Roman"/>
          <w:sz w:val="28"/>
          <w:szCs w:val="28"/>
        </w:rPr>
        <w:t xml:space="preserve"> безопасности России следует принять во внимание в современных условиях:</w:t>
      </w:r>
    </w:p>
    <w:p w:rsidR="001B3E49" w:rsidRPr="00027722" w:rsidRDefault="001B3E49" w:rsidP="00DF5112">
      <w:pPr>
        <w:pStyle w:val="10"/>
        <w:widowControl w:val="0"/>
        <w:numPr>
          <w:ilvl w:val="2"/>
          <w:numId w:val="10"/>
        </w:numPr>
        <w:spacing w:after="0" w:line="360" w:lineRule="auto"/>
        <w:ind w:left="0" w:firstLine="709"/>
        <w:jc w:val="both"/>
        <w:rPr>
          <w:rFonts w:ascii="Times New Roman" w:hAnsi="Times New Roman" w:cs="Times New Roman"/>
          <w:sz w:val="28"/>
          <w:szCs w:val="28"/>
        </w:rPr>
      </w:pPr>
      <w:r w:rsidRPr="00027722">
        <w:rPr>
          <w:rFonts w:ascii="Times New Roman" w:hAnsi="Times New Roman" w:cs="Times New Roman"/>
          <w:sz w:val="28"/>
          <w:szCs w:val="28"/>
        </w:rPr>
        <w:t xml:space="preserve">установление пределов иностранного участия в капитале отечественных организаций; </w:t>
      </w:r>
    </w:p>
    <w:p w:rsidR="001B3E49" w:rsidRPr="00027722" w:rsidRDefault="001B3E49" w:rsidP="00DF5112">
      <w:pPr>
        <w:pStyle w:val="10"/>
        <w:widowControl w:val="0"/>
        <w:numPr>
          <w:ilvl w:val="2"/>
          <w:numId w:val="10"/>
        </w:numPr>
        <w:spacing w:after="0" w:line="360" w:lineRule="auto"/>
        <w:ind w:left="0" w:firstLine="709"/>
        <w:jc w:val="both"/>
        <w:rPr>
          <w:rFonts w:ascii="Times New Roman" w:hAnsi="Times New Roman" w:cs="Times New Roman"/>
          <w:sz w:val="28"/>
          <w:szCs w:val="28"/>
        </w:rPr>
      </w:pPr>
      <w:r w:rsidRPr="00027722">
        <w:rPr>
          <w:rFonts w:ascii="Times New Roman" w:hAnsi="Times New Roman" w:cs="Times New Roman"/>
          <w:sz w:val="28"/>
          <w:szCs w:val="28"/>
        </w:rPr>
        <w:t xml:space="preserve">отраслевые ограничения (ограничение или запрещение доступа иностранных инвестиций в отрасли, признаваемые особо важными для экономического и социо-культурного развития государства); </w:t>
      </w:r>
    </w:p>
    <w:p w:rsidR="001B3E49" w:rsidRPr="00027722" w:rsidRDefault="001B3E49" w:rsidP="00DF5112">
      <w:pPr>
        <w:pStyle w:val="10"/>
        <w:widowControl w:val="0"/>
        <w:numPr>
          <w:ilvl w:val="2"/>
          <w:numId w:val="10"/>
        </w:numPr>
        <w:spacing w:after="0" w:line="360" w:lineRule="auto"/>
        <w:ind w:left="0" w:firstLine="709"/>
        <w:jc w:val="both"/>
        <w:rPr>
          <w:rFonts w:ascii="Times New Roman" w:hAnsi="Times New Roman" w:cs="Times New Roman"/>
          <w:sz w:val="28"/>
          <w:szCs w:val="28"/>
        </w:rPr>
      </w:pPr>
      <w:r w:rsidRPr="00027722">
        <w:rPr>
          <w:rFonts w:ascii="Times New Roman" w:hAnsi="Times New Roman" w:cs="Times New Roman"/>
          <w:sz w:val="28"/>
          <w:szCs w:val="28"/>
        </w:rPr>
        <w:t xml:space="preserve">меры в отношении кампаний, осуществляющих ограничительную деловую политику, искажающую условия конкуренции; </w:t>
      </w:r>
    </w:p>
    <w:p w:rsidR="001B3E49" w:rsidRPr="00027722" w:rsidRDefault="001B3E49" w:rsidP="00DF5112">
      <w:pPr>
        <w:pStyle w:val="10"/>
        <w:widowControl w:val="0"/>
        <w:numPr>
          <w:ilvl w:val="2"/>
          <w:numId w:val="10"/>
        </w:numPr>
        <w:spacing w:after="0" w:line="360" w:lineRule="auto"/>
        <w:ind w:left="0" w:firstLine="709"/>
        <w:jc w:val="both"/>
        <w:rPr>
          <w:rFonts w:ascii="Times New Roman" w:hAnsi="Times New Roman" w:cs="Times New Roman"/>
          <w:sz w:val="28"/>
          <w:szCs w:val="28"/>
        </w:rPr>
      </w:pPr>
      <w:r w:rsidRPr="00027722">
        <w:rPr>
          <w:rFonts w:ascii="Times New Roman" w:hAnsi="Times New Roman" w:cs="Times New Roman"/>
          <w:sz w:val="28"/>
          <w:szCs w:val="28"/>
        </w:rPr>
        <w:t xml:space="preserve">требования в области производства, использования местных компонентов, передачи технологий и т.п.; </w:t>
      </w:r>
    </w:p>
    <w:p w:rsidR="001B3E49" w:rsidRPr="00027722" w:rsidRDefault="001B3E49" w:rsidP="00DF5112">
      <w:pPr>
        <w:pStyle w:val="10"/>
        <w:widowControl w:val="0"/>
        <w:numPr>
          <w:ilvl w:val="2"/>
          <w:numId w:val="10"/>
        </w:numPr>
        <w:spacing w:after="0" w:line="360" w:lineRule="auto"/>
        <w:ind w:left="0" w:firstLine="709"/>
        <w:jc w:val="both"/>
        <w:rPr>
          <w:rFonts w:ascii="Times New Roman" w:hAnsi="Times New Roman" w:cs="Times New Roman"/>
          <w:sz w:val="28"/>
          <w:szCs w:val="28"/>
        </w:rPr>
      </w:pPr>
      <w:r w:rsidRPr="00027722">
        <w:rPr>
          <w:rFonts w:ascii="Times New Roman" w:hAnsi="Times New Roman" w:cs="Times New Roman"/>
          <w:sz w:val="28"/>
          <w:szCs w:val="28"/>
        </w:rPr>
        <w:t xml:space="preserve">разработка действенных систем контроля привлечения и использования средств иностранных заимствований. </w:t>
      </w:r>
    </w:p>
    <w:p w:rsidR="00EA7E64" w:rsidRPr="00027722" w:rsidRDefault="00EA7E64" w:rsidP="00DF5112">
      <w:pPr>
        <w:pStyle w:val="10"/>
        <w:widowControl w:val="0"/>
        <w:spacing w:after="0" w:line="360" w:lineRule="auto"/>
        <w:ind w:left="0" w:firstLine="709"/>
        <w:jc w:val="both"/>
        <w:rPr>
          <w:rFonts w:ascii="Times New Roman" w:hAnsi="Times New Roman" w:cs="Times New Roman"/>
          <w:sz w:val="28"/>
          <w:szCs w:val="28"/>
        </w:rPr>
      </w:pPr>
      <w:r w:rsidRPr="00027722">
        <w:rPr>
          <w:rFonts w:ascii="Times New Roman" w:hAnsi="Times New Roman" w:cs="Times New Roman"/>
          <w:sz w:val="28"/>
          <w:szCs w:val="28"/>
        </w:rPr>
        <w:t>Многие пороговые параметры экономической и финансовой безопасности разработаны на основе данных отечественной статистики и были согласованы в 2000 году с соответствующими министерствами и ведомствами. Они учитывают соответствующие параметры стран ЕС и могут использоваться для оценки международной глобальной безопасности России. Для более детальной оценки этого предлагается использовать систему индикаторов, характеризующих место России в мировой экономике: в территориальном пространстве, в народонаселении, в запасах и добыче полезных ископаемых, в лесных ресурсах, в финансово-банковских активах, в экспорте и импорте, в мировом объеме ВВП, а также ВВП на душу населения. Эти индикаторы в сопоставлении с США, Еврозоной, Японией и в целом по мировой экономике</w:t>
      </w:r>
      <w:r w:rsidR="00171C84" w:rsidRPr="00027722">
        <w:rPr>
          <w:rFonts w:ascii="Times New Roman" w:hAnsi="Times New Roman" w:cs="Times New Roman"/>
          <w:sz w:val="28"/>
          <w:szCs w:val="28"/>
        </w:rPr>
        <w:t>.</w:t>
      </w:r>
      <w:r w:rsidRPr="00027722">
        <w:rPr>
          <w:rFonts w:ascii="Times New Roman" w:hAnsi="Times New Roman" w:cs="Times New Roman"/>
          <w:sz w:val="28"/>
          <w:szCs w:val="28"/>
        </w:rPr>
        <w:t xml:space="preserve"> </w:t>
      </w:r>
      <w:r w:rsidR="00171C84" w:rsidRPr="00027722">
        <w:rPr>
          <w:rFonts w:ascii="Times New Roman" w:hAnsi="Times New Roman" w:cs="Times New Roman"/>
          <w:sz w:val="28"/>
          <w:szCs w:val="28"/>
        </w:rPr>
        <w:t>О</w:t>
      </w:r>
      <w:r w:rsidRPr="00027722">
        <w:rPr>
          <w:rFonts w:ascii="Times New Roman" w:hAnsi="Times New Roman" w:cs="Times New Roman"/>
          <w:sz w:val="28"/>
          <w:szCs w:val="28"/>
        </w:rPr>
        <w:t>ни свидетельствуют о глубоких диспропорциях между индикаторами, характеризующими, с одной стороны, территориальное пространство, природно-ресурсный потенциал и его использование, а с другой — финансовый потенциал, объемы ВВП, международную торговлю (экспорт-импорт), уровень и качество жизни. Наш природно-ресурсный потенциал в разы превышает финансовый потенциал, объем ВВП, экспорт и ВВП на душу населения. Многие диспропорции сложились неодномоментно, в последние 15 лет они усугубились, особенно в части социальных показателей.</w:t>
      </w:r>
    </w:p>
    <w:p w:rsidR="00EA7E64" w:rsidRPr="00027722" w:rsidRDefault="00EA7E64" w:rsidP="00DF5112">
      <w:pPr>
        <w:pStyle w:val="10"/>
        <w:widowControl w:val="0"/>
        <w:spacing w:after="0" w:line="360" w:lineRule="auto"/>
        <w:ind w:left="0" w:firstLine="709"/>
        <w:jc w:val="both"/>
        <w:rPr>
          <w:rFonts w:ascii="Times New Roman" w:hAnsi="Times New Roman" w:cs="Times New Roman"/>
          <w:sz w:val="28"/>
          <w:szCs w:val="28"/>
        </w:rPr>
      </w:pPr>
      <w:r w:rsidRPr="00027722">
        <w:rPr>
          <w:rFonts w:ascii="Times New Roman" w:hAnsi="Times New Roman" w:cs="Times New Roman"/>
          <w:sz w:val="28"/>
          <w:szCs w:val="28"/>
        </w:rPr>
        <w:t>Обеспечение экономической безопасности, безусловно, подразумевает не только классификацию интересов, угроз, критериев и пороговых значений, но и механизмы защиты национальных интересов страны в области экономики. Должны быть четко определены обязанности федеральных органов исполнительной власти и органов власти субъектов Федерации по обеспечению экономической безопасности России, которые необходимо выполнять на всех стадиях хозяйственной деятельности государства: при определении концепции и основных направлений экономической политики, преобразовании финансово-банковской системы страны, анализе хода и прогноза социально-экономического развития, разработке и утверждении государственного бюджета, принятии важнейших нормативных актов и правительственных решений по вопросам экономики, при подготовке и экспертизе законов и т. д.</w:t>
      </w:r>
    </w:p>
    <w:p w:rsidR="005C4DCC" w:rsidRPr="00027722" w:rsidRDefault="005C4DCC" w:rsidP="00DF5112">
      <w:pPr>
        <w:pStyle w:val="10"/>
        <w:widowControl w:val="0"/>
        <w:spacing w:after="0" w:line="360" w:lineRule="auto"/>
        <w:ind w:left="0" w:firstLine="709"/>
        <w:jc w:val="both"/>
        <w:rPr>
          <w:rFonts w:ascii="Times New Roman" w:hAnsi="Times New Roman" w:cs="Times New Roman"/>
          <w:sz w:val="28"/>
          <w:szCs w:val="28"/>
        </w:rPr>
      </w:pPr>
    </w:p>
    <w:p w:rsidR="00D95DE4" w:rsidRDefault="00D95DE4" w:rsidP="00DF5112">
      <w:pPr>
        <w:spacing w:line="360" w:lineRule="auto"/>
        <w:jc w:val="both"/>
        <w:rPr>
          <w:rFonts w:ascii="Times New Roman" w:hAnsi="Times New Roman" w:cs="Times New Roman"/>
          <w:b/>
          <w:bCs/>
          <w:sz w:val="28"/>
          <w:szCs w:val="28"/>
        </w:rPr>
      </w:pPr>
    </w:p>
    <w:p w:rsidR="00580CEA" w:rsidRDefault="00580CEA" w:rsidP="00DF5112">
      <w:pPr>
        <w:spacing w:line="360" w:lineRule="auto"/>
        <w:jc w:val="both"/>
        <w:rPr>
          <w:rFonts w:ascii="Times New Roman" w:hAnsi="Times New Roman" w:cs="Times New Roman"/>
          <w:b/>
          <w:bCs/>
          <w:sz w:val="28"/>
          <w:szCs w:val="28"/>
        </w:rPr>
      </w:pPr>
    </w:p>
    <w:p w:rsidR="00580CEA" w:rsidRDefault="00580CEA" w:rsidP="00DF5112">
      <w:pPr>
        <w:spacing w:line="360" w:lineRule="auto"/>
        <w:jc w:val="both"/>
        <w:rPr>
          <w:rFonts w:ascii="Times New Roman" w:hAnsi="Times New Roman" w:cs="Times New Roman"/>
          <w:b/>
          <w:bCs/>
          <w:sz w:val="28"/>
          <w:szCs w:val="28"/>
        </w:rPr>
      </w:pPr>
    </w:p>
    <w:p w:rsidR="00580CEA" w:rsidRDefault="00580CEA" w:rsidP="00DF5112">
      <w:pPr>
        <w:spacing w:line="360" w:lineRule="auto"/>
        <w:jc w:val="both"/>
        <w:rPr>
          <w:rFonts w:ascii="Times New Roman" w:hAnsi="Times New Roman" w:cs="Times New Roman"/>
          <w:b/>
          <w:bCs/>
          <w:sz w:val="28"/>
          <w:szCs w:val="28"/>
        </w:rPr>
      </w:pPr>
    </w:p>
    <w:p w:rsidR="00580CEA" w:rsidRDefault="00580CEA" w:rsidP="00DF5112">
      <w:pPr>
        <w:spacing w:line="360" w:lineRule="auto"/>
        <w:jc w:val="both"/>
        <w:rPr>
          <w:rFonts w:ascii="Times New Roman" w:hAnsi="Times New Roman" w:cs="Times New Roman"/>
          <w:b/>
          <w:bCs/>
          <w:sz w:val="28"/>
          <w:szCs w:val="28"/>
        </w:rPr>
      </w:pPr>
    </w:p>
    <w:p w:rsidR="00580CEA" w:rsidRDefault="00580CEA" w:rsidP="00DF5112">
      <w:pPr>
        <w:spacing w:line="360" w:lineRule="auto"/>
        <w:jc w:val="both"/>
        <w:rPr>
          <w:rFonts w:ascii="Times New Roman" w:hAnsi="Times New Roman" w:cs="Times New Roman"/>
          <w:b/>
          <w:bCs/>
          <w:sz w:val="28"/>
          <w:szCs w:val="28"/>
        </w:rPr>
      </w:pPr>
    </w:p>
    <w:p w:rsidR="00580CEA" w:rsidRDefault="00580CEA" w:rsidP="00DF5112">
      <w:pPr>
        <w:spacing w:line="360" w:lineRule="auto"/>
        <w:jc w:val="both"/>
        <w:rPr>
          <w:rFonts w:ascii="Times New Roman" w:hAnsi="Times New Roman" w:cs="Times New Roman"/>
          <w:b/>
          <w:bCs/>
          <w:sz w:val="28"/>
          <w:szCs w:val="28"/>
        </w:rPr>
      </w:pPr>
    </w:p>
    <w:p w:rsidR="00580CEA" w:rsidRDefault="00580CEA" w:rsidP="00DF5112">
      <w:pPr>
        <w:spacing w:line="360" w:lineRule="auto"/>
        <w:jc w:val="both"/>
        <w:rPr>
          <w:rFonts w:ascii="Times New Roman" w:hAnsi="Times New Roman" w:cs="Times New Roman"/>
          <w:b/>
          <w:bCs/>
          <w:sz w:val="28"/>
          <w:szCs w:val="28"/>
        </w:rPr>
      </w:pPr>
    </w:p>
    <w:p w:rsidR="00580CEA" w:rsidRDefault="00580CEA" w:rsidP="00DF5112">
      <w:pPr>
        <w:spacing w:line="360" w:lineRule="auto"/>
        <w:jc w:val="both"/>
        <w:rPr>
          <w:rFonts w:ascii="Times New Roman" w:hAnsi="Times New Roman" w:cs="Times New Roman"/>
          <w:b/>
          <w:bCs/>
          <w:sz w:val="28"/>
          <w:szCs w:val="28"/>
        </w:rPr>
      </w:pPr>
    </w:p>
    <w:p w:rsidR="00580CEA" w:rsidRDefault="00580CEA" w:rsidP="00DF5112">
      <w:pPr>
        <w:spacing w:line="360" w:lineRule="auto"/>
        <w:jc w:val="both"/>
        <w:rPr>
          <w:rFonts w:ascii="Times New Roman" w:hAnsi="Times New Roman" w:cs="Times New Roman"/>
          <w:b/>
          <w:bCs/>
          <w:sz w:val="28"/>
          <w:szCs w:val="28"/>
        </w:rPr>
      </w:pPr>
    </w:p>
    <w:p w:rsidR="00DF5112" w:rsidRDefault="00DF5112" w:rsidP="00DF5112">
      <w:pPr>
        <w:spacing w:line="360" w:lineRule="auto"/>
        <w:jc w:val="both"/>
        <w:rPr>
          <w:rFonts w:ascii="Times New Roman" w:hAnsi="Times New Roman" w:cs="Times New Roman"/>
          <w:b/>
          <w:bCs/>
          <w:sz w:val="28"/>
          <w:szCs w:val="28"/>
        </w:rPr>
      </w:pPr>
    </w:p>
    <w:p w:rsidR="00DF5112" w:rsidRDefault="00DF5112" w:rsidP="00DF5112">
      <w:pPr>
        <w:spacing w:line="360" w:lineRule="auto"/>
        <w:jc w:val="both"/>
        <w:rPr>
          <w:rFonts w:ascii="Times New Roman" w:hAnsi="Times New Roman" w:cs="Times New Roman"/>
          <w:b/>
          <w:bCs/>
          <w:sz w:val="28"/>
          <w:szCs w:val="28"/>
        </w:rPr>
      </w:pPr>
    </w:p>
    <w:p w:rsidR="00DF5112" w:rsidRDefault="00DF5112" w:rsidP="00DF5112">
      <w:pPr>
        <w:spacing w:line="360" w:lineRule="auto"/>
        <w:jc w:val="both"/>
        <w:rPr>
          <w:rFonts w:ascii="Times New Roman" w:hAnsi="Times New Roman" w:cs="Times New Roman"/>
          <w:b/>
          <w:bCs/>
          <w:sz w:val="28"/>
          <w:szCs w:val="28"/>
        </w:rPr>
      </w:pPr>
    </w:p>
    <w:p w:rsidR="00DF5112" w:rsidRDefault="00DF5112" w:rsidP="00DF5112">
      <w:pPr>
        <w:spacing w:line="360" w:lineRule="auto"/>
        <w:jc w:val="both"/>
        <w:rPr>
          <w:rFonts w:ascii="Times New Roman" w:hAnsi="Times New Roman" w:cs="Times New Roman"/>
          <w:b/>
          <w:bCs/>
          <w:sz w:val="28"/>
          <w:szCs w:val="28"/>
        </w:rPr>
      </w:pPr>
    </w:p>
    <w:p w:rsidR="00DF5112" w:rsidRPr="00027722" w:rsidRDefault="00DF5112" w:rsidP="00DF5112">
      <w:pPr>
        <w:spacing w:line="360" w:lineRule="auto"/>
        <w:jc w:val="both"/>
        <w:rPr>
          <w:rFonts w:ascii="Times New Roman" w:hAnsi="Times New Roman" w:cs="Times New Roman"/>
          <w:b/>
          <w:bCs/>
          <w:sz w:val="28"/>
          <w:szCs w:val="28"/>
        </w:rPr>
      </w:pPr>
    </w:p>
    <w:p w:rsidR="005C4DCC" w:rsidRPr="00027722" w:rsidRDefault="005C4DCC" w:rsidP="00DF5112">
      <w:pPr>
        <w:pStyle w:val="10"/>
        <w:widowControl w:val="0"/>
        <w:spacing w:after="0" w:line="360" w:lineRule="auto"/>
        <w:ind w:left="0" w:firstLine="709"/>
        <w:jc w:val="center"/>
        <w:rPr>
          <w:rFonts w:ascii="Times New Roman" w:hAnsi="Times New Roman" w:cs="Times New Roman"/>
          <w:b/>
          <w:bCs/>
          <w:sz w:val="28"/>
          <w:szCs w:val="28"/>
        </w:rPr>
      </w:pPr>
      <w:r w:rsidRPr="00027722">
        <w:rPr>
          <w:rFonts w:ascii="Times New Roman" w:hAnsi="Times New Roman" w:cs="Times New Roman"/>
          <w:b/>
          <w:bCs/>
          <w:sz w:val="28"/>
          <w:szCs w:val="28"/>
        </w:rPr>
        <w:t>Заключение</w:t>
      </w:r>
    </w:p>
    <w:p w:rsidR="005C4DCC" w:rsidRPr="00027722" w:rsidRDefault="005C4DCC" w:rsidP="00DF5112">
      <w:pPr>
        <w:pStyle w:val="10"/>
        <w:widowControl w:val="0"/>
        <w:spacing w:after="0" w:line="360" w:lineRule="auto"/>
        <w:ind w:left="0" w:firstLine="709"/>
        <w:jc w:val="both"/>
        <w:rPr>
          <w:rFonts w:ascii="Times New Roman" w:hAnsi="Times New Roman" w:cs="Times New Roman"/>
          <w:b/>
          <w:bCs/>
          <w:sz w:val="28"/>
          <w:szCs w:val="28"/>
        </w:rPr>
      </w:pPr>
    </w:p>
    <w:p w:rsidR="005C4DCC" w:rsidRPr="00027722" w:rsidRDefault="005C4DCC" w:rsidP="00DF5112">
      <w:pPr>
        <w:pStyle w:val="10"/>
        <w:widowControl w:val="0"/>
        <w:spacing w:after="0" w:line="360" w:lineRule="auto"/>
        <w:ind w:left="0" w:firstLine="709"/>
        <w:jc w:val="both"/>
        <w:rPr>
          <w:rFonts w:ascii="Times New Roman" w:hAnsi="Times New Roman" w:cs="Times New Roman"/>
          <w:sz w:val="28"/>
          <w:szCs w:val="28"/>
        </w:rPr>
      </w:pPr>
      <w:r w:rsidRPr="00027722">
        <w:rPr>
          <w:rFonts w:ascii="Times New Roman" w:hAnsi="Times New Roman" w:cs="Times New Roman"/>
          <w:sz w:val="28"/>
          <w:szCs w:val="28"/>
        </w:rPr>
        <w:t>В ходе данной курсовой работы были изучены направления экономической</w:t>
      </w:r>
      <w:r w:rsidR="00412DBD" w:rsidRPr="00027722">
        <w:rPr>
          <w:rFonts w:ascii="Times New Roman" w:hAnsi="Times New Roman" w:cs="Times New Roman"/>
          <w:sz w:val="28"/>
          <w:szCs w:val="28"/>
        </w:rPr>
        <w:t xml:space="preserve"> и финансовой </w:t>
      </w:r>
      <w:r w:rsidRPr="00027722">
        <w:rPr>
          <w:rFonts w:ascii="Times New Roman" w:hAnsi="Times New Roman" w:cs="Times New Roman"/>
          <w:sz w:val="28"/>
          <w:szCs w:val="28"/>
        </w:rPr>
        <w:t>политики государства и стратегия экономической политики России.</w:t>
      </w:r>
    </w:p>
    <w:p w:rsidR="005C4DCC" w:rsidRPr="00027722" w:rsidRDefault="00412DBD" w:rsidP="00DF5112">
      <w:pPr>
        <w:pStyle w:val="10"/>
        <w:widowControl w:val="0"/>
        <w:spacing w:after="0" w:line="360" w:lineRule="auto"/>
        <w:ind w:left="0" w:firstLine="709"/>
        <w:jc w:val="both"/>
        <w:rPr>
          <w:rFonts w:ascii="Times New Roman" w:hAnsi="Times New Roman" w:cs="Times New Roman"/>
          <w:sz w:val="28"/>
          <w:szCs w:val="28"/>
        </w:rPr>
      </w:pPr>
      <w:r w:rsidRPr="00027722">
        <w:rPr>
          <w:rFonts w:ascii="Times New Roman" w:hAnsi="Times New Roman" w:cs="Times New Roman"/>
          <w:sz w:val="28"/>
          <w:szCs w:val="28"/>
        </w:rPr>
        <w:t>В соответствии с «Концепцией национальной безопасности</w:t>
      </w:r>
      <w:r w:rsidR="00CD464C" w:rsidRPr="00027722">
        <w:rPr>
          <w:rFonts w:ascii="Times New Roman" w:hAnsi="Times New Roman" w:cs="Times New Roman"/>
          <w:sz w:val="28"/>
          <w:szCs w:val="28"/>
        </w:rPr>
        <w:t xml:space="preserve"> Российской Федерации</w:t>
      </w:r>
      <w:r w:rsidRPr="00027722">
        <w:rPr>
          <w:rFonts w:ascii="Times New Roman" w:hAnsi="Times New Roman" w:cs="Times New Roman"/>
          <w:sz w:val="28"/>
          <w:szCs w:val="28"/>
        </w:rPr>
        <w:t>»</w:t>
      </w:r>
      <w:r w:rsidR="00CD464C" w:rsidRPr="00027722">
        <w:rPr>
          <w:rFonts w:ascii="Times New Roman" w:hAnsi="Times New Roman" w:cs="Times New Roman"/>
          <w:sz w:val="28"/>
          <w:szCs w:val="28"/>
        </w:rPr>
        <w:t xml:space="preserve"> (утверждена Указом Президента РФ от 17 декабря 1997 г. № 1300 в редакции Указа Президента РФ от 10 января 2000 г. № 24)</w:t>
      </w:r>
      <w:r w:rsidR="00520E51" w:rsidRPr="00027722">
        <w:rPr>
          <w:rFonts w:ascii="Times New Roman" w:hAnsi="Times New Roman" w:cs="Times New Roman"/>
          <w:sz w:val="28"/>
          <w:szCs w:val="28"/>
        </w:rPr>
        <w:t xml:space="preserve"> определены приоритеты в защите интересов личности, общества и государства. И на первое место ставится экономическая безопасность, осуществляемая посредством экономической политики. </w:t>
      </w:r>
      <w:r w:rsidR="005C4DCC" w:rsidRPr="00027722">
        <w:rPr>
          <w:rFonts w:ascii="Times New Roman" w:hAnsi="Times New Roman" w:cs="Times New Roman"/>
          <w:sz w:val="28"/>
          <w:szCs w:val="28"/>
        </w:rPr>
        <w:t>Государственная экономическая политика став</w:t>
      </w:r>
      <w:r w:rsidRPr="00027722">
        <w:rPr>
          <w:rFonts w:ascii="Times New Roman" w:hAnsi="Times New Roman" w:cs="Times New Roman"/>
          <w:sz w:val="28"/>
          <w:szCs w:val="28"/>
        </w:rPr>
        <w:t>ит своей главной целью защищать</w:t>
      </w:r>
      <w:r w:rsidR="005C4DCC" w:rsidRPr="00027722">
        <w:rPr>
          <w:rFonts w:ascii="Times New Roman" w:hAnsi="Times New Roman" w:cs="Times New Roman"/>
          <w:sz w:val="28"/>
          <w:szCs w:val="28"/>
        </w:rPr>
        <w:t xml:space="preserve"> интересы государства, общества в целом, социально незащищенных слоев населения, не забывая при этом о правах и свободе личности. Государство следит за тем, чтобы в условиях экономической свободы общественные интересы не были ущемлены устремлениями и интересами отдельных регионов, социальных групп, отраслей, монополий, предпринимателей, частных лиц. Государственное регулирование направлено также на защиту интересов будущих поколений, охрану окружающей среды, предотвращение ее загрязнения, гибели природы.</w:t>
      </w:r>
    </w:p>
    <w:p w:rsidR="005C4DCC" w:rsidRPr="00027722" w:rsidRDefault="005C4DCC" w:rsidP="00DF5112">
      <w:pPr>
        <w:pStyle w:val="10"/>
        <w:widowControl w:val="0"/>
        <w:spacing w:after="0" w:line="360" w:lineRule="auto"/>
        <w:ind w:left="0" w:firstLine="709"/>
        <w:jc w:val="both"/>
        <w:rPr>
          <w:rFonts w:ascii="Times New Roman" w:hAnsi="Times New Roman" w:cs="Times New Roman"/>
          <w:sz w:val="28"/>
          <w:szCs w:val="28"/>
        </w:rPr>
      </w:pPr>
      <w:r w:rsidRPr="00027722">
        <w:rPr>
          <w:rFonts w:ascii="Times New Roman" w:hAnsi="Times New Roman" w:cs="Times New Roman"/>
          <w:sz w:val="28"/>
          <w:szCs w:val="28"/>
        </w:rPr>
        <w:t xml:space="preserve">Правильное построение как политических, так и экономических рычагов управления государства, ведет к стабильному, уравновешенному и процветающему образу жизни всех субъектов государства. </w:t>
      </w:r>
      <w:r w:rsidR="00520E51" w:rsidRPr="00027722">
        <w:rPr>
          <w:rFonts w:ascii="Times New Roman" w:hAnsi="Times New Roman" w:cs="Times New Roman"/>
          <w:sz w:val="28"/>
          <w:szCs w:val="28"/>
        </w:rPr>
        <w:t>Для чего нужно четко разделить обязанности государственных органов, осуществляющих регулирование протекающих экономических процессов и разрабатывающих проекты развития экономики страны. В связи с чем, н</w:t>
      </w:r>
      <w:r w:rsidRPr="00027722">
        <w:rPr>
          <w:rFonts w:ascii="Times New Roman" w:hAnsi="Times New Roman" w:cs="Times New Roman"/>
          <w:sz w:val="28"/>
          <w:szCs w:val="28"/>
        </w:rPr>
        <w:t>е представляется возможным обойтись без создания специального органа, ответственного за выработку и реализацию долгосрочных стратегий. Для всех субъектов есть ряд общих проблем обеспечения безопасности. Это, прежде всего, развитие инфраструктуры в энергетике, транспортной системе, информации, связи, финансово-банковской системе. В этих сегментах экономики сложилось много диспропорций, угрожающих долговременному устойчивому развитию России. В решении этих задач необходимы координация, кооперация и сотрудничество.</w:t>
      </w:r>
    </w:p>
    <w:p w:rsidR="00D95DE4" w:rsidRDefault="00D95DE4" w:rsidP="00DF5112">
      <w:pPr>
        <w:spacing w:line="360" w:lineRule="auto"/>
        <w:jc w:val="both"/>
        <w:rPr>
          <w:b/>
          <w:bCs/>
          <w:sz w:val="28"/>
          <w:szCs w:val="28"/>
        </w:rPr>
      </w:pPr>
    </w:p>
    <w:p w:rsidR="00DF5112" w:rsidRDefault="00DF5112" w:rsidP="00DF5112">
      <w:pPr>
        <w:spacing w:line="360" w:lineRule="auto"/>
        <w:jc w:val="both"/>
        <w:rPr>
          <w:b/>
          <w:bCs/>
          <w:sz w:val="28"/>
          <w:szCs w:val="28"/>
        </w:rPr>
      </w:pPr>
    </w:p>
    <w:p w:rsidR="00DF5112" w:rsidRDefault="00DF5112" w:rsidP="00DF5112">
      <w:pPr>
        <w:spacing w:line="360" w:lineRule="auto"/>
        <w:jc w:val="both"/>
        <w:rPr>
          <w:b/>
          <w:bCs/>
          <w:sz w:val="28"/>
          <w:szCs w:val="28"/>
        </w:rPr>
      </w:pPr>
    </w:p>
    <w:p w:rsidR="00DF5112" w:rsidRDefault="00DF5112" w:rsidP="00DF5112">
      <w:pPr>
        <w:spacing w:line="360" w:lineRule="auto"/>
        <w:jc w:val="both"/>
        <w:rPr>
          <w:b/>
          <w:bCs/>
          <w:sz w:val="28"/>
          <w:szCs w:val="28"/>
        </w:rPr>
      </w:pPr>
    </w:p>
    <w:p w:rsidR="00DF5112" w:rsidRDefault="00DF5112" w:rsidP="00DF5112">
      <w:pPr>
        <w:spacing w:line="360" w:lineRule="auto"/>
        <w:jc w:val="both"/>
        <w:rPr>
          <w:b/>
          <w:bCs/>
          <w:sz w:val="28"/>
          <w:szCs w:val="28"/>
        </w:rPr>
      </w:pPr>
    </w:p>
    <w:p w:rsidR="00DF5112" w:rsidRDefault="00DF5112" w:rsidP="00DF5112">
      <w:pPr>
        <w:spacing w:line="360" w:lineRule="auto"/>
        <w:jc w:val="both"/>
        <w:rPr>
          <w:b/>
          <w:bCs/>
          <w:sz w:val="28"/>
          <w:szCs w:val="28"/>
        </w:rPr>
      </w:pPr>
    </w:p>
    <w:p w:rsidR="00DF5112" w:rsidRDefault="00DF5112" w:rsidP="00DF5112">
      <w:pPr>
        <w:spacing w:line="360" w:lineRule="auto"/>
        <w:jc w:val="both"/>
        <w:rPr>
          <w:b/>
          <w:bCs/>
          <w:sz w:val="28"/>
          <w:szCs w:val="28"/>
        </w:rPr>
      </w:pPr>
    </w:p>
    <w:p w:rsidR="00DF5112" w:rsidRDefault="00DF5112" w:rsidP="00DF5112">
      <w:pPr>
        <w:spacing w:line="360" w:lineRule="auto"/>
        <w:jc w:val="both"/>
        <w:rPr>
          <w:b/>
          <w:bCs/>
          <w:sz w:val="28"/>
          <w:szCs w:val="28"/>
        </w:rPr>
      </w:pPr>
    </w:p>
    <w:p w:rsidR="00DF5112" w:rsidRDefault="00DF5112" w:rsidP="00DF5112">
      <w:pPr>
        <w:spacing w:line="360" w:lineRule="auto"/>
        <w:jc w:val="both"/>
        <w:rPr>
          <w:b/>
          <w:bCs/>
          <w:sz w:val="28"/>
          <w:szCs w:val="28"/>
        </w:rPr>
      </w:pPr>
    </w:p>
    <w:p w:rsidR="00DF5112" w:rsidRDefault="00DF5112" w:rsidP="00DF5112">
      <w:pPr>
        <w:spacing w:line="360" w:lineRule="auto"/>
        <w:jc w:val="both"/>
        <w:rPr>
          <w:b/>
          <w:bCs/>
          <w:sz w:val="28"/>
          <w:szCs w:val="28"/>
        </w:rPr>
      </w:pPr>
    </w:p>
    <w:p w:rsidR="00DF5112" w:rsidRDefault="00DF5112" w:rsidP="00DF5112">
      <w:pPr>
        <w:spacing w:line="360" w:lineRule="auto"/>
        <w:jc w:val="both"/>
        <w:rPr>
          <w:b/>
          <w:bCs/>
          <w:sz w:val="28"/>
          <w:szCs w:val="28"/>
        </w:rPr>
      </w:pPr>
    </w:p>
    <w:p w:rsidR="00DF5112" w:rsidRDefault="00DF5112" w:rsidP="00DF5112">
      <w:pPr>
        <w:spacing w:line="360" w:lineRule="auto"/>
        <w:jc w:val="both"/>
        <w:rPr>
          <w:b/>
          <w:bCs/>
          <w:sz w:val="28"/>
          <w:szCs w:val="28"/>
        </w:rPr>
      </w:pPr>
    </w:p>
    <w:p w:rsidR="00DF5112" w:rsidRDefault="00DF5112" w:rsidP="00DF5112">
      <w:pPr>
        <w:spacing w:line="360" w:lineRule="auto"/>
        <w:jc w:val="both"/>
        <w:rPr>
          <w:b/>
          <w:bCs/>
          <w:sz w:val="28"/>
          <w:szCs w:val="28"/>
        </w:rPr>
      </w:pPr>
    </w:p>
    <w:p w:rsidR="00DF5112" w:rsidRDefault="00DF5112" w:rsidP="00DF5112">
      <w:pPr>
        <w:spacing w:line="360" w:lineRule="auto"/>
        <w:jc w:val="both"/>
        <w:rPr>
          <w:b/>
          <w:bCs/>
          <w:sz w:val="28"/>
          <w:szCs w:val="28"/>
        </w:rPr>
      </w:pPr>
    </w:p>
    <w:p w:rsidR="00DF5112" w:rsidRDefault="00DF5112" w:rsidP="00DF5112">
      <w:pPr>
        <w:spacing w:line="360" w:lineRule="auto"/>
        <w:jc w:val="both"/>
        <w:rPr>
          <w:b/>
          <w:bCs/>
          <w:sz w:val="28"/>
          <w:szCs w:val="28"/>
        </w:rPr>
      </w:pPr>
    </w:p>
    <w:p w:rsidR="00DF5112" w:rsidRDefault="00DF5112" w:rsidP="00DF5112">
      <w:pPr>
        <w:spacing w:line="360" w:lineRule="auto"/>
        <w:jc w:val="both"/>
        <w:rPr>
          <w:b/>
          <w:bCs/>
          <w:sz w:val="28"/>
          <w:szCs w:val="28"/>
        </w:rPr>
      </w:pPr>
    </w:p>
    <w:p w:rsidR="00DF5112" w:rsidRDefault="00DF5112" w:rsidP="00DF5112">
      <w:pPr>
        <w:spacing w:line="360" w:lineRule="auto"/>
        <w:jc w:val="both"/>
        <w:rPr>
          <w:b/>
          <w:bCs/>
          <w:sz w:val="28"/>
          <w:szCs w:val="28"/>
        </w:rPr>
      </w:pPr>
    </w:p>
    <w:p w:rsidR="00DF5112" w:rsidRDefault="00DF5112" w:rsidP="00DF5112">
      <w:pPr>
        <w:spacing w:line="360" w:lineRule="auto"/>
        <w:jc w:val="both"/>
        <w:rPr>
          <w:b/>
          <w:bCs/>
          <w:sz w:val="28"/>
          <w:szCs w:val="28"/>
        </w:rPr>
      </w:pPr>
    </w:p>
    <w:p w:rsidR="00DF5112" w:rsidRDefault="00DF5112" w:rsidP="00DF5112">
      <w:pPr>
        <w:spacing w:line="360" w:lineRule="auto"/>
        <w:jc w:val="both"/>
        <w:rPr>
          <w:rFonts w:ascii="Times New Roman" w:hAnsi="Times New Roman" w:cs="Times New Roman"/>
          <w:b/>
          <w:bCs/>
          <w:sz w:val="28"/>
          <w:szCs w:val="28"/>
        </w:rPr>
      </w:pPr>
    </w:p>
    <w:p w:rsidR="00520E51" w:rsidRPr="00027722" w:rsidRDefault="00520E51" w:rsidP="00DF5112">
      <w:pPr>
        <w:pStyle w:val="10"/>
        <w:widowControl w:val="0"/>
        <w:spacing w:after="0" w:line="360" w:lineRule="auto"/>
        <w:ind w:left="0"/>
        <w:jc w:val="center"/>
        <w:rPr>
          <w:rFonts w:ascii="Times New Roman" w:hAnsi="Times New Roman" w:cs="Times New Roman"/>
          <w:b/>
          <w:bCs/>
          <w:sz w:val="28"/>
          <w:szCs w:val="28"/>
        </w:rPr>
      </w:pPr>
      <w:r w:rsidRPr="00027722">
        <w:rPr>
          <w:rFonts w:ascii="Times New Roman" w:hAnsi="Times New Roman" w:cs="Times New Roman"/>
          <w:b/>
          <w:bCs/>
          <w:sz w:val="28"/>
          <w:szCs w:val="28"/>
        </w:rPr>
        <w:t>Список использованной литературы</w:t>
      </w:r>
    </w:p>
    <w:p w:rsidR="00D95DE4" w:rsidRPr="00027722" w:rsidRDefault="00D95DE4" w:rsidP="00DF5112">
      <w:pPr>
        <w:pStyle w:val="10"/>
        <w:widowControl w:val="0"/>
        <w:spacing w:after="0" w:line="360" w:lineRule="auto"/>
        <w:ind w:left="0"/>
        <w:jc w:val="both"/>
        <w:rPr>
          <w:rFonts w:ascii="Times New Roman" w:hAnsi="Times New Roman" w:cs="Times New Roman"/>
          <w:b/>
          <w:bCs/>
          <w:sz w:val="28"/>
          <w:szCs w:val="28"/>
        </w:rPr>
      </w:pPr>
    </w:p>
    <w:p w:rsidR="0038761B" w:rsidRPr="00027722" w:rsidRDefault="0038761B" w:rsidP="00DF5112">
      <w:pPr>
        <w:widowControl w:val="0"/>
        <w:numPr>
          <w:ilvl w:val="0"/>
          <w:numId w:val="11"/>
        </w:numPr>
        <w:spacing w:after="0" w:line="360" w:lineRule="auto"/>
        <w:ind w:left="0" w:firstLine="0"/>
        <w:jc w:val="both"/>
        <w:rPr>
          <w:rFonts w:ascii="Times New Roman" w:hAnsi="Times New Roman" w:cs="Times New Roman"/>
          <w:sz w:val="28"/>
          <w:szCs w:val="28"/>
        </w:rPr>
      </w:pPr>
      <w:r w:rsidRPr="00027722">
        <w:rPr>
          <w:rFonts w:ascii="Times New Roman" w:hAnsi="Times New Roman" w:cs="Times New Roman"/>
          <w:sz w:val="28"/>
          <w:szCs w:val="28"/>
        </w:rPr>
        <w:t>Указ Президента РФ от 29 апреля 1996 г. №608 О государственной стратегии экономической безопасности РФ (Основные положения) // Справочная правовая система «КонсультантПлюс»;</w:t>
      </w:r>
    </w:p>
    <w:p w:rsidR="00520E51" w:rsidRPr="00027722" w:rsidRDefault="00D42D3C" w:rsidP="00DF5112">
      <w:pPr>
        <w:pStyle w:val="10"/>
        <w:widowControl w:val="0"/>
        <w:numPr>
          <w:ilvl w:val="0"/>
          <w:numId w:val="11"/>
        </w:numPr>
        <w:spacing w:after="0" w:line="360" w:lineRule="auto"/>
        <w:ind w:left="0" w:firstLine="0"/>
        <w:jc w:val="both"/>
        <w:rPr>
          <w:rFonts w:ascii="Times New Roman" w:hAnsi="Times New Roman" w:cs="Times New Roman"/>
          <w:sz w:val="28"/>
          <w:szCs w:val="28"/>
        </w:rPr>
      </w:pPr>
      <w:r w:rsidRPr="00027722">
        <w:rPr>
          <w:rFonts w:ascii="Times New Roman" w:hAnsi="Times New Roman" w:cs="Times New Roman"/>
          <w:sz w:val="28"/>
          <w:szCs w:val="28"/>
        </w:rPr>
        <w:t>Указ Президента РФ от 17 декабря 1997 г. № 1300 (в редакции Указа Президента РФ от 10 января 2000 г. № 24)</w:t>
      </w:r>
      <w:r w:rsidR="0038761B" w:rsidRPr="00027722">
        <w:rPr>
          <w:rFonts w:ascii="Times New Roman" w:hAnsi="Times New Roman" w:cs="Times New Roman"/>
          <w:sz w:val="28"/>
          <w:szCs w:val="28"/>
        </w:rPr>
        <w:t xml:space="preserve"> (Основные положения) // Справочная правовая система «КонсультантПлюс»</w:t>
      </w:r>
    </w:p>
    <w:p w:rsidR="0038761B" w:rsidRPr="00027722" w:rsidRDefault="0038761B" w:rsidP="00DF5112">
      <w:pPr>
        <w:pStyle w:val="10"/>
        <w:widowControl w:val="0"/>
        <w:numPr>
          <w:ilvl w:val="0"/>
          <w:numId w:val="11"/>
        </w:numPr>
        <w:spacing w:after="0" w:line="360" w:lineRule="auto"/>
        <w:ind w:left="0" w:firstLine="0"/>
        <w:jc w:val="both"/>
        <w:rPr>
          <w:rFonts w:ascii="Times New Roman" w:hAnsi="Times New Roman" w:cs="Times New Roman"/>
          <w:sz w:val="28"/>
          <w:szCs w:val="28"/>
        </w:rPr>
      </w:pPr>
      <w:r w:rsidRPr="00027722">
        <w:rPr>
          <w:rFonts w:ascii="Times New Roman" w:hAnsi="Times New Roman" w:cs="Times New Roman"/>
          <w:sz w:val="28"/>
          <w:szCs w:val="28"/>
        </w:rPr>
        <w:t>Кремлев Н.Д., Розенберг Д.К. Система региональных счетов как отражение процессов экономического развития на мезоуровне. // Вопросы статистики, 2004. №3.С. 34 – 38</w:t>
      </w:r>
    </w:p>
    <w:p w:rsidR="0038761B" w:rsidRPr="00027722" w:rsidRDefault="0038761B" w:rsidP="00DF5112">
      <w:pPr>
        <w:pStyle w:val="10"/>
        <w:widowControl w:val="0"/>
        <w:numPr>
          <w:ilvl w:val="0"/>
          <w:numId w:val="11"/>
        </w:numPr>
        <w:spacing w:after="0" w:line="360" w:lineRule="auto"/>
        <w:ind w:left="0" w:firstLine="0"/>
        <w:jc w:val="both"/>
        <w:rPr>
          <w:rFonts w:ascii="Times New Roman" w:hAnsi="Times New Roman" w:cs="Times New Roman"/>
          <w:sz w:val="28"/>
          <w:szCs w:val="28"/>
        </w:rPr>
      </w:pPr>
      <w:r w:rsidRPr="00027722">
        <w:rPr>
          <w:rFonts w:ascii="Times New Roman" w:hAnsi="Times New Roman" w:cs="Times New Roman"/>
          <w:sz w:val="28"/>
          <w:szCs w:val="28"/>
        </w:rPr>
        <w:t>Образцова,О.И. Система национальный счетов [Текст] : учеб. / О.И.Образцова, О.В.Копейкина; Гос. Ун-т – Высшая школа экономики. – М.: Изд. Дом ГУ ВШЭ, 2008 С.27</w:t>
      </w:r>
    </w:p>
    <w:p w:rsidR="00892555" w:rsidRPr="00027722" w:rsidRDefault="00C32280" w:rsidP="00DF5112">
      <w:pPr>
        <w:pStyle w:val="10"/>
        <w:widowControl w:val="0"/>
        <w:numPr>
          <w:ilvl w:val="0"/>
          <w:numId w:val="11"/>
        </w:numPr>
        <w:spacing w:after="0" w:line="360" w:lineRule="auto"/>
        <w:ind w:left="0" w:firstLine="0"/>
        <w:jc w:val="both"/>
        <w:rPr>
          <w:rFonts w:ascii="Times New Roman" w:hAnsi="Times New Roman" w:cs="Times New Roman"/>
          <w:sz w:val="28"/>
          <w:szCs w:val="28"/>
        </w:rPr>
      </w:pPr>
      <w:r w:rsidRPr="00027722">
        <w:rPr>
          <w:rFonts w:ascii="Times New Roman" w:hAnsi="Times New Roman" w:cs="Times New Roman"/>
          <w:sz w:val="28"/>
          <w:szCs w:val="28"/>
        </w:rPr>
        <w:t xml:space="preserve">Регионы России. Основные характеристики субъектов Российской Федерации. 2008: Стат. сб. / Росстат. </w:t>
      </w:r>
      <w:r w:rsidRPr="00027722">
        <w:rPr>
          <w:rFonts w:ascii="Times New Roman" w:hAnsi="Times New Roman" w:cs="Times New Roman"/>
          <w:sz w:val="28"/>
          <w:szCs w:val="28"/>
        </w:rPr>
        <w:sym w:font="Symbol" w:char="F02D"/>
      </w:r>
      <w:r w:rsidRPr="00027722">
        <w:rPr>
          <w:rFonts w:ascii="Times New Roman" w:hAnsi="Times New Roman" w:cs="Times New Roman"/>
          <w:sz w:val="28"/>
          <w:szCs w:val="28"/>
        </w:rPr>
        <w:t xml:space="preserve"> М., 2008. </w:t>
      </w:r>
      <w:r w:rsidRPr="00027722">
        <w:rPr>
          <w:rFonts w:ascii="Times New Roman" w:hAnsi="Times New Roman" w:cs="Times New Roman"/>
          <w:sz w:val="28"/>
          <w:szCs w:val="28"/>
        </w:rPr>
        <w:sym w:font="Symbol" w:char="F02D"/>
      </w:r>
      <w:r w:rsidRPr="00027722">
        <w:rPr>
          <w:rFonts w:ascii="Times New Roman" w:hAnsi="Times New Roman" w:cs="Times New Roman"/>
          <w:sz w:val="28"/>
          <w:szCs w:val="28"/>
        </w:rPr>
        <w:t xml:space="preserve"> 668 с.</w:t>
      </w:r>
    </w:p>
    <w:p w:rsidR="00892555" w:rsidRPr="00027722" w:rsidRDefault="00892555" w:rsidP="00DF5112">
      <w:pPr>
        <w:pStyle w:val="10"/>
        <w:widowControl w:val="0"/>
        <w:numPr>
          <w:ilvl w:val="0"/>
          <w:numId w:val="11"/>
        </w:numPr>
        <w:spacing w:after="0" w:line="360" w:lineRule="auto"/>
        <w:ind w:left="0" w:firstLine="0"/>
        <w:jc w:val="both"/>
        <w:rPr>
          <w:rFonts w:ascii="Times New Roman" w:hAnsi="Times New Roman" w:cs="Times New Roman"/>
          <w:sz w:val="28"/>
          <w:szCs w:val="28"/>
        </w:rPr>
      </w:pPr>
      <w:r w:rsidRPr="00027722">
        <w:rPr>
          <w:rFonts w:ascii="Times New Roman" w:hAnsi="Times New Roman" w:cs="Times New Roman"/>
          <w:sz w:val="28"/>
          <w:szCs w:val="28"/>
        </w:rPr>
        <w:t xml:space="preserve">Российский статистический ежегодник, 2008г: Стат. сб. / Росстат. </w:t>
      </w:r>
      <w:r w:rsidRPr="00027722">
        <w:rPr>
          <w:rFonts w:ascii="Times New Roman" w:hAnsi="Times New Roman" w:cs="Times New Roman"/>
          <w:sz w:val="28"/>
          <w:szCs w:val="28"/>
        </w:rPr>
        <w:sym w:font="Symbol" w:char="F02D"/>
      </w:r>
      <w:r w:rsidRPr="00027722">
        <w:rPr>
          <w:rFonts w:ascii="Times New Roman" w:hAnsi="Times New Roman" w:cs="Times New Roman"/>
          <w:sz w:val="28"/>
          <w:szCs w:val="28"/>
        </w:rPr>
        <w:t xml:space="preserve"> М., 2008.</w:t>
      </w:r>
    </w:p>
    <w:p w:rsidR="0038761B" w:rsidRPr="00027722" w:rsidRDefault="0038761B" w:rsidP="00DF5112">
      <w:pPr>
        <w:widowControl w:val="0"/>
        <w:numPr>
          <w:ilvl w:val="0"/>
          <w:numId w:val="11"/>
        </w:numPr>
        <w:spacing w:after="0" w:line="360" w:lineRule="auto"/>
        <w:ind w:left="0" w:firstLine="0"/>
        <w:jc w:val="both"/>
        <w:rPr>
          <w:rFonts w:ascii="Times New Roman" w:hAnsi="Times New Roman" w:cs="Times New Roman"/>
          <w:sz w:val="28"/>
          <w:szCs w:val="28"/>
        </w:rPr>
      </w:pPr>
      <w:r w:rsidRPr="00027722">
        <w:rPr>
          <w:rFonts w:ascii="Times New Roman" w:hAnsi="Times New Roman" w:cs="Times New Roman"/>
          <w:sz w:val="28"/>
          <w:szCs w:val="28"/>
        </w:rPr>
        <w:t>Сенчагов В.К. Экономическая безопасность России: Общий курс: Учебник [Текст] / под ред. В.К. Сенчагова – М.: Дело, 2005. -</w:t>
      </w:r>
      <w:r w:rsidR="00D95DE4" w:rsidRPr="00027722">
        <w:rPr>
          <w:rFonts w:ascii="Times New Roman" w:hAnsi="Times New Roman" w:cs="Times New Roman"/>
          <w:sz w:val="28"/>
          <w:szCs w:val="28"/>
        </w:rPr>
        <w:t xml:space="preserve"> </w:t>
      </w:r>
      <w:r w:rsidRPr="00027722">
        <w:rPr>
          <w:rFonts w:ascii="Times New Roman" w:hAnsi="Times New Roman" w:cs="Times New Roman"/>
          <w:sz w:val="28"/>
          <w:szCs w:val="28"/>
        </w:rPr>
        <w:t>896 с.;</w:t>
      </w:r>
    </w:p>
    <w:p w:rsidR="00892555" w:rsidRPr="00027722" w:rsidRDefault="0038761B" w:rsidP="00DF5112">
      <w:pPr>
        <w:widowControl w:val="0"/>
        <w:numPr>
          <w:ilvl w:val="0"/>
          <w:numId w:val="11"/>
        </w:numPr>
        <w:spacing w:after="0" w:line="360" w:lineRule="auto"/>
        <w:ind w:left="0" w:firstLine="0"/>
        <w:jc w:val="both"/>
        <w:rPr>
          <w:rFonts w:ascii="Times New Roman" w:hAnsi="Times New Roman" w:cs="Times New Roman"/>
          <w:sz w:val="28"/>
          <w:szCs w:val="28"/>
        </w:rPr>
      </w:pPr>
      <w:r w:rsidRPr="00027722">
        <w:rPr>
          <w:rFonts w:ascii="Times New Roman" w:hAnsi="Times New Roman" w:cs="Times New Roman"/>
          <w:sz w:val="28"/>
          <w:szCs w:val="28"/>
        </w:rPr>
        <w:t xml:space="preserve">Сенчагов В.К. Как обеспечить экономическую безопасность России [электронный ресурс] / Режим доступа // </w:t>
      </w:r>
      <w:r w:rsidRPr="00027722">
        <w:rPr>
          <w:rFonts w:ascii="Times New Roman" w:hAnsi="Times New Roman" w:cs="Times New Roman"/>
          <w:sz w:val="28"/>
          <w:szCs w:val="28"/>
          <w:lang w:val="en-US"/>
        </w:rPr>
        <w:t>www</w:t>
      </w:r>
      <w:r w:rsidRPr="00027722">
        <w:rPr>
          <w:rFonts w:ascii="Times New Roman" w:hAnsi="Times New Roman" w:cs="Times New Roman"/>
          <w:sz w:val="28"/>
          <w:szCs w:val="28"/>
        </w:rPr>
        <w:t>.russia-today.ru/2009//06_reflections.htm;</w:t>
      </w:r>
    </w:p>
    <w:p w:rsidR="00892555" w:rsidRPr="00027722" w:rsidRDefault="00892555" w:rsidP="00DF5112">
      <w:pPr>
        <w:widowControl w:val="0"/>
        <w:numPr>
          <w:ilvl w:val="0"/>
          <w:numId w:val="11"/>
        </w:numPr>
        <w:spacing w:after="0" w:line="360" w:lineRule="auto"/>
        <w:ind w:left="0" w:firstLine="0"/>
        <w:jc w:val="both"/>
        <w:rPr>
          <w:rFonts w:ascii="Times New Roman" w:hAnsi="Times New Roman" w:cs="Times New Roman"/>
          <w:sz w:val="28"/>
          <w:szCs w:val="28"/>
        </w:rPr>
      </w:pPr>
      <w:r w:rsidRPr="00027722">
        <w:rPr>
          <w:rFonts w:ascii="Times New Roman" w:hAnsi="Times New Roman" w:cs="Times New Roman"/>
          <w:sz w:val="28"/>
          <w:szCs w:val="28"/>
        </w:rPr>
        <w:t xml:space="preserve">Финансы России", 2008г: Стат. сб. / Росстат. </w:t>
      </w:r>
      <w:r w:rsidRPr="00027722">
        <w:rPr>
          <w:rFonts w:ascii="Times New Roman" w:hAnsi="Times New Roman" w:cs="Times New Roman"/>
          <w:sz w:val="28"/>
          <w:szCs w:val="28"/>
        </w:rPr>
        <w:sym w:font="Symbol" w:char="F02D"/>
      </w:r>
      <w:r w:rsidRPr="00027722">
        <w:rPr>
          <w:rFonts w:ascii="Times New Roman" w:hAnsi="Times New Roman" w:cs="Times New Roman"/>
          <w:sz w:val="28"/>
          <w:szCs w:val="28"/>
        </w:rPr>
        <w:t xml:space="preserve"> М., 2008.</w:t>
      </w:r>
    </w:p>
    <w:p w:rsidR="00A63340" w:rsidRPr="00027722" w:rsidRDefault="00A63340" w:rsidP="00DF5112">
      <w:pPr>
        <w:widowControl w:val="0"/>
        <w:numPr>
          <w:ilvl w:val="0"/>
          <w:numId w:val="11"/>
        </w:numPr>
        <w:spacing w:after="0" w:line="360" w:lineRule="auto"/>
        <w:ind w:left="0" w:firstLine="0"/>
        <w:jc w:val="both"/>
        <w:rPr>
          <w:rFonts w:ascii="Times New Roman" w:hAnsi="Times New Roman" w:cs="Times New Roman"/>
          <w:sz w:val="28"/>
          <w:szCs w:val="28"/>
        </w:rPr>
      </w:pPr>
      <w:r w:rsidRPr="00027722">
        <w:rPr>
          <w:rFonts w:ascii="Times New Roman" w:hAnsi="Times New Roman" w:cs="Times New Roman"/>
          <w:sz w:val="28"/>
          <w:szCs w:val="28"/>
        </w:rPr>
        <w:t>Финансы и кредит.(изд:5) ; Нешитой А.С. ; 2009 ; Издательский дом "Дашков и К" ;</w:t>
      </w:r>
    </w:p>
    <w:p w:rsidR="00A63340" w:rsidRPr="00027722" w:rsidRDefault="00A63340" w:rsidP="00DF5112">
      <w:pPr>
        <w:widowControl w:val="0"/>
        <w:numPr>
          <w:ilvl w:val="0"/>
          <w:numId w:val="11"/>
        </w:numPr>
        <w:spacing w:after="0" w:line="360" w:lineRule="auto"/>
        <w:ind w:left="0" w:firstLine="0"/>
        <w:jc w:val="both"/>
        <w:rPr>
          <w:rFonts w:ascii="Times New Roman" w:hAnsi="Times New Roman" w:cs="Times New Roman"/>
          <w:sz w:val="28"/>
          <w:szCs w:val="28"/>
        </w:rPr>
      </w:pPr>
      <w:r w:rsidRPr="00027722">
        <w:rPr>
          <w:rFonts w:ascii="Times New Roman" w:hAnsi="Times New Roman" w:cs="Times New Roman"/>
          <w:sz w:val="28"/>
          <w:szCs w:val="28"/>
        </w:rPr>
        <w:t>Финансы. Учебник для ВУЗов ; Бочаров В. В. , Леонтьев В.Е. , Радковская ; 2009 ; Питер ;</w:t>
      </w:r>
    </w:p>
    <w:p w:rsidR="00AC00E4" w:rsidRPr="00027722" w:rsidRDefault="00AC00E4" w:rsidP="00DF5112">
      <w:pPr>
        <w:pStyle w:val="10"/>
        <w:widowControl w:val="0"/>
        <w:numPr>
          <w:ilvl w:val="0"/>
          <w:numId w:val="11"/>
        </w:numPr>
        <w:shd w:val="clear" w:color="auto" w:fill="FFFFFF"/>
        <w:spacing w:after="0" w:line="360" w:lineRule="auto"/>
        <w:ind w:left="0" w:firstLine="0"/>
        <w:jc w:val="both"/>
        <w:rPr>
          <w:rFonts w:ascii="Times New Roman" w:hAnsi="Times New Roman" w:cs="Times New Roman"/>
          <w:sz w:val="28"/>
          <w:szCs w:val="28"/>
        </w:rPr>
      </w:pPr>
      <w:r w:rsidRPr="00027722">
        <w:rPr>
          <w:rFonts w:ascii="Times New Roman" w:hAnsi="Times New Roman" w:cs="Times New Roman"/>
          <w:sz w:val="28"/>
          <w:szCs w:val="28"/>
        </w:rPr>
        <w:t>Экономическая и национальная безопасность: Учебник / Под ред. Е.А. Олейникова. — М.: Издательство «Экзамен», 2004. — 768 с.</w:t>
      </w:r>
    </w:p>
    <w:p w:rsidR="00E20873" w:rsidRPr="00027722" w:rsidRDefault="00E20873" w:rsidP="00DF5112">
      <w:pPr>
        <w:pStyle w:val="10"/>
        <w:widowControl w:val="0"/>
        <w:numPr>
          <w:ilvl w:val="0"/>
          <w:numId w:val="11"/>
        </w:numPr>
        <w:shd w:val="clear" w:color="auto" w:fill="FFFFFF"/>
        <w:spacing w:after="0" w:line="360" w:lineRule="auto"/>
        <w:ind w:left="0" w:firstLine="0"/>
        <w:jc w:val="both"/>
        <w:rPr>
          <w:rFonts w:ascii="Times New Roman" w:hAnsi="Times New Roman" w:cs="Times New Roman"/>
          <w:sz w:val="28"/>
          <w:szCs w:val="28"/>
        </w:rPr>
      </w:pPr>
      <w:r w:rsidRPr="00027722">
        <w:rPr>
          <w:rFonts w:ascii="Times New Roman" w:hAnsi="Times New Roman" w:cs="Times New Roman"/>
          <w:sz w:val="28"/>
          <w:szCs w:val="28"/>
        </w:rPr>
        <w:t>Экономическая и национальная безопасность.Учебник; Гончаренко Л.П.; Экономика; 2008 г.; 2000; 543 стр.;</w:t>
      </w:r>
    </w:p>
    <w:p w:rsidR="00AC00E4" w:rsidRPr="00027722" w:rsidRDefault="00AC00E4" w:rsidP="00DF5112">
      <w:pPr>
        <w:pStyle w:val="10"/>
        <w:widowControl w:val="0"/>
        <w:numPr>
          <w:ilvl w:val="0"/>
          <w:numId w:val="11"/>
        </w:numPr>
        <w:shd w:val="clear" w:color="auto" w:fill="FFFFFF"/>
        <w:spacing w:after="0" w:line="360" w:lineRule="auto"/>
        <w:ind w:left="0" w:firstLine="0"/>
        <w:jc w:val="both"/>
        <w:rPr>
          <w:rFonts w:ascii="Times New Roman" w:hAnsi="Times New Roman" w:cs="Times New Roman"/>
          <w:sz w:val="28"/>
          <w:szCs w:val="28"/>
        </w:rPr>
      </w:pPr>
      <w:r w:rsidRPr="00027722">
        <w:rPr>
          <w:rFonts w:ascii="Times New Roman" w:hAnsi="Times New Roman" w:cs="Times New Roman"/>
          <w:sz w:val="28"/>
          <w:szCs w:val="28"/>
        </w:rPr>
        <w:t>Экономическая безопасность хозяйственных систем. Учебник. Под общей редакцией доктора экономических наук, проф. А. В. Колосова. М.: Изд-во РАГС.</w:t>
      </w:r>
    </w:p>
    <w:p w:rsidR="0038761B" w:rsidRPr="00027722" w:rsidRDefault="0038761B" w:rsidP="00DF5112">
      <w:pPr>
        <w:widowControl w:val="0"/>
        <w:numPr>
          <w:ilvl w:val="0"/>
          <w:numId w:val="11"/>
        </w:numPr>
        <w:spacing w:after="0" w:line="360" w:lineRule="auto"/>
        <w:ind w:left="0" w:firstLine="0"/>
        <w:jc w:val="both"/>
        <w:rPr>
          <w:rFonts w:ascii="Times New Roman" w:hAnsi="Times New Roman" w:cs="Times New Roman"/>
          <w:sz w:val="28"/>
          <w:szCs w:val="28"/>
        </w:rPr>
      </w:pPr>
      <w:r w:rsidRPr="00027722">
        <w:rPr>
          <w:rFonts w:ascii="Times New Roman" w:hAnsi="Times New Roman" w:cs="Times New Roman"/>
          <w:sz w:val="28"/>
          <w:szCs w:val="28"/>
          <w:lang w:val="en-US"/>
        </w:rPr>
        <w:t>www</w:t>
      </w:r>
      <w:r w:rsidRPr="00027722">
        <w:rPr>
          <w:rFonts w:ascii="Times New Roman" w:hAnsi="Times New Roman" w:cs="Times New Roman"/>
          <w:sz w:val="28"/>
          <w:szCs w:val="28"/>
        </w:rPr>
        <w:t>.</w:t>
      </w:r>
      <w:r w:rsidRPr="00027722">
        <w:rPr>
          <w:rFonts w:ascii="Times New Roman" w:hAnsi="Times New Roman" w:cs="Times New Roman"/>
          <w:sz w:val="28"/>
          <w:szCs w:val="28"/>
          <w:lang w:val="en-US"/>
        </w:rPr>
        <w:t>gks</w:t>
      </w:r>
      <w:r w:rsidRPr="00027722">
        <w:rPr>
          <w:rFonts w:ascii="Times New Roman" w:hAnsi="Times New Roman" w:cs="Times New Roman"/>
          <w:sz w:val="28"/>
          <w:szCs w:val="28"/>
        </w:rPr>
        <w:t>.</w:t>
      </w:r>
      <w:r w:rsidRPr="00027722">
        <w:rPr>
          <w:rFonts w:ascii="Times New Roman" w:hAnsi="Times New Roman" w:cs="Times New Roman"/>
          <w:sz w:val="28"/>
          <w:szCs w:val="28"/>
          <w:lang w:val="en-US"/>
        </w:rPr>
        <w:t>ru</w:t>
      </w:r>
      <w:r w:rsidRPr="00027722">
        <w:rPr>
          <w:rFonts w:ascii="Times New Roman" w:hAnsi="Times New Roman" w:cs="Times New Roman"/>
          <w:sz w:val="28"/>
          <w:szCs w:val="28"/>
        </w:rPr>
        <w:t xml:space="preserve"> – официальный сайт ФСГС</w:t>
      </w:r>
    </w:p>
    <w:p w:rsidR="00791C2E" w:rsidRPr="00027722" w:rsidRDefault="00791C2E" w:rsidP="00DF5112">
      <w:pPr>
        <w:pStyle w:val="10"/>
        <w:widowControl w:val="0"/>
        <w:numPr>
          <w:ilvl w:val="0"/>
          <w:numId w:val="11"/>
        </w:numPr>
        <w:spacing w:after="0" w:line="360" w:lineRule="auto"/>
        <w:ind w:left="0" w:firstLine="0"/>
        <w:jc w:val="both"/>
        <w:rPr>
          <w:rFonts w:ascii="Times New Roman" w:hAnsi="Times New Roman" w:cs="Times New Roman"/>
          <w:sz w:val="28"/>
          <w:szCs w:val="28"/>
        </w:rPr>
      </w:pPr>
      <w:r w:rsidRPr="00027722">
        <w:rPr>
          <w:rFonts w:ascii="Times New Roman" w:hAnsi="Times New Roman" w:cs="Times New Roman"/>
          <w:sz w:val="28"/>
          <w:szCs w:val="28"/>
        </w:rPr>
        <w:t>http://www.minfin.ru/ru/ - сайт Министерства финансов РФ</w:t>
      </w:r>
    </w:p>
    <w:p w:rsidR="0038761B" w:rsidRPr="00027722" w:rsidRDefault="00791C2E" w:rsidP="00DF5112">
      <w:pPr>
        <w:pStyle w:val="10"/>
        <w:widowControl w:val="0"/>
        <w:numPr>
          <w:ilvl w:val="0"/>
          <w:numId w:val="11"/>
        </w:numPr>
        <w:spacing w:after="0" w:line="360" w:lineRule="auto"/>
        <w:ind w:left="0" w:firstLine="0"/>
        <w:jc w:val="both"/>
        <w:rPr>
          <w:rFonts w:ascii="Times New Roman" w:hAnsi="Times New Roman" w:cs="Times New Roman"/>
          <w:sz w:val="28"/>
          <w:szCs w:val="28"/>
        </w:rPr>
      </w:pPr>
      <w:r w:rsidRPr="00027722">
        <w:rPr>
          <w:rFonts w:ascii="Times New Roman" w:hAnsi="Times New Roman" w:cs="Times New Roman"/>
          <w:sz w:val="28"/>
          <w:szCs w:val="28"/>
        </w:rPr>
        <w:t>http://www.economy.gov.ru/wps/wcm/myconnect/economylib/mert/welcome/main/ - сайт Министерства экономического развития РФ</w:t>
      </w:r>
      <w:bookmarkStart w:id="0" w:name="_GoBack"/>
      <w:bookmarkEnd w:id="0"/>
    </w:p>
    <w:sectPr w:rsidR="0038761B" w:rsidRPr="00027722" w:rsidSect="00DF5112">
      <w:headerReference w:type="default" r:id="rId7"/>
      <w:footerReference w:type="default" r:id="rId8"/>
      <w:footnotePr>
        <w:numRestart w:val="eachPage"/>
      </w:footnotePr>
      <w:pgSz w:w="11906" w:h="16838" w:code="9"/>
      <w:pgMar w:top="1134" w:right="566"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60C7" w:rsidRDefault="001160C7" w:rsidP="0076004D">
      <w:pPr>
        <w:spacing w:after="0" w:line="240" w:lineRule="auto"/>
      </w:pPr>
      <w:r>
        <w:separator/>
      </w:r>
    </w:p>
  </w:endnote>
  <w:endnote w:type="continuationSeparator" w:id="0">
    <w:p w:rsidR="001160C7" w:rsidRDefault="001160C7" w:rsidP="00760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112" w:rsidRDefault="00DF5112" w:rsidP="008C3EA1">
    <w:pPr>
      <w:pStyle w:val="a5"/>
      <w:framePr w:wrap="auto"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D41D4E">
      <w:rPr>
        <w:rStyle w:val="af0"/>
        <w:noProof/>
      </w:rPr>
      <w:t>2</w:t>
    </w:r>
    <w:r>
      <w:rPr>
        <w:rStyle w:val="af0"/>
      </w:rPr>
      <w:fldChar w:fldCharType="end"/>
    </w:r>
  </w:p>
  <w:p w:rsidR="00DF5112" w:rsidRDefault="00DF511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60C7" w:rsidRDefault="001160C7" w:rsidP="0076004D">
      <w:pPr>
        <w:spacing w:after="0" w:line="240" w:lineRule="auto"/>
      </w:pPr>
      <w:r>
        <w:separator/>
      </w:r>
    </w:p>
  </w:footnote>
  <w:footnote w:type="continuationSeparator" w:id="0">
    <w:p w:rsidR="001160C7" w:rsidRDefault="001160C7" w:rsidP="0076004D">
      <w:pPr>
        <w:spacing w:after="0" w:line="240" w:lineRule="auto"/>
      </w:pPr>
      <w:r>
        <w:continuationSeparator/>
      </w:r>
    </w:p>
  </w:footnote>
  <w:footnote w:id="1">
    <w:p w:rsidR="00802484" w:rsidRDefault="00187988">
      <w:pPr>
        <w:pStyle w:val="a9"/>
      </w:pPr>
      <w:r w:rsidRPr="009F5FE4">
        <w:rPr>
          <w:rStyle w:val="aa"/>
          <w:sz w:val="20"/>
          <w:szCs w:val="20"/>
        </w:rPr>
        <w:footnoteRef/>
      </w:r>
      <w:r w:rsidRPr="009F5FE4">
        <w:rPr>
          <w:sz w:val="20"/>
          <w:szCs w:val="20"/>
        </w:rPr>
        <w:t xml:space="preserve"> Указ Президента РФ от 29 апреля 1996 г. №608 О государственной стратегии экономической безопасности РФ (Основные положения) // Справочная правовая система «КонсультантПлюс»</w:t>
      </w:r>
    </w:p>
  </w:footnote>
  <w:footnote w:id="2">
    <w:p w:rsidR="00802484" w:rsidRDefault="00187988">
      <w:pPr>
        <w:pStyle w:val="a9"/>
      </w:pPr>
      <w:r>
        <w:rPr>
          <w:rStyle w:val="aa"/>
        </w:rPr>
        <w:footnoteRef/>
      </w:r>
      <w:r w:rsidRPr="00496FFA">
        <w:rPr>
          <w:sz w:val="20"/>
          <w:szCs w:val="20"/>
        </w:rPr>
        <w:t>http://russia-today.ru/2007/no_06/06_reflections.htm - В. Сенчагов Как обеспечить экономическую безопасность России / В. Сенчагов // Российская Федерация сегодня. 2007. - № 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988" w:rsidRDefault="00187988" w:rsidP="00D95DE4">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D081A"/>
    <w:multiLevelType w:val="multilevel"/>
    <w:tmpl w:val="EBC224E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62564E5"/>
    <w:multiLevelType w:val="multilevel"/>
    <w:tmpl w:val="ECC83EF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1674184"/>
    <w:multiLevelType w:val="hybridMultilevel"/>
    <w:tmpl w:val="47BC5F84"/>
    <w:lvl w:ilvl="0" w:tplc="5C1C193A">
      <w:start w:val="1"/>
      <w:numFmt w:val="decimal"/>
      <w:suff w:val="space"/>
      <w:lvlText w:val="%1)"/>
      <w:lvlJc w:val="left"/>
      <w:pPr>
        <w:ind w:left="2438" w:hanging="32"/>
      </w:pPr>
      <w:rPr>
        <w:rFonts w:hint="default"/>
      </w:r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3">
    <w:nsid w:val="1ADA46C3"/>
    <w:multiLevelType w:val="multilevel"/>
    <w:tmpl w:val="E5AECF9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205519B6"/>
    <w:multiLevelType w:val="hybridMultilevel"/>
    <w:tmpl w:val="43DEED76"/>
    <w:lvl w:ilvl="0" w:tplc="04190011">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5">
    <w:nsid w:val="2BC13F03"/>
    <w:multiLevelType w:val="hybridMultilevel"/>
    <w:tmpl w:val="958A580A"/>
    <w:lvl w:ilvl="0" w:tplc="04190011">
      <w:start w:val="1"/>
      <w:numFmt w:val="decimal"/>
      <w:lvlText w:val="%1)"/>
      <w:lvlJc w:val="left"/>
      <w:pPr>
        <w:ind w:left="720" w:hanging="360"/>
      </w:pPr>
    </w:lvl>
    <w:lvl w:ilvl="1" w:tplc="0B02A398">
      <w:numFmt w:val="bullet"/>
      <w:lvlText w:val="•"/>
      <w:lvlJc w:val="left"/>
      <w:pPr>
        <w:ind w:left="1785" w:hanging="705"/>
      </w:pPr>
      <w:rPr>
        <w:rFonts w:ascii="Times New Roman" w:eastAsia="Times New Roman" w:hAnsi="Times New Roman"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2DCA691C"/>
    <w:multiLevelType w:val="hybridMultilevel"/>
    <w:tmpl w:val="5AFA9C2E"/>
    <w:lvl w:ilvl="0" w:tplc="04190011">
      <w:start w:val="1"/>
      <w:numFmt w:val="decimal"/>
      <w:lvlText w:val="%1)"/>
      <w:lvlJc w:val="left"/>
      <w:pPr>
        <w:ind w:left="1146" w:hanging="360"/>
      </w:pPr>
    </w:lvl>
    <w:lvl w:ilvl="1" w:tplc="04190019">
      <w:start w:val="1"/>
      <w:numFmt w:val="lowerLetter"/>
      <w:lvlText w:val="%2."/>
      <w:lvlJc w:val="left"/>
      <w:pPr>
        <w:ind w:left="1866" w:hanging="360"/>
      </w:pPr>
    </w:lvl>
    <w:lvl w:ilvl="2" w:tplc="04190011">
      <w:start w:val="1"/>
      <w:numFmt w:val="decimal"/>
      <w:lvlText w:val="%3)"/>
      <w:lvlJc w:val="lef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7">
    <w:nsid w:val="2FB31298"/>
    <w:multiLevelType w:val="hybridMultilevel"/>
    <w:tmpl w:val="5C72FC22"/>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6D8E777C">
      <w:numFmt w:val="bullet"/>
      <w:lvlText w:val="•"/>
      <w:lvlJc w:val="left"/>
      <w:pPr>
        <w:ind w:left="2685" w:hanging="705"/>
      </w:pPr>
      <w:rPr>
        <w:rFonts w:ascii="Times New Roman" w:eastAsia="Times New Roman" w:hAnsi="Times New Roman" w:hint="default"/>
      </w:r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3143150F"/>
    <w:multiLevelType w:val="hybridMultilevel"/>
    <w:tmpl w:val="0082C6A2"/>
    <w:lvl w:ilvl="0" w:tplc="B7A6F1E2">
      <w:numFmt w:val="bullet"/>
      <w:lvlText w:val="•"/>
      <w:lvlJc w:val="left"/>
      <w:pPr>
        <w:ind w:left="1131" w:hanging="705"/>
      </w:pPr>
      <w:rPr>
        <w:rFonts w:ascii="Times New Roman" w:eastAsia="Times New Roman" w:hAnsi="Times New Roman"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cs="Wingdings" w:hint="default"/>
      </w:rPr>
    </w:lvl>
    <w:lvl w:ilvl="3" w:tplc="04190001">
      <w:start w:val="1"/>
      <w:numFmt w:val="bullet"/>
      <w:lvlText w:val=""/>
      <w:lvlJc w:val="left"/>
      <w:pPr>
        <w:ind w:left="2946" w:hanging="360"/>
      </w:pPr>
      <w:rPr>
        <w:rFonts w:ascii="Symbol" w:hAnsi="Symbol" w:cs="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cs="Wingdings" w:hint="default"/>
      </w:rPr>
    </w:lvl>
    <w:lvl w:ilvl="6" w:tplc="04190001">
      <w:start w:val="1"/>
      <w:numFmt w:val="bullet"/>
      <w:lvlText w:val=""/>
      <w:lvlJc w:val="left"/>
      <w:pPr>
        <w:ind w:left="5106" w:hanging="360"/>
      </w:pPr>
      <w:rPr>
        <w:rFonts w:ascii="Symbol" w:hAnsi="Symbol" w:cs="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cs="Wingdings" w:hint="default"/>
      </w:rPr>
    </w:lvl>
  </w:abstractNum>
  <w:abstractNum w:abstractNumId="9">
    <w:nsid w:val="31DC044B"/>
    <w:multiLevelType w:val="hybridMultilevel"/>
    <w:tmpl w:val="A100E54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33AB5CCE"/>
    <w:multiLevelType w:val="hybridMultilevel"/>
    <w:tmpl w:val="485EC88E"/>
    <w:lvl w:ilvl="0" w:tplc="04190011">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11">
    <w:nsid w:val="48E52B54"/>
    <w:multiLevelType w:val="hybridMultilevel"/>
    <w:tmpl w:val="BFFE0C0E"/>
    <w:lvl w:ilvl="0" w:tplc="0419000F">
      <w:start w:val="1"/>
      <w:numFmt w:val="decimal"/>
      <w:lvlText w:val="%1."/>
      <w:lvlJc w:val="left"/>
      <w:pPr>
        <w:ind w:left="114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49EC3507"/>
    <w:multiLevelType w:val="hybridMultilevel"/>
    <w:tmpl w:val="F6E4515A"/>
    <w:lvl w:ilvl="0" w:tplc="04190011">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13">
    <w:nsid w:val="55403892"/>
    <w:multiLevelType w:val="hybridMultilevel"/>
    <w:tmpl w:val="544C52F6"/>
    <w:lvl w:ilvl="0" w:tplc="04190011">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14">
    <w:nsid w:val="5B0D3EE0"/>
    <w:multiLevelType w:val="multilevel"/>
    <w:tmpl w:val="4E72FE0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decimal"/>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6B5974A0"/>
    <w:multiLevelType w:val="hybridMultilevel"/>
    <w:tmpl w:val="F52A096C"/>
    <w:lvl w:ilvl="0" w:tplc="04190011">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16">
    <w:nsid w:val="75702497"/>
    <w:multiLevelType w:val="hybridMultilevel"/>
    <w:tmpl w:val="F412EA80"/>
    <w:lvl w:ilvl="0" w:tplc="04190011">
      <w:start w:val="1"/>
      <w:numFmt w:val="decimal"/>
      <w:lvlText w:val="%1)"/>
      <w:lvlJc w:val="left"/>
      <w:pPr>
        <w:ind w:left="1146" w:hanging="360"/>
      </w:pPr>
    </w:lvl>
    <w:lvl w:ilvl="1" w:tplc="04190019">
      <w:start w:val="1"/>
      <w:numFmt w:val="lowerLetter"/>
      <w:lvlText w:val="%2."/>
      <w:lvlJc w:val="left"/>
      <w:pPr>
        <w:ind w:left="1866" w:hanging="360"/>
      </w:pPr>
    </w:lvl>
    <w:lvl w:ilvl="2" w:tplc="04190011">
      <w:start w:val="1"/>
      <w:numFmt w:val="decimal"/>
      <w:lvlText w:val="%3)"/>
      <w:lvlJc w:val="lef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17">
    <w:nsid w:val="78F813C1"/>
    <w:multiLevelType w:val="hybridMultilevel"/>
    <w:tmpl w:val="4E70A44C"/>
    <w:lvl w:ilvl="0" w:tplc="92FAF57C">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8">
    <w:nsid w:val="7BEB38E7"/>
    <w:multiLevelType w:val="hybridMultilevel"/>
    <w:tmpl w:val="52B455E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num>
  <w:num w:numId="2">
    <w:abstractNumId w:val="10"/>
  </w:num>
  <w:num w:numId="3">
    <w:abstractNumId w:val="8"/>
  </w:num>
  <w:num w:numId="4">
    <w:abstractNumId w:val="5"/>
  </w:num>
  <w:num w:numId="5">
    <w:abstractNumId w:val="18"/>
  </w:num>
  <w:num w:numId="6">
    <w:abstractNumId w:val="7"/>
  </w:num>
  <w:num w:numId="7">
    <w:abstractNumId w:val="12"/>
  </w:num>
  <w:num w:numId="8">
    <w:abstractNumId w:val="16"/>
  </w:num>
  <w:num w:numId="9">
    <w:abstractNumId w:val="15"/>
  </w:num>
  <w:num w:numId="10">
    <w:abstractNumId w:val="6"/>
  </w:num>
  <w:num w:numId="11">
    <w:abstractNumId w:val="2"/>
  </w:num>
  <w:num w:numId="12">
    <w:abstractNumId w:val="9"/>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7"/>
  </w:num>
  <w:num w:numId="16">
    <w:abstractNumId w:val="14"/>
  </w:num>
  <w:num w:numId="17">
    <w:abstractNumId w:val="0"/>
  </w:num>
  <w:num w:numId="18">
    <w:abstractNumId w:val="1"/>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characterSpacingControl w:val="doNotCompress"/>
  <w:doNotValidateAgainstSchema/>
  <w:doNotDemarcateInvalidXml/>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748E"/>
    <w:rsid w:val="00007930"/>
    <w:rsid w:val="0001191E"/>
    <w:rsid w:val="00021751"/>
    <w:rsid w:val="00027722"/>
    <w:rsid w:val="00037CE0"/>
    <w:rsid w:val="00077526"/>
    <w:rsid w:val="000C36AA"/>
    <w:rsid w:val="000D48EF"/>
    <w:rsid w:val="000E78D8"/>
    <w:rsid w:val="001129FB"/>
    <w:rsid w:val="001146D1"/>
    <w:rsid w:val="001160C7"/>
    <w:rsid w:val="001225CB"/>
    <w:rsid w:val="00164FA8"/>
    <w:rsid w:val="00171C84"/>
    <w:rsid w:val="00187988"/>
    <w:rsid w:val="001911EC"/>
    <w:rsid w:val="00194CF0"/>
    <w:rsid w:val="00195DAA"/>
    <w:rsid w:val="001968A2"/>
    <w:rsid w:val="00196CF7"/>
    <w:rsid w:val="001B39C7"/>
    <w:rsid w:val="001B3E49"/>
    <w:rsid w:val="001E7924"/>
    <w:rsid w:val="00237285"/>
    <w:rsid w:val="00253E0A"/>
    <w:rsid w:val="0026307D"/>
    <w:rsid w:val="00267E73"/>
    <w:rsid w:val="002A61C4"/>
    <w:rsid w:val="00315790"/>
    <w:rsid w:val="003557B8"/>
    <w:rsid w:val="00357531"/>
    <w:rsid w:val="0037007E"/>
    <w:rsid w:val="0038761B"/>
    <w:rsid w:val="003A4AAE"/>
    <w:rsid w:val="003B02CA"/>
    <w:rsid w:val="003C26B0"/>
    <w:rsid w:val="00412DBD"/>
    <w:rsid w:val="00440F1C"/>
    <w:rsid w:val="004723CC"/>
    <w:rsid w:val="00482C5F"/>
    <w:rsid w:val="00496FFA"/>
    <w:rsid w:val="004C4480"/>
    <w:rsid w:val="004E4960"/>
    <w:rsid w:val="00520E51"/>
    <w:rsid w:val="005416D1"/>
    <w:rsid w:val="005460C6"/>
    <w:rsid w:val="0056090B"/>
    <w:rsid w:val="00571583"/>
    <w:rsid w:val="00580CEA"/>
    <w:rsid w:val="00586BB7"/>
    <w:rsid w:val="00591339"/>
    <w:rsid w:val="005B3B14"/>
    <w:rsid w:val="005C4DCC"/>
    <w:rsid w:val="006112F1"/>
    <w:rsid w:val="006802E1"/>
    <w:rsid w:val="006B225A"/>
    <w:rsid w:val="006B7AD3"/>
    <w:rsid w:val="006C2ADF"/>
    <w:rsid w:val="006C2C2B"/>
    <w:rsid w:val="006D0DA7"/>
    <w:rsid w:val="006F488D"/>
    <w:rsid w:val="006F6F72"/>
    <w:rsid w:val="00733967"/>
    <w:rsid w:val="00744B99"/>
    <w:rsid w:val="0075107E"/>
    <w:rsid w:val="00752B04"/>
    <w:rsid w:val="007534BF"/>
    <w:rsid w:val="00755083"/>
    <w:rsid w:val="0076004D"/>
    <w:rsid w:val="0077611C"/>
    <w:rsid w:val="0078491D"/>
    <w:rsid w:val="00791C2E"/>
    <w:rsid w:val="007B031A"/>
    <w:rsid w:val="007C0706"/>
    <w:rsid w:val="007C710C"/>
    <w:rsid w:val="007C7539"/>
    <w:rsid w:val="007E79F7"/>
    <w:rsid w:val="00802484"/>
    <w:rsid w:val="00821754"/>
    <w:rsid w:val="0085748E"/>
    <w:rsid w:val="00860130"/>
    <w:rsid w:val="00887EEF"/>
    <w:rsid w:val="00892555"/>
    <w:rsid w:val="008C3EA1"/>
    <w:rsid w:val="008D0590"/>
    <w:rsid w:val="008D28FA"/>
    <w:rsid w:val="00912E39"/>
    <w:rsid w:val="0092371F"/>
    <w:rsid w:val="009669E8"/>
    <w:rsid w:val="009861D8"/>
    <w:rsid w:val="00996F2C"/>
    <w:rsid w:val="009A34BE"/>
    <w:rsid w:val="009E08E1"/>
    <w:rsid w:val="009F5FE4"/>
    <w:rsid w:val="009F7F57"/>
    <w:rsid w:val="00A42F7A"/>
    <w:rsid w:val="00A44925"/>
    <w:rsid w:val="00A63340"/>
    <w:rsid w:val="00A76228"/>
    <w:rsid w:val="00AC00E4"/>
    <w:rsid w:val="00AD2A7E"/>
    <w:rsid w:val="00AD4796"/>
    <w:rsid w:val="00B23C24"/>
    <w:rsid w:val="00B36F0E"/>
    <w:rsid w:val="00B56D2F"/>
    <w:rsid w:val="00B621B8"/>
    <w:rsid w:val="00B92C1E"/>
    <w:rsid w:val="00BD2607"/>
    <w:rsid w:val="00BF47E5"/>
    <w:rsid w:val="00BF6432"/>
    <w:rsid w:val="00C04DCC"/>
    <w:rsid w:val="00C10E42"/>
    <w:rsid w:val="00C32280"/>
    <w:rsid w:val="00C37DE8"/>
    <w:rsid w:val="00C43CEF"/>
    <w:rsid w:val="00C5352C"/>
    <w:rsid w:val="00C734D5"/>
    <w:rsid w:val="00C760A2"/>
    <w:rsid w:val="00C77C13"/>
    <w:rsid w:val="00CA0EAB"/>
    <w:rsid w:val="00CD464C"/>
    <w:rsid w:val="00CF22D8"/>
    <w:rsid w:val="00D33A4F"/>
    <w:rsid w:val="00D41D4E"/>
    <w:rsid w:val="00D42D3C"/>
    <w:rsid w:val="00D700AC"/>
    <w:rsid w:val="00D71E3A"/>
    <w:rsid w:val="00D75CEF"/>
    <w:rsid w:val="00D762B7"/>
    <w:rsid w:val="00D93B98"/>
    <w:rsid w:val="00D95DE4"/>
    <w:rsid w:val="00DA672B"/>
    <w:rsid w:val="00DF5112"/>
    <w:rsid w:val="00E06A4D"/>
    <w:rsid w:val="00E07531"/>
    <w:rsid w:val="00E20873"/>
    <w:rsid w:val="00E2210A"/>
    <w:rsid w:val="00E255C4"/>
    <w:rsid w:val="00E31757"/>
    <w:rsid w:val="00E34EDB"/>
    <w:rsid w:val="00E517C2"/>
    <w:rsid w:val="00E74A78"/>
    <w:rsid w:val="00EA7E64"/>
    <w:rsid w:val="00EB232D"/>
    <w:rsid w:val="00EE5FF3"/>
    <w:rsid w:val="00F00CAD"/>
    <w:rsid w:val="00F16406"/>
    <w:rsid w:val="00F17276"/>
    <w:rsid w:val="00F24B32"/>
    <w:rsid w:val="00F25646"/>
    <w:rsid w:val="00F44A47"/>
    <w:rsid w:val="00F81E3F"/>
    <w:rsid w:val="00F83098"/>
    <w:rsid w:val="00FD1E89"/>
    <w:rsid w:val="00FE587D"/>
    <w:rsid w:val="00FF2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91E194-2A78-4B24-9CBB-61182F652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caption" w:locked="1" w:semiHidden="1" w:unhideWhenUsed="1" w:qFormat="1"/>
    <w:lsdException w:name="footnote reference" w:locked="1"/>
    <w:lsdException w:name="Title" w:locked="1" w:qFormat="1"/>
    <w:lsdException w:name="Default Paragraph Font" w:locked="1"/>
    <w:lsdException w:name="Subtitle" w:locked="1" w:qFormat="1"/>
    <w:lsdException w:name="Body Text Indent 2" w:locked="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352C"/>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6004D"/>
    <w:pPr>
      <w:tabs>
        <w:tab w:val="center" w:pos="4677"/>
        <w:tab w:val="right" w:pos="9355"/>
      </w:tabs>
      <w:spacing w:after="0" w:line="240" w:lineRule="auto"/>
    </w:pPr>
  </w:style>
  <w:style w:type="character" w:customStyle="1" w:styleId="a4">
    <w:name w:val="Верхній колонтитул Знак"/>
    <w:basedOn w:val="a0"/>
    <w:link w:val="a3"/>
    <w:locked/>
    <w:rsid w:val="0076004D"/>
  </w:style>
  <w:style w:type="paragraph" w:styleId="a5">
    <w:name w:val="footer"/>
    <w:basedOn w:val="a"/>
    <w:link w:val="a6"/>
    <w:semiHidden/>
    <w:rsid w:val="0076004D"/>
    <w:pPr>
      <w:tabs>
        <w:tab w:val="center" w:pos="4677"/>
        <w:tab w:val="right" w:pos="9355"/>
      </w:tabs>
      <w:spacing w:after="0" w:line="240" w:lineRule="auto"/>
    </w:pPr>
  </w:style>
  <w:style w:type="character" w:customStyle="1" w:styleId="a6">
    <w:name w:val="Нижній колонтитул Знак"/>
    <w:basedOn w:val="a0"/>
    <w:link w:val="a5"/>
    <w:semiHidden/>
    <w:locked/>
    <w:rsid w:val="0076004D"/>
  </w:style>
  <w:style w:type="character" w:styleId="a7">
    <w:name w:val="Hyperlink"/>
    <w:basedOn w:val="a0"/>
    <w:rsid w:val="00586BB7"/>
    <w:rPr>
      <w:color w:val="0000FF"/>
      <w:u w:val="single"/>
    </w:rPr>
  </w:style>
  <w:style w:type="character" w:customStyle="1" w:styleId="a8">
    <w:name w:val="Текст ви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
    <w:basedOn w:val="a0"/>
    <w:link w:val="a9"/>
    <w:locked/>
    <w:rsid w:val="00586BB7"/>
    <w:rPr>
      <w:sz w:val="24"/>
      <w:szCs w:val="24"/>
      <w:lang w:val="x-none" w:eastAsia="ru-RU"/>
    </w:rPr>
  </w:style>
  <w:style w:type="paragraph" w:styleId="a9">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8"/>
    <w:semiHidden/>
    <w:rsid w:val="00586BB7"/>
    <w:pPr>
      <w:spacing w:after="0" w:line="240" w:lineRule="auto"/>
    </w:pPr>
    <w:rPr>
      <w:sz w:val="24"/>
      <w:szCs w:val="24"/>
      <w:lang w:eastAsia="ru-RU"/>
    </w:rPr>
  </w:style>
  <w:style w:type="character" w:customStyle="1" w:styleId="1">
    <w:name w:val="Текст сноски Знак1"/>
    <w:basedOn w:val="a0"/>
    <w:semiHidden/>
    <w:locked/>
    <w:rsid w:val="00586BB7"/>
    <w:rPr>
      <w:sz w:val="20"/>
      <w:szCs w:val="20"/>
    </w:rPr>
  </w:style>
  <w:style w:type="paragraph" w:styleId="2">
    <w:name w:val="Body Text Indent 2"/>
    <w:basedOn w:val="a"/>
    <w:link w:val="20"/>
    <w:rsid w:val="00586BB7"/>
    <w:pPr>
      <w:spacing w:after="120" w:line="480" w:lineRule="auto"/>
      <w:ind w:left="283"/>
    </w:pPr>
    <w:rPr>
      <w:rFonts w:cs="Times New Roman"/>
      <w:sz w:val="24"/>
      <w:szCs w:val="24"/>
      <w:lang w:eastAsia="ru-RU"/>
    </w:rPr>
  </w:style>
  <w:style w:type="character" w:customStyle="1" w:styleId="20">
    <w:name w:val="Основний текст з відступом 2 Знак"/>
    <w:basedOn w:val="a0"/>
    <w:link w:val="2"/>
    <w:locked/>
    <w:rsid w:val="00586BB7"/>
    <w:rPr>
      <w:rFonts w:ascii="Times New Roman" w:hAnsi="Times New Roman" w:cs="Times New Roman"/>
      <w:sz w:val="24"/>
      <w:szCs w:val="24"/>
      <w:lang w:val="x-none" w:eastAsia="ru-RU"/>
    </w:rPr>
  </w:style>
  <w:style w:type="character" w:styleId="aa">
    <w:name w:val="footnote reference"/>
    <w:basedOn w:val="a0"/>
    <w:semiHidden/>
    <w:rsid w:val="00586BB7"/>
    <w:rPr>
      <w:vertAlign w:val="superscript"/>
    </w:rPr>
  </w:style>
  <w:style w:type="table" w:styleId="ab">
    <w:name w:val="Table Grid"/>
    <w:basedOn w:val="a1"/>
    <w:rsid w:val="00586B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Абзац списку1"/>
    <w:basedOn w:val="a"/>
    <w:rsid w:val="00E06A4D"/>
    <w:pPr>
      <w:ind w:left="720"/>
    </w:pPr>
  </w:style>
  <w:style w:type="paragraph" w:styleId="ac">
    <w:name w:val="Body Text"/>
    <w:basedOn w:val="a"/>
    <w:link w:val="ad"/>
    <w:semiHidden/>
    <w:rsid w:val="009861D8"/>
    <w:pPr>
      <w:spacing w:after="120"/>
    </w:pPr>
  </w:style>
  <w:style w:type="character" w:customStyle="1" w:styleId="ad">
    <w:name w:val="Основний текст Знак"/>
    <w:basedOn w:val="a0"/>
    <w:link w:val="ac"/>
    <w:semiHidden/>
    <w:locked/>
    <w:rsid w:val="009861D8"/>
  </w:style>
  <w:style w:type="paragraph" w:styleId="3">
    <w:name w:val="Body Text Indent 3"/>
    <w:basedOn w:val="a"/>
    <w:link w:val="30"/>
    <w:semiHidden/>
    <w:rsid w:val="009861D8"/>
    <w:pPr>
      <w:spacing w:after="120"/>
      <w:ind w:left="283"/>
    </w:pPr>
    <w:rPr>
      <w:sz w:val="16"/>
      <w:szCs w:val="16"/>
    </w:rPr>
  </w:style>
  <w:style w:type="character" w:customStyle="1" w:styleId="30">
    <w:name w:val="Основний текст з відступом 3 Знак"/>
    <w:basedOn w:val="a0"/>
    <w:link w:val="3"/>
    <w:semiHidden/>
    <w:locked/>
    <w:rsid w:val="009861D8"/>
    <w:rPr>
      <w:sz w:val="16"/>
      <w:szCs w:val="16"/>
    </w:rPr>
  </w:style>
  <w:style w:type="paragraph" w:styleId="ae">
    <w:name w:val="Balloon Text"/>
    <w:basedOn w:val="a"/>
    <w:link w:val="af"/>
    <w:semiHidden/>
    <w:rsid w:val="009861D8"/>
    <w:pPr>
      <w:spacing w:after="0" w:line="240" w:lineRule="auto"/>
    </w:pPr>
    <w:rPr>
      <w:rFonts w:ascii="Tahoma" w:hAnsi="Tahoma" w:cs="Tahoma"/>
      <w:sz w:val="16"/>
      <w:szCs w:val="16"/>
    </w:rPr>
  </w:style>
  <w:style w:type="character" w:customStyle="1" w:styleId="af">
    <w:name w:val="Текст у виносці Знак"/>
    <w:basedOn w:val="a0"/>
    <w:link w:val="ae"/>
    <w:semiHidden/>
    <w:locked/>
    <w:rsid w:val="009861D8"/>
    <w:rPr>
      <w:rFonts w:ascii="Tahoma" w:hAnsi="Tahoma" w:cs="Tahoma"/>
      <w:sz w:val="16"/>
      <w:szCs w:val="16"/>
    </w:rPr>
  </w:style>
  <w:style w:type="character" w:styleId="af0">
    <w:name w:val="page number"/>
    <w:basedOn w:val="a0"/>
    <w:rsid w:val="00DF51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7047</Words>
  <Characters>40173</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Хата</Company>
  <LinksUpToDate>false</LinksUpToDate>
  <CharactersWithSpaces>47126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Компьютер</dc:creator>
  <cp:keywords/>
  <dc:description/>
  <cp:lastModifiedBy>Irina</cp:lastModifiedBy>
  <cp:revision>2</cp:revision>
  <cp:lastPrinted>2009-05-07T18:23:00Z</cp:lastPrinted>
  <dcterms:created xsi:type="dcterms:W3CDTF">2014-08-15T18:28:00Z</dcterms:created>
  <dcterms:modified xsi:type="dcterms:W3CDTF">2014-08-15T18:28:00Z</dcterms:modified>
</cp:coreProperties>
</file>