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A4" w:rsidRDefault="009C6EA4" w:rsidP="009C6EA4">
      <w:pPr>
        <w:pStyle w:val="a3"/>
        <w:spacing w:line="360" w:lineRule="auto"/>
        <w:jc w:val="left"/>
        <w:rPr>
          <w:b/>
          <w:bCs/>
        </w:rPr>
      </w:pPr>
      <w:r>
        <w:rPr>
          <w:b/>
          <w:bCs/>
        </w:rPr>
        <w:t xml:space="preserve">           МОСКОВСКИЙ ОБЛАСТНОЙ ИНСТИТУТ</w:t>
      </w:r>
    </w:p>
    <w:p w:rsidR="009C6EA4" w:rsidRDefault="009C6EA4" w:rsidP="009C6EA4">
      <w:pPr>
        <w:pStyle w:val="a3"/>
        <w:jc w:val="left"/>
        <w:rPr>
          <w:b/>
          <w:bCs/>
        </w:rPr>
      </w:pPr>
      <w:r>
        <w:rPr>
          <w:b/>
          <w:bCs/>
        </w:rPr>
        <w:t xml:space="preserve">                           УПРАВЛЕНИЯ И ПРАВА</w:t>
      </w:r>
    </w:p>
    <w:p w:rsidR="009C6EA4" w:rsidRPr="009C6EA4" w:rsidRDefault="009C6EA4" w:rsidP="009C6EA4">
      <w:pPr>
        <w:pStyle w:val="a3"/>
        <w:ind w:left="-1260" w:right="-365"/>
        <w:jc w:val="both"/>
        <w:rPr>
          <w:b/>
          <w:bCs/>
        </w:rPr>
      </w:pPr>
      <w:r w:rsidRPr="009C6EA4">
        <w:rPr>
          <w:b/>
          <w:bCs/>
        </w:rPr>
        <w:t>__________________________________________________________________________</w:t>
      </w: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41703F" w:rsidP="0041703F">
      <w:pPr>
        <w:pStyle w:val="a3"/>
        <w:rPr>
          <w:b/>
          <w:bCs/>
        </w:rPr>
      </w:pPr>
      <w:r>
        <w:rPr>
          <w:b/>
          <w:bCs/>
        </w:rPr>
        <w:t xml:space="preserve">                                                      Кафедра</w:t>
      </w:r>
    </w:p>
    <w:p w:rsidR="0041703F" w:rsidRDefault="0041703F" w:rsidP="0041703F">
      <w:pPr>
        <w:pStyle w:val="a3"/>
        <w:jc w:val="right"/>
        <w:rPr>
          <w:b/>
          <w:bCs/>
        </w:rPr>
      </w:pPr>
      <w:r>
        <w:rPr>
          <w:b/>
          <w:bCs/>
        </w:rPr>
        <w:t>«Экономика, бухгалтерский учет и финансы»</w:t>
      </w:r>
    </w:p>
    <w:p w:rsidR="0041703F" w:rsidRDefault="0041703F" w:rsidP="0041703F">
      <w:pPr>
        <w:pStyle w:val="a3"/>
        <w:jc w:val="right"/>
        <w:rPr>
          <w:b/>
          <w:bCs/>
        </w:rPr>
      </w:pPr>
    </w:p>
    <w:p w:rsidR="0041703F" w:rsidRDefault="0041703F" w:rsidP="0041703F">
      <w:pPr>
        <w:pStyle w:val="a3"/>
        <w:jc w:val="right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1D20A6" w:rsidP="009C6EA4">
      <w:pPr>
        <w:pStyle w:val="a3"/>
        <w:ind w:left="-1080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136.5pt">
            <v:imagedata r:id="rId5" o:title="" croptop="14144f" cropbottom="44902f" cropleft="26853f" cropright="21297f"/>
          </v:shape>
        </w:pict>
      </w: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3219B3">
      <w:pPr>
        <w:pStyle w:val="a3"/>
        <w:spacing w:line="360" w:lineRule="auto"/>
        <w:ind w:left="-180" w:firstLine="0"/>
        <w:rPr>
          <w:b/>
          <w:sz w:val="36"/>
          <w:szCs w:val="36"/>
        </w:rPr>
      </w:pPr>
      <w:r w:rsidRPr="009C6EA4">
        <w:rPr>
          <w:b/>
          <w:sz w:val="36"/>
          <w:szCs w:val="36"/>
        </w:rPr>
        <w:t>Методические рекомендации и задания для выполнения курсовой работы по дисциплине «Статистика»</w:t>
      </w:r>
    </w:p>
    <w:p w:rsidR="003F58DF" w:rsidRPr="009C6EA4" w:rsidRDefault="00783277" w:rsidP="00783277">
      <w:pPr>
        <w:pStyle w:val="a3"/>
        <w:spacing w:line="360" w:lineRule="auto"/>
        <w:ind w:left="-360" w:firstLine="720"/>
        <w:jc w:val="left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  <w:r w:rsidR="003F58DF">
        <w:rPr>
          <w:b/>
          <w:sz w:val="36"/>
          <w:szCs w:val="36"/>
        </w:rPr>
        <w:t>по теме</w:t>
      </w:r>
    </w:p>
    <w:p w:rsidR="009C6EA4" w:rsidRPr="003F58DF" w:rsidRDefault="003F58DF" w:rsidP="003F58DF">
      <w:pPr>
        <w:pStyle w:val="a3"/>
        <w:spacing w:line="360" w:lineRule="auto"/>
        <w:rPr>
          <w:b/>
          <w:bCs/>
          <w:sz w:val="36"/>
          <w:szCs w:val="36"/>
        </w:rPr>
      </w:pPr>
      <w:r w:rsidRPr="003F58DF">
        <w:rPr>
          <w:b/>
          <w:sz w:val="36"/>
          <w:szCs w:val="36"/>
        </w:rPr>
        <w:t>«Экономико-статистический анализ основных результатов деятельности хозяйствующего субъекта</w:t>
      </w:r>
      <w:r>
        <w:rPr>
          <w:b/>
          <w:sz w:val="36"/>
          <w:szCs w:val="36"/>
        </w:rPr>
        <w:t>»</w:t>
      </w:r>
    </w:p>
    <w:p w:rsidR="009C6EA4" w:rsidRPr="003F58DF" w:rsidRDefault="009C6EA4" w:rsidP="003F58DF">
      <w:pPr>
        <w:pStyle w:val="a3"/>
        <w:spacing w:line="360" w:lineRule="auto"/>
        <w:jc w:val="both"/>
        <w:rPr>
          <w:b/>
          <w:bCs/>
          <w:sz w:val="36"/>
          <w:szCs w:val="36"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41703F" w:rsidRDefault="0041703F" w:rsidP="00D6033D">
      <w:pPr>
        <w:pStyle w:val="a3"/>
        <w:jc w:val="both"/>
        <w:rPr>
          <w:b/>
          <w:bCs/>
        </w:rPr>
      </w:pPr>
    </w:p>
    <w:p w:rsidR="009C6EA4" w:rsidRDefault="009C6EA4" w:rsidP="00D6033D">
      <w:pPr>
        <w:pStyle w:val="a3"/>
        <w:jc w:val="both"/>
        <w:rPr>
          <w:b/>
          <w:bCs/>
        </w:rPr>
      </w:pPr>
    </w:p>
    <w:p w:rsidR="009C6EA4" w:rsidRPr="005F4382" w:rsidRDefault="005F4382" w:rsidP="005F4382">
      <w:pPr>
        <w:pStyle w:val="a3"/>
        <w:jc w:val="left"/>
        <w:rPr>
          <w:b/>
          <w:bCs/>
        </w:rPr>
      </w:pPr>
      <w:r>
        <w:rPr>
          <w:b/>
        </w:rPr>
        <w:t xml:space="preserve">                                            </w:t>
      </w:r>
      <w:r w:rsidRPr="005F4382">
        <w:rPr>
          <w:b/>
        </w:rPr>
        <w:t>Ивантеевка</w:t>
      </w:r>
      <w:r>
        <w:rPr>
          <w:b/>
        </w:rPr>
        <w:t xml:space="preserve"> 2007</w:t>
      </w:r>
    </w:p>
    <w:p w:rsidR="00663B47" w:rsidRDefault="00663B47" w:rsidP="00D6033D">
      <w:pPr>
        <w:pStyle w:val="a3"/>
        <w:jc w:val="both"/>
        <w:rPr>
          <w:b/>
          <w:bCs/>
        </w:rPr>
      </w:pPr>
    </w:p>
    <w:p w:rsidR="00663B47" w:rsidRDefault="00663B47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  <w:r>
        <w:rPr>
          <w:b/>
          <w:bCs/>
        </w:rPr>
        <w:t>Составитель к. т. н. Платов А.В.</w:t>
      </w:r>
    </w:p>
    <w:p w:rsidR="00D6033D" w:rsidRDefault="00D6033D" w:rsidP="00D6033D">
      <w:pPr>
        <w:pStyle w:val="a3"/>
        <w:jc w:val="both"/>
      </w:pPr>
    </w:p>
    <w:p w:rsidR="00D6033D" w:rsidRDefault="00D6033D" w:rsidP="00D6033D">
      <w:pPr>
        <w:pStyle w:val="a3"/>
        <w:jc w:val="both"/>
      </w:pPr>
      <w:r>
        <w:t>Методические рекомендации</w:t>
      </w:r>
      <w:r w:rsidR="009C6EA4">
        <w:t xml:space="preserve"> и задания</w:t>
      </w:r>
      <w:r>
        <w:t xml:space="preserve"> для выполнения курсовой работы по дисциплине «Статистика». – Ивантеевка: МОИУП, 2007, –  с.</w:t>
      </w:r>
    </w:p>
    <w:p w:rsidR="00D6033D" w:rsidRDefault="00D6033D" w:rsidP="00D6033D">
      <w:pPr>
        <w:pStyle w:val="a3"/>
        <w:jc w:val="both"/>
      </w:pPr>
    </w:p>
    <w:p w:rsidR="00D6033D" w:rsidRDefault="00D6033D" w:rsidP="00D6033D">
      <w:pPr>
        <w:pStyle w:val="a3"/>
        <w:jc w:val="both"/>
      </w:pPr>
    </w:p>
    <w:p w:rsidR="00D6033D" w:rsidRPr="00D6033D" w:rsidRDefault="00D6033D" w:rsidP="00D6033D">
      <w:pPr>
        <w:rPr>
          <w:sz w:val="28"/>
          <w:szCs w:val="28"/>
        </w:rPr>
      </w:pPr>
      <w:r w:rsidRPr="00D6033D">
        <w:rPr>
          <w:sz w:val="28"/>
          <w:szCs w:val="28"/>
        </w:rPr>
        <w:t xml:space="preserve">Для студентов МОИУП, обучающихся </w:t>
      </w:r>
      <w:r>
        <w:rPr>
          <w:sz w:val="28"/>
          <w:szCs w:val="28"/>
        </w:rPr>
        <w:t xml:space="preserve">по </w:t>
      </w:r>
      <w:r w:rsidRPr="001D20A6">
        <w:rPr>
          <w:sz w:val="28"/>
          <w:szCs w:val="28"/>
        </w:rPr>
        <w:t xml:space="preserve">специальности 080109 “Бухучет, анализ и аудит” </w:t>
      </w:r>
      <w:r w:rsidRPr="00D60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r w:rsidRPr="001D20A6">
        <w:rPr>
          <w:sz w:val="28"/>
          <w:szCs w:val="28"/>
        </w:rPr>
        <w:t xml:space="preserve">080105 — «Финансы и кредит». </w:t>
      </w:r>
    </w:p>
    <w:p w:rsidR="00D6033D" w:rsidRPr="00D6033D" w:rsidRDefault="00D6033D" w:rsidP="00D6033D"/>
    <w:p w:rsidR="00D6033D" w:rsidRPr="00D6033D" w:rsidRDefault="00D6033D" w:rsidP="00D6033D"/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41703F" w:rsidRDefault="0041703F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both"/>
        <w:rPr>
          <w:b/>
          <w:bCs/>
        </w:rPr>
      </w:pPr>
    </w:p>
    <w:p w:rsidR="00D6033D" w:rsidRDefault="00D6033D" w:rsidP="00D6033D">
      <w:pPr>
        <w:pStyle w:val="a3"/>
        <w:jc w:val="right"/>
      </w:pPr>
      <w:r>
        <w:sym w:font="Symbol" w:char="F0D3"/>
      </w:r>
      <w:r>
        <w:t xml:space="preserve"> МОИУП, 2007</w:t>
      </w:r>
    </w:p>
    <w:p w:rsidR="006F327C" w:rsidRDefault="006F327C"/>
    <w:p w:rsidR="00D6033D" w:rsidRDefault="00D6033D"/>
    <w:p w:rsidR="00DB4DF1" w:rsidRDefault="00DB4DF1" w:rsidP="00707010">
      <w:pPr>
        <w:pStyle w:val="a3"/>
        <w:spacing w:line="360" w:lineRule="auto"/>
        <w:ind w:firstLine="0"/>
        <w:rPr>
          <w:b/>
          <w:bCs/>
        </w:rPr>
      </w:pPr>
    </w:p>
    <w:p w:rsidR="00864B9A" w:rsidRDefault="00864B9A" w:rsidP="00707010">
      <w:pPr>
        <w:pStyle w:val="a3"/>
        <w:spacing w:line="360" w:lineRule="auto"/>
        <w:ind w:firstLine="0"/>
        <w:rPr>
          <w:b/>
          <w:bCs/>
        </w:rPr>
      </w:pPr>
    </w:p>
    <w:p w:rsidR="00707010" w:rsidRDefault="00707010" w:rsidP="00707010">
      <w:pPr>
        <w:pStyle w:val="a3"/>
        <w:spacing w:line="360" w:lineRule="auto"/>
        <w:ind w:firstLine="0"/>
        <w:rPr>
          <w:b/>
          <w:bCs/>
        </w:rPr>
      </w:pPr>
      <w:r>
        <w:rPr>
          <w:b/>
          <w:bCs/>
        </w:rPr>
        <w:t>ВВЕДЕНИЕ</w:t>
      </w:r>
    </w:p>
    <w:p w:rsidR="00707010" w:rsidRDefault="00707010" w:rsidP="00707010">
      <w:pPr>
        <w:spacing w:line="360" w:lineRule="auto"/>
        <w:ind w:firstLine="540"/>
        <w:jc w:val="center"/>
        <w:rPr>
          <w:sz w:val="28"/>
        </w:rPr>
      </w:pPr>
    </w:p>
    <w:p w:rsidR="00707010" w:rsidRDefault="00707010" w:rsidP="00707010">
      <w:pPr>
        <w:pStyle w:val="2"/>
        <w:spacing w:line="360" w:lineRule="auto"/>
        <w:ind w:firstLine="540"/>
        <w:jc w:val="both"/>
      </w:pPr>
      <w:r>
        <w:rPr>
          <w:b/>
        </w:rPr>
        <w:t>Цель и задачи курсовой работы.</w:t>
      </w:r>
      <w:r>
        <w:rPr>
          <w:bCs/>
        </w:rPr>
        <w:t xml:space="preserve"> </w:t>
      </w:r>
      <w:r>
        <w:t xml:space="preserve">Курсовая работа является важным этапом </w:t>
      </w:r>
      <w:r>
        <w:rPr>
          <w:bCs/>
        </w:rPr>
        <w:t xml:space="preserve">учебного процесса и </w:t>
      </w:r>
      <w:r>
        <w:t xml:space="preserve">осуществляется с целью закрепления и углубления полученных знаний по дисциплине «Статистика». Работа должна показать степень усвоения студентом </w:t>
      </w:r>
      <w:r>
        <w:rPr>
          <w:bCs/>
        </w:rPr>
        <w:t xml:space="preserve">теоретических основ курса, уровень знаний о возможностях и границах применения статистических методов, основных источниках информации, особенностях проведения статистического исследования на микроуровне, умение </w:t>
      </w:r>
      <w:r>
        <w:t>правильно оценивать хозяйственную ситуацию.</w:t>
      </w:r>
    </w:p>
    <w:p w:rsidR="00707010" w:rsidRDefault="00707010" w:rsidP="00707010">
      <w:pPr>
        <w:spacing w:line="360" w:lineRule="auto"/>
        <w:ind w:firstLine="540"/>
        <w:jc w:val="both"/>
        <w:rPr>
          <w:bCs/>
          <w:sz w:val="28"/>
        </w:rPr>
      </w:pPr>
      <w:r>
        <w:rPr>
          <w:b/>
          <w:sz w:val="28"/>
        </w:rPr>
        <w:t>Структура и объем курсовой работы.</w:t>
      </w:r>
      <w:r>
        <w:rPr>
          <w:bCs/>
          <w:sz w:val="28"/>
        </w:rPr>
        <w:t xml:space="preserve"> Курсовая работа состоит из введения, содержательной части и списка использованной литературы. В каждом разделе содержательной части рекомендуется единая схема подачи материала: </w:t>
      </w:r>
      <w:r w:rsidR="00ED7601">
        <w:rPr>
          <w:bCs/>
          <w:sz w:val="28"/>
        </w:rPr>
        <w:t>теоретическая часть -</w:t>
      </w:r>
      <w:r>
        <w:rPr>
          <w:bCs/>
          <w:sz w:val="28"/>
        </w:rPr>
        <w:t xml:space="preserve"> характеристика  используемых показателей, их сущности, взаимосвязей, методики исчисления и анализа</w:t>
      </w:r>
      <w:r w:rsidR="00ED7601">
        <w:rPr>
          <w:bCs/>
          <w:sz w:val="28"/>
        </w:rPr>
        <w:t xml:space="preserve">, практическая часть - исходные </w:t>
      </w:r>
      <w:r>
        <w:rPr>
          <w:bCs/>
          <w:sz w:val="28"/>
        </w:rPr>
        <w:t>данны</w:t>
      </w:r>
      <w:r w:rsidR="00ED7601">
        <w:rPr>
          <w:bCs/>
          <w:sz w:val="28"/>
        </w:rPr>
        <w:t>е</w:t>
      </w:r>
      <w:r>
        <w:rPr>
          <w:bCs/>
          <w:sz w:val="28"/>
        </w:rPr>
        <w:t>;</w:t>
      </w:r>
      <w:r w:rsidR="00ED7601">
        <w:rPr>
          <w:bCs/>
          <w:sz w:val="28"/>
        </w:rPr>
        <w:t xml:space="preserve"> вычисления, </w:t>
      </w:r>
      <w:r>
        <w:rPr>
          <w:bCs/>
          <w:sz w:val="28"/>
        </w:rPr>
        <w:t xml:space="preserve">интерпретация результатов вычислений и формулирование выводов. </w:t>
      </w:r>
    </w:p>
    <w:p w:rsidR="00707010" w:rsidRDefault="00707010" w:rsidP="00707010">
      <w:pPr>
        <w:pStyle w:val="a5"/>
        <w:spacing w:line="360" w:lineRule="auto"/>
        <w:rPr>
          <w:bCs/>
        </w:rPr>
      </w:pPr>
      <w:r>
        <w:rPr>
          <w:bCs/>
        </w:rPr>
        <w:t>Объем курсовой работы должен составлять</w:t>
      </w:r>
      <w:r w:rsidR="00F632D6">
        <w:rPr>
          <w:bCs/>
        </w:rPr>
        <w:t xml:space="preserve"> </w:t>
      </w:r>
      <w:r w:rsidR="00ED7601">
        <w:rPr>
          <w:bCs/>
        </w:rPr>
        <w:t>25-30</w:t>
      </w:r>
      <w:r w:rsidR="00F632D6">
        <w:rPr>
          <w:bCs/>
        </w:rPr>
        <w:t xml:space="preserve"> </w:t>
      </w:r>
      <w:r>
        <w:rPr>
          <w:bCs/>
        </w:rPr>
        <w:t>страниц машинописного текста.</w:t>
      </w:r>
    </w:p>
    <w:p w:rsidR="00707010" w:rsidRDefault="00707010" w:rsidP="00707010">
      <w:pPr>
        <w:pStyle w:val="a5"/>
        <w:spacing w:line="360" w:lineRule="auto"/>
        <w:rPr>
          <w:bCs/>
        </w:rPr>
      </w:pPr>
      <w:r>
        <w:t xml:space="preserve"> </w:t>
      </w:r>
      <w:r>
        <w:rPr>
          <w:b/>
        </w:rPr>
        <w:t>Оформление курсовой работы.</w:t>
      </w:r>
      <w:r>
        <w:t xml:space="preserve">  Курсовая работа представляется на листах формата А4, пронумерованных и сброшюрованных, желательно в напечатанном виде. Текст располагается с одной стороны листа. Последовательность расчетов, запись формул и пояснений к ним, оформление таблиц  должны соответствовать требованиям теории статистики и методическим указаниям. </w:t>
      </w:r>
      <w:r>
        <w:rPr>
          <w:bCs/>
        </w:rPr>
        <w:t>Титульный лист оформляется по образцу, приведенному в приложении. Вслед за титульным листом приводится содержание (план) работы с указанием страниц. Дальнейший порядок изложения работы такой же, как в методических рекомендациях.</w:t>
      </w:r>
    </w:p>
    <w:p w:rsidR="00707010" w:rsidRPr="00B076B9" w:rsidRDefault="00B076B9" w:rsidP="00B076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7010" w:rsidRPr="00B076B9">
        <w:rPr>
          <w:sz w:val="28"/>
          <w:szCs w:val="28"/>
        </w:rPr>
        <w:t xml:space="preserve">Сроки выполнения, представления и порядок защиты курсовой работы. Курсовая работа выполняется студентом самостоятельно в течение восьми недель семестра параллельно с изучением курса статистики в соответствии с учебным планом. Готовая работа представляется на проверку примерно за две недели до защиты. </w:t>
      </w:r>
    </w:p>
    <w:p w:rsidR="00707010" w:rsidRPr="00B076B9" w:rsidRDefault="00B076B9" w:rsidP="00B076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7010" w:rsidRPr="00B076B9">
        <w:rPr>
          <w:sz w:val="28"/>
          <w:szCs w:val="28"/>
        </w:rPr>
        <w:t>Проверенная работа с положительной оценкой возвращается студенту для подготовки к защите. При подготовке к защите студент должен ознакомиться с замечаниями преподавателя и устранить имеющиеся недостатки. Во время защиты студент делает устное сообщение о результатах исследования и отвечает на вопросы, после чего преподавателем вы</w:t>
      </w:r>
      <w:r w:rsidR="009B5669">
        <w:rPr>
          <w:sz w:val="28"/>
          <w:szCs w:val="28"/>
        </w:rPr>
        <w:t>ставляется окончательная оценка</w:t>
      </w:r>
      <w:r w:rsidR="00707010" w:rsidRPr="00B076B9">
        <w:rPr>
          <w:sz w:val="28"/>
          <w:szCs w:val="28"/>
        </w:rPr>
        <w:t xml:space="preserve">. </w:t>
      </w:r>
    </w:p>
    <w:p w:rsidR="00707010" w:rsidRPr="00B076B9" w:rsidRDefault="00700904" w:rsidP="00B076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76B9">
        <w:rPr>
          <w:sz w:val="28"/>
          <w:szCs w:val="28"/>
        </w:rPr>
        <w:t xml:space="preserve"> </w:t>
      </w:r>
      <w:r w:rsidR="00707010" w:rsidRPr="00B076B9">
        <w:rPr>
          <w:b/>
          <w:sz w:val="28"/>
          <w:szCs w:val="28"/>
        </w:rPr>
        <w:t>Тема курсовой работы.</w:t>
      </w:r>
      <w:r w:rsidR="00707010" w:rsidRPr="00B076B9">
        <w:rPr>
          <w:sz w:val="28"/>
          <w:szCs w:val="28"/>
        </w:rPr>
        <w:t xml:space="preserve"> Студенту предлагается выполнить курсовую работу на тему: </w:t>
      </w:r>
      <w:r w:rsidR="00707010" w:rsidRPr="00B076B9">
        <w:rPr>
          <w:b/>
          <w:sz w:val="28"/>
          <w:szCs w:val="28"/>
        </w:rPr>
        <w:t>«Экономико-статистический анализ основных результатов деятельности хозяйствующего субъекта»</w:t>
      </w:r>
      <w:r w:rsidR="00707010" w:rsidRPr="00B076B9">
        <w:rPr>
          <w:sz w:val="28"/>
          <w:szCs w:val="28"/>
        </w:rPr>
        <w:t xml:space="preserve">. Экономико-статистический анализ необходим для принятия действенных управленческих решений, определения путей совершенствования производства и улучшения финансового состояния хозяйствующего субъекта. Анализ предполагает комплексное изучение производственно-хозяйственной деятельности организации, что важно для оценки производительности труда, использования основных и оборотных средств, эффективности текущих затрат, влияния факторов на достигнутые результаты. Цель и задачи анализа, специфика изучаемых показателей и имеющаяся информация предопределяют выбор статистических методов. </w:t>
      </w:r>
    </w:p>
    <w:p w:rsidR="00707010" w:rsidRPr="00B076B9" w:rsidRDefault="00700904" w:rsidP="00B076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76B9">
        <w:rPr>
          <w:sz w:val="28"/>
          <w:szCs w:val="28"/>
        </w:rPr>
        <w:t xml:space="preserve"> </w:t>
      </w:r>
      <w:r w:rsidR="00707010" w:rsidRPr="00700904">
        <w:rPr>
          <w:b/>
          <w:sz w:val="28"/>
          <w:szCs w:val="28"/>
        </w:rPr>
        <w:t>Исходные данные курсовой работы</w:t>
      </w:r>
      <w:r w:rsidR="00707010" w:rsidRPr="00B076B9">
        <w:rPr>
          <w:sz w:val="28"/>
          <w:szCs w:val="28"/>
        </w:rPr>
        <w:t>. Исходные данные в текущей оценке, характеризующие деятельность объекта исследования,  студент должен скорректировать в соответствии с индивидуальным вариантом (номер варианта согласуется с преподавателем). Числовые значения показателей, следует изменить, умножив на коэффициент, соответствующий варианту, и округлить с принятой в задании степенью точности.</w:t>
      </w:r>
    </w:p>
    <w:p w:rsidR="00707010" w:rsidRPr="00B076B9" w:rsidRDefault="00707010" w:rsidP="00B076B9">
      <w:pPr>
        <w:spacing w:line="360" w:lineRule="auto"/>
        <w:jc w:val="both"/>
        <w:rPr>
          <w:sz w:val="28"/>
          <w:szCs w:val="28"/>
        </w:rPr>
      </w:pPr>
      <w:r w:rsidRPr="00B076B9">
        <w:rPr>
          <w:sz w:val="28"/>
          <w:szCs w:val="28"/>
        </w:rPr>
        <w:t xml:space="preserve">   </w:t>
      </w:r>
    </w:p>
    <w:p w:rsidR="00707010" w:rsidRPr="00B076B9" w:rsidRDefault="00707010" w:rsidP="00B076B9">
      <w:pPr>
        <w:spacing w:line="360" w:lineRule="auto"/>
        <w:jc w:val="both"/>
        <w:rPr>
          <w:sz w:val="28"/>
          <w:szCs w:val="28"/>
        </w:rPr>
      </w:pPr>
      <w:r w:rsidRPr="00B076B9">
        <w:rPr>
          <w:sz w:val="28"/>
          <w:szCs w:val="28"/>
        </w:rPr>
        <w:t>Таблица коэффициентов, соответствующих индивидуальным вариантам</w:t>
      </w:r>
    </w:p>
    <w:p w:rsidR="00707010" w:rsidRDefault="00707010" w:rsidP="00707010">
      <w:pPr>
        <w:pStyle w:val="a5"/>
        <w:jc w:val="center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707010">
        <w:tc>
          <w:tcPr>
            <w:tcW w:w="1872" w:type="dxa"/>
          </w:tcPr>
          <w:p w:rsidR="00707010" w:rsidRDefault="00707010" w:rsidP="00F632D6">
            <w:pPr>
              <w:pStyle w:val="1"/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Вариант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…</w:t>
            </w:r>
          </w:p>
        </w:tc>
      </w:tr>
      <w:tr w:rsidR="00707010">
        <w:tc>
          <w:tcPr>
            <w:tcW w:w="1872" w:type="dxa"/>
          </w:tcPr>
          <w:p w:rsidR="00707010" w:rsidRDefault="00707010" w:rsidP="00F632D6">
            <w:pPr>
              <w:pStyle w:val="1"/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Коэффициент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1.01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1.02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1.03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1.04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1.05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1.06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1.07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1.08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1.09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1.10</w:t>
            </w:r>
          </w:p>
        </w:tc>
        <w:tc>
          <w:tcPr>
            <w:tcW w:w="706" w:type="dxa"/>
          </w:tcPr>
          <w:p w:rsidR="00707010" w:rsidRDefault="00707010" w:rsidP="00F632D6">
            <w:pPr>
              <w:pStyle w:val="1"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…</w:t>
            </w:r>
          </w:p>
        </w:tc>
      </w:tr>
    </w:tbl>
    <w:p w:rsidR="00707010" w:rsidRDefault="00707010" w:rsidP="00707010">
      <w:pPr>
        <w:pStyle w:val="a5"/>
        <w:spacing w:line="360" w:lineRule="auto"/>
      </w:pPr>
    </w:p>
    <w:p w:rsidR="0050501E" w:rsidRDefault="0050501E" w:rsidP="00307C5B">
      <w:pPr>
        <w:jc w:val="center"/>
        <w:rPr>
          <w:b/>
          <w:sz w:val="28"/>
          <w:szCs w:val="28"/>
        </w:rPr>
      </w:pPr>
    </w:p>
    <w:p w:rsidR="00307C5B" w:rsidRDefault="00307C5B" w:rsidP="00307C5B">
      <w:pPr>
        <w:jc w:val="center"/>
        <w:rPr>
          <w:b/>
          <w:sz w:val="28"/>
          <w:szCs w:val="28"/>
        </w:rPr>
      </w:pPr>
      <w:r w:rsidRPr="00307C5B">
        <w:rPr>
          <w:b/>
          <w:sz w:val="28"/>
          <w:szCs w:val="28"/>
        </w:rPr>
        <w:t>ИСХОДНЫЕ ДАННЫЕ И ЗАДАНИЯ К ВЫПОЛНЕНИЮ</w:t>
      </w:r>
    </w:p>
    <w:p w:rsidR="00D6033D" w:rsidRDefault="00307C5B" w:rsidP="00307C5B">
      <w:pPr>
        <w:jc w:val="center"/>
        <w:rPr>
          <w:b/>
          <w:sz w:val="28"/>
          <w:szCs w:val="28"/>
        </w:rPr>
      </w:pPr>
      <w:r w:rsidRPr="00307C5B">
        <w:rPr>
          <w:b/>
          <w:sz w:val="28"/>
          <w:szCs w:val="28"/>
        </w:rPr>
        <w:t>КУРСОВОЙ РАБОТЫ</w:t>
      </w:r>
    </w:p>
    <w:p w:rsidR="00307C5B" w:rsidRDefault="00307C5B" w:rsidP="00307C5B">
      <w:pPr>
        <w:jc w:val="both"/>
        <w:rPr>
          <w:b/>
          <w:sz w:val="28"/>
          <w:szCs w:val="28"/>
        </w:rPr>
      </w:pPr>
    </w:p>
    <w:p w:rsidR="00307C5B" w:rsidRDefault="00307C5B" w:rsidP="00350FBD">
      <w:pPr>
        <w:numPr>
          <w:ilvl w:val="0"/>
          <w:numId w:val="1"/>
        </w:numPr>
        <w:shd w:val="clear" w:color="auto" w:fill="FFFFFF"/>
        <w:spacing w:line="360" w:lineRule="auto"/>
        <w:rPr>
          <w:b/>
          <w:snapToGrid w:val="0"/>
          <w:sz w:val="28"/>
          <w:szCs w:val="28"/>
        </w:rPr>
      </w:pPr>
      <w:r w:rsidRPr="00307C5B">
        <w:rPr>
          <w:b/>
          <w:snapToGrid w:val="0"/>
          <w:sz w:val="28"/>
          <w:szCs w:val="28"/>
        </w:rPr>
        <w:t>Статистика основных фондов</w:t>
      </w:r>
      <w:r w:rsidR="00CF02FF">
        <w:rPr>
          <w:b/>
          <w:snapToGrid w:val="0"/>
          <w:sz w:val="28"/>
          <w:szCs w:val="28"/>
        </w:rPr>
        <w:t xml:space="preserve"> предприятия</w:t>
      </w:r>
    </w:p>
    <w:p w:rsidR="00307C5B" w:rsidRDefault="00350FBD" w:rsidP="0041703F">
      <w:pPr>
        <w:shd w:val="clear" w:color="auto" w:fill="FFFFFF"/>
        <w:spacing w:line="360" w:lineRule="auto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Теоретическая часть</w:t>
      </w:r>
    </w:p>
    <w:p w:rsidR="00350FBD" w:rsidRPr="00350FBD" w:rsidRDefault="00350FBD" w:rsidP="0041703F">
      <w:pPr>
        <w:shd w:val="clear" w:color="auto" w:fill="FFFFFF"/>
        <w:spacing w:line="360" w:lineRule="auto"/>
        <w:jc w:val="both"/>
        <w:rPr>
          <w:b/>
          <w:snapToGrid w:val="0"/>
          <w:sz w:val="28"/>
          <w:szCs w:val="28"/>
        </w:rPr>
      </w:pPr>
      <w:r w:rsidRPr="00350FBD">
        <w:rPr>
          <w:color w:val="000000"/>
          <w:sz w:val="28"/>
          <w:szCs w:val="28"/>
        </w:rPr>
        <w:t>Понятие основных фондов (основных средств, основного капитала). Важнейшие группировки, применяемые при изучении состава основных фондов. Типовая классификации основных фондов по их видам. Натураль</w:t>
      </w:r>
      <w:r w:rsidRPr="00350FBD">
        <w:rPr>
          <w:color w:val="000000"/>
          <w:sz w:val="28"/>
          <w:szCs w:val="28"/>
        </w:rPr>
        <w:softHyphen/>
        <w:t>ная и стоимостная формы учета основных фондов. Виды оценки основных фондов (первоначальная, восстановительная, остаточная стоимость). Поня</w:t>
      </w:r>
      <w:r w:rsidRPr="00350FBD">
        <w:rPr>
          <w:color w:val="000000"/>
          <w:sz w:val="28"/>
          <w:szCs w:val="28"/>
        </w:rPr>
        <w:softHyphen/>
        <w:t>тие амортизации и износа основных фондов. Методы исчисления аморти</w:t>
      </w:r>
      <w:r w:rsidRPr="00350FBD">
        <w:rPr>
          <w:color w:val="000000"/>
          <w:sz w:val="28"/>
          <w:szCs w:val="28"/>
        </w:rPr>
        <w:softHyphen/>
        <w:t>зации. Понятие потребления основного капитала в СНС. Характеристика наличия основных фондов на дату и в среднегодовом исчислении. Балансы основных фондов по полной и остаточной стоимости. Показатели состоя</w:t>
      </w:r>
      <w:r w:rsidRPr="00350FBD">
        <w:rPr>
          <w:color w:val="000000"/>
          <w:sz w:val="28"/>
          <w:szCs w:val="28"/>
        </w:rPr>
        <w:softHyphen/>
        <w:t>ния, движения и использования основных фондов. Статистическое изуче</w:t>
      </w:r>
      <w:r w:rsidRPr="00350FBD">
        <w:rPr>
          <w:color w:val="000000"/>
          <w:sz w:val="28"/>
          <w:szCs w:val="28"/>
        </w:rPr>
        <w:softHyphen/>
        <w:t xml:space="preserve">ние динамики фондоотдачи и фондоемкости. </w:t>
      </w:r>
    </w:p>
    <w:p w:rsidR="00350FBD" w:rsidRPr="00307C5B" w:rsidRDefault="00350FBD" w:rsidP="00350FBD">
      <w:pPr>
        <w:shd w:val="clear" w:color="auto" w:fill="FFFFFF"/>
        <w:spacing w:line="360" w:lineRule="auto"/>
        <w:ind w:left="36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Практическая часть</w:t>
      </w:r>
    </w:p>
    <w:p w:rsidR="00307C5B" w:rsidRDefault="00307C5B" w:rsidP="00307C5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Движение основных фондов предприятия по полной первоначальной стоимости за отчетный год характеризуется данными, тыс. руб.:</w:t>
      </w:r>
    </w:p>
    <w:p w:rsidR="00307C5B" w:rsidRDefault="00307C5B" w:rsidP="00307C5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0"/>
        <w:gridCol w:w="2040"/>
        <w:gridCol w:w="2040"/>
        <w:gridCol w:w="2040"/>
      </w:tblGrid>
      <w:tr w:rsidR="00307C5B" w:rsidRPr="00240591">
        <w:trPr>
          <w:trHeight w:val="907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Виды основных фондов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Стоимость на начало отчетного периода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Поступило</w:t>
            </w:r>
          </w:p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в отчетном</w:t>
            </w:r>
          </w:p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периоде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Выбыло</w:t>
            </w:r>
          </w:p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в отчетном</w:t>
            </w:r>
          </w:p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периоде</w:t>
            </w:r>
          </w:p>
        </w:tc>
      </w:tr>
      <w:tr w:rsidR="00307C5B" w:rsidRPr="00240591">
        <w:trPr>
          <w:trHeight w:val="341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Здания производстве</w:t>
            </w:r>
            <w:r>
              <w:rPr>
                <w:sz w:val="28"/>
                <w:szCs w:val="28"/>
              </w:rPr>
              <w:t>нно</w:t>
            </w:r>
            <w:r w:rsidRPr="00307C5B">
              <w:rPr>
                <w:sz w:val="28"/>
                <w:szCs w:val="28"/>
              </w:rPr>
              <w:t>го назначения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0C07BA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07C5B" w:rsidRPr="00307C5B">
              <w:rPr>
                <w:sz w:val="28"/>
                <w:szCs w:val="28"/>
              </w:rPr>
              <w:t>100,0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-</w:t>
            </w:r>
          </w:p>
        </w:tc>
      </w:tr>
      <w:tr w:rsidR="00307C5B" w:rsidRPr="00240591">
        <w:trPr>
          <w:trHeight w:val="34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Сооружения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0C07BA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07C5B" w:rsidRPr="00307C5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="00307C5B" w:rsidRPr="00307C5B">
              <w:rPr>
                <w:sz w:val="28"/>
                <w:szCs w:val="28"/>
              </w:rPr>
              <w:t>,0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-</w:t>
            </w:r>
          </w:p>
        </w:tc>
      </w:tr>
      <w:tr w:rsidR="00307C5B" w:rsidRPr="00240591">
        <w:trPr>
          <w:trHeight w:val="35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Силовые машины и оборудование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0C07BA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978</w:t>
            </w:r>
            <w:r w:rsidR="00307C5B" w:rsidRPr="00307C5B">
              <w:rPr>
                <w:sz w:val="28"/>
                <w:szCs w:val="28"/>
              </w:rPr>
              <w:t>,0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0C07BA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7C5B" w:rsidRPr="00307C5B">
              <w:rPr>
                <w:sz w:val="28"/>
                <w:szCs w:val="28"/>
              </w:rPr>
              <w:t>6,0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0C07BA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7C5B" w:rsidRPr="00307C5B">
              <w:rPr>
                <w:sz w:val="28"/>
                <w:szCs w:val="28"/>
              </w:rPr>
              <w:t>17,0</w:t>
            </w:r>
          </w:p>
        </w:tc>
      </w:tr>
      <w:tr w:rsidR="00307C5B" w:rsidRPr="00240591">
        <w:trPr>
          <w:trHeight w:val="35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Рабочие машины и оборудование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0C07BA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2987</w:t>
            </w:r>
            <w:r w:rsidR="00307C5B" w:rsidRPr="00307C5B">
              <w:rPr>
                <w:sz w:val="28"/>
                <w:szCs w:val="28"/>
              </w:rPr>
              <w:t>,0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0C07BA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07C5B" w:rsidRPr="00307C5B">
              <w:rPr>
                <w:sz w:val="28"/>
                <w:szCs w:val="28"/>
              </w:rPr>
              <w:t>71,0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0C07BA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07C5B" w:rsidRPr="00307C5B">
              <w:rPr>
                <w:sz w:val="28"/>
                <w:szCs w:val="28"/>
              </w:rPr>
              <w:t>9,0</w:t>
            </w:r>
          </w:p>
        </w:tc>
      </w:tr>
      <w:tr w:rsidR="00307C5B" w:rsidRPr="00240591">
        <w:trPr>
          <w:trHeight w:val="34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0C07BA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477</w:t>
            </w:r>
            <w:r w:rsidR="00307C5B" w:rsidRPr="00307C5B">
              <w:rPr>
                <w:sz w:val="28"/>
                <w:szCs w:val="28"/>
              </w:rPr>
              <w:t>,0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920B0F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07C5B" w:rsidRPr="00307C5B">
              <w:rPr>
                <w:sz w:val="28"/>
                <w:szCs w:val="28"/>
              </w:rPr>
              <w:t>4,0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920B0F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7C5B" w:rsidRPr="00307C5B">
              <w:rPr>
                <w:sz w:val="28"/>
                <w:szCs w:val="28"/>
              </w:rPr>
              <w:t>9,0</w:t>
            </w:r>
          </w:p>
        </w:tc>
      </w:tr>
      <w:tr w:rsidR="00307C5B" w:rsidRPr="00240591">
        <w:trPr>
          <w:trHeight w:val="51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307C5B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307C5B">
              <w:rPr>
                <w:sz w:val="28"/>
                <w:szCs w:val="28"/>
              </w:rPr>
              <w:t>Объекты основных фондов культурно-бытового назначения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920B0F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7C5B" w:rsidRPr="00307C5B">
              <w:rPr>
                <w:sz w:val="28"/>
                <w:szCs w:val="28"/>
              </w:rPr>
              <w:t>56,0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920B0F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7C5B" w:rsidRPr="00307C5B">
              <w:rPr>
                <w:sz w:val="28"/>
                <w:szCs w:val="28"/>
              </w:rPr>
              <w:t>81,0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5B" w:rsidRPr="00307C5B" w:rsidRDefault="00920B0F" w:rsidP="00A425D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7C5B" w:rsidRPr="00307C5B">
              <w:rPr>
                <w:sz w:val="28"/>
                <w:szCs w:val="28"/>
              </w:rPr>
              <w:t>27,0</w:t>
            </w:r>
          </w:p>
        </w:tc>
      </w:tr>
    </w:tbl>
    <w:p w:rsidR="00307C5B" w:rsidRDefault="00307C5B" w:rsidP="00307C5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307C5B" w:rsidRPr="00D64377" w:rsidRDefault="00307C5B" w:rsidP="00307C5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8"/>
          <w:szCs w:val="28"/>
        </w:rPr>
      </w:pPr>
      <w:r w:rsidRPr="00D64377">
        <w:rPr>
          <w:sz w:val="28"/>
          <w:szCs w:val="28"/>
        </w:rPr>
        <w:t>Сумма износа основных фондов на начало отчетного периода со</w:t>
      </w:r>
      <w:r w:rsidRPr="00D64377">
        <w:rPr>
          <w:sz w:val="28"/>
          <w:szCs w:val="28"/>
        </w:rPr>
        <w:softHyphen/>
        <w:t xml:space="preserve">ставила </w:t>
      </w:r>
      <w:r w:rsidR="00F71884">
        <w:rPr>
          <w:sz w:val="28"/>
          <w:szCs w:val="28"/>
        </w:rPr>
        <w:t>21</w:t>
      </w:r>
      <w:r w:rsidRPr="00D64377">
        <w:rPr>
          <w:sz w:val="28"/>
          <w:szCs w:val="28"/>
        </w:rPr>
        <w:t xml:space="preserve">58,0 тыс. руб., на конец года — </w:t>
      </w:r>
      <w:r w:rsidR="00F71884">
        <w:rPr>
          <w:sz w:val="28"/>
          <w:szCs w:val="28"/>
        </w:rPr>
        <w:t>24</w:t>
      </w:r>
      <w:r w:rsidRPr="00D64377">
        <w:rPr>
          <w:sz w:val="28"/>
          <w:szCs w:val="28"/>
        </w:rPr>
        <w:t>41,0 тыс. руб. За отчетный период выработано и реализовано продукции на сумму 5</w:t>
      </w:r>
      <w:r w:rsidR="00F71884">
        <w:rPr>
          <w:sz w:val="28"/>
          <w:szCs w:val="28"/>
        </w:rPr>
        <w:t>7</w:t>
      </w:r>
      <w:r w:rsidRPr="00D64377">
        <w:rPr>
          <w:sz w:val="28"/>
          <w:szCs w:val="28"/>
        </w:rPr>
        <w:t>917,0 тыс. руб.</w:t>
      </w:r>
    </w:p>
    <w:p w:rsidR="008E53A6" w:rsidRDefault="008E53A6" w:rsidP="001C12D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1C12DD" w:rsidRPr="008E53A6" w:rsidRDefault="008E53A6" w:rsidP="001C12D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E53A6">
        <w:rPr>
          <w:b/>
          <w:sz w:val="28"/>
          <w:szCs w:val="28"/>
        </w:rPr>
        <w:t>Определить:</w:t>
      </w:r>
    </w:p>
    <w:p w:rsidR="003F1FD3" w:rsidRPr="003F1FD3" w:rsidRDefault="008E53A6" w:rsidP="008E53A6">
      <w:pPr>
        <w:numPr>
          <w:ilvl w:val="0"/>
          <w:numId w:val="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F1FD3" w:rsidRPr="003F1FD3">
        <w:rPr>
          <w:color w:val="000000"/>
          <w:sz w:val="28"/>
          <w:szCs w:val="28"/>
        </w:rPr>
        <w:t>олн</w:t>
      </w:r>
      <w:r w:rsidR="003F1FD3">
        <w:rPr>
          <w:color w:val="000000"/>
          <w:sz w:val="28"/>
          <w:szCs w:val="28"/>
        </w:rPr>
        <w:t>ую</w:t>
      </w:r>
      <w:r w:rsidR="003F1FD3" w:rsidRPr="003F1FD3">
        <w:rPr>
          <w:color w:val="000000"/>
          <w:sz w:val="28"/>
          <w:szCs w:val="28"/>
        </w:rPr>
        <w:t xml:space="preserve"> первоначальн</w:t>
      </w:r>
      <w:r>
        <w:rPr>
          <w:color w:val="000000"/>
          <w:sz w:val="28"/>
          <w:szCs w:val="28"/>
        </w:rPr>
        <w:t>ую</w:t>
      </w:r>
      <w:r w:rsidR="003F1FD3" w:rsidRPr="003F1FD3">
        <w:rPr>
          <w:color w:val="000000"/>
          <w:sz w:val="28"/>
          <w:szCs w:val="28"/>
        </w:rPr>
        <w:t xml:space="preserve"> стоимость всех основных фондов пред</w:t>
      </w:r>
      <w:r w:rsidR="003F1FD3" w:rsidRPr="003F1FD3">
        <w:rPr>
          <w:color w:val="000000"/>
          <w:sz w:val="28"/>
          <w:szCs w:val="28"/>
        </w:rPr>
        <w:softHyphen/>
        <w:t xml:space="preserve">приятия на </w:t>
      </w:r>
      <w:r w:rsidR="003F1FD3">
        <w:rPr>
          <w:color w:val="000000"/>
          <w:sz w:val="28"/>
          <w:szCs w:val="28"/>
        </w:rPr>
        <w:t xml:space="preserve">   </w:t>
      </w:r>
      <w:r w:rsidR="003F1FD3" w:rsidRPr="003F1FD3">
        <w:rPr>
          <w:color w:val="000000"/>
          <w:sz w:val="28"/>
          <w:szCs w:val="28"/>
        </w:rPr>
        <w:t>начало года</w:t>
      </w:r>
      <w:r>
        <w:rPr>
          <w:color w:val="000000"/>
          <w:sz w:val="28"/>
          <w:szCs w:val="28"/>
        </w:rPr>
        <w:t>;</w:t>
      </w:r>
      <w:r w:rsidR="003F1FD3" w:rsidRPr="00D64377">
        <w:rPr>
          <w:sz w:val="28"/>
          <w:szCs w:val="28"/>
        </w:rPr>
        <w:t xml:space="preserve"> </w:t>
      </w:r>
    </w:p>
    <w:p w:rsidR="001C12DD" w:rsidRPr="00D64377" w:rsidRDefault="003F1FD3" w:rsidP="008E53A6">
      <w:pPr>
        <w:numPr>
          <w:ilvl w:val="0"/>
          <w:numId w:val="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rFonts w:ascii="Arial" w:hAnsi="Arial"/>
          <w:sz w:val="28"/>
          <w:szCs w:val="28"/>
        </w:rPr>
      </w:pPr>
      <w:r w:rsidRPr="003F1FD3">
        <w:rPr>
          <w:color w:val="000000"/>
          <w:sz w:val="28"/>
          <w:szCs w:val="28"/>
        </w:rPr>
        <w:t>полн</w:t>
      </w:r>
      <w:r w:rsidR="008E53A6">
        <w:rPr>
          <w:color w:val="000000"/>
          <w:sz w:val="28"/>
          <w:szCs w:val="28"/>
        </w:rPr>
        <w:t>ую</w:t>
      </w:r>
      <w:r w:rsidRPr="003F1FD3">
        <w:rPr>
          <w:color w:val="000000"/>
          <w:sz w:val="28"/>
          <w:szCs w:val="28"/>
        </w:rPr>
        <w:t xml:space="preserve"> первоначальн</w:t>
      </w:r>
      <w:r w:rsidR="008E53A6">
        <w:rPr>
          <w:color w:val="000000"/>
          <w:sz w:val="28"/>
          <w:szCs w:val="28"/>
        </w:rPr>
        <w:t>ую</w:t>
      </w:r>
      <w:r w:rsidRPr="003F1FD3">
        <w:rPr>
          <w:color w:val="000000"/>
          <w:sz w:val="28"/>
          <w:szCs w:val="28"/>
        </w:rPr>
        <w:t xml:space="preserve"> стоимость всех основных фондов пред</w:t>
      </w:r>
      <w:r w:rsidRPr="003F1FD3">
        <w:rPr>
          <w:color w:val="000000"/>
          <w:sz w:val="28"/>
          <w:szCs w:val="28"/>
        </w:rPr>
        <w:softHyphen/>
        <w:t xml:space="preserve">приятия на </w:t>
      </w:r>
      <w:r>
        <w:rPr>
          <w:color w:val="000000"/>
          <w:sz w:val="28"/>
          <w:szCs w:val="28"/>
        </w:rPr>
        <w:t xml:space="preserve">  </w:t>
      </w:r>
      <w:r w:rsidRPr="003F1FD3">
        <w:rPr>
          <w:color w:val="000000"/>
          <w:sz w:val="28"/>
          <w:szCs w:val="28"/>
        </w:rPr>
        <w:t>конец года</w:t>
      </w:r>
      <w:r w:rsidR="008E53A6">
        <w:rPr>
          <w:color w:val="000000"/>
          <w:sz w:val="28"/>
          <w:szCs w:val="28"/>
        </w:rPr>
        <w:t>;</w:t>
      </w:r>
    </w:p>
    <w:p w:rsidR="003F1FD3" w:rsidRDefault="003F1FD3" w:rsidP="008E53A6">
      <w:pPr>
        <w:numPr>
          <w:ilvl w:val="0"/>
          <w:numId w:val="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color w:val="000000"/>
          <w:sz w:val="28"/>
          <w:szCs w:val="28"/>
        </w:rPr>
      </w:pPr>
      <w:r w:rsidRPr="003F1FD3">
        <w:rPr>
          <w:color w:val="000000"/>
          <w:sz w:val="28"/>
          <w:szCs w:val="28"/>
        </w:rPr>
        <w:t>коэффициент поступления производственных фондов</w:t>
      </w:r>
      <w:r w:rsidR="008E53A6">
        <w:rPr>
          <w:color w:val="000000"/>
          <w:sz w:val="28"/>
          <w:szCs w:val="28"/>
        </w:rPr>
        <w:t>;</w:t>
      </w:r>
    </w:p>
    <w:p w:rsidR="003F1FD3" w:rsidRDefault="003F1FD3" w:rsidP="008E53A6">
      <w:pPr>
        <w:numPr>
          <w:ilvl w:val="0"/>
          <w:numId w:val="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3F1FD3">
        <w:rPr>
          <w:color w:val="000000"/>
          <w:sz w:val="28"/>
          <w:szCs w:val="28"/>
        </w:rPr>
        <w:t>коэффициент выбытия производственных фондов</w:t>
      </w:r>
      <w:r w:rsidR="008E53A6">
        <w:rPr>
          <w:color w:val="000000"/>
          <w:sz w:val="28"/>
          <w:szCs w:val="28"/>
        </w:rPr>
        <w:t>;</w:t>
      </w:r>
    </w:p>
    <w:p w:rsidR="003F1FD3" w:rsidRDefault="003F1FD3" w:rsidP="008E53A6">
      <w:pPr>
        <w:numPr>
          <w:ilvl w:val="0"/>
          <w:numId w:val="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color w:val="000000"/>
          <w:sz w:val="28"/>
          <w:szCs w:val="28"/>
        </w:rPr>
      </w:pPr>
      <w:r w:rsidRPr="003F1FD3">
        <w:rPr>
          <w:color w:val="000000"/>
          <w:sz w:val="28"/>
          <w:szCs w:val="28"/>
        </w:rPr>
        <w:t>коэффициент годности всех основных фондов на начало года</w:t>
      </w:r>
      <w:r w:rsidR="008E53A6">
        <w:rPr>
          <w:color w:val="000000"/>
          <w:sz w:val="28"/>
          <w:szCs w:val="28"/>
        </w:rPr>
        <w:t>;</w:t>
      </w:r>
    </w:p>
    <w:p w:rsidR="008E53A6" w:rsidRPr="008E53A6" w:rsidRDefault="003F1FD3" w:rsidP="008E53A6">
      <w:pPr>
        <w:numPr>
          <w:ilvl w:val="0"/>
          <w:numId w:val="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color w:val="000000"/>
          <w:sz w:val="28"/>
          <w:szCs w:val="28"/>
        </w:rPr>
      </w:pPr>
      <w:r w:rsidRPr="003F1FD3">
        <w:rPr>
          <w:color w:val="000000"/>
          <w:sz w:val="28"/>
          <w:szCs w:val="28"/>
        </w:rPr>
        <w:t>коэффициент годности всех основных фондов на конец года</w:t>
      </w:r>
      <w:r w:rsidRPr="00D64377">
        <w:rPr>
          <w:sz w:val="28"/>
          <w:szCs w:val="28"/>
        </w:rPr>
        <w:t xml:space="preserve"> </w:t>
      </w:r>
    </w:p>
    <w:p w:rsidR="003F1FD3" w:rsidRDefault="003F1FD3" w:rsidP="008E53A6">
      <w:pPr>
        <w:numPr>
          <w:ilvl w:val="0"/>
          <w:numId w:val="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color w:val="000000"/>
          <w:sz w:val="28"/>
          <w:szCs w:val="28"/>
        </w:rPr>
      </w:pPr>
      <w:r w:rsidRPr="003F1FD3">
        <w:rPr>
          <w:color w:val="000000"/>
          <w:sz w:val="28"/>
          <w:szCs w:val="28"/>
        </w:rPr>
        <w:t>коэффициент износа всех основных фондов на конец года</w:t>
      </w:r>
      <w:r w:rsidR="008E53A6">
        <w:rPr>
          <w:color w:val="000000"/>
          <w:sz w:val="28"/>
          <w:szCs w:val="28"/>
        </w:rPr>
        <w:t>;</w:t>
      </w:r>
    </w:p>
    <w:p w:rsidR="001C12DD" w:rsidRPr="00D64377" w:rsidRDefault="001C12DD" w:rsidP="008E53A6">
      <w:pPr>
        <w:numPr>
          <w:ilvl w:val="0"/>
          <w:numId w:val="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rFonts w:ascii="Arial" w:hAnsi="Arial"/>
          <w:sz w:val="28"/>
          <w:szCs w:val="28"/>
        </w:rPr>
      </w:pPr>
      <w:r w:rsidRPr="00D64377">
        <w:rPr>
          <w:sz w:val="28"/>
          <w:szCs w:val="28"/>
        </w:rPr>
        <w:t>фондоотдачу и фондоемкость.</w:t>
      </w:r>
    </w:p>
    <w:p w:rsidR="00966471" w:rsidRDefault="003F1FD3" w:rsidP="00966471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F1FD3">
        <w:rPr>
          <w:color w:val="000000"/>
          <w:sz w:val="28"/>
          <w:szCs w:val="28"/>
        </w:rPr>
        <w:t xml:space="preserve">  </w:t>
      </w:r>
    </w:p>
    <w:p w:rsidR="00CF02FF" w:rsidRDefault="00966471" w:rsidP="004C7868">
      <w:pPr>
        <w:numPr>
          <w:ilvl w:val="0"/>
          <w:numId w:val="1"/>
        </w:numPr>
        <w:shd w:val="clear" w:color="auto" w:fill="FFFFFF"/>
        <w:spacing w:line="360" w:lineRule="auto"/>
        <w:rPr>
          <w:b/>
          <w:snapToGrid w:val="0"/>
          <w:sz w:val="28"/>
          <w:szCs w:val="28"/>
        </w:rPr>
      </w:pPr>
      <w:r w:rsidRPr="00966471">
        <w:rPr>
          <w:b/>
          <w:snapToGrid w:val="0"/>
          <w:color w:val="000000"/>
          <w:sz w:val="28"/>
          <w:szCs w:val="28"/>
        </w:rPr>
        <w:t>Статистика оборотных средств</w:t>
      </w:r>
      <w:r w:rsidR="00CF02FF">
        <w:rPr>
          <w:b/>
          <w:snapToGrid w:val="0"/>
          <w:color w:val="000000"/>
          <w:sz w:val="28"/>
          <w:szCs w:val="28"/>
        </w:rPr>
        <w:t xml:space="preserve"> </w:t>
      </w:r>
      <w:r w:rsidR="00CF02FF">
        <w:rPr>
          <w:b/>
          <w:snapToGrid w:val="0"/>
          <w:sz w:val="28"/>
          <w:szCs w:val="28"/>
        </w:rPr>
        <w:t>предприятия</w:t>
      </w:r>
    </w:p>
    <w:p w:rsidR="004C7868" w:rsidRDefault="004C7868" w:rsidP="004C7868">
      <w:pPr>
        <w:shd w:val="clear" w:color="auto" w:fill="FFFFFF"/>
        <w:spacing w:line="360" w:lineRule="auto"/>
        <w:ind w:left="36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Теоретическая часть</w:t>
      </w:r>
    </w:p>
    <w:p w:rsidR="004C7868" w:rsidRPr="004C7868" w:rsidRDefault="004C7868" w:rsidP="004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C7868">
        <w:rPr>
          <w:color w:val="000000"/>
          <w:sz w:val="28"/>
          <w:szCs w:val="28"/>
        </w:rPr>
        <w:t>Понятие материальных оборотных средств (оборотных фондов, обо</w:t>
      </w:r>
      <w:r w:rsidRPr="004C7868">
        <w:rPr>
          <w:color w:val="000000"/>
          <w:sz w:val="28"/>
          <w:szCs w:val="28"/>
        </w:rPr>
        <w:softHyphen/>
        <w:t>ротного капитала). Статистическое изучение объема и состава материаль</w:t>
      </w:r>
      <w:r w:rsidRPr="004C7868">
        <w:rPr>
          <w:color w:val="000000"/>
          <w:sz w:val="28"/>
          <w:szCs w:val="28"/>
        </w:rPr>
        <w:softHyphen/>
        <w:t>ных оборотных средств, статистические методы анализа их использования. Показатели обеспеченности производства материальными запасами. Пока</w:t>
      </w:r>
      <w:r w:rsidRPr="004C7868">
        <w:rPr>
          <w:color w:val="000000"/>
          <w:sz w:val="28"/>
          <w:szCs w:val="28"/>
        </w:rPr>
        <w:softHyphen/>
        <w:t>затели оборачиваемости материальных оборотных средств.</w:t>
      </w:r>
    </w:p>
    <w:p w:rsidR="00071EC7" w:rsidRDefault="00071EC7" w:rsidP="004C7868">
      <w:pPr>
        <w:shd w:val="clear" w:color="auto" w:fill="FFFFFF"/>
        <w:spacing w:line="360" w:lineRule="auto"/>
        <w:ind w:left="360"/>
        <w:rPr>
          <w:b/>
          <w:snapToGrid w:val="0"/>
          <w:sz w:val="28"/>
          <w:szCs w:val="28"/>
        </w:rPr>
      </w:pPr>
    </w:p>
    <w:p w:rsidR="004C7868" w:rsidRDefault="004C7868" w:rsidP="004C7868">
      <w:pPr>
        <w:shd w:val="clear" w:color="auto" w:fill="FFFFFF"/>
        <w:spacing w:line="360" w:lineRule="auto"/>
        <w:ind w:left="36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Практическая часть</w:t>
      </w:r>
    </w:p>
    <w:p w:rsidR="00442CE4" w:rsidRDefault="00442CE4" w:rsidP="00A06B70">
      <w:pPr>
        <w:spacing w:line="360" w:lineRule="auto"/>
        <w:ind w:right="355"/>
        <w:jc w:val="both"/>
        <w:rPr>
          <w:sz w:val="28"/>
          <w:szCs w:val="28"/>
        </w:rPr>
      </w:pPr>
      <w:r w:rsidRPr="00A06B70">
        <w:rPr>
          <w:sz w:val="28"/>
          <w:szCs w:val="28"/>
        </w:rPr>
        <w:t xml:space="preserve">Остатки  оборотных средств предприятия </w:t>
      </w:r>
      <w:r w:rsidR="00A06B70">
        <w:rPr>
          <w:sz w:val="28"/>
          <w:szCs w:val="28"/>
        </w:rPr>
        <w:t xml:space="preserve">на начало каждого месяца </w:t>
      </w:r>
      <w:r w:rsidRPr="00A06B70">
        <w:rPr>
          <w:sz w:val="28"/>
          <w:szCs w:val="28"/>
        </w:rPr>
        <w:t>составили, тыс. руб</w:t>
      </w:r>
    </w:p>
    <w:p w:rsidR="00442CE4" w:rsidRDefault="00442CE4" w:rsidP="00CF02FF">
      <w:pPr>
        <w:shd w:val="clear" w:color="auto" w:fill="FFFFFF"/>
        <w:ind w:left="360"/>
        <w:rPr>
          <w:b/>
          <w:snapToGrid w:val="0"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442CE4">
        <w:tc>
          <w:tcPr>
            <w:tcW w:w="797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1.01</w:t>
            </w:r>
          </w:p>
        </w:tc>
        <w:tc>
          <w:tcPr>
            <w:tcW w:w="797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1.02</w:t>
            </w:r>
          </w:p>
        </w:tc>
        <w:tc>
          <w:tcPr>
            <w:tcW w:w="797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1.03</w:t>
            </w:r>
          </w:p>
        </w:tc>
        <w:tc>
          <w:tcPr>
            <w:tcW w:w="797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1.04</w:t>
            </w:r>
          </w:p>
        </w:tc>
        <w:tc>
          <w:tcPr>
            <w:tcW w:w="797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1.05</w:t>
            </w:r>
          </w:p>
        </w:tc>
        <w:tc>
          <w:tcPr>
            <w:tcW w:w="798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1.06</w:t>
            </w:r>
          </w:p>
        </w:tc>
        <w:tc>
          <w:tcPr>
            <w:tcW w:w="798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1.07</w:t>
            </w:r>
          </w:p>
        </w:tc>
        <w:tc>
          <w:tcPr>
            <w:tcW w:w="798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1.08</w:t>
            </w:r>
          </w:p>
        </w:tc>
        <w:tc>
          <w:tcPr>
            <w:tcW w:w="798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1.09</w:t>
            </w:r>
          </w:p>
        </w:tc>
        <w:tc>
          <w:tcPr>
            <w:tcW w:w="798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798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798" w:type="dxa"/>
          </w:tcPr>
          <w:p w:rsidR="00442CE4" w:rsidRDefault="00A06B70" w:rsidP="00442CE4">
            <w:pPr>
              <w:spacing w:line="360" w:lineRule="auto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1.12</w:t>
            </w:r>
          </w:p>
        </w:tc>
      </w:tr>
      <w:tr w:rsidR="00442CE4" w:rsidRPr="00DB4DF1">
        <w:tc>
          <w:tcPr>
            <w:tcW w:w="797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797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797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797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797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798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565</w:t>
            </w:r>
          </w:p>
        </w:tc>
        <w:tc>
          <w:tcPr>
            <w:tcW w:w="798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645</w:t>
            </w:r>
          </w:p>
        </w:tc>
        <w:tc>
          <w:tcPr>
            <w:tcW w:w="798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798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798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798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798" w:type="dxa"/>
          </w:tcPr>
          <w:p w:rsidR="00442CE4" w:rsidRPr="00DB4DF1" w:rsidRDefault="00A06B70" w:rsidP="00442CE4">
            <w:pPr>
              <w:spacing w:line="360" w:lineRule="auto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DB4DF1">
              <w:rPr>
                <w:snapToGrid w:val="0"/>
                <w:color w:val="000000"/>
                <w:sz w:val="28"/>
                <w:szCs w:val="28"/>
              </w:rPr>
              <w:t>612</w:t>
            </w:r>
          </w:p>
        </w:tc>
      </w:tr>
    </w:tbl>
    <w:p w:rsidR="00966471" w:rsidRDefault="00966471" w:rsidP="00442CE4">
      <w:pPr>
        <w:shd w:val="clear" w:color="auto" w:fill="FFFFFF"/>
        <w:spacing w:line="360" w:lineRule="auto"/>
        <w:jc w:val="both"/>
        <w:rPr>
          <w:b/>
          <w:snapToGrid w:val="0"/>
          <w:color w:val="000000"/>
          <w:sz w:val="28"/>
          <w:szCs w:val="28"/>
        </w:rPr>
      </w:pPr>
    </w:p>
    <w:p w:rsidR="00A06B70" w:rsidRPr="008E53A6" w:rsidRDefault="00A06B70" w:rsidP="00A06B7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E53A6">
        <w:rPr>
          <w:b/>
          <w:sz w:val="28"/>
          <w:szCs w:val="28"/>
        </w:rPr>
        <w:t>Определить:</w:t>
      </w:r>
    </w:p>
    <w:p w:rsidR="00A06B70" w:rsidRDefault="00A06B70" w:rsidP="007F717E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A06B70">
        <w:rPr>
          <w:sz w:val="28"/>
          <w:szCs w:val="28"/>
        </w:rPr>
        <w:t>редний остаток оборотных средств</w:t>
      </w:r>
      <w:r>
        <w:rPr>
          <w:sz w:val="28"/>
          <w:szCs w:val="28"/>
        </w:rPr>
        <w:t xml:space="preserve"> за год;</w:t>
      </w:r>
    </w:p>
    <w:p w:rsidR="007F717E" w:rsidRDefault="007F717E" w:rsidP="007F717E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7F717E">
        <w:rPr>
          <w:sz w:val="28"/>
          <w:szCs w:val="28"/>
        </w:rPr>
        <w:t>коэффициент оборачиваемости</w:t>
      </w:r>
      <w:r>
        <w:rPr>
          <w:sz w:val="28"/>
          <w:szCs w:val="28"/>
        </w:rPr>
        <w:t xml:space="preserve"> </w:t>
      </w:r>
      <w:r w:rsidRPr="007F717E">
        <w:rPr>
          <w:sz w:val="28"/>
          <w:szCs w:val="28"/>
        </w:rPr>
        <w:t>оборотных средств</w:t>
      </w:r>
      <w:r>
        <w:rPr>
          <w:sz w:val="28"/>
          <w:szCs w:val="28"/>
        </w:rPr>
        <w:t>;</w:t>
      </w:r>
    </w:p>
    <w:p w:rsidR="007F717E" w:rsidRDefault="007F717E" w:rsidP="007F717E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A06B70" w:rsidRPr="007F717E">
        <w:rPr>
          <w:sz w:val="28"/>
          <w:szCs w:val="28"/>
        </w:rPr>
        <w:t>оэффициент закрепления оборотных средств</w:t>
      </w:r>
      <w:r>
        <w:rPr>
          <w:sz w:val="28"/>
          <w:szCs w:val="28"/>
        </w:rPr>
        <w:t>;</w:t>
      </w:r>
    </w:p>
    <w:p w:rsidR="00A06B70" w:rsidRDefault="007F717E" w:rsidP="007F717E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7F717E">
        <w:rPr>
          <w:sz w:val="28"/>
          <w:szCs w:val="28"/>
        </w:rPr>
        <w:t>родолжительность одного оборота</w:t>
      </w:r>
      <w:r w:rsidR="00A06B70" w:rsidRPr="007F717E">
        <w:rPr>
          <w:sz w:val="28"/>
          <w:szCs w:val="28"/>
        </w:rPr>
        <w:t xml:space="preserve"> </w:t>
      </w:r>
    </w:p>
    <w:p w:rsidR="00855E75" w:rsidRDefault="00855E75" w:rsidP="008768FB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8FB" w:rsidRDefault="008768FB" w:rsidP="004C7868">
      <w:pPr>
        <w:numPr>
          <w:ilvl w:val="0"/>
          <w:numId w:val="1"/>
        </w:numPr>
        <w:shd w:val="clear" w:color="auto" w:fill="FFFFFF"/>
        <w:spacing w:line="360" w:lineRule="auto"/>
        <w:jc w:val="center"/>
        <w:rPr>
          <w:b/>
          <w:snapToGrid w:val="0"/>
          <w:color w:val="000000"/>
          <w:sz w:val="28"/>
          <w:szCs w:val="28"/>
        </w:rPr>
      </w:pPr>
      <w:r w:rsidRPr="00D64377">
        <w:rPr>
          <w:b/>
          <w:snapToGrid w:val="0"/>
          <w:color w:val="000000"/>
          <w:sz w:val="28"/>
          <w:szCs w:val="28"/>
        </w:rPr>
        <w:t>Статистика трудовых ресурсов</w:t>
      </w:r>
    </w:p>
    <w:p w:rsidR="004C7868" w:rsidRDefault="004C7868" w:rsidP="004C7868">
      <w:pPr>
        <w:shd w:val="clear" w:color="auto" w:fill="FFFFFF"/>
        <w:spacing w:line="360" w:lineRule="auto"/>
        <w:ind w:left="36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Теоретическая часть</w:t>
      </w:r>
    </w:p>
    <w:p w:rsidR="007E6FFB" w:rsidRPr="007E6FFB" w:rsidRDefault="007E6FFB" w:rsidP="007E6FF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E6FFB">
        <w:rPr>
          <w:color w:val="000000"/>
          <w:sz w:val="28"/>
          <w:szCs w:val="28"/>
        </w:rPr>
        <w:t>Классификация экономически активного населения по статусу в занятости. Персонал основной и неосновной деятельности предприятий и организаций. Категории персонала основной деятельности в промышленности, сельском хозяйстве и других отраслях экономики. Об</w:t>
      </w:r>
      <w:r w:rsidRPr="007E6FFB">
        <w:rPr>
          <w:color w:val="000000"/>
          <w:sz w:val="28"/>
          <w:szCs w:val="28"/>
        </w:rPr>
        <w:softHyphen/>
        <w:t>щероссийский классификатор занятий (ОКЗ).</w:t>
      </w:r>
    </w:p>
    <w:p w:rsidR="007E6FFB" w:rsidRPr="007E6FFB" w:rsidRDefault="007E6FFB" w:rsidP="007E6FF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E6FFB">
        <w:rPr>
          <w:color w:val="000000"/>
          <w:sz w:val="28"/>
          <w:szCs w:val="28"/>
        </w:rPr>
        <w:t>Показатели численности работников, занятых в отраслях экономики, Списочная численность, явочная численность. Методы исчисления средней списочной, средней явочной численности и среднего числа фактически ра</w:t>
      </w:r>
      <w:r w:rsidRPr="007E6FFB">
        <w:rPr>
          <w:color w:val="000000"/>
          <w:sz w:val="28"/>
          <w:szCs w:val="28"/>
        </w:rPr>
        <w:softHyphen/>
        <w:t>ботавших лиц. Показатели использования численности работников на пред</w:t>
      </w:r>
      <w:r w:rsidRPr="007E6FFB">
        <w:rPr>
          <w:color w:val="000000"/>
          <w:sz w:val="28"/>
          <w:szCs w:val="28"/>
        </w:rPr>
        <w:softHyphen/>
        <w:t>приятиях. Статистика движения рабочей силы. Баланс рабочей силы. Аб</w:t>
      </w:r>
      <w:r w:rsidRPr="007E6FFB">
        <w:rPr>
          <w:color w:val="000000"/>
          <w:sz w:val="28"/>
          <w:szCs w:val="28"/>
        </w:rPr>
        <w:softHyphen/>
        <w:t>солютные и относительные показатели оборота рабочей силы по приему и увольнению. Статистическое изучение текучести и постоянства кадров.</w:t>
      </w:r>
    </w:p>
    <w:p w:rsidR="007E6FFB" w:rsidRPr="007E6FFB" w:rsidRDefault="007E6FFB" w:rsidP="007E6FF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E6FFB">
        <w:rPr>
          <w:color w:val="000000"/>
          <w:sz w:val="28"/>
          <w:szCs w:val="28"/>
        </w:rPr>
        <w:t>Статистика использования рабочего времени. Состав фондов рабочего времени. Балансы рабочего времени. Показатели, характеризующие ис</w:t>
      </w:r>
      <w:r w:rsidRPr="007E6FFB">
        <w:rPr>
          <w:color w:val="000000"/>
          <w:sz w:val="28"/>
          <w:szCs w:val="28"/>
        </w:rPr>
        <w:softHyphen/>
        <w:t>пользование фондов рабочего времени. Средняя фактическая и установ</w:t>
      </w:r>
      <w:r w:rsidRPr="007E6FFB">
        <w:rPr>
          <w:color w:val="000000"/>
          <w:sz w:val="28"/>
          <w:szCs w:val="28"/>
        </w:rPr>
        <w:softHyphen/>
        <w:t>ленная продолжительность рабочего периода и рабочего дня и показатели их использования. Анализ факторов, влияющих на общее количество от</w:t>
      </w:r>
      <w:r w:rsidRPr="007E6FFB">
        <w:rPr>
          <w:color w:val="000000"/>
          <w:sz w:val="28"/>
          <w:szCs w:val="28"/>
        </w:rPr>
        <w:softHyphen/>
        <w:t>работанного времени. Показатели статистики использования рабочих мест. Коэффициенты сменности, использования сменного режима, непрерывно</w:t>
      </w:r>
      <w:r w:rsidRPr="007E6FFB">
        <w:rPr>
          <w:color w:val="000000"/>
          <w:sz w:val="28"/>
          <w:szCs w:val="28"/>
        </w:rPr>
        <w:softHyphen/>
        <w:t>сти и интегральный показатель использования рабочих мест и смен. Изуче</w:t>
      </w:r>
      <w:r w:rsidRPr="007E6FFB">
        <w:rPr>
          <w:color w:val="000000"/>
          <w:sz w:val="28"/>
          <w:szCs w:val="28"/>
        </w:rPr>
        <w:softHyphen/>
        <w:t>ние потерь рабочего времени.</w:t>
      </w:r>
    </w:p>
    <w:p w:rsidR="004C7868" w:rsidRPr="00D64377" w:rsidRDefault="007E6FFB" w:rsidP="004C7868">
      <w:pPr>
        <w:shd w:val="clear" w:color="auto" w:fill="FFFFFF"/>
        <w:spacing w:line="360" w:lineRule="auto"/>
        <w:ind w:left="36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sz w:val="28"/>
          <w:szCs w:val="28"/>
        </w:rPr>
        <w:t>Практическая часть</w:t>
      </w:r>
    </w:p>
    <w:p w:rsidR="008768FB" w:rsidRPr="00D64377" w:rsidRDefault="008768FB" w:rsidP="00AF3873">
      <w:pPr>
        <w:shd w:val="clear" w:color="auto" w:fill="FFFFFF"/>
        <w:spacing w:line="360" w:lineRule="auto"/>
        <w:jc w:val="both"/>
        <w:rPr>
          <w:snapToGrid w:val="0"/>
          <w:sz w:val="28"/>
          <w:szCs w:val="28"/>
        </w:rPr>
      </w:pPr>
      <w:r w:rsidRPr="00D64377">
        <w:rPr>
          <w:snapToGrid w:val="0"/>
          <w:color w:val="000000"/>
          <w:sz w:val="28"/>
          <w:szCs w:val="28"/>
        </w:rPr>
        <w:t xml:space="preserve"> По предприятию имеются следующие данные за </w:t>
      </w:r>
      <w:r>
        <w:rPr>
          <w:snapToGrid w:val="0"/>
          <w:color w:val="000000"/>
          <w:sz w:val="28"/>
          <w:szCs w:val="28"/>
        </w:rPr>
        <w:t>период</w:t>
      </w:r>
      <w:r w:rsidRPr="00D64377">
        <w:rPr>
          <w:snapToGrid w:val="0"/>
          <w:color w:val="000000"/>
          <w:sz w:val="28"/>
          <w:szCs w:val="28"/>
        </w:rPr>
        <w:t>, человеко-дни:</w:t>
      </w:r>
    </w:p>
    <w:p w:rsidR="008768FB" w:rsidRPr="00D64377" w:rsidRDefault="008768FB" w:rsidP="00AF3873">
      <w:pPr>
        <w:shd w:val="clear" w:color="auto" w:fill="FFFFFF"/>
        <w:spacing w:line="360" w:lineRule="auto"/>
        <w:jc w:val="both"/>
        <w:rPr>
          <w:snapToGrid w:val="0"/>
          <w:sz w:val="28"/>
          <w:szCs w:val="28"/>
        </w:rPr>
      </w:pPr>
      <w:r w:rsidRPr="00D64377">
        <w:rPr>
          <w:snapToGrid w:val="0"/>
          <w:color w:val="000000"/>
          <w:sz w:val="28"/>
          <w:szCs w:val="28"/>
        </w:rPr>
        <w:t>рабочими предприятия отработано — 3461; целодневные простои —120; неявки на работу:</w:t>
      </w:r>
      <w:r w:rsidR="00AF3873">
        <w:rPr>
          <w:snapToGrid w:val="0"/>
          <w:color w:val="000000"/>
          <w:sz w:val="28"/>
          <w:szCs w:val="28"/>
        </w:rPr>
        <w:t xml:space="preserve"> </w:t>
      </w:r>
      <w:r w:rsidRPr="00D64377">
        <w:rPr>
          <w:snapToGrid w:val="0"/>
          <w:color w:val="000000"/>
          <w:sz w:val="28"/>
          <w:szCs w:val="28"/>
        </w:rPr>
        <w:t>очередные отпуска — 288; выходные дни — 1440; болезни — 32; отпуска по учебе — 12; прогулы — 3;</w:t>
      </w:r>
      <w:r>
        <w:rPr>
          <w:snapToGrid w:val="0"/>
          <w:color w:val="000000"/>
          <w:sz w:val="28"/>
          <w:szCs w:val="28"/>
        </w:rPr>
        <w:t xml:space="preserve"> </w:t>
      </w:r>
      <w:r w:rsidRPr="00D64377">
        <w:rPr>
          <w:snapToGrid w:val="0"/>
          <w:color w:val="000000"/>
          <w:sz w:val="28"/>
          <w:szCs w:val="28"/>
        </w:rPr>
        <w:t>с разрешения администрации —8: прочие неявки, разрешенные законом — 36.</w:t>
      </w:r>
    </w:p>
    <w:p w:rsidR="008768FB" w:rsidRPr="00D64377" w:rsidRDefault="008768FB" w:rsidP="00AF3873">
      <w:pPr>
        <w:shd w:val="clear" w:color="auto" w:fill="FFFFFF"/>
        <w:spacing w:line="360" w:lineRule="auto"/>
        <w:jc w:val="both"/>
        <w:rPr>
          <w:snapToGrid w:val="0"/>
          <w:sz w:val="28"/>
          <w:szCs w:val="28"/>
        </w:rPr>
      </w:pPr>
      <w:r w:rsidRPr="00D64377">
        <w:rPr>
          <w:snapToGrid w:val="0"/>
          <w:color w:val="000000"/>
          <w:sz w:val="28"/>
          <w:szCs w:val="28"/>
        </w:rPr>
        <w:t xml:space="preserve">В </w:t>
      </w:r>
      <w:r>
        <w:rPr>
          <w:snapToGrid w:val="0"/>
          <w:color w:val="000000"/>
          <w:sz w:val="28"/>
          <w:szCs w:val="28"/>
        </w:rPr>
        <w:t>периоде</w:t>
      </w:r>
      <w:r w:rsidRPr="00D64377">
        <w:rPr>
          <w:snapToGrid w:val="0"/>
          <w:color w:val="000000"/>
          <w:sz w:val="28"/>
          <w:szCs w:val="28"/>
        </w:rPr>
        <w:t xml:space="preserve"> предприятие работало 22 дня, за это время рабочими отра</w:t>
      </w:r>
      <w:r w:rsidRPr="00D64377">
        <w:rPr>
          <w:snapToGrid w:val="0"/>
          <w:color w:val="000000"/>
          <w:sz w:val="28"/>
          <w:szCs w:val="28"/>
        </w:rPr>
        <w:softHyphen/>
        <w:t>ботано 26 303 человеко-часов, из них 470 — сверхурочно. На предприя</w:t>
      </w:r>
      <w:r w:rsidRPr="00D64377">
        <w:rPr>
          <w:snapToGrid w:val="0"/>
          <w:color w:val="000000"/>
          <w:sz w:val="28"/>
          <w:szCs w:val="28"/>
        </w:rPr>
        <w:softHyphen/>
        <w:t>тии 140 рабочих имеют продолжительность рабочего дня 8 час., ос</w:t>
      </w:r>
      <w:r w:rsidRPr="00D64377">
        <w:rPr>
          <w:snapToGrid w:val="0"/>
          <w:color w:val="000000"/>
          <w:sz w:val="28"/>
          <w:szCs w:val="28"/>
        </w:rPr>
        <w:softHyphen/>
        <w:t>тальные — 7 час.</w:t>
      </w:r>
    </w:p>
    <w:p w:rsidR="008768FB" w:rsidRPr="00D64377" w:rsidRDefault="008768FB" w:rsidP="008768FB">
      <w:pPr>
        <w:shd w:val="clear" w:color="auto" w:fill="FFFFFF"/>
        <w:spacing w:line="360" w:lineRule="auto"/>
        <w:rPr>
          <w:snapToGrid w:val="0"/>
          <w:sz w:val="28"/>
          <w:szCs w:val="28"/>
        </w:rPr>
      </w:pPr>
      <w:r w:rsidRPr="00D64377">
        <w:rPr>
          <w:snapToGrid w:val="0"/>
          <w:color w:val="000000"/>
          <w:sz w:val="28"/>
          <w:szCs w:val="28"/>
        </w:rPr>
        <w:t>Определит</w:t>
      </w:r>
      <w:r>
        <w:rPr>
          <w:snapToGrid w:val="0"/>
          <w:color w:val="000000"/>
          <w:sz w:val="28"/>
          <w:szCs w:val="28"/>
        </w:rPr>
        <w:t>ь</w:t>
      </w:r>
      <w:r w:rsidRPr="00D64377">
        <w:rPr>
          <w:snapToGrid w:val="0"/>
          <w:color w:val="000000"/>
          <w:sz w:val="28"/>
          <w:szCs w:val="28"/>
        </w:rPr>
        <w:t>:</w:t>
      </w:r>
    </w:p>
    <w:p w:rsidR="008768FB" w:rsidRPr="00D64377" w:rsidRDefault="008768FB" w:rsidP="002A13B4">
      <w:pPr>
        <w:numPr>
          <w:ilvl w:val="0"/>
          <w:numId w:val="8"/>
        </w:numPr>
        <w:shd w:val="clear" w:color="auto" w:fill="FFFFFF"/>
        <w:spacing w:line="360" w:lineRule="auto"/>
        <w:rPr>
          <w:snapToGrid w:val="0"/>
          <w:sz w:val="28"/>
          <w:szCs w:val="28"/>
        </w:rPr>
      </w:pPr>
      <w:r w:rsidRPr="00D64377">
        <w:rPr>
          <w:snapToGrid w:val="0"/>
          <w:color w:val="000000"/>
          <w:sz w:val="28"/>
          <w:szCs w:val="28"/>
        </w:rPr>
        <w:t>фонды рабочего времени;</w:t>
      </w:r>
    </w:p>
    <w:p w:rsidR="008768FB" w:rsidRPr="00ED0E3A" w:rsidRDefault="008768FB" w:rsidP="002A13B4">
      <w:pPr>
        <w:numPr>
          <w:ilvl w:val="0"/>
          <w:numId w:val="8"/>
        </w:numPr>
        <w:shd w:val="clear" w:color="auto" w:fill="FFFFFF"/>
        <w:spacing w:line="360" w:lineRule="auto"/>
        <w:rPr>
          <w:snapToGrid w:val="0"/>
          <w:sz w:val="28"/>
          <w:szCs w:val="28"/>
        </w:rPr>
      </w:pPr>
      <w:r w:rsidRPr="00D64377">
        <w:rPr>
          <w:snapToGrid w:val="0"/>
          <w:color w:val="000000"/>
          <w:sz w:val="28"/>
          <w:szCs w:val="28"/>
        </w:rPr>
        <w:t>баланс рабочего времени</w:t>
      </w:r>
    </w:p>
    <w:p w:rsidR="00ED0E3A" w:rsidRPr="00484128" w:rsidRDefault="00ED0E3A" w:rsidP="002A13B4">
      <w:pPr>
        <w:shd w:val="clear" w:color="auto" w:fill="FFFFFF"/>
        <w:spacing w:line="360" w:lineRule="auto"/>
        <w:rPr>
          <w:snapToGrid w:val="0"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84128">
        <w:tc>
          <w:tcPr>
            <w:tcW w:w="4785" w:type="dxa"/>
          </w:tcPr>
          <w:p w:rsidR="00484128" w:rsidRDefault="00484128" w:rsidP="002A13B4">
            <w:pPr>
              <w:spacing w:line="360" w:lineRule="auto"/>
              <w:ind w:left="36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Ресурсы рабочего времени</w:t>
            </w:r>
          </w:p>
        </w:tc>
        <w:tc>
          <w:tcPr>
            <w:tcW w:w="4786" w:type="dxa"/>
          </w:tcPr>
          <w:p w:rsidR="00484128" w:rsidRDefault="00484128" w:rsidP="002A13B4">
            <w:pPr>
              <w:spacing w:line="360" w:lineRule="auto"/>
              <w:ind w:left="36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Использование рабочего времени</w:t>
            </w:r>
          </w:p>
        </w:tc>
      </w:tr>
      <w:tr w:rsidR="00484128" w:rsidRPr="005F3F4E">
        <w:tc>
          <w:tcPr>
            <w:tcW w:w="4785" w:type="dxa"/>
          </w:tcPr>
          <w:p w:rsidR="00484128" w:rsidRPr="005F3F4E" w:rsidRDefault="005F3F4E" w:rsidP="002A13B4">
            <w:pPr>
              <w:spacing w:line="360" w:lineRule="auto"/>
              <w:ind w:left="360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84128" w:rsidRPr="005F3F4E">
              <w:rPr>
                <w:sz w:val="28"/>
                <w:szCs w:val="28"/>
              </w:rPr>
              <w:t>Календарный фонд времени</w:t>
            </w:r>
          </w:p>
          <w:p w:rsidR="00484128" w:rsidRPr="005F3F4E" w:rsidRDefault="005F3F4E" w:rsidP="002A13B4">
            <w:pPr>
              <w:spacing w:line="360" w:lineRule="auto"/>
              <w:ind w:left="360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</w:t>
            </w:r>
            <w:r w:rsidR="00484128" w:rsidRPr="005F3F4E">
              <w:rPr>
                <w:snapToGrid w:val="0"/>
                <w:sz w:val="28"/>
                <w:szCs w:val="28"/>
              </w:rPr>
              <w:t xml:space="preserve">Праздничные и </w:t>
            </w:r>
            <w:r w:rsidR="00484128" w:rsidRPr="005F3F4E">
              <w:rPr>
                <w:snapToGrid w:val="0"/>
                <w:color w:val="000000"/>
                <w:sz w:val="28"/>
                <w:szCs w:val="28"/>
              </w:rPr>
              <w:t>выходные дни</w:t>
            </w:r>
          </w:p>
          <w:p w:rsidR="00484128" w:rsidRPr="005F3F4E" w:rsidRDefault="005F3F4E" w:rsidP="002A13B4">
            <w:pPr>
              <w:spacing w:line="360" w:lineRule="auto"/>
              <w:ind w:left="360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5F3F4E">
              <w:rPr>
                <w:sz w:val="28"/>
                <w:szCs w:val="28"/>
              </w:rPr>
              <w:t>Т</w:t>
            </w:r>
            <w:r w:rsidR="00484128" w:rsidRPr="005F3F4E">
              <w:rPr>
                <w:sz w:val="28"/>
                <w:szCs w:val="28"/>
              </w:rPr>
              <w:t>абельный фонд времени</w:t>
            </w:r>
          </w:p>
          <w:p w:rsidR="00484128" w:rsidRPr="005F3F4E" w:rsidRDefault="005F3F4E" w:rsidP="002A13B4">
            <w:pPr>
              <w:spacing w:line="360" w:lineRule="auto"/>
              <w:ind w:left="36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4.О</w:t>
            </w:r>
            <w:r w:rsidRPr="005F3F4E">
              <w:rPr>
                <w:snapToGrid w:val="0"/>
                <w:color w:val="000000"/>
                <w:sz w:val="28"/>
                <w:szCs w:val="28"/>
              </w:rPr>
              <w:t>чередные отпуска</w:t>
            </w:r>
          </w:p>
          <w:p w:rsidR="005F3F4E" w:rsidRDefault="005F3F4E" w:rsidP="002A13B4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5.М</w:t>
            </w:r>
            <w:r w:rsidRPr="005F3F4E">
              <w:rPr>
                <w:sz w:val="28"/>
                <w:szCs w:val="28"/>
              </w:rPr>
              <w:t xml:space="preserve">аксимально возможный фонд </w:t>
            </w:r>
            <w:r>
              <w:rPr>
                <w:sz w:val="28"/>
                <w:szCs w:val="28"/>
              </w:rPr>
              <w:t xml:space="preserve"> </w:t>
            </w:r>
          </w:p>
          <w:p w:rsidR="00484128" w:rsidRPr="005F3F4E" w:rsidRDefault="005F3F4E" w:rsidP="002A13B4">
            <w:pPr>
              <w:spacing w:line="360" w:lineRule="auto"/>
              <w:ind w:left="360"/>
              <w:rPr>
                <w:snapToGrid w:val="0"/>
                <w:sz w:val="28"/>
                <w:szCs w:val="28"/>
              </w:rPr>
            </w:pPr>
            <w:r w:rsidRPr="005F3F4E">
              <w:rPr>
                <w:sz w:val="28"/>
                <w:szCs w:val="28"/>
              </w:rPr>
              <w:t>времени</w:t>
            </w:r>
          </w:p>
          <w:p w:rsidR="00484128" w:rsidRPr="005F3F4E" w:rsidRDefault="00484128" w:rsidP="002A13B4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  <w:p w:rsidR="00484128" w:rsidRPr="005F3F4E" w:rsidRDefault="00484128" w:rsidP="002A13B4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  <w:p w:rsidR="00484128" w:rsidRPr="005F3F4E" w:rsidRDefault="00484128" w:rsidP="002A13B4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  <w:p w:rsidR="00484128" w:rsidRPr="005F3F4E" w:rsidRDefault="00484128" w:rsidP="002A13B4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  <w:p w:rsidR="00484128" w:rsidRPr="005F3F4E" w:rsidRDefault="00484128" w:rsidP="002A13B4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  <w:p w:rsidR="00484128" w:rsidRPr="005F3F4E" w:rsidRDefault="00484128" w:rsidP="002A13B4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  <w:p w:rsidR="00484128" w:rsidRPr="005F3F4E" w:rsidRDefault="00484128" w:rsidP="002A13B4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  <w:p w:rsidR="00484128" w:rsidRPr="005F3F4E" w:rsidRDefault="00484128" w:rsidP="002A13B4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484128" w:rsidRDefault="00ED0E3A" w:rsidP="002A13B4">
            <w:pPr>
              <w:spacing w:line="360" w:lineRule="auto"/>
              <w:ind w:left="36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1.Фактически отработано</w:t>
            </w:r>
          </w:p>
          <w:p w:rsidR="00ED0E3A" w:rsidRDefault="00ED0E3A" w:rsidP="002A13B4">
            <w:pPr>
              <w:spacing w:line="360" w:lineRule="auto"/>
              <w:ind w:left="36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2.Время, не использованное по уважительным причинам</w:t>
            </w:r>
          </w:p>
          <w:p w:rsidR="00ED0E3A" w:rsidRDefault="00ED0E3A" w:rsidP="002A13B4">
            <w:pPr>
              <w:spacing w:line="360" w:lineRule="auto"/>
              <w:ind w:left="36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 том числе:</w:t>
            </w:r>
          </w:p>
          <w:p w:rsidR="00ED0E3A" w:rsidRDefault="00ED0E3A" w:rsidP="002A13B4">
            <w:pPr>
              <w:spacing w:line="360" w:lineRule="auto"/>
              <w:ind w:left="360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б</w:t>
            </w:r>
            <w:r w:rsidRPr="00D64377">
              <w:rPr>
                <w:snapToGrid w:val="0"/>
                <w:color w:val="000000"/>
                <w:sz w:val="28"/>
                <w:szCs w:val="28"/>
              </w:rPr>
              <w:t>олезни</w:t>
            </w:r>
          </w:p>
          <w:p w:rsidR="00ED0E3A" w:rsidRDefault="00ED0E3A" w:rsidP="002A13B4">
            <w:pPr>
              <w:spacing w:line="360" w:lineRule="auto"/>
              <w:ind w:left="360"/>
              <w:rPr>
                <w:snapToGrid w:val="0"/>
                <w:color w:val="000000"/>
                <w:sz w:val="28"/>
                <w:szCs w:val="28"/>
              </w:rPr>
            </w:pPr>
            <w:r w:rsidRPr="00D64377">
              <w:rPr>
                <w:snapToGrid w:val="0"/>
                <w:color w:val="000000"/>
                <w:sz w:val="28"/>
                <w:szCs w:val="28"/>
              </w:rPr>
              <w:t>отпуска по учебе</w:t>
            </w:r>
          </w:p>
          <w:p w:rsidR="00ED0E3A" w:rsidRDefault="00ED0E3A" w:rsidP="002A13B4">
            <w:pPr>
              <w:spacing w:line="360" w:lineRule="auto"/>
              <w:ind w:left="360"/>
              <w:rPr>
                <w:snapToGrid w:val="0"/>
                <w:color w:val="000000"/>
                <w:sz w:val="28"/>
                <w:szCs w:val="28"/>
              </w:rPr>
            </w:pPr>
            <w:r w:rsidRPr="00D64377">
              <w:rPr>
                <w:snapToGrid w:val="0"/>
                <w:color w:val="000000"/>
                <w:sz w:val="28"/>
                <w:szCs w:val="28"/>
              </w:rPr>
              <w:t>прочие неявки, разрешенные законом</w:t>
            </w:r>
          </w:p>
          <w:p w:rsidR="00ED0E3A" w:rsidRDefault="00ED0E3A" w:rsidP="002A13B4">
            <w:pPr>
              <w:spacing w:line="360" w:lineRule="auto"/>
              <w:ind w:left="36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3.Потери рабочего времени</w:t>
            </w:r>
          </w:p>
          <w:p w:rsidR="00ED0E3A" w:rsidRDefault="00ED0E3A" w:rsidP="002A13B4">
            <w:pPr>
              <w:spacing w:line="360" w:lineRule="auto"/>
              <w:ind w:left="36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 том числе:</w:t>
            </w:r>
          </w:p>
          <w:p w:rsidR="00ED0E3A" w:rsidRDefault="00ED0E3A" w:rsidP="002A13B4">
            <w:pPr>
              <w:spacing w:line="360" w:lineRule="auto"/>
              <w:ind w:left="360"/>
              <w:rPr>
                <w:snapToGrid w:val="0"/>
                <w:color w:val="000000"/>
                <w:sz w:val="28"/>
                <w:szCs w:val="28"/>
              </w:rPr>
            </w:pPr>
            <w:r w:rsidRPr="00D64377">
              <w:rPr>
                <w:snapToGrid w:val="0"/>
                <w:color w:val="000000"/>
                <w:sz w:val="28"/>
                <w:szCs w:val="28"/>
              </w:rPr>
              <w:t>целодневные простои</w:t>
            </w:r>
          </w:p>
          <w:p w:rsidR="00ED0E3A" w:rsidRDefault="00ED0E3A" w:rsidP="002A13B4">
            <w:pPr>
              <w:spacing w:line="360" w:lineRule="auto"/>
              <w:ind w:left="360"/>
              <w:rPr>
                <w:snapToGrid w:val="0"/>
                <w:color w:val="000000"/>
                <w:sz w:val="28"/>
                <w:szCs w:val="28"/>
              </w:rPr>
            </w:pPr>
            <w:r w:rsidRPr="00D64377">
              <w:rPr>
                <w:snapToGrid w:val="0"/>
                <w:color w:val="000000"/>
                <w:sz w:val="28"/>
                <w:szCs w:val="28"/>
              </w:rPr>
              <w:t>прогулы</w:t>
            </w:r>
          </w:p>
          <w:p w:rsidR="00ED0E3A" w:rsidRDefault="00ED0E3A" w:rsidP="002A13B4">
            <w:pPr>
              <w:spacing w:line="360" w:lineRule="auto"/>
              <w:ind w:left="360"/>
              <w:rPr>
                <w:snapToGrid w:val="0"/>
                <w:color w:val="000000"/>
                <w:sz w:val="28"/>
                <w:szCs w:val="28"/>
              </w:rPr>
            </w:pPr>
            <w:r w:rsidRPr="00D64377">
              <w:rPr>
                <w:snapToGrid w:val="0"/>
                <w:color w:val="000000"/>
                <w:sz w:val="28"/>
                <w:szCs w:val="28"/>
              </w:rPr>
              <w:t>неявки с разрешения администрации</w:t>
            </w:r>
          </w:p>
          <w:p w:rsidR="00ED0E3A" w:rsidRPr="005F3F4E" w:rsidRDefault="00ED0E3A" w:rsidP="002A13B4">
            <w:pPr>
              <w:spacing w:line="360" w:lineRule="auto"/>
              <w:ind w:left="36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4.М</w:t>
            </w:r>
            <w:r w:rsidRPr="005F3F4E">
              <w:rPr>
                <w:sz w:val="28"/>
                <w:szCs w:val="28"/>
              </w:rPr>
              <w:t xml:space="preserve">аксимально возможный фонд </w:t>
            </w:r>
            <w:r>
              <w:rPr>
                <w:sz w:val="28"/>
                <w:szCs w:val="28"/>
              </w:rPr>
              <w:t xml:space="preserve">   </w:t>
            </w:r>
            <w:r w:rsidRPr="005F3F4E">
              <w:rPr>
                <w:sz w:val="28"/>
                <w:szCs w:val="28"/>
              </w:rPr>
              <w:t>времени</w:t>
            </w:r>
          </w:p>
        </w:tc>
      </w:tr>
    </w:tbl>
    <w:p w:rsidR="00484128" w:rsidRDefault="00484128" w:rsidP="002A13B4">
      <w:pPr>
        <w:shd w:val="clear" w:color="auto" w:fill="FFFFFF"/>
        <w:spacing w:line="360" w:lineRule="auto"/>
        <w:ind w:left="360"/>
        <w:rPr>
          <w:snapToGrid w:val="0"/>
          <w:sz w:val="28"/>
          <w:szCs w:val="28"/>
        </w:rPr>
      </w:pPr>
    </w:p>
    <w:p w:rsidR="003F58DF" w:rsidRPr="00D64377" w:rsidRDefault="003F58DF" w:rsidP="002A13B4">
      <w:pPr>
        <w:shd w:val="clear" w:color="auto" w:fill="FFFFFF"/>
        <w:spacing w:line="360" w:lineRule="auto"/>
        <w:ind w:left="360"/>
        <w:rPr>
          <w:snapToGrid w:val="0"/>
          <w:sz w:val="28"/>
          <w:szCs w:val="28"/>
        </w:rPr>
      </w:pPr>
    </w:p>
    <w:p w:rsidR="001F40A8" w:rsidRPr="001F40A8" w:rsidRDefault="008768FB" w:rsidP="002A13B4">
      <w:pPr>
        <w:numPr>
          <w:ilvl w:val="0"/>
          <w:numId w:val="7"/>
        </w:numPr>
        <w:shd w:val="clear" w:color="auto" w:fill="FFFFFF"/>
        <w:spacing w:line="360" w:lineRule="auto"/>
        <w:rPr>
          <w:snapToGrid w:val="0"/>
          <w:sz w:val="28"/>
          <w:szCs w:val="28"/>
        </w:rPr>
      </w:pPr>
      <w:r w:rsidRPr="001F40A8">
        <w:rPr>
          <w:snapToGrid w:val="0"/>
          <w:color w:val="000000"/>
          <w:sz w:val="28"/>
          <w:szCs w:val="28"/>
        </w:rPr>
        <w:t>показатели использования фондов рабочего времени</w:t>
      </w:r>
      <w:r w:rsidR="001F40A8">
        <w:rPr>
          <w:snapToGrid w:val="0"/>
          <w:color w:val="000000"/>
          <w:sz w:val="28"/>
          <w:szCs w:val="28"/>
        </w:rPr>
        <w:t>:</w:t>
      </w:r>
    </w:p>
    <w:p w:rsidR="001F40A8" w:rsidRDefault="001F40A8" w:rsidP="002A13B4">
      <w:pPr>
        <w:shd w:val="clear" w:color="auto" w:fill="FFFFFF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</w:t>
      </w:r>
      <w:r w:rsidRPr="001F40A8">
        <w:rPr>
          <w:sz w:val="28"/>
          <w:szCs w:val="28"/>
        </w:rPr>
        <w:t>оэффициент использования максимально возможного фонда рабочего времени</w:t>
      </w:r>
      <w:r>
        <w:rPr>
          <w:sz w:val="28"/>
          <w:szCs w:val="28"/>
        </w:rPr>
        <w:t>,</w:t>
      </w:r>
      <w:r w:rsidRPr="001F40A8">
        <w:rPr>
          <w:sz w:val="28"/>
          <w:szCs w:val="28"/>
        </w:rPr>
        <w:t xml:space="preserve"> </w:t>
      </w:r>
    </w:p>
    <w:p w:rsidR="001F40A8" w:rsidRDefault="001F40A8" w:rsidP="002A13B4">
      <w:pPr>
        <w:shd w:val="clear" w:color="auto" w:fill="FFFFFF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</w:t>
      </w:r>
      <w:r w:rsidRPr="001F40A8">
        <w:rPr>
          <w:sz w:val="28"/>
          <w:szCs w:val="28"/>
        </w:rPr>
        <w:t>оэффициент использования табельного фонда</w:t>
      </w:r>
      <w:r>
        <w:rPr>
          <w:sz w:val="28"/>
          <w:szCs w:val="28"/>
        </w:rPr>
        <w:t>,</w:t>
      </w:r>
    </w:p>
    <w:p w:rsidR="008768FB" w:rsidRPr="001F40A8" w:rsidRDefault="001F40A8" w:rsidP="002A13B4">
      <w:pPr>
        <w:shd w:val="clear" w:color="auto" w:fill="FFFFFF"/>
        <w:spacing w:line="360" w:lineRule="auto"/>
        <w:ind w:left="360"/>
        <w:rPr>
          <w:snapToGrid w:val="0"/>
          <w:sz w:val="28"/>
          <w:szCs w:val="28"/>
        </w:rPr>
      </w:pPr>
      <w:r>
        <w:rPr>
          <w:sz w:val="28"/>
          <w:szCs w:val="28"/>
        </w:rPr>
        <w:t>к</w:t>
      </w:r>
      <w:r w:rsidRPr="001F40A8">
        <w:rPr>
          <w:sz w:val="28"/>
          <w:szCs w:val="28"/>
        </w:rPr>
        <w:t>оэффициент использования календарного фонда</w:t>
      </w:r>
      <w:r w:rsidR="008768FB" w:rsidRPr="001F40A8">
        <w:rPr>
          <w:snapToGrid w:val="0"/>
          <w:color w:val="000000"/>
          <w:sz w:val="28"/>
          <w:szCs w:val="28"/>
        </w:rPr>
        <w:t>;</w:t>
      </w:r>
    </w:p>
    <w:p w:rsidR="001F40A8" w:rsidRPr="001F40A8" w:rsidRDefault="008768FB" w:rsidP="002A13B4">
      <w:pPr>
        <w:numPr>
          <w:ilvl w:val="0"/>
          <w:numId w:val="7"/>
        </w:numPr>
        <w:shd w:val="clear" w:color="auto" w:fill="FFFFFF"/>
        <w:spacing w:line="360" w:lineRule="auto"/>
        <w:rPr>
          <w:snapToGrid w:val="0"/>
          <w:sz w:val="28"/>
          <w:szCs w:val="28"/>
        </w:rPr>
      </w:pPr>
      <w:r w:rsidRPr="001F40A8">
        <w:rPr>
          <w:snapToGrid w:val="0"/>
          <w:color w:val="000000"/>
          <w:sz w:val="28"/>
          <w:szCs w:val="28"/>
        </w:rPr>
        <w:t>показатели использования рабочего времени по числу дней</w:t>
      </w:r>
      <w:r w:rsidR="001F40A8">
        <w:rPr>
          <w:snapToGrid w:val="0"/>
          <w:color w:val="000000"/>
          <w:sz w:val="28"/>
          <w:szCs w:val="28"/>
        </w:rPr>
        <w:t>:</w:t>
      </w:r>
    </w:p>
    <w:p w:rsidR="001F40A8" w:rsidRDefault="002A13B4" w:rsidP="002A13B4">
      <w:pPr>
        <w:shd w:val="clear" w:color="auto" w:fill="FFFFFF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с</w:t>
      </w:r>
      <w:r w:rsidRPr="001F40A8">
        <w:rPr>
          <w:sz w:val="28"/>
          <w:szCs w:val="28"/>
        </w:rPr>
        <w:t>редн</w:t>
      </w:r>
      <w:r>
        <w:rPr>
          <w:sz w:val="28"/>
          <w:szCs w:val="28"/>
        </w:rPr>
        <w:t>юю</w:t>
      </w:r>
      <w:r w:rsidR="001F40A8" w:rsidRPr="001F40A8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 рабочего периода</w:t>
      </w:r>
      <w:r w:rsidR="001F40A8">
        <w:rPr>
          <w:sz w:val="28"/>
          <w:szCs w:val="28"/>
        </w:rPr>
        <w:t>,</w:t>
      </w:r>
    </w:p>
    <w:p w:rsidR="008768FB" w:rsidRDefault="001F40A8" w:rsidP="002A13B4">
      <w:pPr>
        <w:shd w:val="clear" w:color="auto" w:fill="FFFFFF"/>
        <w:spacing w:line="360" w:lineRule="auto"/>
        <w:ind w:left="360"/>
        <w:rPr>
          <w:snapToGrid w:val="0"/>
          <w:color w:val="000000"/>
          <w:sz w:val="28"/>
          <w:szCs w:val="28"/>
        </w:rPr>
      </w:pPr>
      <w:r w:rsidRPr="001F40A8">
        <w:rPr>
          <w:sz w:val="28"/>
          <w:szCs w:val="28"/>
        </w:rPr>
        <w:t>коэффициент использования рабочего периода</w:t>
      </w:r>
      <w:r w:rsidR="008768FB" w:rsidRPr="001F40A8">
        <w:rPr>
          <w:snapToGrid w:val="0"/>
          <w:color w:val="000000"/>
          <w:sz w:val="28"/>
          <w:szCs w:val="28"/>
        </w:rPr>
        <w:t>;</w:t>
      </w:r>
    </w:p>
    <w:p w:rsidR="002A13B4" w:rsidRPr="001F40A8" w:rsidRDefault="002A13B4" w:rsidP="002A13B4">
      <w:pPr>
        <w:numPr>
          <w:ilvl w:val="0"/>
          <w:numId w:val="7"/>
        </w:numPr>
        <w:shd w:val="clear" w:color="auto" w:fill="FFFFFF"/>
        <w:spacing w:line="360" w:lineRule="auto"/>
        <w:rPr>
          <w:snapToGrid w:val="0"/>
          <w:sz w:val="28"/>
          <w:szCs w:val="28"/>
        </w:rPr>
      </w:pPr>
      <w:r>
        <w:rPr>
          <w:sz w:val="28"/>
          <w:szCs w:val="28"/>
        </w:rPr>
        <w:t>с</w:t>
      </w:r>
      <w:r w:rsidRPr="001F40A8">
        <w:rPr>
          <w:sz w:val="28"/>
          <w:szCs w:val="28"/>
        </w:rPr>
        <w:t>редн</w:t>
      </w:r>
      <w:r>
        <w:rPr>
          <w:sz w:val="28"/>
          <w:szCs w:val="28"/>
        </w:rPr>
        <w:t>юю</w:t>
      </w:r>
      <w:r w:rsidRPr="001F40A8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 рабочего дня</w:t>
      </w:r>
    </w:p>
    <w:p w:rsidR="00A06B70" w:rsidRPr="00A06B70" w:rsidRDefault="00A06B70" w:rsidP="00A06B70">
      <w:pPr>
        <w:spacing w:line="360" w:lineRule="auto"/>
        <w:rPr>
          <w:sz w:val="28"/>
          <w:szCs w:val="28"/>
        </w:rPr>
      </w:pPr>
    </w:p>
    <w:p w:rsidR="00AF3873" w:rsidRDefault="00AF3873" w:rsidP="00AF387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Pr="00D64377">
        <w:rPr>
          <w:b/>
          <w:bCs/>
          <w:color w:val="000000"/>
          <w:sz w:val="28"/>
          <w:szCs w:val="28"/>
        </w:rPr>
        <w:t>Статистика оплаты труда</w:t>
      </w:r>
    </w:p>
    <w:p w:rsidR="007A5771" w:rsidRDefault="007A5771" w:rsidP="007A5771">
      <w:pPr>
        <w:shd w:val="clear" w:color="auto" w:fill="FFFFFF"/>
        <w:spacing w:line="360" w:lineRule="auto"/>
        <w:ind w:left="36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Теоретическая часть</w:t>
      </w:r>
    </w:p>
    <w:p w:rsidR="007A5771" w:rsidRPr="007A5771" w:rsidRDefault="007A5771" w:rsidP="007A577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A5771">
        <w:rPr>
          <w:color w:val="000000"/>
          <w:sz w:val="28"/>
          <w:szCs w:val="28"/>
        </w:rPr>
        <w:t>Понятие оплаты труда. Формы и системы оплаты труда. Фонд зара</w:t>
      </w:r>
      <w:r w:rsidRPr="007A5771">
        <w:rPr>
          <w:color w:val="000000"/>
          <w:sz w:val="28"/>
          <w:szCs w:val="28"/>
        </w:rPr>
        <w:softHyphen/>
        <w:t>ботной платы и его состав. Выплаты социального характера и прочие вы</w:t>
      </w:r>
      <w:r w:rsidRPr="007A5771">
        <w:rPr>
          <w:color w:val="000000"/>
          <w:sz w:val="28"/>
          <w:szCs w:val="28"/>
        </w:rPr>
        <w:softHyphen/>
        <w:t>платы. Состав затрат предприятий и организаций на рабочую силу. Показа</w:t>
      </w:r>
      <w:r w:rsidRPr="007A5771">
        <w:rPr>
          <w:color w:val="000000"/>
          <w:sz w:val="28"/>
          <w:szCs w:val="28"/>
        </w:rPr>
        <w:softHyphen/>
        <w:t>тели среднего уровня оплаты труда: средняя часовая, средняя дневная и средняя месячная (годовая) заработная плата. Взаимосвязь показателей среднего уровня оплаты труда. Статистические методы анализа дифферен</w:t>
      </w:r>
      <w:r w:rsidRPr="007A5771">
        <w:rPr>
          <w:color w:val="000000"/>
          <w:sz w:val="28"/>
          <w:szCs w:val="28"/>
        </w:rPr>
        <w:softHyphen/>
        <w:t>циации работающих по найму по уровню оплаты труда. Изучение динами</w:t>
      </w:r>
      <w:r w:rsidRPr="007A5771">
        <w:rPr>
          <w:color w:val="000000"/>
          <w:sz w:val="28"/>
          <w:szCs w:val="28"/>
        </w:rPr>
        <w:softHyphen/>
        <w:t>ки среднего уровня оплаты труда. Статистические методы сопоставления динамики производительности труда и оплаты труда.</w:t>
      </w:r>
    </w:p>
    <w:p w:rsidR="007A5771" w:rsidRPr="00D64377" w:rsidRDefault="007A5771" w:rsidP="007A5771">
      <w:pPr>
        <w:shd w:val="clear" w:color="auto" w:fill="FFFFFF"/>
        <w:spacing w:line="360" w:lineRule="auto"/>
        <w:ind w:left="36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sz w:val="28"/>
          <w:szCs w:val="28"/>
        </w:rPr>
        <w:t>Практическая часть</w:t>
      </w:r>
    </w:p>
    <w:p w:rsidR="002A13B4" w:rsidRPr="002A13B4" w:rsidRDefault="002A13B4" w:rsidP="002A13B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A13B4">
        <w:rPr>
          <w:color w:val="000000"/>
          <w:sz w:val="28"/>
          <w:szCs w:val="28"/>
        </w:rPr>
        <w:t>Имеются следующие данные по организации за месяц, р.:</w:t>
      </w:r>
    </w:p>
    <w:p w:rsidR="002A13B4" w:rsidRPr="002A13B4" w:rsidRDefault="002A13B4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2A13B4">
        <w:rPr>
          <w:color w:val="000000"/>
          <w:sz w:val="28"/>
          <w:szCs w:val="28"/>
        </w:rPr>
        <w:t>аработная плата, начисленная по сдельным расценкам, тариф</w:t>
      </w:r>
      <w:r w:rsidRPr="002A13B4">
        <w:rPr>
          <w:color w:val="000000"/>
          <w:sz w:val="28"/>
          <w:szCs w:val="28"/>
        </w:rPr>
        <w:softHyphen/>
        <w:t>ным ставкам и окладам за отработанное время</w:t>
      </w:r>
      <w:r>
        <w:rPr>
          <w:color w:val="000000"/>
          <w:sz w:val="28"/>
          <w:szCs w:val="28"/>
        </w:rPr>
        <w:t xml:space="preserve"> - </w:t>
      </w:r>
      <w:r w:rsidRPr="002A13B4">
        <w:rPr>
          <w:color w:val="000000"/>
          <w:sz w:val="28"/>
          <w:szCs w:val="28"/>
        </w:rPr>
        <w:t>535</w:t>
      </w:r>
      <w:r>
        <w:rPr>
          <w:color w:val="000000"/>
          <w:sz w:val="28"/>
          <w:szCs w:val="28"/>
        </w:rPr>
        <w:t> </w:t>
      </w:r>
      <w:r w:rsidRPr="002A13B4">
        <w:rPr>
          <w:color w:val="000000"/>
          <w:sz w:val="28"/>
          <w:szCs w:val="28"/>
        </w:rPr>
        <w:t>780</w:t>
      </w:r>
      <w:r>
        <w:rPr>
          <w:color w:val="000000"/>
          <w:sz w:val="28"/>
          <w:szCs w:val="28"/>
        </w:rPr>
        <w:t>;</w:t>
      </w:r>
    </w:p>
    <w:p w:rsidR="002A13B4" w:rsidRPr="002A13B4" w:rsidRDefault="002A13B4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2A13B4">
        <w:rPr>
          <w:color w:val="000000"/>
          <w:sz w:val="28"/>
          <w:szCs w:val="28"/>
        </w:rPr>
        <w:t>омпенсационные выплаты, связанные с режимом работы и ус</w:t>
      </w:r>
      <w:r w:rsidRPr="002A13B4">
        <w:rPr>
          <w:color w:val="000000"/>
          <w:sz w:val="28"/>
          <w:szCs w:val="28"/>
        </w:rPr>
        <w:softHyphen/>
        <w:t>ловиями труда</w:t>
      </w:r>
      <w:r>
        <w:rPr>
          <w:color w:val="000000"/>
          <w:sz w:val="28"/>
          <w:szCs w:val="28"/>
        </w:rPr>
        <w:t xml:space="preserve"> -</w:t>
      </w:r>
      <w:r w:rsidRPr="002A13B4">
        <w:rPr>
          <w:color w:val="000000"/>
          <w:sz w:val="28"/>
          <w:szCs w:val="28"/>
        </w:rPr>
        <w:t xml:space="preserve"> 24</w:t>
      </w:r>
      <w:r>
        <w:rPr>
          <w:color w:val="000000"/>
          <w:sz w:val="28"/>
          <w:szCs w:val="28"/>
        </w:rPr>
        <w:t> </w:t>
      </w:r>
      <w:r w:rsidRPr="002A13B4">
        <w:rPr>
          <w:color w:val="000000"/>
          <w:sz w:val="28"/>
          <w:szCs w:val="28"/>
        </w:rPr>
        <w:t>800</w:t>
      </w:r>
      <w:r>
        <w:rPr>
          <w:color w:val="000000"/>
          <w:sz w:val="28"/>
          <w:szCs w:val="28"/>
        </w:rPr>
        <w:t>;</w:t>
      </w:r>
    </w:p>
    <w:p w:rsidR="002A13B4" w:rsidRDefault="006320AF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д</w:t>
      </w:r>
      <w:r w:rsidR="002A13B4" w:rsidRPr="002A13B4">
        <w:rPr>
          <w:color w:val="000000"/>
          <w:sz w:val="28"/>
          <w:szCs w:val="28"/>
        </w:rPr>
        <w:t>оплаты за работу в ночное время</w:t>
      </w:r>
      <w:r w:rsidR="002A13B4">
        <w:rPr>
          <w:color w:val="000000"/>
          <w:sz w:val="28"/>
          <w:szCs w:val="28"/>
        </w:rPr>
        <w:t xml:space="preserve"> -</w:t>
      </w:r>
      <w:r w:rsidR="002A13B4">
        <w:rPr>
          <w:rFonts w:ascii="Arial" w:cs="Arial"/>
          <w:color w:val="000000"/>
          <w:sz w:val="20"/>
          <w:szCs w:val="20"/>
        </w:rPr>
        <w:t xml:space="preserve"> </w:t>
      </w:r>
      <w:r w:rsidR="002A13B4" w:rsidRPr="002A13B4">
        <w:rPr>
          <w:color w:val="000000"/>
          <w:sz w:val="28"/>
          <w:szCs w:val="28"/>
        </w:rPr>
        <w:t>18</w:t>
      </w:r>
      <w:r w:rsidR="002A13B4">
        <w:rPr>
          <w:color w:val="000000"/>
          <w:sz w:val="28"/>
          <w:szCs w:val="28"/>
        </w:rPr>
        <w:t> </w:t>
      </w:r>
      <w:r w:rsidR="002A13B4" w:rsidRPr="002A13B4">
        <w:rPr>
          <w:color w:val="000000"/>
          <w:sz w:val="28"/>
          <w:szCs w:val="28"/>
        </w:rPr>
        <w:t>400</w:t>
      </w:r>
      <w:r w:rsidR="002A13B4">
        <w:rPr>
          <w:color w:val="000000"/>
          <w:sz w:val="28"/>
          <w:szCs w:val="28"/>
        </w:rPr>
        <w:t>;</w:t>
      </w:r>
    </w:p>
    <w:p w:rsidR="002A13B4" w:rsidRDefault="006320AF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с</w:t>
      </w:r>
      <w:r w:rsidR="002A13B4" w:rsidRPr="002A13B4">
        <w:rPr>
          <w:color w:val="000000"/>
          <w:sz w:val="28"/>
          <w:szCs w:val="28"/>
        </w:rPr>
        <w:t>тимулирующие доплаты к тарифным ставкам и окладам</w:t>
      </w:r>
      <w:r w:rsidR="002A13B4">
        <w:rPr>
          <w:color w:val="000000"/>
          <w:sz w:val="28"/>
          <w:szCs w:val="28"/>
        </w:rPr>
        <w:t xml:space="preserve"> -</w:t>
      </w:r>
      <w:r w:rsidR="002A13B4">
        <w:rPr>
          <w:rFonts w:ascii="Arial" w:cs="Arial"/>
          <w:color w:val="000000"/>
          <w:sz w:val="20"/>
          <w:szCs w:val="20"/>
        </w:rPr>
        <w:t xml:space="preserve">   </w:t>
      </w:r>
      <w:r w:rsidR="002A13B4" w:rsidRPr="002A13B4">
        <w:rPr>
          <w:color w:val="000000"/>
          <w:sz w:val="28"/>
          <w:szCs w:val="28"/>
        </w:rPr>
        <w:t>229</w:t>
      </w:r>
      <w:r w:rsidR="002A13B4">
        <w:rPr>
          <w:color w:val="000000"/>
          <w:sz w:val="28"/>
          <w:szCs w:val="28"/>
        </w:rPr>
        <w:t> </w:t>
      </w:r>
      <w:r w:rsidR="002A13B4" w:rsidRPr="002A13B4">
        <w:rPr>
          <w:color w:val="000000"/>
          <w:sz w:val="28"/>
          <w:szCs w:val="28"/>
        </w:rPr>
        <w:t>620</w:t>
      </w:r>
      <w:r w:rsidR="002A13B4">
        <w:rPr>
          <w:color w:val="000000"/>
          <w:sz w:val="28"/>
          <w:szCs w:val="28"/>
        </w:rPr>
        <w:t>;</w:t>
      </w:r>
    </w:p>
    <w:p w:rsidR="002A13B4" w:rsidRDefault="006320AF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о</w:t>
      </w:r>
      <w:r w:rsidR="002A13B4" w:rsidRPr="002A13B4">
        <w:rPr>
          <w:color w:val="000000"/>
          <w:sz w:val="28"/>
          <w:szCs w:val="28"/>
        </w:rPr>
        <w:t>плата внутрисменных простоев</w:t>
      </w:r>
      <w:r w:rsidR="002A13B4">
        <w:rPr>
          <w:color w:val="000000"/>
          <w:sz w:val="28"/>
          <w:szCs w:val="28"/>
        </w:rPr>
        <w:t xml:space="preserve"> -</w:t>
      </w:r>
      <w:r w:rsidR="002A13B4">
        <w:rPr>
          <w:rFonts w:ascii="Arial" w:cs="Arial"/>
          <w:color w:val="000000"/>
          <w:sz w:val="20"/>
          <w:szCs w:val="20"/>
        </w:rPr>
        <w:t xml:space="preserve">     </w:t>
      </w:r>
      <w:r w:rsidR="002A13B4" w:rsidRPr="002A13B4">
        <w:rPr>
          <w:color w:val="000000"/>
          <w:sz w:val="28"/>
          <w:szCs w:val="28"/>
        </w:rPr>
        <w:t>1400;</w:t>
      </w:r>
    </w:p>
    <w:p w:rsidR="002A13B4" w:rsidRDefault="006320AF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о</w:t>
      </w:r>
      <w:r w:rsidR="002A13B4" w:rsidRPr="002A13B4">
        <w:rPr>
          <w:color w:val="000000"/>
          <w:sz w:val="28"/>
          <w:szCs w:val="28"/>
        </w:rPr>
        <w:t>плата льготных часов подростков</w:t>
      </w:r>
      <w:r w:rsidR="002A13B4">
        <w:rPr>
          <w:color w:val="000000"/>
          <w:sz w:val="28"/>
          <w:szCs w:val="28"/>
        </w:rPr>
        <w:t xml:space="preserve"> -</w:t>
      </w:r>
      <w:r w:rsidR="002A13B4">
        <w:rPr>
          <w:rFonts w:ascii="Arial" w:cs="Arial"/>
          <w:color w:val="000000"/>
          <w:sz w:val="20"/>
          <w:szCs w:val="20"/>
        </w:rPr>
        <w:t xml:space="preserve">  </w:t>
      </w:r>
      <w:r w:rsidR="002A13B4" w:rsidRPr="002A13B4">
        <w:rPr>
          <w:color w:val="000000"/>
          <w:sz w:val="28"/>
          <w:szCs w:val="28"/>
        </w:rPr>
        <w:t>3210</w:t>
      </w:r>
      <w:r w:rsidR="002A13B4">
        <w:rPr>
          <w:color w:val="000000"/>
          <w:sz w:val="28"/>
          <w:szCs w:val="28"/>
        </w:rPr>
        <w:t>;</w:t>
      </w:r>
    </w:p>
    <w:p w:rsidR="002A13B4" w:rsidRPr="002A13B4" w:rsidRDefault="006320AF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2A13B4" w:rsidRPr="002A13B4">
        <w:rPr>
          <w:color w:val="000000"/>
          <w:sz w:val="28"/>
          <w:szCs w:val="28"/>
        </w:rPr>
        <w:t>плата часов, не отработанных в связи с выполнением государ</w:t>
      </w:r>
      <w:r w:rsidR="002A13B4" w:rsidRPr="002A13B4">
        <w:rPr>
          <w:color w:val="000000"/>
          <w:sz w:val="28"/>
          <w:szCs w:val="28"/>
        </w:rPr>
        <w:softHyphen/>
        <w:t>ственных и общественных обязанностей</w:t>
      </w:r>
      <w:r w:rsidR="002A13B4">
        <w:rPr>
          <w:color w:val="000000"/>
          <w:sz w:val="28"/>
          <w:szCs w:val="28"/>
        </w:rPr>
        <w:t xml:space="preserve">  -</w:t>
      </w:r>
      <w:r w:rsidR="002A13B4" w:rsidRPr="002A13B4">
        <w:rPr>
          <w:color w:val="000000"/>
          <w:sz w:val="28"/>
          <w:szCs w:val="28"/>
        </w:rPr>
        <w:t xml:space="preserve"> 5100</w:t>
      </w:r>
      <w:r w:rsidR="002A13B4">
        <w:rPr>
          <w:color w:val="000000"/>
          <w:sz w:val="28"/>
          <w:szCs w:val="28"/>
        </w:rPr>
        <w:t>;</w:t>
      </w:r>
    </w:p>
    <w:p w:rsidR="002A13B4" w:rsidRPr="002A13B4" w:rsidRDefault="006320AF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2A13B4" w:rsidRPr="002A13B4">
        <w:rPr>
          <w:color w:val="000000"/>
          <w:sz w:val="28"/>
          <w:szCs w:val="28"/>
        </w:rPr>
        <w:t>плата дней, не отработанных в связи с выполнением государст</w:t>
      </w:r>
      <w:r w:rsidR="002A13B4" w:rsidRPr="002A13B4">
        <w:rPr>
          <w:color w:val="000000"/>
          <w:sz w:val="28"/>
          <w:szCs w:val="28"/>
        </w:rPr>
        <w:softHyphen/>
        <w:t>венных и общественных обязанностей</w:t>
      </w:r>
      <w:r w:rsidR="002A13B4">
        <w:rPr>
          <w:color w:val="000000"/>
          <w:sz w:val="28"/>
          <w:szCs w:val="28"/>
        </w:rPr>
        <w:t xml:space="preserve"> -</w:t>
      </w:r>
      <w:r w:rsidR="002A13B4" w:rsidRPr="002A13B4">
        <w:rPr>
          <w:color w:val="000000"/>
          <w:sz w:val="28"/>
          <w:szCs w:val="28"/>
        </w:rPr>
        <w:t xml:space="preserve"> 6630</w:t>
      </w:r>
      <w:r w:rsidR="002A13B4">
        <w:rPr>
          <w:color w:val="000000"/>
          <w:sz w:val="28"/>
          <w:szCs w:val="28"/>
        </w:rPr>
        <w:t>;</w:t>
      </w:r>
    </w:p>
    <w:p w:rsidR="002A13B4" w:rsidRDefault="006320AF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2A13B4" w:rsidRPr="002A13B4">
        <w:rPr>
          <w:color w:val="000000"/>
          <w:sz w:val="28"/>
          <w:szCs w:val="28"/>
        </w:rPr>
        <w:t>плата целодневных простоев</w:t>
      </w:r>
      <w:r w:rsidR="002A13B4">
        <w:rPr>
          <w:color w:val="000000"/>
          <w:sz w:val="28"/>
          <w:szCs w:val="28"/>
        </w:rPr>
        <w:t xml:space="preserve"> -</w:t>
      </w:r>
      <w:r w:rsidR="002A13B4" w:rsidRPr="002A13B4">
        <w:rPr>
          <w:color w:val="000000"/>
          <w:sz w:val="28"/>
          <w:szCs w:val="28"/>
        </w:rPr>
        <w:t xml:space="preserve">  4000</w:t>
      </w:r>
      <w:r w:rsidR="002A13B4">
        <w:rPr>
          <w:color w:val="000000"/>
          <w:sz w:val="28"/>
          <w:szCs w:val="28"/>
        </w:rPr>
        <w:t>;</w:t>
      </w:r>
    </w:p>
    <w:p w:rsidR="002A13B4" w:rsidRDefault="006320AF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о</w:t>
      </w:r>
      <w:r w:rsidR="002A13B4" w:rsidRPr="002A13B4">
        <w:rPr>
          <w:color w:val="000000"/>
          <w:sz w:val="28"/>
          <w:szCs w:val="28"/>
        </w:rPr>
        <w:t>плата очередных и учебных отпусков</w:t>
      </w:r>
      <w:r w:rsidR="002A13B4">
        <w:rPr>
          <w:color w:val="000000"/>
          <w:sz w:val="28"/>
          <w:szCs w:val="28"/>
        </w:rPr>
        <w:t xml:space="preserve"> -</w:t>
      </w:r>
      <w:r w:rsidR="002A13B4">
        <w:rPr>
          <w:rFonts w:ascii="Arial" w:cs="Arial"/>
          <w:color w:val="000000"/>
          <w:sz w:val="20"/>
          <w:szCs w:val="20"/>
        </w:rPr>
        <w:t xml:space="preserve">  </w:t>
      </w:r>
      <w:r w:rsidR="002A13B4" w:rsidRPr="002A13B4">
        <w:rPr>
          <w:color w:val="000000"/>
          <w:sz w:val="28"/>
          <w:szCs w:val="28"/>
        </w:rPr>
        <w:t>30</w:t>
      </w:r>
      <w:r w:rsidR="002A13B4">
        <w:rPr>
          <w:color w:val="000000"/>
          <w:sz w:val="28"/>
          <w:szCs w:val="28"/>
        </w:rPr>
        <w:t> </w:t>
      </w:r>
      <w:r w:rsidR="002A13B4" w:rsidRPr="002A13B4">
        <w:rPr>
          <w:color w:val="000000"/>
          <w:sz w:val="28"/>
          <w:szCs w:val="28"/>
        </w:rPr>
        <w:t>880</w:t>
      </w:r>
      <w:r w:rsidR="002A13B4">
        <w:rPr>
          <w:color w:val="000000"/>
          <w:sz w:val="28"/>
          <w:szCs w:val="28"/>
        </w:rPr>
        <w:t>;</w:t>
      </w:r>
    </w:p>
    <w:p w:rsidR="002A13B4" w:rsidRDefault="006320AF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в</w:t>
      </w:r>
      <w:r w:rsidR="002A13B4" w:rsidRPr="002A13B4">
        <w:rPr>
          <w:color w:val="000000"/>
          <w:sz w:val="28"/>
          <w:szCs w:val="28"/>
        </w:rPr>
        <w:t>ознаграждение за выслугу лет</w:t>
      </w:r>
      <w:r w:rsidR="002A13B4">
        <w:rPr>
          <w:color w:val="000000"/>
          <w:sz w:val="28"/>
          <w:szCs w:val="28"/>
        </w:rPr>
        <w:t xml:space="preserve">  -</w:t>
      </w:r>
      <w:r w:rsidR="002A13B4">
        <w:rPr>
          <w:rFonts w:ascii="Arial" w:cs="Arial"/>
          <w:color w:val="000000"/>
          <w:sz w:val="20"/>
          <w:szCs w:val="20"/>
        </w:rPr>
        <w:t xml:space="preserve">  </w:t>
      </w:r>
      <w:r w:rsidR="002A13B4" w:rsidRPr="002A13B4">
        <w:rPr>
          <w:color w:val="000000"/>
          <w:sz w:val="28"/>
          <w:szCs w:val="28"/>
        </w:rPr>
        <w:t>25</w:t>
      </w:r>
      <w:r w:rsidR="002A13B4">
        <w:rPr>
          <w:color w:val="000000"/>
          <w:sz w:val="28"/>
          <w:szCs w:val="28"/>
        </w:rPr>
        <w:t> </w:t>
      </w:r>
      <w:r w:rsidR="002A13B4" w:rsidRPr="002A13B4">
        <w:rPr>
          <w:color w:val="000000"/>
          <w:sz w:val="28"/>
          <w:szCs w:val="28"/>
        </w:rPr>
        <w:t>560</w:t>
      </w:r>
      <w:r w:rsidR="002A13B4">
        <w:rPr>
          <w:color w:val="000000"/>
          <w:sz w:val="28"/>
          <w:szCs w:val="28"/>
        </w:rPr>
        <w:t xml:space="preserve">; </w:t>
      </w:r>
    </w:p>
    <w:p w:rsidR="002A13B4" w:rsidRDefault="006320AF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д</w:t>
      </w:r>
      <w:r w:rsidR="002A13B4" w:rsidRPr="002A13B4">
        <w:rPr>
          <w:color w:val="000000"/>
          <w:sz w:val="28"/>
          <w:szCs w:val="28"/>
        </w:rPr>
        <w:t>енежная компенсация за неиспользованный отпуск</w:t>
      </w:r>
      <w:r w:rsidR="002A13B4">
        <w:rPr>
          <w:color w:val="000000"/>
          <w:sz w:val="28"/>
          <w:szCs w:val="28"/>
        </w:rPr>
        <w:t xml:space="preserve">  -</w:t>
      </w:r>
      <w:r w:rsidR="002A13B4">
        <w:rPr>
          <w:rFonts w:ascii="Arial" w:cs="Arial"/>
          <w:color w:val="000000"/>
          <w:sz w:val="20"/>
          <w:szCs w:val="20"/>
        </w:rPr>
        <w:t xml:space="preserve">   </w:t>
      </w:r>
      <w:r w:rsidR="002A13B4" w:rsidRPr="002A13B4">
        <w:rPr>
          <w:color w:val="000000"/>
          <w:sz w:val="28"/>
          <w:szCs w:val="28"/>
        </w:rPr>
        <w:t>6000</w:t>
      </w:r>
      <w:r w:rsidR="002A13B4">
        <w:rPr>
          <w:color w:val="000000"/>
          <w:sz w:val="28"/>
          <w:szCs w:val="28"/>
        </w:rPr>
        <w:t xml:space="preserve">; </w:t>
      </w:r>
    </w:p>
    <w:p w:rsidR="002A13B4" w:rsidRDefault="006320AF" w:rsidP="002A13B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п</w:t>
      </w:r>
      <w:r w:rsidR="002A13B4" w:rsidRPr="002A13B4">
        <w:rPr>
          <w:color w:val="000000"/>
          <w:sz w:val="28"/>
          <w:szCs w:val="28"/>
        </w:rPr>
        <w:t>рочие виды единовременных поощрительных выплат</w:t>
      </w:r>
      <w:r w:rsidR="002A13B4">
        <w:rPr>
          <w:color w:val="000000"/>
          <w:sz w:val="28"/>
          <w:szCs w:val="28"/>
        </w:rPr>
        <w:t xml:space="preserve"> -</w:t>
      </w:r>
      <w:r w:rsidR="002A13B4">
        <w:rPr>
          <w:rFonts w:ascii="Arial" w:cs="Arial"/>
          <w:color w:val="000000"/>
          <w:sz w:val="20"/>
          <w:szCs w:val="20"/>
        </w:rPr>
        <w:t xml:space="preserve">  </w:t>
      </w:r>
      <w:r w:rsidR="002A13B4" w:rsidRPr="002A13B4">
        <w:rPr>
          <w:color w:val="000000"/>
          <w:sz w:val="28"/>
          <w:szCs w:val="28"/>
        </w:rPr>
        <w:t>4500</w:t>
      </w:r>
      <w:r w:rsidR="002A13B4">
        <w:rPr>
          <w:color w:val="000000"/>
          <w:sz w:val="28"/>
          <w:szCs w:val="28"/>
        </w:rPr>
        <w:t>;</w:t>
      </w:r>
    </w:p>
    <w:p w:rsidR="006320AF" w:rsidRPr="008E53A6" w:rsidRDefault="006320AF" w:rsidP="006320AF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E53A6">
        <w:rPr>
          <w:b/>
          <w:sz w:val="28"/>
          <w:szCs w:val="28"/>
        </w:rPr>
        <w:t>Определить:</w:t>
      </w:r>
    </w:p>
    <w:p w:rsidR="006320AF" w:rsidRDefault="006320AF" w:rsidP="006320AF">
      <w:pPr>
        <w:numPr>
          <w:ilvl w:val="0"/>
          <w:numId w:val="7"/>
        </w:numPr>
        <w:tabs>
          <w:tab w:val="clear" w:pos="1080"/>
          <w:tab w:val="num" w:pos="180"/>
        </w:tabs>
        <w:spacing w:line="360" w:lineRule="auto"/>
        <w:ind w:left="180"/>
        <w:rPr>
          <w:color w:val="000000"/>
          <w:sz w:val="28"/>
          <w:szCs w:val="28"/>
        </w:rPr>
      </w:pPr>
      <w:r w:rsidRPr="006320AF">
        <w:rPr>
          <w:color w:val="000000"/>
          <w:sz w:val="28"/>
          <w:szCs w:val="28"/>
        </w:rPr>
        <w:t>часовой, дневной и месячный фонды заработной платы</w:t>
      </w:r>
      <w:r>
        <w:rPr>
          <w:color w:val="000000"/>
          <w:sz w:val="28"/>
          <w:szCs w:val="28"/>
        </w:rPr>
        <w:t>;</w:t>
      </w:r>
    </w:p>
    <w:p w:rsidR="00D6033D" w:rsidRPr="0014728F" w:rsidRDefault="006320AF" w:rsidP="006320AF">
      <w:pPr>
        <w:numPr>
          <w:ilvl w:val="0"/>
          <w:numId w:val="7"/>
        </w:numPr>
        <w:tabs>
          <w:tab w:val="clear" w:pos="1080"/>
          <w:tab w:val="num" w:pos="180"/>
        </w:tabs>
        <w:spacing w:line="360" w:lineRule="auto"/>
        <w:ind w:left="180"/>
        <w:rPr>
          <w:sz w:val="28"/>
          <w:szCs w:val="28"/>
        </w:rPr>
      </w:pPr>
      <w:r w:rsidRPr="006320AF">
        <w:rPr>
          <w:color w:val="000000"/>
          <w:sz w:val="28"/>
          <w:szCs w:val="28"/>
        </w:rPr>
        <w:t>среднюю часовую, среднюю дневную и среднюю месячную заработ</w:t>
      </w:r>
      <w:r w:rsidRPr="006320AF">
        <w:rPr>
          <w:color w:val="000000"/>
          <w:sz w:val="28"/>
          <w:szCs w:val="28"/>
        </w:rPr>
        <w:softHyphen/>
        <w:t>ную плату</w:t>
      </w:r>
    </w:p>
    <w:p w:rsidR="0014728F" w:rsidRDefault="0041703F" w:rsidP="0041703F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14728F" w:rsidRPr="00D64377">
        <w:rPr>
          <w:b/>
          <w:bCs/>
          <w:color w:val="000000"/>
          <w:sz w:val="28"/>
          <w:szCs w:val="28"/>
        </w:rPr>
        <w:t>Статистика себестоимости.</w:t>
      </w:r>
    </w:p>
    <w:p w:rsidR="007A5771" w:rsidRDefault="007A5771" w:rsidP="007A5771">
      <w:pPr>
        <w:shd w:val="clear" w:color="auto" w:fill="FFFFFF"/>
        <w:spacing w:line="360" w:lineRule="auto"/>
        <w:ind w:left="36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Теоретическая часть</w:t>
      </w:r>
    </w:p>
    <w:p w:rsidR="007A5771" w:rsidRDefault="007A5771" w:rsidP="007A5771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A5771">
        <w:rPr>
          <w:color w:val="000000"/>
          <w:sz w:val="28"/>
          <w:szCs w:val="28"/>
        </w:rPr>
        <w:t>Понятие издержек производства и обращения. Статистическое изуче</w:t>
      </w:r>
      <w:r w:rsidRPr="007A5771">
        <w:rPr>
          <w:color w:val="000000"/>
          <w:sz w:val="28"/>
          <w:szCs w:val="28"/>
        </w:rPr>
        <w:softHyphen/>
        <w:t>ние состава издержек производства и обращения. Статистическое изучение динамики себестоимости продукции и затрат на рубль продукции в про</w:t>
      </w:r>
      <w:r w:rsidRPr="007A5771">
        <w:rPr>
          <w:color w:val="000000"/>
          <w:sz w:val="28"/>
          <w:szCs w:val="28"/>
        </w:rPr>
        <w:softHyphen/>
        <w:t>мышленности. Индивидуальные и общие индексы себестоимости про</w:t>
      </w:r>
      <w:r w:rsidRPr="007A5771">
        <w:rPr>
          <w:color w:val="000000"/>
          <w:sz w:val="28"/>
          <w:szCs w:val="28"/>
        </w:rPr>
        <w:softHyphen/>
        <w:t>дукции. Показатели экономии затрат, обусловленной изменением уровня себестоимости продукции. Статистические методы анализа влияния от</w:t>
      </w:r>
      <w:r w:rsidRPr="007A5771">
        <w:rPr>
          <w:color w:val="000000"/>
          <w:sz w:val="28"/>
          <w:szCs w:val="28"/>
        </w:rPr>
        <w:softHyphen/>
        <w:t>дельных факторов на изменение себестоимости продукции.</w:t>
      </w:r>
    </w:p>
    <w:p w:rsidR="007A5771" w:rsidRPr="00D64377" w:rsidRDefault="007A5771" w:rsidP="007A5771">
      <w:pPr>
        <w:shd w:val="clear" w:color="auto" w:fill="FFFFFF"/>
        <w:spacing w:line="360" w:lineRule="auto"/>
        <w:ind w:left="36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sz w:val="28"/>
          <w:szCs w:val="28"/>
        </w:rPr>
        <w:t>Практическая часть</w:t>
      </w:r>
    </w:p>
    <w:p w:rsidR="0014728F" w:rsidRDefault="0014728F" w:rsidP="0014728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4377">
        <w:rPr>
          <w:color w:val="000000"/>
          <w:sz w:val="28"/>
          <w:szCs w:val="28"/>
        </w:rPr>
        <w:t>Имеются данные о выпуске изделия:</w:t>
      </w:r>
    </w:p>
    <w:tbl>
      <w:tblPr>
        <w:tblW w:w="900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2020"/>
        <w:gridCol w:w="2020"/>
        <w:gridCol w:w="2020"/>
      </w:tblGrid>
      <w:tr w:rsidR="0014728F" w:rsidRPr="00D64377">
        <w:trPr>
          <w:trHeight w:val="518"/>
          <w:jc w:val="center"/>
        </w:trPr>
        <w:tc>
          <w:tcPr>
            <w:tcW w:w="29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14728F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64377">
              <w:rPr>
                <w:color w:val="000000"/>
                <w:sz w:val="28"/>
                <w:szCs w:val="28"/>
              </w:rPr>
              <w:t>Выпуск, ед.</w:t>
            </w:r>
          </w:p>
        </w:tc>
        <w:tc>
          <w:tcPr>
            <w:tcW w:w="6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14728F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64377">
              <w:rPr>
                <w:color w:val="000000"/>
                <w:sz w:val="28"/>
                <w:szCs w:val="28"/>
              </w:rPr>
              <w:t>Себестоимость ед.</w:t>
            </w:r>
            <w:r>
              <w:rPr>
                <w:color w:val="000000"/>
                <w:sz w:val="28"/>
                <w:szCs w:val="28"/>
              </w:rPr>
              <w:t>,</w:t>
            </w:r>
            <w:r w:rsidRPr="00D64377">
              <w:rPr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14728F" w:rsidRPr="00D64377">
        <w:trPr>
          <w:trHeight w:val="518"/>
          <w:jc w:val="center"/>
        </w:trPr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14728F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D64377">
              <w:rPr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14728F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D64377">
              <w:rPr>
                <w:color w:val="000000"/>
                <w:sz w:val="28"/>
                <w:szCs w:val="28"/>
              </w:rPr>
              <w:t>По отчет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14728F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D64377">
              <w:rPr>
                <w:color w:val="000000"/>
                <w:sz w:val="28"/>
                <w:szCs w:val="28"/>
              </w:rPr>
              <w:t>В предыду</w:t>
            </w:r>
            <w:r w:rsidRPr="00D64377">
              <w:rPr>
                <w:color w:val="000000"/>
                <w:sz w:val="28"/>
                <w:szCs w:val="28"/>
              </w:rPr>
              <w:softHyphen/>
              <w:t>щем периоде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14728F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D64377">
              <w:rPr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14728F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D64377">
              <w:rPr>
                <w:color w:val="000000"/>
                <w:sz w:val="28"/>
                <w:szCs w:val="28"/>
              </w:rPr>
              <w:t>По отчету</w:t>
            </w:r>
          </w:p>
        </w:tc>
      </w:tr>
      <w:tr w:rsidR="0014728F" w:rsidRPr="00D64377">
        <w:trPr>
          <w:trHeight w:val="365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14728F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D64377">
              <w:rPr>
                <w:color w:val="000000"/>
                <w:sz w:val="28"/>
                <w:szCs w:val="28"/>
              </w:rPr>
              <w:t>1</w:t>
            </w:r>
            <w:r w:rsidR="004414D6">
              <w:rPr>
                <w:color w:val="000000"/>
                <w:sz w:val="28"/>
                <w:szCs w:val="28"/>
              </w:rPr>
              <w:t>2</w:t>
            </w:r>
            <w:r w:rsidRPr="00D6437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14728F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414D6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4414D6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4728F" w:rsidRPr="00D6437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4414D6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28F" w:rsidRPr="00D64377" w:rsidRDefault="004414D6" w:rsidP="00531B2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14728F" w:rsidRPr="00D64377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4728F" w:rsidRDefault="0014728F" w:rsidP="0014728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4D6A70" w:rsidRPr="008E53A6" w:rsidRDefault="004D6A70" w:rsidP="004D6A7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E53A6">
        <w:rPr>
          <w:b/>
          <w:sz w:val="28"/>
          <w:szCs w:val="28"/>
        </w:rPr>
        <w:t>Определить:</w:t>
      </w:r>
    </w:p>
    <w:p w:rsidR="0014728F" w:rsidRPr="00D64377" w:rsidRDefault="0014728F" w:rsidP="004D6A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4377">
        <w:rPr>
          <w:color w:val="000000"/>
          <w:sz w:val="28"/>
          <w:szCs w:val="28"/>
        </w:rPr>
        <w:t>индексы динамики себестоимости (плановый, выполнения пла</w:t>
      </w:r>
      <w:r w:rsidRPr="00D64377">
        <w:rPr>
          <w:color w:val="000000"/>
          <w:sz w:val="28"/>
          <w:szCs w:val="28"/>
        </w:rPr>
        <w:softHyphen/>
        <w:t>на, фактический);</w:t>
      </w:r>
    </w:p>
    <w:p w:rsidR="0014728F" w:rsidRPr="00D64377" w:rsidRDefault="0014728F" w:rsidP="004D6A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4377">
        <w:rPr>
          <w:color w:val="000000"/>
          <w:sz w:val="28"/>
          <w:szCs w:val="28"/>
        </w:rPr>
        <w:t>запланированную экономию от снижения себестоимости;</w:t>
      </w:r>
    </w:p>
    <w:p w:rsidR="0014728F" w:rsidRPr="00D64377" w:rsidRDefault="0014728F" w:rsidP="004D6A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4377">
        <w:rPr>
          <w:color w:val="000000"/>
          <w:sz w:val="28"/>
          <w:szCs w:val="28"/>
        </w:rPr>
        <w:t>общую сумму экономии от сверхпланового снижения себестои</w:t>
      </w:r>
      <w:r w:rsidRPr="00D64377">
        <w:rPr>
          <w:color w:val="000000"/>
          <w:sz w:val="28"/>
          <w:szCs w:val="28"/>
        </w:rPr>
        <w:softHyphen/>
        <w:t>мости;</w:t>
      </w:r>
    </w:p>
    <w:p w:rsidR="0014728F" w:rsidRPr="00D64377" w:rsidRDefault="0014728F" w:rsidP="004D6A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4377">
        <w:rPr>
          <w:color w:val="000000"/>
          <w:sz w:val="28"/>
          <w:szCs w:val="28"/>
        </w:rPr>
        <w:t>общую сумму экономии от фактического снижения себестоимо</w:t>
      </w:r>
      <w:r w:rsidRPr="00D64377">
        <w:rPr>
          <w:color w:val="000000"/>
          <w:sz w:val="28"/>
          <w:szCs w:val="28"/>
        </w:rPr>
        <w:softHyphen/>
        <w:t>сти по сравнению с предыдущим годом;</w:t>
      </w:r>
    </w:p>
    <w:p w:rsidR="0014728F" w:rsidRPr="005E6B9A" w:rsidRDefault="0014728F" w:rsidP="004D6A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4377">
        <w:rPr>
          <w:color w:val="000000"/>
          <w:sz w:val="28"/>
          <w:szCs w:val="28"/>
        </w:rPr>
        <w:t>дополнительную экономию от сверхпланового выпуска продук</w:t>
      </w:r>
      <w:r w:rsidRPr="00D64377">
        <w:rPr>
          <w:color w:val="000000"/>
          <w:sz w:val="28"/>
          <w:szCs w:val="28"/>
        </w:rPr>
        <w:softHyphen/>
        <w:t>ции.</w:t>
      </w:r>
    </w:p>
    <w:p w:rsidR="005E6B9A" w:rsidRPr="00D64377" w:rsidRDefault="005E6B9A" w:rsidP="005E6B9A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</w:p>
    <w:p w:rsidR="0014728F" w:rsidRDefault="005E6B9A" w:rsidP="005E6B9A">
      <w:pPr>
        <w:spacing w:line="360" w:lineRule="auto"/>
        <w:ind w:left="-1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 w:rsidRPr="00D64377">
        <w:rPr>
          <w:b/>
          <w:bCs/>
          <w:color w:val="000000"/>
          <w:sz w:val="28"/>
          <w:szCs w:val="28"/>
        </w:rPr>
        <w:t>Статистика</w:t>
      </w:r>
      <w:r>
        <w:rPr>
          <w:b/>
          <w:bCs/>
          <w:color w:val="000000"/>
          <w:sz w:val="28"/>
          <w:szCs w:val="28"/>
        </w:rPr>
        <w:t xml:space="preserve"> результатов финансовой деятельности</w:t>
      </w:r>
    </w:p>
    <w:p w:rsidR="005E6B9A" w:rsidRDefault="005E6B9A" w:rsidP="005E6B9A">
      <w:pPr>
        <w:shd w:val="clear" w:color="auto" w:fill="FFFFFF"/>
        <w:spacing w:line="360" w:lineRule="auto"/>
        <w:ind w:left="36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Теоретическая часть</w:t>
      </w:r>
    </w:p>
    <w:p w:rsidR="005E6B9A" w:rsidRPr="00475A01" w:rsidRDefault="00475A01" w:rsidP="00475A01">
      <w:pPr>
        <w:shd w:val="clear" w:color="auto" w:fill="FFFFFF"/>
        <w:autoSpaceDE w:val="0"/>
        <w:autoSpaceDN w:val="0"/>
        <w:adjustRightInd w:val="0"/>
        <w:spacing w:line="360" w:lineRule="auto"/>
        <w:ind w:left="-360"/>
        <w:jc w:val="both"/>
        <w:rPr>
          <w:b/>
          <w:snapToGrid w:val="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475A01">
        <w:rPr>
          <w:color w:val="000000"/>
          <w:sz w:val="28"/>
          <w:szCs w:val="28"/>
        </w:rPr>
        <w:t>алансов</w:t>
      </w:r>
      <w:r>
        <w:rPr>
          <w:color w:val="000000"/>
          <w:sz w:val="28"/>
          <w:szCs w:val="28"/>
        </w:rPr>
        <w:t>ая</w:t>
      </w:r>
      <w:r w:rsidRPr="00475A01">
        <w:rPr>
          <w:color w:val="000000"/>
          <w:sz w:val="28"/>
          <w:szCs w:val="28"/>
        </w:rPr>
        <w:t xml:space="preserve"> (валовую) при</w:t>
      </w:r>
      <w:r w:rsidRPr="00475A01">
        <w:rPr>
          <w:color w:val="000000"/>
          <w:sz w:val="28"/>
          <w:szCs w:val="28"/>
        </w:rPr>
        <w:softHyphen/>
        <w:t>быль, чист</w:t>
      </w:r>
      <w:r>
        <w:rPr>
          <w:color w:val="000000"/>
          <w:sz w:val="28"/>
          <w:szCs w:val="28"/>
        </w:rPr>
        <w:t>ая</w:t>
      </w:r>
      <w:r w:rsidRPr="00475A01">
        <w:rPr>
          <w:color w:val="000000"/>
          <w:sz w:val="28"/>
          <w:szCs w:val="28"/>
        </w:rPr>
        <w:t xml:space="preserve"> при</w:t>
      </w:r>
      <w:r w:rsidRPr="00475A01">
        <w:rPr>
          <w:color w:val="000000"/>
          <w:sz w:val="28"/>
          <w:szCs w:val="28"/>
        </w:rPr>
        <w:softHyphen/>
        <w:t>быль</w:t>
      </w:r>
      <w:r>
        <w:rPr>
          <w:color w:val="000000"/>
          <w:sz w:val="28"/>
          <w:szCs w:val="28"/>
        </w:rPr>
        <w:t>,</w:t>
      </w:r>
      <w:r w:rsidRPr="00475A01">
        <w:rPr>
          <w:color w:val="000000"/>
          <w:sz w:val="28"/>
          <w:szCs w:val="28"/>
        </w:rPr>
        <w:t xml:space="preserve"> при</w:t>
      </w:r>
      <w:r w:rsidRPr="00475A01">
        <w:rPr>
          <w:color w:val="000000"/>
          <w:sz w:val="28"/>
          <w:szCs w:val="28"/>
        </w:rPr>
        <w:softHyphen/>
        <w:t xml:space="preserve">быль от реализации продукции (работ, услуг). Определение влияния на прибыль </w:t>
      </w:r>
      <w:r>
        <w:rPr>
          <w:color w:val="000000"/>
          <w:sz w:val="28"/>
          <w:szCs w:val="28"/>
        </w:rPr>
        <w:t>изменения</w:t>
      </w:r>
      <w:r w:rsidRPr="00475A01">
        <w:rPr>
          <w:color w:val="000000"/>
          <w:sz w:val="28"/>
          <w:szCs w:val="28"/>
        </w:rPr>
        <w:t xml:space="preserve">  цен на продукцию и тарифов на работы и услуги</w:t>
      </w:r>
      <w:r>
        <w:rPr>
          <w:color w:val="000000"/>
          <w:sz w:val="28"/>
          <w:szCs w:val="28"/>
        </w:rPr>
        <w:t>,</w:t>
      </w:r>
      <w:r w:rsidRPr="00475A01">
        <w:rPr>
          <w:color w:val="000000"/>
          <w:sz w:val="28"/>
          <w:szCs w:val="28"/>
        </w:rPr>
        <w:t xml:space="preserve">  себестоимости продукции, работ и услуг</w:t>
      </w:r>
      <w:r>
        <w:rPr>
          <w:color w:val="000000"/>
          <w:sz w:val="28"/>
          <w:szCs w:val="28"/>
        </w:rPr>
        <w:t xml:space="preserve">, </w:t>
      </w:r>
      <w:r w:rsidRPr="00475A01">
        <w:rPr>
          <w:color w:val="000000"/>
          <w:sz w:val="28"/>
          <w:szCs w:val="28"/>
        </w:rPr>
        <w:t>объема продукции (работ, услуг)</w:t>
      </w:r>
      <w:r>
        <w:rPr>
          <w:color w:val="000000"/>
          <w:sz w:val="28"/>
          <w:szCs w:val="28"/>
        </w:rPr>
        <w:t xml:space="preserve">, </w:t>
      </w:r>
      <w:r w:rsidRPr="00475A01">
        <w:rPr>
          <w:color w:val="000000"/>
          <w:sz w:val="28"/>
          <w:szCs w:val="28"/>
        </w:rPr>
        <w:t>изменения ассортимента продукции (работ, услуг).</w:t>
      </w:r>
      <w:r w:rsidRPr="00475A01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О</w:t>
      </w:r>
      <w:r w:rsidRPr="00475A01">
        <w:rPr>
          <w:iCs/>
          <w:color w:val="000000"/>
          <w:sz w:val="28"/>
          <w:szCs w:val="28"/>
        </w:rPr>
        <w:t>бщая рентабельность (рентабельность предприятия),</w:t>
      </w:r>
      <w:r w:rsidRPr="00475A01">
        <w:rPr>
          <w:i/>
          <w:iCs/>
          <w:color w:val="000000"/>
          <w:sz w:val="20"/>
          <w:szCs w:val="20"/>
        </w:rPr>
        <w:t xml:space="preserve"> </w:t>
      </w:r>
      <w:r w:rsidRPr="00475A01">
        <w:rPr>
          <w:iCs/>
          <w:color w:val="000000"/>
          <w:sz w:val="28"/>
          <w:szCs w:val="28"/>
        </w:rPr>
        <w:t>рентабельность продукции</w:t>
      </w:r>
      <w:r>
        <w:rPr>
          <w:iCs/>
          <w:color w:val="000000"/>
          <w:sz w:val="28"/>
          <w:szCs w:val="28"/>
        </w:rPr>
        <w:t>.</w:t>
      </w:r>
    </w:p>
    <w:p w:rsidR="005E6B9A" w:rsidRPr="00D64377" w:rsidRDefault="005E6B9A" w:rsidP="005E6B9A">
      <w:pPr>
        <w:shd w:val="clear" w:color="auto" w:fill="FFFFFF"/>
        <w:spacing w:line="360" w:lineRule="auto"/>
        <w:ind w:left="36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sz w:val="28"/>
          <w:szCs w:val="28"/>
        </w:rPr>
        <w:t>Практическая часть</w:t>
      </w:r>
    </w:p>
    <w:p w:rsidR="001738C2" w:rsidRPr="001738C2" w:rsidRDefault="001738C2" w:rsidP="006E199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738C2">
        <w:rPr>
          <w:color w:val="000000"/>
          <w:sz w:val="28"/>
          <w:szCs w:val="28"/>
        </w:rPr>
        <w:t xml:space="preserve"> Имеются данные о результатах производственной и финансовой деятельности предприятия, тыс. руб.: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1980"/>
        <w:gridCol w:w="1980"/>
      </w:tblGrid>
      <w:tr w:rsidR="001738C2" w:rsidRPr="001738C2">
        <w:trPr>
          <w:trHeight w:val="33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8C2" w:rsidRPr="001738C2" w:rsidRDefault="001738C2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8C2" w:rsidRPr="001738C2" w:rsidRDefault="001738C2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Базисный период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8C2" w:rsidRPr="001738C2" w:rsidRDefault="001738C2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1738C2" w:rsidRPr="001738C2">
        <w:trPr>
          <w:trHeight w:val="73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8C2" w:rsidRPr="001738C2" w:rsidRDefault="001738C2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Средне</w:t>
            </w:r>
            <w:r w:rsidRPr="001738C2">
              <w:rPr>
                <w:color w:val="000000"/>
                <w:sz w:val="28"/>
                <w:szCs w:val="28"/>
              </w:rPr>
              <w:t>годовая стоимость основных производст</w:t>
            </w:r>
            <w:r w:rsidRPr="001738C2">
              <w:rPr>
                <w:color w:val="000000"/>
                <w:sz w:val="28"/>
                <w:szCs w:val="28"/>
              </w:rPr>
              <w:softHyphen/>
              <w:t>ве</w:t>
            </w:r>
            <w:r>
              <w:rPr>
                <w:color w:val="000000"/>
                <w:sz w:val="28"/>
                <w:szCs w:val="28"/>
              </w:rPr>
              <w:t>нн</w:t>
            </w:r>
            <w:r w:rsidRPr="001738C2">
              <w:rPr>
                <w:color w:val="000000"/>
                <w:sz w:val="28"/>
                <w:szCs w:val="28"/>
              </w:rPr>
              <w:t>ых фондов</w:t>
            </w:r>
            <w:r w:rsidRPr="00173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8C2" w:rsidRPr="001738C2" w:rsidRDefault="0049749D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 от отчетного периода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8C2" w:rsidRPr="001738C2" w:rsidRDefault="006963F5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</w:t>
            </w:r>
            <w:r w:rsidR="002C05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разд.1</w:t>
            </w:r>
          </w:p>
        </w:tc>
      </w:tr>
      <w:tr w:rsidR="006963F5" w:rsidRPr="001738C2">
        <w:trPr>
          <w:trHeight w:val="33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2. Средние ост</w:t>
            </w:r>
            <w:r>
              <w:rPr>
                <w:color w:val="000000"/>
                <w:sz w:val="28"/>
                <w:szCs w:val="28"/>
              </w:rPr>
              <w:t>атки оборотных</w:t>
            </w:r>
            <w:r w:rsidRPr="001738C2">
              <w:rPr>
                <w:color w:val="000000"/>
                <w:sz w:val="28"/>
                <w:szCs w:val="28"/>
              </w:rPr>
              <w:t xml:space="preserve"> средств</w:t>
            </w:r>
            <w:r w:rsidRPr="00173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49749D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135% от отчетного периода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</w:t>
            </w:r>
            <w:r w:rsidR="002C05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разд.2</w:t>
            </w:r>
          </w:p>
        </w:tc>
      </w:tr>
      <w:tr w:rsidR="006963F5" w:rsidRPr="001738C2">
        <w:trPr>
          <w:trHeight w:val="34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Default="006963F5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1738C2">
              <w:rPr>
                <w:color w:val="000000"/>
                <w:sz w:val="28"/>
                <w:szCs w:val="28"/>
              </w:rPr>
              <w:t xml:space="preserve">Производственные фонды </w:t>
            </w:r>
          </w:p>
          <w:p w:rsidR="006963F5" w:rsidRPr="001738C2" w:rsidRDefault="006963F5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(стр. 1 +стр.2)</w:t>
            </w:r>
            <w:r w:rsidRPr="00173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963F5" w:rsidRPr="001738C2">
        <w:trPr>
          <w:trHeight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4. Реализация проду</w:t>
            </w:r>
            <w:r>
              <w:rPr>
                <w:color w:val="000000"/>
                <w:sz w:val="28"/>
                <w:szCs w:val="28"/>
              </w:rPr>
              <w:t>кц</w:t>
            </w:r>
            <w:r w:rsidRPr="001738C2">
              <w:rPr>
                <w:color w:val="000000"/>
                <w:sz w:val="28"/>
                <w:szCs w:val="28"/>
              </w:rPr>
              <w:t>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738C2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738C2">
              <w:rPr>
                <w:color w:val="000000"/>
                <w:sz w:val="28"/>
                <w:szCs w:val="28"/>
              </w:rPr>
              <w:t>отпускных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738C2">
              <w:rPr>
                <w:color w:val="000000"/>
                <w:sz w:val="28"/>
                <w:szCs w:val="28"/>
              </w:rPr>
              <w:t>ценах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738C2">
              <w:rPr>
                <w:color w:val="000000"/>
                <w:sz w:val="28"/>
                <w:szCs w:val="28"/>
              </w:rPr>
              <w:t>предприя</w:t>
            </w:r>
            <w:r>
              <w:rPr>
                <w:color w:val="000000"/>
                <w:sz w:val="28"/>
                <w:szCs w:val="28"/>
              </w:rPr>
              <w:t>тия</w:t>
            </w:r>
            <w:r w:rsidRPr="00173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D6437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  <w:r w:rsidRPr="00D64377">
              <w:rPr>
                <w:sz w:val="28"/>
                <w:szCs w:val="28"/>
              </w:rPr>
              <w:t>917</w:t>
            </w:r>
          </w:p>
        </w:tc>
      </w:tr>
      <w:tr w:rsidR="006963F5" w:rsidRPr="001738C2">
        <w:trPr>
          <w:trHeight w:val="33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5. То</w:t>
            </w:r>
            <w:r w:rsidR="00B85D56">
              <w:rPr>
                <w:color w:val="000000"/>
                <w:sz w:val="28"/>
                <w:szCs w:val="28"/>
              </w:rPr>
              <w:t xml:space="preserve"> </w:t>
            </w:r>
            <w:r w:rsidRPr="001738C2">
              <w:rPr>
                <w:color w:val="000000"/>
                <w:sz w:val="28"/>
                <w:szCs w:val="28"/>
              </w:rPr>
              <w:t>же в отпускных ценах базисного периода</w:t>
            </w:r>
            <w:r w:rsidRPr="00173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58654</w:t>
            </w:r>
          </w:p>
        </w:tc>
      </w:tr>
      <w:tr w:rsidR="006963F5" w:rsidRPr="001738C2">
        <w:trPr>
          <w:trHeight w:val="34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6. Полная себестоимость реализованной продукции</w:t>
            </w:r>
            <w:r w:rsidRPr="00173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51244</w:t>
            </w:r>
          </w:p>
        </w:tc>
      </w:tr>
      <w:tr w:rsidR="006963F5" w:rsidRPr="001738C2">
        <w:trPr>
          <w:trHeight w:val="54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7. Стоимость ре</w:t>
            </w:r>
            <w:r>
              <w:rPr>
                <w:color w:val="000000"/>
                <w:sz w:val="28"/>
                <w:szCs w:val="28"/>
              </w:rPr>
              <w:t>али</w:t>
            </w:r>
            <w:r w:rsidRPr="001738C2">
              <w:rPr>
                <w:color w:val="000000"/>
                <w:sz w:val="28"/>
                <w:szCs w:val="28"/>
              </w:rPr>
              <w:t>зованной продукции в отчетном году исчисленной по себестоимости базисного периода</w:t>
            </w:r>
            <w:r w:rsidRPr="00173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52314</w:t>
            </w:r>
          </w:p>
        </w:tc>
      </w:tr>
      <w:tr w:rsidR="006963F5" w:rsidRPr="001738C2">
        <w:trPr>
          <w:trHeight w:val="34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8. Прибыль от реализации продукции (стр. 4 - стр. 6)</w:t>
            </w:r>
            <w:r w:rsidRPr="00173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963F5" w:rsidRPr="001738C2">
        <w:trPr>
          <w:trHeight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9. Прибыль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738C2">
              <w:rPr>
                <w:color w:val="000000"/>
                <w:sz w:val="28"/>
                <w:szCs w:val="28"/>
              </w:rPr>
              <w:t>от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738C2">
              <w:rPr>
                <w:color w:val="000000"/>
                <w:sz w:val="28"/>
                <w:szCs w:val="28"/>
              </w:rPr>
              <w:t>реа</w:t>
            </w:r>
            <w:r>
              <w:rPr>
                <w:color w:val="000000"/>
                <w:sz w:val="28"/>
                <w:szCs w:val="28"/>
              </w:rPr>
              <w:t xml:space="preserve">лизации </w:t>
            </w:r>
            <w:r w:rsidRPr="001738C2">
              <w:rPr>
                <w:color w:val="000000"/>
                <w:sz w:val="28"/>
                <w:szCs w:val="28"/>
              </w:rPr>
              <w:t>иных материальных ценностей</w:t>
            </w:r>
            <w:r w:rsidRPr="00173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6963F5" w:rsidRPr="001738C2">
        <w:trPr>
          <w:trHeight w:val="40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6963F5" w:rsidP="006E199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738C2">
              <w:rPr>
                <w:color w:val="000000"/>
                <w:sz w:val="28"/>
                <w:szCs w:val="28"/>
              </w:rPr>
              <w:t>10. Доходы от внереализационной деятельности</w:t>
            </w:r>
            <w:r w:rsidRPr="00173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3F5" w:rsidRPr="001738C2" w:rsidRDefault="00B85D56" w:rsidP="00B85D5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</w:tr>
    </w:tbl>
    <w:p w:rsidR="001738C2" w:rsidRPr="006E1990" w:rsidRDefault="001738C2" w:rsidP="006E199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6E1990">
        <w:rPr>
          <w:b/>
          <w:color w:val="000000"/>
          <w:sz w:val="28"/>
          <w:szCs w:val="28"/>
        </w:rPr>
        <w:t>Определит</w:t>
      </w:r>
      <w:r w:rsidR="006E1990" w:rsidRPr="006E1990">
        <w:rPr>
          <w:b/>
          <w:color w:val="000000"/>
          <w:sz w:val="28"/>
          <w:szCs w:val="28"/>
        </w:rPr>
        <w:t>ь</w:t>
      </w:r>
      <w:r w:rsidRPr="006E1990">
        <w:rPr>
          <w:b/>
          <w:color w:val="000000"/>
          <w:sz w:val="28"/>
          <w:szCs w:val="28"/>
        </w:rPr>
        <w:t>:</w:t>
      </w:r>
    </w:p>
    <w:p w:rsidR="006E1990" w:rsidRDefault="001738C2" w:rsidP="006E1990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E1990">
        <w:rPr>
          <w:color w:val="000000"/>
          <w:sz w:val="28"/>
          <w:szCs w:val="28"/>
        </w:rPr>
        <w:t>балансовую прибыль:</w:t>
      </w:r>
    </w:p>
    <w:p w:rsidR="001738C2" w:rsidRPr="006E1990" w:rsidRDefault="001738C2" w:rsidP="006E1990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E1990">
        <w:rPr>
          <w:color w:val="000000"/>
          <w:sz w:val="28"/>
          <w:szCs w:val="28"/>
        </w:rPr>
        <w:t>общую рентабельность;</w:t>
      </w:r>
    </w:p>
    <w:p w:rsidR="007A5771" w:rsidRPr="006E1990" w:rsidRDefault="001738C2" w:rsidP="006E199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E1990">
        <w:rPr>
          <w:color w:val="000000"/>
          <w:sz w:val="28"/>
          <w:szCs w:val="28"/>
        </w:rPr>
        <w:t>абсолютный прирост рентабельности за счет: а) прибыли от ре</w:t>
      </w:r>
      <w:r w:rsidRPr="006E1990">
        <w:rPr>
          <w:color w:val="000000"/>
          <w:sz w:val="28"/>
          <w:szCs w:val="28"/>
        </w:rPr>
        <w:softHyphen/>
        <w:t xml:space="preserve">ализации </w:t>
      </w:r>
      <w:r w:rsidR="006E1990">
        <w:rPr>
          <w:color w:val="000000"/>
          <w:sz w:val="28"/>
          <w:szCs w:val="28"/>
        </w:rPr>
        <w:t xml:space="preserve">  </w:t>
      </w:r>
      <w:r w:rsidRPr="006E1990">
        <w:rPr>
          <w:color w:val="000000"/>
          <w:sz w:val="28"/>
          <w:szCs w:val="28"/>
        </w:rPr>
        <w:t>продукции; б) прибыли от реализации иных материальных ценностей; в) доходов от внереализационной деятельности;</w:t>
      </w:r>
    </w:p>
    <w:p w:rsidR="006E1990" w:rsidRPr="007A5954" w:rsidRDefault="006E1990" w:rsidP="007A5954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A5954">
        <w:rPr>
          <w:color w:val="000000"/>
          <w:sz w:val="28"/>
          <w:szCs w:val="28"/>
        </w:rPr>
        <w:t>абсолютное</w:t>
      </w:r>
      <w:r w:rsidR="007A5954" w:rsidRPr="007A5954">
        <w:rPr>
          <w:color w:val="000000"/>
          <w:sz w:val="28"/>
          <w:szCs w:val="28"/>
        </w:rPr>
        <w:t xml:space="preserve"> изменение прибыли за счет а) изменения цен</w:t>
      </w:r>
      <w:r w:rsidR="007A5954">
        <w:rPr>
          <w:color w:val="000000"/>
          <w:sz w:val="28"/>
          <w:szCs w:val="28"/>
        </w:rPr>
        <w:t>, б)</w:t>
      </w:r>
      <w:r w:rsidR="007A5954" w:rsidRPr="007A5954">
        <w:rPr>
          <w:color w:val="000000"/>
          <w:sz w:val="28"/>
          <w:szCs w:val="28"/>
        </w:rPr>
        <w:t xml:space="preserve"> изменения себестоимости продукции</w:t>
      </w:r>
      <w:r w:rsidR="007A5954">
        <w:rPr>
          <w:color w:val="000000"/>
          <w:sz w:val="28"/>
          <w:szCs w:val="28"/>
        </w:rPr>
        <w:t>, в)</w:t>
      </w:r>
      <w:r w:rsidR="007A5954" w:rsidRPr="007A5954">
        <w:rPr>
          <w:color w:val="000000"/>
          <w:sz w:val="28"/>
          <w:szCs w:val="28"/>
        </w:rPr>
        <w:t xml:space="preserve"> изменения объема продукции</w:t>
      </w:r>
      <w:r w:rsidR="007A5954">
        <w:rPr>
          <w:color w:val="000000"/>
          <w:sz w:val="28"/>
          <w:szCs w:val="28"/>
        </w:rPr>
        <w:t>,   г)</w:t>
      </w:r>
      <w:r w:rsidR="007A5954" w:rsidRPr="007A5954">
        <w:rPr>
          <w:color w:val="000000"/>
          <w:sz w:val="28"/>
          <w:szCs w:val="28"/>
        </w:rPr>
        <w:t xml:space="preserve"> изменения ассортимента продукции</w:t>
      </w:r>
    </w:p>
    <w:p w:rsidR="007A5954" w:rsidRDefault="007A595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7A5954" w:rsidRDefault="007A595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1B0FC4" w:rsidRDefault="001B0FC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1B0FC4" w:rsidRDefault="001B0FC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1B0FC4" w:rsidRDefault="001B0FC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1B0FC4" w:rsidRDefault="001B0FC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1B0FC4" w:rsidRDefault="001B0FC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1B0FC4" w:rsidRDefault="001B0FC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1B0FC4" w:rsidRDefault="001B0FC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1B0FC4" w:rsidRDefault="001B0FC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1B0FC4" w:rsidRDefault="001B0FC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D33168" w:rsidRDefault="00D33168" w:rsidP="001B0FC4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D33168" w:rsidRDefault="00D33168" w:rsidP="001B0FC4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071EC7" w:rsidRDefault="00071EC7" w:rsidP="001B0FC4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1B0FC4" w:rsidRPr="001B0FC4" w:rsidRDefault="001B0FC4" w:rsidP="001B0FC4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1B0FC4">
        <w:rPr>
          <w:b/>
          <w:bCs/>
          <w:sz w:val="28"/>
          <w:szCs w:val="28"/>
        </w:rPr>
        <w:t xml:space="preserve">Рекомендуемая литература </w:t>
      </w:r>
    </w:p>
    <w:p w:rsidR="001B0FC4" w:rsidRPr="001B0FC4" w:rsidRDefault="001B0FC4" w:rsidP="001B0FC4">
      <w:pPr>
        <w:spacing w:line="360" w:lineRule="auto"/>
        <w:ind w:left="-180" w:firstLine="360"/>
        <w:rPr>
          <w:bCs/>
          <w:sz w:val="28"/>
          <w:szCs w:val="28"/>
        </w:rPr>
      </w:pPr>
    </w:p>
    <w:p w:rsidR="001B0FC4" w:rsidRPr="001B0FC4" w:rsidRDefault="001B0FC4" w:rsidP="00D33168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 w:hanging="180"/>
        <w:jc w:val="both"/>
        <w:rPr>
          <w:bCs/>
          <w:sz w:val="28"/>
          <w:szCs w:val="28"/>
        </w:rPr>
      </w:pPr>
      <w:r w:rsidRPr="001B0FC4">
        <w:rPr>
          <w:bCs/>
          <w:sz w:val="28"/>
          <w:szCs w:val="28"/>
        </w:rPr>
        <w:t>Курс социально-экономической статистики. Учебник для ВУЗов/Под ред. Назарова М.Г. М., Финстатинформ – ЮНИТИ-ДАНА. 2000</w:t>
      </w:r>
    </w:p>
    <w:p w:rsidR="001B0FC4" w:rsidRPr="001B0FC4" w:rsidRDefault="001B0FC4" w:rsidP="00D33168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 w:hanging="180"/>
        <w:jc w:val="both"/>
        <w:rPr>
          <w:bCs/>
          <w:sz w:val="28"/>
          <w:szCs w:val="28"/>
        </w:rPr>
      </w:pPr>
      <w:r w:rsidRPr="001B0FC4">
        <w:rPr>
          <w:bCs/>
          <w:sz w:val="28"/>
          <w:szCs w:val="28"/>
        </w:rPr>
        <w:t>Октябрьский П.Я. Статистика. Учебник. М., ТК Велби. Проспект. 2003.</w:t>
      </w:r>
    </w:p>
    <w:p w:rsidR="001B0FC4" w:rsidRPr="001B0FC4" w:rsidRDefault="001B0FC4" w:rsidP="00D33168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 w:hanging="180"/>
        <w:jc w:val="both"/>
        <w:rPr>
          <w:bCs/>
          <w:sz w:val="28"/>
          <w:szCs w:val="28"/>
        </w:rPr>
      </w:pPr>
      <w:r w:rsidRPr="001B0FC4">
        <w:rPr>
          <w:bCs/>
          <w:sz w:val="28"/>
          <w:szCs w:val="28"/>
        </w:rPr>
        <w:t>Самен В.Н., Шпаков Е.П. Социально-экономическая статистика. Учебник для ВУЗов. М., Гарданика-Юрист. 2000.</w:t>
      </w:r>
    </w:p>
    <w:p w:rsidR="001B0FC4" w:rsidRPr="001B0FC4" w:rsidRDefault="001B0FC4" w:rsidP="00D33168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 w:hanging="180"/>
        <w:jc w:val="both"/>
        <w:rPr>
          <w:bCs/>
          <w:sz w:val="28"/>
          <w:szCs w:val="28"/>
        </w:rPr>
      </w:pPr>
      <w:r w:rsidRPr="001B0FC4">
        <w:rPr>
          <w:bCs/>
          <w:sz w:val="28"/>
          <w:szCs w:val="28"/>
        </w:rPr>
        <w:t xml:space="preserve">Сиденко А.В., Башкатов Б.И., Матвеева В.М. Международная статистика. М., Дело и Сервис, несколько изданий. </w:t>
      </w:r>
    </w:p>
    <w:p w:rsidR="001B0FC4" w:rsidRPr="001B0FC4" w:rsidRDefault="001B0FC4" w:rsidP="00D33168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 w:hanging="180"/>
        <w:jc w:val="both"/>
        <w:rPr>
          <w:bCs/>
          <w:sz w:val="28"/>
          <w:szCs w:val="28"/>
        </w:rPr>
      </w:pPr>
      <w:r w:rsidRPr="001B0FC4">
        <w:rPr>
          <w:bCs/>
          <w:sz w:val="28"/>
          <w:szCs w:val="28"/>
        </w:rPr>
        <w:t>Социальная статистика. Учебник для ВУЗов/Под ред. Елисеевой И.И. М, Финансы и статистика, несколько изданий. 2002.</w:t>
      </w:r>
    </w:p>
    <w:p w:rsidR="001B0FC4" w:rsidRPr="001B0FC4" w:rsidRDefault="001B0FC4" w:rsidP="00D33168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 w:hanging="180"/>
        <w:jc w:val="both"/>
        <w:rPr>
          <w:bCs/>
          <w:sz w:val="28"/>
          <w:szCs w:val="28"/>
        </w:rPr>
      </w:pPr>
      <w:r w:rsidRPr="001B0FC4">
        <w:rPr>
          <w:bCs/>
          <w:sz w:val="28"/>
          <w:szCs w:val="28"/>
        </w:rPr>
        <w:t>Статистика. Учебник /Под ред.проф.Елисеевой И.И. М. ООО ВИТРЭМ, 2002.</w:t>
      </w:r>
    </w:p>
    <w:p w:rsidR="001B0FC4" w:rsidRPr="001B0FC4" w:rsidRDefault="001B0FC4" w:rsidP="00D33168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 w:hanging="180"/>
        <w:jc w:val="both"/>
        <w:rPr>
          <w:bCs/>
          <w:sz w:val="28"/>
          <w:szCs w:val="28"/>
        </w:rPr>
      </w:pPr>
      <w:r w:rsidRPr="001B0FC4">
        <w:rPr>
          <w:bCs/>
          <w:sz w:val="28"/>
          <w:szCs w:val="28"/>
        </w:rPr>
        <w:t>Статистика. Учебник /Под ред.проф.Мхиторяна В.С. М., Экономистъ. 2005.</w:t>
      </w:r>
    </w:p>
    <w:p w:rsidR="001B0FC4" w:rsidRPr="001B0FC4" w:rsidRDefault="001B0FC4" w:rsidP="00D33168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 w:hanging="180"/>
        <w:jc w:val="both"/>
        <w:rPr>
          <w:bCs/>
          <w:sz w:val="28"/>
          <w:szCs w:val="28"/>
        </w:rPr>
      </w:pPr>
      <w:r w:rsidRPr="001B0FC4">
        <w:rPr>
          <w:bCs/>
          <w:sz w:val="28"/>
          <w:szCs w:val="28"/>
        </w:rPr>
        <w:t>Экономическая статистика. Учебник/Под ред. Иванова Ю.Н. М., несколько изданий.</w:t>
      </w:r>
    </w:p>
    <w:p w:rsidR="001B0FC4" w:rsidRPr="001B0FC4" w:rsidRDefault="001B0FC4" w:rsidP="00D33168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 w:hanging="180"/>
        <w:jc w:val="both"/>
        <w:rPr>
          <w:bCs/>
          <w:sz w:val="28"/>
          <w:szCs w:val="28"/>
        </w:rPr>
      </w:pPr>
      <w:r w:rsidRPr="001B0FC4">
        <w:rPr>
          <w:bCs/>
          <w:sz w:val="28"/>
          <w:szCs w:val="28"/>
        </w:rPr>
        <w:t>Экономическая статистика. Учебник/Сост. Ларионова Е.Л. М., Буклайн, 2005.</w:t>
      </w:r>
    </w:p>
    <w:p w:rsidR="001B0FC4" w:rsidRPr="001B0FC4" w:rsidRDefault="001B0FC4" w:rsidP="001B0FC4">
      <w:pPr>
        <w:spacing w:line="360" w:lineRule="auto"/>
        <w:ind w:left="-180" w:firstLine="360"/>
        <w:rPr>
          <w:bCs/>
          <w:sz w:val="28"/>
          <w:szCs w:val="28"/>
        </w:rPr>
      </w:pPr>
    </w:p>
    <w:p w:rsidR="001B0FC4" w:rsidRDefault="001B0FC4" w:rsidP="007A5954">
      <w:pPr>
        <w:spacing w:line="360" w:lineRule="auto"/>
        <w:jc w:val="both"/>
        <w:rPr>
          <w:color w:val="000000"/>
          <w:sz w:val="28"/>
          <w:szCs w:val="28"/>
        </w:rPr>
      </w:pPr>
    </w:p>
    <w:p w:rsidR="007A5771" w:rsidRDefault="007A5771" w:rsidP="006E1990">
      <w:pPr>
        <w:spacing w:line="360" w:lineRule="auto"/>
        <w:ind w:left="-180"/>
        <w:jc w:val="both"/>
        <w:rPr>
          <w:sz w:val="28"/>
          <w:szCs w:val="28"/>
        </w:rPr>
      </w:pPr>
    </w:p>
    <w:p w:rsidR="007A5771" w:rsidRDefault="007A5771" w:rsidP="0014728F">
      <w:pPr>
        <w:spacing w:line="360" w:lineRule="auto"/>
        <w:ind w:left="-180"/>
        <w:rPr>
          <w:sz w:val="28"/>
          <w:szCs w:val="28"/>
        </w:rPr>
      </w:pPr>
    </w:p>
    <w:p w:rsidR="007A5771" w:rsidRDefault="007A5771" w:rsidP="0014728F">
      <w:pPr>
        <w:spacing w:line="360" w:lineRule="auto"/>
        <w:ind w:left="-180"/>
        <w:rPr>
          <w:sz w:val="28"/>
          <w:szCs w:val="28"/>
        </w:rPr>
      </w:pPr>
    </w:p>
    <w:p w:rsidR="001B0FC4" w:rsidRDefault="001B0FC4" w:rsidP="0014728F">
      <w:pPr>
        <w:spacing w:line="360" w:lineRule="auto"/>
        <w:ind w:left="-180"/>
        <w:rPr>
          <w:sz w:val="28"/>
          <w:szCs w:val="28"/>
        </w:rPr>
      </w:pPr>
    </w:p>
    <w:p w:rsidR="001B0FC4" w:rsidRDefault="001B0FC4" w:rsidP="0014728F">
      <w:pPr>
        <w:spacing w:line="360" w:lineRule="auto"/>
        <w:ind w:left="-180"/>
        <w:rPr>
          <w:sz w:val="28"/>
          <w:szCs w:val="28"/>
        </w:rPr>
      </w:pPr>
    </w:p>
    <w:p w:rsidR="001B0FC4" w:rsidRDefault="001B0FC4" w:rsidP="0014728F">
      <w:pPr>
        <w:spacing w:line="360" w:lineRule="auto"/>
        <w:ind w:left="-180"/>
        <w:rPr>
          <w:sz w:val="28"/>
          <w:szCs w:val="28"/>
        </w:rPr>
      </w:pPr>
    </w:p>
    <w:p w:rsidR="001B0FC4" w:rsidRDefault="001B0FC4" w:rsidP="0014728F">
      <w:pPr>
        <w:spacing w:line="360" w:lineRule="auto"/>
        <w:ind w:left="-180"/>
        <w:rPr>
          <w:sz w:val="28"/>
          <w:szCs w:val="28"/>
        </w:rPr>
      </w:pPr>
    </w:p>
    <w:p w:rsidR="001B0FC4" w:rsidRDefault="001B0FC4" w:rsidP="0014728F">
      <w:pPr>
        <w:spacing w:line="360" w:lineRule="auto"/>
        <w:ind w:left="-180"/>
        <w:rPr>
          <w:sz w:val="28"/>
          <w:szCs w:val="28"/>
        </w:rPr>
      </w:pPr>
    </w:p>
    <w:p w:rsidR="001B0FC4" w:rsidRDefault="001B0FC4" w:rsidP="0014728F">
      <w:pPr>
        <w:spacing w:line="360" w:lineRule="auto"/>
        <w:ind w:left="-180"/>
        <w:rPr>
          <w:sz w:val="28"/>
          <w:szCs w:val="28"/>
        </w:rPr>
      </w:pPr>
    </w:p>
    <w:p w:rsidR="001B0FC4" w:rsidRDefault="001B0FC4" w:rsidP="0014728F">
      <w:pPr>
        <w:spacing w:line="360" w:lineRule="auto"/>
        <w:ind w:left="-180"/>
        <w:rPr>
          <w:sz w:val="28"/>
          <w:szCs w:val="28"/>
        </w:rPr>
      </w:pPr>
    </w:p>
    <w:p w:rsidR="001B0FC4" w:rsidRDefault="001B0FC4" w:rsidP="0014728F">
      <w:pPr>
        <w:spacing w:line="360" w:lineRule="auto"/>
        <w:ind w:left="-180"/>
        <w:rPr>
          <w:sz w:val="28"/>
          <w:szCs w:val="28"/>
        </w:rPr>
      </w:pPr>
    </w:p>
    <w:p w:rsidR="001B0FC4" w:rsidRDefault="001B0FC4" w:rsidP="001B0FC4">
      <w:pPr>
        <w:spacing w:line="360" w:lineRule="auto"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82CB1" w:rsidRDefault="00F82CB1" w:rsidP="00F82CB1">
      <w:pPr>
        <w:pStyle w:val="a3"/>
        <w:spacing w:line="360" w:lineRule="auto"/>
        <w:jc w:val="left"/>
        <w:rPr>
          <w:b/>
          <w:bCs/>
        </w:rPr>
      </w:pPr>
      <w:r>
        <w:rPr>
          <w:b/>
          <w:bCs/>
        </w:rPr>
        <w:t xml:space="preserve">           МОСКОВСКИЙ ОБЛАСТНОЙ ИНСТИТУТ</w:t>
      </w:r>
    </w:p>
    <w:p w:rsidR="00F82CB1" w:rsidRDefault="00F82CB1" w:rsidP="00F82CB1">
      <w:pPr>
        <w:pStyle w:val="a3"/>
        <w:jc w:val="left"/>
        <w:rPr>
          <w:b/>
          <w:bCs/>
        </w:rPr>
      </w:pPr>
      <w:r>
        <w:rPr>
          <w:b/>
          <w:bCs/>
        </w:rPr>
        <w:t xml:space="preserve">                           УПРАВЛЕНИЯ И ПРАВА</w:t>
      </w:r>
    </w:p>
    <w:p w:rsidR="00F82CB1" w:rsidRDefault="00F82CB1" w:rsidP="00F82CB1">
      <w:pPr>
        <w:spacing w:line="360" w:lineRule="auto"/>
        <w:ind w:left="-180"/>
        <w:jc w:val="center"/>
        <w:rPr>
          <w:sz w:val="28"/>
          <w:szCs w:val="28"/>
        </w:rPr>
      </w:pPr>
    </w:p>
    <w:p w:rsidR="00F82CB1" w:rsidRDefault="00F82CB1" w:rsidP="00F82CB1">
      <w:pPr>
        <w:pStyle w:val="a3"/>
        <w:rPr>
          <w:b/>
          <w:bCs/>
        </w:rPr>
      </w:pPr>
      <w:r>
        <w:rPr>
          <w:b/>
          <w:bCs/>
        </w:rPr>
        <w:t xml:space="preserve">                                                      Кафедра</w:t>
      </w:r>
    </w:p>
    <w:p w:rsidR="00F82CB1" w:rsidRDefault="00F82CB1" w:rsidP="00F82CB1">
      <w:pPr>
        <w:pStyle w:val="a3"/>
        <w:jc w:val="right"/>
        <w:rPr>
          <w:b/>
          <w:bCs/>
        </w:rPr>
      </w:pPr>
      <w:r>
        <w:rPr>
          <w:b/>
          <w:bCs/>
        </w:rPr>
        <w:t>«Экономика, бухгалтерский учет и финансы»</w:t>
      </w:r>
    </w:p>
    <w:p w:rsidR="00F82CB1" w:rsidRDefault="00F82CB1" w:rsidP="00F82CB1">
      <w:pPr>
        <w:spacing w:line="360" w:lineRule="auto"/>
        <w:ind w:left="-180"/>
        <w:jc w:val="right"/>
        <w:rPr>
          <w:sz w:val="28"/>
          <w:szCs w:val="28"/>
        </w:rPr>
      </w:pPr>
    </w:p>
    <w:p w:rsidR="00F82CB1" w:rsidRDefault="00F82CB1" w:rsidP="00F82CB1">
      <w:pPr>
        <w:spacing w:line="360" w:lineRule="auto"/>
        <w:ind w:left="-180"/>
        <w:jc w:val="center"/>
        <w:rPr>
          <w:sz w:val="28"/>
          <w:szCs w:val="28"/>
        </w:rPr>
      </w:pPr>
    </w:p>
    <w:p w:rsidR="00F82CB1" w:rsidRDefault="00F82CB1" w:rsidP="00F82CB1">
      <w:pPr>
        <w:spacing w:line="360" w:lineRule="auto"/>
        <w:ind w:left="-180"/>
        <w:jc w:val="center"/>
        <w:rPr>
          <w:sz w:val="28"/>
          <w:szCs w:val="28"/>
        </w:rPr>
      </w:pPr>
    </w:p>
    <w:p w:rsidR="00F82CB1" w:rsidRDefault="00F82CB1" w:rsidP="00F82CB1">
      <w:pPr>
        <w:pStyle w:val="a5"/>
        <w:spacing w:line="360" w:lineRule="auto"/>
        <w:ind w:firstLine="0"/>
        <w:jc w:val="center"/>
        <w:rPr>
          <w:b/>
        </w:rPr>
      </w:pPr>
      <w:r w:rsidRPr="00F82CB1">
        <w:rPr>
          <w:b/>
        </w:rPr>
        <w:t>КУРСОВАЯ РАБОТА</w:t>
      </w:r>
    </w:p>
    <w:p w:rsidR="00F82CB1" w:rsidRPr="00F82CB1" w:rsidRDefault="00F82CB1" w:rsidP="00F82CB1">
      <w:pPr>
        <w:pStyle w:val="a5"/>
        <w:spacing w:line="360" w:lineRule="auto"/>
        <w:ind w:firstLine="0"/>
        <w:jc w:val="center"/>
        <w:rPr>
          <w:b/>
        </w:rPr>
      </w:pPr>
    </w:p>
    <w:p w:rsidR="00F82CB1" w:rsidRDefault="00F82CB1" w:rsidP="00F82CB1">
      <w:pPr>
        <w:pStyle w:val="a5"/>
        <w:spacing w:line="360" w:lineRule="auto"/>
        <w:ind w:firstLine="0"/>
        <w:jc w:val="center"/>
      </w:pPr>
      <w:r>
        <w:t xml:space="preserve"> «Экономико-статистический анализ основных результатов деятельности хозяйствующего субъекта»</w:t>
      </w:r>
    </w:p>
    <w:p w:rsidR="00F82CB1" w:rsidRDefault="00F82CB1" w:rsidP="00F82CB1">
      <w:pPr>
        <w:spacing w:line="360" w:lineRule="auto"/>
        <w:ind w:left="-180"/>
        <w:jc w:val="center"/>
        <w:rPr>
          <w:sz w:val="28"/>
          <w:szCs w:val="28"/>
        </w:rPr>
      </w:pPr>
    </w:p>
    <w:p w:rsidR="00F82CB1" w:rsidRDefault="00F82CB1" w:rsidP="00F82CB1">
      <w:pPr>
        <w:spacing w:line="360" w:lineRule="auto"/>
        <w:ind w:left="-180"/>
        <w:jc w:val="center"/>
        <w:rPr>
          <w:sz w:val="28"/>
          <w:szCs w:val="28"/>
        </w:rPr>
      </w:pPr>
    </w:p>
    <w:p w:rsidR="00F82CB1" w:rsidRDefault="00F82CB1" w:rsidP="00F82CB1">
      <w:pPr>
        <w:spacing w:line="360" w:lineRule="auto"/>
        <w:ind w:left="-180"/>
        <w:jc w:val="center"/>
        <w:rPr>
          <w:sz w:val="28"/>
          <w:szCs w:val="28"/>
        </w:rPr>
      </w:pPr>
    </w:p>
    <w:p w:rsidR="00F82CB1" w:rsidRDefault="00F82CB1" w:rsidP="00F82CB1">
      <w:pPr>
        <w:spacing w:line="360" w:lineRule="auto"/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F82CB1" w:rsidRDefault="004C1CB1" w:rsidP="00F82CB1">
      <w:pPr>
        <w:spacing w:line="360" w:lineRule="auto"/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F82CB1">
        <w:rPr>
          <w:sz w:val="28"/>
          <w:szCs w:val="28"/>
        </w:rPr>
        <w:t xml:space="preserve"> Работу выполнил</w:t>
      </w:r>
      <w:r>
        <w:rPr>
          <w:sz w:val="28"/>
          <w:szCs w:val="28"/>
        </w:rPr>
        <w:t xml:space="preserve">        </w:t>
      </w:r>
      <w:r w:rsidR="00F82CB1">
        <w:rPr>
          <w:sz w:val="28"/>
          <w:szCs w:val="28"/>
        </w:rPr>
        <w:t>Иванов И.И., ст.</w:t>
      </w:r>
      <w:r>
        <w:rPr>
          <w:sz w:val="28"/>
          <w:szCs w:val="28"/>
        </w:rPr>
        <w:t xml:space="preserve"> </w:t>
      </w:r>
      <w:r w:rsidR="00F82CB1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5 МОФ</w:t>
      </w:r>
    </w:p>
    <w:p w:rsidR="00F82CB1" w:rsidRDefault="00F82CB1" w:rsidP="00F82CB1">
      <w:pPr>
        <w:spacing w:line="360" w:lineRule="auto"/>
        <w:ind w:left="-180"/>
        <w:jc w:val="center"/>
        <w:rPr>
          <w:sz w:val="28"/>
          <w:szCs w:val="28"/>
        </w:rPr>
      </w:pPr>
    </w:p>
    <w:p w:rsidR="00F82CB1" w:rsidRDefault="004C1CB1" w:rsidP="004C1CB1">
      <w:pPr>
        <w:spacing w:line="360" w:lineRule="auto"/>
        <w:ind w:left="-180"/>
        <w:rPr>
          <w:bCs/>
          <w:sz w:val="28"/>
          <w:szCs w:val="28"/>
        </w:rPr>
      </w:pPr>
      <w:r w:rsidRPr="004C1CB1">
        <w:rPr>
          <w:sz w:val="28"/>
          <w:szCs w:val="28"/>
        </w:rPr>
        <w:t xml:space="preserve">                                         </w:t>
      </w:r>
      <w:r w:rsidR="00F82CB1" w:rsidRPr="004C1CB1">
        <w:rPr>
          <w:sz w:val="28"/>
          <w:szCs w:val="28"/>
        </w:rPr>
        <w:t>Работу принял</w:t>
      </w:r>
      <w:r w:rsidRPr="004C1CB1">
        <w:rPr>
          <w:sz w:val="28"/>
          <w:szCs w:val="28"/>
        </w:rPr>
        <w:t xml:space="preserve">  </w:t>
      </w:r>
      <w:r w:rsidR="00F82CB1" w:rsidRPr="004C1CB1">
        <w:rPr>
          <w:bCs/>
          <w:sz w:val="28"/>
          <w:szCs w:val="28"/>
        </w:rPr>
        <w:t xml:space="preserve">к. т. н. </w:t>
      </w:r>
      <w:r w:rsidR="00F82CB1" w:rsidRPr="004C1CB1">
        <w:rPr>
          <w:sz w:val="28"/>
          <w:szCs w:val="28"/>
        </w:rPr>
        <w:t xml:space="preserve"> доцент __________ </w:t>
      </w:r>
      <w:r w:rsidR="00F82CB1" w:rsidRPr="004C1CB1">
        <w:rPr>
          <w:bCs/>
          <w:sz w:val="28"/>
          <w:szCs w:val="28"/>
        </w:rPr>
        <w:t>Платов А.В.</w:t>
      </w:r>
    </w:p>
    <w:p w:rsidR="004C1CB1" w:rsidRDefault="004C1CB1" w:rsidP="004C1CB1">
      <w:pPr>
        <w:spacing w:line="360" w:lineRule="auto"/>
        <w:ind w:left="-180"/>
        <w:rPr>
          <w:bCs/>
          <w:sz w:val="28"/>
          <w:szCs w:val="28"/>
        </w:rPr>
      </w:pPr>
    </w:p>
    <w:p w:rsidR="004C1CB1" w:rsidRDefault="004C1CB1" w:rsidP="004C1CB1">
      <w:pPr>
        <w:spacing w:line="360" w:lineRule="auto"/>
        <w:ind w:left="-180"/>
        <w:rPr>
          <w:bCs/>
          <w:sz w:val="28"/>
          <w:szCs w:val="28"/>
        </w:rPr>
      </w:pPr>
    </w:p>
    <w:p w:rsidR="004C1CB1" w:rsidRDefault="004C1CB1" w:rsidP="004C1CB1">
      <w:pPr>
        <w:spacing w:line="360" w:lineRule="auto"/>
        <w:ind w:left="-180"/>
        <w:rPr>
          <w:bCs/>
          <w:sz w:val="28"/>
          <w:szCs w:val="28"/>
        </w:rPr>
      </w:pPr>
    </w:p>
    <w:p w:rsidR="004C1CB1" w:rsidRDefault="004C1CB1" w:rsidP="004C1CB1">
      <w:pPr>
        <w:spacing w:line="360" w:lineRule="auto"/>
        <w:ind w:left="-180"/>
        <w:rPr>
          <w:bCs/>
          <w:sz w:val="28"/>
          <w:szCs w:val="28"/>
        </w:rPr>
      </w:pPr>
    </w:p>
    <w:p w:rsidR="004C1CB1" w:rsidRDefault="004C1CB1" w:rsidP="004C1CB1">
      <w:pPr>
        <w:spacing w:line="360" w:lineRule="auto"/>
        <w:ind w:left="-180"/>
        <w:rPr>
          <w:bCs/>
          <w:sz w:val="28"/>
          <w:szCs w:val="28"/>
        </w:rPr>
      </w:pPr>
    </w:p>
    <w:p w:rsidR="004C1CB1" w:rsidRDefault="004C1CB1" w:rsidP="004C1CB1">
      <w:pPr>
        <w:spacing w:line="360" w:lineRule="auto"/>
        <w:ind w:left="-180"/>
        <w:rPr>
          <w:bCs/>
          <w:sz w:val="28"/>
          <w:szCs w:val="28"/>
        </w:rPr>
      </w:pPr>
    </w:p>
    <w:p w:rsidR="004C1CB1" w:rsidRDefault="004C1CB1" w:rsidP="004C1CB1">
      <w:pPr>
        <w:spacing w:line="360" w:lineRule="auto"/>
        <w:ind w:left="-180"/>
        <w:jc w:val="center"/>
        <w:rPr>
          <w:bCs/>
          <w:sz w:val="28"/>
          <w:szCs w:val="28"/>
        </w:rPr>
      </w:pPr>
    </w:p>
    <w:p w:rsidR="004C1CB1" w:rsidRDefault="004C1CB1" w:rsidP="004C1CB1">
      <w:pPr>
        <w:spacing w:line="360" w:lineRule="auto"/>
        <w:ind w:left="-180"/>
        <w:jc w:val="center"/>
        <w:rPr>
          <w:bCs/>
          <w:sz w:val="28"/>
          <w:szCs w:val="28"/>
        </w:rPr>
      </w:pPr>
    </w:p>
    <w:p w:rsidR="004C1CB1" w:rsidRDefault="004C1CB1" w:rsidP="004C1CB1">
      <w:pPr>
        <w:spacing w:line="360" w:lineRule="auto"/>
        <w:ind w:left="-180"/>
        <w:jc w:val="center"/>
        <w:rPr>
          <w:bCs/>
          <w:sz w:val="28"/>
          <w:szCs w:val="28"/>
        </w:rPr>
      </w:pPr>
    </w:p>
    <w:p w:rsidR="004C1CB1" w:rsidRDefault="004C1CB1" w:rsidP="004C1CB1">
      <w:pPr>
        <w:spacing w:line="360" w:lineRule="auto"/>
        <w:ind w:left="-180"/>
        <w:jc w:val="center"/>
        <w:rPr>
          <w:bCs/>
          <w:sz w:val="28"/>
          <w:szCs w:val="28"/>
        </w:rPr>
      </w:pPr>
    </w:p>
    <w:p w:rsidR="004C1CB1" w:rsidRPr="004C1CB1" w:rsidRDefault="004C1CB1" w:rsidP="004C1CB1">
      <w:pPr>
        <w:spacing w:line="360" w:lineRule="auto"/>
        <w:ind w:left="-18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Москва</w:t>
      </w:r>
      <w:bookmarkStart w:id="0" w:name="_GoBack"/>
      <w:bookmarkEnd w:id="0"/>
    </w:p>
    <w:sectPr w:rsidR="004C1CB1" w:rsidRPr="004C1CB1" w:rsidSect="009C6EA4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6336"/>
    <w:multiLevelType w:val="hybridMultilevel"/>
    <w:tmpl w:val="A3D81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655D2"/>
    <w:multiLevelType w:val="hybridMultilevel"/>
    <w:tmpl w:val="5ABA1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E62F0"/>
    <w:multiLevelType w:val="hybridMultilevel"/>
    <w:tmpl w:val="9B06CC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727E80"/>
    <w:multiLevelType w:val="hybridMultilevel"/>
    <w:tmpl w:val="25AEE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176327"/>
    <w:multiLevelType w:val="hybridMultilevel"/>
    <w:tmpl w:val="0CDA6D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6871FC8"/>
    <w:multiLevelType w:val="hybridMultilevel"/>
    <w:tmpl w:val="187CBA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99B1DE9"/>
    <w:multiLevelType w:val="hybridMultilevel"/>
    <w:tmpl w:val="46D02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092D80"/>
    <w:multiLevelType w:val="hybridMultilevel"/>
    <w:tmpl w:val="749CF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F036DF"/>
    <w:multiLevelType w:val="hybridMultilevel"/>
    <w:tmpl w:val="898ADC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0CF7DCF"/>
    <w:multiLevelType w:val="singleLevel"/>
    <w:tmpl w:val="8602728A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7A74195F"/>
    <w:multiLevelType w:val="hybridMultilevel"/>
    <w:tmpl w:val="0298C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  <w:lvlOverride w:ilvl="0">
      <w:startOverride w:val="6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33D"/>
    <w:rsid w:val="00071EC7"/>
    <w:rsid w:val="000C07BA"/>
    <w:rsid w:val="0014728F"/>
    <w:rsid w:val="001738C2"/>
    <w:rsid w:val="001B0FC4"/>
    <w:rsid w:val="001C12DD"/>
    <w:rsid w:val="001D20A6"/>
    <w:rsid w:val="001F40A8"/>
    <w:rsid w:val="00297B89"/>
    <w:rsid w:val="002A13B4"/>
    <w:rsid w:val="002C053F"/>
    <w:rsid w:val="002C41D2"/>
    <w:rsid w:val="00307C5B"/>
    <w:rsid w:val="003219B3"/>
    <w:rsid w:val="00350FBD"/>
    <w:rsid w:val="003F1FD3"/>
    <w:rsid w:val="003F58DF"/>
    <w:rsid w:val="0041703F"/>
    <w:rsid w:val="004414D6"/>
    <w:rsid w:val="00442CE4"/>
    <w:rsid w:val="00475A01"/>
    <w:rsid w:val="00484128"/>
    <w:rsid w:val="0049749D"/>
    <w:rsid w:val="004C1CB1"/>
    <w:rsid w:val="004C7868"/>
    <w:rsid w:val="004D6A70"/>
    <w:rsid w:val="0050501E"/>
    <w:rsid w:val="00511EB9"/>
    <w:rsid w:val="00531B2B"/>
    <w:rsid w:val="005E6B9A"/>
    <w:rsid w:val="005F3F4E"/>
    <w:rsid w:val="005F4382"/>
    <w:rsid w:val="006320AF"/>
    <w:rsid w:val="00663B47"/>
    <w:rsid w:val="006963F5"/>
    <w:rsid w:val="006E1990"/>
    <w:rsid w:val="006F0EFD"/>
    <w:rsid w:val="006F327C"/>
    <w:rsid w:val="00700904"/>
    <w:rsid w:val="00707010"/>
    <w:rsid w:val="00783277"/>
    <w:rsid w:val="007A5771"/>
    <w:rsid w:val="007A5954"/>
    <w:rsid w:val="007E6FFB"/>
    <w:rsid w:val="007F717E"/>
    <w:rsid w:val="00855E75"/>
    <w:rsid w:val="00864B9A"/>
    <w:rsid w:val="008768FB"/>
    <w:rsid w:val="008E53A6"/>
    <w:rsid w:val="00920B0F"/>
    <w:rsid w:val="00966471"/>
    <w:rsid w:val="009B5669"/>
    <w:rsid w:val="009C6EA4"/>
    <w:rsid w:val="00A06B70"/>
    <w:rsid w:val="00A425DA"/>
    <w:rsid w:val="00AF3873"/>
    <w:rsid w:val="00B076B9"/>
    <w:rsid w:val="00B85D56"/>
    <w:rsid w:val="00CF02FF"/>
    <w:rsid w:val="00D172B9"/>
    <w:rsid w:val="00D33168"/>
    <w:rsid w:val="00D6033D"/>
    <w:rsid w:val="00D91AA4"/>
    <w:rsid w:val="00DB4DF1"/>
    <w:rsid w:val="00EC51C5"/>
    <w:rsid w:val="00ED0E3A"/>
    <w:rsid w:val="00ED7601"/>
    <w:rsid w:val="00F632D6"/>
    <w:rsid w:val="00F71884"/>
    <w:rsid w:val="00F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53617D-D31F-4872-A25A-0A1E8B4B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07010"/>
    <w:pPr>
      <w:keepNext/>
      <w:ind w:firstLine="540"/>
      <w:outlineLvl w:val="0"/>
    </w:pPr>
    <w:rPr>
      <w:sz w:val="28"/>
    </w:rPr>
  </w:style>
  <w:style w:type="paragraph" w:styleId="4">
    <w:name w:val="heading 4"/>
    <w:basedOn w:val="a"/>
    <w:next w:val="a"/>
    <w:qFormat/>
    <w:rsid w:val="00707010"/>
    <w:pPr>
      <w:keepNext/>
      <w:ind w:firstLine="54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033D"/>
    <w:pPr>
      <w:ind w:firstLine="540"/>
      <w:jc w:val="center"/>
    </w:pPr>
    <w:rPr>
      <w:sz w:val="28"/>
    </w:rPr>
  </w:style>
  <w:style w:type="character" w:styleId="a4">
    <w:name w:val="Hyperlink"/>
    <w:basedOn w:val="a0"/>
    <w:rsid w:val="00D6033D"/>
    <w:rPr>
      <w:rFonts w:ascii="Verdana" w:hAnsi="Verdana" w:hint="default"/>
      <w:strike w:val="0"/>
      <w:dstrike w:val="0"/>
      <w:color w:val="004D73"/>
      <w:sz w:val="18"/>
      <w:szCs w:val="18"/>
      <w:u w:val="none"/>
      <w:effect w:val="none"/>
    </w:rPr>
  </w:style>
  <w:style w:type="paragraph" w:styleId="a5">
    <w:name w:val="Body Text Indent"/>
    <w:basedOn w:val="a"/>
    <w:rsid w:val="00707010"/>
    <w:pPr>
      <w:ind w:firstLine="540"/>
      <w:jc w:val="both"/>
    </w:pPr>
    <w:rPr>
      <w:sz w:val="28"/>
    </w:rPr>
  </w:style>
  <w:style w:type="paragraph" w:styleId="2">
    <w:name w:val="Body Text Indent 2"/>
    <w:basedOn w:val="a"/>
    <w:rsid w:val="00707010"/>
    <w:pPr>
      <w:ind w:firstLine="426"/>
    </w:pPr>
    <w:rPr>
      <w:sz w:val="28"/>
      <w:szCs w:val="20"/>
    </w:rPr>
  </w:style>
  <w:style w:type="paragraph" w:styleId="3">
    <w:name w:val="Body Text Indent 3"/>
    <w:basedOn w:val="a"/>
    <w:rsid w:val="00707010"/>
    <w:pPr>
      <w:ind w:firstLine="426"/>
      <w:jc w:val="both"/>
    </w:pPr>
    <w:rPr>
      <w:sz w:val="28"/>
    </w:rPr>
  </w:style>
  <w:style w:type="table" w:styleId="a6">
    <w:name w:val="Table Grid"/>
    <w:basedOn w:val="a1"/>
    <w:rsid w:val="00442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Составитель к</vt:lpstr>
    </vt:vector>
  </TitlesOfParts>
  <Company/>
  <LinksUpToDate>false</LinksUpToDate>
  <CharactersWithSpaces>16079</CharactersWithSpaces>
  <SharedDoc>false</SharedDoc>
  <HLinks>
    <vt:vector size="12" baseType="variant">
      <vt:variant>
        <vt:i4>7864434</vt:i4>
      </vt:variant>
      <vt:variant>
        <vt:i4>3</vt:i4>
      </vt:variant>
      <vt:variant>
        <vt:i4>0</vt:i4>
      </vt:variant>
      <vt:variant>
        <vt:i4>5</vt:i4>
      </vt:variant>
      <vt:variant>
        <vt:lpwstr>http://www.moiup.ru/index7f.php</vt:lpwstr>
      </vt:variant>
      <vt:variant>
        <vt:lpwstr/>
      </vt:variant>
      <vt:variant>
        <vt:i4>786447</vt:i4>
      </vt:variant>
      <vt:variant>
        <vt:i4>0</vt:i4>
      </vt:variant>
      <vt:variant>
        <vt:i4>0</vt:i4>
      </vt:variant>
      <vt:variant>
        <vt:i4>5</vt:i4>
      </vt:variant>
      <vt:variant>
        <vt:lpwstr>http://www.moiup.ru/index7-2.php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Составитель к</dc:title>
  <dc:subject/>
  <dc:creator>WorkStation</dc:creator>
  <cp:keywords/>
  <dc:description/>
  <cp:lastModifiedBy>Irina</cp:lastModifiedBy>
  <cp:revision>2</cp:revision>
  <dcterms:created xsi:type="dcterms:W3CDTF">2014-09-02T14:01:00Z</dcterms:created>
  <dcterms:modified xsi:type="dcterms:W3CDTF">2014-09-02T14:01:00Z</dcterms:modified>
</cp:coreProperties>
</file>