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E6" w:rsidRDefault="002C37B0">
      <w:pPr>
        <w:pStyle w:val="1"/>
        <w:jc w:val="center"/>
      </w:pPr>
      <w:r>
        <w:t>Поиск: Р›РёС‚РµСЂР°С‚СѓСЂРЅС‹Р№ РіРµСЂРѕР№ Р“Р Р•Р“РћР Р РЈРЎ</w:t>
      </w:r>
    </w:p>
    <w:p w:rsidR="007E04E6" w:rsidRPr="002C37B0" w:rsidRDefault="002C37B0">
      <w:pPr>
        <w:pStyle w:val="a3"/>
      </w:pPr>
      <w:r>
        <w:t>ГРЕГОРИУС (нем. Gregorius) - герой романа Томаса Манна «Избранник» (1951). Образ Г. писатель заимствовал из сборника средневековых сказаний «Римские деяния», использовав также сюжет стихотворной повести Гартмана фон Ауэ «Григорий Столпник» и отдельные мотивы романа Вольфрама фон Эшенбаха о Парцифале. Г. - подкидыш, воспитанный добрым аббатом на острове Санкт-Дустан, куда он попал в засмоленной бочке, брошенной в море его матерью Сибиллой, чтобы скрыть грех инцеста: мальчик родился от связи сестры и брата, детей герцога Фландрии Артуа. Живя на острове, изучая грамоту и богословие, Г. не может избавиться от предчувствия своей трагической судьбы. Аббат дает ему прочесть найденную в бочке дощечку-грамотку, где излагаются тягостные и грешные обстоятельства его рождения. В семнадцать лет, узнав, что «весь сотворен из греха», Г. отправляется странствовать, попадает в незнакомое герцогство, чья правительница уже много лет выдерживает осаду своих владений, ведя «любовную войну» с претендентом на ее руку Роже. Прибегнув к хитрости, Г. побеждает Роже на поединке, «любовная война» прекращается, а герцогиня берет победителя в мужья. Г. становится мудрым правителем, любящим и любимым женой Сибиллой, хотя она в два раза старше его. Счастье Г. омрачает грех его рождения, изо дня в день он читает повествование о своем рождении на дощечке и рыдает от стыда. Сибилла в отсутствие мужа находит в тайнике дощечку и с ужасом узнает этот предмет, когда-то давно положенный в бочку с плодом ее греха. Теперь грех умножен: она живет в браке с собственным сыном. Г. просит рыбака, в чьей хижине он однажды переночевал, отвезти его на скалу в море и там приковать, а ключ от цепи выбросить в море. Все исполнено - и Г. семнадцать лет проводит в покаянии, за это время превратившись в маленькое, похожее на ежа существо, питающееся «соками земли». Папский престол в Риме тем временем опустел. Двум почтенным римлянам является божий агнец и возвещает, что новый папа избран, он пребывает в далекой северной земле, в пустынном месте. Получившие весть римляне отправляются в трудное путешествие и находят на скале странное колючее существо, говорящее человеческим голосом. Г. спокойно принимает весть об избрании на папский престол: «Мне не было места среди людей, а теперь милость господня указует мне место превыше всех». К герою возвращается его человеческий облик. Заняв папский престол, Г. становится мудрейшим и терпимейшим наместником Бога на земле. На покаяние к нему приходит Сибилла, уже не герцогиня, а содержательница приюта для прокаженных, и он отпускает ей грехи. Написанный сразу после «Доктора Фаустуса» роман Т.Манна окрашен оптимизмом и юмором: автор дает провинившимся шанс и показывает спасительную силу раскаяния.</w:t>
      </w:r>
    </w:p>
    <w:p w:rsidR="007E04E6" w:rsidRDefault="002C37B0">
      <w:pPr>
        <w:pStyle w:val="a3"/>
      </w:pPr>
      <w:r>
        <w:t xml:space="preserve">Лит.: Павлова Н.С. Томас Манн // Типология немецкого романа. М, 1985. </w:t>
      </w:r>
      <w:bookmarkStart w:id="0" w:name="_GoBack"/>
      <w:bookmarkEnd w:id="0"/>
    </w:p>
    <w:sectPr w:rsidR="007E04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7B0"/>
    <w:rsid w:val="002C37B0"/>
    <w:rsid w:val="0054729C"/>
    <w:rsid w:val="007E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B7BB3-00A9-40A8-ACDE-62590817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Р“Р Р•Р“РћР Р РЈРЎ</dc:title>
  <dc:subject/>
  <dc:creator>admin</dc:creator>
  <cp:keywords/>
  <dc:description/>
  <cp:lastModifiedBy>admin</cp:lastModifiedBy>
  <cp:revision>2</cp:revision>
  <dcterms:created xsi:type="dcterms:W3CDTF">2014-07-11T20:22:00Z</dcterms:created>
  <dcterms:modified xsi:type="dcterms:W3CDTF">2014-07-11T20:22:00Z</dcterms:modified>
</cp:coreProperties>
</file>