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79A3" w:rsidRDefault="00641360">
      <w:pPr>
        <w:pStyle w:val="1"/>
        <w:jc w:val="center"/>
      </w:pPr>
      <w:r>
        <w:t>Лермонтов м. ю. - Пейзаж в романе м. лермонтова герой нашего времени</w:t>
      </w:r>
    </w:p>
    <w:p w:rsidR="006979A3" w:rsidRPr="00641360" w:rsidRDefault="00641360">
      <w:pPr>
        <w:pStyle w:val="a3"/>
        <w:spacing w:after="240" w:afterAutospacing="0"/>
      </w:pPr>
      <w:r>
        <w:t>  Большую роль в романе “Герой нашего времени” играет пейзаж. Отметим очень важную его особенность: он тесно связан с переживаниями героев, выражает их чувства и настроения. Отсюда и рождается страстная эмоциональность, взволнованность описаний природы, создающая ощущение музыкальности всего произведения.</w:t>
      </w:r>
      <w:r>
        <w:br/>
        <w:t>    Серебристая нить рек и скользящий по воде голубоватый туман, убегающий в теснины гор от теплых лучей, блеск снегов на гребнях гор - точные и свежие краски лермонтовской прозы.</w:t>
      </w:r>
      <w:r>
        <w:br/>
        <w:t>    В “Бэле” нас восхищают правдиво нарисованные картины нравов горцев, их суровый образ жизни, их бедность. Автор пишет: “Сакля была прилеплена одним боком к скале, три мокрые ступени вели к ее двери. Ощупью вошел я и натолкнулся на корову, я не знал, куда деваться: тут блеют овцы, там ворчит собака”. Трудно и невесело жил народ Кавказа, угнетаемый своими князьями, а также царским правительством, которое считало их “туземцами России”.</w:t>
      </w:r>
      <w:r>
        <w:br/>
        <w:t>    Величавые картины горной природы нарисованы весьма талантливо.</w:t>
      </w:r>
      <w:r>
        <w:br/>
        <w:t>    Очень важно в раскрытии образа Печорина художественное описание природы в романе. В дневнике Печорина мы часто наталкиваемся на описания пейзажа, связанного с определенными мыслями, чувствами, настроениями героя, что помогает нам проникнуть в его душу, понять многие черты его характера. Печорин - поэтичный человек, страстно любящий природу, умеющий образно передать то, что видит.</w:t>
      </w:r>
      <w:r>
        <w:br/>
        <w:t>    Печорин мастерски описывает ночь (его дневник, 16 мая) с ее огоньками в окнах и “мрачными, снеговыми горами”. Не менее прекрасно звездное небо в повести “Фаталист”, вид которого приводит героя к размышлениям о судьбе поколения.</w:t>
      </w:r>
      <w:r>
        <w:br/>
        <w:t>    Высланный в крепость, Печорин скучает, природа кажется ему тоскливой. Пейзаж и здесь помогает лучше понять душевное состояние героя.</w:t>
      </w:r>
      <w:r>
        <w:br/>
        <w:t>    Этому же служит описание взволнованного моря в “Тамани”.</w:t>
      </w:r>
      <w:r>
        <w:br/>
        <w:t>    Картина, открывающаяся Печорину с площадки, где должна была состояться дуэль, солнце, лучи которого не согревают его после дуэли, - все навевает тоску, вся природа грустит. Только наедине с природой Печорин испытывает глубочайшую радость. “Я не помню утра более голубого и свежего!” - восклицает он, пораженный красотой солнечного восхода в горах. К бескрайним просторам моря, шуму волн устремлены и последние надежды Печорина. Сравнивая себя с матросом, рожденным и выросшим на палубе разбойничьего брига, он говорит, что скучает по прибрежному песку, вслушивается в рокот набегающих волн и всматривается в даль, покрытую туманом. Лермонтов очень любил море, его стихотворение “Парус” перекликается с романом “Герой нашего времени”. Желанный “парус” ищет в море Печорин. Ни у Лермонтова, ни у героя его романа эта мечта не сбылась: не появился “желанный парус” и не умчал их в другую жизнь, к другим берегам. Печорин называет себя и свое поколение “жалкими потомками, скитающимися по земле без убеждения и гордости, без наслаждения и страха”. Дивный образ паруса - это тоска по несостоявшейся жизни.</w:t>
      </w:r>
      <w:r>
        <w:br/>
        <w:t>    Чудесным пейзажем открывается и повесть “Княжна Мери”. Печорин в дневнике пишет: “Вид с трех сторон у меня чудесный”.</w:t>
      </w:r>
      <w:r>
        <w:br/>
        <w:t>    Язык романа - плод большой работы автора. (Язык Печорина очень поэтичен, гибкий строй его речи свидетельствует о человеке большой культуры, обладающем тонким и проницательным умом.) Богатство языка “Героя нашего времени” основывается на трепетном отношении Лермонтова к природе. Он писал роман на Кавказе, южный пейзаж вдохновлял его. В романе автор протестует против бесцельной и бездумной жизни, на которую обречено его поколение, и пейзаж помогает нам понять внутренний мир героев.</w:t>
      </w:r>
      <w:r>
        <w:br/>
        <w:t>    То же самое можно сказать и о пейзаже в стихах Лермонтова. Достаточно вспомнить его знаменитое стихотворение “Когда волнуется желтеющая нива...”, шедевр мирового искусства:</w:t>
      </w:r>
      <w:r>
        <w:br/>
        <w:t>    Когда волнуется желтеющая нива,</w:t>
      </w:r>
      <w:r>
        <w:br/>
        <w:t>    И свежий лес шумит при звуке ветерка,</w:t>
      </w:r>
      <w:r>
        <w:br/>
        <w:t>    И прячется в саду малиновая слива</w:t>
      </w:r>
      <w:r>
        <w:br/>
        <w:t>    Под тенью сладостной зеленого листка...</w:t>
      </w:r>
      <w:r>
        <w:br/>
        <w:t>    Все творчество Лермонтова оказало значительное влияние на развитие русской литературы. Знаменитые пейзажи Тургенева, без сомнения, написаны под влиянием лермонтовской прозы, некоторые образы Льва Толстого (рассказ “Набег”) напоминают реалистически нарисованные образы Лермонтова. Совершенно очевидно влияние Лермонтова и на Достоевского, и на Блока, и на Есенина. А закончить свое сочинение я хочу словами Маяковского: “К нам Лермонтов сходит, презрев времена”.</w:t>
      </w:r>
      <w:bookmarkStart w:id="0" w:name="_GoBack"/>
      <w:bookmarkEnd w:id="0"/>
    </w:p>
    <w:sectPr w:rsidR="006979A3" w:rsidRPr="0064136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1360"/>
    <w:rsid w:val="00641360"/>
    <w:rsid w:val="006979A3"/>
    <w:rsid w:val="00D233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F3CF619-7FE5-4C08-A4CC-3A08004E5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656</Words>
  <Characters>3743</Characters>
  <Application>Microsoft Office Word</Application>
  <DocSecurity>0</DocSecurity>
  <Lines>31</Lines>
  <Paragraphs>8</Paragraphs>
  <ScaleCrop>false</ScaleCrop>
  <Company/>
  <LinksUpToDate>false</LinksUpToDate>
  <CharactersWithSpaces>4391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Лермонтов м. ю. - Пейзаж в романе м. лермонтова герой нашего времени</dc:title>
  <dc:subject/>
  <dc:creator>admin</dc:creator>
  <cp:keywords/>
  <dc:description/>
  <cp:lastModifiedBy>admin</cp:lastModifiedBy>
  <cp:revision>2</cp:revision>
  <dcterms:created xsi:type="dcterms:W3CDTF">2014-07-10T12:06:00Z</dcterms:created>
  <dcterms:modified xsi:type="dcterms:W3CDTF">2014-07-10T12:06:00Z</dcterms:modified>
</cp:coreProperties>
</file>