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AA" w:rsidRDefault="00582811">
      <w:pPr>
        <w:pStyle w:val="1"/>
        <w:jc w:val="center"/>
      </w:pPr>
      <w:r>
        <w:t>Обзорные темы по произведениям русской литературы xx века - Литературная сказка эпос доброты</w:t>
      </w:r>
    </w:p>
    <w:p w:rsidR="00362FAA" w:rsidRPr="00582811" w:rsidRDefault="00582811">
      <w:pPr>
        <w:pStyle w:val="a3"/>
        <w:spacing w:after="240" w:afterAutospacing="0"/>
      </w:pPr>
      <w:r>
        <w:t>    Литературная сказка, то есть сказка не фольклорная, а написанная определенным автором, во многом схожа с народной сказкой, даже если она не обращается к классическим сказочным сюжетам и обходится без привычных сказочных персонажей вроде бабы-яги, без чудес в духе скатерти-самобранки. И действие литературной сказки разворачивается чаще не в "некоем царстве, некоем государстве", а в обычной квартире современного города или на ферме да притом не "некогда", а в наше время. И все же, несмотря на различия, бросающиеся в глаза, многое сближает народную и литературную сказки. Оно и понятно: ведь обе они порождены устным словом. Сказка - это то, что один человек рассказывает другим. Народные сказки в течение сотен лет передавались из уст в уста, это общеизвестно. Но любопытно, что и литературная сказка тоже часто складывается как устный жанр.</w:t>
      </w:r>
      <w:r>
        <w:br/>
        <w:t>    Тому есть множество примеров. Прежде всего, конечно, Льюис Кэрролл. Все знают, что "Алису в Стране чудес" он сначала рассказывал, а лишь потом написал. И Ганс Кристиан Андерсен, который только в девятнадцать лет пошел в школу и научился грамоте, - задолго до этого рассказывал всем свои сказки. Да и Астрид Линдгрен свою первую сказку про Пеппи Длинный чулок рассказывала дочке по вечерам, а затем по ее просьбе записали...</w:t>
      </w:r>
      <w:r>
        <w:br/>
        <w:t>    Вот именно так, как устное слово, даже, точнее, как игра, родилась и повесть-сказка Алана Александра Милна "Винни-Пух и все-все-все". В доме был мальчик, маленький Кристофер Робин, который любил играть. У него появились первые игрушки. Винни-Пух, например, этот удивительный плюшевый медвежонок, поселился у Кристофера Робина, когда мальчику был всего год. Потом ему подарили ослика Иа-Иа, который потерял хвост, и поросенка Пятачка. Таким образом Винни-Пух больше не был одинок, у него появились товарищи, и между ними установились дружеские отношения. А значит, стали случаться всякие происшествия. Однако папе Кристофера стало казаться, что у Винни-Пуха слишком маленькое общество, и тогда он придумал еще двух персонажей для тех событии, которые разыгрывались вокруг медвежонка: Сову и Кролика, но в тех историях, которые вся семья рассказывала Кристоферу, они были вполне реально действующими героями. Потом лапа купил еще две игрушки, чтобы Винни-Пух не скучал, - тигра по имени Тигра и Кенгу с детенышем Ру. Место действия для всех приключений Винни-Пуха и его друзей тоже определилось чисто семейными обстоятельствами: события, описанные в повести, развернулись на ферме, купленной Милнами.</w:t>
      </w:r>
      <w:r>
        <w:br/>
        <w:t>    Для Алана Александра Милна сочинение рассказов не было баловством, досужим занятием или, как сейчас сказали бы, хобби. Милн был профессиональным литератором, автором известных в то время детективов, драматургом, чьи пьесы шли в театрах. Но из всего его большого литературного наследства испытание временем выдержали только книжки про плюшевого медвежонка Винни-Пуха и стихи.</w:t>
      </w:r>
      <w:r>
        <w:br/>
        <w:t>    Ведь домашняя вечерняя сказка, которую папа-писатель рассказывает своему сыну, укладывая его спать, на глазах читателя перерастает в увлекательное приключение и выходит из подчинения рассказчика (он даже пропадает - в начале повести его разговоры с сыном выделены курсивом, потом этих вставок больше нет). Персонажи оживают, становятся самостоятельными, неуправляемыми, игрушечный лес разрастается в огромный, волшебный, и в нем возникают новые персонажи из неведомого мира. Из джунглей, например, прибегает полосатый Тигра, прискакивает Кенга со своим детенышем Ру, и вдруг среди этих игрушек появляется настоящая живая Сова и говорящий Кролик с целой компанией Родственников и Знакомых, и среди них незабываемый Сашка-Букашка. Это разрастание, расширение поля охвата действительности соответствует познанию ребенком окружающего мира. И перед нами совсем естественно возникает настоящий эпос.</w:t>
      </w:r>
      <w:r>
        <w:br/>
        <w:t>    Однако постепенно мы понимаем, что это скорее какой-то анти эпос, причем комический. А многообещающие таинственные названия глав лишь подчеркивают, что речь идет о плюшевом мишке и крошечном игрушечном поросенке, да и Буки никакого нет - герои наши просто бредут по своим собственным следам. А страшный Слонопотам при ближайшем рассмотрении оказывается всего лишь Винни-Пухом с горшком из-под меда на голове (нетрудно догадаться, зачем Винни-Пух засунул туда голову!).</w:t>
      </w:r>
      <w:r>
        <w:br/>
        <w:t>    Что ж, выходит, приключения без приключений? Открытия без открытий? Ведь даже ось Северного полюса оказывается всего-навсего палкой, которую надо воткнуть в землю, а к ней привязать дощечку с надписью: "Северный Полюс. Открыт Пухом. Пух его нашел".</w:t>
      </w:r>
      <w:r>
        <w:br/>
        <w:t>    Нет, есть и приключения, и открытия, но другого порядка. Все они находятся в сфере внутреннего мира наших героев, а следовательно, и читателей. С самого начала книги нас пленяет та особая, нежная, трогательная атмосфера любви, которая в ней царит. Это мир добра и внимания друг к другу, мир, где гостя угощают самым любимым, где попавшего в беду всегда спасают, а другу отдают свой дом.</w:t>
      </w:r>
      <w:r>
        <w:br/>
        <w:t>    Так что же это за книга "Винни-Пух и все-все-все"? Детская сказка, роман воспитания, народный героический эпос, поэтическая проза? Судя по тому, как легко в такую сложную структуру включаются маленькие дети - они чувствуют себя в этой стихии как рыбы в воде, - можно, пожалуй, сказать, что книга о Винни-Пухе - это прежде всего большая увлекательная игра, но для ребенка это очень серьезно, ибо через игру познается мир.</w:t>
      </w:r>
      <w:r>
        <w:br/>
        <w:t>    Как же Милну удалось написать эту удивительную, интересную, веселую книгу? Вероятно, это получилось само собой, он просто следовал совету своего любимого Винни-Пуха: "Вообще это самый лучший способ писать стихи (и не только стихи) - позволять вещам становиться туда, куда они хотят".</w:t>
      </w:r>
      <w:r>
        <w:br/>
      </w:r>
      <w:r>
        <w:br/>
      </w:r>
      <w:r>
        <w:br/>
      </w:r>
      <w:bookmarkStart w:id="0" w:name="_GoBack"/>
      <w:bookmarkEnd w:id="0"/>
    </w:p>
    <w:sectPr w:rsidR="00362FAA" w:rsidRPr="00582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811"/>
    <w:rsid w:val="00362FAA"/>
    <w:rsid w:val="00582811"/>
    <w:rsid w:val="00D0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51628-5BEE-4061-9E4D-B06394A5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Литературная сказка эпос доброты</dc:title>
  <dc:subject/>
  <dc:creator>admin</dc:creator>
  <cp:keywords/>
  <dc:description/>
  <cp:lastModifiedBy>admin</cp:lastModifiedBy>
  <cp:revision>2</cp:revision>
  <dcterms:created xsi:type="dcterms:W3CDTF">2014-07-09T23:25:00Z</dcterms:created>
  <dcterms:modified xsi:type="dcterms:W3CDTF">2014-07-09T23:25:00Z</dcterms:modified>
</cp:coreProperties>
</file>