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7AC" w:rsidRDefault="007A563A">
      <w:pPr>
        <w:pStyle w:val="1"/>
        <w:jc w:val="center"/>
      </w:pPr>
      <w:r>
        <w:t>Природа в русской литературе XX века</w:t>
      </w:r>
    </w:p>
    <w:p w:rsidR="00CA77AC" w:rsidRDefault="007A563A">
      <w:pPr>
        <w:spacing w:after="240"/>
      </w:pPr>
      <w:r>
        <w:t>(1 вариант)</w:t>
      </w:r>
      <w:r>
        <w:br/>
      </w:r>
      <w:r>
        <w:br/>
        <w:t>Невозможно открыть газету и не прочитать в ней статью об очередном экологическом бедствии. Статью об умирании Волги, источнике озонового слоя и о многих других страшных вещах! Стыдно сказать, но скандинавы приезжают к нам со своей питьевой водой, а государство не может спасти облученных людей, и это делают за границей. Мы должны признать, что настал тот момент, когда природа, вынужденная защищаться от агрессии человека, начинает его уничтожать. Уничтожать по-разному: небывалыми наводнениями, катастрофическими землетрясениями, угрожающим повышением среднегодовой температуры.</w:t>
      </w:r>
      <w:r>
        <w:br/>
      </w:r>
      <w:r>
        <w:br/>
        <w:t>Но самое страшное, что делает природа с человеком, - это то, что она лишает его разума. Человек деловито подрубает сук, на котором сидит, не осознавая этого. А ведь без чистой воды и воздуха, без плодородной, живой земли человечество обречено на медленную и мучительную смерть. И с каким же убийственным постоянством люди загрязняют именно воздух, воду и землю!</w:t>
      </w:r>
      <w:r>
        <w:br/>
      </w:r>
      <w:r>
        <w:br/>
        <w:t>Давно ли это началось? С того самого момента, как человек пошел по пути цивилизации. А ведь были времена, когда природа и человек понимали друг друга, были единым целым.</w:t>
      </w:r>
      <w:r>
        <w:br/>
      </w:r>
      <w:r>
        <w:br/>
        <w:t>Первый из дошедших до нас величайших памятников древнерусской литературы - «Слово о полку Игореве» - содержит удивительные эпизоды, свидетельствующие о традиции изображения человека в единстве со всем окружающим миром. Неизвестный древний автор «Слова» говорит о том, что природа принимает самое активное участие в человеческих делах. Сколько предупреждений о неизбежном трагическом финале похода князя Игоря она делает: и лисицы лают, и раздражается зловещая небывалая гроза, и кровав был восход и заход солнца.</w:t>
      </w:r>
      <w:r>
        <w:br/>
      </w:r>
      <w:r>
        <w:br/>
        <w:t>Эту традицию донесли до нас многие мастера художественного слова. Думаю, не будет преувеличением сказать, что многие классические произведения, будь то «Евгений Онегин» А. С. Пушкина или «Мертвые души» Н. В. Гоголя, «Война и мир» Л. Н. Толстого или «Записки охотника» И. С. Тургенева, совершенно немыслимы без замечательных описаний природы. Природа в них участвует в поступках людей, помогает формированию мировоззрения героев.</w:t>
      </w:r>
      <w:r>
        <w:br/>
      </w:r>
      <w:r>
        <w:br/>
        <w:t>Таким образом, можно констатировать тот факт, что, говоря о русской литературе предшествующих столетий, и в том числе XIX века, мы в первую очередь имели в виду ту или иную степень единства, взаимосвязи между человеком и природой.</w:t>
      </w:r>
      <w:r>
        <w:br/>
      </w:r>
      <w:r>
        <w:br/>
        <w:t>Говоря же о литературе советского периода, мы вынуждены рассуждать преимущественно об экологических проблемах, возникших на нашей планете.</w:t>
      </w:r>
      <w:r>
        <w:br/>
      </w:r>
      <w:r>
        <w:br/>
        <w:t>Примечательно, что еще А. П. Чехов, размышляя о причинах несчастливости, «недотепистости» человека, считал, что при нынешних взаимоотношениях между человеком и природой человек обречен быть несчастным при любой социальной системе, любом уровне материального благополучия. Чехов писал: «Человеку нужно не три аршина земли, не усадьба, а весь земной шар, вся природа, где на просторе он мог бы проявить все свойства и особенности своего свободного духа».</w:t>
      </w:r>
      <w:r>
        <w:br/>
      </w:r>
      <w:r>
        <w:br/>
        <w:t>И неудивительно, что многие писатели уделяли теме природы так много внимания.</w:t>
      </w:r>
      <w:r>
        <w:br/>
      </w:r>
      <w:r>
        <w:br/>
        <w:t>Из писателей-прозаиков можно выделить П. Бажова, М. Пришвина, В. Бианки, К. Паустовского, Г. Скребицкого, И. Соколова-Микитова, Г. Троепольского, В. Астафьева, В. Белова, Ч. Айтматова, С. Залыгина, В. Распутина, В. Шукшина, В. Солоухина и других.</w:t>
      </w:r>
      <w:r>
        <w:br/>
      </w:r>
      <w:r>
        <w:br/>
        <w:t>Многие поэты писали о красоте родной земли, о бережном отношении к матери-природе. Это Н. Заболоцкий, Д. Кедрин, С. Есенин, А. Яшин, В. Луговской, А. Т. Твардовский, Н. Рубцов, С. Евтушенко и другие стихотворцы.</w:t>
      </w:r>
      <w:r>
        <w:br/>
      </w:r>
      <w:r>
        <w:br/>
        <w:t>Еще Сергей Есенин в стихотворении «Сорокоуст, описывал чудовищный поединок между «красногривым жеребенком» и «чугунным поездом», олицетворяющими природное начало и жестокий каток цивилизации:</w:t>
      </w:r>
      <w:r>
        <w:br/>
      </w:r>
      <w:r>
        <w:br/>
        <w:t>Милый, милый, смешной дуралей,</w:t>
      </w:r>
      <w:r>
        <w:br/>
      </w:r>
      <w:r>
        <w:br/>
        <w:t>Ну куда он, куда он гонится?</w:t>
      </w:r>
      <w:r>
        <w:br/>
      </w:r>
      <w:r>
        <w:br/>
        <w:t>Неужель он не знает, что живых коней</w:t>
      </w:r>
      <w:r>
        <w:br/>
      </w:r>
      <w:r>
        <w:br/>
        <w:t>Победила стальная конница?</w:t>
      </w:r>
      <w:r>
        <w:br/>
      </w:r>
      <w:r>
        <w:br/>
        <w:t>Есенин кровно ощущал единство с Родиной, природой, которые были для него единым неразделимым целым, написал уникальные, единственные в мировой поэзии по степени понимания природы стихи: «Зеленая прическа», «Лисица», «Отговорила роща золотая…», «Я покинул родимый дом…», «Песнь о собаке», «Корова», «Клен ты мой опавший…» и другие произведения. Есенин прекрасно чувствовал, что наступление цивилизации на мир живой природы ведет к необратимым, страшным последствиям. Особенно ярко эта мысль выражена в стихотворении «Мир таинственный, мир мой древний…»:</w:t>
      </w:r>
      <w:r>
        <w:br/>
      </w:r>
      <w:r>
        <w:br/>
        <w:t>Мир таинственный, мир мой древний,</w:t>
      </w:r>
      <w:r>
        <w:br/>
      </w:r>
      <w:r>
        <w:br/>
        <w:t>Ты, как ветер, затих и присел.</w:t>
      </w:r>
      <w:r>
        <w:br/>
      </w:r>
      <w:r>
        <w:br/>
        <w:t>Вот сдавили за шею деревню</w:t>
      </w:r>
      <w:r>
        <w:br/>
      </w:r>
      <w:r>
        <w:br/>
        <w:t>Каменные руки шоссе.</w:t>
      </w:r>
      <w:r>
        <w:br/>
      </w:r>
      <w:r>
        <w:br/>
        <w:t>Особенно острое и пристальное внимание к проблеме экологического бедствия, варварскому отношению человека к природе, к «братьям нашим меньшим» уделяли в своем творчестве такие современные писатели, как Ч. Айтматов («Плаха», «Буранный полустанок») и В. Распутин («Последний срок», «Живи и помни», «Прощание с Матерой», «Пожар»).</w:t>
      </w:r>
      <w:r>
        <w:br/>
      </w:r>
      <w:r>
        <w:br/>
        <w:t>В повестях Валентина Распутина «Прощание с Матерой» и «Пожар» мы наблюдаем трагический конфликт между человеком и природой. Фактически второе произведение продолжает тему первого, которое, в свою очередь, является логическим продолжением всего предшествующего творчества писателя.</w:t>
      </w:r>
      <w:r>
        <w:br/>
      </w:r>
      <w:r>
        <w:br/>
        <w:t>Матера - это не просто земля, остров, определенная территория, которую должны затопить. Матера - это образ-символ. В нем звучит и что-то материнское, ласково-властное, и зрелость, и возмужалость, матерость. «Но от края до края, от берега до берега хватало в ней и раздолья, и богатства, и красоты, и дикости, и всякой твари по паре - всего, отделившись от материка, держала она в достатке - не потому ли и звалась громким именем Матера?»</w:t>
      </w:r>
      <w:r>
        <w:br/>
      </w:r>
      <w:r>
        <w:br/>
        <w:t>Матера - это часть материка, остатки исчезающего, вытесняемого временем пласта истории, народной жизни. Триста лет стояла деревня Матера, а сколько лет острову, на котором она стоит, никто не знает. И вот люди решают, что проблему обеспечения района электроэнергией можно решить, только затопив ее, как в свое время были затоплены сотни больших и малых сел, деревень, станиц, хуторов, городов.</w:t>
      </w:r>
      <w:r>
        <w:br/>
      </w:r>
      <w:r>
        <w:br/>
        <w:t>Один из героев повести, Андрей, утешает старую жительницу Матеры Дарью: «Наша Матера на электричество пойдет, тоже пользу будет людям приносить».</w:t>
      </w:r>
      <w:r>
        <w:br/>
      </w:r>
      <w:r>
        <w:br/>
        <w:t>Как будут жить на новом месте, в каменных мешках-квартирах жители острова Матера? Приживутся ли, будут ли счастливы и спокойны?</w:t>
      </w:r>
      <w:r>
        <w:br/>
      </w:r>
      <w:r>
        <w:br/>
        <w:t>Примечательно, что уничтожению деревни противятся не только люди, сама природа как бы отдаляет последний срок затопления Матеры, продляет ей на несколько дней жизнь - посылает в дни последних полевых работ проливные дожди, дает возможность Дарье и ее односельчанам проститься с родной землей, где похоронены их родители, где остаются их корни.</w:t>
      </w:r>
      <w:r>
        <w:br/>
      </w:r>
      <w:r>
        <w:br/>
        <w:t>О том, как складывается судьба вот таких переселенцев, повествует другое произведение В. Распутина - «Пожар».</w:t>
      </w:r>
      <w:r>
        <w:br/>
      </w:r>
      <w:r>
        <w:br/>
        <w:t>Оторванные от прежних корней люди, такие, как Иван Петрович Егоров, прежде живший в деревне Егоровке, оказавшись в поселке Сосновке, жить там не могут. Сосновка как бы выталкивает их. Причем чем нравственнее, лучше оказывается человек, тем быстрее и неотвратимее этот процесс происходит.</w:t>
      </w:r>
      <w:r>
        <w:br/>
      </w:r>
      <w:r>
        <w:br/>
        <w:t>Выясняется, что отрыв от родной земли, милой сердцу природы, утрата чувства малой родины, земли, на которой стоит твой дом, приводит к страшным последствиям: разладу в душе, расколу в семье, потере интереса к жизни.</w:t>
      </w:r>
      <w:r>
        <w:br/>
      </w:r>
      <w:r>
        <w:br/>
        <w:t>Конечно, Иван Петрович Егоров не единственный в поселке порядочный человек. Мы проникаемся симпатией и к другим персонажам повести: Борису Тимофеевичу Водникову, А. Бронникову, дяде Хампо, Семену Кольцову, жене Ивана Петровича. Процессы коррозии души их практически не затронули. В экстремальной ситуации, которой в повести является пожар, каждый показывает себя в истинном свете. Не случайно, конечно, что кульминацией всего произведения является именно природное явление. Именно оно помогает раскрытию характеров людей Одни мародерствуют, издеваются над общей бедой, а для других даже во время пожара существует только один нравственный «устав» - «чужого не тронь». Таким образом, пожар является переломным моментом в жизни людей.</w:t>
      </w:r>
      <w:r>
        <w:br/>
      </w:r>
      <w:r>
        <w:br/>
        <w:t>Итак, писатель Валентин Распутин утверждает, что тогда, когда бывшие хлеборобы начинают заниматься несвойственным им делом, когда они бросают родные места, то даже природа восстает против этого и начинаются страшные процессы, «вызверяющие» людей.</w:t>
      </w:r>
      <w:r>
        <w:br/>
      </w:r>
      <w:r>
        <w:br/>
        <w:t>Природа, которую человек в своей гордыне бросился покорять, не прощает ему насилия над собой. И огромная заслуга литературы состоит в том, что она бьет тревогу, борется за человека, старается пробудить его душу от спячки, в очередной раз говорит ему о возможности того счастья, о котором писал Сергей Есенин:</w:t>
      </w:r>
      <w:r>
        <w:br/>
      </w:r>
      <w:r>
        <w:br/>
        <w:t>Счастлив тем, что целовал я женщин,</w:t>
      </w:r>
      <w:r>
        <w:br/>
      </w:r>
      <w:r>
        <w:br/>
        <w:t>Мял цветы, валялся на траве</w:t>
      </w:r>
      <w:r>
        <w:br/>
      </w:r>
      <w:r>
        <w:br/>
        <w:t>И зверье, как братьев наших меньших,</w:t>
      </w:r>
      <w:r>
        <w:br/>
      </w:r>
      <w:r>
        <w:br/>
        <w:t>Никогда не бил по голове.</w:t>
      </w:r>
      <w:r>
        <w:br/>
      </w:r>
      <w:r>
        <w:br/>
        <w:t>Хорошо бы, на стог улыбаясь,</w:t>
      </w:r>
      <w:r>
        <w:br/>
      </w:r>
      <w:r>
        <w:br/>
        <w:t>Мордой месяца сено жевать…</w:t>
      </w:r>
      <w:r>
        <w:br/>
      </w:r>
      <w:r>
        <w:br/>
        <w:t>Где ты, где, моя тихая радость</w:t>
      </w:r>
      <w:r>
        <w:br/>
      </w:r>
      <w:r>
        <w:br/>
        <w:t>Все любя, ничего не желать?</w:t>
      </w:r>
      <w:r>
        <w:br/>
      </w:r>
      <w:r>
        <w:br/>
        <w:t>(2 вариант)</w:t>
      </w:r>
      <w:r>
        <w:br/>
      </w:r>
      <w:r>
        <w:br/>
        <w:t>На протяжении столетий писатели и поэты русской литературы поднимают извечную проблему - это взаимосвязь природы с окружающим миром, с человеком. Поэтому не случайно Чингиз Торекулович Айтматов в своем романе «Буранный полустанок» показывает главного героя, Едигея Жангельдина, на фоне степей, холодных и равнодушных к человеку. По мнению Айтматова, природа составляет основу человеческого бытия. Именно отношение человека к природе автор считает мерилом его нравственности.</w:t>
      </w:r>
      <w:r>
        <w:br/>
      </w:r>
      <w:r>
        <w:br/>
        <w:t>Уезжает Зарипа, в которую влюблен Едигей. Он в отчаянии и вымещает свою боль на Каранаре: «Яростно, беспощадно хлестал он Буранного Каранара, нанося удар за ударом».</w:t>
      </w:r>
      <w:r>
        <w:br/>
      </w:r>
      <w:r>
        <w:br/>
        <w:t>Этим поступком Едигей разрушает не только гармонию, которая существует между природой и человеком, но и губит что-то человеческое в самом себе, и природа, как бы осуждая поступок Едигея, становится равнодушной к герою, делает его одиноки» в этой степи.</w:t>
      </w:r>
      <w:r>
        <w:br/>
      </w:r>
      <w:r>
        <w:br/>
        <w:t>Совсем другим мы видим Едигея в истории с золотым мекре. Рыба нужна ему, как кажется Едигею, чтобы в его доме были счастье и радость. Укубале, своей жене, он показывает мекре со словами: «…я его упросил». Это говорит о том, что нужно всегда поступать по справедливости, к чему бы это ни относилось. Истоки этого в народной мудрости, в народном опыте, который говорит о том, что единство человечества и природы - это основа существования человека на земле.</w:t>
      </w:r>
      <w:r>
        <w:br/>
      </w:r>
      <w:r>
        <w:br/>
        <w:t>Когда в романе «Плаха» люди разоряют волчье логово, тем самым нарушая гармонию природы, вмешиваясь в нее, природа платит им тем же: волчица Акбара уносит человеческого детеныша. Эту же проблему взаимосвязи природы и человека, их единоборства и противоборства, ставит Виктор Петрович Астафьев в своем повествовании в рассказах «Царь-рыба».</w:t>
      </w:r>
      <w:r>
        <w:br/>
      </w:r>
      <w:r>
        <w:br/>
        <w:t>Герой рассказа «Царь-рыба», Игнатьич, всю жизнь занимался браконьерством. Поссорившись со своим братом, он решает поймать с помощью самолова царь-рыбу, осетра необыкновенной красоты, огромных размеров. Своей тяжестью рыба тащит за собой под воду Игнатьича. Сплетаясь воедино, они борются друг с другом, каждый за свою жизнь. Автор как бы хочет поменять местами человека и рыбу, еще раз взглянуть со стороны на то зло, которое он порой может причинить ей, и в этом авторская позиция Астафьева.</w:t>
      </w:r>
      <w:r>
        <w:br/>
      </w:r>
      <w:r>
        <w:br/>
        <w:t>«Что-то редкостное, первобытное» было в этой рыбе. Царь-рыба - прародительница, которая выступает как символ живой природы.</w:t>
      </w:r>
      <w:r>
        <w:br/>
      </w:r>
      <w:r>
        <w:br/>
        <w:t>Когда Игнатьичу становится совсем тяжело, он вспоминает своего деда, предания, которые от него услышал. Дед говорил, что тому человеку, у которого на душе есть грех, не должна попасться царь-рыба. «А ежли у вас, робяты, за душой… тяжкий грех, срам какой, варначество - не вяжитесь с царью-рыбой… Ненадежно дело варначье». Каждый человек совершил какой-то грех. Игнатьич не является исключением. Во-первых, он всю свою жизнь занимался браконьерством, загубил много рыбы. Во-вторых, еще в молодости он плохо поступил с одной девушкой, Глашкой Куклиной, Нанесенная ей обида камнем лежала на душе Игнатьнча всю жизнь.</w:t>
      </w:r>
      <w:r>
        <w:br/>
      </w:r>
      <w:r>
        <w:br/>
        <w:t>Как могло случиться, что человек оказался в плену у рыбы? Автор считает, что его погубила жадность: «…забылся в человеке человек! Жадность его обуяла!»</w:t>
      </w:r>
      <w:r>
        <w:br/>
      </w:r>
      <w:r>
        <w:br/>
        <w:t>Мир природы таит в себе дух справедливого возмездия, о котором взывают страдания царь-рыбы, израненной человеком. Встреча с рыбой - это час расплаты за грехи, за то, что Игнатьич забыл в себе человека, за уничтожение им окружающей среды. Это также и сцена раскаяния. Герой заново переосмысливает свою жизнь.</w:t>
      </w:r>
      <w:r>
        <w:br/>
      </w:r>
      <w:r>
        <w:br/>
        <w:t>В. Астафьев так же, как и Ч. Айтматов, считает, что, уничтожая окружающий мир, человек уничтожает в первую очередь самого себя, так как человек, по Астафьеву, - это органическая, естественная часть природы. И это уничтожение не только физическое, но и нравственное, моральное.</w:t>
      </w:r>
      <w:r>
        <w:br/>
      </w:r>
      <w:r>
        <w:br/>
        <w:t>Герой рассказа «Капля» оказывается на природе и видит на таловом листке каплю росы. Эта капля наполняет «молодыми силами вечное движение рек. Она «замерла, боясь обрушить мир своим падением». Этим автор говорит о том, что хрупкость этой капли, гармонии природы - это и хрупкость человеческого существования. Поэтому гармония человека и природы должна сохраняться как можно дольше.</w:t>
      </w:r>
      <w:r>
        <w:br/>
      </w:r>
      <w:r>
        <w:br/>
        <w:t>Авторская мысль заключается в сопоставлении недолговечной, проходящей человеческой жизни и вечного, бесконечного существования окружающего мира, природы.</w:t>
      </w:r>
      <w:r>
        <w:br/>
      </w:r>
      <w:r>
        <w:br/>
        <w:t>Пафос «Повествования в рассказах» Астафьева заключается в неистовой борьбе против безразличия, бездушия, хищничества по отношению к природе. Поэтический символ стойкости в этой борьбе - туруханская лилия, скромный таежный цветок.</w:t>
      </w:r>
      <w:r>
        <w:br/>
      </w:r>
      <w:r>
        <w:br/>
        <w:t>Неповторимую прелесть и многообразие природы родного края раскрывают в своих произведениях многие писатели: И. А. Бунин, А. И. Куприн, К. Г. Паустовский, М. М. Пришвин. Каждая встреча с природой - это встреча с прекрасным, неизведанным, это прикосновение к тайне. С приобщения к миру красоты родной природы начинается любовь человека к Родине.</w:t>
      </w:r>
      <w:r>
        <w:br/>
      </w:r>
      <w:r>
        <w:br/>
        <w:t>(3 вариант)</w:t>
      </w:r>
      <w:r>
        <w:br/>
      </w:r>
      <w:r>
        <w:br/>
        <w:t>Говорить об экологии сейчас - значит говорить уже не об изменении жизни, как прежде, а о ее спасении. Надо спасать реки, которые превращаются в сточные канавы с уродливыми утолщениями водохранилищ, спасать почвы от эрозии и разрушительных оврагов, спасать «зеленые моря» тайги, спасать сам воздух от все усиливающегося загрязнения.</w:t>
      </w:r>
      <w:r>
        <w:br/>
      </w:r>
      <w:r>
        <w:br/>
        <w:t>Наши современные писатели, особенно такие, как Распутин, Астафьев, Залыгин, Белов, Айтматов и другие, первыми выступили с требованием решения экологических проблем. Такие выступления были опасны. Так, например, в таком-то году такой-то писатель-агроном подготовил очерк о бедственном состоянии почв и вод. Много лет потребовалось писателю на сбор материала. После нескольких кампаний очерк был рассмотрен в соответствующих инстанциях, а потом было принято решение: «Писатель… нанес огромный вред авторитету Советского Союза», О дальнейших действиях «соответствующих инстанций», думаю, говорить нет смысла. Немало претерпели Распутин, Залыгин и другие, оказывавшие сопротивление злу - министерствам и ведомствам, своекорыстно защищавшим свои интересы, а не интересы государства, народа. Но тревожная совесть не позволила Распутину смириться с «покорением Сибири» людьми, которые возводили на сибирской реке самую крупную в мире ГЭС, ставили на берегу уникальнейшего озера Байкал лесопо-жирающее чудовище под аббревиатурой ЛПК, заставляли потомственных оленеводов разводить свиней, лишив местных жителей пастбищ, охотничьих угодий, морского зверя.</w:t>
      </w:r>
      <w:r>
        <w:br/>
      </w:r>
      <w:r>
        <w:br/>
        <w:t>Об огромном вреде природе, человеку, нанесенном «стройками века», кампанией против неперспективных деревень, которая пожаром пронеслась по всей стране, сегодня говорит художественная литература, в частности Валентин Распутин в повестях «Прощание с Матерой, и «Пожар».</w:t>
      </w:r>
      <w:r>
        <w:br/>
      </w:r>
      <w:r>
        <w:br/>
        <w:t>«Пожар» - своеобразное продолжение «Прощания с Матерой». Если Матеру уничтожает разлившееся «море» - водохранилище, то гибель Сосновки - от разложения внутри, от размывания нарушенных нравственных устоев.</w:t>
      </w:r>
      <w:r>
        <w:br/>
      </w:r>
      <w:r>
        <w:br/>
        <w:t>Поселок Сосновка, где живут бывшие крестьяне шести затопленных деревень-горемык, больше похож на селение бивуачного типа. И здесь живут, «не пуская глубоко корни, не охорашиваясь и не обустраиваясь с прицелом на детей и внуков, а лишь бы лето перелетовать, а потом и зиму перезимовать». Крестьяне, лишенные корней, и временные рабочие леспромхоза усвоили психологию архаровцев, людей, лишенных чувства хозяина земли, своего труда, а потому равнодушных ко всякому делу. Люди безразличны к своим домам («в старых деревнях и жизни не могли представить себе без зелени под окнами, здесь и полисадники не выставляли»), к своему поселку, в котором видят временное пристанище (хотя живут здесь больше двадцати лет), к тайге.</w:t>
      </w:r>
      <w:r>
        <w:br/>
      </w:r>
      <w:r>
        <w:br/>
        <w:t>Думая только о плане, бездушно и хищнически вырубают «каждый год многие сотни гектаров тайги, распахивая налево и направо огромные просторы… и техника пошла такая, что никакого подроста после себя не оставит». Тот же самовал, чтобы подобраться к кубатуристой лесине, вытопчет и выдавит вокруг все подчистую. План обезлесил тайгу. Тайга становится похожей на лысую гору. Зачем рекорды и перевыполнение плана, думает главный герой повести, если после них остаются одни пустоши?</w:t>
      </w:r>
      <w:r>
        <w:br/>
      </w:r>
      <w:r>
        <w:br/>
        <w:t>Распутин показывает, что безжалостное отношение к среде обитания ведет к бездуховности, к упадку нравственности. Повесть «Пожар» пронизана тревогой по поводу утраты жителями Сосновки многих важных человеческих качеств, нравственных норм, которые формировались веками человеческого труда на земле. Опасная ущербность души человеческой с особой силой проявилась в экстремальных обстоятельствах, когда в Сосновке, на ее складах, занялся пожар. Тревога писателя не напрасна, ибо не ими ли, не этими утраченными нравственными законами, «не этой ли грудью единой спасались и спасались в старой деревне в войну и в лихие послевоенные годы». А теперь все переменилось, «можно сказать, перевернулось с ног на голову, и то, за что держались еще недавно всем миром, что было общим неписаным законом, твердью земной, превратилось в пережиток, в какую-то ненормальность и чуть ли не в предательство».</w:t>
      </w:r>
      <w:r>
        <w:br/>
      </w:r>
      <w:r>
        <w:br/>
        <w:t>Об экологии природы, об экологии духа, о тяжелых последствиях утраты нравственных устоев современным человеком пишет В. Распутин в повести «Пожар», одном из самых тревожных произведений в нашей литературе.</w:t>
      </w:r>
      <w:r>
        <w:br/>
      </w:r>
      <w:r>
        <w:br/>
        <w:t>Ощущением реальной опасности конца, катастрофичности мира пронизан роман Ч. Айтматова «Плаха». Разрушение мира природного оборачивается у Айтматова опасной деформацией человека, личности. Причем происходит это повсюду! Ведь то, что происходит в Моюнкумской саванне, является проблемой глобального, а не местного значения. Такая проблема возникла на исходе XX века перед человеком повсюду: в Европе и Азии, в Америке и Африке. Разрушая природу, человек разрушает и себя, природу в самом себе. Нарушение естественных связей человека и природы ведет к всеобщей катастрофе.</w:t>
      </w:r>
      <w:r>
        <w:br/>
      </w:r>
      <w:r>
        <w:br/>
        <w:t>Роман «Плаха» начинается темой волков, которая потом перерастает в тему гибели Моюнкумской саванны. Гибель постигает Моюнкумы по вине человека, который врывается сюда как хищник, преступник, палачески бессмысленно уничтожающий все живое, что есть в саванне: и сайгаков, и волков.</w:t>
      </w:r>
      <w:r>
        <w:br/>
      </w:r>
      <w:r>
        <w:br/>
        <w:t>Преступное браконьерство возведено в ранг Государственной политики, так как отстрел сайгаков ведется для выполнения плана мясосдачи: «требование момента - хоть из-под земли, но дать план; год, завершающий пятилетку, что скажем народу, где план, где мясо, где выполнение обязательств». И вот вертолеты гонят сайгаков туда, где их поджидают охотники, а вернее, расстрельщики. «На вездеходах-«уазиках» расстрелыщики погнали сайгаков дальше, расстреливая их на ходу из автоматов, в упор, без прицела, косили как будто сено на огороде. А за ними двинулись грузовые прицепы - бросали трофеи один за одним в кузова, и люди собирали дармовой урожай. Сцена страшная, вызывающая такое же содрогание, как и фашистские палачества.</w:t>
      </w:r>
      <w:r>
        <w:br/>
      </w:r>
      <w:r>
        <w:br/>
        <w:t>После моюнкумской трагедии на уничтожение обречена и естественная среда обитания волков, что и предопределяет у Айтматова страшное завершение единоборства синеглазой волчицы Акбары с человеком. Убив волчицу, несчастный Бостон убивает и своего сына, и для него наступает конец света.</w:t>
      </w:r>
      <w:r>
        <w:br/>
      </w:r>
      <w:r>
        <w:br/>
        <w:t>Это не просто литературный ход. Это опять трагическая закономерность самой жизни, в которой сегодня, как никогда прежде, все взаимосвязано и неразрывно: разрушая и уничтожая природу, человечество лишает жизни будущие поколения, а это и его конец.</w:t>
      </w:r>
      <w:r>
        <w:br/>
      </w:r>
      <w:r>
        <w:br/>
        <w:t>Роман Ч. Айтматова как крик, как отчаянный призыв, обращенный к каждому: одуматься, осознать свою ответственность за все, что так предельно обострилось и сгустилось в мире. Землю надо спасать: угроза ядерной и экологической катастрофы ставит сегодня человечество у той роковой черты, за которой нет бытия: «Спасемся ли? Продлится ли жизнь в наших потомках?» вот вопросы, звучащие в произведениях наших современных писателей. И набатным колоколом наша литература взывает к людям, каждому: спасение мира и человеческих ценностей через совесть, раскаяние, жертву, смелость каждого быть в поле воином.</w:t>
      </w:r>
      <w:r>
        <w:br/>
      </w:r>
      <w:r>
        <w:br/>
        <w:t>Отличительная черта современной литературы - ее «приближенность» к жизни, ее публицистичность. И именно в этой черте таится то зерно, которое даст жизнь новым реалиям и мировоззрениям. Нельзя не отметить, что тема природы получает в современной публицистике более расширенное, глобальное значение. Это тема не только о самой природе, а о ее взаимосвязи с человеком. Все в мире цело, неразрывно и взаимосвязано. Вот эту мысль и развивают в своих произведениях современные писатели, чтобы показать читателю: только при учитывании этого закона можно «осваивать» природу.</w:t>
      </w:r>
      <w:bookmarkStart w:id="0" w:name="_GoBack"/>
      <w:bookmarkEnd w:id="0"/>
    </w:p>
    <w:sectPr w:rsidR="00CA77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563A"/>
    <w:rsid w:val="000B0DF4"/>
    <w:rsid w:val="007A563A"/>
    <w:rsid w:val="00CA7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46084E-D833-46DB-9E31-675AD74B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3137</Words>
  <Characters>17882</Characters>
  <Application>Microsoft Office Word</Application>
  <DocSecurity>0</DocSecurity>
  <Lines>149</Lines>
  <Paragraphs>41</Paragraphs>
  <ScaleCrop>false</ScaleCrop>
  <Company>diakov.net</Company>
  <LinksUpToDate>false</LinksUpToDate>
  <CharactersWithSpaces>20978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в русской литературе XX века</dc:title>
  <dc:subject/>
  <dc:creator>Irina</dc:creator>
  <cp:keywords/>
  <dc:description/>
  <cp:lastModifiedBy>Irina</cp:lastModifiedBy>
  <cp:revision>2</cp:revision>
  <dcterms:created xsi:type="dcterms:W3CDTF">2014-09-17T18:46:00Z</dcterms:created>
  <dcterms:modified xsi:type="dcterms:W3CDTF">2014-09-17T18:46:00Z</dcterms:modified>
</cp:coreProperties>
</file>