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B7" w:rsidRDefault="0078516B">
      <w:pPr>
        <w:pStyle w:val="1"/>
        <w:jc w:val="center"/>
      </w:pPr>
      <w:r>
        <w:t>Шолохов м. а. - Одержимый боец коммунизма и романтический мечтатель</w:t>
      </w:r>
    </w:p>
    <w:p w:rsidR="00BC6AB7" w:rsidRPr="0078516B" w:rsidRDefault="0078516B">
      <w:pPr>
        <w:pStyle w:val="a3"/>
        <w:spacing w:after="240" w:afterAutospacing="0"/>
      </w:pPr>
      <w:r>
        <w:t>Незабываемый образ Макара Нагульнова, преданного партии коммуниста, одержимого идеей всемирной революции, создал Михаил Александрович Шолохов в романе “Поднятая целина”. Макар - беспредельно преданный партии человек, он резкий и порывистый, очень нетерпеливый. Сейчас и сегодня он хочет добиться всеобщего счастья и благополучия. Он люто ненавидит врагов советской власти, видя все зло в частной собственности. На слова Давыдова об организации колхоза Нагульнов с восторгом отвечает: “Это - дюже верная мысля: всех собрать в колхоз. Это будет прелесть, а не жизнь!” Во время гражданской войны Нагульнов “рубил гадов беспощадно”, был награжден орденом Красного Знамени, и теперь коллективизацию он воспринял как новый призыв к бою. “Я зараз, дорогой товарищ, как во дни гражданской войны,- говорил он Давыдову,- как на позиции. В землю надо зарыться, а всех вовлечь в колхоз”.</w:t>
      </w:r>
      <w:r>
        <w:br/>
        <w:t>Нагульнов - романтик, мечтающий о мировой революции, он напоминает героя светловской “Гренады”. Но в стремлении к светлой мечте Макар порой отрывается от действительности. На фразу Давыдова, что за убой скота нельзя расстреливать, Макар закричал: “Загубите вы, такие-то, мировую революцию!” нагульное не сомневается ни в одной своей мысли, ни в одном действии, порой совершает грубые политические ошибки, вредящие делу коллективизации. Виной тому не только его малограмотность, но и провокационные действия врагов. Он бьет Банника в ответ на фразу того, что лучше отдать семенной хлеб свиньям, чем засыпать в общественный амбар. Нагульнов не может вынести, когда слышит оскорбления и насмешки в адрес того, что ему дороже жизни. На шутку Банника над социализмом Макар грозно говорит: “Ты шути, да знай меру! За социализм самый цвет людей погиб, а ты, дерьмо собачье, над ним вышучиваешься? Удались зараз же отседова, контра, а то вот дам тебе в душу, и поплывешь на тот свет”.</w:t>
      </w:r>
      <w:r>
        <w:br/>
        <w:t>Но Макар умеет и признавать свои ошибки. Теперь Нагульнов сам призывает не гнаться за дутыми процентами коллективизации, а укреплять колхоз, очищая его от бездельников и тунеядцев.</w:t>
      </w:r>
      <w:r>
        <w:br/>
        <w:t>В романе даны сцены, показывающие Нагульнова в личной жизни. Он глубоко любит Лушку, хотя прячет свое чувство за аскетической суровостью. “Я ведь заостренный на мировую революцию,- говорит он Давыдову.- Я ее, любушку, жду... А баба мне - тьфу и больше ничего”. Он освобождает Лушку из-под ареста и дает возможность уйти ей от ответственности. В оправдание он говорит Разметнову: “Молчи! Я ее все-таки люблю, подлюку...” Последним штрихом, характеризующим с этой стороны Макара Нагульнова, является сцена прощания его с Лушкой. “Макар, сходя со ступенек крыльца, небрежно кивнул ей на прощанье, Лушка, провожая его глазами, остановила на нем долгий взгляд, низко склонила в поклоне свою гордую голову. Выть может, иным представился ей за эту последнюю в их жизни встречу всегда суровый и немножко нелюдимый человек? Кто знает...”</w:t>
      </w:r>
      <w:r>
        <w:br/>
        <w:t>Погиб Нагульнов, как и жил, с разбегу, опрометчиво кинувшись на врагов советской власти. Скупой, но сердечной фразой Шолохов высказывает свое отношение к герою: “...вот и отпели донские соловьи дорогим моему сердцу Давыдову и Нагульнову, отшептала им поспевающая пшеница, отзвенела по камням безымянная речка, текущая откуда-то с верховьев Гремячего буерака... Вот и все”.</w:t>
      </w:r>
      <w:r>
        <w:br/>
        <w:t>Можно соглашаться или не соглашаться с автором в его трактовке героев, но одного нельзя - вычеркивать прошлого. Твардовский был прав, говоря:</w:t>
      </w:r>
      <w:r>
        <w:br/>
      </w:r>
      <w:r>
        <w:br/>
        <w:t>Кто прячет прошлое ревниво,</w:t>
      </w:r>
      <w:r>
        <w:br/>
        <w:t>Тот вряд ли с будущим в ладу...</w:t>
      </w:r>
      <w:bookmarkStart w:id="0" w:name="_GoBack"/>
      <w:bookmarkEnd w:id="0"/>
    </w:p>
    <w:sectPr w:rsidR="00BC6AB7" w:rsidRPr="007851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16B"/>
    <w:rsid w:val="0078516B"/>
    <w:rsid w:val="00BC6AB7"/>
    <w:rsid w:val="00F2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492F-804E-4573-9953-F24DE86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2984</Characters>
  <Application>Microsoft Office Word</Application>
  <DocSecurity>0</DocSecurity>
  <Lines>24</Lines>
  <Paragraphs>6</Paragraphs>
  <ScaleCrop>false</ScaleCrop>
  <Company>diakov.net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Одержимый боец коммунизма и романтический мечтатель</dc:title>
  <dc:subject/>
  <dc:creator>Irina</dc:creator>
  <cp:keywords/>
  <dc:description/>
  <cp:lastModifiedBy>Irina</cp:lastModifiedBy>
  <cp:revision>2</cp:revision>
  <dcterms:created xsi:type="dcterms:W3CDTF">2014-08-29T09:03:00Z</dcterms:created>
  <dcterms:modified xsi:type="dcterms:W3CDTF">2014-08-29T09:03:00Z</dcterms:modified>
</cp:coreProperties>
</file>