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E12" w:rsidRDefault="00FD3E12" w:rsidP="00C3112E">
      <w:pPr>
        <w:pStyle w:val="a4"/>
        <w:jc w:val="center"/>
        <w:rPr>
          <w:b/>
          <w:bCs/>
          <w:color w:val="000000"/>
        </w:rPr>
      </w:pPr>
    </w:p>
    <w:p w:rsidR="00C3112E" w:rsidRDefault="007D7722" w:rsidP="00C3112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D7722">
        <w:rPr>
          <w:b/>
          <w:bCs/>
          <w:color w:val="000000"/>
        </w:rPr>
        <w:t xml:space="preserve">                    </w:t>
      </w:r>
      <w:r>
        <w:rPr>
          <w:b/>
          <w:bCs/>
          <w:color w:val="000000"/>
        </w:rPr>
        <w:t xml:space="preserve">    </w:t>
      </w:r>
      <w:r w:rsidR="00C3112E">
        <w:rPr>
          <w:rFonts w:ascii="Times New Roman" w:hAnsi="Times New Roman" w:cs="Times New Roman"/>
          <w:sz w:val="24"/>
          <w:szCs w:val="24"/>
        </w:rPr>
        <w:t>Федеральное агентство  по образованию</w:t>
      </w:r>
    </w:p>
    <w:p w:rsidR="00C3112E" w:rsidRDefault="00C3112E" w:rsidP="00C3112E">
      <w:pPr>
        <w:jc w:val="center"/>
      </w:pPr>
      <w:r>
        <w:t>Старооскольский технологический институт (филиал)</w:t>
      </w:r>
    </w:p>
    <w:p w:rsidR="00C3112E" w:rsidRDefault="00C3112E" w:rsidP="00C3112E">
      <w:pPr>
        <w:jc w:val="center"/>
      </w:pPr>
      <w:r>
        <w:t>государственного образовательного учреждения</w:t>
      </w:r>
    </w:p>
    <w:p w:rsidR="00C3112E" w:rsidRDefault="00C3112E" w:rsidP="00C3112E">
      <w:pPr>
        <w:jc w:val="center"/>
      </w:pPr>
      <w:r>
        <w:t>высшего профессионального образования</w:t>
      </w:r>
    </w:p>
    <w:p w:rsidR="00C3112E" w:rsidRDefault="00C3112E" w:rsidP="00C3112E">
      <w:pPr>
        <w:jc w:val="center"/>
        <w:outlineLvl w:val="0"/>
      </w:pPr>
      <w:r>
        <w:t>«Московский государственный институт стали и сплавов</w:t>
      </w:r>
    </w:p>
    <w:p w:rsidR="00C3112E" w:rsidRDefault="00C3112E" w:rsidP="00C3112E">
      <w:pPr>
        <w:jc w:val="center"/>
        <w:outlineLvl w:val="0"/>
      </w:pPr>
      <w:r>
        <w:t>(технологический институт)»</w:t>
      </w:r>
    </w:p>
    <w:p w:rsidR="00C3112E" w:rsidRDefault="00C3112E" w:rsidP="00C3112E">
      <w:pPr>
        <w:jc w:val="center"/>
      </w:pPr>
    </w:p>
    <w:p w:rsidR="00C3112E" w:rsidRDefault="00C3112E" w:rsidP="00C3112E">
      <w:pPr>
        <w:jc w:val="center"/>
      </w:pPr>
    </w:p>
    <w:p w:rsidR="00C3112E" w:rsidRDefault="00C3112E" w:rsidP="00C3112E">
      <w:pPr>
        <w:jc w:val="both"/>
      </w:pPr>
      <w:r>
        <w:tab/>
      </w:r>
      <w:r>
        <w:tab/>
      </w:r>
      <w:r>
        <w:tab/>
        <w:t xml:space="preserve">                                                                                                                           </w:t>
      </w:r>
    </w:p>
    <w:p w:rsidR="00C3112E" w:rsidRDefault="00C3112E" w:rsidP="00C3112E">
      <w:pPr>
        <w:jc w:val="both"/>
      </w:pPr>
      <w:r>
        <w:t xml:space="preserve">                                                                                                                               Кафедра АиПЭ</w:t>
      </w:r>
    </w:p>
    <w:p w:rsidR="00C3112E" w:rsidRDefault="00C3112E" w:rsidP="00C3112E"/>
    <w:p w:rsidR="00C3112E" w:rsidRDefault="00C3112E" w:rsidP="00C3112E"/>
    <w:p w:rsidR="00C3112E" w:rsidRDefault="00C3112E" w:rsidP="00C3112E"/>
    <w:p w:rsidR="00C3112E" w:rsidRDefault="00C3112E" w:rsidP="00C3112E"/>
    <w:p w:rsidR="00C3112E" w:rsidRDefault="00C3112E" w:rsidP="00C3112E"/>
    <w:p w:rsidR="00C3112E" w:rsidRDefault="00C3112E" w:rsidP="00C3112E"/>
    <w:p w:rsidR="00C3112E" w:rsidRDefault="00C3112E" w:rsidP="00C3112E"/>
    <w:p w:rsidR="00C3112E" w:rsidRDefault="00C3112E" w:rsidP="00C3112E"/>
    <w:p w:rsidR="00C3112E" w:rsidRDefault="00C3112E" w:rsidP="00C3112E"/>
    <w:p w:rsidR="00C3112E" w:rsidRDefault="00C3112E" w:rsidP="00C3112E">
      <w:pPr>
        <w:spacing w:line="360" w:lineRule="auto"/>
        <w:jc w:val="center"/>
        <w:rPr>
          <w:sz w:val="28"/>
          <w:szCs w:val="28"/>
        </w:rPr>
      </w:pPr>
    </w:p>
    <w:p w:rsidR="00C3112E" w:rsidRDefault="00C3112E" w:rsidP="00C3112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Лабораторная работа №2</w:t>
      </w:r>
    </w:p>
    <w:p w:rsidR="00C3112E" w:rsidRDefault="00C3112E" w:rsidP="00C3112E">
      <w:pPr>
        <w:jc w:val="center"/>
        <w:rPr>
          <w:b/>
          <w:sz w:val="40"/>
          <w:szCs w:val="40"/>
        </w:rPr>
      </w:pPr>
    </w:p>
    <w:p w:rsidR="00C3112E" w:rsidRDefault="00C3112E" w:rsidP="00C3112E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</w:t>
      </w:r>
      <w:r w:rsidRPr="007D7722">
        <w:rPr>
          <w:b/>
          <w:bCs/>
          <w:color w:val="000000"/>
        </w:rPr>
        <w:t xml:space="preserve">ИССЛЕДОВАНИЕ ОСВЕЩЕННОСТИ РАБОЧИХ МЕСТ И ИЗУЧЕНИЕ </w:t>
      </w:r>
      <w:r>
        <w:rPr>
          <w:b/>
          <w:bCs/>
          <w:color w:val="000000"/>
        </w:rPr>
        <w:t xml:space="preserve">    </w:t>
      </w:r>
    </w:p>
    <w:p w:rsidR="00C3112E" w:rsidRPr="007D7722" w:rsidRDefault="00C3112E" w:rsidP="00C3112E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                                             ПР</w:t>
      </w:r>
      <w:r w:rsidRPr="007D7722">
        <w:rPr>
          <w:b/>
          <w:bCs/>
          <w:color w:val="000000"/>
        </w:rPr>
        <w:t xml:space="preserve">ИНЦИПА РАБОТЫ ЛЮКСМЕТРА </w:t>
      </w:r>
    </w:p>
    <w:p w:rsidR="00C3112E" w:rsidRPr="00044711" w:rsidRDefault="00C3112E" w:rsidP="00C3112E">
      <w:pPr>
        <w:jc w:val="center"/>
        <w:rPr>
          <w:i/>
          <w:sz w:val="40"/>
          <w:szCs w:val="40"/>
        </w:rPr>
      </w:pPr>
    </w:p>
    <w:p w:rsidR="00C3112E" w:rsidRDefault="00C3112E" w:rsidP="00C3112E">
      <w:pPr>
        <w:jc w:val="center"/>
      </w:pPr>
    </w:p>
    <w:p w:rsidR="00C3112E" w:rsidRDefault="00C3112E" w:rsidP="00C3112E">
      <w:pPr>
        <w:jc w:val="center"/>
      </w:pPr>
    </w:p>
    <w:p w:rsidR="00C3112E" w:rsidRDefault="00C3112E" w:rsidP="00C3112E">
      <w:pPr>
        <w:jc w:val="center"/>
      </w:pPr>
    </w:p>
    <w:p w:rsidR="00C3112E" w:rsidRDefault="00C3112E" w:rsidP="00C3112E">
      <w:pPr>
        <w:jc w:val="center"/>
      </w:pPr>
    </w:p>
    <w:p w:rsidR="00C3112E" w:rsidRDefault="00C3112E" w:rsidP="00C3112E">
      <w:pPr>
        <w:jc w:val="center"/>
      </w:pPr>
    </w:p>
    <w:p w:rsidR="00C3112E" w:rsidRDefault="00C3112E" w:rsidP="00C3112E">
      <w:pPr>
        <w:jc w:val="center"/>
      </w:pPr>
    </w:p>
    <w:p w:rsidR="00C3112E" w:rsidRDefault="00C3112E" w:rsidP="00C3112E">
      <w:pPr>
        <w:jc w:val="center"/>
      </w:pPr>
    </w:p>
    <w:p w:rsidR="00C3112E" w:rsidRDefault="00C3112E" w:rsidP="00C3112E">
      <w:pPr>
        <w:jc w:val="center"/>
      </w:pPr>
    </w:p>
    <w:p w:rsidR="00C3112E" w:rsidRDefault="00C3112E" w:rsidP="00C3112E">
      <w:pPr>
        <w:jc w:val="center"/>
      </w:pPr>
    </w:p>
    <w:p w:rsidR="00C3112E" w:rsidRDefault="00C3112E" w:rsidP="00C3112E">
      <w:pPr>
        <w:jc w:val="center"/>
      </w:pPr>
    </w:p>
    <w:p w:rsidR="00C3112E" w:rsidRDefault="00C3112E" w:rsidP="00C3112E">
      <w:pPr>
        <w:jc w:val="center"/>
      </w:pPr>
      <w:r>
        <w:t xml:space="preserve">                                                                                                               Выполнила </w:t>
      </w:r>
    </w:p>
    <w:p w:rsidR="00C3112E" w:rsidRDefault="00C3112E" w:rsidP="00C3112E">
      <w:pPr>
        <w:jc w:val="center"/>
      </w:pPr>
      <w:r>
        <w:t xml:space="preserve">                                                                                                                    студентка ИС – 06 – 1д</w:t>
      </w:r>
    </w:p>
    <w:p w:rsidR="00C3112E" w:rsidRDefault="00C3112E" w:rsidP="00C3112E">
      <w:pPr>
        <w:jc w:val="center"/>
      </w:pPr>
      <w:r>
        <w:t xml:space="preserve">                                                                                                                 Тимонова А. А.</w:t>
      </w:r>
    </w:p>
    <w:p w:rsidR="00C3112E" w:rsidRDefault="00C3112E" w:rsidP="00C3112E">
      <w:pPr>
        <w:jc w:val="center"/>
      </w:pPr>
      <w:r>
        <w:t xml:space="preserve">                                                                                                              Проверил                                                                                                                                               </w:t>
      </w:r>
    </w:p>
    <w:p w:rsidR="00C3112E" w:rsidRDefault="00C3112E" w:rsidP="00C3112E">
      <w:pPr>
        <w:pStyle w:val="a3"/>
        <w:spacing w:before="0" w:after="0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Сазанов А. В.</w:t>
      </w:r>
    </w:p>
    <w:p w:rsidR="00C3112E" w:rsidRDefault="00C3112E" w:rsidP="00C3112E">
      <w:pPr>
        <w:jc w:val="center"/>
      </w:pPr>
    </w:p>
    <w:p w:rsidR="00C3112E" w:rsidRDefault="00C3112E" w:rsidP="00C3112E">
      <w:pPr>
        <w:jc w:val="center"/>
      </w:pPr>
    </w:p>
    <w:p w:rsidR="00C3112E" w:rsidRDefault="00C3112E" w:rsidP="00C3112E">
      <w:pPr>
        <w:jc w:val="center"/>
      </w:pPr>
    </w:p>
    <w:p w:rsidR="00C3112E" w:rsidRPr="00BB09DF" w:rsidRDefault="00C3112E" w:rsidP="00C3112E">
      <w:pPr>
        <w:jc w:val="center"/>
      </w:pPr>
    </w:p>
    <w:p w:rsidR="00C3112E" w:rsidRPr="00BB09DF" w:rsidRDefault="00C3112E" w:rsidP="00C3112E">
      <w:pPr>
        <w:jc w:val="center"/>
      </w:pPr>
    </w:p>
    <w:p w:rsidR="00C3112E" w:rsidRDefault="00C3112E" w:rsidP="00C3112E">
      <w:pPr>
        <w:jc w:val="center"/>
      </w:pPr>
    </w:p>
    <w:p w:rsidR="00C3112E" w:rsidRDefault="00C3112E" w:rsidP="00C3112E">
      <w:pPr>
        <w:jc w:val="center"/>
      </w:pPr>
    </w:p>
    <w:p w:rsidR="00C3112E" w:rsidRDefault="00C3112E" w:rsidP="00C3112E">
      <w:pPr>
        <w:jc w:val="center"/>
      </w:pPr>
    </w:p>
    <w:p w:rsidR="00C3112E" w:rsidRDefault="00C3112E" w:rsidP="00C3112E">
      <w:pPr>
        <w:jc w:val="center"/>
      </w:pPr>
    </w:p>
    <w:p w:rsidR="00C3112E" w:rsidRDefault="00C3112E" w:rsidP="00C3112E">
      <w:pPr>
        <w:jc w:val="center"/>
      </w:pPr>
      <w:r>
        <w:t>г. Старый Оскол</w:t>
      </w:r>
    </w:p>
    <w:p w:rsidR="00C3112E" w:rsidRDefault="00C3112E" w:rsidP="00C3112E">
      <w:pPr>
        <w:jc w:val="center"/>
      </w:pP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</w:p>
    <w:p w:rsidR="007D7722" w:rsidRDefault="007D7722" w:rsidP="007D7722">
      <w:pPr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                           </w:t>
      </w:r>
      <w:r w:rsidRPr="007D7722">
        <w:rPr>
          <w:b/>
          <w:bCs/>
          <w:color w:val="000000"/>
        </w:rPr>
        <w:t xml:space="preserve"> </w:t>
      </w:r>
    </w:p>
    <w:p w:rsidR="007D7722" w:rsidRPr="007D7722" w:rsidRDefault="007D7722" w:rsidP="007D7722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        </w:t>
      </w:r>
      <w:r w:rsidR="00A06391" w:rsidRPr="007D7722">
        <w:rPr>
          <w:b/>
          <w:color w:val="000000"/>
        </w:rPr>
        <w:t>Цель</w:t>
      </w:r>
      <w:r w:rsidRPr="007D7722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Pr="007D7722">
        <w:rPr>
          <w:color w:val="000000"/>
        </w:rPr>
        <w:t>Научиться  осуществлять гигиенический контроль за производственным освещением.</w:t>
      </w:r>
      <w:r>
        <w:rPr>
          <w:color w:val="000000"/>
          <w:sz w:val="18"/>
          <w:szCs w:val="18"/>
        </w:rPr>
        <w:t xml:space="preserve"> </w:t>
      </w:r>
    </w:p>
    <w:p w:rsidR="007D7722" w:rsidRPr="007D7722" w:rsidRDefault="008D6CCD" w:rsidP="007D7722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bCs/>
          <w:iCs/>
          <w:color w:val="000000"/>
        </w:rPr>
        <w:t xml:space="preserve">        </w:t>
      </w:r>
      <w:r w:rsidR="007D7722" w:rsidRPr="007D7722">
        <w:rPr>
          <w:b/>
          <w:bCs/>
          <w:iCs/>
          <w:color w:val="000000"/>
        </w:rPr>
        <w:t>Сущность</w:t>
      </w:r>
      <w:r w:rsidR="007D7722" w:rsidRPr="007D7722">
        <w:rPr>
          <w:b/>
          <w:bCs/>
          <w:i/>
          <w:iCs/>
          <w:color w:val="000000"/>
        </w:rPr>
        <w:t xml:space="preserve"> </w:t>
      </w:r>
      <w:r w:rsidR="007D7722" w:rsidRPr="007D7722">
        <w:rPr>
          <w:b/>
          <w:color w:val="000000"/>
        </w:rPr>
        <w:t>метода:</w:t>
      </w:r>
    </w:p>
    <w:p w:rsidR="007D7722" w:rsidRPr="007D7722" w:rsidRDefault="007D7722" w:rsidP="00E90AB0">
      <w:pPr>
        <w:autoSpaceDE w:val="0"/>
        <w:autoSpaceDN w:val="0"/>
        <w:adjustRightInd w:val="0"/>
        <w:jc w:val="both"/>
        <w:rPr>
          <w:bCs/>
          <w:i/>
          <w:iCs/>
          <w:color w:val="000000"/>
        </w:rPr>
      </w:pPr>
      <w:r>
        <w:rPr>
          <w:color w:val="000000"/>
        </w:rPr>
        <w:t xml:space="preserve">        </w:t>
      </w:r>
      <w:r w:rsidRPr="007D7722">
        <w:rPr>
          <w:color w:val="000000"/>
        </w:rPr>
        <w:t xml:space="preserve">Метод основан на измерении величины силы тока, пропорциональной интенсивности светового потока. Измеряется освещенность гальванометром, градуированном при лампах </w:t>
      </w:r>
      <w:r w:rsidRPr="007D7722">
        <w:rPr>
          <w:bCs/>
          <w:color w:val="000000"/>
        </w:rPr>
        <w:t>накаливания люксах</w:t>
      </w:r>
      <w:r w:rsidRPr="007D7722">
        <w:rPr>
          <w:bCs/>
          <w:i/>
          <w:iCs/>
          <w:color w:val="000000"/>
        </w:rPr>
        <w:t>.</w:t>
      </w:r>
    </w:p>
    <w:p w:rsidR="007D7722" w:rsidRPr="007D7722" w:rsidRDefault="007D7722" w:rsidP="007D7722">
      <w:pPr>
        <w:autoSpaceDE w:val="0"/>
        <w:autoSpaceDN w:val="0"/>
        <w:adjustRightInd w:val="0"/>
        <w:rPr>
          <w:b/>
          <w:bCs/>
          <w:color w:val="000000"/>
          <w:vertAlign w:val="superscript"/>
        </w:rPr>
      </w:pPr>
      <w:r w:rsidRPr="007D772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t xml:space="preserve">        </w:t>
      </w:r>
      <w:r w:rsidRPr="007D7722">
        <w:rPr>
          <w:b/>
          <w:bCs/>
          <w:color w:val="000000"/>
        </w:rPr>
        <w:t xml:space="preserve">Приборы: </w:t>
      </w:r>
    </w:p>
    <w:p w:rsidR="00E1120D" w:rsidRDefault="007D7722" w:rsidP="007D7722">
      <w:pPr>
        <w:rPr>
          <w:bCs/>
          <w:color w:val="000000"/>
        </w:rPr>
      </w:pPr>
      <w:r>
        <w:rPr>
          <w:color w:val="000000"/>
        </w:rPr>
        <w:t xml:space="preserve">       </w:t>
      </w:r>
      <w:r w:rsidR="008D6CCD">
        <w:rPr>
          <w:color w:val="000000"/>
        </w:rPr>
        <w:t xml:space="preserve"> </w:t>
      </w:r>
      <w:r w:rsidRPr="007D7722">
        <w:rPr>
          <w:color w:val="000000"/>
        </w:rPr>
        <w:t xml:space="preserve">Измерение освещенности проводят при помощи люксметра (Ю-Иб), который состоит из светоприемника в виде селенового фотоэлемента, гальванометра и насадки-поглотителя. Люксметр КМ 16 имеет две шкалы измерений О-30 </w:t>
      </w:r>
      <w:r w:rsidRPr="007D7722">
        <w:rPr>
          <w:bCs/>
          <w:color w:val="000000"/>
        </w:rPr>
        <w:t>и 0-100.</w:t>
      </w:r>
    </w:p>
    <w:p w:rsidR="008D6CCD" w:rsidRDefault="008D6CCD" w:rsidP="007D7722">
      <w:pPr>
        <w:rPr>
          <w:bCs/>
          <w:color w:val="000000"/>
        </w:rPr>
      </w:pPr>
    </w:p>
    <w:p w:rsidR="008D6CCD" w:rsidRPr="008D6CCD" w:rsidRDefault="008D6CCD" w:rsidP="008D6CCD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          </w:t>
      </w:r>
      <w:r w:rsidRPr="008D6CCD">
        <w:rPr>
          <w:b/>
          <w:color w:val="000000"/>
        </w:rPr>
        <w:t>Методика измерений:</w:t>
      </w:r>
    </w:p>
    <w:p w:rsidR="008D6CCD" w:rsidRDefault="008D6CCD" w:rsidP="00421B0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8D6CCD">
        <w:rPr>
          <w:color w:val="000000"/>
        </w:rPr>
        <w:t xml:space="preserve">Люксметр    устанавливают    горизонтально и </w:t>
      </w:r>
      <w:r>
        <w:rPr>
          <w:color w:val="000000"/>
        </w:rPr>
        <w:t>проверяют положение стрелки. Она</w:t>
      </w:r>
      <w:r w:rsidRPr="008D6CCD">
        <w:rPr>
          <w:color w:val="000000"/>
        </w:rPr>
        <w:t xml:space="preserve"> должна быть </w:t>
      </w:r>
      <w:r>
        <w:rPr>
          <w:color w:val="000000"/>
        </w:rPr>
        <w:t>на нуле. Если ст</w:t>
      </w:r>
      <w:r w:rsidRPr="008D6CCD">
        <w:rPr>
          <w:color w:val="000000"/>
        </w:rPr>
        <w:t>рел</w:t>
      </w:r>
      <w:r>
        <w:rPr>
          <w:color w:val="000000"/>
        </w:rPr>
        <w:t>ка отклонилась от нулевого значения, с помощью шлица</w:t>
      </w:r>
      <w:r w:rsidRPr="008D6CCD">
        <w:rPr>
          <w:color w:val="000000"/>
        </w:rPr>
        <w:t xml:space="preserve"> гальванометра </w:t>
      </w:r>
      <w:r>
        <w:rPr>
          <w:color w:val="000000"/>
        </w:rPr>
        <w:t>устанавливают</w:t>
      </w:r>
      <w:r w:rsidRPr="008D6CCD">
        <w:rPr>
          <w:bCs/>
          <w:iCs/>
          <w:color w:val="000000"/>
        </w:rPr>
        <w:t>"0</w:t>
      </w:r>
      <w:r>
        <w:rPr>
          <w:bCs/>
          <w:iCs/>
          <w:color w:val="000000"/>
        </w:rPr>
        <w:t xml:space="preserve">". Подключают </w:t>
      </w:r>
      <w:r w:rsidR="00421B03">
        <w:rPr>
          <w:bCs/>
          <w:iCs/>
          <w:color w:val="000000"/>
        </w:rPr>
        <w:t xml:space="preserve">к </w:t>
      </w:r>
      <w:r>
        <w:rPr>
          <w:bCs/>
          <w:iCs/>
          <w:color w:val="000000"/>
        </w:rPr>
        <w:t>га</w:t>
      </w:r>
      <w:r w:rsidRPr="008D6CCD">
        <w:rPr>
          <w:bCs/>
          <w:iCs/>
          <w:color w:val="000000"/>
        </w:rPr>
        <w:t>ль</w:t>
      </w:r>
      <w:r>
        <w:rPr>
          <w:bCs/>
          <w:iCs/>
          <w:color w:val="000000"/>
        </w:rPr>
        <w:t>вано</w:t>
      </w:r>
      <w:r w:rsidRPr="008D6CCD">
        <w:rPr>
          <w:bCs/>
          <w:iCs/>
          <w:color w:val="000000"/>
        </w:rPr>
        <w:t>метру</w:t>
      </w:r>
      <w:r w:rsidRPr="008D6CCD"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фотоэлемент и</w:t>
      </w:r>
      <w:r w:rsidRPr="008D6CCD">
        <w:rPr>
          <w:color w:val="000000"/>
        </w:rPr>
        <w:t xml:space="preserve"> располагают его</w:t>
      </w:r>
      <w:r>
        <w:rPr>
          <w:color w:val="000000"/>
        </w:rPr>
        <w:t xml:space="preserve"> в плоскости,</w:t>
      </w:r>
      <w:r w:rsidRPr="008D6CCD">
        <w:rPr>
          <w:smallCaps/>
          <w:color w:val="000000"/>
        </w:rPr>
        <w:t xml:space="preserve"> </w:t>
      </w:r>
      <w:r w:rsidRPr="008D6CCD">
        <w:rPr>
          <w:color w:val="000000"/>
        </w:rPr>
        <w:t xml:space="preserve">в </w:t>
      </w:r>
      <w:r>
        <w:rPr>
          <w:color w:val="000000"/>
        </w:rPr>
        <w:t xml:space="preserve">которой </w:t>
      </w:r>
      <w:r w:rsidRPr="008D6CCD">
        <w:rPr>
          <w:color w:val="000000"/>
        </w:rPr>
        <w:t>измеряют освещенность</w:t>
      </w:r>
      <w:r>
        <w:rPr>
          <w:color w:val="000000"/>
        </w:rPr>
        <w:t>. Если освещенность выше 100 Лк</w:t>
      </w:r>
      <w:r w:rsidRPr="008D6CCD">
        <w:rPr>
          <w:color w:val="000000"/>
        </w:rPr>
        <w:t>, пользуясь</w:t>
      </w:r>
      <w:r>
        <w:rPr>
          <w:color w:val="000000"/>
        </w:rPr>
        <w:t xml:space="preserve"> насадкой</w:t>
      </w:r>
      <w:r w:rsidRPr="008D6CCD">
        <w:rPr>
          <w:color w:val="000000"/>
        </w:rPr>
        <w:t>, проводят</w:t>
      </w:r>
      <w:r>
        <w:rPr>
          <w:color w:val="000000"/>
        </w:rPr>
        <w:t xml:space="preserve"> измерения, а результаты измерений п</w:t>
      </w:r>
      <w:r w:rsidRPr="008D6CCD">
        <w:rPr>
          <w:color w:val="000000"/>
        </w:rPr>
        <w:t>о шкал</w:t>
      </w:r>
      <w:r>
        <w:rPr>
          <w:color w:val="000000"/>
        </w:rPr>
        <w:t>е прибора умножают на 10 или 100 в зависимости</w:t>
      </w:r>
      <w:r w:rsidRPr="008D6CCD">
        <w:rPr>
          <w:color w:val="000000"/>
        </w:rPr>
        <w:t xml:space="preserve"> от насадки. </w:t>
      </w:r>
    </w:p>
    <w:p w:rsidR="00A06391" w:rsidRDefault="008D6CCD" w:rsidP="008D6CC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Люксметр градуирован для ламп накаливания. При этом для </w:t>
      </w:r>
      <w:r w:rsidRPr="008D6CCD">
        <w:rPr>
          <w:color w:val="000000"/>
        </w:rPr>
        <w:t>измерения</w:t>
      </w:r>
      <w:r w:rsidR="00A06391">
        <w:rPr>
          <w:color w:val="000000"/>
        </w:rPr>
        <w:t xml:space="preserve"> освещенности люминесцентных   л</w:t>
      </w:r>
      <w:r w:rsidRPr="008D6CCD">
        <w:rPr>
          <w:color w:val="000000"/>
        </w:rPr>
        <w:t>а</w:t>
      </w:r>
      <w:r w:rsidR="00A06391">
        <w:rPr>
          <w:color w:val="000000"/>
        </w:rPr>
        <w:t>мп</w:t>
      </w:r>
      <w:r w:rsidRPr="008D6CCD">
        <w:rPr>
          <w:color w:val="000000"/>
        </w:rPr>
        <w:t xml:space="preserve">   необходимо вв</w:t>
      </w:r>
      <w:r w:rsidR="00A06391">
        <w:rPr>
          <w:color w:val="000000"/>
        </w:rPr>
        <w:t>одить поправочный коэффициент:</w:t>
      </w:r>
    </w:p>
    <w:p w:rsidR="008D6CCD" w:rsidRPr="00A06391" w:rsidRDefault="00A06391" w:rsidP="008D6CC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для</w:t>
      </w:r>
      <w:r w:rsidR="008D6CCD" w:rsidRPr="008D6CCD"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л</w:t>
      </w:r>
      <w:r w:rsidR="008D6CCD" w:rsidRPr="008D6CCD">
        <w:rPr>
          <w:color w:val="000000"/>
        </w:rPr>
        <w:t>амп ЛД (</w:t>
      </w:r>
      <w:r>
        <w:rPr>
          <w:color w:val="000000"/>
        </w:rPr>
        <w:t>дневного свет</w:t>
      </w:r>
      <w:r w:rsidR="008D6CCD" w:rsidRPr="008D6CCD">
        <w:rPr>
          <w:color w:val="000000"/>
        </w:rPr>
        <w:t xml:space="preserve">а) </w:t>
      </w:r>
      <w:r w:rsidR="005551C5">
        <w:rPr>
          <w:color w:val="000000"/>
        </w:rPr>
        <w:t>–</w:t>
      </w:r>
      <w:r w:rsidR="008D6CCD" w:rsidRPr="00A06391">
        <w:rPr>
          <w:color w:val="000000"/>
        </w:rPr>
        <w:t xml:space="preserve"> </w:t>
      </w:r>
      <w:r w:rsidR="005551C5" w:rsidRPr="005551C5">
        <w:rPr>
          <w:bCs/>
          <w:iCs/>
          <w:color w:val="000000"/>
        </w:rPr>
        <w:t>0</w:t>
      </w:r>
      <w:r w:rsidR="005551C5">
        <w:rPr>
          <w:bCs/>
          <w:iCs/>
          <w:color w:val="000000"/>
        </w:rPr>
        <w:t>,</w:t>
      </w:r>
      <w:r w:rsidR="008D6CCD" w:rsidRPr="005551C5">
        <w:rPr>
          <w:bCs/>
          <w:iCs/>
          <w:color w:val="000000"/>
        </w:rPr>
        <w:t>9</w:t>
      </w:r>
    </w:p>
    <w:p w:rsidR="008D6CCD" w:rsidRPr="008D6CCD" w:rsidRDefault="00A06391" w:rsidP="008D6CC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для</w:t>
      </w:r>
      <w:r w:rsidR="008D6CCD" w:rsidRPr="008D6CCD">
        <w:rPr>
          <w:color w:val="000000"/>
        </w:rPr>
        <w:t xml:space="preserve"> ламп ЛБ (белого света)-1,1</w:t>
      </w:r>
    </w:p>
    <w:p w:rsidR="008D6CCD" w:rsidRPr="008D6CCD" w:rsidRDefault="00A06391" w:rsidP="008D6CC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</w:t>
      </w:r>
      <w:r w:rsidR="008D6CCD" w:rsidRPr="008D6CCD">
        <w:rPr>
          <w:color w:val="000000"/>
        </w:rPr>
        <w:t>Результаты измерений сопоставляют со СН и П</w:t>
      </w:r>
    </w:p>
    <w:p w:rsidR="008D6CCD" w:rsidRPr="008D6CCD" w:rsidRDefault="00A06391" w:rsidP="008D6CCD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>
        <w:rPr>
          <w:color w:val="000000"/>
        </w:rPr>
        <w:t>«</w:t>
      </w:r>
      <w:r w:rsidR="008D6CCD" w:rsidRPr="008D6CCD">
        <w:rPr>
          <w:color w:val="000000"/>
        </w:rPr>
        <w:t>Естественное и искусственное</w:t>
      </w:r>
      <w:r>
        <w:rPr>
          <w:color w:val="000000"/>
        </w:rPr>
        <w:t xml:space="preserve"> освещение»</w:t>
      </w:r>
      <w:r w:rsidR="008D6CCD" w:rsidRPr="008D6CCD">
        <w:rPr>
          <w:b/>
          <w:bCs/>
          <w:i/>
          <w:iCs/>
          <w:color w:val="000000"/>
        </w:rPr>
        <w:t xml:space="preserve"> .</w:t>
      </w:r>
    </w:p>
    <w:tbl>
      <w:tblPr>
        <w:tblW w:w="0" w:type="auto"/>
        <w:tblInd w:w="23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09"/>
        <w:gridCol w:w="1610"/>
        <w:gridCol w:w="1621"/>
      </w:tblGrid>
      <w:tr w:rsidR="008D6CCD" w:rsidRPr="008D6CCD">
        <w:trPr>
          <w:trHeight w:val="484"/>
        </w:trPr>
        <w:tc>
          <w:tcPr>
            <w:tcW w:w="1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6CCD" w:rsidRPr="008D6CCD" w:rsidRDefault="006174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A06391">
              <w:rPr>
                <w:color w:val="000000"/>
              </w:rPr>
              <w:t xml:space="preserve">Точка </w:t>
            </w:r>
            <w:r w:rsidR="008D6CCD" w:rsidRPr="008D6CCD">
              <w:rPr>
                <w:color w:val="000000"/>
              </w:rPr>
              <w:t>контроля</w:t>
            </w:r>
          </w:p>
        </w:tc>
        <w:tc>
          <w:tcPr>
            <w:tcW w:w="16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6CCD" w:rsidRPr="008D6CCD" w:rsidRDefault="00A063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Освещенность по СНиП</w:t>
            </w:r>
          </w:p>
        </w:tc>
        <w:tc>
          <w:tcPr>
            <w:tcW w:w="16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6CCD" w:rsidRPr="008D6CCD" w:rsidRDefault="008D6CC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6CCD">
              <w:rPr>
                <w:color w:val="000000"/>
              </w:rPr>
              <w:t>Фактическая освещенность</w:t>
            </w:r>
          </w:p>
        </w:tc>
      </w:tr>
      <w:tr w:rsidR="008D6CCD" w:rsidRPr="008D6CCD">
        <w:trPr>
          <w:trHeight w:val="314"/>
        </w:trPr>
        <w:tc>
          <w:tcPr>
            <w:tcW w:w="1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6CCD" w:rsidRPr="008D6CCD" w:rsidRDefault="008D6CC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6CCD" w:rsidRPr="008D6CCD" w:rsidRDefault="008D6CCD">
            <w:pPr>
              <w:autoSpaceDE w:val="0"/>
              <w:autoSpaceDN w:val="0"/>
              <w:adjustRightInd w:val="0"/>
            </w:pPr>
          </w:p>
        </w:tc>
        <w:tc>
          <w:tcPr>
            <w:tcW w:w="16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6CCD" w:rsidRPr="008D6CCD" w:rsidRDefault="008D6CCD">
            <w:pPr>
              <w:autoSpaceDE w:val="0"/>
              <w:autoSpaceDN w:val="0"/>
              <w:adjustRightInd w:val="0"/>
            </w:pPr>
          </w:p>
        </w:tc>
      </w:tr>
    </w:tbl>
    <w:p w:rsidR="008D6CCD" w:rsidRDefault="00A06391" w:rsidP="007D7722">
      <w:pPr>
        <w:rPr>
          <w:color w:val="000000"/>
        </w:rPr>
      </w:pPr>
      <w:r w:rsidRPr="00A06391">
        <w:rPr>
          <w:color w:val="000000"/>
        </w:rPr>
        <w:t>В</w:t>
      </w:r>
      <w:r>
        <w:rPr>
          <w:color w:val="000000"/>
        </w:rPr>
        <w:t xml:space="preserve"> выводах </w:t>
      </w:r>
      <w:r w:rsidR="008D6CCD" w:rsidRPr="00A06391">
        <w:rPr>
          <w:color w:val="000000"/>
        </w:rPr>
        <w:t>укалывают</w:t>
      </w:r>
      <w:r>
        <w:rPr>
          <w:color w:val="000000"/>
        </w:rPr>
        <w:t xml:space="preserve"> соответствие (или несоответствие</w:t>
      </w:r>
      <w:r w:rsidR="008D6CCD" w:rsidRPr="008D6CCD">
        <w:rPr>
          <w:color w:val="000000"/>
        </w:rPr>
        <w:t>) освещенности д</w:t>
      </w:r>
      <w:r>
        <w:rPr>
          <w:color w:val="000000"/>
        </w:rPr>
        <w:t>анного рабочего</w:t>
      </w:r>
      <w:r w:rsidR="008D6CCD" w:rsidRPr="008D6CCD">
        <w:rPr>
          <w:color w:val="000000"/>
        </w:rPr>
        <w:t xml:space="preserve"> места строительным нормам и правилам.</w:t>
      </w:r>
    </w:p>
    <w:p w:rsidR="00A06391" w:rsidRDefault="00A06391" w:rsidP="007D7722">
      <w:pPr>
        <w:rPr>
          <w:color w:val="000000"/>
        </w:rPr>
      </w:pPr>
    </w:p>
    <w:p w:rsidR="00A06391" w:rsidRDefault="00A06391" w:rsidP="00A06391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                                </w:t>
      </w:r>
      <w:r w:rsidRPr="00A06391">
        <w:rPr>
          <w:b/>
          <w:color w:val="000000"/>
        </w:rPr>
        <w:t>Часть 2.</w:t>
      </w:r>
      <w:r>
        <w:rPr>
          <w:b/>
          <w:color w:val="000000"/>
        </w:rPr>
        <w:t xml:space="preserve"> Изучение принципа работы люксметра.</w:t>
      </w:r>
    </w:p>
    <w:p w:rsidR="00A06391" w:rsidRPr="00A06391" w:rsidRDefault="00A06391" w:rsidP="00A06391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       1. Назначение.</w:t>
      </w:r>
    </w:p>
    <w:p w:rsidR="00A06391" w:rsidRDefault="00A06391" w:rsidP="00421B0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Люксметр Ю116 предназначен для измерения </w:t>
      </w:r>
      <w:r w:rsidRPr="00A06391">
        <w:rPr>
          <w:color w:val="000000"/>
        </w:rPr>
        <w:t xml:space="preserve">освещенности, </w:t>
      </w:r>
      <w:r>
        <w:rPr>
          <w:color w:val="000000"/>
        </w:rPr>
        <w:t xml:space="preserve">создаваемой лампами накаливания и естественным светом, источниками </w:t>
      </w:r>
      <w:r w:rsidRPr="00A06391">
        <w:rPr>
          <w:color w:val="000000"/>
        </w:rPr>
        <w:t>которого расположены произвольно относительно светопр</w:t>
      </w:r>
      <w:r>
        <w:rPr>
          <w:color w:val="000000"/>
        </w:rPr>
        <w:t>иёмника люкс</w:t>
      </w:r>
      <w:r w:rsidRPr="00A06391">
        <w:rPr>
          <w:color w:val="000000"/>
        </w:rPr>
        <w:t xml:space="preserve">метра. </w:t>
      </w:r>
    </w:p>
    <w:p w:rsidR="00A06391" w:rsidRPr="00A06391" w:rsidRDefault="00A06391" w:rsidP="00421B0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Переносной</w:t>
      </w:r>
      <w:r w:rsidRPr="00A06391">
        <w:rPr>
          <w:color w:val="000000"/>
        </w:rPr>
        <w:t xml:space="preserve"> фотоэлектрический люксм</w:t>
      </w:r>
      <w:r>
        <w:rPr>
          <w:color w:val="000000"/>
        </w:rPr>
        <w:t>етр Ю116 общепромышленного назначени</w:t>
      </w:r>
      <w:r w:rsidRPr="00A06391">
        <w:rPr>
          <w:color w:val="000000"/>
        </w:rPr>
        <w:t>я поменяется</w:t>
      </w:r>
      <w:r>
        <w:rPr>
          <w:color w:val="000000"/>
        </w:rPr>
        <w:t xml:space="preserve"> для контроля освещённости на промышленных </w:t>
      </w:r>
      <w:r w:rsidRPr="00A06391">
        <w:rPr>
          <w:color w:val="000000"/>
        </w:rPr>
        <w:t>предприятиях, в сел</w:t>
      </w:r>
      <w:r w:rsidR="00B545C8">
        <w:rPr>
          <w:color w:val="000000"/>
        </w:rPr>
        <w:t>ьском хозяйстве, на транспортных объектах и других отраслях</w:t>
      </w:r>
      <w:r w:rsidRPr="00A06391">
        <w:rPr>
          <w:color w:val="000000"/>
        </w:rPr>
        <w:t xml:space="preserve"> </w:t>
      </w:r>
      <w:r w:rsidR="00B545C8">
        <w:rPr>
          <w:color w:val="000000"/>
        </w:rPr>
        <w:t>народного хозяйства, а также для исследований проводимых в научных, конструкторских и проектных организациях.</w:t>
      </w:r>
    </w:p>
    <w:p w:rsidR="00A06391" w:rsidRPr="00A06391" w:rsidRDefault="00B545C8" w:rsidP="00421B0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      </w:t>
      </w:r>
      <w:r w:rsidR="00A06391" w:rsidRPr="00B545C8">
        <w:rPr>
          <w:bCs/>
          <w:iCs/>
          <w:color w:val="000000"/>
        </w:rPr>
        <w:t>Люксметр пред</w:t>
      </w:r>
      <w:r>
        <w:rPr>
          <w:bCs/>
          <w:iCs/>
          <w:color w:val="000000"/>
        </w:rPr>
        <w:t>назначен для</w:t>
      </w:r>
      <w:r w:rsidR="00A06391" w:rsidRPr="00B545C8">
        <w:rPr>
          <w:bCs/>
          <w:iCs/>
          <w:color w:val="000000"/>
        </w:rPr>
        <w:t xml:space="preserve"> эксплуатации </w:t>
      </w:r>
      <w:r w:rsidR="00A06391" w:rsidRPr="00A06391">
        <w:rPr>
          <w:color w:val="000000"/>
        </w:rPr>
        <w:t>при</w:t>
      </w:r>
      <w:r>
        <w:rPr>
          <w:color w:val="000000"/>
        </w:rPr>
        <w:t xml:space="preserve"> температуре окружающего</w:t>
      </w:r>
      <w:r w:rsidR="00A06391" w:rsidRPr="00A06391">
        <w:rPr>
          <w:color w:val="000000"/>
        </w:rPr>
        <w:t xml:space="preserve"> воздуха от</w:t>
      </w:r>
      <w:r>
        <w:rPr>
          <w:color w:val="000000"/>
        </w:rPr>
        <w:t xml:space="preserve"> -10</w:t>
      </w:r>
      <w:r w:rsidR="00B40534">
        <w:rPr>
          <w:color w:val="000000"/>
        </w:rPr>
        <w:t>°</w:t>
      </w:r>
      <w:r>
        <w:rPr>
          <w:color w:val="000000"/>
        </w:rPr>
        <w:t xml:space="preserve"> до + 35</w:t>
      </w:r>
      <w:r w:rsidR="00B40534">
        <w:rPr>
          <w:color w:val="000000"/>
        </w:rPr>
        <w:t>°</w:t>
      </w:r>
      <w:r>
        <w:rPr>
          <w:color w:val="000000"/>
        </w:rPr>
        <w:t xml:space="preserve"> </w:t>
      </w:r>
      <w:r w:rsidR="00A06391" w:rsidRPr="00A06391">
        <w:rPr>
          <w:color w:val="000000"/>
        </w:rPr>
        <w:t xml:space="preserve">С </w:t>
      </w:r>
      <w:r>
        <w:rPr>
          <w:color w:val="000000"/>
        </w:rPr>
        <w:t>и относительной влажности до 30%</w:t>
      </w:r>
      <w:r w:rsidR="00A06391" w:rsidRPr="00A06391">
        <w:rPr>
          <w:color w:val="000000"/>
        </w:rPr>
        <w:t>.</w:t>
      </w:r>
    </w:p>
    <w:p w:rsidR="00A06391" w:rsidRPr="00B545C8" w:rsidRDefault="00B545C8" w:rsidP="00A06391">
      <w:pPr>
        <w:autoSpaceDE w:val="0"/>
        <w:autoSpaceDN w:val="0"/>
        <w:adjustRightInd w:val="0"/>
        <w:rPr>
          <w:b/>
          <w:color w:val="000000"/>
        </w:rPr>
      </w:pPr>
      <w:r w:rsidRPr="00B545C8">
        <w:rPr>
          <w:b/>
          <w:color w:val="000000"/>
        </w:rPr>
        <w:t xml:space="preserve">       </w:t>
      </w:r>
      <w:r>
        <w:rPr>
          <w:b/>
          <w:color w:val="000000"/>
        </w:rPr>
        <w:t>2. Технические дан</w:t>
      </w:r>
      <w:r w:rsidR="00A06391" w:rsidRPr="00B545C8">
        <w:rPr>
          <w:b/>
          <w:color w:val="000000"/>
        </w:rPr>
        <w:t>ные.</w:t>
      </w:r>
    </w:p>
    <w:p w:rsidR="00A06391" w:rsidRPr="00A06391" w:rsidRDefault="00B545C8" w:rsidP="00A06391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>
        <w:rPr>
          <w:color w:val="000000"/>
        </w:rPr>
        <w:t>Диапазон измерений и номинальный коэффици</w:t>
      </w:r>
      <w:r w:rsidR="00A06391" w:rsidRPr="00A06391">
        <w:rPr>
          <w:color w:val="000000"/>
        </w:rPr>
        <w:t>ент ослабления пр</w:t>
      </w:r>
      <w:r>
        <w:rPr>
          <w:color w:val="000000"/>
        </w:rPr>
        <w:t>именяемых двух насадок приведены</w:t>
      </w:r>
      <w:r w:rsidR="00A06391" w:rsidRPr="00A06391">
        <w:rPr>
          <w:color w:val="000000"/>
        </w:rPr>
        <w:t xml:space="preserve"> </w:t>
      </w:r>
      <w:r>
        <w:rPr>
          <w:color w:val="000000"/>
        </w:rPr>
        <w:t>в таблице №1 и в примечании к таблице №1.</w:t>
      </w:r>
    </w:p>
    <w:p w:rsidR="00B545C8" w:rsidRDefault="00B545C8" w:rsidP="00A06391">
      <w:pPr>
        <w:rPr>
          <w:color w:val="000000"/>
        </w:rPr>
      </w:pPr>
      <w:r>
        <w:rPr>
          <w:color w:val="000000"/>
        </w:rPr>
        <w:t>Класс точности люксметра 10 по ГОСТ 14841-80. Т</w:t>
      </w:r>
    </w:p>
    <w:p w:rsidR="00B545C8" w:rsidRDefault="00B545C8" w:rsidP="00A06391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</w:t>
      </w:r>
    </w:p>
    <w:p w:rsidR="00B545C8" w:rsidRDefault="00B545C8" w:rsidP="00A06391">
      <w:pPr>
        <w:rPr>
          <w:b/>
          <w:color w:val="000000"/>
        </w:rPr>
      </w:pPr>
    </w:p>
    <w:p w:rsidR="00A06391" w:rsidRPr="00B545C8" w:rsidRDefault="00B545C8" w:rsidP="00A06391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</w:t>
      </w:r>
      <w:r w:rsidRPr="00B545C8">
        <w:rPr>
          <w:b/>
          <w:color w:val="000000"/>
        </w:rPr>
        <w:t>Табл.</w:t>
      </w:r>
      <w:r w:rsidR="00A06391" w:rsidRPr="00B545C8">
        <w:rPr>
          <w:b/>
          <w:color w:val="000000"/>
        </w:rPr>
        <w:t xml:space="preserve"> №1.</w:t>
      </w:r>
    </w:p>
    <w:tbl>
      <w:tblPr>
        <w:tblW w:w="0" w:type="auto"/>
        <w:tblInd w:w="23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55"/>
        <w:gridCol w:w="3303"/>
      </w:tblGrid>
      <w:tr w:rsidR="00A06391">
        <w:trPr>
          <w:trHeight w:val="467"/>
        </w:trPr>
        <w:tc>
          <w:tcPr>
            <w:tcW w:w="4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391" w:rsidRDefault="00B545C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</w:t>
            </w:r>
            <w:r w:rsidR="00A06391">
              <w:rPr>
                <w:color w:val="000000"/>
                <w:sz w:val="20"/>
                <w:szCs w:val="20"/>
              </w:rPr>
              <w:t>Диапазон измерений</w:t>
            </w:r>
          </w:p>
        </w:tc>
      </w:tr>
      <w:tr w:rsidR="00A06391">
        <w:trPr>
          <w:trHeight w:val="346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06391" w:rsidRDefault="00B545C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33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6391" w:rsidRDefault="00B545C8">
            <w:pPr>
              <w:autoSpaceDE w:val="0"/>
              <w:autoSpaceDN w:val="0"/>
              <w:adjustRightInd w:val="0"/>
              <w:rPr>
                <w:smallCaps/>
                <w:color w:val="000000"/>
                <w:sz w:val="18"/>
                <w:szCs w:val="18"/>
              </w:rPr>
            </w:pPr>
            <w:r>
              <w:rPr>
                <w:smallCaps/>
                <w:color w:val="000000"/>
                <w:sz w:val="18"/>
                <w:szCs w:val="18"/>
              </w:rPr>
              <w:t xml:space="preserve">                           Не </w:t>
            </w:r>
            <w:r w:rsidR="00A06391">
              <w:rPr>
                <w:smallCaps/>
                <w:color w:val="000000"/>
                <w:sz w:val="18"/>
                <w:szCs w:val="18"/>
              </w:rPr>
              <w:t>основной</w:t>
            </w:r>
          </w:p>
        </w:tc>
      </w:tr>
      <w:tr w:rsidR="00A06391">
        <w:trPr>
          <w:trHeight w:val="467"/>
        </w:trPr>
        <w:tc>
          <w:tcPr>
            <w:tcW w:w="12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06391" w:rsidRDefault="00A06391">
            <w:pPr>
              <w:autoSpaceDE w:val="0"/>
              <w:autoSpaceDN w:val="0"/>
              <w:adjustRightInd w:val="0"/>
            </w:pPr>
          </w:p>
        </w:tc>
        <w:tc>
          <w:tcPr>
            <w:tcW w:w="33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6391" w:rsidRDefault="00B545C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С насадками</w:t>
            </w:r>
          </w:p>
        </w:tc>
      </w:tr>
    </w:tbl>
    <w:p w:rsidR="006174AC" w:rsidRDefault="006174AC" w:rsidP="006174AC">
      <w:pPr>
        <w:autoSpaceDE w:val="0"/>
        <w:autoSpaceDN w:val="0"/>
        <w:adjustRightInd w:val="0"/>
        <w:rPr>
          <w:rFonts w:ascii="Georgia" w:hAnsi="Georgia" w:cs="Georgia"/>
          <w:color w:val="000000"/>
        </w:rPr>
      </w:pPr>
    </w:p>
    <w:tbl>
      <w:tblPr>
        <w:tblW w:w="0" w:type="auto"/>
        <w:tblInd w:w="163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0"/>
        <w:gridCol w:w="1120"/>
        <w:gridCol w:w="1507"/>
        <w:gridCol w:w="2254"/>
      </w:tblGrid>
      <w:tr w:rsidR="00421B03">
        <w:trPr>
          <w:trHeight w:val="346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B03" w:rsidRPr="004534EE" w:rsidRDefault="00421B03" w:rsidP="00F76DEA">
            <w:pPr>
              <w:shd w:val="clear" w:color="auto" w:fill="FFFFFF"/>
              <w:autoSpaceDE w:val="0"/>
              <w:autoSpaceDN w:val="0"/>
              <w:adjustRightInd w:val="0"/>
            </w:pPr>
            <w:r w:rsidRPr="004534EE">
              <w:rPr>
                <w:bCs/>
              </w:rPr>
              <w:t xml:space="preserve">Без насадок с открытым </w:t>
            </w:r>
            <w:r>
              <w:rPr>
                <w:bCs/>
              </w:rPr>
              <w:t>фотоэлемент</w:t>
            </w:r>
            <w:r w:rsidRPr="004534EE">
              <w:rPr>
                <w:bCs/>
              </w:rPr>
              <w:t>ом</w:t>
            </w:r>
          </w:p>
        </w:tc>
        <w:tc>
          <w:tcPr>
            <w:tcW w:w="4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B03" w:rsidRPr="004534EE" w:rsidRDefault="00421B03" w:rsidP="00F76DE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34EE">
              <w:rPr>
                <w:bCs/>
                <w:color w:val="000000"/>
              </w:rPr>
              <w:t>С насадками</w:t>
            </w:r>
          </w:p>
        </w:tc>
      </w:tr>
      <w:tr w:rsidR="00421B03" w:rsidRPr="004534EE">
        <w:trPr>
          <w:trHeight w:val="883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B03" w:rsidRPr="004534EE" w:rsidRDefault="00421B03" w:rsidP="00F76DEA">
            <w:pPr>
              <w:autoSpaceDE w:val="0"/>
              <w:autoSpaceDN w:val="0"/>
              <w:adjustRightInd w:val="0"/>
            </w:pPr>
          </w:p>
          <w:p w:rsidR="00421B03" w:rsidRPr="004534EE" w:rsidRDefault="00421B03" w:rsidP="00F76DEA">
            <w:pPr>
              <w:autoSpaceDE w:val="0"/>
              <w:autoSpaceDN w:val="0"/>
              <w:adjustRightInd w:val="0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B03" w:rsidRPr="004534EE" w:rsidRDefault="00421B03" w:rsidP="00F76DEA">
            <w:pPr>
              <w:shd w:val="clear" w:color="auto" w:fill="FFFFFF"/>
              <w:autoSpaceDE w:val="0"/>
              <w:autoSpaceDN w:val="0"/>
              <w:adjustRightInd w:val="0"/>
            </w:pPr>
            <w:r w:rsidRPr="004534EE">
              <w:rPr>
                <w:bCs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B03" w:rsidRPr="004534EE" w:rsidRDefault="00421B03" w:rsidP="00F76DEA">
            <w:pPr>
              <w:shd w:val="clear" w:color="auto" w:fill="FFFFFF"/>
              <w:autoSpaceDE w:val="0"/>
              <w:autoSpaceDN w:val="0"/>
              <w:adjustRightInd w:val="0"/>
            </w:pPr>
            <w:r w:rsidRPr="004534EE">
              <w:rPr>
                <w:bCs/>
                <w:color w:val="000000"/>
                <w:sz w:val="30"/>
                <w:szCs w:val="30"/>
              </w:rPr>
              <w:t>КР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B03" w:rsidRPr="004534EE" w:rsidRDefault="00421B03" w:rsidP="00F76DEA">
            <w:pPr>
              <w:shd w:val="clear" w:color="auto" w:fill="FFFFFF"/>
              <w:autoSpaceDE w:val="0"/>
              <w:autoSpaceDN w:val="0"/>
              <w:adjustRightInd w:val="0"/>
            </w:pPr>
            <w:r w:rsidRPr="004534EE">
              <w:rPr>
                <w:bCs/>
                <w:color w:val="000000"/>
                <w:sz w:val="28"/>
                <w:szCs w:val="28"/>
              </w:rPr>
              <w:t>КТ</w:t>
            </w:r>
          </w:p>
        </w:tc>
      </w:tr>
      <w:tr w:rsidR="00421B03" w:rsidRPr="004534EE">
        <w:trPr>
          <w:trHeight w:val="59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B03" w:rsidRPr="00632DF2" w:rsidRDefault="00421B03" w:rsidP="00F76DEA">
            <w:pPr>
              <w:shd w:val="clear" w:color="auto" w:fill="FFFFFF"/>
              <w:autoSpaceDE w:val="0"/>
              <w:autoSpaceDN w:val="0"/>
              <w:adjustRightInd w:val="0"/>
            </w:pPr>
            <w:r w:rsidRPr="00632DF2">
              <w:rPr>
                <w:bCs/>
              </w:rPr>
              <w:t>5-30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B03" w:rsidRPr="004534EE" w:rsidRDefault="00421B03" w:rsidP="00F76DEA">
            <w:pPr>
              <w:shd w:val="clear" w:color="auto" w:fill="FFFFFF"/>
              <w:autoSpaceDE w:val="0"/>
              <w:autoSpaceDN w:val="0"/>
              <w:adjustRightInd w:val="0"/>
            </w:pPr>
            <w:r w:rsidRPr="004534EE">
              <w:rPr>
                <w:bCs/>
                <w:color w:val="000000"/>
              </w:rPr>
              <w:t>50-300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B03" w:rsidRPr="004534EE" w:rsidRDefault="00421B03" w:rsidP="00F76DEA">
            <w:pPr>
              <w:shd w:val="clear" w:color="auto" w:fill="FFFFFF"/>
              <w:autoSpaceDE w:val="0"/>
              <w:autoSpaceDN w:val="0"/>
              <w:adjustRightInd w:val="0"/>
            </w:pPr>
            <w:r w:rsidRPr="004534EE">
              <w:rPr>
                <w:bCs/>
                <w:color w:val="000000"/>
                <w:sz w:val="26"/>
                <w:szCs w:val="26"/>
              </w:rPr>
              <w:t>500-3000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B03" w:rsidRPr="004534EE" w:rsidRDefault="00421B03" w:rsidP="00F76DEA">
            <w:pPr>
              <w:shd w:val="clear" w:color="auto" w:fill="FFFFFF"/>
              <w:autoSpaceDE w:val="0"/>
              <w:autoSpaceDN w:val="0"/>
              <w:adjustRightInd w:val="0"/>
            </w:pPr>
            <w:r w:rsidRPr="004534EE">
              <w:rPr>
                <w:bCs/>
                <w:color w:val="000000"/>
              </w:rPr>
              <w:t>5000-30000</w:t>
            </w:r>
          </w:p>
        </w:tc>
      </w:tr>
      <w:tr w:rsidR="00421B03" w:rsidRPr="004534EE">
        <w:trPr>
          <w:trHeight w:val="931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B03" w:rsidRPr="00632DF2" w:rsidRDefault="00421B03" w:rsidP="00F76DEA">
            <w:pPr>
              <w:shd w:val="clear" w:color="auto" w:fill="FFFFFF"/>
              <w:autoSpaceDE w:val="0"/>
              <w:autoSpaceDN w:val="0"/>
              <w:adjustRightInd w:val="0"/>
            </w:pPr>
            <w:r w:rsidRPr="00632DF2">
              <w:rPr>
                <w:bCs/>
              </w:rPr>
              <w:t>20-100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B03" w:rsidRPr="004534EE" w:rsidRDefault="00421B03" w:rsidP="00F76DEA">
            <w:pPr>
              <w:shd w:val="clear" w:color="auto" w:fill="FFFFFF"/>
              <w:autoSpaceDE w:val="0"/>
              <w:autoSpaceDN w:val="0"/>
              <w:adjustRightInd w:val="0"/>
            </w:pPr>
            <w:r w:rsidRPr="004534EE">
              <w:rPr>
                <w:bCs/>
                <w:color w:val="000000"/>
              </w:rPr>
              <w:t>200-1000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B03" w:rsidRPr="004534EE" w:rsidRDefault="00421B03" w:rsidP="00F76DEA">
            <w:pPr>
              <w:shd w:val="clear" w:color="auto" w:fill="FFFFFF"/>
              <w:autoSpaceDE w:val="0"/>
              <w:autoSpaceDN w:val="0"/>
              <w:adjustRightInd w:val="0"/>
            </w:pPr>
            <w:r w:rsidRPr="004534EE">
              <w:rPr>
                <w:bCs/>
                <w:color w:val="000000"/>
                <w:sz w:val="26"/>
                <w:szCs w:val="26"/>
              </w:rPr>
              <w:t>2000-10000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B03" w:rsidRPr="004534EE" w:rsidRDefault="00421B03" w:rsidP="00F76DE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  <w:color w:val="000000"/>
              </w:rPr>
              <w:t>20000-10000</w:t>
            </w:r>
            <w:r w:rsidRPr="004534EE">
              <w:rPr>
                <w:bCs/>
                <w:color w:val="000000"/>
              </w:rPr>
              <w:t>0</w:t>
            </w:r>
          </w:p>
        </w:tc>
      </w:tr>
    </w:tbl>
    <w:p w:rsidR="00421B03" w:rsidRPr="00E14975" w:rsidRDefault="00421B03" w:rsidP="006174AC">
      <w:pPr>
        <w:autoSpaceDE w:val="0"/>
        <w:autoSpaceDN w:val="0"/>
        <w:adjustRightInd w:val="0"/>
        <w:rPr>
          <w:rFonts w:ascii="Georgia" w:hAnsi="Georgia" w:cs="Georgia"/>
          <w:color w:val="000000"/>
        </w:rPr>
      </w:pPr>
    </w:p>
    <w:p w:rsidR="006174AC" w:rsidRPr="00E14975" w:rsidRDefault="00E14975" w:rsidP="00421B0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 xml:space="preserve">     </w:t>
      </w:r>
      <w:r w:rsidR="006174AC" w:rsidRPr="00E14975">
        <w:rPr>
          <w:b/>
          <w:color w:val="000000"/>
        </w:rPr>
        <w:t>Примечание</w:t>
      </w:r>
      <w:r>
        <w:rPr>
          <w:color w:val="000000"/>
        </w:rPr>
        <w:t xml:space="preserve">. </w:t>
      </w:r>
      <w:r w:rsidR="006174AC" w:rsidRPr="00E14975">
        <w:rPr>
          <w:color w:val="000000"/>
        </w:rPr>
        <w:t xml:space="preserve"> </w:t>
      </w:r>
      <w:r>
        <w:rPr>
          <w:color w:val="000000"/>
        </w:rPr>
        <w:t>КМ, КР,</w:t>
      </w:r>
      <w:r w:rsidR="006174AC" w:rsidRPr="00E14975">
        <w:rPr>
          <w:color w:val="000000"/>
        </w:rPr>
        <w:t xml:space="preserve"> КТ </w:t>
      </w:r>
      <w:r>
        <w:rPr>
          <w:color w:val="000000"/>
        </w:rPr>
        <w:t>- условное</w:t>
      </w:r>
      <w:r w:rsidR="006174AC" w:rsidRPr="00E14975">
        <w:rPr>
          <w:b/>
          <w:bCs/>
          <w:i/>
          <w:iCs/>
          <w:color w:val="000000"/>
        </w:rPr>
        <w:t xml:space="preserve"> </w:t>
      </w:r>
      <w:r w:rsidR="006174AC" w:rsidRPr="00E14975">
        <w:rPr>
          <w:color w:val="000000"/>
        </w:rPr>
        <w:t>обозначение</w:t>
      </w:r>
      <w:r>
        <w:rPr>
          <w:color w:val="000000"/>
        </w:rPr>
        <w:t xml:space="preserve"> совместно применяемых насадок</w:t>
      </w:r>
      <w:r>
        <w:rPr>
          <w:color w:val="000000"/>
          <w:lang w:eastAsia="en-US"/>
        </w:rPr>
        <w:t xml:space="preserve"> для с</w:t>
      </w:r>
      <w:r w:rsidR="006174AC" w:rsidRPr="00E14975">
        <w:rPr>
          <w:color w:val="000000"/>
          <w:lang w:eastAsia="en-US"/>
        </w:rPr>
        <w:t>оздания общею номинального коэффициента ослабления 10.100.1000</w:t>
      </w:r>
      <w:r>
        <w:rPr>
          <w:color w:val="000000"/>
        </w:rPr>
        <w:t xml:space="preserve"> </w:t>
      </w:r>
      <w:r w:rsidR="006174AC" w:rsidRPr="00E14975">
        <w:rPr>
          <w:color w:val="000000"/>
        </w:rPr>
        <w:t>соответственно.</w:t>
      </w:r>
    </w:p>
    <w:p w:rsidR="006174AC" w:rsidRPr="00E14975" w:rsidRDefault="00E14975" w:rsidP="00421B0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Шкалы приб</w:t>
      </w:r>
      <w:r w:rsidR="006174AC" w:rsidRPr="00E14975">
        <w:rPr>
          <w:color w:val="000000"/>
        </w:rPr>
        <w:t>ора неравномерные,   градуированы в</w:t>
      </w:r>
      <w:r>
        <w:rPr>
          <w:color w:val="000000"/>
        </w:rPr>
        <w:t xml:space="preserve"> люксах: одна шкала имеет</w:t>
      </w:r>
      <w:r w:rsidR="006174AC" w:rsidRPr="00E14975">
        <w:rPr>
          <w:color w:val="000000"/>
        </w:rPr>
        <w:t xml:space="preserve"> 100 делений, другая </w:t>
      </w:r>
      <w:r>
        <w:rPr>
          <w:color w:val="000000"/>
        </w:rPr>
        <w:t>–</w:t>
      </w:r>
      <w:r w:rsidR="006174AC" w:rsidRPr="00E14975">
        <w:rPr>
          <w:color w:val="000000"/>
        </w:rPr>
        <w:t xml:space="preserve"> 30</w:t>
      </w:r>
      <w:r>
        <w:rPr>
          <w:color w:val="000000"/>
        </w:rPr>
        <w:t xml:space="preserve"> делений.</w:t>
      </w:r>
    </w:p>
    <w:p w:rsidR="00E14975" w:rsidRDefault="00653C58" w:rsidP="00421B0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Отметка </w:t>
      </w:r>
      <w:r w:rsidRPr="00653C58">
        <w:rPr>
          <w:color w:val="000000"/>
        </w:rPr>
        <w:t>“</w:t>
      </w:r>
      <w:smartTag w:uri="urn:schemas-microsoft-com:office:smarttags" w:element="metricconverter">
        <w:smartTagPr>
          <w:attr w:name="ProductID" w:val="5”"/>
        </w:smartTagPr>
        <w:r>
          <w:rPr>
            <w:color w:val="000000"/>
          </w:rPr>
          <w:t>5</w:t>
        </w:r>
        <w:r w:rsidRPr="00653C58">
          <w:rPr>
            <w:color w:val="000000"/>
          </w:rPr>
          <w:t>”</w:t>
        </w:r>
      </w:smartTag>
      <w:r w:rsidR="00E14975">
        <w:rPr>
          <w:color w:val="000000"/>
        </w:rPr>
        <w:t xml:space="preserve"> шкалы 0-30, отметка</w:t>
      </w:r>
      <w:r w:rsidR="006174AC" w:rsidRPr="00E14975">
        <w:rPr>
          <w:color w:val="000000"/>
        </w:rPr>
        <w:t xml:space="preserve"> "20" шкалы</w:t>
      </w:r>
      <w:r w:rsidR="00E14975">
        <w:rPr>
          <w:color w:val="000000"/>
        </w:rPr>
        <w:t xml:space="preserve"> 0-100, соответствую</w:t>
      </w:r>
      <w:r w:rsidR="006174AC" w:rsidRPr="00E14975">
        <w:rPr>
          <w:color w:val="000000"/>
        </w:rPr>
        <w:t>щие начальным значениям диапазонов</w:t>
      </w:r>
      <w:r w:rsidR="00E14975">
        <w:rPr>
          <w:color w:val="000000"/>
        </w:rPr>
        <w:t xml:space="preserve"> </w:t>
      </w:r>
      <w:r w:rsidR="006174AC" w:rsidRPr="00E14975">
        <w:rPr>
          <w:color w:val="000000"/>
        </w:rPr>
        <w:t>изменений отмечены точкой.</w:t>
      </w:r>
    </w:p>
    <w:p w:rsidR="006174AC" w:rsidRPr="00EB3BA0" w:rsidRDefault="00E14975" w:rsidP="00421B03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  <w:lang w:eastAsia="en-US"/>
        </w:rPr>
      </w:pPr>
      <w:r w:rsidRPr="00EB3BA0">
        <w:rPr>
          <w:b/>
          <w:i/>
          <w:color w:val="000000"/>
        </w:rPr>
        <w:t xml:space="preserve">     Пределы допускаемой погрешности</w:t>
      </w:r>
      <w:r>
        <w:rPr>
          <w:color w:val="000000"/>
        </w:rPr>
        <w:t xml:space="preserve"> </w:t>
      </w:r>
      <w:r w:rsidR="006174AC" w:rsidRPr="00E14975">
        <w:rPr>
          <w:color w:val="000000"/>
          <w:lang w:eastAsia="en-US"/>
        </w:rPr>
        <w:t>люксметра в осн</w:t>
      </w:r>
      <w:r w:rsidR="00EB3BA0">
        <w:rPr>
          <w:color w:val="000000"/>
          <w:lang w:eastAsia="en-US"/>
        </w:rPr>
        <w:t>овном диапазоне измерений 5-30 и</w:t>
      </w:r>
      <w:r w:rsidR="006174AC" w:rsidRPr="00E14975">
        <w:rPr>
          <w:color w:val="000000"/>
          <w:lang w:eastAsia="en-US"/>
        </w:rPr>
        <w:t xml:space="preserve"> 20-</w:t>
      </w:r>
      <w:smartTag w:uri="urn:schemas-microsoft-com:office:smarttags" w:element="metricconverter">
        <w:smartTagPr>
          <w:attr w:name="ProductID" w:val="100 L"/>
        </w:smartTagPr>
        <w:r w:rsidR="006174AC" w:rsidRPr="00E14975">
          <w:rPr>
            <w:color w:val="000000"/>
            <w:lang w:eastAsia="en-US"/>
          </w:rPr>
          <w:t xml:space="preserve">100 </w:t>
        </w:r>
        <w:r w:rsidR="006174AC" w:rsidRPr="00E14975">
          <w:rPr>
            <w:rFonts w:ascii="Georgia" w:hAnsi="Georgia" w:cs="Georgia"/>
            <w:i/>
            <w:iCs/>
            <w:color w:val="000000"/>
            <w:lang w:val="en-US" w:eastAsia="en-US"/>
          </w:rPr>
          <w:t>L</w:t>
        </w:r>
      </w:smartTag>
      <w:r w:rsidR="00EB3BA0">
        <w:rPr>
          <w:rFonts w:ascii="Georgia" w:hAnsi="Georgia" w:cs="Georgia"/>
          <w:i/>
          <w:iCs/>
          <w:color w:val="000000"/>
          <w:lang w:eastAsia="en-US"/>
        </w:rPr>
        <w:t xml:space="preserve"> </w:t>
      </w:r>
      <w:r w:rsidR="00EB3BA0">
        <w:rPr>
          <w:rFonts w:ascii="Georgia" w:hAnsi="Georgia" w:cs="Georgia"/>
          <w:i/>
          <w:iCs/>
          <w:color w:val="000000"/>
          <w:lang w:val="en-US" w:eastAsia="en-US"/>
        </w:rPr>
        <w:t>x</w:t>
      </w:r>
      <w:r w:rsidR="006174AC" w:rsidRPr="00E14975">
        <w:rPr>
          <w:rFonts w:ascii="Georgia" w:hAnsi="Georgia" w:cs="Georgia"/>
          <w:i/>
          <w:iCs/>
          <w:color w:val="000000"/>
          <w:lang w:eastAsia="en-US"/>
        </w:rPr>
        <w:t xml:space="preserve"> </w:t>
      </w:r>
      <w:r w:rsidR="00EB3BA0">
        <w:rPr>
          <w:color w:val="000000"/>
          <w:lang w:eastAsia="en-US"/>
        </w:rPr>
        <w:t xml:space="preserve">(без насадок), </w:t>
      </w:r>
      <w:r w:rsidR="006174AC" w:rsidRPr="00E14975">
        <w:rPr>
          <w:color w:val="000000"/>
          <w:lang w:eastAsia="en-US"/>
        </w:rPr>
        <w:t xml:space="preserve">соответствует </w:t>
      </w:r>
      <w:r w:rsidR="00EB3BA0">
        <w:rPr>
          <w:rFonts w:ascii="Georgia" w:hAnsi="Georgia" w:cs="Georgia"/>
          <w:color w:val="000000"/>
          <w:lang w:eastAsia="en-US"/>
        </w:rPr>
        <w:t xml:space="preserve">+10% </w:t>
      </w:r>
      <w:r w:rsidR="006174AC" w:rsidRPr="00E14975">
        <w:rPr>
          <w:rFonts w:ascii="Georgia" w:hAnsi="Georgia" w:cs="Georgia"/>
          <w:color w:val="000000"/>
          <w:lang w:eastAsia="en-US"/>
        </w:rPr>
        <w:t xml:space="preserve"> </w:t>
      </w:r>
      <w:r w:rsidR="00EB3BA0">
        <w:rPr>
          <w:color w:val="000000"/>
          <w:lang w:eastAsia="en-US"/>
        </w:rPr>
        <w:t>от «значения измеряемой освещённ</w:t>
      </w:r>
      <w:r w:rsidR="006174AC" w:rsidRPr="00E14975">
        <w:rPr>
          <w:color w:val="000000"/>
          <w:lang w:eastAsia="en-US"/>
        </w:rPr>
        <w:t>ости.</w:t>
      </w:r>
    </w:p>
    <w:p w:rsidR="006174AC" w:rsidRPr="00E14975" w:rsidRDefault="00EB3BA0" w:rsidP="00421B0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Увеличение д</w:t>
      </w:r>
      <w:r w:rsidR="006174AC" w:rsidRPr="00E14975">
        <w:rPr>
          <w:color w:val="000000"/>
        </w:rPr>
        <w:t>опускаемой пог</w:t>
      </w:r>
      <w:r>
        <w:rPr>
          <w:color w:val="000000"/>
        </w:rPr>
        <w:t>решности при переходе с основного</w:t>
      </w:r>
      <w:r w:rsidR="006174AC" w:rsidRPr="00E14975">
        <w:rPr>
          <w:color w:val="000000"/>
        </w:rPr>
        <w:t xml:space="preserve"> диапазона изм</w:t>
      </w:r>
      <w:r>
        <w:rPr>
          <w:color w:val="000000"/>
        </w:rPr>
        <w:t xml:space="preserve">ерений, указанного в таб. 1 на не основные диапазоны посредством установления или удаления соответствующих насадок не превышает + </w:t>
      </w:r>
      <w:r w:rsidR="006174AC" w:rsidRPr="00E14975">
        <w:rPr>
          <w:color w:val="000000"/>
        </w:rPr>
        <w:t>или - 5% от</w:t>
      </w:r>
      <w:r>
        <w:rPr>
          <w:color w:val="000000"/>
        </w:rPr>
        <w:t xml:space="preserve"> значения</w:t>
      </w:r>
      <w:r w:rsidR="006174AC" w:rsidRPr="00E14975">
        <w:rPr>
          <w:rFonts w:ascii="Georgia" w:hAnsi="Georgia" w:cs="Georgia"/>
          <w:i/>
          <w:iCs/>
          <w:color w:val="000000"/>
        </w:rPr>
        <w:t xml:space="preserve"> </w:t>
      </w:r>
      <w:r w:rsidR="006174AC" w:rsidRPr="00E14975">
        <w:rPr>
          <w:color w:val="000000"/>
        </w:rPr>
        <w:t>измеряемой освещенности.</w:t>
      </w:r>
    </w:p>
    <w:p w:rsidR="006174AC" w:rsidRDefault="00EB3BA0" w:rsidP="00421B03">
      <w:pPr>
        <w:autoSpaceDE w:val="0"/>
        <w:autoSpaceDN w:val="0"/>
        <w:adjustRightInd w:val="0"/>
        <w:jc w:val="both"/>
        <w:rPr>
          <w:color w:val="000000"/>
          <w:lang w:val="en-US"/>
        </w:rPr>
      </w:pPr>
      <w:r>
        <w:rPr>
          <w:color w:val="000000"/>
        </w:rPr>
        <w:t xml:space="preserve">      Пределы д</w:t>
      </w:r>
      <w:r w:rsidR="006174AC" w:rsidRPr="00E14975">
        <w:rPr>
          <w:color w:val="000000"/>
        </w:rPr>
        <w:t xml:space="preserve">опускаемой дополнительной косинусной </w:t>
      </w:r>
      <w:r w:rsidR="006174AC" w:rsidRPr="00EB3BA0">
        <w:rPr>
          <w:rFonts w:ascii="Georgia" w:hAnsi="Georgia" w:cs="Georgia"/>
          <w:iCs/>
          <w:color w:val="000000"/>
        </w:rPr>
        <w:t>погрешности</w:t>
      </w:r>
      <w:r w:rsidR="006174AC" w:rsidRPr="00E14975">
        <w:rPr>
          <w:rFonts w:ascii="Georgia" w:hAnsi="Georgia" w:cs="Georgia"/>
          <w:i/>
          <w:iCs/>
          <w:color w:val="000000"/>
        </w:rPr>
        <w:t xml:space="preserve"> </w:t>
      </w:r>
      <w:r w:rsidR="006174AC" w:rsidRPr="00E14975">
        <w:rPr>
          <w:color w:val="000000"/>
        </w:rPr>
        <w:t>люксметра соответствуют величинам, указанным в таб. 2</w:t>
      </w:r>
    </w:p>
    <w:p w:rsidR="00653C58" w:rsidRDefault="00653C58" w:rsidP="00653C58">
      <w:pPr>
        <w:autoSpaceDE w:val="0"/>
        <w:autoSpaceDN w:val="0"/>
        <w:adjustRightInd w:val="0"/>
        <w:rPr>
          <w:color w:val="000000"/>
          <w:lang w:val="en-US"/>
        </w:rPr>
      </w:pPr>
    </w:p>
    <w:p w:rsidR="00653C58" w:rsidRPr="00653C58" w:rsidRDefault="00653C58" w:rsidP="00653C58">
      <w:pPr>
        <w:autoSpaceDE w:val="0"/>
        <w:autoSpaceDN w:val="0"/>
        <w:adjustRightInd w:val="0"/>
        <w:rPr>
          <w:b/>
          <w:color w:val="000000"/>
        </w:rPr>
      </w:pPr>
      <w:r w:rsidRPr="00653C58">
        <w:rPr>
          <w:b/>
          <w:color w:val="000000"/>
          <w:lang w:val="en-US"/>
        </w:rPr>
        <w:t xml:space="preserve">                                 </w:t>
      </w:r>
      <w:r w:rsidRPr="00653C58">
        <w:rPr>
          <w:b/>
          <w:color w:val="000000"/>
        </w:rPr>
        <w:t>Таблица 2.</w:t>
      </w:r>
    </w:p>
    <w:tbl>
      <w:tblPr>
        <w:tblW w:w="0" w:type="auto"/>
        <w:tblInd w:w="19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0"/>
        <w:gridCol w:w="4320"/>
      </w:tblGrid>
      <w:tr w:rsidR="00653C58" w:rsidRPr="00653C58">
        <w:trPr>
          <w:trHeight w:val="74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3C58" w:rsidRPr="00653C58" w:rsidRDefault="00653C58" w:rsidP="00653C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53C58">
              <w:rPr>
                <w:color w:val="000000"/>
              </w:rPr>
              <w:t>Угол</w:t>
            </w:r>
          </w:p>
          <w:p w:rsidR="00653C58" w:rsidRDefault="00653C58" w:rsidP="00653C5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п</w:t>
            </w:r>
            <w:r w:rsidRPr="00653C58">
              <w:rPr>
                <w:color w:val="000000"/>
              </w:rPr>
              <w:t>адения</w:t>
            </w:r>
          </w:p>
          <w:p w:rsidR="00653C58" w:rsidRPr="00653C58" w:rsidRDefault="00653C58" w:rsidP="00653C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58" w:rsidRPr="00653C58" w:rsidRDefault="00653C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53C58">
              <w:rPr>
                <w:color w:val="000000"/>
              </w:rPr>
              <w:t>Пределы допускаемой дополни</w:t>
            </w:r>
            <w:r>
              <w:rPr>
                <w:color w:val="000000"/>
              </w:rPr>
              <w:t>тельной косинусной погрешности</w:t>
            </w:r>
            <w:r w:rsidRPr="00653C58">
              <w:rPr>
                <w:color w:val="000000"/>
              </w:rPr>
              <w:t>, в процентах от изменяемой величины.</w:t>
            </w:r>
          </w:p>
        </w:tc>
      </w:tr>
      <w:tr w:rsidR="00653C58" w:rsidRPr="00653C58">
        <w:trPr>
          <w:trHeight w:val="216"/>
        </w:trPr>
        <w:tc>
          <w:tcPr>
            <w:tcW w:w="1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58" w:rsidRPr="00653C58" w:rsidRDefault="00653C5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53C58" w:rsidRPr="00653C58" w:rsidRDefault="00653C5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58" w:rsidRPr="00653C58" w:rsidRDefault="00653C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 насадками          Без</w:t>
            </w:r>
            <w:r w:rsidRPr="00653C58">
              <w:rPr>
                <w:color w:val="000000"/>
              </w:rPr>
              <w:t xml:space="preserve"> насадок</w:t>
            </w:r>
          </w:p>
        </w:tc>
      </w:tr>
      <w:tr w:rsidR="00653C58" w:rsidRPr="00653C58">
        <w:trPr>
          <w:trHeight w:val="19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58" w:rsidRPr="00653C58" w:rsidRDefault="00653C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53C58">
              <w:rPr>
                <w:color w:val="000000"/>
              </w:rPr>
              <w:t>60°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58" w:rsidRPr="00653C58" w:rsidRDefault="00653C58" w:rsidP="00653C58">
            <w:pPr>
              <w:tabs>
                <w:tab w:val="left" w:pos="2250"/>
              </w:tabs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</w:rPr>
            </w:pPr>
            <w:r w:rsidRPr="00653C58">
              <w:rPr>
                <w:color w:val="000000"/>
              </w:rPr>
              <w:t xml:space="preserve">+7 </w:t>
            </w:r>
            <w:r>
              <w:rPr>
                <w:color w:val="000000"/>
              </w:rPr>
              <w:t xml:space="preserve">                              10</w:t>
            </w:r>
          </w:p>
        </w:tc>
      </w:tr>
      <w:tr w:rsidR="00653C58" w:rsidRPr="00653C58">
        <w:trPr>
          <w:trHeight w:val="32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58" w:rsidRPr="00653C58" w:rsidRDefault="00410DDB">
            <w:pPr>
              <w:autoSpaceDE w:val="0"/>
              <w:autoSpaceDN w:val="0"/>
              <w:adjustRightInd w:val="0"/>
              <w:rPr>
                <w:rFonts w:ascii="Georgia" w:hAnsi="Georgia" w:cs="Georgia"/>
                <w:iCs/>
                <w:color w:val="000000"/>
                <w:lang w:eastAsia="en-US"/>
              </w:rPr>
            </w:pPr>
            <w:r>
              <w:rPr>
                <w:color w:val="000000"/>
              </w:rPr>
              <w:t>8</w:t>
            </w:r>
            <w:r w:rsidRPr="00653C58">
              <w:rPr>
                <w:color w:val="000000"/>
              </w:rPr>
              <w:t>0°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58" w:rsidRPr="00653C58" w:rsidRDefault="00410DD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653C58">
              <w:rPr>
                <w:color w:val="000000"/>
              </w:rPr>
              <w:t>1</w:t>
            </w:r>
            <w:r w:rsidR="00653C58" w:rsidRPr="00653C58">
              <w:rPr>
                <w:color w:val="000000"/>
              </w:rPr>
              <w:t xml:space="preserve">5 </w:t>
            </w:r>
            <w:r w:rsidR="00A40CBB">
              <w:rPr>
                <w:color w:val="000000"/>
              </w:rPr>
              <w:t xml:space="preserve">                           Не</w:t>
            </w:r>
            <w:r>
              <w:rPr>
                <w:color w:val="000000"/>
              </w:rPr>
              <w:t xml:space="preserve"> нормируется</w:t>
            </w:r>
            <w:r w:rsidR="00A40CB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</w:t>
            </w:r>
          </w:p>
        </w:tc>
      </w:tr>
    </w:tbl>
    <w:p w:rsidR="00653C58" w:rsidRDefault="00653C58" w:rsidP="00653C58">
      <w:pPr>
        <w:autoSpaceDE w:val="0"/>
        <w:autoSpaceDN w:val="0"/>
        <w:adjustRightInd w:val="0"/>
        <w:rPr>
          <w:rFonts w:ascii="Georgia" w:hAnsi="Georgia" w:cs="Georgia"/>
          <w:i/>
          <w:iCs/>
          <w:color w:val="000000"/>
          <w:lang w:val="en-US"/>
        </w:rPr>
      </w:pPr>
    </w:p>
    <w:p w:rsidR="004B2F2A" w:rsidRDefault="004B2F2A" w:rsidP="00421B03">
      <w:pPr>
        <w:autoSpaceDE w:val="0"/>
        <w:autoSpaceDN w:val="0"/>
        <w:adjustRightInd w:val="0"/>
        <w:jc w:val="both"/>
        <w:rPr>
          <w:color w:val="000000"/>
        </w:rPr>
      </w:pPr>
      <w:r w:rsidRPr="004B2F2A">
        <w:rPr>
          <w:rFonts w:ascii="MS Outlook" w:hAnsi="MS Outlook" w:cs="Georgia"/>
          <w:b/>
          <w:i/>
          <w:iCs/>
          <w:color w:val="000000"/>
        </w:rPr>
        <w:t></w:t>
      </w:r>
      <w:r w:rsidRPr="004B2F2A">
        <w:rPr>
          <w:rFonts w:ascii="MS Outlook" w:hAnsi="MS Outlook" w:cs="Georgia"/>
          <w:b/>
          <w:i/>
          <w:iCs/>
          <w:color w:val="000000"/>
        </w:rPr>
        <w:t></w:t>
      </w:r>
      <w:r w:rsidRPr="004B2F2A">
        <w:rPr>
          <w:rFonts w:ascii="MS Outlook" w:hAnsi="MS Outlook" w:cs="Georgia"/>
          <w:b/>
          <w:i/>
          <w:iCs/>
          <w:color w:val="000000"/>
        </w:rPr>
        <w:t></w:t>
      </w:r>
      <w:r>
        <w:rPr>
          <w:rFonts w:cs="Georgia"/>
          <w:b/>
          <w:i/>
          <w:iCs/>
          <w:color w:val="000000"/>
        </w:rPr>
        <w:t xml:space="preserve"> </w:t>
      </w:r>
      <w:r w:rsidRPr="004B2F2A">
        <w:rPr>
          <w:b/>
          <w:iCs/>
          <w:color w:val="000000"/>
        </w:rPr>
        <w:t>Время успокоения</w:t>
      </w:r>
      <w:r>
        <w:rPr>
          <w:iCs/>
          <w:color w:val="000000"/>
        </w:rPr>
        <w:t xml:space="preserve"> </w:t>
      </w:r>
      <w:r w:rsidR="00653C58" w:rsidRPr="00653C58">
        <w:rPr>
          <w:rFonts w:ascii="Georgia" w:hAnsi="Georgia" w:cs="Georgia"/>
          <w:i/>
          <w:iCs/>
          <w:color w:val="000000"/>
        </w:rPr>
        <w:t xml:space="preserve"> </w:t>
      </w:r>
      <w:r>
        <w:rPr>
          <w:color w:val="000000"/>
        </w:rPr>
        <w:t xml:space="preserve">подвижной  части измерения </w:t>
      </w:r>
      <w:r w:rsidR="00653C58" w:rsidRPr="00653C58">
        <w:rPr>
          <w:color w:val="000000"/>
        </w:rPr>
        <w:t>люксметра не превышает 4 с</w:t>
      </w:r>
      <w:r>
        <w:rPr>
          <w:color w:val="000000"/>
        </w:rPr>
        <w:t>.</w:t>
      </w:r>
      <w:r w:rsidR="00653C58" w:rsidRPr="00653C58">
        <w:rPr>
          <w:color w:val="000000"/>
        </w:rPr>
        <w:t xml:space="preserve"> </w:t>
      </w:r>
    </w:p>
    <w:p w:rsidR="004B2F2A" w:rsidRDefault="004B2F2A" w:rsidP="00421B0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653C58" w:rsidRPr="00653C58">
        <w:rPr>
          <w:color w:val="000000"/>
        </w:rPr>
        <w:t>Допуск</w:t>
      </w:r>
      <w:r>
        <w:rPr>
          <w:color w:val="000000"/>
        </w:rPr>
        <w:t xml:space="preserve">аемое   изменение   показаний люксметра, </w:t>
      </w:r>
      <w:r w:rsidR="00653C58" w:rsidRPr="00653C58">
        <w:rPr>
          <w:color w:val="000000"/>
        </w:rPr>
        <w:t xml:space="preserve"> вызванное отклонением температуры окру</w:t>
      </w:r>
      <w:r>
        <w:rPr>
          <w:color w:val="000000"/>
        </w:rPr>
        <w:t xml:space="preserve">жающего воздуха от </w:t>
      </w:r>
      <w:r w:rsidR="00B40534">
        <w:rPr>
          <w:color w:val="000000"/>
        </w:rPr>
        <w:t>20°</w:t>
      </w:r>
      <w:r w:rsidR="00653C58" w:rsidRPr="00653C58">
        <w:rPr>
          <w:color w:val="000000"/>
        </w:rPr>
        <w:t xml:space="preserve"> С до любой температуры в </w:t>
      </w:r>
      <w:r>
        <w:rPr>
          <w:color w:val="000000"/>
        </w:rPr>
        <w:t>диапазоне от - 10</w:t>
      </w:r>
      <w:r w:rsidR="00B40534">
        <w:rPr>
          <w:color w:val="000000"/>
        </w:rPr>
        <w:t>°</w:t>
      </w:r>
      <w:r>
        <w:rPr>
          <w:color w:val="000000"/>
        </w:rPr>
        <w:t xml:space="preserve">    С до + 35°   С,</w:t>
      </w:r>
      <w:r w:rsidR="00653C58" w:rsidRPr="00653C58">
        <w:rPr>
          <w:color w:val="000000"/>
        </w:rPr>
        <w:t xml:space="preserve"> не превышает</w:t>
      </w:r>
      <w:r>
        <w:rPr>
          <w:color w:val="000000"/>
        </w:rPr>
        <w:t xml:space="preserve"> + 1% от  измеряемой величиям на каждый 1</w:t>
      </w:r>
      <w:r w:rsidR="00653C58" w:rsidRPr="00653C58">
        <w:rPr>
          <w:color w:val="000000"/>
        </w:rPr>
        <w:t xml:space="preserve">°С. </w:t>
      </w:r>
    </w:p>
    <w:p w:rsidR="004B2F2A" w:rsidRDefault="004B2F2A" w:rsidP="00653C58">
      <w:pPr>
        <w:autoSpaceDE w:val="0"/>
        <w:autoSpaceDN w:val="0"/>
        <w:adjustRightInd w:val="0"/>
        <w:rPr>
          <w:iCs/>
          <w:color w:val="000000"/>
        </w:rPr>
      </w:pPr>
      <w:r>
        <w:rPr>
          <w:color w:val="000000"/>
        </w:rPr>
        <w:t xml:space="preserve">      </w:t>
      </w:r>
      <w:r w:rsidR="00653C58" w:rsidRPr="00653C58">
        <w:rPr>
          <w:b/>
          <w:bCs/>
          <w:i/>
          <w:iCs/>
          <w:color w:val="000000"/>
        </w:rPr>
        <w:t>Габаритные</w:t>
      </w:r>
      <w:r>
        <w:rPr>
          <w:b/>
          <w:bCs/>
          <w:i/>
          <w:iCs/>
          <w:color w:val="000000"/>
        </w:rPr>
        <w:t xml:space="preserve"> размеры</w:t>
      </w:r>
      <w:r>
        <w:rPr>
          <w:rFonts w:ascii="Georgia" w:hAnsi="Georgia" w:cs="Georgia"/>
          <w:i/>
          <w:iCs/>
          <w:color w:val="000000"/>
        </w:rPr>
        <w:t xml:space="preserve">, </w:t>
      </w:r>
      <w:r>
        <w:rPr>
          <w:iCs/>
          <w:color w:val="000000"/>
        </w:rPr>
        <w:t>мм</w:t>
      </w:r>
    </w:p>
    <w:p w:rsidR="004B2F2A" w:rsidRDefault="004B2F2A" w:rsidP="00653C58">
      <w:pPr>
        <w:autoSpaceDE w:val="0"/>
        <w:autoSpaceDN w:val="0"/>
        <w:adjustRightInd w:val="0"/>
        <w:rPr>
          <w:color w:val="000000"/>
        </w:rPr>
      </w:pPr>
      <w:r>
        <w:rPr>
          <w:iCs/>
          <w:color w:val="000000"/>
        </w:rPr>
        <w:t>210*155*85</w:t>
      </w:r>
      <w:r w:rsidR="00653C58" w:rsidRPr="00653C58"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- измерителя люксме</w:t>
      </w:r>
      <w:r w:rsidR="00653C58" w:rsidRPr="00653C58">
        <w:rPr>
          <w:color w:val="000000"/>
        </w:rPr>
        <w:t xml:space="preserve">тра. </w:t>
      </w:r>
    </w:p>
    <w:p w:rsidR="00653C58" w:rsidRPr="00653C58" w:rsidRDefault="00653C58" w:rsidP="00653C58">
      <w:pPr>
        <w:autoSpaceDE w:val="0"/>
        <w:autoSpaceDN w:val="0"/>
        <w:adjustRightInd w:val="0"/>
        <w:rPr>
          <w:color w:val="000000"/>
        </w:rPr>
      </w:pPr>
      <w:r w:rsidRPr="00653C58">
        <w:rPr>
          <w:color w:val="000000"/>
        </w:rPr>
        <w:t>185*105*</w:t>
      </w:r>
      <w:r w:rsidR="004B2F2A">
        <w:rPr>
          <w:color w:val="000000"/>
        </w:rPr>
        <w:t>55 - фотоэлемента люксметре с насадками КМ, КР,</w:t>
      </w:r>
      <w:r w:rsidRPr="00653C58">
        <w:rPr>
          <w:color w:val="000000"/>
        </w:rPr>
        <w:t xml:space="preserve"> КТ.</w:t>
      </w:r>
    </w:p>
    <w:p w:rsidR="004B2F2A" w:rsidRDefault="004B2F2A" w:rsidP="00653C5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309*155*135</w:t>
      </w:r>
      <w:r w:rsidR="00653C58" w:rsidRPr="00653C58">
        <w:rPr>
          <w:color w:val="000000"/>
        </w:rPr>
        <w:t xml:space="preserve"> - футляра люксметра. </w:t>
      </w:r>
    </w:p>
    <w:p w:rsidR="004B2F2A" w:rsidRDefault="004B2F2A" w:rsidP="00653C58">
      <w:pPr>
        <w:autoSpaceDE w:val="0"/>
        <w:autoSpaceDN w:val="0"/>
        <w:adjustRightInd w:val="0"/>
        <w:rPr>
          <w:color w:val="000000"/>
        </w:rPr>
      </w:pPr>
      <w:r w:rsidRPr="004B2F2A">
        <w:rPr>
          <w:b/>
          <w:color w:val="000000"/>
        </w:rPr>
        <w:t xml:space="preserve">      Масса </w:t>
      </w:r>
      <w:r w:rsidR="00653C58" w:rsidRPr="004B2F2A">
        <w:rPr>
          <w:b/>
          <w:bCs/>
          <w:iCs/>
          <w:color w:val="000000"/>
        </w:rPr>
        <w:t>люксметра</w:t>
      </w:r>
      <w:r>
        <w:rPr>
          <w:color w:val="000000"/>
        </w:rPr>
        <w:t>,</w:t>
      </w:r>
      <w:r w:rsidR="00653C58" w:rsidRPr="00653C58">
        <w:rPr>
          <w:color w:val="000000"/>
        </w:rPr>
        <w:t xml:space="preserve"> кг, не</w:t>
      </w:r>
      <w:r>
        <w:rPr>
          <w:color w:val="000000"/>
        </w:rPr>
        <w:t xml:space="preserve"> более: </w:t>
      </w:r>
    </w:p>
    <w:p w:rsidR="004B2F2A" w:rsidRDefault="004B2F2A" w:rsidP="00653C5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0,85 - без футляра,</w:t>
      </w:r>
      <w:r w:rsidR="00653C58" w:rsidRPr="00653C58">
        <w:rPr>
          <w:color w:val="000000"/>
        </w:rPr>
        <w:t xml:space="preserve"> </w:t>
      </w:r>
    </w:p>
    <w:p w:rsidR="00653C58" w:rsidRPr="004B2F2A" w:rsidRDefault="004B2F2A" w:rsidP="00653C58">
      <w:pPr>
        <w:autoSpaceDE w:val="0"/>
        <w:autoSpaceDN w:val="0"/>
        <w:adjustRightInd w:val="0"/>
        <w:rPr>
          <w:iCs/>
          <w:color w:val="000000"/>
        </w:rPr>
      </w:pPr>
      <w:r>
        <w:rPr>
          <w:color w:val="000000"/>
        </w:rPr>
        <w:t>1,75</w:t>
      </w:r>
      <w:r w:rsidR="00653C58" w:rsidRPr="00653C58">
        <w:rPr>
          <w:rFonts w:ascii="Georgia" w:hAnsi="Georgia" w:cs="Georgia"/>
          <w:color w:val="000000"/>
        </w:rPr>
        <w:t xml:space="preserve">- </w:t>
      </w:r>
      <w:r w:rsidRPr="004B2F2A">
        <w:rPr>
          <w:color w:val="000000"/>
        </w:rPr>
        <w:t>в</w:t>
      </w:r>
      <w:r w:rsidR="00653C58" w:rsidRPr="004B2F2A">
        <w:rPr>
          <w:color w:val="000000"/>
        </w:rPr>
        <w:t xml:space="preserve"> </w:t>
      </w:r>
      <w:r w:rsidR="00653C58" w:rsidRPr="004B2F2A">
        <w:rPr>
          <w:iCs/>
          <w:color w:val="000000"/>
        </w:rPr>
        <w:t>футляре</w:t>
      </w:r>
      <w:r>
        <w:rPr>
          <w:iCs/>
          <w:color w:val="000000"/>
        </w:rPr>
        <w:t>.</w:t>
      </w:r>
    </w:p>
    <w:p w:rsidR="00653C58" w:rsidRPr="004B2F2A" w:rsidRDefault="004B2F2A" w:rsidP="00653C58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bCs/>
          <w:iCs/>
          <w:color w:val="000000"/>
        </w:rPr>
        <w:t xml:space="preserve">            </w:t>
      </w:r>
      <w:r w:rsidRPr="004B2F2A">
        <w:rPr>
          <w:b/>
          <w:bCs/>
          <w:iCs/>
          <w:color w:val="000000"/>
        </w:rPr>
        <w:t xml:space="preserve">3. </w:t>
      </w:r>
      <w:r w:rsidR="00653C58" w:rsidRPr="004B2F2A">
        <w:rPr>
          <w:b/>
          <w:color w:val="000000"/>
        </w:rPr>
        <w:t>Устройство и работа люксметра.</w:t>
      </w:r>
    </w:p>
    <w:p w:rsidR="00653C58" w:rsidRPr="00653C58" w:rsidRDefault="004B2F2A" w:rsidP="00421B03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>
        <w:rPr>
          <w:color w:val="000000"/>
        </w:rPr>
        <w:t xml:space="preserve">     Люксметр состоит  из измерителя</w:t>
      </w:r>
      <w:r w:rsidR="00653C58" w:rsidRPr="00653C58">
        <w:rPr>
          <w:color w:val="000000"/>
        </w:rPr>
        <w:t xml:space="preserve"> люксметра</w:t>
      </w:r>
      <w:r>
        <w:rPr>
          <w:color w:val="000000"/>
        </w:rPr>
        <w:t xml:space="preserve"> и</w:t>
      </w:r>
      <w:r w:rsidR="00653C58" w:rsidRPr="00653C58">
        <w:rPr>
          <w:color w:val="000000"/>
        </w:rPr>
        <w:t xml:space="preserve"> отдельного фотоэлемента с насад</w:t>
      </w:r>
      <w:r>
        <w:rPr>
          <w:color w:val="000000"/>
        </w:rPr>
        <w:t>ками</w:t>
      </w:r>
      <w:r w:rsidR="00653C58" w:rsidRPr="00653C58">
        <w:rPr>
          <w:color w:val="000000"/>
        </w:rPr>
        <w:t xml:space="preserve">. </w:t>
      </w:r>
      <w:r>
        <w:rPr>
          <w:color w:val="000000"/>
        </w:rPr>
        <w:t xml:space="preserve">       </w:t>
      </w:r>
      <w:r w:rsidR="00653C58" w:rsidRPr="00653C58">
        <w:rPr>
          <w:color w:val="000000"/>
        </w:rPr>
        <w:t>Прин</w:t>
      </w:r>
      <w:r>
        <w:rPr>
          <w:color w:val="000000"/>
        </w:rPr>
        <w:t>ципиальная электрическая схема л</w:t>
      </w:r>
      <w:r w:rsidR="00653C58" w:rsidRPr="00653C58">
        <w:rPr>
          <w:color w:val="000000"/>
        </w:rPr>
        <w:t>юксме</w:t>
      </w:r>
      <w:r>
        <w:rPr>
          <w:color w:val="000000"/>
        </w:rPr>
        <w:t>тра</w:t>
      </w:r>
      <w:r w:rsidR="00653C58" w:rsidRPr="00653C58">
        <w:rPr>
          <w:color w:val="000000"/>
        </w:rPr>
        <w:t xml:space="preserve"> </w:t>
      </w:r>
      <w:r w:rsidRPr="004B2F2A">
        <w:rPr>
          <w:bCs/>
          <w:iCs/>
          <w:color w:val="000000"/>
        </w:rPr>
        <w:t>приведена на</w:t>
      </w:r>
      <w:r w:rsidR="00653C58" w:rsidRPr="004B2F2A">
        <w:rPr>
          <w:bCs/>
          <w:iCs/>
          <w:color w:val="000000"/>
        </w:rPr>
        <w:t xml:space="preserve"> рисунке</w:t>
      </w:r>
      <w:r>
        <w:rPr>
          <w:bCs/>
          <w:iCs/>
          <w:color w:val="000000"/>
        </w:rPr>
        <w:t>.</w:t>
      </w:r>
    </w:p>
    <w:p w:rsidR="00653C58" w:rsidRDefault="00653C58" w:rsidP="00421B03">
      <w:pPr>
        <w:autoSpaceDE w:val="0"/>
        <w:autoSpaceDN w:val="0"/>
        <w:adjustRightInd w:val="0"/>
        <w:jc w:val="both"/>
        <w:rPr>
          <w:color w:val="000000"/>
        </w:rPr>
      </w:pPr>
      <w:r w:rsidRPr="00653C58">
        <w:rPr>
          <w:color w:val="000000"/>
        </w:rPr>
        <w:t>На передней пан</w:t>
      </w:r>
      <w:r w:rsidR="004B2F2A">
        <w:rPr>
          <w:color w:val="000000"/>
        </w:rPr>
        <w:t xml:space="preserve">ели </w:t>
      </w:r>
      <w:r w:rsidRPr="00653C58">
        <w:rPr>
          <w:color w:val="000000"/>
        </w:rPr>
        <w:t xml:space="preserve">измерителя имеются </w:t>
      </w:r>
      <w:r w:rsidR="00410DDB">
        <w:rPr>
          <w:color w:val="000000"/>
        </w:rPr>
        <w:t xml:space="preserve">кнопки </w:t>
      </w:r>
      <w:r w:rsidRPr="00653C58">
        <w:rPr>
          <w:color w:val="000000"/>
        </w:rPr>
        <w:t>переклю</w:t>
      </w:r>
      <w:r w:rsidR="00410DDB">
        <w:rPr>
          <w:color w:val="000000"/>
        </w:rPr>
        <w:t>чателя и табличка со схемой, связывающей</w:t>
      </w:r>
      <w:r w:rsidR="007F2F49">
        <w:rPr>
          <w:color w:val="000000"/>
        </w:rPr>
        <w:t xml:space="preserve"> действие кнопок и используемых насадок с диапазонами измерений, приведённых в таблице 1.</w:t>
      </w:r>
    </w:p>
    <w:p w:rsidR="007F2F49" w:rsidRDefault="007F2F49" w:rsidP="00421B0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Прибор магнитоэлектрической системы имеет две шкалы: 0-100</w:t>
      </w:r>
      <w:r w:rsidR="00635DF3">
        <w:rPr>
          <w:color w:val="000000"/>
        </w:rPr>
        <w:t xml:space="preserve"> и 0-30, на каждой шкале точками отмечено начало диапазона изменений: на шкале 0-100 точка соответствует отметке 5, прибор имеет корректор для установки стрелки в нулевое положение.</w:t>
      </w:r>
    </w:p>
    <w:p w:rsidR="00635DF3" w:rsidRDefault="00635DF3" w:rsidP="00421B0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Н</w:t>
      </w:r>
      <w:r w:rsidR="007F2F49" w:rsidRPr="007F2F49">
        <w:rPr>
          <w:color w:val="000000"/>
        </w:rPr>
        <w:t xml:space="preserve">а боковой стенке корпуса измерителя расположена </w:t>
      </w:r>
      <w:r>
        <w:rPr>
          <w:color w:val="000000"/>
        </w:rPr>
        <w:t>вилка для основного селенового фотоэлемента. Селеновый фотоэлемен</w:t>
      </w:r>
      <w:r w:rsidR="007F2F49" w:rsidRPr="007F2F49">
        <w:rPr>
          <w:color w:val="000000"/>
        </w:rPr>
        <w:t>т нах</w:t>
      </w:r>
      <w:r>
        <w:rPr>
          <w:color w:val="000000"/>
        </w:rPr>
        <w:t>одится в пластмассовом корпусе и присоединяется к</w:t>
      </w:r>
      <w:r w:rsidR="007F2F49" w:rsidRPr="007F2F49">
        <w:rPr>
          <w:color w:val="000000"/>
        </w:rPr>
        <w:t xml:space="preserve"> </w:t>
      </w:r>
      <w:r>
        <w:rPr>
          <w:color w:val="000000"/>
        </w:rPr>
        <w:t>измерителю шнуром с розеткой, обеспечивающей правильную полярность соединения</w:t>
      </w:r>
      <w:r w:rsidR="007F2F49" w:rsidRPr="007F2F49">
        <w:rPr>
          <w:color w:val="000000"/>
        </w:rPr>
        <w:t xml:space="preserve">. </w:t>
      </w:r>
      <w:r>
        <w:rPr>
          <w:color w:val="000000"/>
        </w:rPr>
        <w:t xml:space="preserve">Длина шнура – </w:t>
      </w:r>
      <w:smartTag w:uri="urn:schemas-microsoft-com:office:smarttags" w:element="metricconverter">
        <w:smartTagPr>
          <w:attr w:name="ProductID" w:val="1,5 метра"/>
        </w:smartTagPr>
        <w:r>
          <w:rPr>
            <w:color w:val="000000"/>
          </w:rPr>
          <w:t>1,5 метра</w:t>
        </w:r>
      </w:smartTag>
      <w:r>
        <w:rPr>
          <w:color w:val="000000"/>
        </w:rPr>
        <w:t xml:space="preserve">. </w:t>
      </w:r>
    </w:p>
    <w:p w:rsidR="00635DF3" w:rsidRDefault="00635DF3" w:rsidP="007F2F4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Светочувствительная поверхность фотоэлемента составляет около </w:t>
      </w:r>
      <w:smartTag w:uri="urn:schemas-microsoft-com:office:smarttags" w:element="metricconverter">
        <w:smartTagPr>
          <w:attr w:name="ProductID" w:val="30 см"/>
        </w:smartTagPr>
        <w:r>
          <w:rPr>
            <w:color w:val="000000"/>
          </w:rPr>
          <w:t>30 см</w:t>
        </w:r>
      </w:smartTag>
      <w:r>
        <w:rPr>
          <w:color w:val="000000"/>
        </w:rPr>
        <w:t xml:space="preserve">. </w:t>
      </w:r>
    </w:p>
    <w:p w:rsidR="007F2F49" w:rsidRPr="007F2F49" w:rsidRDefault="00635DF3" w:rsidP="00421B0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Для  уменьшения  </w:t>
      </w:r>
      <w:r w:rsidR="007F2F49" w:rsidRPr="007F2F49">
        <w:rPr>
          <w:color w:val="000000"/>
        </w:rPr>
        <w:t>косинусной погрешности</w:t>
      </w:r>
      <w:r>
        <w:rPr>
          <w:color w:val="000000"/>
        </w:rPr>
        <w:t xml:space="preserve"> применялся насадка на</w:t>
      </w:r>
      <w:r w:rsidR="007F2F49" w:rsidRPr="007F2F49">
        <w:rPr>
          <w:b/>
          <w:bCs/>
          <w:i/>
          <w:iCs/>
          <w:color w:val="000000"/>
        </w:rPr>
        <w:t xml:space="preserve"> </w:t>
      </w:r>
      <w:r w:rsidR="007F2F49" w:rsidRPr="007F2F49">
        <w:rPr>
          <w:color w:val="000000"/>
        </w:rPr>
        <w:t>фотоэлемент, состоящая из</w:t>
      </w:r>
    </w:p>
    <w:p w:rsidR="00B37011" w:rsidRDefault="00635DF3" w:rsidP="00421B0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полусферы,</w:t>
      </w:r>
      <w:r w:rsidR="007F2F49" w:rsidRPr="007F2F49">
        <w:rPr>
          <w:color w:val="000000"/>
        </w:rPr>
        <w:t xml:space="preserve"> в</w:t>
      </w:r>
      <w:r>
        <w:rPr>
          <w:color w:val="000000"/>
        </w:rPr>
        <w:t>ыполненной из белой светорассеивающей пластмассы и непрозрачного пластмассового кольца, имеющего сложный профиль.</w:t>
      </w:r>
      <w:r w:rsidR="007F2F49" w:rsidRPr="007F2F49">
        <w:rPr>
          <w:color w:val="000000"/>
        </w:rPr>
        <w:t xml:space="preserve"> Насад</w:t>
      </w:r>
      <w:r w:rsidR="00B37011">
        <w:rPr>
          <w:color w:val="000000"/>
        </w:rPr>
        <w:t>к</w:t>
      </w:r>
      <w:r w:rsidR="007F2F49" w:rsidRPr="007F2F49">
        <w:rPr>
          <w:color w:val="000000"/>
        </w:rPr>
        <w:t>а обозначена буквой К, нанесенной на внутреннюю сторону. Эта насадка применяется не самосто</w:t>
      </w:r>
      <w:r w:rsidR="00B37011">
        <w:rPr>
          <w:color w:val="000000"/>
        </w:rPr>
        <w:t xml:space="preserve">ятельно, а совместно с одной из </w:t>
      </w:r>
      <w:r w:rsidR="007F2F49" w:rsidRPr="007F2F49">
        <w:rPr>
          <w:color w:val="000000"/>
        </w:rPr>
        <w:t>трех д</w:t>
      </w:r>
      <w:r w:rsidR="00B37011">
        <w:rPr>
          <w:color w:val="000000"/>
        </w:rPr>
        <w:t xml:space="preserve">ругих насадок, имеющих обозначение М, Р, Т. </w:t>
      </w:r>
    </w:p>
    <w:p w:rsidR="00A06391" w:rsidRDefault="00B37011" w:rsidP="00421B0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7F2F49" w:rsidRPr="007F2F49">
        <w:rPr>
          <w:color w:val="000000"/>
        </w:rPr>
        <w:t xml:space="preserve"> </w:t>
      </w:r>
      <w:r w:rsidRPr="007F2F49">
        <w:rPr>
          <w:color w:val="000000"/>
        </w:rPr>
        <w:t>Каждая</w:t>
      </w:r>
      <w:r w:rsidR="007F2F49" w:rsidRPr="007F2F49">
        <w:rPr>
          <w:color w:val="000000"/>
        </w:rPr>
        <w:t xml:space="preserve"> из трех </w:t>
      </w:r>
      <w:r>
        <w:rPr>
          <w:color w:val="000000"/>
        </w:rPr>
        <w:t>насадок совместно с</w:t>
      </w:r>
      <w:r w:rsidR="007F2F49" w:rsidRPr="007F2F49">
        <w:rPr>
          <w:b/>
          <w:bCs/>
          <w:i/>
          <w:iCs/>
          <w:color w:val="000000"/>
        </w:rPr>
        <w:t xml:space="preserve"> </w:t>
      </w:r>
      <w:r w:rsidR="007F2F49" w:rsidRPr="007F2F49">
        <w:rPr>
          <w:color w:val="000000"/>
        </w:rPr>
        <w:t>насадкой К, о</w:t>
      </w:r>
      <w:r>
        <w:rPr>
          <w:color w:val="000000"/>
        </w:rPr>
        <w:t xml:space="preserve">бразует три поглотителя с общим </w:t>
      </w:r>
      <w:r w:rsidR="007F2F49" w:rsidRPr="007F2F49">
        <w:rPr>
          <w:color w:val="000000"/>
        </w:rPr>
        <w:t xml:space="preserve">номинальным </w:t>
      </w:r>
      <w:r>
        <w:rPr>
          <w:color w:val="000000"/>
        </w:rPr>
        <w:t xml:space="preserve">коэффициентом ослабления   10.100.1000 и применяется для расширения диапазона измерений. Люксметр градуируется без насадок в основном диапазоне </w:t>
      </w:r>
      <w:r w:rsidR="007F2F49" w:rsidRPr="007F2F49">
        <w:rPr>
          <w:color w:val="000000"/>
        </w:rPr>
        <w:t>измерений (5-</w:t>
      </w:r>
      <w:smartTag w:uri="urn:schemas-microsoft-com:office:smarttags" w:element="metricconverter">
        <w:smartTagPr>
          <w:attr w:name="ProductID" w:val="30 L"/>
        </w:smartTagPr>
        <w:r w:rsidR="007F2F49" w:rsidRPr="007F2F49">
          <w:rPr>
            <w:color w:val="000000"/>
          </w:rPr>
          <w:t>30</w:t>
        </w:r>
        <w:r w:rsidRPr="00E14975">
          <w:rPr>
            <w:color w:val="000000"/>
            <w:lang w:eastAsia="en-US"/>
          </w:rPr>
          <w:t xml:space="preserve"> </w:t>
        </w:r>
        <w:r w:rsidRPr="00E14975">
          <w:rPr>
            <w:rFonts w:ascii="Georgia" w:hAnsi="Georgia" w:cs="Georgia"/>
            <w:i/>
            <w:iCs/>
            <w:color w:val="000000"/>
            <w:lang w:val="en-US" w:eastAsia="en-US"/>
          </w:rPr>
          <w:t>L</w:t>
        </w:r>
      </w:smartTag>
      <w:r>
        <w:rPr>
          <w:rFonts w:ascii="Georgia" w:hAnsi="Georgia" w:cs="Georgia"/>
          <w:i/>
          <w:iCs/>
          <w:color w:val="000000"/>
          <w:lang w:eastAsia="en-US"/>
        </w:rPr>
        <w:t xml:space="preserve"> </w:t>
      </w:r>
      <w:r>
        <w:rPr>
          <w:rFonts w:ascii="Georgia" w:hAnsi="Georgia" w:cs="Georgia"/>
          <w:i/>
          <w:iCs/>
          <w:color w:val="000000"/>
          <w:lang w:val="en-US" w:eastAsia="en-US"/>
        </w:rPr>
        <w:t>x</w:t>
      </w:r>
      <w:r w:rsidRPr="00E14975">
        <w:rPr>
          <w:rFonts w:ascii="Georgia" w:hAnsi="Georgia" w:cs="Georgia"/>
          <w:i/>
          <w:iCs/>
          <w:color w:val="000000"/>
          <w:lang w:eastAsia="en-US"/>
        </w:rPr>
        <w:t xml:space="preserve"> </w:t>
      </w:r>
      <w:r>
        <w:rPr>
          <w:b/>
          <w:bCs/>
          <w:i/>
          <w:iCs/>
          <w:color w:val="000000"/>
        </w:rPr>
        <w:t xml:space="preserve">, </w:t>
      </w:r>
      <w:r w:rsidRPr="00B37011">
        <w:rPr>
          <w:bCs/>
          <w:iCs/>
          <w:color w:val="000000"/>
        </w:rPr>
        <w:t>20&lt;</w:t>
      </w:r>
      <w:smartTag w:uri="urn:schemas-microsoft-com:office:smarttags" w:element="metricconverter">
        <w:smartTagPr>
          <w:attr w:name="ProductID" w:val="100 L"/>
        </w:smartTagPr>
        <w:r w:rsidRPr="00E14975">
          <w:rPr>
            <w:color w:val="000000"/>
            <w:lang w:eastAsia="en-US"/>
          </w:rPr>
          <w:t xml:space="preserve">100 </w:t>
        </w:r>
        <w:r w:rsidRPr="00E14975">
          <w:rPr>
            <w:rFonts w:ascii="Georgia" w:hAnsi="Georgia" w:cs="Georgia"/>
            <w:i/>
            <w:iCs/>
            <w:color w:val="000000"/>
            <w:lang w:val="en-US" w:eastAsia="en-US"/>
          </w:rPr>
          <w:t>L</w:t>
        </w:r>
      </w:smartTag>
      <w:r>
        <w:rPr>
          <w:rFonts w:ascii="Georgia" w:hAnsi="Georgia" w:cs="Georgia"/>
          <w:i/>
          <w:iCs/>
          <w:color w:val="000000"/>
          <w:lang w:eastAsia="en-US"/>
        </w:rPr>
        <w:t xml:space="preserve"> </w:t>
      </w:r>
      <w:r>
        <w:rPr>
          <w:rFonts w:ascii="Georgia" w:hAnsi="Georgia" w:cs="Georgia"/>
          <w:i/>
          <w:iCs/>
          <w:color w:val="000000"/>
          <w:lang w:val="en-US" w:eastAsia="en-US"/>
        </w:rPr>
        <w:t>x</w:t>
      </w:r>
      <w:r w:rsidRPr="00B37011">
        <w:rPr>
          <w:rFonts w:ascii="Georgia" w:hAnsi="Georgia" w:cs="Georgia"/>
          <w:i/>
          <w:iCs/>
          <w:color w:val="000000"/>
          <w:lang w:eastAsia="en-US"/>
        </w:rPr>
        <w:t>)</w:t>
      </w:r>
      <w:r w:rsidR="007F2F49" w:rsidRPr="007F2F49"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 xml:space="preserve">и </w:t>
      </w:r>
      <w:r w:rsidR="007F2F49" w:rsidRPr="007F2F49">
        <w:rPr>
          <w:color w:val="000000"/>
        </w:rPr>
        <w:t>имеет наименьшую допускаемую погрешность измерения</w:t>
      </w:r>
      <w:r>
        <w:rPr>
          <w:color w:val="000000"/>
        </w:rPr>
        <w:t xml:space="preserve"> </w:t>
      </w:r>
      <w:r w:rsidR="007F2F49" w:rsidRPr="007F2F49">
        <w:rPr>
          <w:color w:val="000000"/>
        </w:rPr>
        <w:t>равную</w:t>
      </w:r>
      <w:r w:rsidR="007F2F49" w:rsidRPr="00B37011">
        <w:rPr>
          <w:color w:val="000000"/>
        </w:rPr>
        <w:t xml:space="preserve"> </w:t>
      </w:r>
      <w:r>
        <w:rPr>
          <w:color w:val="000000"/>
        </w:rPr>
        <w:t>+10%.</w:t>
      </w:r>
    </w:p>
    <w:p w:rsidR="00263780" w:rsidRDefault="00263780" w:rsidP="00263780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</w:rPr>
      </w:pPr>
    </w:p>
    <w:p w:rsidR="00263780" w:rsidRPr="00263780" w:rsidRDefault="00263780" w:rsidP="00263780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rFonts w:ascii="Century Gothic" w:hAnsi="Century Gothic" w:cs="Century Gothic"/>
          <w:b/>
          <w:bCs/>
          <w:color w:val="000000"/>
        </w:rPr>
        <w:t xml:space="preserve">                            </w:t>
      </w:r>
      <w:r w:rsidRPr="00263780">
        <w:rPr>
          <w:rFonts w:ascii="Century Gothic" w:hAnsi="Century Gothic" w:cs="Century Gothic"/>
          <w:b/>
          <w:bCs/>
          <w:color w:val="000000"/>
        </w:rPr>
        <w:t xml:space="preserve">  </w:t>
      </w:r>
      <w:r>
        <w:rPr>
          <w:rFonts w:ascii="Century Gothic" w:hAnsi="Century Gothic" w:cs="Century Gothic"/>
          <w:b/>
          <w:bCs/>
          <w:color w:val="000000"/>
        </w:rPr>
        <w:t xml:space="preserve">4. </w:t>
      </w:r>
      <w:r>
        <w:rPr>
          <w:b/>
          <w:color w:val="000000"/>
        </w:rPr>
        <w:t>Правила хранения и</w:t>
      </w:r>
      <w:r w:rsidRPr="00263780">
        <w:rPr>
          <w:b/>
          <w:i/>
          <w:iCs/>
          <w:color w:val="000000"/>
        </w:rPr>
        <w:t xml:space="preserve"> </w:t>
      </w:r>
      <w:r w:rsidRPr="00263780">
        <w:rPr>
          <w:b/>
          <w:color w:val="000000"/>
        </w:rPr>
        <w:t>транспортир</w:t>
      </w:r>
      <w:r>
        <w:rPr>
          <w:b/>
          <w:color w:val="000000"/>
        </w:rPr>
        <w:t>овки.</w:t>
      </w:r>
    </w:p>
    <w:p w:rsidR="0077125B" w:rsidRDefault="0077125B" w:rsidP="00421B0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263780" w:rsidRPr="00263780">
        <w:rPr>
          <w:color w:val="000000"/>
        </w:rPr>
        <w:t>Хра</w:t>
      </w:r>
      <w:r>
        <w:rPr>
          <w:color w:val="000000"/>
        </w:rPr>
        <w:t>ните люксметр в футляре в помещении</w:t>
      </w:r>
      <w:r w:rsidR="00263780" w:rsidRPr="00263780">
        <w:rPr>
          <w:color w:val="000000"/>
        </w:rPr>
        <w:t xml:space="preserve"> при температуре окружающего воздуха от 10 до</w:t>
      </w:r>
      <w:r>
        <w:rPr>
          <w:color w:val="000000"/>
        </w:rPr>
        <w:t xml:space="preserve"> 35° </w:t>
      </w:r>
      <w:r w:rsidRPr="00263780">
        <w:rPr>
          <w:color w:val="000000"/>
        </w:rPr>
        <w:t>С</w:t>
      </w:r>
      <w:r>
        <w:rPr>
          <w:color w:val="000000"/>
        </w:rPr>
        <w:t xml:space="preserve">  </w:t>
      </w:r>
      <w:r w:rsidR="00263780" w:rsidRPr="00263780">
        <w:rPr>
          <w:color w:val="000000"/>
        </w:rPr>
        <w:t xml:space="preserve"> </w:t>
      </w:r>
      <w:r w:rsidR="00263780" w:rsidRPr="00263780">
        <w:rPr>
          <w:b/>
          <w:bCs/>
          <w:color w:val="000000"/>
        </w:rPr>
        <w:t xml:space="preserve"> </w:t>
      </w:r>
      <w:r w:rsidR="00263780" w:rsidRPr="00263780">
        <w:rPr>
          <w:color w:val="000000"/>
        </w:rPr>
        <w:t>в от</w:t>
      </w:r>
      <w:r>
        <w:rPr>
          <w:color w:val="000000"/>
        </w:rPr>
        <w:t xml:space="preserve">носительной влажности не более 80% при 25° С, </w:t>
      </w:r>
      <w:r w:rsidR="00263780" w:rsidRPr="00263780">
        <w:rPr>
          <w:color w:val="000000"/>
        </w:rPr>
        <w:t xml:space="preserve"> при этом в окружающем воздухе не должно быть пыли, гадов и паров, вызывающих коррозию. </w:t>
      </w:r>
    </w:p>
    <w:p w:rsidR="00263780" w:rsidRPr="00263780" w:rsidRDefault="0077125B" w:rsidP="00421B0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Транспортирование люксметра должно производиться в упаковке для перевозки всеми видами з</w:t>
      </w:r>
      <w:r w:rsidR="00263780" w:rsidRPr="00263780">
        <w:rPr>
          <w:color w:val="000000"/>
        </w:rPr>
        <w:t>акрытого транспорта, в также само</w:t>
      </w:r>
      <w:r>
        <w:rPr>
          <w:color w:val="000000"/>
        </w:rPr>
        <w:t xml:space="preserve">летами в отапливаемых герметизированных  </w:t>
      </w:r>
      <w:r w:rsidR="00263780" w:rsidRPr="00263780">
        <w:rPr>
          <w:color w:val="000000"/>
        </w:rPr>
        <w:t xml:space="preserve">отсеках при температура от -40 до +50°С в относительной влажности (95+3) </w:t>
      </w:r>
      <w:r w:rsidR="00263780" w:rsidRPr="00263780">
        <w:rPr>
          <w:i/>
          <w:iCs/>
          <w:color w:val="000000"/>
        </w:rPr>
        <w:t xml:space="preserve">% </w:t>
      </w:r>
      <w:r w:rsidR="00263780" w:rsidRPr="00263780">
        <w:rPr>
          <w:color w:val="000000"/>
        </w:rPr>
        <w:t>при</w:t>
      </w:r>
      <w:r>
        <w:rPr>
          <w:color w:val="000000"/>
        </w:rPr>
        <w:t xml:space="preserve"> (25+5)° С.</w:t>
      </w:r>
      <w:r w:rsidRPr="00263780">
        <w:rPr>
          <w:color w:val="000000"/>
        </w:rPr>
        <w:t xml:space="preserve"> </w:t>
      </w:r>
    </w:p>
    <w:p w:rsidR="00944875" w:rsidRDefault="0077125B" w:rsidP="00421B0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263780" w:rsidRPr="00263780">
        <w:rPr>
          <w:color w:val="000000"/>
        </w:rPr>
        <w:t>В связи с постоянн</w:t>
      </w:r>
      <w:r>
        <w:rPr>
          <w:color w:val="000000"/>
        </w:rPr>
        <w:t>ой работой по совершенствованию изделия, повышающей ого надежность и</w:t>
      </w:r>
      <w:r w:rsidR="00263780" w:rsidRPr="00263780">
        <w:rPr>
          <w:color w:val="000000"/>
        </w:rPr>
        <w:t xml:space="preserve"> улучшающей условия эксплуатации</w:t>
      </w:r>
      <w:r>
        <w:rPr>
          <w:color w:val="000000"/>
        </w:rPr>
        <w:t>, в конструкцию</w:t>
      </w:r>
      <w:r w:rsidR="00263780" w:rsidRPr="00263780">
        <w:rPr>
          <w:color w:val="000000"/>
        </w:rPr>
        <w:t xml:space="preserve"> могут быть внесены незначительные изменения, не отраженные в настоящем издании</w:t>
      </w:r>
      <w:r>
        <w:rPr>
          <w:color w:val="000000"/>
        </w:rPr>
        <w:t>.</w:t>
      </w:r>
    </w:p>
    <w:p w:rsidR="00944875" w:rsidRDefault="00944875" w:rsidP="00944875"/>
    <w:p w:rsidR="007F15BD" w:rsidRDefault="00944875" w:rsidP="00944875">
      <w:pPr>
        <w:tabs>
          <w:tab w:val="left" w:pos="4032"/>
        </w:tabs>
      </w:pPr>
      <w:r>
        <w:tab/>
        <w:t>Ход работы:</w:t>
      </w:r>
    </w:p>
    <w:p w:rsidR="00944875" w:rsidRDefault="00944875" w:rsidP="00944875">
      <w:pPr>
        <w:numPr>
          <w:ilvl w:val="0"/>
          <w:numId w:val="1"/>
        </w:numPr>
        <w:tabs>
          <w:tab w:val="left" w:pos="4032"/>
        </w:tabs>
      </w:pPr>
      <w:r>
        <w:t>Измерения при дневном свете:</w:t>
      </w:r>
    </w:p>
    <w:p w:rsidR="00944875" w:rsidRDefault="00944875" w:rsidP="00944875">
      <w:pPr>
        <w:tabs>
          <w:tab w:val="left" w:pos="4032"/>
        </w:tabs>
        <w:ind w:left="720"/>
      </w:pPr>
      <w:r>
        <w:t>11*100=1100 (Лк)</w:t>
      </w:r>
    </w:p>
    <w:p w:rsidR="00944875" w:rsidRPr="00944875" w:rsidRDefault="00944875" w:rsidP="00944875">
      <w:pPr>
        <w:numPr>
          <w:ilvl w:val="0"/>
          <w:numId w:val="1"/>
        </w:numPr>
        <w:tabs>
          <w:tab w:val="left" w:pos="4032"/>
        </w:tabs>
      </w:pPr>
      <w:r>
        <w:t xml:space="preserve">Измерения при включенных </w:t>
      </w:r>
      <w:r>
        <w:rPr>
          <w:color w:val="000000"/>
        </w:rPr>
        <w:t>люминесцентных   л</w:t>
      </w:r>
      <w:r w:rsidRPr="008D6CCD">
        <w:rPr>
          <w:color w:val="000000"/>
        </w:rPr>
        <w:t>а</w:t>
      </w:r>
      <w:r>
        <w:rPr>
          <w:color w:val="000000"/>
        </w:rPr>
        <w:t>мпах:</w:t>
      </w:r>
    </w:p>
    <w:p w:rsidR="00944875" w:rsidRDefault="00944875" w:rsidP="00944875">
      <w:pPr>
        <w:tabs>
          <w:tab w:val="left" w:pos="4032"/>
        </w:tabs>
        <w:ind w:left="720"/>
        <w:rPr>
          <w:color w:val="000000"/>
        </w:rPr>
      </w:pPr>
      <w:r>
        <w:rPr>
          <w:color w:val="000000"/>
        </w:rPr>
        <w:t>14*100*0,9=1260 (Лк)</w:t>
      </w:r>
    </w:p>
    <w:p w:rsidR="00944875" w:rsidRDefault="00944875" w:rsidP="00944875">
      <w:pPr>
        <w:numPr>
          <w:ilvl w:val="0"/>
          <w:numId w:val="1"/>
        </w:numPr>
        <w:tabs>
          <w:tab w:val="left" w:pos="4032"/>
        </w:tabs>
        <w:rPr>
          <w:color w:val="000000"/>
        </w:rPr>
      </w:pPr>
      <w:r>
        <w:rPr>
          <w:color w:val="000000"/>
        </w:rPr>
        <w:t>Измерения  при ярком солнце</w:t>
      </w:r>
    </w:p>
    <w:p w:rsidR="00944875" w:rsidRDefault="00944875" w:rsidP="00944875">
      <w:pPr>
        <w:tabs>
          <w:tab w:val="left" w:pos="4032"/>
        </w:tabs>
        <w:ind w:left="720"/>
        <w:rPr>
          <w:color w:val="000000"/>
        </w:rPr>
      </w:pPr>
      <w:r>
        <w:rPr>
          <w:color w:val="000000"/>
        </w:rPr>
        <w:t>30*1000=30000 (Лк)</w:t>
      </w:r>
    </w:p>
    <w:p w:rsidR="00944875" w:rsidRDefault="00944875" w:rsidP="00944875">
      <w:pPr>
        <w:numPr>
          <w:ilvl w:val="0"/>
          <w:numId w:val="1"/>
        </w:numPr>
        <w:tabs>
          <w:tab w:val="left" w:pos="4032"/>
        </w:tabs>
        <w:rPr>
          <w:color w:val="000000"/>
        </w:rPr>
      </w:pPr>
      <w:r>
        <w:rPr>
          <w:color w:val="000000"/>
        </w:rPr>
        <w:t>При выключенном свете  в коридоре</w:t>
      </w:r>
    </w:p>
    <w:p w:rsidR="00944875" w:rsidRDefault="00944875" w:rsidP="00944875">
      <w:pPr>
        <w:tabs>
          <w:tab w:val="left" w:pos="4032"/>
        </w:tabs>
        <w:ind w:left="720"/>
        <w:rPr>
          <w:color w:val="000000"/>
        </w:rPr>
      </w:pPr>
      <w:r>
        <w:rPr>
          <w:color w:val="000000"/>
        </w:rPr>
        <w:t>5*10=50 (Лк)</w:t>
      </w:r>
    </w:p>
    <w:p w:rsidR="00944875" w:rsidRDefault="00944875" w:rsidP="00944875">
      <w:pPr>
        <w:tabs>
          <w:tab w:val="left" w:pos="4032"/>
        </w:tabs>
        <w:ind w:left="720"/>
        <w:rPr>
          <w:color w:val="000000"/>
        </w:rPr>
      </w:pPr>
    </w:p>
    <w:p w:rsidR="00944875" w:rsidRDefault="00944875" w:rsidP="00944875">
      <w:pPr>
        <w:tabs>
          <w:tab w:val="left" w:pos="4032"/>
        </w:tabs>
        <w:ind w:left="720"/>
        <w:rPr>
          <w:color w:val="000000"/>
        </w:rPr>
      </w:pPr>
      <w:r>
        <w:rPr>
          <w:color w:val="000000"/>
        </w:rPr>
        <w:t>Измерения с использованием картинок:</w:t>
      </w:r>
    </w:p>
    <w:p w:rsidR="00944875" w:rsidRDefault="00E90AB0" w:rsidP="00E90AB0">
      <w:pPr>
        <w:numPr>
          <w:ilvl w:val="0"/>
          <w:numId w:val="2"/>
        </w:numPr>
        <w:tabs>
          <w:tab w:val="left" w:pos="4032"/>
        </w:tabs>
        <w:rPr>
          <w:color w:val="000000"/>
        </w:rPr>
      </w:pPr>
      <w:r>
        <w:rPr>
          <w:color w:val="000000"/>
        </w:rPr>
        <w:t>Белая  - 10*100=1000 (Лк)</w:t>
      </w:r>
    </w:p>
    <w:p w:rsidR="00E90AB0" w:rsidRDefault="00E90AB0" w:rsidP="00E90AB0">
      <w:pPr>
        <w:numPr>
          <w:ilvl w:val="0"/>
          <w:numId w:val="2"/>
        </w:numPr>
        <w:tabs>
          <w:tab w:val="left" w:pos="4032"/>
        </w:tabs>
        <w:rPr>
          <w:color w:val="000000"/>
        </w:rPr>
      </w:pPr>
      <w:r>
        <w:rPr>
          <w:color w:val="000000"/>
        </w:rPr>
        <w:t>Красная -  8,5*100=850 (Лк)</w:t>
      </w:r>
    </w:p>
    <w:p w:rsidR="00E90AB0" w:rsidRDefault="00E90AB0" w:rsidP="00E90AB0">
      <w:pPr>
        <w:numPr>
          <w:ilvl w:val="0"/>
          <w:numId w:val="2"/>
        </w:numPr>
        <w:tabs>
          <w:tab w:val="left" w:pos="4032"/>
        </w:tabs>
        <w:rPr>
          <w:color w:val="000000"/>
        </w:rPr>
      </w:pPr>
      <w:r>
        <w:rPr>
          <w:color w:val="000000"/>
        </w:rPr>
        <w:t>Синяя – 9,2*100=920 (Лк)</w:t>
      </w:r>
    </w:p>
    <w:p w:rsidR="00E90AB0" w:rsidRDefault="00E90AB0" w:rsidP="00E90AB0">
      <w:pPr>
        <w:numPr>
          <w:ilvl w:val="0"/>
          <w:numId w:val="2"/>
        </w:numPr>
        <w:tabs>
          <w:tab w:val="left" w:pos="4032"/>
        </w:tabs>
        <w:rPr>
          <w:color w:val="000000"/>
        </w:rPr>
      </w:pPr>
      <w:r>
        <w:rPr>
          <w:color w:val="000000"/>
        </w:rPr>
        <w:t>Желтая – 8,7*100=870 (Лк)</w:t>
      </w:r>
    </w:p>
    <w:p w:rsidR="00E90AB0" w:rsidRDefault="00E90AB0" w:rsidP="00E90AB0">
      <w:pPr>
        <w:numPr>
          <w:ilvl w:val="0"/>
          <w:numId w:val="2"/>
        </w:numPr>
        <w:tabs>
          <w:tab w:val="left" w:pos="4032"/>
        </w:tabs>
        <w:rPr>
          <w:color w:val="000000"/>
        </w:rPr>
      </w:pPr>
      <w:r>
        <w:rPr>
          <w:color w:val="000000"/>
        </w:rPr>
        <w:t>Зеленая – 7,5*100=750 (Лк)</w:t>
      </w:r>
    </w:p>
    <w:p w:rsidR="00E90AB0" w:rsidRDefault="00E90AB0" w:rsidP="00E90AB0">
      <w:pPr>
        <w:numPr>
          <w:ilvl w:val="0"/>
          <w:numId w:val="2"/>
        </w:numPr>
        <w:tabs>
          <w:tab w:val="left" w:pos="4032"/>
        </w:tabs>
        <w:rPr>
          <w:color w:val="000000"/>
        </w:rPr>
      </w:pPr>
      <w:r>
        <w:rPr>
          <w:color w:val="000000"/>
        </w:rPr>
        <w:t>Фиолетовая – 7*100=700 (Лк)</w:t>
      </w:r>
    </w:p>
    <w:p w:rsidR="00E90AB0" w:rsidRDefault="00E90AB0" w:rsidP="00E90AB0">
      <w:pPr>
        <w:numPr>
          <w:ilvl w:val="0"/>
          <w:numId w:val="2"/>
        </w:numPr>
        <w:tabs>
          <w:tab w:val="left" w:pos="4032"/>
        </w:tabs>
        <w:rPr>
          <w:color w:val="000000"/>
        </w:rPr>
      </w:pPr>
      <w:r>
        <w:rPr>
          <w:color w:val="000000"/>
        </w:rPr>
        <w:t>Черная 6*100=600 (Лк)</w:t>
      </w:r>
    </w:p>
    <w:p w:rsidR="00E90AB0" w:rsidRDefault="00E90AB0" w:rsidP="00E90AB0">
      <w:pPr>
        <w:numPr>
          <w:ilvl w:val="0"/>
          <w:numId w:val="2"/>
        </w:numPr>
        <w:tabs>
          <w:tab w:val="left" w:pos="4032"/>
        </w:tabs>
        <w:rPr>
          <w:color w:val="000000"/>
        </w:rPr>
      </w:pPr>
      <w:r>
        <w:rPr>
          <w:color w:val="000000"/>
        </w:rPr>
        <w:t>Оранжевый – 7,5*100=750 (Лк)</w:t>
      </w:r>
    </w:p>
    <w:p w:rsidR="00C3112E" w:rsidRDefault="00C3112E" w:rsidP="00E90AB0">
      <w:pPr>
        <w:tabs>
          <w:tab w:val="left" w:pos="4032"/>
        </w:tabs>
        <w:ind w:left="720"/>
        <w:jc w:val="both"/>
        <w:rPr>
          <w:b/>
        </w:rPr>
      </w:pPr>
    </w:p>
    <w:p w:rsidR="00C3112E" w:rsidRDefault="00C3112E" w:rsidP="00E90AB0">
      <w:pPr>
        <w:tabs>
          <w:tab w:val="left" w:pos="4032"/>
        </w:tabs>
        <w:ind w:left="720"/>
        <w:jc w:val="both"/>
        <w:rPr>
          <w:b/>
        </w:rPr>
      </w:pPr>
    </w:p>
    <w:p w:rsidR="00C3112E" w:rsidRDefault="00C3112E" w:rsidP="00E90AB0">
      <w:pPr>
        <w:tabs>
          <w:tab w:val="left" w:pos="4032"/>
        </w:tabs>
        <w:ind w:left="720"/>
        <w:jc w:val="both"/>
        <w:rPr>
          <w:b/>
        </w:rPr>
      </w:pPr>
    </w:p>
    <w:p w:rsidR="00C3112E" w:rsidRDefault="00C3112E" w:rsidP="00E90AB0">
      <w:pPr>
        <w:tabs>
          <w:tab w:val="left" w:pos="4032"/>
        </w:tabs>
        <w:ind w:left="720"/>
        <w:jc w:val="both"/>
        <w:rPr>
          <w:b/>
        </w:rPr>
      </w:pPr>
    </w:p>
    <w:p w:rsidR="00C3112E" w:rsidRDefault="00C3112E" w:rsidP="00E90AB0">
      <w:pPr>
        <w:tabs>
          <w:tab w:val="left" w:pos="4032"/>
        </w:tabs>
        <w:ind w:left="720"/>
        <w:jc w:val="both"/>
        <w:rPr>
          <w:b/>
        </w:rPr>
      </w:pPr>
    </w:p>
    <w:p w:rsidR="00C3112E" w:rsidRDefault="00C3112E" w:rsidP="00E90AB0">
      <w:pPr>
        <w:tabs>
          <w:tab w:val="left" w:pos="4032"/>
        </w:tabs>
        <w:ind w:left="720"/>
        <w:jc w:val="both"/>
        <w:rPr>
          <w:b/>
        </w:rPr>
      </w:pPr>
    </w:p>
    <w:p w:rsidR="00E90AB0" w:rsidRDefault="00E90AB0" w:rsidP="00E90AB0">
      <w:pPr>
        <w:tabs>
          <w:tab w:val="left" w:pos="4032"/>
        </w:tabs>
        <w:ind w:left="720"/>
        <w:jc w:val="both"/>
        <w:rPr>
          <w:color w:val="000000"/>
        </w:rPr>
      </w:pPr>
      <w:r w:rsidRPr="00E90AB0">
        <w:rPr>
          <w:b/>
        </w:rPr>
        <w:t>Вывод:</w:t>
      </w:r>
      <w:r>
        <w:t xml:space="preserve"> научились</w:t>
      </w:r>
      <w:r w:rsidRPr="007D7722">
        <w:rPr>
          <w:color w:val="000000"/>
        </w:rPr>
        <w:t xml:space="preserve">  осуществлять гигиенический контроль за производственным освещением.</w:t>
      </w:r>
    </w:p>
    <w:p w:rsidR="00E90AB0" w:rsidRDefault="00E90AB0" w:rsidP="00F76DEA">
      <w:pPr>
        <w:spacing w:after="240"/>
        <w:jc w:val="both"/>
      </w:pPr>
      <w:r>
        <w:tab/>
        <w:t xml:space="preserve">Освещенность измеряется в Лк – люксах; 1 люмен/м. кв. (люмен Lm – единица величины светового потока) – показатель, которому должны соответствовать офисные и иные не жилые здания, для величины которого существуют отечественные и международные нормы. </w:t>
      </w:r>
      <w:r>
        <w:br/>
      </w:r>
    </w:p>
    <w:tbl>
      <w:tblPr>
        <w:tblW w:w="1083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000" w:firstRow="0" w:lastRow="0" w:firstColumn="0" w:lastColumn="0" w:noHBand="0" w:noVBand="0"/>
      </w:tblPr>
      <w:tblGrid>
        <w:gridCol w:w="2632"/>
        <w:gridCol w:w="4174"/>
        <w:gridCol w:w="4030"/>
      </w:tblGrid>
      <w:tr w:rsidR="00E90AB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AB0" w:rsidRDefault="00E90AB0">
            <w:pPr>
              <w:jc w:val="center"/>
            </w:pPr>
            <w:r>
              <w:t>Тип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AB0" w:rsidRDefault="00E90AB0">
            <w:pPr>
              <w:jc w:val="center"/>
            </w:pPr>
            <w:r>
              <w:t>Освещенность (лк) по Российским нормам (СНиП 23-05-95)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AB0" w:rsidRDefault="00E90AB0">
            <w:pPr>
              <w:jc w:val="center"/>
            </w:pPr>
            <w:r>
              <w:t>Освещенность (лк) по Международным нормам (МКО)</w:t>
            </w:r>
          </w:p>
        </w:tc>
      </w:tr>
      <w:tr w:rsidR="00E90AB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AB0" w:rsidRDefault="00E90AB0">
            <w:r>
              <w:t>Офисы общего назначения с</w:t>
            </w:r>
            <w:r>
              <w:br/>
              <w:t>использованием компьютеров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AB0" w:rsidRDefault="00E90AB0">
            <w:pPr>
              <w:jc w:val="center"/>
            </w:pPr>
            <w:r>
              <w:t>200-300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AB0" w:rsidRDefault="00E90AB0">
            <w:pPr>
              <w:jc w:val="center"/>
            </w:pPr>
            <w:r>
              <w:t>500</w:t>
            </w:r>
          </w:p>
        </w:tc>
      </w:tr>
      <w:tr w:rsidR="00E90AB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AB0" w:rsidRDefault="00E90AB0">
            <w:r>
              <w:t>Офисы большой площади со</w:t>
            </w:r>
            <w:r>
              <w:br/>
              <w:t>свободной планировкой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AB0" w:rsidRDefault="00E90AB0">
            <w:pPr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AB0" w:rsidRDefault="00E90AB0">
            <w:pPr>
              <w:jc w:val="center"/>
            </w:pPr>
            <w:r>
              <w:t>750</w:t>
            </w:r>
          </w:p>
        </w:tc>
      </w:tr>
      <w:tr w:rsidR="00E90AB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AB0" w:rsidRDefault="00E90AB0">
            <w:pPr>
              <w:jc w:val="center"/>
            </w:pPr>
            <w:r>
              <w:t>Офисы с чертежными работами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AB0" w:rsidRDefault="00E90AB0">
            <w:pPr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AB0" w:rsidRDefault="00E90AB0">
            <w:pPr>
              <w:jc w:val="center"/>
            </w:pPr>
            <w:r>
              <w:t>1000</w:t>
            </w:r>
          </w:p>
        </w:tc>
      </w:tr>
      <w:tr w:rsidR="00E90AB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AB0" w:rsidRDefault="00E90AB0">
            <w:r>
              <w:t>Конференц - залы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AB0" w:rsidRDefault="00E90AB0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AB0" w:rsidRDefault="00E90AB0">
            <w:pPr>
              <w:jc w:val="center"/>
            </w:pPr>
            <w:r>
              <w:t>300</w:t>
            </w:r>
          </w:p>
        </w:tc>
      </w:tr>
      <w:tr w:rsidR="00E90AB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AB0" w:rsidRDefault="00E90AB0">
            <w:r>
              <w:t>Лестницы, экскалаторы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AB0" w:rsidRDefault="00E90AB0">
            <w:pPr>
              <w:jc w:val="center"/>
            </w:pPr>
            <w:r>
              <w:t>50 - 100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AB0" w:rsidRDefault="00E90AB0">
            <w:pPr>
              <w:jc w:val="center"/>
            </w:pPr>
            <w:r>
              <w:t>150</w:t>
            </w:r>
          </w:p>
        </w:tc>
      </w:tr>
      <w:tr w:rsidR="00E90AB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AB0" w:rsidRDefault="00E90AB0">
            <w:r>
              <w:t>Коридоры, холлы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AB0" w:rsidRDefault="00E90AB0">
            <w:pPr>
              <w:jc w:val="center"/>
            </w:pPr>
            <w:r>
              <w:t>50 - 75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AB0" w:rsidRDefault="00E90AB0">
            <w:pPr>
              <w:jc w:val="center"/>
            </w:pPr>
            <w:r>
              <w:t>100</w:t>
            </w:r>
          </w:p>
        </w:tc>
      </w:tr>
      <w:tr w:rsidR="00E90AB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AB0" w:rsidRDefault="00E90AB0">
            <w:r>
              <w:t>Архивы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AB0" w:rsidRDefault="00E90AB0">
            <w:pPr>
              <w:jc w:val="center"/>
            </w:pPr>
            <w: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AB0" w:rsidRDefault="00E90AB0">
            <w:pPr>
              <w:jc w:val="center"/>
            </w:pPr>
            <w:r>
              <w:t>200</w:t>
            </w:r>
          </w:p>
        </w:tc>
      </w:tr>
      <w:tr w:rsidR="00E90AB0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AB0" w:rsidRDefault="00E90AB0">
            <w:r>
              <w:t>Кладовые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AB0" w:rsidRDefault="00E90AB0">
            <w:pPr>
              <w:jc w:val="center"/>
            </w:pPr>
            <w:r>
              <w:t>50</w:t>
            </w:r>
          </w:p>
        </w:tc>
        <w:tc>
          <w:tcPr>
            <w:tcW w:w="0" w:type="auto"/>
            <w:vAlign w:val="center"/>
          </w:tcPr>
          <w:p w:rsidR="00E90AB0" w:rsidRDefault="00E90AB0">
            <w:pPr>
              <w:rPr>
                <w:sz w:val="20"/>
                <w:szCs w:val="20"/>
              </w:rPr>
            </w:pPr>
          </w:p>
        </w:tc>
      </w:tr>
    </w:tbl>
    <w:p w:rsidR="00944875" w:rsidRPr="00E90AB0" w:rsidRDefault="00944875" w:rsidP="00E90AB0">
      <w:pPr>
        <w:tabs>
          <w:tab w:val="left" w:pos="1452"/>
        </w:tabs>
      </w:pPr>
      <w:bookmarkStart w:id="0" w:name="_GoBack"/>
      <w:bookmarkEnd w:id="0"/>
    </w:p>
    <w:sectPr w:rsidR="00944875" w:rsidRPr="00E90AB0" w:rsidSect="007D7722">
      <w:pgSz w:w="11906" w:h="16838"/>
      <w:pgMar w:top="719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15652"/>
    <w:multiLevelType w:val="hybridMultilevel"/>
    <w:tmpl w:val="F9B42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4C7EE4"/>
    <w:multiLevelType w:val="hybridMultilevel"/>
    <w:tmpl w:val="536E3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722"/>
    <w:rsid w:val="00263780"/>
    <w:rsid w:val="00410DDB"/>
    <w:rsid w:val="00421B03"/>
    <w:rsid w:val="004B2F2A"/>
    <w:rsid w:val="005551C5"/>
    <w:rsid w:val="006174AC"/>
    <w:rsid w:val="00635DF3"/>
    <w:rsid w:val="00653C58"/>
    <w:rsid w:val="0077125B"/>
    <w:rsid w:val="007D3B06"/>
    <w:rsid w:val="007D7722"/>
    <w:rsid w:val="007F15BD"/>
    <w:rsid w:val="007F2F49"/>
    <w:rsid w:val="008D6CCD"/>
    <w:rsid w:val="00944875"/>
    <w:rsid w:val="00992FD6"/>
    <w:rsid w:val="00A06391"/>
    <w:rsid w:val="00A40CBB"/>
    <w:rsid w:val="00B37011"/>
    <w:rsid w:val="00B40534"/>
    <w:rsid w:val="00B545C8"/>
    <w:rsid w:val="00BE76F0"/>
    <w:rsid w:val="00C3112E"/>
    <w:rsid w:val="00E10010"/>
    <w:rsid w:val="00E1120D"/>
    <w:rsid w:val="00E14975"/>
    <w:rsid w:val="00E90AB0"/>
    <w:rsid w:val="00EB3BA0"/>
    <w:rsid w:val="00ED1527"/>
    <w:rsid w:val="00F76DEA"/>
    <w:rsid w:val="00FD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65D2F-B3F6-441F-8107-3F572073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3112E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4">
    <w:name w:val="Plain Text"/>
    <w:basedOn w:val="a"/>
    <w:rsid w:val="00C3112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</dc:creator>
  <cp:keywords/>
  <cp:lastModifiedBy>admin</cp:lastModifiedBy>
  <cp:revision>2</cp:revision>
  <dcterms:created xsi:type="dcterms:W3CDTF">2014-05-13T19:00:00Z</dcterms:created>
  <dcterms:modified xsi:type="dcterms:W3CDTF">2014-05-13T19:00:00Z</dcterms:modified>
</cp:coreProperties>
</file>