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D0A" w:rsidRDefault="00C53D0A" w:rsidP="00AF4A83">
      <w:pPr>
        <w:ind w:left="-284" w:right="1275" w:firstLine="284"/>
        <w:jc w:val="center"/>
        <w:rPr>
          <w:rFonts w:ascii="Times New Roman" w:hAnsi="Times New Roman"/>
          <w:b/>
          <w:sz w:val="28"/>
          <w:szCs w:val="28"/>
        </w:rPr>
      </w:pPr>
    </w:p>
    <w:p w:rsidR="00B82CB7" w:rsidRDefault="00AF4A83" w:rsidP="00AF4A83">
      <w:pPr>
        <w:ind w:left="-284" w:right="1275" w:firstLine="284"/>
        <w:jc w:val="center"/>
        <w:rPr>
          <w:rFonts w:ascii="Times New Roman" w:hAnsi="Times New Roman"/>
          <w:b/>
          <w:sz w:val="28"/>
          <w:szCs w:val="28"/>
        </w:rPr>
      </w:pPr>
      <w:r w:rsidRPr="00AF4A83">
        <w:rPr>
          <w:rFonts w:ascii="Times New Roman" w:hAnsi="Times New Roman"/>
          <w:b/>
          <w:sz w:val="28"/>
          <w:szCs w:val="28"/>
        </w:rPr>
        <w:t>План</w:t>
      </w:r>
    </w:p>
    <w:p w:rsidR="00AF4A83" w:rsidRDefault="00AF4A83" w:rsidP="00AF4A83">
      <w:pPr>
        <w:ind w:left="-284" w:right="1275" w:firstLine="284"/>
        <w:jc w:val="center"/>
        <w:rPr>
          <w:rFonts w:ascii="Times New Roman" w:hAnsi="Times New Roman"/>
          <w:sz w:val="28"/>
          <w:szCs w:val="28"/>
        </w:rPr>
      </w:pPr>
      <w:r>
        <w:rPr>
          <w:rFonts w:ascii="Times New Roman" w:hAnsi="Times New Roman"/>
          <w:sz w:val="28"/>
          <w:szCs w:val="28"/>
        </w:rPr>
        <w:t>УПРАВЛЕНИЕ ГОСУДАРСТВЕННЫМИ ФИНАНСАМИ</w:t>
      </w:r>
    </w:p>
    <w:p w:rsidR="00AF4A83" w:rsidRDefault="00AF4A83" w:rsidP="00B33110">
      <w:pPr>
        <w:pStyle w:val="a3"/>
        <w:numPr>
          <w:ilvl w:val="0"/>
          <w:numId w:val="1"/>
        </w:numPr>
        <w:spacing w:line="240" w:lineRule="auto"/>
        <w:ind w:right="1275"/>
        <w:rPr>
          <w:rFonts w:ascii="Times New Roman" w:hAnsi="Times New Roman"/>
          <w:sz w:val="28"/>
          <w:szCs w:val="28"/>
        </w:rPr>
      </w:pPr>
      <w:r>
        <w:rPr>
          <w:rFonts w:ascii="Times New Roman" w:hAnsi="Times New Roman"/>
          <w:sz w:val="28"/>
          <w:szCs w:val="28"/>
        </w:rPr>
        <w:t>Финансовое планирование</w:t>
      </w:r>
    </w:p>
    <w:p w:rsidR="00AF4A83" w:rsidRPr="00B33110" w:rsidRDefault="00B33110" w:rsidP="00B33110">
      <w:pPr>
        <w:spacing w:line="240" w:lineRule="auto"/>
        <w:ind w:left="284" w:right="1275"/>
        <w:rPr>
          <w:rFonts w:ascii="Times New Roman" w:hAnsi="Times New Roman"/>
          <w:sz w:val="28"/>
          <w:szCs w:val="28"/>
        </w:rPr>
      </w:pPr>
      <w:r w:rsidRPr="00B33110">
        <w:rPr>
          <w:rFonts w:ascii="Times New Roman" w:hAnsi="Times New Roman"/>
          <w:b/>
          <w:sz w:val="28"/>
          <w:szCs w:val="28"/>
        </w:rPr>
        <w:t>1.1.</w:t>
      </w:r>
      <w:r w:rsidR="00AF4A83" w:rsidRPr="00B33110">
        <w:rPr>
          <w:rFonts w:ascii="Times New Roman" w:hAnsi="Times New Roman"/>
          <w:sz w:val="28"/>
          <w:szCs w:val="28"/>
        </w:rPr>
        <w:t>Понятие и сущность финансового планирования</w:t>
      </w:r>
    </w:p>
    <w:p w:rsidR="00AF4A83" w:rsidRPr="00B33110" w:rsidRDefault="00B33110" w:rsidP="00B33110">
      <w:pPr>
        <w:spacing w:line="240" w:lineRule="auto"/>
        <w:ind w:left="284" w:right="1275"/>
        <w:rPr>
          <w:rFonts w:ascii="Times New Roman" w:hAnsi="Times New Roman"/>
          <w:sz w:val="28"/>
          <w:szCs w:val="28"/>
        </w:rPr>
      </w:pPr>
      <w:r w:rsidRPr="00B33110">
        <w:rPr>
          <w:rFonts w:ascii="Times New Roman" w:hAnsi="Times New Roman"/>
          <w:b/>
          <w:sz w:val="28"/>
          <w:szCs w:val="28"/>
        </w:rPr>
        <w:t>1.2.</w:t>
      </w:r>
      <w:r w:rsidR="00AF4A83" w:rsidRPr="00B33110">
        <w:rPr>
          <w:rFonts w:ascii="Times New Roman" w:hAnsi="Times New Roman"/>
          <w:sz w:val="28"/>
          <w:szCs w:val="28"/>
        </w:rPr>
        <w:t>Краткосрочное финансовое планирование</w:t>
      </w:r>
    </w:p>
    <w:p w:rsidR="00B33110" w:rsidRDefault="00B33110" w:rsidP="00B33110">
      <w:pPr>
        <w:spacing w:line="240" w:lineRule="auto"/>
        <w:ind w:left="284" w:right="1275"/>
        <w:rPr>
          <w:rFonts w:ascii="Times New Roman" w:hAnsi="Times New Roman"/>
          <w:sz w:val="28"/>
          <w:szCs w:val="28"/>
        </w:rPr>
      </w:pPr>
      <w:r w:rsidRPr="00B33110">
        <w:rPr>
          <w:rFonts w:ascii="Times New Roman" w:hAnsi="Times New Roman"/>
          <w:b/>
          <w:sz w:val="28"/>
          <w:szCs w:val="28"/>
        </w:rPr>
        <w:t>1.3.</w:t>
      </w:r>
      <w:r w:rsidRPr="00B33110">
        <w:rPr>
          <w:rFonts w:ascii="Times New Roman" w:hAnsi="Times New Roman"/>
          <w:sz w:val="28"/>
          <w:szCs w:val="28"/>
        </w:rPr>
        <w:t>Долгосрочное финансовое планирование</w:t>
      </w:r>
    </w:p>
    <w:p w:rsidR="00B33110" w:rsidRDefault="00B33110" w:rsidP="00B33110">
      <w:pPr>
        <w:spacing w:line="240" w:lineRule="auto"/>
        <w:ind w:left="284" w:right="1275"/>
        <w:rPr>
          <w:rFonts w:ascii="Times New Roman" w:hAnsi="Times New Roman"/>
          <w:sz w:val="28"/>
          <w:szCs w:val="28"/>
        </w:rPr>
      </w:pPr>
      <w:r w:rsidRPr="00B33110">
        <w:rPr>
          <w:rFonts w:ascii="Times New Roman" w:hAnsi="Times New Roman"/>
          <w:b/>
          <w:sz w:val="28"/>
          <w:szCs w:val="28"/>
        </w:rPr>
        <w:t>2.</w:t>
      </w:r>
      <w:r>
        <w:rPr>
          <w:rFonts w:ascii="Times New Roman" w:hAnsi="Times New Roman"/>
          <w:sz w:val="28"/>
          <w:szCs w:val="28"/>
        </w:rPr>
        <w:t xml:space="preserve"> Тактическое и стратегическое управление финансами</w:t>
      </w:r>
    </w:p>
    <w:p w:rsidR="00B33110" w:rsidRDefault="00B33110" w:rsidP="00B33110">
      <w:pPr>
        <w:spacing w:line="240" w:lineRule="auto"/>
        <w:ind w:left="284" w:right="1275"/>
        <w:rPr>
          <w:rFonts w:ascii="Times New Roman" w:hAnsi="Times New Roman"/>
          <w:sz w:val="28"/>
          <w:szCs w:val="28"/>
        </w:rPr>
      </w:pPr>
      <w:r w:rsidRPr="00B33110">
        <w:rPr>
          <w:rFonts w:ascii="Times New Roman" w:hAnsi="Times New Roman"/>
          <w:b/>
          <w:sz w:val="28"/>
          <w:szCs w:val="28"/>
        </w:rPr>
        <w:t>3.</w:t>
      </w:r>
      <w:r>
        <w:rPr>
          <w:rFonts w:ascii="Times New Roman" w:hAnsi="Times New Roman"/>
          <w:sz w:val="28"/>
          <w:szCs w:val="28"/>
        </w:rPr>
        <w:t>Финансовый контроль</w:t>
      </w:r>
    </w:p>
    <w:p w:rsidR="00B33110" w:rsidRDefault="00B33110" w:rsidP="00B33110">
      <w:pPr>
        <w:spacing w:line="240" w:lineRule="auto"/>
        <w:ind w:left="284" w:right="1275"/>
        <w:rPr>
          <w:rFonts w:ascii="Times New Roman" w:hAnsi="Times New Roman"/>
          <w:sz w:val="28"/>
          <w:szCs w:val="28"/>
        </w:rPr>
      </w:pPr>
      <w:r w:rsidRPr="00B33110">
        <w:rPr>
          <w:rFonts w:ascii="Times New Roman" w:hAnsi="Times New Roman"/>
          <w:b/>
          <w:sz w:val="28"/>
          <w:szCs w:val="28"/>
        </w:rPr>
        <w:t>3.1.</w:t>
      </w:r>
      <w:r>
        <w:rPr>
          <w:rFonts w:ascii="Times New Roman" w:hAnsi="Times New Roman"/>
          <w:sz w:val="28"/>
          <w:szCs w:val="28"/>
        </w:rPr>
        <w:t>Понятие и сущность финансового контроля</w:t>
      </w:r>
    </w:p>
    <w:p w:rsidR="00AF4A83" w:rsidRDefault="00765275" w:rsidP="00765275">
      <w:pPr>
        <w:spacing w:line="240" w:lineRule="auto"/>
        <w:ind w:left="284" w:right="1275"/>
        <w:rPr>
          <w:rFonts w:ascii="Times New Roman" w:hAnsi="Times New Roman"/>
          <w:sz w:val="28"/>
          <w:szCs w:val="28"/>
        </w:rPr>
      </w:pPr>
      <w:r w:rsidRPr="00765275">
        <w:rPr>
          <w:rFonts w:ascii="Times New Roman" w:hAnsi="Times New Roman"/>
          <w:b/>
          <w:sz w:val="28"/>
          <w:szCs w:val="28"/>
        </w:rPr>
        <w:t>3.2.</w:t>
      </w:r>
      <w:r w:rsidRPr="00765275">
        <w:rPr>
          <w:rFonts w:ascii="Times New Roman" w:hAnsi="Times New Roman"/>
          <w:sz w:val="28"/>
          <w:szCs w:val="28"/>
        </w:rPr>
        <w:t>Принципы классификации финансового контроля</w:t>
      </w:r>
    </w:p>
    <w:p w:rsidR="002F3946" w:rsidRPr="002F3946" w:rsidRDefault="002F3946" w:rsidP="00765275">
      <w:pPr>
        <w:spacing w:line="240" w:lineRule="auto"/>
        <w:ind w:left="284" w:right="1275"/>
        <w:rPr>
          <w:rFonts w:ascii="Times New Roman" w:hAnsi="Times New Roman"/>
          <w:sz w:val="28"/>
          <w:szCs w:val="28"/>
        </w:rPr>
      </w:pPr>
      <w:r>
        <w:rPr>
          <w:rFonts w:ascii="Times New Roman" w:hAnsi="Times New Roman"/>
          <w:b/>
          <w:sz w:val="28"/>
          <w:szCs w:val="28"/>
        </w:rPr>
        <w:t xml:space="preserve">4. </w:t>
      </w:r>
      <w:r>
        <w:rPr>
          <w:rFonts w:ascii="Times New Roman" w:hAnsi="Times New Roman"/>
          <w:sz w:val="28"/>
          <w:szCs w:val="28"/>
        </w:rPr>
        <w:t>Список литературы</w:t>
      </w:r>
    </w:p>
    <w:p w:rsidR="00765275" w:rsidRDefault="00765275" w:rsidP="00B33110">
      <w:pPr>
        <w:spacing w:line="240" w:lineRule="auto"/>
        <w:ind w:left="284" w:right="1275"/>
        <w:rPr>
          <w:rFonts w:ascii="Times New Roman" w:hAnsi="Times New Roman"/>
          <w:b/>
          <w:sz w:val="28"/>
          <w:szCs w:val="28"/>
        </w:rPr>
      </w:pPr>
    </w:p>
    <w:p w:rsidR="00411A31" w:rsidRDefault="00765275">
      <w:pPr>
        <w:rPr>
          <w:rFonts w:ascii="Times New Roman" w:hAnsi="Times New Roman"/>
          <w:b/>
          <w:sz w:val="28"/>
          <w:szCs w:val="28"/>
        </w:rPr>
      </w:pPr>
      <w:r>
        <w:rPr>
          <w:rFonts w:ascii="Times New Roman" w:hAnsi="Times New Roman"/>
          <w:b/>
          <w:sz w:val="28"/>
          <w:szCs w:val="28"/>
        </w:rPr>
        <w:br w:type="page"/>
      </w:r>
    </w:p>
    <w:p w:rsidR="00411A31" w:rsidRDefault="00411A31" w:rsidP="00411A31">
      <w:pPr>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Финансовое планирование</w:t>
      </w:r>
    </w:p>
    <w:p w:rsidR="00411A31" w:rsidRPr="00411A31" w:rsidRDefault="00411A31" w:rsidP="00411A31">
      <w:pPr>
        <w:spacing w:line="360" w:lineRule="auto"/>
        <w:jc w:val="both"/>
        <w:rPr>
          <w:rFonts w:ascii="Times New Roman" w:hAnsi="Times New Roman"/>
          <w:sz w:val="28"/>
          <w:szCs w:val="28"/>
        </w:rPr>
      </w:pPr>
      <w:r w:rsidRPr="00411A31">
        <w:rPr>
          <w:rFonts w:ascii="Times New Roman" w:hAnsi="Times New Roman"/>
          <w:bCs/>
          <w:sz w:val="28"/>
          <w:szCs w:val="28"/>
        </w:rPr>
        <w:t>Финансовое планирование</w:t>
      </w:r>
      <w:r w:rsidRPr="00411A31">
        <w:rPr>
          <w:rFonts w:ascii="Times New Roman" w:hAnsi="Times New Roman"/>
          <w:sz w:val="28"/>
          <w:szCs w:val="28"/>
        </w:rPr>
        <w:t xml:space="preserve"> — выбор целей по реальности их достижения с имеющимися </w:t>
      </w:r>
      <w:r w:rsidRPr="000E777B">
        <w:rPr>
          <w:rFonts w:ascii="Times New Roman" w:hAnsi="Times New Roman"/>
          <w:sz w:val="28"/>
          <w:szCs w:val="28"/>
        </w:rPr>
        <w:t>финансовыми ресурсами</w:t>
      </w:r>
      <w:r w:rsidRPr="00411A31">
        <w:rPr>
          <w:rFonts w:ascii="Times New Roman" w:hAnsi="Times New Roman"/>
          <w:sz w:val="28"/>
          <w:szCs w:val="28"/>
        </w:rPr>
        <w:t xml:space="preserve"> в зависимости от внешних условий и согласование будущих финансовых потоков, выражается в составлении и контроле за выполнением планов формирования </w:t>
      </w:r>
      <w:r w:rsidRPr="000E777B">
        <w:rPr>
          <w:rFonts w:ascii="Times New Roman" w:hAnsi="Times New Roman"/>
          <w:sz w:val="28"/>
          <w:szCs w:val="28"/>
        </w:rPr>
        <w:t>доходов</w:t>
      </w:r>
      <w:r w:rsidRPr="00411A31">
        <w:rPr>
          <w:rFonts w:ascii="Times New Roman" w:hAnsi="Times New Roman"/>
          <w:sz w:val="28"/>
          <w:szCs w:val="28"/>
        </w:rPr>
        <w:t xml:space="preserve"> и </w:t>
      </w:r>
      <w:r w:rsidRPr="000E777B">
        <w:rPr>
          <w:rFonts w:ascii="Times New Roman" w:hAnsi="Times New Roman"/>
          <w:sz w:val="28"/>
          <w:szCs w:val="28"/>
        </w:rPr>
        <w:t>расходов</w:t>
      </w:r>
      <w:r w:rsidRPr="00411A31">
        <w:rPr>
          <w:rFonts w:ascii="Times New Roman" w:hAnsi="Times New Roman"/>
          <w:sz w:val="28"/>
          <w:szCs w:val="28"/>
        </w:rPr>
        <w:t>, учитывающих текущее финансовое состояние, выраженные в денежном эквиваленте цели и средства их достижения.</w:t>
      </w:r>
    </w:p>
    <w:p w:rsidR="00411A31" w:rsidRPr="00411A31" w:rsidRDefault="00411A31" w:rsidP="00411A31">
      <w:pPr>
        <w:spacing w:line="360" w:lineRule="auto"/>
        <w:jc w:val="both"/>
        <w:rPr>
          <w:rFonts w:ascii="Times New Roman" w:hAnsi="Times New Roman"/>
          <w:sz w:val="28"/>
          <w:szCs w:val="28"/>
        </w:rPr>
      </w:pPr>
      <w:r w:rsidRPr="00411A31">
        <w:rPr>
          <w:rFonts w:ascii="Times New Roman" w:hAnsi="Times New Roman"/>
          <w:sz w:val="28"/>
          <w:szCs w:val="28"/>
        </w:rPr>
        <w:t xml:space="preserve">Сводный финансовый план на определённый период называется </w:t>
      </w:r>
      <w:r w:rsidRPr="000E777B">
        <w:rPr>
          <w:rFonts w:ascii="Times New Roman" w:hAnsi="Times New Roman"/>
          <w:sz w:val="28"/>
          <w:szCs w:val="28"/>
        </w:rPr>
        <w:t>бюджет</w:t>
      </w:r>
      <w:r w:rsidRPr="00411A31">
        <w:rPr>
          <w:rFonts w:ascii="Times New Roman" w:hAnsi="Times New Roman"/>
          <w:sz w:val="28"/>
          <w:szCs w:val="28"/>
        </w:rPr>
        <w:t xml:space="preserve">. Для выполнения определённых проектов могут использоваться </w:t>
      </w:r>
      <w:r w:rsidRPr="000E777B">
        <w:rPr>
          <w:rFonts w:ascii="Times New Roman" w:hAnsi="Times New Roman"/>
          <w:sz w:val="28"/>
          <w:szCs w:val="28"/>
        </w:rPr>
        <w:t>сметы</w:t>
      </w:r>
      <w:r w:rsidRPr="00411A31">
        <w:rPr>
          <w:rFonts w:ascii="Times New Roman" w:hAnsi="Times New Roman"/>
          <w:sz w:val="28"/>
          <w:szCs w:val="28"/>
        </w:rPr>
        <w:t xml:space="preserve"> или </w:t>
      </w:r>
      <w:r w:rsidRPr="000E777B">
        <w:rPr>
          <w:rFonts w:ascii="Times New Roman" w:hAnsi="Times New Roman"/>
          <w:sz w:val="28"/>
          <w:szCs w:val="28"/>
        </w:rPr>
        <w:t>бизнес-планы</w:t>
      </w:r>
      <w:r w:rsidRPr="00411A31">
        <w:rPr>
          <w:rFonts w:ascii="Times New Roman" w:hAnsi="Times New Roman"/>
          <w:sz w:val="28"/>
          <w:szCs w:val="28"/>
        </w:rPr>
        <w:t>.</w:t>
      </w:r>
    </w:p>
    <w:p w:rsidR="00411A31" w:rsidRPr="00411A31" w:rsidRDefault="00411A31" w:rsidP="00411A31">
      <w:pPr>
        <w:spacing w:line="360" w:lineRule="auto"/>
        <w:jc w:val="both"/>
        <w:rPr>
          <w:rFonts w:ascii="Times New Roman" w:hAnsi="Times New Roman"/>
          <w:sz w:val="28"/>
          <w:szCs w:val="28"/>
        </w:rPr>
      </w:pPr>
      <w:r w:rsidRPr="00411A31">
        <w:rPr>
          <w:rFonts w:ascii="Times New Roman" w:hAnsi="Times New Roman"/>
          <w:sz w:val="28"/>
          <w:szCs w:val="28"/>
        </w:rPr>
        <w:t xml:space="preserve">В </w:t>
      </w:r>
      <w:r w:rsidRPr="000E777B">
        <w:rPr>
          <w:rFonts w:ascii="Times New Roman" w:hAnsi="Times New Roman"/>
          <w:sz w:val="28"/>
          <w:szCs w:val="28"/>
        </w:rPr>
        <w:t>рыночной экономике</w:t>
      </w:r>
      <w:r w:rsidRPr="00411A31">
        <w:rPr>
          <w:rFonts w:ascii="Times New Roman" w:hAnsi="Times New Roman"/>
          <w:sz w:val="28"/>
          <w:szCs w:val="28"/>
        </w:rPr>
        <w:t xml:space="preserve"> финансовое планирование собственной деятельности может осуществляться отдельным индивидом, семьёй, организацией, целым государством или их объединением, на предприятиях является неотъемлемой частью </w:t>
      </w:r>
      <w:r w:rsidRPr="000E777B">
        <w:rPr>
          <w:rFonts w:ascii="Times New Roman" w:hAnsi="Times New Roman"/>
          <w:sz w:val="28"/>
          <w:szCs w:val="28"/>
        </w:rPr>
        <w:t>финансового менеджмента</w:t>
      </w:r>
      <w:r w:rsidRPr="00411A31">
        <w:rPr>
          <w:rFonts w:ascii="Times New Roman" w:hAnsi="Times New Roman"/>
          <w:sz w:val="28"/>
          <w:szCs w:val="28"/>
        </w:rPr>
        <w:t xml:space="preserve">. </w:t>
      </w:r>
      <w:r w:rsidRPr="000E777B">
        <w:rPr>
          <w:rFonts w:ascii="Times New Roman" w:hAnsi="Times New Roman"/>
          <w:sz w:val="28"/>
          <w:szCs w:val="28"/>
        </w:rPr>
        <w:t>Бухгалтерский баланс</w:t>
      </w:r>
      <w:r w:rsidRPr="00411A31">
        <w:rPr>
          <w:rFonts w:ascii="Times New Roman" w:hAnsi="Times New Roman"/>
          <w:sz w:val="28"/>
          <w:szCs w:val="28"/>
        </w:rPr>
        <w:t xml:space="preserve">, </w:t>
      </w:r>
      <w:r w:rsidRPr="000E777B">
        <w:rPr>
          <w:rFonts w:ascii="Times New Roman" w:hAnsi="Times New Roman"/>
          <w:sz w:val="28"/>
          <w:szCs w:val="28"/>
        </w:rPr>
        <w:t>отчёт о прибылях и убытках</w:t>
      </w:r>
      <w:r w:rsidRPr="00411A31">
        <w:rPr>
          <w:rFonts w:ascii="Times New Roman" w:hAnsi="Times New Roman"/>
          <w:sz w:val="28"/>
          <w:szCs w:val="28"/>
        </w:rPr>
        <w:t xml:space="preserve"> и </w:t>
      </w:r>
      <w:r w:rsidRPr="000E777B">
        <w:rPr>
          <w:rFonts w:ascii="Times New Roman" w:hAnsi="Times New Roman"/>
          <w:sz w:val="28"/>
          <w:szCs w:val="28"/>
        </w:rPr>
        <w:t>отчёт о движении наличности</w:t>
      </w:r>
      <w:r w:rsidRPr="00411A31">
        <w:rPr>
          <w:rFonts w:ascii="Times New Roman" w:hAnsi="Times New Roman"/>
          <w:sz w:val="28"/>
          <w:szCs w:val="28"/>
        </w:rPr>
        <w:t xml:space="preserve"> не являются формами финансового планирования, так как в них отражаются данные из первичных документов по уже осуществлённой деятельности предприятия.</w:t>
      </w:r>
    </w:p>
    <w:p w:rsidR="00411A31" w:rsidRPr="00411A31" w:rsidRDefault="00411A31" w:rsidP="00411A31">
      <w:pPr>
        <w:spacing w:line="360" w:lineRule="auto"/>
        <w:jc w:val="both"/>
        <w:rPr>
          <w:rFonts w:ascii="Times New Roman" w:hAnsi="Times New Roman"/>
          <w:sz w:val="28"/>
          <w:szCs w:val="28"/>
        </w:rPr>
      </w:pPr>
      <w:r w:rsidRPr="00411A31">
        <w:rPr>
          <w:rFonts w:ascii="Times New Roman" w:hAnsi="Times New Roman"/>
          <w:sz w:val="28"/>
          <w:szCs w:val="28"/>
        </w:rPr>
        <w:t xml:space="preserve">Задача стратегического финансового планирования заключается в создании и поддержании равновесия между целями, финансовыми возможностями и внешними условиями, для чего производится прогнозирование финансовой деятельности на длительный период. В </w:t>
      </w:r>
      <w:r w:rsidRPr="000E777B">
        <w:rPr>
          <w:rFonts w:ascii="Times New Roman" w:hAnsi="Times New Roman"/>
          <w:sz w:val="28"/>
          <w:szCs w:val="28"/>
        </w:rPr>
        <w:t>плановой экономике</w:t>
      </w:r>
      <w:r w:rsidRPr="002A3A03">
        <w:rPr>
          <w:rFonts w:ascii="Times New Roman" w:hAnsi="Times New Roman"/>
          <w:sz w:val="28"/>
          <w:szCs w:val="28"/>
        </w:rPr>
        <w:t xml:space="preserve"> фи</w:t>
      </w:r>
      <w:r w:rsidRPr="00411A31">
        <w:rPr>
          <w:rFonts w:ascii="Times New Roman" w:hAnsi="Times New Roman"/>
          <w:sz w:val="28"/>
          <w:szCs w:val="28"/>
        </w:rPr>
        <w:t xml:space="preserve">нансово-хозяйственное планирование деятельности крупных экономических субъектов осуществляется государством, которое распределяет финансовые ресурсы между направлениями и </w:t>
      </w:r>
      <w:r w:rsidRPr="000E777B">
        <w:rPr>
          <w:rFonts w:ascii="Times New Roman" w:hAnsi="Times New Roman"/>
          <w:sz w:val="28"/>
          <w:szCs w:val="28"/>
        </w:rPr>
        <w:t>отраслями</w:t>
      </w:r>
      <w:r w:rsidRPr="00411A31">
        <w:rPr>
          <w:rFonts w:ascii="Times New Roman" w:hAnsi="Times New Roman"/>
          <w:sz w:val="28"/>
          <w:szCs w:val="28"/>
        </w:rPr>
        <w:t xml:space="preserve"> согласно долгосрочным целям и задачам государства</w:t>
      </w:r>
      <w:r w:rsidR="002A3A03">
        <w:rPr>
          <w:rFonts w:ascii="Times New Roman" w:hAnsi="Times New Roman"/>
          <w:sz w:val="28"/>
          <w:szCs w:val="28"/>
        </w:rPr>
        <w:t>.</w:t>
      </w:r>
      <w:r w:rsidRPr="00411A31">
        <w:rPr>
          <w:rFonts w:ascii="Times New Roman" w:hAnsi="Times New Roman"/>
          <w:sz w:val="28"/>
          <w:szCs w:val="28"/>
        </w:rPr>
        <w:t xml:space="preserve"> </w:t>
      </w:r>
      <w:r w:rsidRPr="00411A31">
        <w:rPr>
          <w:rFonts w:ascii="Times New Roman" w:hAnsi="Times New Roman"/>
          <w:bCs/>
          <w:sz w:val="28"/>
          <w:szCs w:val="28"/>
        </w:rPr>
        <w:t>Методы финансового планирования:</w:t>
      </w:r>
      <w:r w:rsidRPr="00411A31">
        <w:rPr>
          <w:rFonts w:ascii="Times New Roman" w:hAnsi="Times New Roman"/>
          <w:sz w:val="28"/>
          <w:szCs w:val="28"/>
        </w:rPr>
        <w:t xml:space="preserve"> -автоматический. Этот метод является примитивным методом и, как правило, используется при нехватке времени; 2) статистический (складываются расходы за предыдущие годы и делятся на количество предыдущих лет); 3) нулевой базы (все позиции должны рассчитываться с самого начала</w:t>
      </w:r>
      <w:r>
        <w:rPr>
          <w:rFonts w:ascii="Times New Roman" w:hAnsi="Times New Roman"/>
          <w:sz w:val="28"/>
          <w:szCs w:val="28"/>
        </w:rPr>
        <w:t>)</w:t>
      </w:r>
    </w:p>
    <w:p w:rsidR="00765275" w:rsidRDefault="00765275" w:rsidP="00561172">
      <w:pPr>
        <w:spacing w:line="240" w:lineRule="auto"/>
        <w:ind w:right="1275"/>
        <w:jc w:val="both"/>
        <w:rPr>
          <w:rFonts w:ascii="Times New Roman" w:hAnsi="Times New Roman"/>
          <w:sz w:val="28"/>
          <w:szCs w:val="28"/>
        </w:rPr>
      </w:pPr>
      <w:r>
        <w:rPr>
          <w:rFonts w:ascii="Times New Roman" w:hAnsi="Times New Roman"/>
          <w:b/>
          <w:sz w:val="28"/>
          <w:szCs w:val="28"/>
        </w:rPr>
        <w:t>1.1.</w:t>
      </w:r>
      <w:r>
        <w:rPr>
          <w:rFonts w:ascii="Times New Roman" w:hAnsi="Times New Roman"/>
          <w:sz w:val="28"/>
          <w:szCs w:val="28"/>
        </w:rPr>
        <w:t>Понятие и сущность финансового планирования</w:t>
      </w:r>
    </w:p>
    <w:p w:rsidR="00765275" w:rsidRPr="00765275" w:rsidRDefault="00765275" w:rsidP="00411A31">
      <w:pPr>
        <w:spacing w:line="240" w:lineRule="auto"/>
        <w:ind w:left="284" w:right="1275"/>
        <w:jc w:val="both"/>
        <w:rPr>
          <w:rFonts w:ascii="Times New Roman" w:hAnsi="Times New Roman"/>
          <w:sz w:val="28"/>
          <w:szCs w:val="28"/>
        </w:rPr>
      </w:pPr>
    </w:p>
    <w:p w:rsidR="00765275" w:rsidRPr="00765275" w:rsidRDefault="00765275" w:rsidP="00411A31">
      <w:pPr>
        <w:spacing w:line="360" w:lineRule="auto"/>
        <w:ind w:firstLine="142"/>
        <w:jc w:val="both"/>
        <w:rPr>
          <w:rFonts w:ascii="Times New Roman" w:hAnsi="Times New Roman"/>
          <w:sz w:val="28"/>
          <w:szCs w:val="28"/>
        </w:rPr>
      </w:pPr>
      <w:r w:rsidRPr="00765275">
        <w:rPr>
          <w:rFonts w:ascii="Times New Roman" w:hAnsi="Times New Roman"/>
          <w:sz w:val="28"/>
          <w:szCs w:val="28"/>
        </w:rPr>
        <w:t>В процессе финансового планирования, одного из функциональных элементов управления финансами, субъекты хозяйствования, органы государственной власти и местного самоуправления оценивают состав и структуру своих финансовых ресурсов, определяют возможность и способы увеличения их объёма, направление наиболее эффективного использования. При этом задаются пропорции формирования, распределения и перераспределения финансовых ресурсов с целью достижения и поддержания сбалансированности, финансовой устойчивости экономики, получения доходов, прибыли, финансового обеспечения решаемых экономических и социальных задач. Таким образом реализуется воздействие органов управления на финансы, финансовые процессы, финансовую деятельность как на микро-, так и на макроэкономическом уровнях.</w:t>
      </w:r>
    </w:p>
    <w:p w:rsidR="00765275" w:rsidRPr="00765275" w:rsidRDefault="00765275" w:rsidP="00411A31">
      <w:pPr>
        <w:spacing w:line="360" w:lineRule="auto"/>
        <w:ind w:firstLine="284"/>
        <w:jc w:val="both"/>
        <w:rPr>
          <w:rFonts w:ascii="Times New Roman" w:hAnsi="Times New Roman"/>
          <w:sz w:val="28"/>
          <w:szCs w:val="28"/>
        </w:rPr>
      </w:pPr>
      <w:r w:rsidRPr="00765275">
        <w:rPr>
          <w:rFonts w:ascii="Times New Roman" w:hAnsi="Times New Roman"/>
          <w:sz w:val="28"/>
          <w:szCs w:val="28"/>
        </w:rPr>
        <w:t>Финансовое планирование – осуществляемое планомерное управление процессами создания, распределения, перераспределения и использования денежных ресурсов.</w:t>
      </w:r>
    </w:p>
    <w:p w:rsidR="00765275" w:rsidRPr="00765275" w:rsidRDefault="00765275" w:rsidP="00411A31">
      <w:pPr>
        <w:spacing w:line="360" w:lineRule="auto"/>
        <w:ind w:firstLine="284"/>
        <w:jc w:val="both"/>
        <w:rPr>
          <w:rFonts w:ascii="Times New Roman" w:hAnsi="Times New Roman"/>
          <w:sz w:val="28"/>
          <w:szCs w:val="28"/>
        </w:rPr>
      </w:pPr>
      <w:r w:rsidRPr="00765275">
        <w:rPr>
          <w:rFonts w:ascii="Times New Roman" w:hAnsi="Times New Roman"/>
          <w:sz w:val="28"/>
          <w:szCs w:val="28"/>
        </w:rPr>
        <w:t>Необходимость финансового планирования как особой сферы плановой деятельности обусловлена относительной самостоятельностью движения денежных средств по отношению к материально-вещественным элементам производства. Обособленность движения денежных средств и обратное воздействие через распределение на процесс воспроизводства обуславливают необходимость планомерного управления процессами формирования, распределения, перераспределения и использования финансовых ресурсов, которое и представляет собой содержание финансового планирования.</w:t>
      </w:r>
    </w:p>
    <w:p w:rsidR="00765275" w:rsidRPr="00765275" w:rsidRDefault="00765275" w:rsidP="00411A31">
      <w:pPr>
        <w:pBdr>
          <w:bottom w:val="single" w:sz="4" w:space="1" w:color="auto"/>
        </w:pBdr>
        <w:spacing w:line="360" w:lineRule="auto"/>
        <w:ind w:firstLine="284"/>
        <w:jc w:val="both"/>
        <w:rPr>
          <w:rFonts w:ascii="Times New Roman" w:hAnsi="Times New Roman"/>
          <w:sz w:val="28"/>
          <w:szCs w:val="28"/>
        </w:rPr>
      </w:pPr>
      <w:r w:rsidRPr="00765275">
        <w:rPr>
          <w:rFonts w:ascii="Times New Roman" w:hAnsi="Times New Roman"/>
          <w:sz w:val="28"/>
          <w:szCs w:val="28"/>
        </w:rPr>
        <w:t>Его специфика состоит в то, что объектом планирования выступает не производственная деятельность субъектов хозяйствования, органов государственной власти, органов местного самоуправления, а их финансовая</w:t>
      </w:r>
      <w:r w:rsidR="00DD21A9">
        <w:rPr>
          <w:rFonts w:ascii="Times New Roman" w:hAnsi="Times New Roman"/>
          <w:sz w:val="28"/>
          <w:szCs w:val="28"/>
        </w:rPr>
        <w:t xml:space="preserve"> </w:t>
      </w:r>
      <w:r w:rsidRPr="00765275">
        <w:rPr>
          <w:rFonts w:ascii="Times New Roman" w:hAnsi="Times New Roman"/>
          <w:sz w:val="28"/>
          <w:szCs w:val="28"/>
        </w:rPr>
        <w:t xml:space="preserve"> деятельность, формирование и использование финансовых ресурсов. Соответственно субъектами финансового планирования являются органы государственной власти и местного самоуправления, коммерческие и некоммерческие организации.</w:t>
      </w:r>
    </w:p>
    <w:p w:rsidR="00765275" w:rsidRPr="00765275" w:rsidRDefault="00765275" w:rsidP="00411A31">
      <w:pPr>
        <w:spacing w:line="360" w:lineRule="auto"/>
        <w:ind w:firstLine="284"/>
        <w:jc w:val="both"/>
        <w:rPr>
          <w:rFonts w:ascii="Times New Roman" w:hAnsi="Times New Roman"/>
          <w:sz w:val="28"/>
          <w:szCs w:val="28"/>
        </w:rPr>
      </w:pPr>
      <w:r w:rsidRPr="00765275">
        <w:rPr>
          <w:rFonts w:ascii="Times New Roman" w:hAnsi="Times New Roman"/>
          <w:sz w:val="28"/>
          <w:szCs w:val="28"/>
        </w:rPr>
        <w:t>В ходе планирования финансовых ресурсов и финансовой деятельности устанавливаются параметры финансовой системы, величина и источники финансовых ресурсов, направления их расходования, степень соответствия денежных доходов, накоплений и поступлений затратам, уровень дефицитности ресурсов. Информационной базой для финансового планирования на макроуровне являются прогнозы социально-экономического развития (страны или региона), программы, национальные проекты, бизнес-планы. В то же время в процессе финансового планирования вносятся предложения по уточнению пропорций и темпов развития регионов, отраслей, принимаются меры к устранению выявляемых диспропорций.</w:t>
      </w:r>
    </w:p>
    <w:p w:rsidR="00DD21A9" w:rsidRPr="00765275" w:rsidRDefault="00765275" w:rsidP="00411A31">
      <w:pPr>
        <w:spacing w:line="360" w:lineRule="auto"/>
        <w:ind w:firstLine="284"/>
        <w:jc w:val="both"/>
        <w:rPr>
          <w:rFonts w:ascii="Times New Roman" w:hAnsi="Times New Roman"/>
          <w:sz w:val="28"/>
          <w:szCs w:val="28"/>
        </w:rPr>
      </w:pPr>
      <w:r w:rsidRPr="00765275">
        <w:rPr>
          <w:rFonts w:ascii="Times New Roman" w:hAnsi="Times New Roman"/>
          <w:sz w:val="28"/>
          <w:szCs w:val="28"/>
        </w:rPr>
        <w:t>Прогноз социально-экономического развития территории разрабатывается на основе данных социально-экономического развития территории за последний отчётный период, прогноза социально-экономического развития территории до конца года и тенденций развития экономики и социальной сферы на планируемый финансовый год и предшествует составлению проекта бюджета</w:t>
      </w:r>
      <w:r w:rsidR="00DD21A9">
        <w:rPr>
          <w:rFonts w:ascii="Times New Roman" w:hAnsi="Times New Roman"/>
          <w:sz w:val="28"/>
          <w:szCs w:val="28"/>
        </w:rPr>
        <w:t>.</w:t>
      </w:r>
    </w:p>
    <w:p w:rsidR="00765275" w:rsidRPr="00765275" w:rsidRDefault="00765275" w:rsidP="00411A31">
      <w:pPr>
        <w:spacing w:line="360" w:lineRule="auto"/>
        <w:ind w:firstLine="284"/>
        <w:jc w:val="both"/>
        <w:rPr>
          <w:rFonts w:ascii="Times New Roman" w:hAnsi="Times New Roman"/>
          <w:sz w:val="28"/>
          <w:szCs w:val="28"/>
        </w:rPr>
      </w:pPr>
      <w:r w:rsidRPr="00765275">
        <w:rPr>
          <w:rFonts w:ascii="Times New Roman" w:hAnsi="Times New Roman"/>
          <w:sz w:val="28"/>
          <w:szCs w:val="28"/>
        </w:rPr>
        <w:t>В этой связи финансовое планирование на макроуровне можно рассматривать как осуществляемое субъектами власти планомерное управление процессами создания, распределения, перераспределения и ис</w:t>
      </w:r>
      <w:r w:rsidR="00DD21A9">
        <w:rPr>
          <w:rFonts w:ascii="Times New Roman" w:hAnsi="Times New Roman"/>
          <w:sz w:val="28"/>
          <w:szCs w:val="28"/>
        </w:rPr>
        <w:t>пользования финансовых ресурсов.</w:t>
      </w:r>
      <w:r w:rsidRPr="00765275">
        <w:rPr>
          <w:rFonts w:ascii="Times New Roman" w:hAnsi="Times New Roman"/>
          <w:sz w:val="28"/>
          <w:szCs w:val="28"/>
        </w:rPr>
        <w:t xml:space="preserve"> Следовательно, финансовое планирование создаёт условия для реализации финансовой политики государства. Посредством финансового планирования намечаются пропорции распределения финансовых ресурсов и их планомерного использования на цели, обеспечивающие стабильность экономики, определяются соотношение между объёмом и темпами роста ВВП и консолидированного бюджета страны, между объёмом финансовых ресурсов, остающихся в распоряжении субъектов хозяйствования, и перераспределении средств. При помощи финансового планирования государство определяет потребность в финансовых ресурсах, необходимых для решения задач, предусматриваемых прогнозами социально-экономического развития страны, и устанавливает источники их покрытия; намечает количественные параметры формирования и использования бюджетов разного уровней, государственных внебюджетных фондов; создаёт предпосылки для обеспечения стабильности в масштабах государства.</w:t>
      </w:r>
    </w:p>
    <w:p w:rsidR="00765275" w:rsidRPr="00765275" w:rsidRDefault="00765275" w:rsidP="00411A31">
      <w:pPr>
        <w:spacing w:line="360" w:lineRule="auto"/>
        <w:ind w:firstLine="284"/>
        <w:jc w:val="both"/>
        <w:rPr>
          <w:rFonts w:ascii="Times New Roman" w:hAnsi="Times New Roman"/>
          <w:sz w:val="28"/>
          <w:szCs w:val="28"/>
        </w:rPr>
      </w:pPr>
      <w:r w:rsidRPr="00765275">
        <w:rPr>
          <w:rFonts w:ascii="Times New Roman" w:hAnsi="Times New Roman"/>
          <w:sz w:val="28"/>
          <w:szCs w:val="28"/>
        </w:rPr>
        <w:t>Можно сделать вывод, что финансовое планирование на макроуровне представляет совокупность мероприятий, проводимых органами государственной власти и местного самоуправления по планомерному формированию и использованию денежных доходов, накоплений, поступлений в соответствии с целями и задачами, поставленными в прогнозах социально-экономического развития, документах, определяющих финансовую политику.</w:t>
      </w:r>
    </w:p>
    <w:p w:rsidR="00765275" w:rsidRPr="00765275" w:rsidRDefault="00765275" w:rsidP="00411A31">
      <w:pPr>
        <w:spacing w:line="360" w:lineRule="auto"/>
        <w:ind w:firstLine="284"/>
        <w:jc w:val="both"/>
        <w:rPr>
          <w:rFonts w:ascii="Times New Roman" w:hAnsi="Times New Roman"/>
          <w:sz w:val="28"/>
          <w:szCs w:val="28"/>
        </w:rPr>
      </w:pPr>
      <w:r w:rsidRPr="00765275">
        <w:rPr>
          <w:rFonts w:ascii="Times New Roman" w:hAnsi="Times New Roman"/>
          <w:sz w:val="28"/>
          <w:szCs w:val="28"/>
        </w:rPr>
        <w:t>Цель финансового планирования на макроуровне – обеспечение финансовыми ресурсами (по объёму, направлениям использования, объектам, во времени) воспроизводственных процессов в соответствии с прогнозами социально-экономического развития и с учётом рыночной конъюнктуры, тенденций развития.</w:t>
      </w:r>
    </w:p>
    <w:p w:rsidR="00765275" w:rsidRDefault="00765275" w:rsidP="00411A31">
      <w:pPr>
        <w:spacing w:line="360" w:lineRule="auto"/>
        <w:ind w:firstLine="284"/>
        <w:jc w:val="both"/>
        <w:rPr>
          <w:rFonts w:ascii="Times New Roman" w:hAnsi="Times New Roman"/>
          <w:sz w:val="28"/>
          <w:szCs w:val="28"/>
        </w:rPr>
      </w:pPr>
      <w:r w:rsidRPr="00765275">
        <w:rPr>
          <w:rFonts w:ascii="Times New Roman" w:hAnsi="Times New Roman"/>
          <w:sz w:val="28"/>
          <w:szCs w:val="28"/>
        </w:rPr>
        <w:t>Она реализуется на основе использования распределительной функции финансов, позволяющей устанавливать научно обоснованные пропорции при определении источников и планировании объёмов финансовых ресурсов, направлений их использования. Данные пропорции находят выражение в конкретных финансовых показателях, объединяемых субъектами финансового планирования в единый документ – финансовый план.</w:t>
      </w:r>
    </w:p>
    <w:p w:rsidR="002A3A03" w:rsidRDefault="002A3A03" w:rsidP="00411A31">
      <w:pPr>
        <w:spacing w:line="360" w:lineRule="auto"/>
        <w:ind w:firstLine="284"/>
        <w:jc w:val="both"/>
        <w:rPr>
          <w:rFonts w:ascii="Times New Roman" w:hAnsi="Times New Roman"/>
          <w:sz w:val="28"/>
          <w:szCs w:val="28"/>
        </w:rPr>
      </w:pPr>
    </w:p>
    <w:p w:rsidR="002A3A03" w:rsidRDefault="002A3A03" w:rsidP="00411A31">
      <w:pPr>
        <w:spacing w:line="360" w:lineRule="auto"/>
        <w:ind w:firstLine="284"/>
        <w:jc w:val="both"/>
        <w:rPr>
          <w:rFonts w:ascii="Times New Roman" w:hAnsi="Times New Roman"/>
          <w:sz w:val="28"/>
          <w:szCs w:val="28"/>
        </w:rPr>
      </w:pPr>
    </w:p>
    <w:p w:rsidR="002A3A03" w:rsidRDefault="002A3A03" w:rsidP="00411A31">
      <w:pPr>
        <w:spacing w:line="360" w:lineRule="auto"/>
        <w:ind w:firstLine="284"/>
        <w:jc w:val="both"/>
        <w:rPr>
          <w:rFonts w:ascii="Times New Roman" w:hAnsi="Times New Roman"/>
          <w:sz w:val="28"/>
          <w:szCs w:val="28"/>
        </w:rPr>
      </w:pPr>
    </w:p>
    <w:p w:rsidR="002A3A03" w:rsidRDefault="002A3A03" w:rsidP="00411A31">
      <w:pPr>
        <w:spacing w:line="360" w:lineRule="auto"/>
        <w:ind w:firstLine="284"/>
        <w:jc w:val="both"/>
        <w:rPr>
          <w:rFonts w:ascii="Times New Roman" w:hAnsi="Times New Roman"/>
          <w:sz w:val="28"/>
          <w:szCs w:val="28"/>
        </w:rPr>
      </w:pPr>
    </w:p>
    <w:p w:rsidR="002A3A03" w:rsidRDefault="002A3A03" w:rsidP="002A3A03">
      <w:pPr>
        <w:pStyle w:val="ad"/>
        <w:spacing w:before="120" w:beforeAutospacing="0"/>
        <w:rPr>
          <w:rFonts w:eastAsia="Calibri"/>
          <w:sz w:val="28"/>
          <w:szCs w:val="28"/>
          <w:lang w:eastAsia="en-US"/>
        </w:rPr>
      </w:pPr>
    </w:p>
    <w:p w:rsidR="00561172" w:rsidRDefault="00561172" w:rsidP="002A3A03">
      <w:pPr>
        <w:pStyle w:val="ad"/>
        <w:spacing w:before="120" w:beforeAutospacing="0"/>
        <w:rPr>
          <w:b/>
          <w:bCs/>
          <w:sz w:val="28"/>
          <w:szCs w:val="28"/>
        </w:rPr>
      </w:pPr>
    </w:p>
    <w:p w:rsidR="002A3A03" w:rsidRPr="002A3A03" w:rsidRDefault="002A3A03" w:rsidP="002A3A03">
      <w:pPr>
        <w:pStyle w:val="ad"/>
        <w:spacing w:before="120" w:beforeAutospacing="0"/>
        <w:rPr>
          <w:sz w:val="28"/>
          <w:szCs w:val="28"/>
        </w:rPr>
      </w:pPr>
      <w:r w:rsidRPr="002A3A03">
        <w:rPr>
          <w:b/>
          <w:bCs/>
          <w:sz w:val="28"/>
          <w:szCs w:val="28"/>
        </w:rPr>
        <w:t>1.</w:t>
      </w:r>
      <w:r w:rsidR="001102AF">
        <w:rPr>
          <w:b/>
          <w:bCs/>
          <w:sz w:val="28"/>
          <w:szCs w:val="28"/>
        </w:rPr>
        <w:t>2</w:t>
      </w:r>
      <w:r w:rsidRPr="002A3A03">
        <w:rPr>
          <w:b/>
          <w:bCs/>
          <w:sz w:val="28"/>
          <w:szCs w:val="28"/>
        </w:rPr>
        <w:t xml:space="preserve"> </w:t>
      </w:r>
      <w:r w:rsidR="001102AF">
        <w:rPr>
          <w:bCs/>
          <w:sz w:val="28"/>
          <w:szCs w:val="28"/>
        </w:rPr>
        <w:t>Краткосрочное финансовое планирование</w:t>
      </w:r>
      <w:r w:rsidRPr="002A3A03">
        <w:rPr>
          <w:b/>
          <w:bCs/>
          <w:sz w:val="28"/>
          <w:szCs w:val="28"/>
        </w:rPr>
        <w:t xml:space="preserve"> </w:t>
      </w:r>
    </w:p>
    <w:p w:rsidR="002A3A03" w:rsidRPr="002A3A03" w:rsidRDefault="002A3A03" w:rsidP="002F3946">
      <w:pPr>
        <w:pStyle w:val="ad"/>
        <w:spacing w:before="120" w:beforeAutospacing="0" w:line="360" w:lineRule="auto"/>
        <w:jc w:val="both"/>
        <w:rPr>
          <w:sz w:val="28"/>
          <w:szCs w:val="28"/>
        </w:rPr>
      </w:pPr>
      <w:r w:rsidRPr="002A3A03">
        <w:rPr>
          <w:sz w:val="28"/>
          <w:szCs w:val="28"/>
        </w:rPr>
        <w:t xml:space="preserve">Задачей краткосрочного финансового планирования является обеспечение финансирования деятельности компании и эффективное использование временно свободных денежных средств. </w:t>
      </w:r>
    </w:p>
    <w:p w:rsidR="002A3A03" w:rsidRPr="002A3A03" w:rsidRDefault="002A3A03" w:rsidP="002F3946">
      <w:pPr>
        <w:pStyle w:val="ad"/>
        <w:spacing w:before="120" w:beforeAutospacing="0" w:line="360" w:lineRule="auto"/>
        <w:jc w:val="both"/>
        <w:rPr>
          <w:sz w:val="28"/>
          <w:szCs w:val="28"/>
        </w:rPr>
      </w:pPr>
      <w:r w:rsidRPr="002A3A03">
        <w:rPr>
          <w:sz w:val="28"/>
          <w:szCs w:val="28"/>
        </w:rPr>
        <w:t xml:space="preserve">Для обеспечения непрерывного развития предприятию требуется капитал, то есть деньги, вложенные в здания, машины и оборудование, в покупку и хранение запасов, счета дебиторов и другие активы. Как правило, все эти активы не приобретаются сразу, а создаются постепенно в течение некоторого периода времени. Назовем общие расходы компании, необходимые для финансирования дополнительных активов, потребностью компании в капитале. </w:t>
      </w:r>
    </w:p>
    <w:p w:rsidR="002A3A03" w:rsidRPr="002A3A03" w:rsidRDefault="002A3A03" w:rsidP="002F3946">
      <w:pPr>
        <w:pStyle w:val="ad"/>
        <w:spacing w:before="120" w:beforeAutospacing="0" w:line="360" w:lineRule="auto"/>
        <w:jc w:val="both"/>
        <w:rPr>
          <w:sz w:val="28"/>
          <w:szCs w:val="28"/>
        </w:rPr>
      </w:pPr>
      <w:r w:rsidRPr="002A3A03">
        <w:rPr>
          <w:sz w:val="28"/>
          <w:szCs w:val="28"/>
        </w:rPr>
        <w:t xml:space="preserve">В большинстве компаний накопившаяся потребность в капитале растет не равномерно, а скорее волнообразно. Потребность в капитале имеет отчетливо выраженную положительную зависимость от роста объемов операций компании. Однако возможны и определенные сезонные колебания. Наконец, будут возникать и непредсказуемые заранее ежемесячные или еженедельные колебания. </w:t>
      </w:r>
    </w:p>
    <w:p w:rsidR="001102AF" w:rsidRDefault="000E777B" w:rsidP="002F3946">
      <w:pPr>
        <w:pStyle w:val="ad"/>
        <w:spacing w:before="120" w:beforeAutospacing="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4" o:spid="_x0000_i1025" type="#_x0000_t75" style="width:339pt;height:162pt;visibility:visible">
            <v:imagedata r:id="rId7" o:title="50818~002"/>
          </v:shape>
        </w:pict>
      </w:r>
    </w:p>
    <w:p w:rsidR="002A3A03" w:rsidRPr="002A3A03" w:rsidRDefault="002A3A03" w:rsidP="002F3946">
      <w:pPr>
        <w:pStyle w:val="ad"/>
        <w:spacing w:before="120" w:beforeAutospacing="0"/>
        <w:jc w:val="both"/>
        <w:rPr>
          <w:sz w:val="28"/>
          <w:szCs w:val="28"/>
        </w:rPr>
      </w:pPr>
      <w:r w:rsidRPr="002A3A03">
        <w:rPr>
          <w:sz w:val="28"/>
          <w:szCs w:val="28"/>
        </w:rPr>
        <w:t xml:space="preserve">Рис.2. Динамика потребности в финансировании </w:t>
      </w:r>
    </w:p>
    <w:p w:rsidR="002A3A03" w:rsidRDefault="002A3A03" w:rsidP="002F3946">
      <w:pPr>
        <w:pStyle w:val="ad"/>
        <w:spacing w:before="120" w:beforeAutospacing="0" w:line="360" w:lineRule="auto"/>
        <w:jc w:val="both"/>
        <w:rPr>
          <w:sz w:val="28"/>
          <w:szCs w:val="28"/>
        </w:rPr>
      </w:pPr>
      <w:r w:rsidRPr="002A3A03">
        <w:rPr>
          <w:sz w:val="28"/>
          <w:szCs w:val="28"/>
        </w:rPr>
        <w:t>Накопившаяся потребность в капитале может быть удовлетворена за счет краткосрочных и долгосрочных источников финансирования. Когда долгосрочное финансирование не покрывает всех потребностей в капитале, компании необходимо прибегать к краткосрочному финансированию для мобилизации недостающих средств. Когда долгосрочные финансовые ресурсы, полученные компанией, выше, чем ее накопившаяся потребность в капитале, тогда у компании возникает избыток денежных средств, который она может использовать для краткосрочного инвестирования. Таким образом, сумма долгосрочного финансирования, полученного компанией, при данной накопившейся потребности в капитале определяет, являетс</w:t>
      </w:r>
      <w:r w:rsidR="001102AF">
        <w:rPr>
          <w:sz w:val="28"/>
          <w:szCs w:val="28"/>
        </w:rPr>
        <w:t>я</w:t>
      </w:r>
      <w:r w:rsidRPr="002A3A03">
        <w:rPr>
          <w:sz w:val="28"/>
          <w:szCs w:val="28"/>
        </w:rPr>
        <w:t xml:space="preserve"> ли компания в краткосрочном периоде заемщиком или кредитором, т.е. кредитуется или инвестирует </w:t>
      </w:r>
      <w:r w:rsidR="001102AF">
        <w:rPr>
          <w:sz w:val="28"/>
          <w:szCs w:val="28"/>
        </w:rPr>
        <w:t>.</w:t>
      </w:r>
    </w:p>
    <w:p w:rsidR="001102AF" w:rsidRPr="001102AF" w:rsidRDefault="001102AF" w:rsidP="002F3946">
      <w:pPr>
        <w:pStyle w:val="ad"/>
        <w:spacing w:before="120" w:beforeAutospacing="0"/>
        <w:jc w:val="both"/>
        <w:rPr>
          <w:sz w:val="28"/>
          <w:szCs w:val="28"/>
        </w:rPr>
      </w:pPr>
      <w:r w:rsidRPr="001102AF">
        <w:rPr>
          <w:sz w:val="28"/>
          <w:szCs w:val="28"/>
        </w:rPr>
        <w:t xml:space="preserve">В краткосрочном финансовом планировании выделяют следующие этапы: </w:t>
      </w:r>
    </w:p>
    <w:p w:rsidR="001102AF" w:rsidRPr="001102AF" w:rsidRDefault="001102AF" w:rsidP="002F3946">
      <w:pPr>
        <w:pStyle w:val="ad"/>
        <w:spacing w:before="120" w:beforeAutospacing="0"/>
        <w:jc w:val="both"/>
        <w:rPr>
          <w:sz w:val="28"/>
          <w:szCs w:val="28"/>
        </w:rPr>
      </w:pPr>
      <w:r w:rsidRPr="001102AF">
        <w:rPr>
          <w:sz w:val="28"/>
          <w:szCs w:val="28"/>
        </w:rPr>
        <w:t xml:space="preserve">анализ финансового состояния компании; </w:t>
      </w:r>
    </w:p>
    <w:p w:rsidR="001102AF" w:rsidRPr="001102AF" w:rsidRDefault="001102AF" w:rsidP="002F3946">
      <w:pPr>
        <w:pStyle w:val="ad"/>
        <w:spacing w:before="120" w:beforeAutospacing="0"/>
        <w:jc w:val="both"/>
        <w:rPr>
          <w:sz w:val="28"/>
          <w:szCs w:val="28"/>
        </w:rPr>
      </w:pPr>
      <w:r w:rsidRPr="001102AF">
        <w:rPr>
          <w:sz w:val="28"/>
          <w:szCs w:val="28"/>
        </w:rPr>
        <w:t xml:space="preserve">расчет плановых притоков денежных средств; </w:t>
      </w:r>
    </w:p>
    <w:p w:rsidR="001102AF" w:rsidRPr="001102AF" w:rsidRDefault="001102AF" w:rsidP="002F3946">
      <w:pPr>
        <w:pStyle w:val="ad"/>
        <w:spacing w:before="120" w:beforeAutospacing="0"/>
        <w:jc w:val="both"/>
        <w:rPr>
          <w:sz w:val="28"/>
          <w:szCs w:val="28"/>
        </w:rPr>
      </w:pPr>
      <w:r w:rsidRPr="001102AF">
        <w:rPr>
          <w:sz w:val="28"/>
          <w:szCs w:val="28"/>
        </w:rPr>
        <w:t xml:space="preserve">расчет плановых оттоков денежных средств; </w:t>
      </w:r>
    </w:p>
    <w:p w:rsidR="001102AF" w:rsidRPr="001102AF" w:rsidRDefault="001102AF" w:rsidP="002F3946">
      <w:pPr>
        <w:pStyle w:val="ad"/>
        <w:spacing w:before="120" w:beforeAutospacing="0"/>
        <w:jc w:val="both"/>
        <w:rPr>
          <w:sz w:val="28"/>
          <w:szCs w:val="28"/>
        </w:rPr>
      </w:pPr>
      <w:r w:rsidRPr="001102AF">
        <w:rPr>
          <w:sz w:val="28"/>
          <w:szCs w:val="28"/>
        </w:rPr>
        <w:t xml:space="preserve">выявление потребности в дополнительных источниках финансирования; </w:t>
      </w:r>
    </w:p>
    <w:p w:rsidR="001102AF" w:rsidRPr="001102AF" w:rsidRDefault="001102AF" w:rsidP="002F3946">
      <w:pPr>
        <w:pStyle w:val="ad"/>
        <w:spacing w:before="120" w:beforeAutospacing="0"/>
        <w:jc w:val="both"/>
        <w:rPr>
          <w:sz w:val="28"/>
          <w:szCs w:val="28"/>
        </w:rPr>
      </w:pPr>
      <w:r w:rsidRPr="001102AF">
        <w:rPr>
          <w:sz w:val="28"/>
          <w:szCs w:val="28"/>
        </w:rPr>
        <w:t xml:space="preserve">выбор источников финансирования; </w:t>
      </w:r>
    </w:p>
    <w:p w:rsidR="001102AF" w:rsidRPr="001102AF" w:rsidRDefault="001102AF" w:rsidP="002F3946">
      <w:pPr>
        <w:pStyle w:val="ad"/>
        <w:spacing w:before="120" w:beforeAutospacing="0"/>
        <w:jc w:val="both"/>
        <w:rPr>
          <w:sz w:val="28"/>
          <w:szCs w:val="28"/>
        </w:rPr>
      </w:pPr>
      <w:r w:rsidRPr="001102AF">
        <w:rPr>
          <w:sz w:val="28"/>
          <w:szCs w:val="28"/>
        </w:rPr>
        <w:t xml:space="preserve">подготовка плана финансирования; </w:t>
      </w:r>
    </w:p>
    <w:p w:rsidR="001102AF" w:rsidRPr="001102AF" w:rsidRDefault="001102AF" w:rsidP="002F3946">
      <w:pPr>
        <w:pStyle w:val="ad"/>
        <w:spacing w:before="120" w:beforeAutospacing="0"/>
        <w:jc w:val="both"/>
        <w:rPr>
          <w:sz w:val="28"/>
          <w:szCs w:val="28"/>
        </w:rPr>
      </w:pPr>
      <w:r w:rsidRPr="001102AF">
        <w:rPr>
          <w:sz w:val="28"/>
          <w:szCs w:val="28"/>
        </w:rPr>
        <w:t xml:space="preserve">оценка плана финансирования; </w:t>
      </w:r>
    </w:p>
    <w:p w:rsidR="001102AF" w:rsidRDefault="001102AF" w:rsidP="002F3946">
      <w:pPr>
        <w:pStyle w:val="ad"/>
        <w:spacing w:before="120" w:beforeAutospacing="0"/>
        <w:jc w:val="both"/>
        <w:rPr>
          <w:sz w:val="28"/>
          <w:szCs w:val="28"/>
        </w:rPr>
      </w:pPr>
      <w:r w:rsidRPr="001102AF">
        <w:rPr>
          <w:sz w:val="28"/>
          <w:szCs w:val="28"/>
        </w:rPr>
        <w:t>ситуационное моделирование.</w:t>
      </w:r>
    </w:p>
    <w:p w:rsidR="001102AF" w:rsidRDefault="001102AF" w:rsidP="002F3946">
      <w:pPr>
        <w:pStyle w:val="ad"/>
        <w:spacing w:before="120" w:beforeAutospacing="0" w:line="360" w:lineRule="auto"/>
        <w:jc w:val="both"/>
        <w:rPr>
          <w:sz w:val="28"/>
          <w:szCs w:val="28"/>
        </w:rPr>
      </w:pPr>
      <w:r w:rsidRPr="001102AF">
        <w:rPr>
          <w:sz w:val="28"/>
          <w:szCs w:val="28"/>
        </w:rPr>
        <w:t>Анализ финансового состояния компании предп</w:t>
      </w:r>
      <w:r>
        <w:rPr>
          <w:sz w:val="28"/>
          <w:szCs w:val="28"/>
        </w:rPr>
        <w:t>олагает анализ баланса компании,</w:t>
      </w:r>
      <w:r w:rsidRPr="001102AF">
        <w:rPr>
          <w:sz w:val="28"/>
          <w:szCs w:val="28"/>
        </w:rPr>
        <w:t xml:space="preserve"> отчета о прибылях и убытках, отчета об источниках денежных средств и отчета об их использовании. Анализ баланса компании начинается с оценки изменения основных статей либо по сравнению с предыдущим периодом, либо за ряд предыдущих периодов. Отчет о прибылях и убытках покажет выручку компании за период, основные затратные статьи, размер прибыли.</w:t>
      </w:r>
      <w:r w:rsidRPr="001102AF">
        <w:t xml:space="preserve"> </w:t>
      </w:r>
      <w:r w:rsidRPr="001102AF">
        <w:rPr>
          <w:sz w:val="28"/>
          <w:szCs w:val="28"/>
        </w:rPr>
        <w:t>Для расширенного анализа используют систему коэффициентов, рассчитывающихся на основе статей баланса и отчета о прибылях и убытках. Крупные предприятия разрабатывают свои, более удобные для данного предприятия системы, но и они основаны на общепринятых коэффициентах</w:t>
      </w:r>
      <w:r>
        <w:rPr>
          <w:sz w:val="28"/>
          <w:szCs w:val="28"/>
        </w:rPr>
        <w:t>.</w:t>
      </w:r>
      <w:r w:rsidRPr="001102AF">
        <w:t xml:space="preserve"> </w:t>
      </w:r>
      <w:r w:rsidRPr="001102AF">
        <w:rPr>
          <w:sz w:val="28"/>
          <w:szCs w:val="28"/>
        </w:rPr>
        <w:t xml:space="preserve">Немаловажную роль при анализе финансового состояния предприятия играет величина собственных оборотных средств. Собственные оборотные средства (чистый работающий капитал) – это те средства, которые предприятие использует для текущей оперативной деятельности (приобретения запасов, оплаты счетов и др.), финансируемые за счет долгосрочных обязательств и собственного капитала. </w:t>
      </w:r>
    </w:p>
    <w:p w:rsidR="004A019E" w:rsidRDefault="004A019E" w:rsidP="002F3946">
      <w:pPr>
        <w:widowControl w:val="0"/>
        <w:spacing w:line="360" w:lineRule="auto"/>
        <w:jc w:val="both"/>
        <w:rPr>
          <w:rFonts w:ascii="Times New Roman" w:hAnsi="Times New Roman"/>
          <w:b/>
          <w:sz w:val="28"/>
          <w:szCs w:val="28"/>
        </w:rPr>
      </w:pPr>
    </w:p>
    <w:p w:rsidR="004A019E" w:rsidRDefault="004A019E" w:rsidP="002F3946">
      <w:pPr>
        <w:widowControl w:val="0"/>
        <w:spacing w:line="360" w:lineRule="auto"/>
        <w:jc w:val="both"/>
        <w:rPr>
          <w:rFonts w:ascii="Times New Roman" w:hAnsi="Times New Roman"/>
          <w:b/>
          <w:sz w:val="28"/>
          <w:szCs w:val="28"/>
        </w:rPr>
      </w:pPr>
    </w:p>
    <w:p w:rsidR="004A019E" w:rsidRDefault="004A019E" w:rsidP="002F3946">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Default="004A019E" w:rsidP="00BF4E2B">
      <w:pPr>
        <w:widowControl w:val="0"/>
        <w:spacing w:line="360" w:lineRule="auto"/>
        <w:jc w:val="both"/>
        <w:rPr>
          <w:rFonts w:ascii="Times New Roman" w:hAnsi="Times New Roman"/>
          <w:b/>
          <w:sz w:val="28"/>
          <w:szCs w:val="28"/>
        </w:rPr>
      </w:pP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b/>
          <w:sz w:val="28"/>
          <w:szCs w:val="28"/>
        </w:rPr>
        <w:t xml:space="preserve">1.3 </w:t>
      </w:r>
      <w:r w:rsidRPr="004A019E">
        <w:rPr>
          <w:rFonts w:ascii="Times New Roman" w:hAnsi="Times New Roman"/>
          <w:sz w:val="28"/>
          <w:szCs w:val="28"/>
        </w:rPr>
        <w:t>Долгосрочное финансовое планирование</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Целью долгосрочного планирования является составление прогноза баланса и отчета о прибылях и убытках. Основываясь на этих плановых документах, организация разрабатывает оперативные бюджеты.</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В случае долгосрочного планирования построение детального набора операционных бюджетов бывает затруднено как из-за большого объема детальной прогнозной информации, которая просто отсутствует, так и из-за громоздкости самой процедуры построения детальных бюджетов затрат.</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Качество финансового планирования определяется уровнем бухгалтерского учета и финансового контроля. Финансовые отчеты организации должны включать такие ключевые позиции, как прибыльность, рыночная позиция, производительность, использование активов, инновации.</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Для составления прогнозных финансовых документов применяются методы прогноза продаж, процента от продаж, анализа безубыточности и некоторые другие.</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В долгосрочной перспективе планируется общее количество затрат на потребляемые предприятием ресурсы. Финансовая информация группируется и собирается по видам ресурсов.</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 xml:space="preserve">Основные области долгосрочного планирования: </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 xml:space="preserve">- организационная структура </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 xml:space="preserve">- производственные мощности </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 xml:space="preserve">- капитальные вложения </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 xml:space="preserve">- потребности в финансовых средствах </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 xml:space="preserve">- исследования и разработки </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 xml:space="preserve">- доля рынка и так далее. </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В долгосрочном бюджете доходов и расходов данные группируются по факторам производства – сырье и материалы, труд, топливо – то есть ресурсам, которые имеют свою цену. В этом случае можно синхронно прогнозировать на длительную перспективу изменения как цен на продукцию предприятия и, соответственно, уровень сбыта, так и цен на необходимые для осуществления деятельности ресурсы. Относительно каждого вида ресурсов требуется сделать свой прогноз. Такой бюджет, помимо изучения ожидаемых макроэкономических условий в будущем (макросреды), опирается на данные отчетности за предыдущие периоды. Анализируя их, можно увидеть тенденции по всем составляющим.</w:t>
      </w:r>
    </w:p>
    <w:p w:rsidR="004A019E" w:rsidRPr="004A019E" w:rsidRDefault="004A019E" w:rsidP="004A019E">
      <w:pPr>
        <w:widowControl w:val="0"/>
        <w:spacing w:line="360" w:lineRule="auto"/>
        <w:jc w:val="both"/>
        <w:rPr>
          <w:rFonts w:ascii="Times New Roman" w:hAnsi="Times New Roman"/>
          <w:sz w:val="28"/>
          <w:szCs w:val="28"/>
        </w:rPr>
      </w:pPr>
      <w:r w:rsidRPr="004A019E">
        <w:rPr>
          <w:rFonts w:ascii="Times New Roman" w:hAnsi="Times New Roman"/>
          <w:sz w:val="28"/>
          <w:szCs w:val="28"/>
        </w:rPr>
        <w:t>Долгосрочный план обычно охватывает трехлетний или пятилетний периоды. Он скорее носит описательный характер и определяет общую стратегию организации, поскольку трудно предугадать все возможные расчеты на такой длительный срок. Долгосрочный план вырабатывается руководством организации и содержит главные стратегически цели организации на перспективу.</w:t>
      </w:r>
    </w:p>
    <w:p w:rsidR="004A019E" w:rsidRPr="004A019E" w:rsidRDefault="004A019E" w:rsidP="004A019E">
      <w:pPr>
        <w:widowControl w:val="0"/>
        <w:spacing w:line="360" w:lineRule="auto"/>
        <w:jc w:val="both"/>
        <w:rPr>
          <w:rFonts w:ascii="Times New Roman" w:hAnsi="Times New Roman"/>
          <w:sz w:val="28"/>
          <w:szCs w:val="28"/>
        </w:rPr>
      </w:pPr>
    </w:p>
    <w:p w:rsidR="004A019E" w:rsidRPr="004A019E" w:rsidRDefault="004A019E" w:rsidP="004A019E">
      <w:pPr>
        <w:widowControl w:val="0"/>
        <w:spacing w:line="360" w:lineRule="auto"/>
        <w:jc w:val="both"/>
        <w:rPr>
          <w:rFonts w:ascii="Times New Roman" w:hAnsi="Times New Roman"/>
          <w:b/>
          <w:sz w:val="28"/>
          <w:szCs w:val="28"/>
        </w:rPr>
      </w:pPr>
      <w:r w:rsidRPr="004A019E">
        <w:rPr>
          <w:rFonts w:ascii="Times New Roman" w:hAnsi="Times New Roman"/>
          <w:b/>
          <w:sz w:val="28"/>
          <w:szCs w:val="28"/>
        </w:rPr>
        <w:t xml:space="preserve"> </w:t>
      </w:r>
    </w:p>
    <w:p w:rsidR="004A019E" w:rsidRDefault="004A019E" w:rsidP="00BF4E2B">
      <w:pPr>
        <w:widowControl w:val="0"/>
        <w:spacing w:line="360" w:lineRule="auto"/>
        <w:jc w:val="both"/>
        <w:rPr>
          <w:rFonts w:ascii="Times New Roman" w:hAnsi="Times New Roman"/>
          <w:b/>
          <w:sz w:val="28"/>
          <w:szCs w:val="28"/>
        </w:rPr>
      </w:pPr>
    </w:p>
    <w:p w:rsidR="00BF4E2B" w:rsidRPr="00561172" w:rsidRDefault="004A019E" w:rsidP="00561172">
      <w:pPr>
        <w:rPr>
          <w:rFonts w:ascii="Times New Roman" w:hAnsi="Times New Roman"/>
          <w:b/>
          <w:sz w:val="28"/>
          <w:szCs w:val="28"/>
        </w:rPr>
      </w:pPr>
      <w:r>
        <w:rPr>
          <w:rFonts w:ascii="Times New Roman" w:hAnsi="Times New Roman"/>
          <w:b/>
          <w:sz w:val="28"/>
          <w:szCs w:val="28"/>
        </w:rPr>
        <w:br w:type="page"/>
        <w:t>2.</w:t>
      </w:r>
      <w:r>
        <w:rPr>
          <w:rFonts w:ascii="Times New Roman" w:hAnsi="Times New Roman"/>
          <w:sz w:val="28"/>
          <w:szCs w:val="28"/>
        </w:rPr>
        <w:t>Тактическое и стратегическое  управление финансами</w:t>
      </w:r>
    </w:p>
    <w:p w:rsidR="004A019E" w:rsidRPr="00806246" w:rsidRDefault="004A019E" w:rsidP="00DB2507">
      <w:pPr>
        <w:autoSpaceDE w:val="0"/>
        <w:autoSpaceDN w:val="0"/>
        <w:adjustRightInd w:val="0"/>
        <w:spacing w:after="0" w:line="360" w:lineRule="auto"/>
        <w:jc w:val="both"/>
        <w:rPr>
          <w:rFonts w:ascii="Times New Roman" w:hAnsi="Times New Roman"/>
          <w:sz w:val="28"/>
          <w:szCs w:val="28"/>
        </w:rPr>
      </w:pPr>
      <w:r w:rsidRPr="00CD273F">
        <w:rPr>
          <w:rFonts w:ascii="Times New Roman" w:hAnsi="Times New Roman"/>
          <w:b/>
          <w:i/>
          <w:iCs/>
          <w:sz w:val="28"/>
          <w:szCs w:val="28"/>
        </w:rPr>
        <w:t>Управление финансами</w:t>
      </w:r>
      <w:r w:rsidRPr="00806246">
        <w:rPr>
          <w:rFonts w:ascii="Times New Roman" w:hAnsi="Times New Roman"/>
          <w:i/>
          <w:iCs/>
          <w:sz w:val="28"/>
          <w:szCs w:val="28"/>
        </w:rPr>
        <w:t xml:space="preserve"> </w:t>
      </w:r>
      <w:r w:rsidRPr="00806246">
        <w:rPr>
          <w:rFonts w:ascii="Times New Roman" w:hAnsi="Times New Roman"/>
          <w:sz w:val="28"/>
          <w:szCs w:val="28"/>
        </w:rPr>
        <w:t>— это сознательное воздействие органов управления на финансы страны, территорий и хозяйствующих</w:t>
      </w:r>
    </w:p>
    <w:p w:rsidR="004A019E" w:rsidRPr="00806246" w:rsidRDefault="004A019E" w:rsidP="00DB2507">
      <w:pPr>
        <w:autoSpaceDE w:val="0"/>
        <w:autoSpaceDN w:val="0"/>
        <w:adjustRightInd w:val="0"/>
        <w:spacing w:after="0" w:line="360" w:lineRule="auto"/>
        <w:jc w:val="both"/>
        <w:rPr>
          <w:rFonts w:ascii="Times New Roman" w:hAnsi="Times New Roman"/>
          <w:sz w:val="28"/>
          <w:szCs w:val="28"/>
        </w:rPr>
      </w:pPr>
      <w:r w:rsidRPr="00806246">
        <w:rPr>
          <w:rFonts w:ascii="Times New Roman" w:hAnsi="Times New Roman"/>
          <w:sz w:val="28"/>
          <w:szCs w:val="28"/>
        </w:rPr>
        <w:t>субъектов, направленное на достижение и поддержание сбалансированности и устойчивости финансовой системы. Управление финансами включает в себя управление бюджетами, государственными внебюджетными фондами, государственным кредитом и другими звеньями финансовой системы.</w:t>
      </w:r>
    </w:p>
    <w:p w:rsidR="00806246" w:rsidRPr="00806246" w:rsidRDefault="004A019E" w:rsidP="00DB2507">
      <w:pPr>
        <w:autoSpaceDE w:val="0"/>
        <w:autoSpaceDN w:val="0"/>
        <w:adjustRightInd w:val="0"/>
        <w:spacing w:after="0" w:line="360" w:lineRule="auto"/>
        <w:jc w:val="both"/>
        <w:rPr>
          <w:rFonts w:ascii="Times New Roman" w:hAnsi="Times New Roman"/>
          <w:sz w:val="28"/>
          <w:szCs w:val="28"/>
        </w:rPr>
      </w:pPr>
      <w:r w:rsidRPr="00806246">
        <w:rPr>
          <w:rFonts w:ascii="Times New Roman" w:hAnsi="Times New Roman"/>
          <w:sz w:val="28"/>
          <w:szCs w:val="28"/>
        </w:rPr>
        <w:t>Государственное управление финансами является одной из основных функций любого государства, реализация этой функции</w:t>
      </w:r>
      <w:r w:rsidR="00806246">
        <w:rPr>
          <w:rFonts w:ascii="Times New Roman" w:hAnsi="Times New Roman"/>
          <w:sz w:val="28"/>
          <w:szCs w:val="28"/>
        </w:rPr>
        <w:t xml:space="preserve"> </w:t>
      </w:r>
      <w:r w:rsidR="00806246" w:rsidRPr="00806246">
        <w:rPr>
          <w:rFonts w:ascii="Times New Roman" w:hAnsi="Times New Roman"/>
          <w:sz w:val="28"/>
          <w:szCs w:val="28"/>
        </w:rPr>
        <w:t>достигается путем создания адекватного экономическим условиям</w:t>
      </w:r>
      <w:r w:rsidR="00806246">
        <w:rPr>
          <w:rFonts w:ascii="Times New Roman" w:hAnsi="Times New Roman"/>
          <w:sz w:val="28"/>
          <w:szCs w:val="28"/>
        </w:rPr>
        <w:t xml:space="preserve"> финансового механизма</w:t>
      </w:r>
    </w:p>
    <w:p w:rsidR="00806246" w:rsidRPr="00806246" w:rsidRDefault="00806246" w:rsidP="00DB2507">
      <w:pPr>
        <w:autoSpaceDE w:val="0"/>
        <w:autoSpaceDN w:val="0"/>
        <w:adjustRightInd w:val="0"/>
        <w:spacing w:after="0" w:line="360" w:lineRule="auto"/>
        <w:jc w:val="both"/>
        <w:rPr>
          <w:rFonts w:ascii="Times New Roman" w:hAnsi="Times New Roman"/>
          <w:sz w:val="28"/>
          <w:szCs w:val="28"/>
        </w:rPr>
      </w:pPr>
      <w:r w:rsidRPr="00CD273F">
        <w:rPr>
          <w:rFonts w:ascii="Times New Roman" w:hAnsi="Times New Roman"/>
          <w:b/>
          <w:i/>
          <w:iCs/>
          <w:sz w:val="28"/>
          <w:szCs w:val="28"/>
        </w:rPr>
        <w:t>Финансовая политика</w:t>
      </w:r>
      <w:r w:rsidRPr="00806246">
        <w:rPr>
          <w:rFonts w:ascii="Times New Roman" w:hAnsi="Times New Roman"/>
          <w:i/>
          <w:iCs/>
          <w:sz w:val="28"/>
          <w:szCs w:val="28"/>
        </w:rPr>
        <w:t xml:space="preserve"> </w:t>
      </w:r>
      <w:r w:rsidRPr="00806246">
        <w:rPr>
          <w:rFonts w:ascii="Times New Roman" w:hAnsi="Times New Roman"/>
          <w:sz w:val="28"/>
          <w:szCs w:val="28"/>
        </w:rPr>
        <w:t>— это самостоятельная сфера деятельности государства, которая включает определение целей и задач,</w:t>
      </w:r>
      <w:r>
        <w:rPr>
          <w:rFonts w:ascii="Times New Roman" w:hAnsi="Times New Roman"/>
          <w:sz w:val="28"/>
          <w:szCs w:val="28"/>
        </w:rPr>
        <w:t xml:space="preserve"> </w:t>
      </w:r>
      <w:r w:rsidRPr="00806246">
        <w:rPr>
          <w:rFonts w:ascii="Times New Roman" w:hAnsi="Times New Roman"/>
          <w:sz w:val="28"/>
          <w:szCs w:val="28"/>
        </w:rPr>
        <w:t>направленных на формирование, распределение и перераспределение национального богатства для обеспечения воспроизводственного процесса.</w:t>
      </w:r>
    </w:p>
    <w:p w:rsidR="00806246" w:rsidRPr="00D822CB" w:rsidRDefault="00806246" w:rsidP="00DB2507">
      <w:pPr>
        <w:autoSpaceDE w:val="0"/>
        <w:autoSpaceDN w:val="0"/>
        <w:adjustRightInd w:val="0"/>
        <w:spacing w:after="0" w:line="360" w:lineRule="auto"/>
        <w:jc w:val="both"/>
        <w:rPr>
          <w:rFonts w:ascii="Times New Roman" w:hAnsi="Times New Roman"/>
          <w:i/>
          <w:iCs/>
          <w:sz w:val="28"/>
          <w:szCs w:val="28"/>
        </w:rPr>
      </w:pPr>
      <w:r w:rsidRPr="00806246">
        <w:rPr>
          <w:rFonts w:ascii="Times New Roman" w:hAnsi="Times New Roman"/>
          <w:sz w:val="28"/>
          <w:szCs w:val="28"/>
        </w:rPr>
        <w:t xml:space="preserve">Финансовая политика является частью </w:t>
      </w:r>
      <w:r>
        <w:rPr>
          <w:rFonts w:ascii="Times New Roman" w:hAnsi="Times New Roman"/>
          <w:sz w:val="28"/>
          <w:szCs w:val="28"/>
        </w:rPr>
        <w:t>экономической политики</w:t>
      </w:r>
      <w:r w:rsidRPr="00806246">
        <w:rPr>
          <w:rFonts w:ascii="Times New Roman" w:hAnsi="Times New Roman"/>
          <w:sz w:val="28"/>
          <w:szCs w:val="28"/>
        </w:rPr>
        <w:t xml:space="preserve"> государства. Существуют также такие направления</w:t>
      </w:r>
      <w:r>
        <w:rPr>
          <w:rFonts w:ascii="Times New Roman" w:hAnsi="Times New Roman"/>
          <w:sz w:val="28"/>
          <w:szCs w:val="28"/>
        </w:rPr>
        <w:t xml:space="preserve"> </w:t>
      </w:r>
      <w:r w:rsidRPr="00806246">
        <w:rPr>
          <w:rFonts w:ascii="Times New Roman" w:hAnsi="Times New Roman"/>
          <w:sz w:val="28"/>
          <w:szCs w:val="28"/>
        </w:rPr>
        <w:t>государственной политики, как внешняя, внутренняя, военная, техническая, социальная и др.</w:t>
      </w:r>
      <w:r w:rsidR="00D822CB">
        <w:rPr>
          <w:rFonts w:ascii="Times New Roman" w:hAnsi="Times New Roman"/>
          <w:sz w:val="28"/>
          <w:szCs w:val="28"/>
        </w:rPr>
        <w:t xml:space="preserve"> </w:t>
      </w:r>
      <w:r w:rsidRPr="00806246">
        <w:rPr>
          <w:rFonts w:ascii="Times New Roman" w:hAnsi="Times New Roman"/>
          <w:sz w:val="28"/>
          <w:szCs w:val="28"/>
        </w:rPr>
        <w:t xml:space="preserve">В составе финансовой политики выделяют </w:t>
      </w:r>
      <w:r w:rsidR="00D822CB">
        <w:rPr>
          <w:rFonts w:ascii="Times New Roman" w:hAnsi="Times New Roman"/>
          <w:sz w:val="28"/>
          <w:szCs w:val="28"/>
        </w:rPr>
        <w:t>бюджетную</w:t>
      </w:r>
      <w:r w:rsidRPr="00806246">
        <w:rPr>
          <w:rFonts w:ascii="Times New Roman" w:hAnsi="Times New Roman"/>
          <w:sz w:val="28"/>
          <w:szCs w:val="28"/>
        </w:rPr>
        <w:t xml:space="preserve"> и</w:t>
      </w:r>
      <w:r w:rsidR="00D822CB">
        <w:rPr>
          <w:rFonts w:ascii="Times New Roman" w:hAnsi="Times New Roman"/>
          <w:sz w:val="28"/>
          <w:szCs w:val="28"/>
        </w:rPr>
        <w:t xml:space="preserve"> кредитную-денежную политику. Бюджетная политика со</w:t>
      </w:r>
      <w:r w:rsidRPr="00806246">
        <w:rPr>
          <w:rFonts w:ascii="Times New Roman" w:hAnsi="Times New Roman"/>
          <w:sz w:val="28"/>
          <w:szCs w:val="28"/>
        </w:rPr>
        <w:t>держит налоговую и таможенну</w:t>
      </w:r>
      <w:r w:rsidR="00D822CB">
        <w:rPr>
          <w:rFonts w:ascii="Times New Roman" w:hAnsi="Times New Roman"/>
          <w:sz w:val="28"/>
          <w:szCs w:val="28"/>
        </w:rPr>
        <w:t>ю политику, а также политику го</w:t>
      </w:r>
      <w:r w:rsidRPr="00806246">
        <w:rPr>
          <w:rFonts w:ascii="Times New Roman" w:hAnsi="Times New Roman"/>
          <w:sz w:val="28"/>
          <w:szCs w:val="28"/>
        </w:rPr>
        <w:t>сударственных расходов и пол</w:t>
      </w:r>
      <w:r w:rsidR="00D822CB">
        <w:rPr>
          <w:rFonts w:ascii="Times New Roman" w:hAnsi="Times New Roman"/>
          <w:sz w:val="28"/>
          <w:szCs w:val="28"/>
        </w:rPr>
        <w:t>итику управления государственным долгом. Кредитно-</w:t>
      </w:r>
      <w:r w:rsidRPr="00806246">
        <w:rPr>
          <w:rFonts w:ascii="Times New Roman" w:hAnsi="Times New Roman"/>
          <w:sz w:val="28"/>
          <w:szCs w:val="28"/>
        </w:rPr>
        <w:t>денежная политика включает</w:t>
      </w:r>
      <w:r w:rsidR="00D822CB">
        <w:rPr>
          <w:rFonts w:ascii="Times New Roman" w:hAnsi="Times New Roman"/>
          <w:i/>
          <w:iCs/>
          <w:sz w:val="28"/>
          <w:szCs w:val="28"/>
        </w:rPr>
        <w:t xml:space="preserve"> </w:t>
      </w:r>
      <w:r w:rsidR="00D822CB">
        <w:rPr>
          <w:rFonts w:ascii="Times New Roman" w:hAnsi="Times New Roman"/>
          <w:iCs/>
          <w:sz w:val="28"/>
          <w:szCs w:val="28"/>
        </w:rPr>
        <w:t>учетную</w:t>
      </w:r>
      <w:r w:rsidRPr="00806246">
        <w:rPr>
          <w:rFonts w:ascii="Times New Roman" w:hAnsi="Times New Roman"/>
          <w:i/>
          <w:iCs/>
          <w:sz w:val="28"/>
          <w:szCs w:val="28"/>
        </w:rPr>
        <w:t xml:space="preserve"> </w:t>
      </w:r>
      <w:r w:rsidR="00D822CB" w:rsidRPr="00D822CB">
        <w:rPr>
          <w:rFonts w:ascii="Times New Roman" w:hAnsi="Times New Roman"/>
          <w:iCs/>
          <w:sz w:val="28"/>
          <w:szCs w:val="28"/>
        </w:rPr>
        <w:t>политику</w:t>
      </w:r>
      <w:r w:rsidRPr="00806246">
        <w:rPr>
          <w:rFonts w:ascii="Times New Roman" w:hAnsi="Times New Roman"/>
          <w:i/>
          <w:iCs/>
          <w:sz w:val="28"/>
          <w:szCs w:val="28"/>
        </w:rPr>
        <w:t xml:space="preserve"> </w:t>
      </w:r>
      <w:r w:rsidRPr="00806246">
        <w:rPr>
          <w:rFonts w:ascii="Times New Roman" w:hAnsi="Times New Roman"/>
          <w:sz w:val="28"/>
          <w:szCs w:val="28"/>
        </w:rPr>
        <w:t xml:space="preserve">(управление процентными ставками по кредитам) и </w:t>
      </w:r>
      <w:r w:rsidRPr="00D822CB">
        <w:rPr>
          <w:rFonts w:ascii="Times New Roman" w:hAnsi="Times New Roman"/>
          <w:iCs/>
          <w:sz w:val="28"/>
          <w:szCs w:val="28"/>
        </w:rPr>
        <w:t>резервную</w:t>
      </w:r>
      <w:r w:rsidR="00D822CB">
        <w:rPr>
          <w:rFonts w:ascii="Times New Roman" w:hAnsi="Times New Roman"/>
          <w:i/>
          <w:iCs/>
          <w:sz w:val="28"/>
          <w:szCs w:val="28"/>
        </w:rPr>
        <w:t xml:space="preserve"> </w:t>
      </w:r>
      <w:r w:rsidRPr="00D822CB">
        <w:rPr>
          <w:rFonts w:ascii="Times New Roman" w:hAnsi="Times New Roman"/>
          <w:iCs/>
          <w:sz w:val="28"/>
          <w:szCs w:val="28"/>
        </w:rPr>
        <w:t xml:space="preserve">политику </w:t>
      </w:r>
      <w:r w:rsidRPr="00806246">
        <w:rPr>
          <w:rFonts w:ascii="Times New Roman" w:hAnsi="Times New Roman"/>
          <w:sz w:val="28"/>
          <w:szCs w:val="28"/>
        </w:rPr>
        <w:t>(управление нормам</w:t>
      </w:r>
      <w:r w:rsidR="00D822CB">
        <w:rPr>
          <w:rFonts w:ascii="Times New Roman" w:hAnsi="Times New Roman"/>
          <w:sz w:val="28"/>
          <w:szCs w:val="28"/>
        </w:rPr>
        <w:t>и обязательных банковских резер</w:t>
      </w:r>
      <w:r w:rsidRPr="00806246">
        <w:rPr>
          <w:rFonts w:ascii="Times New Roman" w:hAnsi="Times New Roman"/>
          <w:sz w:val="28"/>
          <w:szCs w:val="28"/>
        </w:rPr>
        <w:t>вов).</w:t>
      </w:r>
    </w:p>
    <w:p w:rsidR="00806246" w:rsidRPr="00806246" w:rsidRDefault="00D822CB" w:rsidP="00DB250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Приоритетом бюджетной политики </w:t>
      </w:r>
      <w:r w:rsidR="00806246" w:rsidRPr="00806246">
        <w:rPr>
          <w:rFonts w:ascii="Times New Roman" w:hAnsi="Times New Roman"/>
          <w:sz w:val="28"/>
          <w:szCs w:val="28"/>
        </w:rPr>
        <w:t>на современном</w:t>
      </w:r>
      <w:r>
        <w:rPr>
          <w:rFonts w:ascii="Times New Roman" w:hAnsi="Times New Roman"/>
          <w:sz w:val="28"/>
          <w:szCs w:val="28"/>
        </w:rPr>
        <w:t xml:space="preserve"> </w:t>
      </w:r>
      <w:r w:rsidR="00806246" w:rsidRPr="00806246">
        <w:rPr>
          <w:rFonts w:ascii="Times New Roman" w:hAnsi="Times New Roman"/>
          <w:sz w:val="28"/>
          <w:szCs w:val="28"/>
        </w:rPr>
        <w:t>этапе социально</w:t>
      </w:r>
      <w:r>
        <w:rPr>
          <w:rFonts w:ascii="Times New Roman" w:hAnsi="Times New Roman"/>
          <w:sz w:val="28"/>
          <w:szCs w:val="28"/>
        </w:rPr>
        <w:t>-</w:t>
      </w:r>
      <w:r w:rsidR="00806246" w:rsidRPr="00806246">
        <w:rPr>
          <w:rFonts w:ascii="Times New Roman" w:hAnsi="Times New Roman"/>
          <w:sz w:val="28"/>
          <w:szCs w:val="28"/>
        </w:rPr>
        <w:t>экономического развития нашей страны является</w:t>
      </w:r>
      <w:r>
        <w:rPr>
          <w:rFonts w:ascii="Times New Roman" w:hAnsi="Times New Roman"/>
          <w:sz w:val="28"/>
          <w:szCs w:val="28"/>
        </w:rPr>
        <w:t xml:space="preserve">: </w:t>
      </w:r>
      <w:r w:rsidR="00806246" w:rsidRPr="00806246">
        <w:rPr>
          <w:rFonts w:ascii="Times New Roman" w:hAnsi="Times New Roman"/>
          <w:sz w:val="28"/>
          <w:szCs w:val="28"/>
        </w:rPr>
        <w:t>обеспечение собственной платежеспособности государства, для чего</w:t>
      </w:r>
      <w:r>
        <w:rPr>
          <w:rFonts w:ascii="Times New Roman" w:hAnsi="Times New Roman"/>
          <w:sz w:val="28"/>
          <w:szCs w:val="28"/>
        </w:rPr>
        <w:t xml:space="preserve"> </w:t>
      </w:r>
      <w:r w:rsidR="00806246" w:rsidRPr="00806246">
        <w:rPr>
          <w:rFonts w:ascii="Times New Roman" w:hAnsi="Times New Roman"/>
          <w:sz w:val="28"/>
          <w:szCs w:val="28"/>
        </w:rPr>
        <w:t>необходимо привести обязательства государства в соответствие с</w:t>
      </w:r>
      <w:r>
        <w:rPr>
          <w:rFonts w:ascii="Times New Roman" w:hAnsi="Times New Roman"/>
          <w:sz w:val="28"/>
          <w:szCs w:val="28"/>
        </w:rPr>
        <w:t xml:space="preserve"> </w:t>
      </w:r>
      <w:r w:rsidR="00806246" w:rsidRPr="00806246">
        <w:rPr>
          <w:rFonts w:ascii="Times New Roman" w:hAnsi="Times New Roman"/>
          <w:sz w:val="28"/>
          <w:szCs w:val="28"/>
        </w:rPr>
        <w:t>имеющимися у него финансов</w:t>
      </w:r>
      <w:r>
        <w:rPr>
          <w:rFonts w:ascii="Times New Roman" w:hAnsi="Times New Roman"/>
          <w:sz w:val="28"/>
          <w:szCs w:val="28"/>
        </w:rPr>
        <w:t>ыми ресурсами. Избыточные обяза</w:t>
      </w:r>
      <w:r w:rsidR="00806246" w:rsidRPr="00806246">
        <w:rPr>
          <w:rFonts w:ascii="Times New Roman" w:hAnsi="Times New Roman"/>
          <w:sz w:val="28"/>
          <w:szCs w:val="28"/>
        </w:rPr>
        <w:t>тельства должны быть сокращены, а</w:t>
      </w:r>
      <w:r>
        <w:rPr>
          <w:rFonts w:ascii="Times New Roman" w:hAnsi="Times New Roman"/>
          <w:sz w:val="28"/>
          <w:szCs w:val="28"/>
        </w:rPr>
        <w:t xml:space="preserve"> не подлежащие выполнены</w:t>
      </w:r>
    </w:p>
    <w:p w:rsidR="00BF4E2B" w:rsidRPr="00806246" w:rsidRDefault="00806246" w:rsidP="00DB2507">
      <w:pPr>
        <w:autoSpaceDE w:val="0"/>
        <w:autoSpaceDN w:val="0"/>
        <w:adjustRightInd w:val="0"/>
        <w:spacing w:after="0" w:line="360" w:lineRule="auto"/>
        <w:jc w:val="both"/>
        <w:rPr>
          <w:rFonts w:ascii="Times New Roman" w:hAnsi="Times New Roman"/>
          <w:sz w:val="28"/>
          <w:szCs w:val="28"/>
        </w:rPr>
      </w:pPr>
      <w:r w:rsidRPr="00806246">
        <w:rPr>
          <w:rFonts w:ascii="Times New Roman" w:hAnsi="Times New Roman"/>
          <w:sz w:val="28"/>
          <w:szCs w:val="28"/>
        </w:rPr>
        <w:t>С этой целью будет опр</w:t>
      </w:r>
      <w:r w:rsidR="00D822CB">
        <w:rPr>
          <w:rFonts w:ascii="Times New Roman" w:hAnsi="Times New Roman"/>
          <w:sz w:val="28"/>
          <w:szCs w:val="28"/>
        </w:rPr>
        <w:t>еделен перечень предприятий, ко</w:t>
      </w:r>
      <w:r w:rsidRPr="00806246">
        <w:rPr>
          <w:rFonts w:ascii="Times New Roman" w:hAnsi="Times New Roman"/>
          <w:sz w:val="28"/>
          <w:szCs w:val="28"/>
        </w:rPr>
        <w:t xml:space="preserve">торые должны быть обеспечены услугами </w:t>
      </w:r>
      <w:r w:rsidR="00D822CB">
        <w:rPr>
          <w:rFonts w:ascii="Times New Roman" w:hAnsi="Times New Roman"/>
          <w:sz w:val="28"/>
          <w:szCs w:val="28"/>
        </w:rPr>
        <w:t xml:space="preserve">естественных монополий </w:t>
      </w:r>
      <w:r w:rsidRPr="00806246">
        <w:rPr>
          <w:rFonts w:ascii="Times New Roman" w:hAnsi="Times New Roman"/>
          <w:sz w:val="28"/>
          <w:szCs w:val="28"/>
        </w:rPr>
        <w:t>за государственный счет, остальные же предприятия</w:t>
      </w:r>
      <w:r w:rsidR="00D822CB">
        <w:rPr>
          <w:rFonts w:ascii="Times New Roman" w:hAnsi="Times New Roman"/>
          <w:sz w:val="28"/>
          <w:szCs w:val="28"/>
        </w:rPr>
        <w:t xml:space="preserve"> </w:t>
      </w:r>
      <w:r w:rsidRPr="00806246">
        <w:rPr>
          <w:rFonts w:ascii="Times New Roman" w:hAnsi="Times New Roman"/>
          <w:sz w:val="28"/>
          <w:szCs w:val="28"/>
        </w:rPr>
        <w:t>должны самостоятельно оплачивать такие услуги. Такой же порядок по</w:t>
      </w:r>
      <w:r w:rsidR="00DB2507">
        <w:rPr>
          <w:rFonts w:ascii="Times New Roman" w:hAnsi="Times New Roman"/>
          <w:sz w:val="28"/>
          <w:szCs w:val="28"/>
        </w:rPr>
        <w:t xml:space="preserve">льзования услугами естественных </w:t>
      </w:r>
      <w:r w:rsidRPr="00806246">
        <w:rPr>
          <w:rFonts w:ascii="Times New Roman" w:hAnsi="Times New Roman"/>
          <w:sz w:val="28"/>
          <w:szCs w:val="28"/>
        </w:rPr>
        <w:t>монополий должен быть</w:t>
      </w:r>
      <w:r w:rsidR="00D822CB">
        <w:rPr>
          <w:rFonts w:ascii="Times New Roman" w:hAnsi="Times New Roman"/>
          <w:sz w:val="28"/>
          <w:szCs w:val="28"/>
        </w:rPr>
        <w:t xml:space="preserve"> </w:t>
      </w:r>
      <w:r w:rsidRPr="00806246">
        <w:rPr>
          <w:rFonts w:ascii="Times New Roman" w:hAnsi="Times New Roman"/>
          <w:sz w:val="28"/>
          <w:szCs w:val="28"/>
        </w:rPr>
        <w:t>распространен и на домашние хозяйства, которым в перспективе</w:t>
      </w:r>
      <w:r w:rsidR="00D822CB">
        <w:rPr>
          <w:rFonts w:ascii="Times New Roman" w:hAnsi="Times New Roman"/>
          <w:sz w:val="28"/>
          <w:szCs w:val="28"/>
        </w:rPr>
        <w:t xml:space="preserve"> </w:t>
      </w:r>
      <w:r w:rsidRPr="00806246">
        <w:rPr>
          <w:rFonts w:ascii="Times New Roman" w:hAnsi="Times New Roman"/>
          <w:sz w:val="28"/>
          <w:szCs w:val="28"/>
        </w:rPr>
        <w:t>будет предоставляться минимальная социальная защита, а все расходы будут осуществляться за счет собственных доходов домашних</w:t>
      </w:r>
      <w:r w:rsidR="00DB2507">
        <w:rPr>
          <w:rFonts w:ascii="Times New Roman" w:hAnsi="Times New Roman"/>
          <w:sz w:val="28"/>
          <w:szCs w:val="28"/>
        </w:rPr>
        <w:t xml:space="preserve"> </w:t>
      </w:r>
      <w:r w:rsidRPr="00806246">
        <w:rPr>
          <w:rFonts w:ascii="Times New Roman" w:hAnsi="Times New Roman"/>
          <w:sz w:val="28"/>
          <w:szCs w:val="28"/>
        </w:rPr>
        <w:t>хозяйств или их семейных бюджетов.</w:t>
      </w:r>
    </w:p>
    <w:p w:rsidR="00806246" w:rsidRPr="00806246" w:rsidRDefault="00806246" w:rsidP="00DB2507">
      <w:pPr>
        <w:autoSpaceDE w:val="0"/>
        <w:autoSpaceDN w:val="0"/>
        <w:adjustRightInd w:val="0"/>
        <w:spacing w:after="0" w:line="360" w:lineRule="auto"/>
        <w:jc w:val="both"/>
        <w:rPr>
          <w:rFonts w:ascii="Times New Roman" w:hAnsi="Times New Roman"/>
          <w:sz w:val="28"/>
          <w:szCs w:val="28"/>
        </w:rPr>
      </w:pPr>
      <w:r w:rsidRPr="00806246">
        <w:rPr>
          <w:rFonts w:ascii="Times New Roman" w:hAnsi="Times New Roman"/>
          <w:sz w:val="28"/>
          <w:szCs w:val="28"/>
        </w:rPr>
        <w:t>Бюджетные средства, пред</w:t>
      </w:r>
      <w:r w:rsidR="00DB2507">
        <w:rPr>
          <w:rFonts w:ascii="Times New Roman" w:hAnsi="Times New Roman"/>
          <w:sz w:val="28"/>
          <w:szCs w:val="28"/>
        </w:rPr>
        <w:t>оставляемые бюджету другого уров</w:t>
      </w:r>
      <w:r w:rsidRPr="00806246">
        <w:rPr>
          <w:rFonts w:ascii="Times New Roman" w:hAnsi="Times New Roman"/>
          <w:sz w:val="28"/>
          <w:szCs w:val="28"/>
        </w:rPr>
        <w:t>ня бюджетной системы Российской Федерации, физическому или</w:t>
      </w:r>
      <w:r w:rsidR="00DB2507">
        <w:rPr>
          <w:rFonts w:ascii="Times New Roman" w:hAnsi="Times New Roman"/>
          <w:sz w:val="28"/>
          <w:szCs w:val="28"/>
        </w:rPr>
        <w:t xml:space="preserve"> </w:t>
      </w:r>
      <w:r w:rsidRPr="00806246">
        <w:rPr>
          <w:rFonts w:ascii="Times New Roman" w:hAnsi="Times New Roman"/>
          <w:sz w:val="28"/>
          <w:szCs w:val="28"/>
        </w:rPr>
        <w:t xml:space="preserve">юридическому лицу на условиях долевого финансирования целевых расходов, называются </w:t>
      </w:r>
      <w:r w:rsidR="00DB2507" w:rsidRPr="00DB2507">
        <w:rPr>
          <w:rFonts w:ascii="Times New Roman" w:hAnsi="Times New Roman"/>
          <w:b/>
          <w:iCs/>
          <w:sz w:val="28"/>
          <w:szCs w:val="28"/>
        </w:rPr>
        <w:t>субсидиями</w:t>
      </w:r>
      <w:r w:rsidRPr="00806246">
        <w:rPr>
          <w:rFonts w:ascii="Times New Roman" w:hAnsi="Times New Roman"/>
          <w:sz w:val="28"/>
          <w:szCs w:val="28"/>
        </w:rPr>
        <w:t>. Субсидии достаточно</w:t>
      </w:r>
      <w:r w:rsidR="00DB2507">
        <w:rPr>
          <w:rFonts w:ascii="Times New Roman" w:hAnsi="Times New Roman"/>
          <w:sz w:val="28"/>
          <w:szCs w:val="28"/>
        </w:rPr>
        <w:t xml:space="preserve"> </w:t>
      </w:r>
      <w:r w:rsidRPr="00806246">
        <w:rPr>
          <w:rFonts w:ascii="Times New Roman" w:hAnsi="Times New Roman"/>
          <w:sz w:val="28"/>
          <w:szCs w:val="28"/>
        </w:rPr>
        <w:t>распространенное явление — и в российской, и в зарубежной прак</w:t>
      </w:r>
      <w:r w:rsidR="00DB2507">
        <w:rPr>
          <w:rFonts w:ascii="Times New Roman" w:hAnsi="Times New Roman"/>
          <w:sz w:val="28"/>
          <w:szCs w:val="28"/>
        </w:rPr>
        <w:t xml:space="preserve">тике </w:t>
      </w:r>
      <w:r w:rsidRPr="00806246">
        <w:rPr>
          <w:rFonts w:ascii="Times New Roman" w:hAnsi="Times New Roman"/>
          <w:sz w:val="28"/>
          <w:szCs w:val="28"/>
        </w:rPr>
        <w:t>сударственного регулирования экономики. Наиболее часто</w:t>
      </w:r>
      <w:r w:rsidR="00DB2507">
        <w:rPr>
          <w:rFonts w:ascii="Times New Roman" w:hAnsi="Times New Roman"/>
          <w:sz w:val="28"/>
          <w:szCs w:val="28"/>
        </w:rPr>
        <w:t xml:space="preserve"> встречаются ценовые </w:t>
      </w:r>
      <w:r w:rsidRPr="00806246">
        <w:rPr>
          <w:rFonts w:ascii="Times New Roman" w:hAnsi="Times New Roman"/>
          <w:sz w:val="28"/>
          <w:szCs w:val="28"/>
        </w:rPr>
        <w:t xml:space="preserve"> инвестиционные субсидии.</w:t>
      </w:r>
    </w:p>
    <w:p w:rsidR="00806246" w:rsidRPr="00806246" w:rsidRDefault="00DB2507" w:rsidP="00DB2507">
      <w:pPr>
        <w:autoSpaceDE w:val="0"/>
        <w:autoSpaceDN w:val="0"/>
        <w:adjustRightInd w:val="0"/>
        <w:spacing w:after="0" w:line="360" w:lineRule="auto"/>
        <w:jc w:val="both"/>
        <w:rPr>
          <w:rFonts w:ascii="Times New Roman" w:hAnsi="Times New Roman"/>
          <w:sz w:val="28"/>
          <w:szCs w:val="28"/>
        </w:rPr>
      </w:pPr>
      <w:r>
        <w:rPr>
          <w:rFonts w:ascii="Times New Roman" w:hAnsi="Times New Roman"/>
          <w:b/>
          <w:iCs/>
          <w:sz w:val="28"/>
          <w:szCs w:val="28"/>
        </w:rPr>
        <w:t xml:space="preserve"> </w:t>
      </w:r>
      <w:r w:rsidR="00806246" w:rsidRPr="00DB2507">
        <w:rPr>
          <w:rFonts w:ascii="Times New Roman" w:hAnsi="Times New Roman"/>
          <w:b/>
          <w:i/>
          <w:iCs/>
          <w:sz w:val="28"/>
          <w:szCs w:val="28"/>
        </w:rPr>
        <w:t>Ценовые субсидии</w:t>
      </w:r>
      <w:r w:rsidR="00806246" w:rsidRPr="00806246">
        <w:rPr>
          <w:rFonts w:ascii="Times New Roman" w:hAnsi="Times New Roman"/>
          <w:i/>
          <w:iCs/>
          <w:sz w:val="28"/>
          <w:szCs w:val="28"/>
        </w:rPr>
        <w:t xml:space="preserve"> </w:t>
      </w:r>
      <w:r w:rsidR="00806246" w:rsidRPr="00806246">
        <w:rPr>
          <w:rFonts w:ascii="Times New Roman" w:hAnsi="Times New Roman"/>
          <w:sz w:val="28"/>
          <w:szCs w:val="28"/>
        </w:rPr>
        <w:t xml:space="preserve">предоставляются для снижения цен на конкретные товары и услуги, например, на горючее и минеральныеудобрения для сельского хозяйства. </w:t>
      </w:r>
      <w:r w:rsidR="00806246" w:rsidRPr="00DB2507">
        <w:rPr>
          <w:rFonts w:ascii="Times New Roman" w:hAnsi="Times New Roman"/>
          <w:b/>
          <w:iCs/>
          <w:sz w:val="28"/>
          <w:szCs w:val="28"/>
        </w:rPr>
        <w:t>Инвестиционные субсидии</w:t>
      </w:r>
      <w:r>
        <w:rPr>
          <w:rFonts w:ascii="Times New Roman" w:hAnsi="Times New Roman"/>
          <w:sz w:val="28"/>
          <w:szCs w:val="28"/>
        </w:rPr>
        <w:t xml:space="preserve"> </w:t>
      </w:r>
      <w:r w:rsidR="00806246" w:rsidRPr="00806246">
        <w:rPr>
          <w:rFonts w:ascii="Times New Roman" w:hAnsi="Times New Roman"/>
          <w:sz w:val="28"/>
          <w:szCs w:val="28"/>
        </w:rPr>
        <w:t>компенсируют часть капиталовложений инвестора в объект, входящий в государственную экономическую программу. В качестве</w:t>
      </w:r>
    </w:p>
    <w:p w:rsidR="00806246" w:rsidRPr="00806246" w:rsidRDefault="00806246" w:rsidP="00CD273F">
      <w:pPr>
        <w:autoSpaceDE w:val="0"/>
        <w:autoSpaceDN w:val="0"/>
        <w:adjustRightInd w:val="0"/>
        <w:spacing w:after="0" w:line="360" w:lineRule="auto"/>
        <w:jc w:val="both"/>
        <w:rPr>
          <w:rFonts w:ascii="Times New Roman" w:hAnsi="Times New Roman"/>
          <w:sz w:val="28"/>
          <w:szCs w:val="28"/>
        </w:rPr>
      </w:pPr>
      <w:r w:rsidRPr="00806246">
        <w:rPr>
          <w:rFonts w:ascii="Times New Roman" w:hAnsi="Times New Roman"/>
          <w:sz w:val="28"/>
          <w:szCs w:val="28"/>
        </w:rPr>
        <w:t>такого объекта может выступать отрасль, развивающийся район,</w:t>
      </w:r>
      <w:r w:rsidR="00DB2507">
        <w:rPr>
          <w:rFonts w:ascii="Times New Roman" w:hAnsi="Times New Roman"/>
          <w:sz w:val="28"/>
          <w:szCs w:val="28"/>
        </w:rPr>
        <w:t xml:space="preserve"> </w:t>
      </w:r>
      <w:r w:rsidRPr="00806246">
        <w:rPr>
          <w:rFonts w:ascii="Times New Roman" w:hAnsi="Times New Roman"/>
          <w:sz w:val="28"/>
          <w:szCs w:val="28"/>
        </w:rPr>
        <w:t>научные исследования, освоение новых зарубежных рынков и др.</w:t>
      </w:r>
      <w:r w:rsidR="00DB2507">
        <w:rPr>
          <w:rFonts w:ascii="Times New Roman" w:hAnsi="Times New Roman"/>
          <w:sz w:val="28"/>
          <w:szCs w:val="28"/>
        </w:rPr>
        <w:t xml:space="preserve"> </w:t>
      </w:r>
    </w:p>
    <w:p w:rsidR="00806246" w:rsidRPr="00806246" w:rsidRDefault="00806246" w:rsidP="00DB2507">
      <w:pPr>
        <w:autoSpaceDE w:val="0"/>
        <w:autoSpaceDN w:val="0"/>
        <w:adjustRightInd w:val="0"/>
        <w:spacing w:after="0" w:line="360" w:lineRule="auto"/>
        <w:jc w:val="both"/>
        <w:rPr>
          <w:rFonts w:ascii="Times New Roman" w:hAnsi="Times New Roman"/>
          <w:sz w:val="28"/>
          <w:szCs w:val="28"/>
        </w:rPr>
      </w:pPr>
      <w:r w:rsidRPr="00806246">
        <w:rPr>
          <w:rFonts w:ascii="Times New Roman" w:hAnsi="Times New Roman"/>
          <w:sz w:val="28"/>
          <w:szCs w:val="28"/>
        </w:rPr>
        <w:t>К проблеме функционирования нерентабельных государственных предприятий вплотную подошли и в нашей стране. Предполагается также продолжать сокращение избыточных</w:t>
      </w:r>
      <w:r w:rsidR="00DB2507">
        <w:rPr>
          <w:rFonts w:ascii="Times New Roman" w:hAnsi="Times New Roman"/>
          <w:sz w:val="28"/>
          <w:szCs w:val="28"/>
        </w:rPr>
        <w:t xml:space="preserve"> </w:t>
      </w:r>
      <w:r w:rsidRPr="00806246">
        <w:rPr>
          <w:rFonts w:ascii="Times New Roman" w:hAnsi="Times New Roman"/>
          <w:sz w:val="28"/>
          <w:szCs w:val="28"/>
        </w:rPr>
        <w:t>федеральных обязательств. Так, недавно произошла отмена большинства категориальных льгот, эта мера должна компенсироваться</w:t>
      </w:r>
      <w:r w:rsidR="00DB2507">
        <w:rPr>
          <w:rFonts w:ascii="Times New Roman" w:hAnsi="Times New Roman"/>
          <w:sz w:val="28"/>
          <w:szCs w:val="28"/>
        </w:rPr>
        <w:t xml:space="preserve"> </w:t>
      </w:r>
      <w:r w:rsidRPr="00806246">
        <w:rPr>
          <w:rFonts w:ascii="Times New Roman" w:hAnsi="Times New Roman"/>
          <w:sz w:val="28"/>
          <w:szCs w:val="28"/>
        </w:rPr>
        <w:t>повышением реальной заработно</w:t>
      </w:r>
      <w:r w:rsidR="00DB2507">
        <w:rPr>
          <w:rFonts w:ascii="Times New Roman" w:hAnsi="Times New Roman"/>
          <w:sz w:val="28"/>
          <w:szCs w:val="28"/>
        </w:rPr>
        <w:t xml:space="preserve">й платы и денежного довольствия. </w:t>
      </w:r>
      <w:r w:rsidRPr="00806246">
        <w:rPr>
          <w:rFonts w:ascii="Times New Roman" w:hAnsi="Times New Roman"/>
          <w:sz w:val="28"/>
          <w:szCs w:val="28"/>
        </w:rPr>
        <w:t>Тем не менее, региональные бюджеты, если они имеют такие возможности, могут вводить собствен</w:t>
      </w:r>
      <w:r w:rsidR="00DB2507">
        <w:rPr>
          <w:rFonts w:ascii="Times New Roman" w:hAnsi="Times New Roman"/>
          <w:sz w:val="28"/>
          <w:szCs w:val="28"/>
        </w:rPr>
        <w:t xml:space="preserve">ные льготы, в том числе и взамен </w:t>
      </w:r>
      <w:r w:rsidRPr="00806246">
        <w:rPr>
          <w:rFonts w:ascii="Times New Roman" w:hAnsi="Times New Roman"/>
          <w:sz w:val="28"/>
          <w:szCs w:val="28"/>
        </w:rPr>
        <w:t>отмененных федеральных.</w:t>
      </w:r>
    </w:p>
    <w:p w:rsidR="00806246" w:rsidRPr="00806246" w:rsidRDefault="00806246" w:rsidP="00CD273F">
      <w:pPr>
        <w:autoSpaceDE w:val="0"/>
        <w:autoSpaceDN w:val="0"/>
        <w:adjustRightInd w:val="0"/>
        <w:spacing w:after="0" w:line="360" w:lineRule="auto"/>
        <w:jc w:val="both"/>
        <w:rPr>
          <w:rFonts w:ascii="Times New Roman" w:hAnsi="Times New Roman"/>
          <w:sz w:val="28"/>
          <w:szCs w:val="28"/>
        </w:rPr>
      </w:pPr>
      <w:r w:rsidRPr="00806246">
        <w:rPr>
          <w:rFonts w:ascii="Times New Roman" w:hAnsi="Times New Roman"/>
          <w:sz w:val="28"/>
          <w:szCs w:val="28"/>
        </w:rPr>
        <w:t>В соответствии с проводимо</w:t>
      </w:r>
      <w:r w:rsidR="00DB2507">
        <w:rPr>
          <w:rFonts w:ascii="Times New Roman" w:hAnsi="Times New Roman"/>
          <w:sz w:val="28"/>
          <w:szCs w:val="28"/>
        </w:rPr>
        <w:t>й бюджетной политикой государст</w:t>
      </w:r>
      <w:r w:rsidRPr="00806246">
        <w:rPr>
          <w:rFonts w:ascii="Times New Roman" w:hAnsi="Times New Roman"/>
          <w:sz w:val="28"/>
          <w:szCs w:val="28"/>
        </w:rPr>
        <w:t>во концентрирует свои усилия на выполнении базовых функций, и</w:t>
      </w:r>
      <w:r w:rsidR="00DB2507">
        <w:rPr>
          <w:rFonts w:ascii="Times New Roman" w:hAnsi="Times New Roman"/>
          <w:sz w:val="28"/>
          <w:szCs w:val="28"/>
        </w:rPr>
        <w:t xml:space="preserve"> </w:t>
      </w:r>
      <w:r w:rsidRPr="00806246">
        <w:rPr>
          <w:rFonts w:ascii="Times New Roman" w:hAnsi="Times New Roman"/>
          <w:sz w:val="28"/>
          <w:szCs w:val="28"/>
        </w:rPr>
        <w:t>прежде всего — на финансиров</w:t>
      </w:r>
      <w:r w:rsidR="00DB2507">
        <w:rPr>
          <w:rFonts w:ascii="Times New Roman" w:hAnsi="Times New Roman"/>
          <w:sz w:val="28"/>
          <w:szCs w:val="28"/>
        </w:rPr>
        <w:t>ании социальной сферы, обеспечи</w:t>
      </w:r>
      <w:r w:rsidRPr="00806246">
        <w:rPr>
          <w:rFonts w:ascii="Times New Roman" w:hAnsi="Times New Roman"/>
          <w:sz w:val="28"/>
          <w:szCs w:val="28"/>
        </w:rPr>
        <w:t>вающей систему социальной защиты населения и инвестиции в</w:t>
      </w:r>
      <w:r w:rsidR="00DB2507">
        <w:rPr>
          <w:rFonts w:ascii="Times New Roman" w:hAnsi="Times New Roman"/>
          <w:sz w:val="28"/>
          <w:szCs w:val="28"/>
        </w:rPr>
        <w:t xml:space="preserve"> человеческий капитал</w:t>
      </w:r>
      <w:r w:rsidRPr="00806246">
        <w:rPr>
          <w:rFonts w:ascii="Times New Roman" w:hAnsi="Times New Roman"/>
          <w:sz w:val="28"/>
          <w:szCs w:val="28"/>
        </w:rPr>
        <w:t xml:space="preserve">. </w:t>
      </w:r>
    </w:p>
    <w:p w:rsidR="00CD273F" w:rsidRDefault="00CD273F" w:rsidP="00DB2507">
      <w:pPr>
        <w:autoSpaceDE w:val="0"/>
        <w:autoSpaceDN w:val="0"/>
        <w:adjustRightInd w:val="0"/>
        <w:spacing w:after="0" w:line="360" w:lineRule="auto"/>
        <w:jc w:val="both"/>
        <w:rPr>
          <w:rFonts w:ascii="Times New Roman" w:hAnsi="Times New Roman"/>
          <w:sz w:val="28"/>
          <w:szCs w:val="28"/>
        </w:rPr>
      </w:pPr>
    </w:p>
    <w:p w:rsidR="00CD273F" w:rsidRPr="00CD273F" w:rsidRDefault="00CD273F" w:rsidP="00CD273F">
      <w:pPr>
        <w:spacing w:line="360" w:lineRule="auto"/>
        <w:jc w:val="both"/>
        <w:rPr>
          <w:rFonts w:ascii="Times New Roman" w:hAnsi="Times New Roman"/>
          <w:sz w:val="28"/>
          <w:szCs w:val="28"/>
        </w:rPr>
      </w:pPr>
      <w:r w:rsidRPr="00CD273F">
        <w:rPr>
          <w:rFonts w:ascii="Times New Roman" w:hAnsi="Times New Roman"/>
          <w:sz w:val="28"/>
          <w:szCs w:val="28"/>
        </w:rPr>
        <w:t>В системе мероприятий по реализации налоговой политики важным звеном является повышение уровня справедливости и нейтральности налоговой системы, предполагающее выравнивание условий налогообложения для всех категорий налогоплательщиков за счет отмены имеющихся необоснованных налоговых</w:t>
      </w:r>
    </w:p>
    <w:p w:rsidR="00CD273F" w:rsidRPr="00CD273F" w:rsidRDefault="00CD273F" w:rsidP="00CD273F">
      <w:pPr>
        <w:spacing w:line="360" w:lineRule="auto"/>
        <w:jc w:val="both"/>
        <w:rPr>
          <w:rFonts w:ascii="Times New Roman" w:hAnsi="Times New Roman"/>
          <w:sz w:val="28"/>
          <w:szCs w:val="28"/>
        </w:rPr>
      </w:pPr>
      <w:r w:rsidRPr="00CD273F">
        <w:rPr>
          <w:rFonts w:ascii="Times New Roman" w:hAnsi="Times New Roman"/>
          <w:sz w:val="28"/>
          <w:szCs w:val="28"/>
        </w:rPr>
        <w:t>льгот, отмены неэффективных налогов (прежде всего налога с продаж), корректировки порядка определения налоговой базы по отдельным налогам.</w:t>
      </w:r>
    </w:p>
    <w:p w:rsidR="00CD273F" w:rsidRPr="00CD273F" w:rsidRDefault="00CD273F" w:rsidP="00CD273F">
      <w:pPr>
        <w:spacing w:line="360" w:lineRule="auto"/>
        <w:jc w:val="both"/>
        <w:rPr>
          <w:rFonts w:ascii="Times New Roman" w:hAnsi="Times New Roman"/>
          <w:sz w:val="28"/>
          <w:szCs w:val="28"/>
        </w:rPr>
      </w:pPr>
      <w:r w:rsidRPr="00CD273F">
        <w:rPr>
          <w:rFonts w:ascii="Times New Roman" w:hAnsi="Times New Roman"/>
          <w:sz w:val="28"/>
          <w:szCs w:val="28"/>
        </w:rPr>
        <w:t>Также предполагается существенное упрощение процедуры обжалования решений и действий налоговых органов, в том числе путем создания специализированных коллегий адвокатов по налоговым спорам в судах общей юрисдикции и арбитражных судах.</w:t>
      </w:r>
    </w:p>
    <w:p w:rsidR="00CD273F" w:rsidRPr="00CD273F" w:rsidRDefault="00CD273F" w:rsidP="00CD273F">
      <w:pPr>
        <w:spacing w:line="360" w:lineRule="auto"/>
        <w:jc w:val="both"/>
        <w:rPr>
          <w:rFonts w:ascii="Times New Roman" w:hAnsi="Times New Roman"/>
          <w:sz w:val="28"/>
          <w:szCs w:val="28"/>
        </w:rPr>
      </w:pPr>
      <w:r w:rsidRPr="00CD273F">
        <w:rPr>
          <w:rFonts w:ascii="Times New Roman" w:hAnsi="Times New Roman"/>
          <w:sz w:val="28"/>
          <w:szCs w:val="28"/>
        </w:rPr>
        <w:t>Важным направлением налоговой политики является дальнейшее снижение налогового бремени. Эта задача может быть решена с помощью снижения налоговой нагрузки на фонд оплаты труда и снижения ставки налога на добавленную стоимость.</w:t>
      </w:r>
    </w:p>
    <w:p w:rsidR="00BF4E2B" w:rsidRDefault="00CD273F" w:rsidP="00561172">
      <w:pPr>
        <w:spacing w:line="360" w:lineRule="auto"/>
        <w:rPr>
          <w:rFonts w:ascii="Times New Roman" w:hAnsi="Times New Roman"/>
          <w:sz w:val="28"/>
          <w:szCs w:val="28"/>
        </w:rPr>
      </w:pPr>
      <w:r>
        <w:rPr>
          <w:rFonts w:ascii="Times New Roman" w:hAnsi="Times New Roman"/>
          <w:sz w:val="28"/>
          <w:szCs w:val="28"/>
        </w:rPr>
        <w:br w:type="page"/>
      </w:r>
      <w:r>
        <w:rPr>
          <w:rFonts w:ascii="Times New Roman" w:hAnsi="Times New Roman"/>
          <w:b/>
          <w:sz w:val="28"/>
          <w:szCs w:val="28"/>
        </w:rPr>
        <w:t>3.</w:t>
      </w:r>
      <w:r>
        <w:rPr>
          <w:rFonts w:ascii="Times New Roman" w:hAnsi="Times New Roman"/>
          <w:sz w:val="28"/>
          <w:szCs w:val="28"/>
        </w:rPr>
        <w:t>Финансовый контроль</w:t>
      </w:r>
    </w:p>
    <w:p w:rsidR="00CD273F" w:rsidRDefault="00CD273F" w:rsidP="00CD273F">
      <w:pPr>
        <w:widowControl w:val="0"/>
        <w:spacing w:line="360" w:lineRule="auto"/>
        <w:jc w:val="both"/>
        <w:rPr>
          <w:rFonts w:ascii="Times New Roman" w:hAnsi="Times New Roman"/>
          <w:sz w:val="28"/>
          <w:szCs w:val="28"/>
        </w:rPr>
      </w:pPr>
      <w:r w:rsidRPr="00CD273F">
        <w:rPr>
          <w:rFonts w:ascii="Times New Roman" w:hAnsi="Times New Roman"/>
          <w:b/>
          <w:bCs/>
          <w:sz w:val="28"/>
          <w:szCs w:val="28"/>
        </w:rPr>
        <w:t>Финансовый контроль</w:t>
      </w:r>
      <w:r w:rsidRPr="00CD273F">
        <w:rPr>
          <w:rFonts w:ascii="Times New Roman" w:hAnsi="Times New Roman"/>
          <w:sz w:val="28"/>
          <w:szCs w:val="28"/>
        </w:rPr>
        <w:t xml:space="preserve">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p>
    <w:p w:rsidR="00CD273F" w:rsidRDefault="00CD273F" w:rsidP="00CD273F">
      <w:pPr>
        <w:widowControl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3.1</w:t>
      </w:r>
      <w:r>
        <w:rPr>
          <w:rFonts w:ascii="Times New Roman" w:hAnsi="Times New Roman"/>
          <w:sz w:val="28"/>
          <w:szCs w:val="28"/>
        </w:rPr>
        <w:t xml:space="preserve">Понятие и сущность финансового контроля </w:t>
      </w:r>
    </w:p>
    <w:p w:rsidR="00C21EEE" w:rsidRPr="00C21EEE" w:rsidRDefault="00CD273F" w:rsidP="00C21EEE">
      <w:pPr>
        <w:widowControl w:val="0"/>
        <w:spacing w:line="360" w:lineRule="auto"/>
        <w:jc w:val="both"/>
        <w:rPr>
          <w:rFonts w:ascii="Times New Roman" w:eastAsia="Times New Roman" w:hAnsi="Times New Roman"/>
          <w:sz w:val="28"/>
          <w:szCs w:val="28"/>
          <w:lang w:eastAsia="ru-RU"/>
        </w:rPr>
      </w:pPr>
      <w:r w:rsidRPr="00CD273F">
        <w:rPr>
          <w:rFonts w:ascii="Times New Roman" w:eastAsia="Times New Roman" w:hAnsi="Times New Roman"/>
          <w:sz w:val="28"/>
          <w:szCs w:val="28"/>
          <w:lang w:eastAsia="ru-RU"/>
        </w:rPr>
        <w:t>Наша страна сейчас находится в состоянии, которое принято называть</w:t>
      </w:r>
      <w:r>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переходным. Мы постепенно движемся от тоталитарного типа к демократическому.</w:t>
      </w:r>
      <w:r>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При этом происходит смена взглядов, идеологии, системы ценностей. Но,</w:t>
      </w:r>
      <w:r>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пожалуй, основные изменения происходят в экономике.</w:t>
      </w:r>
      <w:r>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Финансы являются неотъемлемой частью экономических отношений, а финансовый</w:t>
      </w:r>
      <w:r>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контроль – неотъемлемой частью финансов. Поэтому сейчас происходят</w:t>
      </w:r>
      <w:r>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значительные изменения как в задачах финансового контроля, так и  в оценке</w:t>
      </w:r>
      <w:r>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его значении.</w:t>
      </w:r>
      <w:r>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Необходимость финансового контроля, его сущность и значение определяются</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Конституцией Российской Федерации. В настоящее время, когда Россия переживает</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период становления рыночных отношений и связанных с этим преобразований всех</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государственных институтов, происходит процесс разграничения полномочий между</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федеральной властью и субъектами Федерации. Очень остро стоит вопрос о</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необходимости определения задач и функций различных контрольных органов</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исполнительной и представительной власти.</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Проблема переориентации финансового контроля, его адаптация к новым условиям</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является, на мой взгляд, одной из основных на сегодняшний день. Потому что</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он касается как государства (так как с его помощью государство увеличивает</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собираемость налогов), так предприятия, организации и учреждения (которые с</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помощью финансового контроля  могут сократить свои расходы, увеличивая таким</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образом свою прибыль).</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Финансовый контроль есть практическое воплощение объек</w:t>
      </w:r>
      <w:r w:rsidRPr="00CD273F">
        <w:rPr>
          <w:rFonts w:ascii="Times New Roman" w:eastAsia="Times New Roman" w:hAnsi="Times New Roman"/>
          <w:sz w:val="28"/>
          <w:szCs w:val="28"/>
          <w:lang w:eastAsia="ru-RU"/>
        </w:rPr>
        <w:softHyphen/>
        <w:t>тивно присущего</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финансам как экономической категории свой</w:t>
      </w:r>
      <w:r w:rsidRPr="00CD273F">
        <w:rPr>
          <w:rFonts w:ascii="Times New Roman" w:eastAsia="Times New Roman" w:hAnsi="Times New Roman"/>
          <w:sz w:val="28"/>
          <w:szCs w:val="28"/>
          <w:lang w:eastAsia="ru-RU"/>
        </w:rPr>
        <w:softHyphen/>
        <w:t>ства контроля.</w:t>
      </w:r>
      <w:r w:rsidR="00C21EEE">
        <w:rPr>
          <w:rFonts w:ascii="Times New Roman" w:eastAsia="Times New Roman" w:hAnsi="Times New Roman"/>
          <w:sz w:val="28"/>
          <w:szCs w:val="28"/>
          <w:lang w:eastAsia="ru-RU"/>
        </w:rPr>
        <w:t xml:space="preserve"> </w:t>
      </w:r>
      <w:r w:rsidRPr="00CD273F">
        <w:rPr>
          <w:rFonts w:ascii="Times New Roman" w:eastAsia="Times New Roman" w:hAnsi="Times New Roman"/>
          <w:sz w:val="28"/>
          <w:szCs w:val="28"/>
          <w:lang w:eastAsia="ru-RU"/>
        </w:rPr>
        <w:t>Финансовый контроль обычно рассматривают в двух аспектах:</w:t>
      </w:r>
      <w:r w:rsidR="00C21EEE">
        <w:rPr>
          <w:sz w:val="28"/>
          <w:szCs w:val="28"/>
        </w:rPr>
        <w:t xml:space="preserve"> </w:t>
      </w:r>
      <w:r w:rsidRPr="00CD273F">
        <w:rPr>
          <w:rFonts w:ascii="Times New Roman" w:eastAsia="Times New Roman" w:hAnsi="Times New Roman"/>
          <w:sz w:val="28"/>
          <w:szCs w:val="28"/>
          <w:lang w:eastAsia="ru-RU"/>
        </w:rPr>
        <w:t>1) строго регламентированную деятельность специально создан</w:t>
      </w:r>
      <w:r w:rsidRPr="00CD273F">
        <w:rPr>
          <w:rFonts w:ascii="Times New Roman" w:eastAsia="Times New Roman" w:hAnsi="Times New Roman"/>
          <w:sz w:val="28"/>
          <w:szCs w:val="28"/>
          <w:lang w:eastAsia="ru-RU"/>
        </w:rPr>
        <w:softHyphen/>
        <w:t>ных</w:t>
      </w:r>
      <w:r w:rsidR="00C21EEE">
        <w:rPr>
          <w:sz w:val="28"/>
          <w:szCs w:val="28"/>
        </w:rPr>
        <w:t xml:space="preserve"> </w:t>
      </w:r>
      <w:r w:rsidRPr="00CD273F">
        <w:rPr>
          <w:rFonts w:ascii="Times New Roman" w:eastAsia="Times New Roman" w:hAnsi="Times New Roman"/>
          <w:sz w:val="28"/>
          <w:szCs w:val="28"/>
          <w:lang w:eastAsia="ru-RU"/>
        </w:rPr>
        <w:t>контролирующих органов за соблюдением финансового зако</w:t>
      </w:r>
      <w:r w:rsidRPr="00CD273F">
        <w:rPr>
          <w:rFonts w:ascii="Times New Roman" w:eastAsia="Times New Roman" w:hAnsi="Times New Roman"/>
          <w:sz w:val="28"/>
          <w:szCs w:val="28"/>
          <w:lang w:eastAsia="ru-RU"/>
        </w:rPr>
        <w:softHyphen/>
        <w:t>нодательства и</w:t>
      </w:r>
      <w:r w:rsidR="00C21EEE">
        <w:rPr>
          <w:sz w:val="28"/>
          <w:szCs w:val="28"/>
        </w:rPr>
        <w:t xml:space="preserve"> </w:t>
      </w:r>
      <w:r w:rsidRPr="00CD273F">
        <w:rPr>
          <w:rFonts w:ascii="Times New Roman" w:eastAsia="Times New Roman" w:hAnsi="Times New Roman"/>
          <w:sz w:val="28"/>
          <w:szCs w:val="28"/>
          <w:lang w:eastAsia="ru-RU"/>
        </w:rPr>
        <w:t>финансовой дисциплины всех экономических субъектов; 2) неотъемлемый элемент</w:t>
      </w:r>
      <w:r w:rsidR="00C21EEE">
        <w:rPr>
          <w:sz w:val="28"/>
          <w:szCs w:val="28"/>
        </w:rPr>
        <w:t xml:space="preserve"> </w:t>
      </w:r>
      <w:r w:rsidRPr="00CD273F">
        <w:rPr>
          <w:rFonts w:ascii="Times New Roman" w:eastAsia="Times New Roman" w:hAnsi="Times New Roman"/>
          <w:sz w:val="28"/>
          <w:szCs w:val="28"/>
          <w:lang w:eastAsia="ru-RU"/>
        </w:rPr>
        <w:t>управления финансами и денежными потоками на макро-, и микроуровне с целью</w:t>
      </w:r>
      <w:r w:rsidR="00C21EEE">
        <w:rPr>
          <w:sz w:val="28"/>
          <w:szCs w:val="28"/>
        </w:rPr>
        <w:t xml:space="preserve"> </w:t>
      </w:r>
      <w:r w:rsidRPr="00CD273F">
        <w:rPr>
          <w:rFonts w:ascii="Times New Roman" w:eastAsia="Times New Roman" w:hAnsi="Times New Roman"/>
          <w:sz w:val="28"/>
          <w:szCs w:val="28"/>
          <w:lang w:eastAsia="ru-RU"/>
        </w:rPr>
        <w:t>обеспе</w:t>
      </w:r>
      <w:r w:rsidRPr="00CD273F">
        <w:rPr>
          <w:rFonts w:ascii="Times New Roman" w:eastAsia="Times New Roman" w:hAnsi="Times New Roman"/>
          <w:sz w:val="28"/>
          <w:szCs w:val="28"/>
          <w:lang w:eastAsia="ru-RU"/>
        </w:rPr>
        <w:softHyphen/>
        <w:t>чения целесообразности и эффективности финансовых операций.</w:t>
      </w:r>
      <w:r w:rsidR="00C21EEE">
        <w:rPr>
          <w:sz w:val="28"/>
          <w:szCs w:val="28"/>
        </w:rPr>
        <w:t xml:space="preserve"> </w:t>
      </w:r>
      <w:r w:rsidRPr="00CD273F">
        <w:rPr>
          <w:rFonts w:ascii="Times New Roman" w:eastAsia="Times New Roman" w:hAnsi="Times New Roman"/>
          <w:sz w:val="28"/>
          <w:szCs w:val="28"/>
          <w:lang w:eastAsia="ru-RU"/>
        </w:rPr>
        <w:t>Оба аспекта контроля взаимосвязаны, но различаются целями, методами,</w:t>
      </w:r>
      <w:r w:rsidR="00C21EEE">
        <w:rPr>
          <w:sz w:val="28"/>
          <w:szCs w:val="28"/>
        </w:rPr>
        <w:t xml:space="preserve"> </w:t>
      </w:r>
      <w:r w:rsidRPr="00CD273F">
        <w:rPr>
          <w:rFonts w:ascii="Times New Roman" w:eastAsia="Times New Roman" w:hAnsi="Times New Roman"/>
          <w:sz w:val="28"/>
          <w:szCs w:val="28"/>
          <w:lang w:eastAsia="ru-RU"/>
        </w:rPr>
        <w:t>субъектами контроля. Если в первом случае преоблада</w:t>
      </w:r>
      <w:r w:rsidRPr="00CD273F">
        <w:rPr>
          <w:rFonts w:ascii="Times New Roman" w:eastAsia="Times New Roman" w:hAnsi="Times New Roman"/>
          <w:sz w:val="28"/>
          <w:szCs w:val="28"/>
          <w:lang w:eastAsia="ru-RU"/>
        </w:rPr>
        <w:softHyphen/>
        <w:t>ет правовая и</w:t>
      </w:r>
      <w:r w:rsidR="00C21EEE">
        <w:rPr>
          <w:sz w:val="28"/>
          <w:szCs w:val="28"/>
        </w:rPr>
        <w:t xml:space="preserve"> </w:t>
      </w:r>
      <w:r w:rsidRPr="00CD273F">
        <w:rPr>
          <w:rFonts w:ascii="Times New Roman" w:eastAsia="Times New Roman" w:hAnsi="Times New Roman"/>
          <w:sz w:val="28"/>
          <w:szCs w:val="28"/>
          <w:lang w:eastAsia="ru-RU"/>
        </w:rPr>
        <w:t>количественная сторона контроля, то во втором — упор делается на</w:t>
      </w:r>
      <w:r w:rsidR="00C21EEE">
        <w:rPr>
          <w:sz w:val="28"/>
          <w:szCs w:val="28"/>
        </w:rPr>
        <w:t xml:space="preserve"> </w:t>
      </w:r>
      <w:r w:rsidRPr="00CD273F">
        <w:rPr>
          <w:rFonts w:ascii="Times New Roman" w:eastAsia="Times New Roman" w:hAnsi="Times New Roman"/>
          <w:sz w:val="28"/>
          <w:szCs w:val="28"/>
          <w:lang w:eastAsia="ru-RU"/>
        </w:rPr>
        <w:t>аналитическую сторону финансового контроля. В экономически развитых странах</w:t>
      </w:r>
      <w:r w:rsidR="00C21EEE">
        <w:rPr>
          <w:sz w:val="28"/>
          <w:szCs w:val="28"/>
        </w:rPr>
        <w:t xml:space="preserve"> </w:t>
      </w:r>
      <w:r w:rsidRPr="00CD273F">
        <w:rPr>
          <w:rFonts w:ascii="Times New Roman" w:eastAsia="Times New Roman" w:hAnsi="Times New Roman"/>
          <w:sz w:val="28"/>
          <w:szCs w:val="28"/>
          <w:lang w:eastAsia="ru-RU"/>
        </w:rPr>
        <w:t>финансовый контроль распада</w:t>
      </w:r>
      <w:r w:rsidRPr="00CD273F">
        <w:rPr>
          <w:rFonts w:ascii="Times New Roman" w:eastAsia="Times New Roman" w:hAnsi="Times New Roman"/>
          <w:sz w:val="28"/>
          <w:szCs w:val="28"/>
          <w:lang w:eastAsia="ru-RU"/>
        </w:rPr>
        <w:softHyphen/>
        <w:t>ется на две, взаимодействующие, но обособленные</w:t>
      </w:r>
      <w:r w:rsidR="00C21EEE">
        <w:rPr>
          <w:sz w:val="28"/>
          <w:szCs w:val="28"/>
        </w:rPr>
        <w:t xml:space="preserve"> </w:t>
      </w:r>
      <w:r w:rsidRPr="00CD273F">
        <w:rPr>
          <w:rFonts w:ascii="Times New Roman" w:eastAsia="Times New Roman" w:hAnsi="Times New Roman"/>
          <w:sz w:val="28"/>
          <w:szCs w:val="28"/>
          <w:lang w:eastAsia="ru-RU"/>
        </w:rPr>
        <w:t>сферы: госу</w:t>
      </w:r>
      <w:r w:rsidRPr="00CD273F">
        <w:rPr>
          <w:rFonts w:ascii="Times New Roman" w:eastAsia="Times New Roman" w:hAnsi="Times New Roman"/>
          <w:sz w:val="28"/>
          <w:szCs w:val="28"/>
          <w:lang w:eastAsia="ru-RU"/>
        </w:rPr>
        <w:softHyphen/>
        <w:t>дарственный и негосударственный финансовый контроль.</w:t>
      </w:r>
    </w:p>
    <w:p w:rsidR="00CD273F" w:rsidRDefault="00CD273F" w:rsidP="002F3946">
      <w:pPr>
        <w:pStyle w:val="ad"/>
        <w:spacing w:before="120" w:line="360" w:lineRule="auto"/>
        <w:jc w:val="both"/>
        <w:rPr>
          <w:sz w:val="28"/>
          <w:szCs w:val="28"/>
        </w:rPr>
      </w:pPr>
      <w:r w:rsidRPr="00CD273F">
        <w:rPr>
          <w:sz w:val="28"/>
          <w:szCs w:val="28"/>
        </w:rPr>
        <w:t xml:space="preserve"> </w:t>
      </w: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2F3946" w:rsidRDefault="002F3946" w:rsidP="00C21EEE">
      <w:pPr>
        <w:pStyle w:val="ad"/>
        <w:spacing w:before="120" w:line="360" w:lineRule="auto"/>
        <w:jc w:val="both"/>
        <w:rPr>
          <w:b/>
          <w:sz w:val="28"/>
          <w:szCs w:val="28"/>
        </w:rPr>
      </w:pPr>
    </w:p>
    <w:p w:rsidR="00C21EEE" w:rsidRDefault="00C21EEE" w:rsidP="00C21EEE">
      <w:pPr>
        <w:pStyle w:val="ad"/>
        <w:spacing w:before="120" w:line="360" w:lineRule="auto"/>
        <w:jc w:val="both"/>
        <w:rPr>
          <w:sz w:val="28"/>
          <w:szCs w:val="28"/>
        </w:rPr>
      </w:pPr>
      <w:r>
        <w:rPr>
          <w:b/>
          <w:sz w:val="28"/>
          <w:szCs w:val="28"/>
        </w:rPr>
        <w:t xml:space="preserve">3.2 </w:t>
      </w:r>
      <w:r>
        <w:rPr>
          <w:sz w:val="28"/>
          <w:szCs w:val="28"/>
        </w:rPr>
        <w:t>Принципы классификации финансового контроля</w:t>
      </w:r>
    </w:p>
    <w:p w:rsidR="002F3946" w:rsidRPr="002F3946" w:rsidRDefault="002F3946" w:rsidP="002F3946">
      <w:pPr>
        <w:pStyle w:val="ad"/>
        <w:spacing w:line="360" w:lineRule="auto"/>
        <w:jc w:val="both"/>
        <w:rPr>
          <w:sz w:val="28"/>
          <w:szCs w:val="28"/>
        </w:rPr>
      </w:pPr>
      <w:r w:rsidRPr="002F3946">
        <w:rPr>
          <w:b/>
          <w:i/>
          <w:iCs/>
          <w:sz w:val="28"/>
          <w:szCs w:val="28"/>
        </w:rPr>
        <w:t>Государственный финансовый контроль</w:t>
      </w:r>
      <w:r w:rsidRPr="002F3946">
        <w:rPr>
          <w:i/>
          <w:iCs/>
          <w:sz w:val="28"/>
          <w:szCs w:val="28"/>
        </w:rPr>
        <w:t xml:space="preserve"> —</w:t>
      </w:r>
      <w:r w:rsidRPr="002F3946">
        <w:rPr>
          <w:sz w:val="28"/>
          <w:szCs w:val="28"/>
        </w:rPr>
        <w:t xml:space="preserve"> комплексная и целе</w:t>
      </w:r>
      <w:r w:rsidRPr="002F3946">
        <w:rPr>
          <w:sz w:val="28"/>
          <w:szCs w:val="28"/>
        </w:rPr>
        <w:softHyphen/>
        <w:t>направленная система экономико-правовых действий кон</w:t>
      </w:r>
      <w:r w:rsidRPr="002F3946">
        <w:rPr>
          <w:sz w:val="28"/>
          <w:szCs w:val="28"/>
        </w:rPr>
        <w:softHyphen/>
        <w:t>кретных органов власти и управления, базирующихся на по</w:t>
      </w:r>
      <w:r w:rsidRPr="002F3946">
        <w:rPr>
          <w:sz w:val="28"/>
          <w:szCs w:val="28"/>
        </w:rPr>
        <w:softHyphen/>
        <w:t>ложениях основных законов государства. Определяющую роль в организации финансового контроля играет конституция страны. Правовой регламент контроля зависит от типа госу</w:t>
      </w:r>
      <w:r w:rsidRPr="002F3946">
        <w:rPr>
          <w:sz w:val="28"/>
          <w:szCs w:val="28"/>
        </w:rPr>
        <w:softHyphen/>
        <w:t>дарства, его социально-политической ориентации, уровня экономического развития, соотношения форм собственности. Государственный финансовый контроль призван отслеживав стоимостные пропорции распределения валового национальной продукта. Он распространяется на все каналы движения денежные ресурсов, так или иначе связанные с формированием государственных ресурсов, полнотой и своевременностью их поступления и целевым использованием. Государственные контролеры наделены правом осуществлять ревизии и проверки как в государственном секторе, так и в сфере частного и корпоративного бизнеса, если таковые предопределены общенациональными экономическими интересами.</w:t>
      </w:r>
    </w:p>
    <w:p w:rsidR="002F3946" w:rsidRDefault="002F3946" w:rsidP="002F3946">
      <w:pPr>
        <w:pStyle w:val="ad"/>
        <w:spacing w:line="360" w:lineRule="auto"/>
        <w:jc w:val="both"/>
        <w:rPr>
          <w:sz w:val="28"/>
          <w:szCs w:val="28"/>
        </w:rPr>
      </w:pPr>
      <w:r w:rsidRPr="002F3946">
        <w:rPr>
          <w:b/>
          <w:sz w:val="28"/>
          <w:szCs w:val="28"/>
        </w:rPr>
        <w:t xml:space="preserve"> </w:t>
      </w:r>
      <w:r w:rsidRPr="002F3946">
        <w:rPr>
          <w:b/>
          <w:i/>
          <w:iCs/>
          <w:sz w:val="28"/>
          <w:szCs w:val="28"/>
        </w:rPr>
        <w:t>Негосударственный финансовый контроль</w:t>
      </w:r>
      <w:r w:rsidRPr="002F3946">
        <w:rPr>
          <w:sz w:val="28"/>
          <w:szCs w:val="28"/>
        </w:rPr>
        <w:t xml:space="preserve"> подразделяется на внутренний (внутрифирменный, корпоративный) и внешний (аудиторский). Государственный и негосударственный виды контроля, не. смотря на схожесть методов, существенно отличаются конечными целями. Главная цель государственного контроля — максимизировать поступление ресурсов в казну и минимизировать; государственные издержки управления, а негосударственного (главным образом внутрифирменного) — напротив, минимизировать свои отчисления в пользу государства и другие издержки с целью повышения нормы прибыли на вложенный капитал. В то же время обе сферы контроля ограничены правовыми рамками действующих законов.</w:t>
      </w:r>
    </w:p>
    <w:p w:rsidR="00561172" w:rsidRPr="00561172" w:rsidRDefault="00561172" w:rsidP="00561172">
      <w:pPr>
        <w:spacing w:after="0" w:line="360" w:lineRule="auto"/>
        <w:jc w:val="both"/>
        <w:rPr>
          <w:rFonts w:ascii="Times New Roman" w:eastAsia="Times New Roman" w:hAnsi="Times New Roman"/>
          <w:sz w:val="28"/>
          <w:szCs w:val="28"/>
          <w:lang w:eastAsia="ru-RU"/>
        </w:rPr>
      </w:pPr>
      <w:r w:rsidRPr="00561172">
        <w:rPr>
          <w:rFonts w:ascii="Times New Roman" w:eastAsia="Times New Roman" w:hAnsi="Times New Roman"/>
          <w:sz w:val="28"/>
          <w:szCs w:val="28"/>
          <w:lang w:eastAsia="ru-RU"/>
        </w:rPr>
        <w:t>I. По субъектам проведения финансового контроля</w:t>
      </w:r>
      <w:r>
        <w:rPr>
          <w:rFonts w:ascii="Times New Roman" w:eastAsia="Times New Roman" w:hAnsi="Times New Roman"/>
          <w:sz w:val="28"/>
          <w:szCs w:val="28"/>
          <w:lang w:eastAsia="ru-RU"/>
        </w:rPr>
        <w:t>:</w:t>
      </w:r>
      <w:r w:rsidRPr="00561172">
        <w:rPr>
          <w:rFonts w:ascii="Times New Roman" w:eastAsia="Times New Roman" w:hAnsi="Times New Roman"/>
          <w:sz w:val="28"/>
          <w:szCs w:val="28"/>
          <w:lang w:eastAsia="ru-RU"/>
        </w:rPr>
        <w:t xml:space="preserve"> Государственный </w:t>
      </w:r>
      <w:r>
        <w:rPr>
          <w:rFonts w:ascii="Times New Roman" w:eastAsia="Times New Roman" w:hAnsi="Times New Roman"/>
          <w:sz w:val="28"/>
          <w:szCs w:val="28"/>
          <w:lang w:eastAsia="ru-RU"/>
        </w:rPr>
        <w:t>Ведомственный,Внутрихозяйственный,</w:t>
      </w:r>
      <w:r w:rsidRPr="00561172">
        <w:rPr>
          <w:rFonts w:ascii="Times New Roman" w:eastAsia="Times New Roman" w:hAnsi="Times New Roman"/>
          <w:sz w:val="28"/>
          <w:szCs w:val="28"/>
          <w:lang w:eastAsia="ru-RU"/>
        </w:rPr>
        <w:t>Общественный(неправительственные организации)</w:t>
      </w:r>
      <w:r>
        <w:rPr>
          <w:rFonts w:ascii="Times New Roman" w:eastAsia="Times New Roman" w:hAnsi="Times New Roman"/>
          <w:sz w:val="28"/>
          <w:szCs w:val="28"/>
          <w:lang w:eastAsia="ru-RU"/>
        </w:rPr>
        <w:t>,</w:t>
      </w:r>
      <w:r w:rsidRPr="00561172">
        <w:rPr>
          <w:rFonts w:ascii="Times New Roman" w:eastAsia="Times New Roman" w:hAnsi="Times New Roman"/>
          <w:sz w:val="28"/>
          <w:szCs w:val="28"/>
          <w:lang w:eastAsia="ru-RU"/>
        </w:rPr>
        <w:t xml:space="preserve"> Индив</w:t>
      </w:r>
      <w:r>
        <w:rPr>
          <w:rFonts w:ascii="Times New Roman" w:eastAsia="Times New Roman" w:hAnsi="Times New Roman"/>
          <w:sz w:val="28"/>
          <w:szCs w:val="28"/>
          <w:lang w:eastAsia="ru-RU"/>
        </w:rPr>
        <w:t>идуальный, частный(гражданский),</w:t>
      </w:r>
      <w:r w:rsidRPr="00561172">
        <w:rPr>
          <w:rFonts w:ascii="Times New Roman" w:eastAsia="Times New Roman" w:hAnsi="Times New Roman"/>
          <w:sz w:val="28"/>
          <w:szCs w:val="28"/>
          <w:lang w:eastAsia="ru-RU"/>
        </w:rPr>
        <w:t xml:space="preserve">Независимый(аудиторский) Международный </w:t>
      </w:r>
      <w:r>
        <w:rPr>
          <w:rFonts w:ascii="Times New Roman" w:eastAsia="Times New Roman" w:hAnsi="Times New Roman"/>
          <w:sz w:val="28"/>
          <w:szCs w:val="28"/>
          <w:lang w:eastAsia="ru-RU"/>
        </w:rPr>
        <w:t>.</w:t>
      </w:r>
    </w:p>
    <w:p w:rsidR="00561172" w:rsidRDefault="00561172" w:rsidP="00561172">
      <w:pPr>
        <w:spacing w:after="0" w:line="240" w:lineRule="auto"/>
        <w:rPr>
          <w:rFonts w:ascii="Times New Roman" w:eastAsia="Times New Roman" w:hAnsi="Times New Roman"/>
          <w:sz w:val="28"/>
          <w:szCs w:val="28"/>
          <w:lang w:eastAsia="ru-RU"/>
        </w:rPr>
      </w:pPr>
    </w:p>
    <w:p w:rsidR="00561172" w:rsidRPr="00561172" w:rsidRDefault="00561172" w:rsidP="00561172">
      <w:pPr>
        <w:spacing w:after="0" w:line="360" w:lineRule="auto"/>
        <w:jc w:val="both"/>
        <w:rPr>
          <w:rFonts w:ascii="Times New Roman" w:eastAsia="Times New Roman" w:hAnsi="Times New Roman"/>
          <w:sz w:val="28"/>
          <w:szCs w:val="28"/>
          <w:lang w:eastAsia="ru-RU"/>
        </w:rPr>
      </w:pPr>
      <w:r w:rsidRPr="00561172">
        <w:rPr>
          <w:rFonts w:ascii="Times New Roman" w:eastAsia="Times New Roman" w:hAnsi="Times New Roman"/>
          <w:sz w:val="28"/>
          <w:szCs w:val="28"/>
          <w:lang w:eastAsia="ru-RU"/>
        </w:rPr>
        <w:t>II. П</w:t>
      </w:r>
      <w:r>
        <w:rPr>
          <w:rFonts w:ascii="Times New Roman" w:eastAsia="Times New Roman" w:hAnsi="Times New Roman"/>
          <w:sz w:val="28"/>
          <w:szCs w:val="28"/>
          <w:lang w:eastAsia="ru-RU"/>
        </w:rPr>
        <w:t xml:space="preserve">о сфере финансовой деятельности: </w:t>
      </w:r>
      <w:r w:rsidRPr="00561172">
        <w:rPr>
          <w:rFonts w:ascii="Times New Roman" w:eastAsia="Times New Roman" w:hAnsi="Times New Roman"/>
          <w:sz w:val="28"/>
          <w:szCs w:val="28"/>
          <w:lang w:eastAsia="ru-RU"/>
        </w:rPr>
        <w:t>Бюджетный</w:t>
      </w:r>
      <w:r>
        <w:rPr>
          <w:rFonts w:ascii="Times New Roman" w:eastAsia="Times New Roman" w:hAnsi="Times New Roman"/>
          <w:sz w:val="28"/>
          <w:szCs w:val="28"/>
          <w:lang w:eastAsia="ru-RU"/>
        </w:rPr>
        <w:t>,</w:t>
      </w:r>
      <w:r w:rsidRPr="00561172">
        <w:rPr>
          <w:rFonts w:ascii="Times New Roman" w:eastAsia="Times New Roman" w:hAnsi="Times New Roman"/>
          <w:sz w:val="28"/>
          <w:szCs w:val="28"/>
          <w:lang w:eastAsia="ru-RU"/>
        </w:rPr>
        <w:t xml:space="preserve"> Налоговый </w:t>
      </w:r>
      <w:r>
        <w:rPr>
          <w:rFonts w:ascii="Times New Roman" w:eastAsia="Times New Roman" w:hAnsi="Times New Roman"/>
          <w:sz w:val="28"/>
          <w:szCs w:val="28"/>
          <w:lang w:eastAsia="ru-RU"/>
        </w:rPr>
        <w:t xml:space="preserve">,Страховой, </w:t>
      </w:r>
      <w:r w:rsidRPr="00561172">
        <w:rPr>
          <w:rFonts w:ascii="Times New Roman" w:eastAsia="Times New Roman" w:hAnsi="Times New Roman"/>
          <w:sz w:val="28"/>
          <w:szCs w:val="28"/>
          <w:lang w:eastAsia="ru-RU"/>
        </w:rPr>
        <w:t>Валютный</w:t>
      </w:r>
      <w:r>
        <w:rPr>
          <w:rFonts w:ascii="Times New Roman" w:eastAsia="Times New Roman" w:hAnsi="Times New Roman"/>
          <w:sz w:val="28"/>
          <w:szCs w:val="28"/>
          <w:lang w:eastAsia="ru-RU"/>
        </w:rPr>
        <w:t>,</w:t>
      </w:r>
      <w:r w:rsidRPr="00561172">
        <w:rPr>
          <w:rFonts w:ascii="Times New Roman" w:eastAsia="Times New Roman" w:hAnsi="Times New Roman"/>
          <w:sz w:val="28"/>
          <w:szCs w:val="28"/>
          <w:lang w:eastAsia="ru-RU"/>
        </w:rPr>
        <w:t xml:space="preserve"> Кредитный</w:t>
      </w:r>
      <w:r>
        <w:rPr>
          <w:rFonts w:ascii="Times New Roman" w:eastAsia="Times New Roman" w:hAnsi="Times New Roman"/>
          <w:sz w:val="28"/>
          <w:szCs w:val="28"/>
          <w:lang w:eastAsia="ru-RU"/>
        </w:rPr>
        <w:t>,</w:t>
      </w:r>
      <w:r w:rsidRPr="00561172">
        <w:rPr>
          <w:rFonts w:ascii="Times New Roman" w:eastAsia="Times New Roman" w:hAnsi="Times New Roman"/>
          <w:sz w:val="28"/>
          <w:szCs w:val="28"/>
          <w:lang w:eastAsia="ru-RU"/>
        </w:rPr>
        <w:t xml:space="preserve"> Контроль за денежной массой </w:t>
      </w:r>
    </w:p>
    <w:p w:rsidR="00561172" w:rsidRDefault="00561172" w:rsidP="00561172">
      <w:pPr>
        <w:spacing w:after="0" w:line="240" w:lineRule="auto"/>
        <w:rPr>
          <w:rFonts w:ascii="Times New Roman" w:eastAsia="Times New Roman" w:hAnsi="Times New Roman"/>
          <w:b/>
          <w:bCs/>
          <w:sz w:val="28"/>
          <w:szCs w:val="28"/>
          <w:lang w:eastAsia="ru-RU"/>
        </w:rPr>
      </w:pPr>
    </w:p>
    <w:p w:rsidR="00561172" w:rsidRDefault="00561172" w:rsidP="00561172">
      <w:pPr>
        <w:pStyle w:val="ad"/>
        <w:spacing w:before="120" w:line="360" w:lineRule="auto"/>
        <w:rPr>
          <w:sz w:val="28"/>
          <w:szCs w:val="28"/>
        </w:rPr>
      </w:pPr>
    </w:p>
    <w:p w:rsidR="00561172" w:rsidRPr="00561172" w:rsidRDefault="00561172" w:rsidP="00561172">
      <w:pPr>
        <w:pStyle w:val="ad"/>
        <w:spacing w:before="120" w:line="360" w:lineRule="auto"/>
        <w:rPr>
          <w:sz w:val="28"/>
          <w:szCs w:val="28"/>
        </w:rPr>
      </w:pPr>
      <w:r>
        <w:rPr>
          <w:sz w:val="28"/>
          <w:szCs w:val="28"/>
        </w:rPr>
        <w:br w:type="page"/>
      </w:r>
      <w:r w:rsidRPr="00561172">
        <w:rPr>
          <w:b/>
          <w:sz w:val="28"/>
          <w:szCs w:val="28"/>
        </w:rPr>
        <w:t xml:space="preserve">4. </w:t>
      </w:r>
      <w:r w:rsidRPr="00561172">
        <w:rPr>
          <w:sz w:val="28"/>
          <w:szCs w:val="28"/>
        </w:rPr>
        <w:t>Список литературы</w:t>
      </w:r>
    </w:p>
    <w:p w:rsidR="00561172" w:rsidRPr="00561172" w:rsidRDefault="00561172" w:rsidP="00561172">
      <w:pPr>
        <w:pStyle w:val="ad"/>
        <w:rPr>
          <w:sz w:val="28"/>
          <w:szCs w:val="28"/>
        </w:rPr>
      </w:pPr>
      <w:r w:rsidRPr="00561172">
        <w:rPr>
          <w:sz w:val="28"/>
          <w:szCs w:val="28"/>
        </w:rPr>
        <w:t>1) В.П Литовченко, В.И Соловьев. Финансы и кредит// Государственные финансы. Под ред. В.П Литовченко. Москва-2006г.</w:t>
      </w:r>
    </w:p>
    <w:p w:rsidR="00561172" w:rsidRPr="00561172" w:rsidRDefault="00561172" w:rsidP="00561172">
      <w:pPr>
        <w:pStyle w:val="ad"/>
        <w:spacing w:line="360" w:lineRule="auto"/>
        <w:rPr>
          <w:sz w:val="28"/>
          <w:szCs w:val="28"/>
        </w:rPr>
      </w:pPr>
      <w:r w:rsidRPr="00561172">
        <w:rPr>
          <w:sz w:val="28"/>
          <w:szCs w:val="28"/>
        </w:rPr>
        <w:t xml:space="preserve">2) «Финансы», А.Г. Грязнова, Е.В. Маркина, Москва, Издательство   «Финансы и статистика», </w:t>
      </w:r>
      <w:smartTag w:uri="urn:schemas-microsoft-com:office:smarttags" w:element="metricconverter">
        <w:smartTagPr>
          <w:attr w:name="ProductID" w:val="2006 г"/>
        </w:smartTagPr>
        <w:r w:rsidRPr="00561172">
          <w:rPr>
            <w:sz w:val="28"/>
            <w:szCs w:val="28"/>
          </w:rPr>
          <w:t>2006 г</w:t>
        </w:r>
      </w:smartTag>
      <w:r w:rsidRPr="00561172">
        <w:rPr>
          <w:sz w:val="28"/>
          <w:szCs w:val="28"/>
        </w:rPr>
        <w:t>.</w:t>
      </w:r>
    </w:p>
    <w:p w:rsidR="00561172" w:rsidRPr="00561172" w:rsidRDefault="00561172" w:rsidP="00561172">
      <w:pPr>
        <w:pStyle w:val="ad"/>
        <w:spacing w:before="120"/>
        <w:rPr>
          <w:sz w:val="28"/>
          <w:szCs w:val="28"/>
        </w:rPr>
      </w:pPr>
      <w:r w:rsidRPr="00561172">
        <w:rPr>
          <w:sz w:val="28"/>
          <w:szCs w:val="28"/>
        </w:rPr>
        <w:t>3)</w:t>
      </w:r>
      <w:r w:rsidRPr="00561172">
        <w:rPr>
          <w:bCs/>
          <w:sz w:val="28"/>
          <w:szCs w:val="28"/>
        </w:rPr>
        <w:t xml:space="preserve"> «Финансовый менеджмент: понятие, направления и практика реализации», </w:t>
      </w:r>
      <w:r w:rsidRPr="00561172">
        <w:rPr>
          <w:iCs/>
          <w:sz w:val="28"/>
          <w:szCs w:val="28"/>
        </w:rPr>
        <w:t>Епифанов В.А., Паньковский А.А.</w:t>
      </w:r>
      <w:r w:rsidRPr="00561172">
        <w:rPr>
          <w:sz w:val="28"/>
          <w:szCs w:val="28"/>
        </w:rPr>
        <w:t xml:space="preserve"> </w:t>
      </w:r>
      <w:smartTag w:uri="urn:schemas-microsoft-com:office:smarttags" w:element="metricconverter">
        <w:smartTagPr>
          <w:attr w:name="ProductID" w:val="2004 г"/>
        </w:smartTagPr>
        <w:r w:rsidRPr="00561172">
          <w:rPr>
            <w:sz w:val="28"/>
            <w:szCs w:val="28"/>
          </w:rPr>
          <w:t>2004 г</w:t>
        </w:r>
      </w:smartTag>
      <w:r w:rsidRPr="00561172">
        <w:rPr>
          <w:sz w:val="28"/>
          <w:szCs w:val="28"/>
        </w:rPr>
        <w:t>.</w:t>
      </w:r>
    </w:p>
    <w:p w:rsidR="00561172" w:rsidRPr="00561172" w:rsidRDefault="00561172" w:rsidP="00561172">
      <w:pPr>
        <w:pStyle w:val="ad"/>
        <w:spacing w:before="120"/>
        <w:rPr>
          <w:sz w:val="28"/>
          <w:szCs w:val="28"/>
        </w:rPr>
      </w:pPr>
      <w:r w:rsidRPr="00561172">
        <w:rPr>
          <w:sz w:val="28"/>
          <w:szCs w:val="28"/>
        </w:rPr>
        <w:t xml:space="preserve">4) </w:t>
      </w:r>
      <w:r w:rsidRPr="00561172">
        <w:rPr>
          <w:sz w:val="28"/>
          <w:szCs w:val="28"/>
          <w:lang w:val="en-US"/>
        </w:rPr>
        <w:t>www</w:t>
      </w:r>
      <w:r w:rsidRPr="00561172">
        <w:rPr>
          <w:sz w:val="28"/>
          <w:szCs w:val="28"/>
        </w:rPr>
        <w:t>1.</w:t>
      </w:r>
      <w:r w:rsidRPr="00561172">
        <w:rPr>
          <w:sz w:val="28"/>
          <w:szCs w:val="28"/>
          <w:lang w:val="en-US"/>
        </w:rPr>
        <w:t>minfin</w:t>
      </w:r>
      <w:r w:rsidRPr="00561172">
        <w:rPr>
          <w:sz w:val="28"/>
          <w:szCs w:val="28"/>
        </w:rPr>
        <w:t>.</w:t>
      </w:r>
      <w:r w:rsidRPr="00561172">
        <w:rPr>
          <w:sz w:val="28"/>
          <w:szCs w:val="28"/>
          <w:lang w:val="en-US"/>
        </w:rPr>
        <w:t>ru</w:t>
      </w:r>
      <w:r w:rsidRPr="00561172">
        <w:rPr>
          <w:sz w:val="28"/>
          <w:szCs w:val="28"/>
        </w:rPr>
        <w:t xml:space="preserve"> Официальный сайт Министерства финансов РФ.</w:t>
      </w:r>
    </w:p>
    <w:p w:rsidR="00561172" w:rsidRDefault="00561172" w:rsidP="00561172">
      <w:pPr>
        <w:pStyle w:val="ad"/>
        <w:spacing w:before="120" w:line="360" w:lineRule="auto"/>
        <w:rPr>
          <w:sz w:val="28"/>
          <w:szCs w:val="28"/>
        </w:rPr>
      </w:pPr>
    </w:p>
    <w:p w:rsidR="00411A31" w:rsidRPr="00806246" w:rsidRDefault="00561172" w:rsidP="00561172">
      <w:pPr>
        <w:pStyle w:val="ad"/>
        <w:spacing w:before="120" w:line="360" w:lineRule="auto"/>
        <w:rPr>
          <w:sz w:val="28"/>
          <w:szCs w:val="28"/>
        </w:rPr>
      </w:pPr>
      <w:r>
        <w:rPr>
          <w:sz w:val="28"/>
          <w:szCs w:val="28"/>
        </w:rPr>
        <w:br w:type="page"/>
      </w:r>
    </w:p>
    <w:p w:rsidR="00411A31" w:rsidRPr="00806246" w:rsidRDefault="00411A31" w:rsidP="00411A31">
      <w:pPr>
        <w:spacing w:line="360" w:lineRule="auto"/>
        <w:ind w:firstLine="284"/>
        <w:jc w:val="both"/>
        <w:rPr>
          <w:rFonts w:ascii="Times New Roman" w:hAnsi="Times New Roman"/>
          <w:sz w:val="28"/>
          <w:szCs w:val="28"/>
        </w:rPr>
      </w:pPr>
      <w:bookmarkStart w:id="0" w:name="_GoBack"/>
      <w:bookmarkEnd w:id="0"/>
    </w:p>
    <w:sectPr w:rsidR="00411A31" w:rsidRPr="00806246" w:rsidSect="002A3A0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A1C" w:rsidRDefault="00811A1C" w:rsidP="00765275">
      <w:pPr>
        <w:spacing w:after="0" w:line="240" w:lineRule="auto"/>
      </w:pPr>
      <w:r>
        <w:separator/>
      </w:r>
    </w:p>
  </w:endnote>
  <w:endnote w:type="continuationSeparator" w:id="0">
    <w:p w:rsidR="00811A1C" w:rsidRDefault="00811A1C" w:rsidP="0076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A1C" w:rsidRDefault="00811A1C" w:rsidP="00765275">
      <w:pPr>
        <w:spacing w:after="0" w:line="240" w:lineRule="auto"/>
      </w:pPr>
      <w:r>
        <w:separator/>
      </w:r>
    </w:p>
  </w:footnote>
  <w:footnote w:type="continuationSeparator" w:id="0">
    <w:p w:rsidR="00811A1C" w:rsidRDefault="00811A1C" w:rsidP="00765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2FC6"/>
    <w:multiLevelType w:val="hybridMultilevel"/>
    <w:tmpl w:val="76A29256"/>
    <w:lvl w:ilvl="0" w:tplc="81842AB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B6AA7"/>
    <w:multiLevelType w:val="multilevel"/>
    <w:tmpl w:val="C44A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73D27"/>
    <w:multiLevelType w:val="multilevel"/>
    <w:tmpl w:val="7E28352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49BD2CA6"/>
    <w:multiLevelType w:val="multilevel"/>
    <w:tmpl w:val="54AA8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DD38D1"/>
    <w:multiLevelType w:val="hybridMultilevel"/>
    <w:tmpl w:val="6776B086"/>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A83"/>
    <w:rsid w:val="000E777B"/>
    <w:rsid w:val="001102AF"/>
    <w:rsid w:val="002A3A03"/>
    <w:rsid w:val="002F3946"/>
    <w:rsid w:val="00411A31"/>
    <w:rsid w:val="004A019E"/>
    <w:rsid w:val="005535C5"/>
    <w:rsid w:val="00561172"/>
    <w:rsid w:val="00765275"/>
    <w:rsid w:val="00806246"/>
    <w:rsid w:val="00811A1C"/>
    <w:rsid w:val="00A31628"/>
    <w:rsid w:val="00AF4A83"/>
    <w:rsid w:val="00B33110"/>
    <w:rsid w:val="00B82CB7"/>
    <w:rsid w:val="00BB6DB8"/>
    <w:rsid w:val="00BF4E2B"/>
    <w:rsid w:val="00C21EEE"/>
    <w:rsid w:val="00C53D0A"/>
    <w:rsid w:val="00CD273F"/>
    <w:rsid w:val="00D822CB"/>
    <w:rsid w:val="00DB2507"/>
    <w:rsid w:val="00DD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9902A96-254E-4ECD-A20A-E62997B4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C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AF4A83"/>
    <w:pPr>
      <w:ind w:left="720"/>
      <w:contextualSpacing/>
    </w:pPr>
  </w:style>
  <w:style w:type="paragraph" w:styleId="a4">
    <w:name w:val="Body Text"/>
    <w:basedOn w:val="a"/>
    <w:link w:val="a5"/>
    <w:uiPriority w:val="99"/>
    <w:rsid w:val="00765275"/>
    <w:pPr>
      <w:spacing w:after="0" w:line="240" w:lineRule="auto"/>
    </w:pPr>
    <w:rPr>
      <w:rFonts w:ascii="Times New Roman" w:eastAsia="Times New Roman" w:hAnsi="Times New Roman"/>
      <w:sz w:val="28"/>
      <w:szCs w:val="24"/>
      <w:lang w:eastAsia="ru-RU"/>
    </w:rPr>
  </w:style>
  <w:style w:type="character" w:customStyle="1" w:styleId="a5">
    <w:name w:val="Основний текст Знак"/>
    <w:basedOn w:val="a0"/>
    <w:link w:val="a4"/>
    <w:uiPriority w:val="99"/>
    <w:rsid w:val="00765275"/>
    <w:rPr>
      <w:rFonts w:ascii="Times New Roman" w:eastAsia="Times New Roman" w:hAnsi="Times New Roman" w:cs="Times New Roman"/>
      <w:sz w:val="28"/>
      <w:szCs w:val="24"/>
      <w:lang w:eastAsia="ru-RU"/>
    </w:rPr>
  </w:style>
  <w:style w:type="paragraph" w:styleId="a6">
    <w:name w:val="footnote text"/>
    <w:basedOn w:val="a"/>
    <w:link w:val="a7"/>
    <w:uiPriority w:val="99"/>
    <w:semiHidden/>
    <w:rsid w:val="00765275"/>
    <w:pPr>
      <w:spacing w:after="0" w:line="240" w:lineRule="auto"/>
    </w:pPr>
    <w:rPr>
      <w:rFonts w:ascii="Times New Roman" w:eastAsia="Times New Roman" w:hAnsi="Times New Roman"/>
      <w:sz w:val="20"/>
      <w:szCs w:val="20"/>
      <w:lang w:eastAsia="ru-RU"/>
    </w:rPr>
  </w:style>
  <w:style w:type="character" w:customStyle="1" w:styleId="a7">
    <w:name w:val="Текст виноски Знак"/>
    <w:basedOn w:val="a0"/>
    <w:link w:val="a6"/>
    <w:uiPriority w:val="99"/>
    <w:semiHidden/>
    <w:rsid w:val="00765275"/>
    <w:rPr>
      <w:rFonts w:ascii="Times New Roman" w:eastAsia="Times New Roman" w:hAnsi="Times New Roman" w:cs="Times New Roman"/>
      <w:sz w:val="20"/>
      <w:szCs w:val="20"/>
      <w:lang w:eastAsia="ru-RU"/>
    </w:rPr>
  </w:style>
  <w:style w:type="character" w:styleId="a8">
    <w:name w:val="footnote reference"/>
    <w:basedOn w:val="a0"/>
    <w:uiPriority w:val="99"/>
    <w:semiHidden/>
    <w:rsid w:val="00765275"/>
    <w:rPr>
      <w:rFonts w:cs="Times New Roman"/>
      <w:vertAlign w:val="superscript"/>
    </w:rPr>
  </w:style>
  <w:style w:type="paragraph" w:styleId="a9">
    <w:name w:val="endnote text"/>
    <w:basedOn w:val="a"/>
    <w:link w:val="aa"/>
    <w:uiPriority w:val="99"/>
    <w:semiHidden/>
    <w:unhideWhenUsed/>
    <w:rsid w:val="00DD21A9"/>
    <w:pPr>
      <w:spacing w:after="0" w:line="240" w:lineRule="auto"/>
    </w:pPr>
    <w:rPr>
      <w:sz w:val="20"/>
      <w:szCs w:val="20"/>
    </w:rPr>
  </w:style>
  <w:style w:type="character" w:customStyle="1" w:styleId="aa">
    <w:name w:val="Текст кінцевої виноски Знак"/>
    <w:basedOn w:val="a0"/>
    <w:link w:val="a9"/>
    <w:uiPriority w:val="99"/>
    <w:semiHidden/>
    <w:rsid w:val="00DD21A9"/>
    <w:rPr>
      <w:sz w:val="20"/>
      <w:szCs w:val="20"/>
    </w:rPr>
  </w:style>
  <w:style w:type="character" w:styleId="ab">
    <w:name w:val="endnote reference"/>
    <w:basedOn w:val="a0"/>
    <w:uiPriority w:val="99"/>
    <w:semiHidden/>
    <w:unhideWhenUsed/>
    <w:rsid w:val="00DD21A9"/>
    <w:rPr>
      <w:vertAlign w:val="superscript"/>
    </w:rPr>
  </w:style>
  <w:style w:type="character" w:styleId="ac">
    <w:name w:val="Hyperlink"/>
    <w:basedOn w:val="a0"/>
    <w:uiPriority w:val="99"/>
    <w:unhideWhenUsed/>
    <w:rsid w:val="00411A31"/>
    <w:rPr>
      <w:color w:val="0000FF"/>
      <w:u w:val="single"/>
    </w:rPr>
  </w:style>
  <w:style w:type="paragraph" w:styleId="ad">
    <w:name w:val="Normal (Web)"/>
    <w:basedOn w:val="a"/>
    <w:uiPriority w:val="99"/>
    <w:unhideWhenUsed/>
    <w:rsid w:val="002A3A03"/>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caption"/>
    <w:basedOn w:val="a"/>
    <w:next w:val="a"/>
    <w:uiPriority w:val="35"/>
    <w:qFormat/>
    <w:rsid w:val="002A3A03"/>
    <w:pPr>
      <w:spacing w:line="240" w:lineRule="auto"/>
    </w:pPr>
    <w:rPr>
      <w:b/>
      <w:bCs/>
      <w:color w:val="4F81BD"/>
      <w:sz w:val="18"/>
      <w:szCs w:val="18"/>
    </w:rPr>
  </w:style>
  <w:style w:type="paragraph" w:styleId="af">
    <w:name w:val="Balloon Text"/>
    <w:basedOn w:val="a"/>
    <w:link w:val="af0"/>
    <w:uiPriority w:val="99"/>
    <w:semiHidden/>
    <w:unhideWhenUsed/>
    <w:rsid w:val="001102AF"/>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110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7059">
      <w:bodyDiv w:val="1"/>
      <w:marLeft w:val="0"/>
      <w:marRight w:val="0"/>
      <w:marTop w:val="0"/>
      <w:marBottom w:val="0"/>
      <w:divBdr>
        <w:top w:val="none" w:sz="0" w:space="0" w:color="auto"/>
        <w:left w:val="none" w:sz="0" w:space="0" w:color="auto"/>
        <w:bottom w:val="none" w:sz="0" w:space="0" w:color="auto"/>
        <w:right w:val="none" w:sz="0" w:space="0" w:color="auto"/>
      </w:divBdr>
    </w:div>
    <w:div w:id="92481442">
      <w:bodyDiv w:val="1"/>
      <w:marLeft w:val="0"/>
      <w:marRight w:val="0"/>
      <w:marTop w:val="0"/>
      <w:marBottom w:val="0"/>
      <w:divBdr>
        <w:top w:val="none" w:sz="0" w:space="0" w:color="auto"/>
        <w:left w:val="none" w:sz="0" w:space="0" w:color="auto"/>
        <w:bottom w:val="none" w:sz="0" w:space="0" w:color="auto"/>
        <w:right w:val="none" w:sz="0" w:space="0" w:color="auto"/>
      </w:divBdr>
    </w:div>
    <w:div w:id="301690422">
      <w:bodyDiv w:val="1"/>
      <w:marLeft w:val="0"/>
      <w:marRight w:val="0"/>
      <w:marTop w:val="0"/>
      <w:marBottom w:val="0"/>
      <w:divBdr>
        <w:top w:val="none" w:sz="0" w:space="0" w:color="auto"/>
        <w:left w:val="none" w:sz="0" w:space="0" w:color="auto"/>
        <w:bottom w:val="none" w:sz="0" w:space="0" w:color="auto"/>
        <w:right w:val="none" w:sz="0" w:space="0" w:color="auto"/>
      </w:divBdr>
    </w:div>
    <w:div w:id="574513193">
      <w:bodyDiv w:val="1"/>
      <w:marLeft w:val="0"/>
      <w:marRight w:val="0"/>
      <w:marTop w:val="0"/>
      <w:marBottom w:val="0"/>
      <w:divBdr>
        <w:top w:val="none" w:sz="0" w:space="0" w:color="auto"/>
        <w:left w:val="none" w:sz="0" w:space="0" w:color="auto"/>
        <w:bottom w:val="none" w:sz="0" w:space="0" w:color="auto"/>
        <w:right w:val="none" w:sz="0" w:space="0" w:color="auto"/>
      </w:divBdr>
    </w:div>
    <w:div w:id="692925664">
      <w:bodyDiv w:val="1"/>
      <w:marLeft w:val="0"/>
      <w:marRight w:val="0"/>
      <w:marTop w:val="0"/>
      <w:marBottom w:val="0"/>
      <w:divBdr>
        <w:top w:val="none" w:sz="0" w:space="0" w:color="auto"/>
        <w:left w:val="none" w:sz="0" w:space="0" w:color="auto"/>
        <w:bottom w:val="none" w:sz="0" w:space="0" w:color="auto"/>
        <w:right w:val="none" w:sz="0" w:space="0" w:color="auto"/>
      </w:divBdr>
    </w:div>
    <w:div w:id="845636169">
      <w:bodyDiv w:val="1"/>
      <w:marLeft w:val="0"/>
      <w:marRight w:val="0"/>
      <w:marTop w:val="0"/>
      <w:marBottom w:val="0"/>
      <w:divBdr>
        <w:top w:val="none" w:sz="0" w:space="0" w:color="auto"/>
        <w:left w:val="none" w:sz="0" w:space="0" w:color="auto"/>
        <w:bottom w:val="none" w:sz="0" w:space="0" w:color="auto"/>
        <w:right w:val="none" w:sz="0" w:space="0" w:color="auto"/>
      </w:divBdr>
    </w:div>
    <w:div w:id="1676766521">
      <w:bodyDiv w:val="1"/>
      <w:marLeft w:val="0"/>
      <w:marRight w:val="0"/>
      <w:marTop w:val="0"/>
      <w:marBottom w:val="0"/>
      <w:divBdr>
        <w:top w:val="none" w:sz="0" w:space="0" w:color="auto"/>
        <w:left w:val="none" w:sz="0" w:space="0" w:color="auto"/>
        <w:bottom w:val="none" w:sz="0" w:space="0" w:color="auto"/>
        <w:right w:val="none" w:sz="0" w:space="0" w:color="auto"/>
      </w:divBdr>
    </w:div>
    <w:div w:id="1873574921">
      <w:bodyDiv w:val="1"/>
      <w:marLeft w:val="0"/>
      <w:marRight w:val="0"/>
      <w:marTop w:val="0"/>
      <w:marBottom w:val="0"/>
      <w:divBdr>
        <w:top w:val="none" w:sz="0" w:space="0" w:color="auto"/>
        <w:left w:val="none" w:sz="0" w:space="0" w:color="auto"/>
        <w:bottom w:val="none" w:sz="0" w:space="0" w:color="auto"/>
        <w:right w:val="none" w:sz="0" w:space="0" w:color="auto"/>
      </w:divBdr>
    </w:div>
    <w:div w:id="1954901331">
      <w:bodyDiv w:val="1"/>
      <w:marLeft w:val="0"/>
      <w:marRight w:val="0"/>
      <w:marTop w:val="0"/>
      <w:marBottom w:val="0"/>
      <w:divBdr>
        <w:top w:val="none" w:sz="0" w:space="0" w:color="auto"/>
        <w:left w:val="none" w:sz="0" w:space="0" w:color="auto"/>
        <w:bottom w:val="none" w:sz="0" w:space="0" w:color="auto"/>
        <w:right w:val="none" w:sz="0" w:space="0" w:color="auto"/>
      </w:divBdr>
    </w:div>
    <w:div w:id="20416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3423</Words>
  <Characters>19515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22893</CharactersWithSpaces>
  <SharedDoc>false</SharedDoc>
  <HLinks>
    <vt:vector size="78" baseType="variant">
      <vt:variant>
        <vt:i4>2359403</vt:i4>
      </vt:variant>
      <vt:variant>
        <vt:i4>36</vt:i4>
      </vt:variant>
      <vt:variant>
        <vt:i4>0</vt:i4>
      </vt:variant>
      <vt:variant>
        <vt:i4>5</vt:i4>
      </vt:variant>
      <vt:variant>
        <vt:lpwstr>http://ru.wikipedia.org/wiki/%D0%9E%D1%82%D1%80%D0%B0%D1%81%D0%BB%D1%8C</vt:lpwstr>
      </vt:variant>
      <vt:variant>
        <vt:lpwstr/>
      </vt:variant>
      <vt:variant>
        <vt:i4>8192083</vt:i4>
      </vt:variant>
      <vt:variant>
        <vt:i4>33</vt:i4>
      </vt:variant>
      <vt:variant>
        <vt:i4>0</vt:i4>
      </vt:variant>
      <vt:variant>
        <vt:i4>5</vt:i4>
      </vt:variant>
      <vt:variant>
        <vt:lpwstr>http://ru.wikipedia.org/wiki/%D0%9F%D0%BB%D0%B0%D0%BD%D0%BE%D0%B2%D0%B0%D1%8F_%D1%8D%D0%BA%D0%BE%D0%BD%D0%BE%D0%BC%D0%B8%D0%BA%D0%B0</vt:lpwstr>
      </vt:variant>
      <vt:variant>
        <vt:lpwstr/>
      </vt:variant>
      <vt:variant>
        <vt:i4>131110</vt:i4>
      </vt:variant>
      <vt:variant>
        <vt:i4>30</vt:i4>
      </vt:variant>
      <vt:variant>
        <vt:i4>0</vt:i4>
      </vt:variant>
      <vt:variant>
        <vt:i4>5</vt:i4>
      </vt:variant>
      <vt:variant>
        <vt:lpwstr>http://ru.wikipedia.org/wiki/%D0%9E%D1%82%D1%87%D1%91%D1%82_%D0%BE_%D0%B4%D0%B2%D0%B8%D0%B6%D0%B5%D0%BD%D0%B8%D0%B8_%D0%BD%D0%B0%D0%BB%D0%B8%D1%87%D0%BD%D0%BE%D1%81%D1%82%D0%B8</vt:lpwstr>
      </vt:variant>
      <vt:variant>
        <vt:lpwstr/>
      </vt:variant>
      <vt:variant>
        <vt:i4>983106</vt:i4>
      </vt:variant>
      <vt:variant>
        <vt:i4>27</vt:i4>
      </vt:variant>
      <vt:variant>
        <vt:i4>0</vt:i4>
      </vt:variant>
      <vt:variant>
        <vt:i4>5</vt:i4>
      </vt:variant>
      <vt:variant>
        <vt:lpwstr>http://ru.wikipedia.org/wiki/%D0%9E%D1%82%D1%87%D1%91%D1%82_%D0%BE_%D0%BF%D1%80%D0%B8%D0%B1%D1%8B%D0%BB%D1%8F%D1%85_%D0%B8_%D1%83%D0%B1%D1%8B%D1%82%D0%BA%D0%B0%D1%85</vt:lpwstr>
      </vt:variant>
      <vt:variant>
        <vt:lpwstr/>
      </vt:variant>
      <vt:variant>
        <vt:i4>2490372</vt:i4>
      </vt:variant>
      <vt:variant>
        <vt:i4>24</vt:i4>
      </vt:variant>
      <vt:variant>
        <vt:i4>0</vt:i4>
      </vt:variant>
      <vt:variant>
        <vt:i4>5</vt:i4>
      </vt:variant>
      <vt:variant>
        <vt:lpwstr>http://ru.wikipedia.org/wiki/%D0%91%D1%83%D1%85%D0%B3%D0%B0%D0%BB%D1%82%D0%B5%D1%80%D1%81%D0%BA%D0%B8%D0%B9_%D0%B1%D0%B0%D0%BB%D0%B0%D0%BD%D1%81</vt:lpwstr>
      </vt:variant>
      <vt:variant>
        <vt:lpwstr/>
      </vt:variant>
      <vt:variant>
        <vt:i4>5308532</vt:i4>
      </vt:variant>
      <vt:variant>
        <vt:i4>21</vt:i4>
      </vt:variant>
      <vt:variant>
        <vt:i4>0</vt:i4>
      </vt:variant>
      <vt:variant>
        <vt:i4>5</vt:i4>
      </vt:variant>
      <vt:variant>
        <vt:lpwstr>http://ru.wikipedia.org/wiki/%D0%A4%D0%B8%D0%BD%D0%B0%D0%BD%D1%81%D0%BE%D0%B2%D1%8B%D0%B9_%D0%BC%D0%B5%D0%BD%D0%B5%D0%B4%D0%B6%D0%BC%D0%B5%D0%BD%D1%82</vt:lpwstr>
      </vt:variant>
      <vt:variant>
        <vt:lpwstr/>
      </vt:variant>
      <vt:variant>
        <vt:i4>2424916</vt:i4>
      </vt:variant>
      <vt:variant>
        <vt:i4>18</vt:i4>
      </vt:variant>
      <vt:variant>
        <vt:i4>0</vt:i4>
      </vt:variant>
      <vt:variant>
        <vt:i4>5</vt:i4>
      </vt:variant>
      <vt:variant>
        <vt:lpwstr>http://ru.wikipedia.org/wiki/%D0%A0%D1%8B%D0%BD%D0%BE%D1%87%D0%BD%D0%B0%D1%8F_%D1%8D%D0%BA%D0%BE%D0%BD%D0%BE%D0%BC%D0%B8%D0%BA%D0%B0</vt:lpwstr>
      </vt:variant>
      <vt:variant>
        <vt:lpwstr/>
      </vt:variant>
      <vt:variant>
        <vt:i4>7667824</vt:i4>
      </vt:variant>
      <vt:variant>
        <vt:i4>15</vt:i4>
      </vt:variant>
      <vt:variant>
        <vt:i4>0</vt:i4>
      </vt:variant>
      <vt:variant>
        <vt:i4>5</vt:i4>
      </vt:variant>
      <vt:variant>
        <vt:lpwstr>http://ru.wikipedia.org/wiki/%D0%91%D0%B8%D0%B7%D0%BD%D0%B5%D1%81-%D0%BF%D0%BB%D0%B0%D0%BD</vt:lpwstr>
      </vt:variant>
      <vt:variant>
        <vt:lpwstr/>
      </vt:variant>
      <vt:variant>
        <vt:i4>2555962</vt:i4>
      </vt:variant>
      <vt:variant>
        <vt:i4>12</vt:i4>
      </vt:variant>
      <vt:variant>
        <vt:i4>0</vt:i4>
      </vt:variant>
      <vt:variant>
        <vt:i4>5</vt:i4>
      </vt:variant>
      <vt:variant>
        <vt:lpwstr>http://ru.wikipedia.org/wiki/%D0%A1%D0%BC%D0%B5%D1%82%D0%B0</vt:lpwstr>
      </vt:variant>
      <vt:variant>
        <vt:lpwstr/>
      </vt:variant>
      <vt:variant>
        <vt:i4>5439565</vt:i4>
      </vt:variant>
      <vt:variant>
        <vt:i4>9</vt:i4>
      </vt:variant>
      <vt:variant>
        <vt:i4>0</vt:i4>
      </vt:variant>
      <vt:variant>
        <vt:i4>5</vt:i4>
      </vt:variant>
      <vt:variant>
        <vt:lpwstr>http://ru.wikipedia.org/wiki/%D0%91%D1%8E%D0%B4%D0%B6%D0%B5%D1%82</vt:lpwstr>
      </vt:variant>
      <vt:variant>
        <vt:lpwstr/>
      </vt:variant>
      <vt:variant>
        <vt:i4>720975</vt:i4>
      </vt:variant>
      <vt:variant>
        <vt:i4>6</vt:i4>
      </vt:variant>
      <vt:variant>
        <vt:i4>0</vt:i4>
      </vt:variant>
      <vt:variant>
        <vt:i4>5</vt:i4>
      </vt:variant>
      <vt:variant>
        <vt:lpwstr>http://ru.wikipedia.org/wiki/%D0%A0%D0%B0%D1%81%D1%85%D0%BE%D0%B4</vt:lpwstr>
      </vt:variant>
      <vt:variant>
        <vt:lpwstr/>
      </vt:variant>
      <vt:variant>
        <vt:i4>8323182</vt:i4>
      </vt:variant>
      <vt:variant>
        <vt:i4>3</vt:i4>
      </vt:variant>
      <vt:variant>
        <vt:i4>0</vt:i4>
      </vt:variant>
      <vt:variant>
        <vt:i4>5</vt:i4>
      </vt:variant>
      <vt:variant>
        <vt:lpwstr>http://ru.wikipedia.org/wiki/%D0%94%D0%BE%D1%85%D0%BE%D0%B4</vt:lpwstr>
      </vt:variant>
      <vt:variant>
        <vt:lpwstr/>
      </vt:variant>
      <vt:variant>
        <vt:i4>8126562</vt:i4>
      </vt:variant>
      <vt:variant>
        <vt:i4>0</vt:i4>
      </vt:variant>
      <vt:variant>
        <vt:i4>0</vt:i4>
      </vt:variant>
      <vt:variant>
        <vt:i4>5</vt:i4>
      </vt:variant>
      <vt:variant>
        <vt:lpwstr>http://ru.wikipedia.org/wiki/%D0%A4%D0%B8%D0%BD%D0%B0%D0%BD%D1%81%D1%8B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Дашута</dc:creator>
  <cp:keywords/>
  <cp:lastModifiedBy>Irina</cp:lastModifiedBy>
  <cp:revision>2</cp:revision>
  <dcterms:created xsi:type="dcterms:W3CDTF">2014-08-19T17:21:00Z</dcterms:created>
  <dcterms:modified xsi:type="dcterms:W3CDTF">2014-08-19T17:21:00Z</dcterms:modified>
</cp:coreProperties>
</file>